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DD">
        <w:rPr>
          <w:rFonts w:ascii="Times New Roman" w:hAnsi="Times New Roman" w:cs="Times New Roman"/>
          <w:b/>
          <w:sz w:val="24"/>
          <w:szCs w:val="24"/>
        </w:rPr>
        <w:t xml:space="preserve">Акт проверки </w:t>
      </w:r>
    </w:p>
    <w:p w:rsidR="00C53EDD" w:rsidRDefault="00943EB8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ФОС</w:t>
      </w:r>
      <w:r w:rsidR="007320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D1171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 ___________________________</w:t>
      </w:r>
    </w:p>
    <w:p w:rsidR="00C53EDD" w:rsidRDefault="00D11714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53EDD">
        <w:rPr>
          <w:rFonts w:ascii="Times New Roman" w:hAnsi="Times New Roman" w:cs="Times New Roman"/>
          <w:b/>
          <w:sz w:val="24"/>
          <w:szCs w:val="24"/>
        </w:rPr>
        <w:t>аправленность (профиль) ___________________________</w:t>
      </w:r>
    </w:p>
    <w:p w:rsidR="00C53EDD" w:rsidRDefault="00943EB8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ФОС по дисциплине </w:t>
      </w:r>
      <w:r w:rsidR="00A54B8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________________________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522" w:type="dxa"/>
        <w:tblLayout w:type="fixed"/>
        <w:tblLook w:val="04A0" w:firstRow="1" w:lastRow="0" w:firstColumn="1" w:lastColumn="0" w:noHBand="0" w:noVBand="1"/>
      </w:tblPr>
      <w:tblGrid>
        <w:gridCol w:w="421"/>
        <w:gridCol w:w="3998"/>
        <w:gridCol w:w="1275"/>
        <w:gridCol w:w="1134"/>
        <w:gridCol w:w="2694"/>
      </w:tblGrid>
      <w:tr w:rsidR="00C53EDD" w:rsidRPr="000D252D" w:rsidTr="000D252D">
        <w:trPr>
          <w:trHeight w:val="275"/>
        </w:trPr>
        <w:tc>
          <w:tcPr>
            <w:tcW w:w="421" w:type="dxa"/>
            <w:vMerge w:val="restart"/>
          </w:tcPr>
          <w:p w:rsidR="00C53EDD" w:rsidRPr="000D252D" w:rsidRDefault="00C53EDD" w:rsidP="000D252D">
            <w:pPr>
              <w:pStyle w:val="a4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8" w:type="dxa"/>
            <w:vMerge w:val="restart"/>
          </w:tcPr>
          <w:p w:rsidR="00C53EDD" w:rsidRPr="00C53EDD" w:rsidRDefault="00C53EDD" w:rsidP="0073206F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>Проверяемые параметры</w:t>
            </w:r>
          </w:p>
        </w:tc>
        <w:tc>
          <w:tcPr>
            <w:tcW w:w="2409" w:type="dxa"/>
            <w:gridSpan w:val="2"/>
          </w:tcPr>
          <w:p w:rsidR="00C53EDD" w:rsidRPr="00C53EDD" w:rsidRDefault="00C53EDD" w:rsidP="00D11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</w:t>
            </w:r>
          </w:p>
        </w:tc>
        <w:tc>
          <w:tcPr>
            <w:tcW w:w="2694" w:type="dxa"/>
          </w:tcPr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  <w:vMerge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53EDD" w:rsidRPr="00C53EDD" w:rsidRDefault="00C53EDD" w:rsidP="0073206F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DD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1134" w:type="dxa"/>
          </w:tcPr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DD">
              <w:rPr>
                <w:rFonts w:ascii="Times New Roman" w:hAnsi="Times New Roman" w:cs="Times New Roman"/>
                <w:sz w:val="20"/>
                <w:szCs w:val="20"/>
              </w:rPr>
              <w:t>в бумажном виде</w:t>
            </w: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>по оформлению</w:t>
            </w:r>
            <w:r w:rsidR="00D11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EDD" w:rsidRPr="00C53ED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структуре</w:t>
            </w: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73206F" w:rsidRPr="00C428EA" w:rsidRDefault="002E7A38" w:rsidP="0073206F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Оформление </w:t>
            </w:r>
            <w:r w:rsidR="00943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ФОС</w:t>
            </w:r>
          </w:p>
          <w:p w:rsidR="00C53EDD" w:rsidRPr="000D252D" w:rsidRDefault="00C53EDD" w:rsidP="0073206F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C53EDD" w:rsidP="00A54B8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rPr>
          <w:trHeight w:val="275"/>
        </w:trPr>
        <w:tc>
          <w:tcPr>
            <w:tcW w:w="421" w:type="dxa"/>
          </w:tcPr>
          <w:p w:rsidR="00C53EDD" w:rsidRPr="000D252D" w:rsidRDefault="00C53EDD" w:rsidP="000D252D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53EDD" w:rsidRPr="000D252D" w:rsidRDefault="002E7A38" w:rsidP="00943EB8">
            <w:pPr>
              <w:pStyle w:val="a4"/>
              <w:tabs>
                <w:tab w:val="left" w:pos="361"/>
                <w:tab w:val="left" w:pos="465"/>
              </w:tabs>
              <w:ind w:left="0" w:firstLine="2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Содержание </w:t>
            </w:r>
            <w:r w:rsidR="00943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ФОС</w:t>
            </w:r>
            <w:r w:rsidR="00A54B88" w:rsidRPr="00C428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C53ED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3998" w:type="dxa"/>
          </w:tcPr>
          <w:p w:rsidR="00943EB8" w:rsidRPr="00943EB8" w:rsidRDefault="00943EB8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компетенций с указанием этапов их формирования в процессе освоения образовательной программы;</w:t>
            </w:r>
          </w:p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C53ED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C53ED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C53ED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943EB8" w:rsidRPr="00943EB8" w:rsidRDefault="00943EB8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показателей и критериев оценивания компетенций на различных этапах их формирования, описание шкал оценивания;</w:t>
            </w:r>
          </w:p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943EB8" w:rsidRPr="00943EB8" w:rsidRDefault="00943EB8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      </w:r>
          </w:p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943EB8" w:rsidRPr="00943EB8" w:rsidRDefault="00943EB8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      </w:r>
          </w:p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943EB8" w:rsidRPr="00943EB8" w:rsidRDefault="00943EB8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1 экспертного заключения (внешний или внутренний)</w:t>
            </w:r>
          </w:p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943EB8" w:rsidRPr="00943EB8" w:rsidRDefault="00943EB8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каждого результата обучения по дисциплине (модулю) или </w:t>
            </w:r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практике определяются показатели и критерии оценивания </w:t>
            </w:r>
            <w:proofErr w:type="spellStart"/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43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компетенций на различных этапах их формирования, шкалы и процедуры оценивания.</w:t>
            </w:r>
          </w:p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361"/>
                <w:tab w:val="left" w:pos="465"/>
                <w:tab w:val="left" w:pos="569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943EB8" w:rsidRDefault="00C53EDD" w:rsidP="00943EB8">
            <w:pPr>
              <w:numPr>
                <w:ilvl w:val="0"/>
                <w:numId w:val="1"/>
              </w:numPr>
              <w:tabs>
                <w:tab w:val="left" w:pos="316"/>
                <w:tab w:val="left" w:pos="465"/>
              </w:tabs>
              <w:ind w:left="0" w:firstLine="2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A54B88" w:rsidRDefault="00C53EDD" w:rsidP="00A54B88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A54B88" w:rsidRDefault="00C53EDD" w:rsidP="00A54B88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D" w:rsidRPr="000D252D" w:rsidTr="000D252D">
        <w:tc>
          <w:tcPr>
            <w:tcW w:w="421" w:type="dxa"/>
          </w:tcPr>
          <w:p w:rsidR="00C53EDD" w:rsidRPr="000D252D" w:rsidRDefault="00C53EDD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C53EDD" w:rsidRPr="00A54B88" w:rsidRDefault="00C53EDD" w:rsidP="00A54B88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3EDD" w:rsidRPr="000D252D" w:rsidRDefault="00C53EDD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6F" w:rsidRPr="000D252D" w:rsidTr="000D252D">
        <w:tc>
          <w:tcPr>
            <w:tcW w:w="421" w:type="dxa"/>
          </w:tcPr>
          <w:p w:rsidR="0073206F" w:rsidRPr="000D252D" w:rsidRDefault="0073206F" w:rsidP="000D252D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73206F" w:rsidRPr="00C428EA" w:rsidRDefault="0073206F" w:rsidP="0073206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6F" w:rsidRPr="000D252D" w:rsidTr="000D252D">
        <w:tc>
          <w:tcPr>
            <w:tcW w:w="421" w:type="dxa"/>
          </w:tcPr>
          <w:p w:rsidR="0073206F" w:rsidRPr="000D252D" w:rsidRDefault="0073206F" w:rsidP="000D252D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73206F" w:rsidRPr="00C428EA" w:rsidRDefault="0073206F" w:rsidP="0073206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206F" w:rsidRPr="000D252D" w:rsidRDefault="0073206F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52D" w:rsidRDefault="000D252D" w:rsidP="000D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47" w:rsidRPr="006C6247" w:rsidRDefault="006C6247" w:rsidP="006C6247">
      <w:pPr>
        <w:rPr>
          <w:rFonts w:ascii="Times New Roman" w:hAnsi="Times New Roman" w:cs="Times New Roman"/>
          <w:b/>
          <w:sz w:val="24"/>
          <w:szCs w:val="24"/>
        </w:rPr>
      </w:pPr>
      <w:r w:rsidRPr="006C6247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  <w:r w:rsidRPr="006C6247">
        <w:rPr>
          <w:rFonts w:ascii="Times New Roman" w:hAnsi="Times New Roman" w:cs="Times New Roman"/>
          <w:sz w:val="24"/>
          <w:szCs w:val="24"/>
        </w:rPr>
        <w:t>Зав. кафедрой ______________</w:t>
      </w:r>
      <w:r w:rsidRPr="006C6247">
        <w:rPr>
          <w:rFonts w:ascii="Times New Roman" w:hAnsi="Times New Roman" w:cs="Times New Roman"/>
          <w:sz w:val="24"/>
          <w:szCs w:val="24"/>
        </w:rPr>
        <w:tab/>
      </w:r>
    </w:p>
    <w:p w:rsid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  <w:r w:rsidRPr="006C6247">
        <w:rPr>
          <w:rFonts w:ascii="Times New Roman" w:hAnsi="Times New Roman" w:cs="Times New Roman"/>
          <w:sz w:val="24"/>
          <w:szCs w:val="24"/>
        </w:rPr>
        <w:t xml:space="preserve">Ответственный по УГСН ________________ </w:t>
      </w:r>
      <w:r w:rsidRPr="006C6247">
        <w:rPr>
          <w:rFonts w:ascii="Times New Roman" w:hAnsi="Times New Roman" w:cs="Times New Roman"/>
          <w:sz w:val="24"/>
          <w:szCs w:val="24"/>
        </w:rPr>
        <w:tab/>
      </w:r>
    </w:p>
    <w:p w:rsidR="006C6247" w:rsidRP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  <w:r w:rsidRPr="006C6247">
        <w:rPr>
          <w:rFonts w:ascii="Times New Roman" w:hAnsi="Times New Roman" w:cs="Times New Roman"/>
          <w:sz w:val="24"/>
          <w:szCs w:val="24"/>
        </w:rPr>
        <w:t>1 ____________________________</w:t>
      </w:r>
    </w:p>
    <w:p w:rsidR="006C6247" w:rsidRPr="006C6247" w:rsidRDefault="006C6247" w:rsidP="006C6247">
      <w:pPr>
        <w:rPr>
          <w:rFonts w:ascii="Times New Roman" w:hAnsi="Times New Roman" w:cs="Times New Roman"/>
          <w:sz w:val="24"/>
          <w:szCs w:val="24"/>
        </w:rPr>
      </w:pPr>
    </w:p>
    <w:p w:rsidR="00D01419" w:rsidRDefault="00943EB8"/>
    <w:sectPr w:rsidR="00D01419" w:rsidSect="00C5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7FF"/>
    <w:multiLevelType w:val="hybridMultilevel"/>
    <w:tmpl w:val="5422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0D1"/>
    <w:multiLevelType w:val="hybridMultilevel"/>
    <w:tmpl w:val="34D4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FC0"/>
    <w:multiLevelType w:val="hybridMultilevel"/>
    <w:tmpl w:val="B330C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0014"/>
    <w:multiLevelType w:val="hybridMultilevel"/>
    <w:tmpl w:val="433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14C9B"/>
    <w:multiLevelType w:val="hybridMultilevel"/>
    <w:tmpl w:val="2FE8427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75F21319"/>
    <w:multiLevelType w:val="hybridMultilevel"/>
    <w:tmpl w:val="270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D"/>
    <w:rsid w:val="000A749C"/>
    <w:rsid w:val="000D252D"/>
    <w:rsid w:val="002E7A38"/>
    <w:rsid w:val="006C6247"/>
    <w:rsid w:val="0073206F"/>
    <w:rsid w:val="00943EB8"/>
    <w:rsid w:val="00A54B88"/>
    <w:rsid w:val="00C53EDD"/>
    <w:rsid w:val="00D11714"/>
    <w:rsid w:val="00F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CE9B"/>
  <w15:chartTrackingRefBased/>
  <w15:docId w15:val="{D8842E8C-2D21-4D0D-8FE7-4CF5FB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6</cp:revision>
  <dcterms:created xsi:type="dcterms:W3CDTF">2017-12-24T20:06:00Z</dcterms:created>
  <dcterms:modified xsi:type="dcterms:W3CDTF">2017-12-26T02:06:00Z</dcterms:modified>
</cp:coreProperties>
</file>