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5E" w:rsidRPr="000F5832" w:rsidRDefault="00F5205E" w:rsidP="00F5205E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F5205E" w:rsidRPr="000F5832" w:rsidRDefault="00F5205E" w:rsidP="00F5205E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5205E" w:rsidRPr="000F5832" w:rsidRDefault="00F5205E" w:rsidP="00F5205E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 xml:space="preserve">высшего образования </w:t>
      </w:r>
    </w:p>
    <w:p w:rsidR="00F36F02" w:rsidRPr="0046482B" w:rsidRDefault="00F36F02" w:rsidP="00F5205E">
      <w:pPr>
        <w:spacing w:line="360" w:lineRule="auto"/>
        <w:jc w:val="center"/>
        <w:rPr>
          <w:b/>
          <w:spacing w:val="-8"/>
          <w:sz w:val="28"/>
          <w:szCs w:val="28"/>
        </w:rPr>
      </w:pPr>
      <w:r w:rsidRPr="0046482B">
        <w:rPr>
          <w:b/>
          <w:spacing w:val="-8"/>
          <w:sz w:val="28"/>
          <w:szCs w:val="28"/>
        </w:rPr>
        <w:t>«</w:t>
      </w:r>
      <w:r w:rsidRPr="0046482B">
        <w:rPr>
          <w:b/>
          <w:caps/>
          <w:spacing w:val="-8"/>
          <w:sz w:val="28"/>
          <w:szCs w:val="28"/>
        </w:rPr>
        <w:t>КУБАНСКИЙ ГОСУДАРСТВЕННЫЙ УНИВЕРСИТЕТ</w:t>
      </w:r>
      <w:r w:rsidRPr="0046482B">
        <w:rPr>
          <w:b/>
          <w:spacing w:val="-8"/>
          <w:sz w:val="28"/>
          <w:szCs w:val="28"/>
        </w:rPr>
        <w:t xml:space="preserve">» </w:t>
      </w:r>
    </w:p>
    <w:p w:rsidR="00F36F02" w:rsidRDefault="00F36F02" w:rsidP="00F36F02">
      <w:pPr>
        <w:pStyle w:val="a5"/>
        <w:rPr>
          <w:b/>
          <w:szCs w:val="28"/>
        </w:rPr>
      </w:pPr>
      <w:r>
        <w:rPr>
          <w:b/>
          <w:szCs w:val="28"/>
        </w:rPr>
        <w:t>Факультет</w:t>
      </w:r>
      <w:r w:rsidRPr="00145471">
        <w:rPr>
          <w:b/>
          <w:szCs w:val="28"/>
        </w:rPr>
        <w:t xml:space="preserve"> </w:t>
      </w:r>
      <w:r>
        <w:rPr>
          <w:b/>
          <w:szCs w:val="28"/>
        </w:rPr>
        <w:t>________________________</w:t>
      </w:r>
    </w:p>
    <w:p w:rsidR="00F36F02" w:rsidRPr="009573B8" w:rsidRDefault="00F36F02" w:rsidP="00F36F02">
      <w:pPr>
        <w:pStyle w:val="a5"/>
        <w:rPr>
          <w:sz w:val="20"/>
          <w:szCs w:val="28"/>
        </w:rPr>
      </w:pPr>
      <w:r>
        <w:rPr>
          <w:sz w:val="20"/>
          <w:szCs w:val="28"/>
        </w:rPr>
        <w:t xml:space="preserve">                          (</w:t>
      </w:r>
      <w:r w:rsidRPr="009573B8">
        <w:rPr>
          <w:sz w:val="20"/>
          <w:szCs w:val="28"/>
        </w:rPr>
        <w:t xml:space="preserve">наименование </w:t>
      </w:r>
      <w:r>
        <w:rPr>
          <w:sz w:val="20"/>
          <w:szCs w:val="28"/>
        </w:rPr>
        <w:t>факультета)</w:t>
      </w:r>
    </w:p>
    <w:p w:rsidR="00F36F02" w:rsidRDefault="00F36F02" w:rsidP="00F36F02">
      <w:pPr>
        <w:jc w:val="center"/>
        <w:rPr>
          <w:bCs/>
          <w:sz w:val="28"/>
          <w:szCs w:val="28"/>
        </w:rPr>
      </w:pPr>
    </w:p>
    <w:p w:rsidR="00F36F02" w:rsidRDefault="00F36F02" w:rsidP="00F36F02">
      <w:pPr>
        <w:pStyle w:val="a5"/>
        <w:rPr>
          <w:b/>
          <w:szCs w:val="28"/>
        </w:rPr>
      </w:pPr>
      <w:r w:rsidRPr="00145471">
        <w:rPr>
          <w:b/>
          <w:szCs w:val="28"/>
        </w:rPr>
        <w:t xml:space="preserve">Кафедра </w:t>
      </w:r>
      <w:r>
        <w:rPr>
          <w:b/>
          <w:szCs w:val="28"/>
        </w:rPr>
        <w:t>________________________</w:t>
      </w:r>
    </w:p>
    <w:p w:rsidR="00F36F02" w:rsidRPr="009573B8" w:rsidRDefault="00F36F02" w:rsidP="00F36F02">
      <w:pPr>
        <w:pStyle w:val="a5"/>
        <w:rPr>
          <w:sz w:val="20"/>
          <w:szCs w:val="28"/>
        </w:rPr>
      </w:pPr>
      <w:r>
        <w:rPr>
          <w:sz w:val="20"/>
          <w:szCs w:val="28"/>
        </w:rPr>
        <w:t xml:space="preserve">                          (</w:t>
      </w:r>
      <w:r w:rsidRPr="009573B8">
        <w:rPr>
          <w:sz w:val="20"/>
          <w:szCs w:val="28"/>
        </w:rPr>
        <w:t>наименование кафедры</w:t>
      </w:r>
      <w:r>
        <w:rPr>
          <w:sz w:val="20"/>
          <w:szCs w:val="28"/>
        </w:rPr>
        <w:t>)</w:t>
      </w:r>
    </w:p>
    <w:p w:rsidR="00F36F02" w:rsidRDefault="00F36F02" w:rsidP="00F36F02">
      <w:pPr>
        <w:pStyle w:val="4"/>
        <w:jc w:val="center"/>
        <w:rPr>
          <w:b w:val="0"/>
          <w:sz w:val="28"/>
        </w:rPr>
      </w:pPr>
    </w:p>
    <w:p w:rsidR="00F36F02" w:rsidRDefault="00F36F02" w:rsidP="00F36F02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F36F02" w:rsidTr="00FA377F">
        <w:tc>
          <w:tcPr>
            <w:tcW w:w="5143" w:type="dxa"/>
          </w:tcPr>
          <w:p w:rsidR="00F36F02" w:rsidRDefault="00F36F02" w:rsidP="00FA377F">
            <w:pPr>
              <w:ind w:hanging="18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кафедры 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«___»__________20__ г., протокол №___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F36F02" w:rsidRDefault="00F36F02" w:rsidP="00FA3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>
              <w:rPr>
                <w:sz w:val="28"/>
                <w:szCs w:val="28"/>
              </w:rPr>
              <w:t>И.О.Фамилия</w:t>
            </w:r>
            <w:proofErr w:type="spellEnd"/>
          </w:p>
          <w:p w:rsidR="00F36F02" w:rsidRDefault="00F36F02" w:rsidP="00FA377F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F36F02" w:rsidRDefault="00F36F02" w:rsidP="00F36F02">
      <w:pPr>
        <w:suppressLineNumbers/>
        <w:ind w:firstLine="851"/>
        <w:jc w:val="center"/>
        <w:rPr>
          <w:sz w:val="16"/>
          <w:szCs w:val="16"/>
        </w:rPr>
      </w:pPr>
    </w:p>
    <w:p w:rsidR="00F36F02" w:rsidRDefault="00F36F02" w:rsidP="00F36F02">
      <w:pPr>
        <w:jc w:val="center"/>
        <w:rPr>
          <w:sz w:val="16"/>
          <w:szCs w:val="16"/>
        </w:rPr>
      </w:pPr>
    </w:p>
    <w:p w:rsidR="00F36F02" w:rsidRDefault="00F36F02" w:rsidP="00F36F02">
      <w:pPr>
        <w:jc w:val="center"/>
        <w:rPr>
          <w:sz w:val="16"/>
          <w:szCs w:val="16"/>
        </w:rPr>
      </w:pPr>
    </w:p>
    <w:p w:rsidR="00F36F02" w:rsidRDefault="00F36F02" w:rsidP="00F36F02">
      <w:pPr>
        <w:jc w:val="center"/>
        <w:rPr>
          <w:sz w:val="16"/>
          <w:szCs w:val="16"/>
        </w:rPr>
      </w:pPr>
    </w:p>
    <w:p w:rsidR="00F36F02" w:rsidRPr="00B604FF" w:rsidRDefault="00F36F02" w:rsidP="00F36F02">
      <w:pPr>
        <w:jc w:val="center"/>
        <w:rPr>
          <w:b/>
          <w:sz w:val="40"/>
          <w:szCs w:val="40"/>
        </w:rPr>
      </w:pPr>
      <w:r w:rsidRPr="00B604FF">
        <w:rPr>
          <w:b/>
          <w:sz w:val="40"/>
          <w:szCs w:val="40"/>
        </w:rPr>
        <w:t>ФОНД ОЦЕНОЧНЫХ СРЕДСТВ</w:t>
      </w:r>
    </w:p>
    <w:p w:rsidR="003644FE" w:rsidRPr="003644FE" w:rsidRDefault="00E32940" w:rsidP="003644FE">
      <w:pPr>
        <w:pStyle w:val="4"/>
        <w:jc w:val="center"/>
        <w:rPr>
          <w:caps/>
          <w:sz w:val="28"/>
        </w:rPr>
      </w:pPr>
      <w:r>
        <w:rPr>
          <w:caps/>
          <w:sz w:val="28"/>
        </w:rPr>
        <w:t>ПРОИЗВОДСТВЕННОЙ ПРАКТИК</w:t>
      </w:r>
      <w:r w:rsidR="00670299">
        <w:rPr>
          <w:caps/>
          <w:sz w:val="28"/>
        </w:rPr>
        <w:t>и</w:t>
      </w:r>
      <w:r w:rsidR="003644FE" w:rsidRPr="003644FE">
        <w:rPr>
          <w:caps/>
          <w:sz w:val="28"/>
        </w:rPr>
        <w:t xml:space="preserve"> </w:t>
      </w:r>
    </w:p>
    <w:p w:rsidR="003644FE" w:rsidRPr="003644FE" w:rsidRDefault="0013796F" w:rsidP="003644FE">
      <w:pPr>
        <w:pStyle w:val="4"/>
        <w:jc w:val="center"/>
        <w:rPr>
          <w:sz w:val="28"/>
        </w:rPr>
      </w:pPr>
      <w:r>
        <w:rPr>
          <w:sz w:val="28"/>
        </w:rPr>
        <w:t>(п</w:t>
      </w:r>
      <w:r w:rsidR="003644FE" w:rsidRPr="003644FE">
        <w:rPr>
          <w:sz w:val="28"/>
        </w:rPr>
        <w:t>рактик</w:t>
      </w:r>
      <w:r w:rsidR="00670299">
        <w:rPr>
          <w:sz w:val="28"/>
        </w:rPr>
        <w:t>а</w:t>
      </w:r>
      <w:r w:rsidR="003644FE" w:rsidRPr="003644FE">
        <w:rPr>
          <w:sz w:val="28"/>
        </w:rPr>
        <w:t xml:space="preserve"> по получению профессиональных умений и опыта профессиональной деятельности</w:t>
      </w:r>
      <w:r>
        <w:rPr>
          <w:sz w:val="28"/>
        </w:rPr>
        <w:t xml:space="preserve">, </w:t>
      </w:r>
      <w:r w:rsidR="003644FE" w:rsidRPr="003644FE">
        <w:rPr>
          <w:sz w:val="28"/>
        </w:rPr>
        <w:t>в том числе технологическая практика, педагогическая практика)</w:t>
      </w:r>
    </w:p>
    <w:p w:rsidR="00F36F02" w:rsidRDefault="00F36F02" w:rsidP="003644FE">
      <w:pPr>
        <w:pStyle w:val="4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(наименование </w:t>
      </w:r>
      <w:r w:rsidR="0013796F">
        <w:rPr>
          <w:sz w:val="28"/>
          <w:vertAlign w:val="superscript"/>
        </w:rPr>
        <w:t>практики</w:t>
      </w:r>
      <w:r>
        <w:rPr>
          <w:sz w:val="28"/>
          <w:vertAlign w:val="superscript"/>
        </w:rPr>
        <w:t>)</w:t>
      </w:r>
    </w:p>
    <w:p w:rsidR="00F36F02" w:rsidRDefault="00F36F02" w:rsidP="00F36F02">
      <w:pPr>
        <w:jc w:val="center"/>
      </w:pPr>
    </w:p>
    <w:p w:rsidR="00F36F02" w:rsidRDefault="00F36F02" w:rsidP="00F36F02">
      <w:pPr>
        <w:jc w:val="center"/>
      </w:pPr>
      <w:r w:rsidRPr="0046482B">
        <w:rPr>
          <w:highlight w:val="yellow"/>
        </w:rPr>
        <w:t>__________________________________________</w:t>
      </w:r>
    </w:p>
    <w:p w:rsidR="00F36F02" w:rsidRDefault="00F36F02" w:rsidP="00F36F0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</w:pPr>
      <w:r w:rsidRPr="0046482B">
        <w:rPr>
          <w:highlight w:val="yellow"/>
        </w:rPr>
        <w:t>___________________________________________</w:t>
      </w:r>
    </w:p>
    <w:p w:rsidR="00F36F02" w:rsidRDefault="00F36F02" w:rsidP="00F36F0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профиля подготовки)</w:t>
      </w:r>
    </w:p>
    <w:p w:rsidR="00F36F02" w:rsidRDefault="00F36F02" w:rsidP="00F36F02">
      <w:pPr>
        <w:jc w:val="center"/>
      </w:pPr>
    </w:p>
    <w:p w:rsidR="00F36F02" w:rsidRDefault="00F36F02" w:rsidP="00F36F02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51C8" wp14:editId="22922C8A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3175" r="3810" b="444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F02" w:rsidRDefault="00F36F02" w:rsidP="00F36F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51C8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" filled="f" stroked="f">
                <v:textbox inset="0,0,0,0">
                  <w:txbxContent>
                    <w:p w:rsidR="00F36F02" w:rsidRDefault="00F36F02" w:rsidP="00F36F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</w:t>
      </w:r>
      <w:r w:rsidRPr="0046482B">
        <w:rPr>
          <w:sz w:val="28"/>
          <w:szCs w:val="28"/>
          <w:highlight w:val="yellow"/>
        </w:rPr>
        <w:t>_______________________</w:t>
      </w:r>
      <w:r>
        <w:rPr>
          <w:sz w:val="28"/>
          <w:szCs w:val="28"/>
        </w:rPr>
        <w:t xml:space="preserve">____ </w:t>
      </w:r>
    </w:p>
    <w:p w:rsidR="00F36F02" w:rsidRDefault="00F36F02" w:rsidP="00F36F02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Квалификация (степень) выпускника</w:t>
      </w: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</w:p>
    <w:p w:rsidR="00F36F02" w:rsidRDefault="00F36F02" w:rsidP="00F3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F36F02" w:rsidRDefault="00F36F02" w:rsidP="00F36F02">
      <w:pPr>
        <w:jc w:val="center"/>
        <w:rPr>
          <w:sz w:val="28"/>
          <w:szCs w:val="28"/>
        </w:rPr>
        <w:sectPr w:rsidR="00F36F02" w:rsidSect="00820942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201</w:t>
      </w:r>
      <w:r w:rsidR="00ED4E5F">
        <w:rPr>
          <w:sz w:val="28"/>
          <w:szCs w:val="28"/>
        </w:rPr>
        <w:t>8</w:t>
      </w:r>
    </w:p>
    <w:p w:rsidR="00F36F02" w:rsidRPr="00A77D15" w:rsidRDefault="00F36F02" w:rsidP="00F36F02">
      <w:pPr>
        <w:jc w:val="center"/>
        <w:rPr>
          <w:sz w:val="28"/>
          <w:szCs w:val="28"/>
        </w:rPr>
      </w:pPr>
    </w:p>
    <w:p w:rsidR="00F36F02" w:rsidRPr="00A77D15" w:rsidRDefault="00F36F02" w:rsidP="00F36F02">
      <w:pPr>
        <w:pStyle w:val="21"/>
        <w:jc w:val="both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 w:rsidRPr="0098324E">
        <w:rPr>
          <w:sz w:val="28"/>
          <w:szCs w:val="28"/>
        </w:rPr>
        <w:t>оценочных средств предназначен для контроля знаний студентов направления</w:t>
      </w:r>
      <w:r>
        <w:rPr>
          <w:sz w:val="28"/>
          <w:szCs w:val="28"/>
        </w:rPr>
        <w:t xml:space="preserve"> </w:t>
      </w:r>
      <w:r w:rsidRPr="0046482B">
        <w:rPr>
          <w:sz w:val="28"/>
          <w:szCs w:val="28"/>
          <w:highlight w:val="yellow"/>
        </w:rPr>
        <w:t>____________ –</w:t>
      </w:r>
      <w:r w:rsidR="002C6601">
        <w:rPr>
          <w:sz w:val="28"/>
          <w:szCs w:val="28"/>
        </w:rPr>
        <w:t xml:space="preserve"> направленность (профиль)</w:t>
      </w:r>
      <w:r w:rsidRPr="00A77D15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46482B">
        <w:rPr>
          <w:sz w:val="28"/>
          <w:szCs w:val="28"/>
          <w:highlight w:val="yellow"/>
        </w:rPr>
        <w:t>____________________</w:t>
      </w:r>
      <w:r>
        <w:rPr>
          <w:sz w:val="28"/>
          <w:szCs w:val="28"/>
        </w:rPr>
        <w:t xml:space="preserve"> по дисциплине «</w:t>
      </w:r>
      <w:r w:rsidRPr="0046482B">
        <w:rPr>
          <w:sz w:val="28"/>
          <w:szCs w:val="28"/>
          <w:highlight w:val="yellow"/>
        </w:rPr>
        <w:t>_________________</w:t>
      </w:r>
      <w:r>
        <w:rPr>
          <w:sz w:val="28"/>
          <w:szCs w:val="28"/>
        </w:rPr>
        <w:t>»</w:t>
      </w:r>
    </w:p>
    <w:p w:rsidR="00F36F02" w:rsidRPr="00A77D15" w:rsidRDefault="00F36F02" w:rsidP="00F36F02">
      <w:pPr>
        <w:pStyle w:val="2"/>
        <w:suppressLineNumbers/>
        <w:ind w:firstLine="851"/>
        <w:rPr>
          <w:sz w:val="28"/>
          <w:szCs w:val="28"/>
        </w:rPr>
      </w:pPr>
    </w:p>
    <w:p w:rsidR="00F36F02" w:rsidRPr="00A77D15" w:rsidRDefault="00F36F02" w:rsidP="00F36F02">
      <w:pPr>
        <w:suppressLineNumbers/>
        <w:ind w:firstLine="851"/>
        <w:jc w:val="center"/>
        <w:rPr>
          <w:sz w:val="28"/>
          <w:szCs w:val="28"/>
        </w:rPr>
      </w:pPr>
    </w:p>
    <w:p w:rsidR="00F36F02" w:rsidRPr="00A77D15" w:rsidRDefault="00F36F02" w:rsidP="00F36F02">
      <w:pPr>
        <w:suppressLineNumbers/>
        <w:ind w:firstLine="851"/>
        <w:jc w:val="center"/>
        <w:rPr>
          <w:sz w:val="28"/>
          <w:szCs w:val="28"/>
        </w:rPr>
      </w:pPr>
    </w:p>
    <w:p w:rsidR="00F36F02" w:rsidRPr="00A77D15" w:rsidRDefault="00F36F02" w:rsidP="00F36F02">
      <w:pPr>
        <w:suppressLineNumbers/>
        <w:ind w:firstLine="851"/>
        <w:jc w:val="both"/>
        <w:rPr>
          <w:sz w:val="28"/>
          <w:szCs w:val="28"/>
        </w:rPr>
      </w:pP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Составитель</w:t>
      </w:r>
      <w:r w:rsidR="00627C19">
        <w:rPr>
          <w:sz w:val="28"/>
          <w:szCs w:val="28"/>
        </w:rPr>
        <w:t xml:space="preserve"> (ли)</w:t>
      </w:r>
      <w:r w:rsidRPr="00A77D15">
        <w:rPr>
          <w:sz w:val="28"/>
          <w:szCs w:val="28"/>
        </w:rPr>
        <w:t xml:space="preserve"> ____________________ </w:t>
      </w:r>
      <w:r>
        <w:rPr>
          <w:sz w:val="28"/>
          <w:szCs w:val="28"/>
        </w:rPr>
        <w:t>И.О. Фамилия</w:t>
      </w:r>
    </w:p>
    <w:p w:rsidR="00F36F02" w:rsidRPr="00A77D15" w:rsidRDefault="00F36F02" w:rsidP="00F36F02">
      <w:pPr>
        <w:pStyle w:val="21"/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«__</w:t>
      </w:r>
      <w:proofErr w:type="gramStart"/>
      <w:r w:rsidRPr="00A77D15">
        <w:rPr>
          <w:sz w:val="28"/>
          <w:szCs w:val="28"/>
        </w:rPr>
        <w:t>_»_</w:t>
      </w:r>
      <w:proofErr w:type="gramEnd"/>
      <w:r w:rsidRPr="00A77D15">
        <w:rPr>
          <w:sz w:val="28"/>
          <w:szCs w:val="28"/>
        </w:rPr>
        <w:t>_____________20</w:t>
      </w:r>
      <w:r>
        <w:rPr>
          <w:sz w:val="28"/>
          <w:szCs w:val="28"/>
        </w:rPr>
        <w:t>1</w:t>
      </w:r>
      <w:r w:rsidR="00ED4E5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77D15">
        <w:rPr>
          <w:sz w:val="28"/>
          <w:szCs w:val="28"/>
        </w:rPr>
        <w:t>г.</w:t>
      </w:r>
    </w:p>
    <w:p w:rsidR="00F36F02" w:rsidRPr="00A77D15" w:rsidRDefault="00F36F02" w:rsidP="00F36F02">
      <w:pPr>
        <w:suppressLineNumbers/>
        <w:spacing w:line="360" w:lineRule="auto"/>
        <w:jc w:val="both"/>
        <w:rPr>
          <w:sz w:val="28"/>
          <w:szCs w:val="28"/>
        </w:rPr>
      </w:pPr>
    </w:p>
    <w:p w:rsidR="00F36F02" w:rsidRPr="00A77D15" w:rsidRDefault="00F36F02" w:rsidP="00F36F02">
      <w:pPr>
        <w:pStyle w:val="23"/>
        <w:suppressLineNumbers/>
        <w:spacing w:after="0" w:line="360" w:lineRule="auto"/>
        <w:ind w:left="0"/>
        <w:rPr>
          <w:sz w:val="28"/>
          <w:szCs w:val="28"/>
        </w:rPr>
      </w:pPr>
    </w:p>
    <w:p w:rsidR="00F36F02" w:rsidRPr="00A77D15" w:rsidRDefault="00F36F02" w:rsidP="00F36F02">
      <w:pPr>
        <w:pStyle w:val="23"/>
        <w:suppressLineNumbers/>
        <w:spacing w:after="0" w:line="360" w:lineRule="auto"/>
        <w:ind w:left="0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>
        <w:rPr>
          <w:sz w:val="28"/>
          <w:szCs w:val="28"/>
        </w:rPr>
        <w:t>оценочных средств</w:t>
      </w:r>
      <w:r w:rsidRPr="00A77D15">
        <w:rPr>
          <w:sz w:val="28"/>
          <w:szCs w:val="28"/>
        </w:rPr>
        <w:t xml:space="preserve"> обсужден на заседании кафедры </w:t>
      </w:r>
      <w:r>
        <w:rPr>
          <w:sz w:val="28"/>
          <w:szCs w:val="28"/>
        </w:rPr>
        <w:t xml:space="preserve">____________________ </w:t>
      </w:r>
      <w:r w:rsidRPr="00A77D15">
        <w:rPr>
          <w:sz w:val="28"/>
          <w:szCs w:val="28"/>
        </w:rPr>
        <w:t>«__» ________ 20</w:t>
      </w:r>
      <w:r>
        <w:rPr>
          <w:sz w:val="28"/>
          <w:szCs w:val="28"/>
        </w:rPr>
        <w:t>1</w:t>
      </w:r>
      <w:r w:rsidR="00ED4E5F">
        <w:rPr>
          <w:sz w:val="28"/>
          <w:szCs w:val="28"/>
        </w:rPr>
        <w:t>8</w:t>
      </w:r>
      <w:r w:rsidRPr="00A77D1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</w:t>
      </w:r>
      <w:r w:rsidRPr="00A77D15">
        <w:rPr>
          <w:sz w:val="28"/>
          <w:szCs w:val="28"/>
        </w:rPr>
        <w:t xml:space="preserve"> протокол № ____</w:t>
      </w:r>
    </w:p>
    <w:p w:rsidR="00F36F02" w:rsidRPr="00A77D15" w:rsidRDefault="00F36F02" w:rsidP="00F36F02">
      <w:pPr>
        <w:pStyle w:val="6"/>
        <w:suppressLineNumbers/>
        <w:spacing w:before="0" w:after="0" w:line="360" w:lineRule="auto"/>
        <w:rPr>
          <w:sz w:val="28"/>
          <w:szCs w:val="28"/>
        </w:rPr>
      </w:pP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Заведующий кафедрой ________________________</w:t>
      </w:r>
      <w:r w:rsidRPr="00CD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Фамилия </w:t>
      </w: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</w:p>
    <w:p w:rsidR="00F36F02" w:rsidRPr="00A77D15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p w:rsidR="00F36F02" w:rsidRPr="0098324E" w:rsidRDefault="00F36F02" w:rsidP="00F36F02">
      <w:pPr>
        <w:pStyle w:val="21"/>
        <w:spacing w:line="360" w:lineRule="auto"/>
        <w:rPr>
          <w:sz w:val="28"/>
          <w:szCs w:val="28"/>
        </w:rPr>
      </w:pPr>
      <w:r w:rsidRPr="0098324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УМС факультета</w:t>
      </w:r>
      <w:r w:rsidRPr="0098324E">
        <w:rPr>
          <w:sz w:val="28"/>
          <w:szCs w:val="28"/>
        </w:rPr>
        <w:t xml:space="preserve"> ________________________</w:t>
      </w:r>
      <w:proofErr w:type="gramStart"/>
      <w:r w:rsidRPr="0098324E">
        <w:rPr>
          <w:sz w:val="28"/>
          <w:szCs w:val="28"/>
        </w:rPr>
        <w:t>_ .</w:t>
      </w:r>
      <w:proofErr w:type="gramEnd"/>
    </w:p>
    <w:p w:rsidR="00F36F02" w:rsidRPr="00A77D15" w:rsidRDefault="00F36F02" w:rsidP="00F36F02">
      <w:pPr>
        <w:suppressLineNumber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A77D15">
        <w:rPr>
          <w:sz w:val="28"/>
          <w:szCs w:val="28"/>
        </w:rPr>
        <w:t xml:space="preserve"> _____________ 20</w:t>
      </w:r>
      <w:r w:rsidR="00F5205E">
        <w:rPr>
          <w:sz w:val="28"/>
          <w:szCs w:val="28"/>
        </w:rPr>
        <w:t>1</w:t>
      </w:r>
      <w:r w:rsidR="00ED4E5F">
        <w:rPr>
          <w:sz w:val="28"/>
          <w:szCs w:val="28"/>
        </w:rPr>
        <w:t>8</w:t>
      </w:r>
      <w:bookmarkStart w:id="0" w:name="_GoBack"/>
      <w:bookmarkEnd w:id="0"/>
      <w:r w:rsidRPr="00A77D15">
        <w:rPr>
          <w:sz w:val="28"/>
          <w:szCs w:val="28"/>
        </w:rPr>
        <w:t xml:space="preserve"> г.</w:t>
      </w:r>
    </w:p>
    <w:p w:rsidR="00F36F02" w:rsidRDefault="00F36F02" w:rsidP="00F36F02">
      <w:pPr>
        <w:spacing w:line="360" w:lineRule="auto"/>
        <w:rPr>
          <w:sz w:val="28"/>
          <w:szCs w:val="28"/>
        </w:rPr>
      </w:pPr>
    </w:p>
    <w:p w:rsidR="00627C19" w:rsidRDefault="00627C19" w:rsidP="00627C19">
      <w:pPr>
        <w:rPr>
          <w:sz w:val="28"/>
          <w:szCs w:val="28"/>
        </w:rPr>
      </w:pPr>
      <w:r>
        <w:rPr>
          <w:sz w:val="28"/>
          <w:szCs w:val="28"/>
        </w:rPr>
        <w:t>Экспертиза проведена ______________________________________________</w:t>
      </w:r>
    </w:p>
    <w:p w:rsidR="00627C19" w:rsidRPr="00C02EC5" w:rsidRDefault="00627C19" w:rsidP="00627C1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spellStart"/>
      <w:r w:rsidRPr="00C02EC5">
        <w:t>И.О.Фамилия</w:t>
      </w:r>
      <w:proofErr w:type="spellEnd"/>
      <w:r w:rsidRPr="00C02EC5">
        <w:t>, ученая степень, звание, должность)</w:t>
      </w:r>
    </w:p>
    <w:p w:rsidR="00627C19" w:rsidRDefault="00627C19" w:rsidP="00627C19">
      <w:pPr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</w:pPr>
    </w:p>
    <w:p w:rsidR="00F36F02" w:rsidRDefault="00F36F02" w:rsidP="00F36F02">
      <w:pPr>
        <w:spacing w:line="360" w:lineRule="auto"/>
        <w:rPr>
          <w:sz w:val="28"/>
          <w:szCs w:val="28"/>
        </w:rPr>
        <w:sectPr w:rsidR="00F36F02" w:rsidSect="00820942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36F02" w:rsidRPr="007E6142" w:rsidRDefault="00F36F02" w:rsidP="00F36F02">
      <w:pPr>
        <w:pStyle w:val="a7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lastRenderedPageBreak/>
        <w:t>Паспорт фонда оценочных средств</w:t>
      </w:r>
    </w:p>
    <w:p w:rsidR="00DD2EA1" w:rsidRPr="007E6142" w:rsidRDefault="00DD2EA1" w:rsidP="00DD2EA1">
      <w:pPr>
        <w:ind w:left="100"/>
        <w:jc w:val="both"/>
        <w:rPr>
          <w:bCs/>
          <w:sz w:val="24"/>
          <w:szCs w:val="24"/>
        </w:rPr>
      </w:pPr>
    </w:p>
    <w:p w:rsidR="00DD2EA1" w:rsidRPr="007E6142" w:rsidRDefault="00DD2EA1" w:rsidP="00DD2EA1">
      <w:pPr>
        <w:ind w:left="100" w:firstLine="609"/>
        <w:jc w:val="both"/>
        <w:rPr>
          <w:sz w:val="24"/>
          <w:szCs w:val="24"/>
        </w:rPr>
      </w:pPr>
      <w:r w:rsidRPr="007E6142">
        <w:rPr>
          <w:sz w:val="24"/>
          <w:szCs w:val="24"/>
        </w:rPr>
        <w:t xml:space="preserve">Оценочные средства предназначены для контроля и оценки </w:t>
      </w:r>
      <w:proofErr w:type="gramStart"/>
      <w:r w:rsidRPr="007E6142">
        <w:rPr>
          <w:sz w:val="24"/>
          <w:szCs w:val="24"/>
        </w:rPr>
        <w:t>образовательных достижений</w:t>
      </w:r>
      <w:proofErr w:type="gramEnd"/>
      <w:r w:rsidRPr="007E6142">
        <w:rPr>
          <w:sz w:val="24"/>
          <w:szCs w:val="24"/>
        </w:rPr>
        <w:t xml:space="preserve"> обучающихся </w:t>
      </w:r>
      <w:r w:rsidRPr="007E6142">
        <w:rPr>
          <w:sz w:val="24"/>
          <w:szCs w:val="24"/>
          <w:highlight w:val="green"/>
        </w:rPr>
        <w:t xml:space="preserve">в процессе </w:t>
      </w:r>
      <w:r w:rsidRPr="007E6142">
        <w:rPr>
          <w:sz w:val="24"/>
          <w:szCs w:val="24"/>
        </w:rPr>
        <w:t>прохождения «</w:t>
      </w:r>
      <w:r w:rsidRPr="007E6142">
        <w:rPr>
          <w:i/>
          <w:color w:val="C00000"/>
          <w:sz w:val="24"/>
          <w:szCs w:val="24"/>
          <w:highlight w:val="yellow"/>
        </w:rPr>
        <w:t>название практики</w:t>
      </w:r>
      <w:r w:rsidRPr="007E6142">
        <w:rPr>
          <w:sz w:val="24"/>
          <w:szCs w:val="24"/>
        </w:rPr>
        <w:t xml:space="preserve">». </w:t>
      </w:r>
    </w:p>
    <w:p w:rsidR="00DD2EA1" w:rsidRPr="007E6142" w:rsidRDefault="00DD2EA1" w:rsidP="00DD2EA1">
      <w:pPr>
        <w:ind w:left="100" w:firstLine="609"/>
        <w:jc w:val="both"/>
        <w:rPr>
          <w:sz w:val="24"/>
          <w:szCs w:val="24"/>
        </w:rPr>
      </w:pPr>
      <w:r w:rsidRPr="007E6142">
        <w:rPr>
          <w:sz w:val="24"/>
          <w:szCs w:val="24"/>
        </w:rPr>
        <w:t xml:space="preserve">Фонд оценочных средств включает контрольные материалы для проведения </w:t>
      </w:r>
      <w:r w:rsidRPr="007E6142">
        <w:rPr>
          <w:b/>
          <w:sz w:val="24"/>
          <w:szCs w:val="24"/>
        </w:rPr>
        <w:t>текущего контроля</w:t>
      </w:r>
      <w:r w:rsidRPr="007E6142">
        <w:rPr>
          <w:sz w:val="24"/>
          <w:szCs w:val="24"/>
        </w:rPr>
        <w:t xml:space="preserve"> в форме </w:t>
      </w:r>
      <w:r w:rsidRPr="007E6142">
        <w:rPr>
          <w:color w:val="C00000"/>
          <w:sz w:val="24"/>
          <w:szCs w:val="24"/>
          <w:highlight w:val="yellow"/>
        </w:rPr>
        <w:t>(</w:t>
      </w:r>
      <w:r w:rsidRPr="007E6142">
        <w:rPr>
          <w:i/>
          <w:color w:val="C00000"/>
          <w:sz w:val="24"/>
          <w:szCs w:val="24"/>
          <w:highlight w:val="yellow"/>
        </w:rPr>
        <w:t>указать)</w:t>
      </w:r>
      <w:r w:rsidRPr="007E6142">
        <w:rPr>
          <w:sz w:val="24"/>
          <w:szCs w:val="24"/>
        </w:rPr>
        <w:t xml:space="preserve"> и </w:t>
      </w:r>
      <w:r w:rsidRPr="007E6142">
        <w:rPr>
          <w:b/>
          <w:sz w:val="24"/>
          <w:szCs w:val="24"/>
        </w:rPr>
        <w:t>промежуточной аттестации</w:t>
      </w:r>
      <w:r w:rsidRPr="007E6142">
        <w:rPr>
          <w:sz w:val="24"/>
          <w:szCs w:val="24"/>
        </w:rPr>
        <w:t xml:space="preserve"> в форме</w:t>
      </w:r>
      <w:proofErr w:type="gramStart"/>
      <w:r w:rsidRPr="007E6142">
        <w:rPr>
          <w:sz w:val="24"/>
          <w:szCs w:val="24"/>
        </w:rPr>
        <w:t xml:space="preserve">   </w:t>
      </w:r>
      <w:r w:rsidRPr="007E6142">
        <w:rPr>
          <w:color w:val="C00000"/>
          <w:sz w:val="24"/>
          <w:szCs w:val="24"/>
          <w:highlight w:val="yellow"/>
        </w:rPr>
        <w:t>(</w:t>
      </w:r>
      <w:proofErr w:type="gramEnd"/>
      <w:r w:rsidRPr="007E6142">
        <w:rPr>
          <w:i/>
          <w:color w:val="C00000"/>
          <w:sz w:val="24"/>
          <w:szCs w:val="24"/>
          <w:highlight w:val="yellow"/>
        </w:rPr>
        <w:t>указать) к  (дифференцированному зачету, зачету)</w:t>
      </w:r>
      <w:r w:rsidRPr="007E6142">
        <w:rPr>
          <w:sz w:val="24"/>
          <w:szCs w:val="24"/>
          <w:highlight w:val="yellow"/>
        </w:rPr>
        <w:t>.</w:t>
      </w:r>
      <w:r w:rsidR="005634AE" w:rsidRPr="007E6142">
        <w:rPr>
          <w:sz w:val="24"/>
          <w:szCs w:val="24"/>
        </w:rPr>
        <w:t xml:space="preserve"> Промежуточная аттестация _______________ практики проводится с целью определения степени освоения обучающимися образовательной программы.</w:t>
      </w:r>
    </w:p>
    <w:p w:rsidR="00DD2EA1" w:rsidRPr="007E6142" w:rsidRDefault="00DD2EA1" w:rsidP="00F36F02">
      <w:pPr>
        <w:ind w:left="100"/>
        <w:jc w:val="center"/>
        <w:rPr>
          <w:b/>
          <w:bCs/>
          <w:sz w:val="24"/>
          <w:szCs w:val="24"/>
        </w:rPr>
      </w:pPr>
    </w:p>
    <w:p w:rsidR="00DD2EA1" w:rsidRPr="007E6142" w:rsidRDefault="00DD2EA1" w:rsidP="00F36F02">
      <w:pPr>
        <w:ind w:left="100"/>
        <w:jc w:val="center"/>
        <w:rPr>
          <w:b/>
          <w:bCs/>
          <w:sz w:val="24"/>
          <w:szCs w:val="24"/>
        </w:rPr>
      </w:pPr>
    </w:p>
    <w:p w:rsidR="00CF0075" w:rsidRPr="007E6142" w:rsidRDefault="00DD2EA1" w:rsidP="00DD2EA1">
      <w:pPr>
        <w:pStyle w:val="a7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>Перечень формируемых компетенций и этапы их формирования</w:t>
      </w:r>
    </w:p>
    <w:p w:rsidR="00333407" w:rsidRPr="007E6142" w:rsidRDefault="00333407" w:rsidP="00333407">
      <w:pPr>
        <w:jc w:val="center"/>
        <w:rPr>
          <w:bCs/>
          <w:sz w:val="24"/>
          <w:szCs w:val="24"/>
        </w:rPr>
      </w:pPr>
    </w:p>
    <w:p w:rsidR="00DD2EA1" w:rsidRPr="007E6142" w:rsidRDefault="00333407" w:rsidP="00333407">
      <w:pPr>
        <w:ind w:firstLine="709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Прохождение __</w:t>
      </w:r>
      <w:r w:rsidRPr="007E6142">
        <w:rPr>
          <w:bCs/>
          <w:sz w:val="24"/>
          <w:szCs w:val="24"/>
          <w:highlight w:val="yellow"/>
        </w:rPr>
        <w:t>___________</w:t>
      </w:r>
      <w:r w:rsidRPr="007E6142">
        <w:rPr>
          <w:bCs/>
          <w:sz w:val="24"/>
          <w:szCs w:val="24"/>
        </w:rPr>
        <w:t>_ практики направлено на формирование следующих компетенций</w:t>
      </w:r>
    </w:p>
    <w:p w:rsidR="00DD2EA1" w:rsidRPr="007E6142" w:rsidRDefault="00DD2EA1" w:rsidP="00DD2EA1">
      <w:pPr>
        <w:jc w:val="center"/>
        <w:rPr>
          <w:b/>
          <w:bCs/>
          <w:sz w:val="24"/>
          <w:szCs w:val="24"/>
        </w:rPr>
      </w:pPr>
    </w:p>
    <w:p w:rsidR="00CF0075" w:rsidRPr="007E6142" w:rsidRDefault="00CF0075" w:rsidP="00CF0075">
      <w:pPr>
        <w:pStyle w:val="a7"/>
        <w:ind w:left="1080"/>
        <w:jc w:val="center"/>
        <w:rPr>
          <w:bCs/>
          <w:i/>
          <w:color w:val="C00000"/>
          <w:sz w:val="24"/>
          <w:szCs w:val="24"/>
        </w:rPr>
      </w:pPr>
      <w:r w:rsidRPr="007E6142">
        <w:rPr>
          <w:bCs/>
          <w:i/>
          <w:color w:val="C00000"/>
          <w:sz w:val="24"/>
          <w:szCs w:val="24"/>
          <w:highlight w:val="yellow"/>
        </w:rPr>
        <w:t>(берется из рабочей программы по практике)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693"/>
        <w:gridCol w:w="2410"/>
      </w:tblGrid>
      <w:tr w:rsidR="00CF0075" w:rsidRPr="007E6142" w:rsidTr="00E016E4">
        <w:tc>
          <w:tcPr>
            <w:tcW w:w="2269" w:type="dxa"/>
            <w:vMerge w:val="restart"/>
            <w:vAlign w:val="center"/>
          </w:tcPr>
          <w:p w:rsidR="00CF0075" w:rsidRPr="007E6142" w:rsidRDefault="00CF0075" w:rsidP="00124A2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142">
              <w:rPr>
                <w:b/>
                <w:bCs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7371" w:type="dxa"/>
            <w:gridSpan w:val="3"/>
            <w:vAlign w:val="center"/>
          </w:tcPr>
          <w:p w:rsidR="00CF0075" w:rsidRPr="007E6142" w:rsidRDefault="00CF0075" w:rsidP="00124A25">
            <w:pPr>
              <w:ind w:left="3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E6142">
              <w:rPr>
                <w:b/>
                <w:bCs/>
                <w:color w:val="000000" w:themeColor="text1"/>
                <w:sz w:val="24"/>
                <w:szCs w:val="24"/>
              </w:rPr>
              <w:t>Компонентный состав компетенций</w:t>
            </w:r>
          </w:p>
        </w:tc>
      </w:tr>
      <w:tr w:rsidR="00CF0075" w:rsidRPr="007E6142" w:rsidTr="00E016E4">
        <w:tc>
          <w:tcPr>
            <w:tcW w:w="2269" w:type="dxa"/>
            <w:vMerge/>
            <w:vAlign w:val="center"/>
          </w:tcPr>
          <w:p w:rsidR="00CF0075" w:rsidRPr="007E6142" w:rsidRDefault="00CF0075" w:rsidP="00124A25">
            <w:pPr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0075" w:rsidRPr="007E6142" w:rsidRDefault="00CF0075" w:rsidP="00124A25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7E6142">
              <w:rPr>
                <w:i/>
                <w:color w:val="000000" w:themeColor="text1"/>
                <w:sz w:val="24"/>
                <w:szCs w:val="24"/>
                <w:u w:val="single"/>
              </w:rPr>
              <w:t>Знает:</w:t>
            </w:r>
          </w:p>
        </w:tc>
        <w:tc>
          <w:tcPr>
            <w:tcW w:w="2693" w:type="dxa"/>
            <w:vAlign w:val="center"/>
          </w:tcPr>
          <w:p w:rsidR="00CF0075" w:rsidRPr="007E6142" w:rsidRDefault="00CF0075" w:rsidP="00124A25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7E6142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Умеет:</w:t>
            </w:r>
          </w:p>
        </w:tc>
        <w:tc>
          <w:tcPr>
            <w:tcW w:w="2410" w:type="dxa"/>
            <w:vAlign w:val="center"/>
          </w:tcPr>
          <w:p w:rsidR="00CF0075" w:rsidRPr="007E6142" w:rsidRDefault="00CF0075" w:rsidP="00124A25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7E6142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Владеет:</w:t>
            </w:r>
          </w:p>
        </w:tc>
      </w:tr>
      <w:tr w:rsidR="00CF0075" w:rsidRPr="007E6142" w:rsidTr="00E016E4">
        <w:tc>
          <w:tcPr>
            <w:tcW w:w="2269" w:type="dxa"/>
          </w:tcPr>
          <w:p w:rsidR="00CF0075" w:rsidRPr="007E6142" w:rsidRDefault="00EC75E5" w:rsidP="00EC75E5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ПК-26 – владеет техниками установления профессиональных контактов и развития профессионального общения</w:t>
            </w:r>
          </w:p>
        </w:tc>
        <w:tc>
          <w:tcPr>
            <w:tcW w:w="2268" w:type="dxa"/>
          </w:tcPr>
          <w:p w:rsidR="00CF0075" w:rsidRPr="007E6142" w:rsidRDefault="00EC75E5" w:rsidP="00124A25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- правила устной и письменной речи на русском языке</w:t>
            </w:r>
          </w:p>
        </w:tc>
        <w:tc>
          <w:tcPr>
            <w:tcW w:w="2693" w:type="dxa"/>
          </w:tcPr>
          <w:p w:rsidR="00CF0075" w:rsidRPr="007E6142" w:rsidRDefault="00EC75E5" w:rsidP="00EC75E5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- свободно пользоваться русским языком как средством делового общения</w:t>
            </w:r>
            <w:r w:rsidR="005634AE" w:rsidRPr="007E6142">
              <w:rPr>
                <w:i/>
                <w:color w:val="C00000"/>
                <w:sz w:val="24"/>
                <w:szCs w:val="24"/>
              </w:rPr>
              <w:t>;</w:t>
            </w:r>
          </w:p>
          <w:p w:rsidR="005634AE" w:rsidRPr="007E6142" w:rsidRDefault="005634AE" w:rsidP="00E016E4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-</w:t>
            </w:r>
            <w:r w:rsidRPr="007E6142">
              <w:rPr>
                <w:sz w:val="24"/>
                <w:szCs w:val="24"/>
              </w:rPr>
              <w:t xml:space="preserve"> </w:t>
            </w:r>
            <w:r w:rsidR="00E016E4" w:rsidRPr="007E6142">
              <w:rPr>
                <w:i/>
                <w:color w:val="C00000"/>
                <w:sz w:val="24"/>
                <w:szCs w:val="24"/>
              </w:rPr>
              <w:t>у</w:t>
            </w:r>
            <w:r w:rsidRPr="007E6142">
              <w:rPr>
                <w:i/>
                <w:color w:val="C00000"/>
                <w:sz w:val="24"/>
                <w:szCs w:val="24"/>
              </w:rPr>
              <w:t>мение работать в коллективе, выполнять вовремя и в полном объёме возложенные на него обязанности.</w:t>
            </w:r>
          </w:p>
        </w:tc>
        <w:tc>
          <w:tcPr>
            <w:tcW w:w="2410" w:type="dxa"/>
          </w:tcPr>
          <w:p w:rsidR="00CF0075" w:rsidRPr="007E6142" w:rsidRDefault="00EC75E5" w:rsidP="00EC75E5">
            <w:pPr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- техниками установления профессиональных контактов и развития профессионального общения</w:t>
            </w:r>
          </w:p>
        </w:tc>
      </w:tr>
      <w:tr w:rsidR="00CF0075" w:rsidRPr="007E6142" w:rsidTr="00E016E4">
        <w:tc>
          <w:tcPr>
            <w:tcW w:w="2269" w:type="dxa"/>
          </w:tcPr>
          <w:p w:rsidR="00CF0075" w:rsidRPr="007E6142" w:rsidRDefault="00CF0075" w:rsidP="00124A25">
            <w:pPr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075" w:rsidRPr="007E6142" w:rsidRDefault="00CF0075" w:rsidP="00124A25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EC75E5" w:rsidRPr="007E6142" w:rsidTr="00E016E4">
        <w:tc>
          <w:tcPr>
            <w:tcW w:w="2269" w:type="dxa"/>
          </w:tcPr>
          <w:p w:rsidR="00EC75E5" w:rsidRPr="007E6142" w:rsidRDefault="00EC75E5" w:rsidP="00124A25">
            <w:pPr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5E5" w:rsidRPr="007E6142" w:rsidRDefault="00EC75E5" w:rsidP="00124A25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5E5" w:rsidRPr="007E6142" w:rsidRDefault="00EC75E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EC75E5" w:rsidRPr="007E6142" w:rsidRDefault="00EC75E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EC75E5" w:rsidRPr="007E6142" w:rsidTr="00E016E4">
        <w:tc>
          <w:tcPr>
            <w:tcW w:w="2269" w:type="dxa"/>
          </w:tcPr>
          <w:p w:rsidR="00EC75E5" w:rsidRPr="007E6142" w:rsidRDefault="00EC75E5" w:rsidP="00124A25">
            <w:pPr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5E5" w:rsidRPr="007E6142" w:rsidRDefault="00EC75E5" w:rsidP="00124A25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5E5" w:rsidRPr="007E6142" w:rsidRDefault="00EC75E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EC75E5" w:rsidRPr="007E6142" w:rsidRDefault="00EC75E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EC75E5" w:rsidRPr="007E6142" w:rsidTr="00E016E4">
        <w:tc>
          <w:tcPr>
            <w:tcW w:w="2269" w:type="dxa"/>
          </w:tcPr>
          <w:p w:rsidR="00EC75E5" w:rsidRPr="007E6142" w:rsidRDefault="00EC75E5" w:rsidP="00124A25">
            <w:pPr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5E5" w:rsidRPr="007E6142" w:rsidRDefault="00EC75E5" w:rsidP="00124A25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75E5" w:rsidRPr="007E6142" w:rsidRDefault="00EC75E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EC75E5" w:rsidRPr="007E6142" w:rsidRDefault="00EC75E5" w:rsidP="00124A25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</w:tbl>
    <w:p w:rsidR="00F36F02" w:rsidRPr="007E6142" w:rsidRDefault="00F36F02" w:rsidP="00F36F02">
      <w:pPr>
        <w:ind w:left="100"/>
        <w:jc w:val="center"/>
        <w:rPr>
          <w:sz w:val="24"/>
          <w:szCs w:val="24"/>
        </w:rPr>
      </w:pPr>
    </w:p>
    <w:p w:rsidR="00A2397D" w:rsidRPr="007E6142" w:rsidRDefault="00A2397D" w:rsidP="00A2397D">
      <w:pPr>
        <w:pStyle w:val="a7"/>
        <w:ind w:left="0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>Этапы формирования компетенций</w:t>
      </w:r>
    </w:p>
    <w:p w:rsidR="00A2397D" w:rsidRPr="007E6142" w:rsidRDefault="00A2397D" w:rsidP="00A2397D">
      <w:pPr>
        <w:pStyle w:val="a7"/>
        <w:ind w:left="460"/>
        <w:rPr>
          <w:b/>
          <w:bCs/>
          <w:sz w:val="24"/>
          <w:szCs w:val="24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694"/>
        <w:gridCol w:w="1701"/>
        <w:gridCol w:w="2268"/>
      </w:tblGrid>
      <w:tr w:rsidR="00E016E4" w:rsidRPr="007E6142" w:rsidTr="00E016E4">
        <w:trPr>
          <w:trHeight w:val="1104"/>
        </w:trPr>
        <w:tc>
          <w:tcPr>
            <w:tcW w:w="2977" w:type="dxa"/>
            <w:vAlign w:val="center"/>
          </w:tcPr>
          <w:p w:rsidR="00E016E4" w:rsidRPr="007E6142" w:rsidRDefault="00E016E4" w:rsidP="00E016E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E6142">
              <w:rPr>
                <w:rFonts w:eastAsiaTheme="minorHAnsi"/>
                <w:sz w:val="24"/>
                <w:szCs w:val="24"/>
              </w:rPr>
              <w:t>Разделы (этапы) практики *</w:t>
            </w:r>
          </w:p>
        </w:tc>
        <w:tc>
          <w:tcPr>
            <w:tcW w:w="2694" w:type="dxa"/>
            <w:vAlign w:val="center"/>
          </w:tcPr>
          <w:p w:rsidR="00E016E4" w:rsidRPr="007E6142" w:rsidRDefault="00E016E4" w:rsidP="00E016E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E6142">
              <w:rPr>
                <w:rFonts w:eastAsiaTheme="minorHAnsi"/>
                <w:b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701" w:type="dxa"/>
            <w:vAlign w:val="center"/>
          </w:tcPr>
          <w:p w:rsidR="00E016E4" w:rsidRPr="007E6142" w:rsidRDefault="00E016E4" w:rsidP="00E016E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E6142">
              <w:rPr>
                <w:rFonts w:eastAsiaTheme="minorHAnsi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268" w:type="dxa"/>
            <w:vAlign w:val="center"/>
          </w:tcPr>
          <w:p w:rsidR="00E016E4" w:rsidRPr="007E6142" w:rsidRDefault="00E016E4" w:rsidP="00E016E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E6142">
              <w:rPr>
                <w:rFonts w:eastAsiaTheme="minorHAnsi"/>
                <w:b/>
                <w:sz w:val="24"/>
                <w:szCs w:val="24"/>
              </w:rPr>
              <w:t>Конкретизация компетенций (знания, умения, навыки)</w:t>
            </w:r>
          </w:p>
        </w:tc>
      </w:tr>
      <w:tr w:rsidR="00EA7B43" w:rsidRPr="007E6142" w:rsidTr="00E016E4">
        <w:trPr>
          <w:trHeight w:val="1104"/>
        </w:trPr>
        <w:tc>
          <w:tcPr>
            <w:tcW w:w="2977" w:type="dxa"/>
            <w:vAlign w:val="center"/>
          </w:tcPr>
          <w:p w:rsidR="00EA7B43" w:rsidRPr="007E6142" w:rsidRDefault="00EA7B43" w:rsidP="00EA7B43">
            <w:pPr>
              <w:rPr>
                <w:rFonts w:eastAsiaTheme="minorHAnsi"/>
                <w:i/>
                <w:sz w:val="24"/>
                <w:szCs w:val="24"/>
              </w:rPr>
            </w:pPr>
            <w:r w:rsidRPr="007E6142">
              <w:rPr>
                <w:rFonts w:eastAsiaTheme="minorHAnsi"/>
                <w:i/>
                <w:sz w:val="24"/>
                <w:szCs w:val="24"/>
              </w:rPr>
              <w:t>Подготовительный этап</w:t>
            </w:r>
          </w:p>
        </w:tc>
        <w:tc>
          <w:tcPr>
            <w:tcW w:w="2694" w:type="dxa"/>
            <w:vAlign w:val="center"/>
          </w:tcPr>
          <w:p w:rsidR="00EA7B43" w:rsidRPr="007E6142" w:rsidRDefault="00EA7B43" w:rsidP="00EA7B43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 xml:space="preserve">Ознакомление и анализ организации </w:t>
            </w:r>
          </w:p>
          <w:p w:rsidR="00EA7B43" w:rsidRPr="007E6142" w:rsidRDefault="00EA7B43" w:rsidP="00EA7B43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Изучение документации</w:t>
            </w:r>
          </w:p>
        </w:tc>
        <w:tc>
          <w:tcPr>
            <w:tcW w:w="1701" w:type="dxa"/>
            <w:vAlign w:val="center"/>
          </w:tcPr>
          <w:p w:rsidR="00EA7B43" w:rsidRPr="007E6142" w:rsidRDefault="00EA7B43" w:rsidP="00EA7B43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ПК 26</w:t>
            </w:r>
          </w:p>
        </w:tc>
        <w:tc>
          <w:tcPr>
            <w:tcW w:w="2268" w:type="dxa"/>
            <w:vAlign w:val="center"/>
          </w:tcPr>
          <w:p w:rsidR="00EA7B43" w:rsidRPr="007E6142" w:rsidRDefault="00EA7B43" w:rsidP="00E016E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E016E4" w:rsidRPr="007E6142" w:rsidTr="00E016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4" w:rsidRPr="007E6142" w:rsidRDefault="00EA7B43" w:rsidP="0002250A">
            <w:pPr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Научно-исследовательский этап</w:t>
            </w:r>
          </w:p>
        </w:tc>
        <w:tc>
          <w:tcPr>
            <w:tcW w:w="2694" w:type="dxa"/>
          </w:tcPr>
          <w:p w:rsidR="00E016E4" w:rsidRPr="007E6142" w:rsidRDefault="00EA7B43" w:rsidP="00EA7B43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Мероприятия по сбору, обработке и систематизации фактического и литературного материал</w:t>
            </w:r>
          </w:p>
        </w:tc>
        <w:tc>
          <w:tcPr>
            <w:tcW w:w="1701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ПК 26</w:t>
            </w:r>
          </w:p>
        </w:tc>
        <w:tc>
          <w:tcPr>
            <w:tcW w:w="2268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Знание правил устной и письменной речи на русском языке</w:t>
            </w:r>
          </w:p>
        </w:tc>
      </w:tr>
      <w:tr w:rsidR="00E016E4" w:rsidRPr="007E6142" w:rsidTr="00E016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4" w:rsidRPr="007E6142" w:rsidRDefault="00BB58DD" w:rsidP="0002250A">
            <w:pPr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Экспериментальный этап</w:t>
            </w:r>
          </w:p>
        </w:tc>
        <w:tc>
          <w:tcPr>
            <w:tcW w:w="2694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Ситуационные задания</w:t>
            </w:r>
          </w:p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 xml:space="preserve">Выполнение индивидуального </w:t>
            </w: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lastRenderedPageBreak/>
              <w:t>задания</w:t>
            </w:r>
          </w:p>
          <w:p w:rsidR="00BB58DD" w:rsidRPr="007E6142" w:rsidRDefault="00BB58DD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Обработка и анализ полученного материала</w:t>
            </w:r>
          </w:p>
        </w:tc>
        <w:tc>
          <w:tcPr>
            <w:tcW w:w="1701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lastRenderedPageBreak/>
              <w:t>ПК 26</w:t>
            </w:r>
          </w:p>
        </w:tc>
        <w:tc>
          <w:tcPr>
            <w:tcW w:w="2268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 xml:space="preserve">Умение свободно пользоваться русским языком как </w:t>
            </w: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lastRenderedPageBreak/>
              <w:t>средством делового общения</w:t>
            </w:r>
          </w:p>
        </w:tc>
      </w:tr>
      <w:tr w:rsidR="00E016E4" w:rsidRPr="007E6142" w:rsidTr="00E016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E4" w:rsidRPr="007E6142" w:rsidRDefault="00E016E4" w:rsidP="0002250A">
            <w:pPr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lastRenderedPageBreak/>
              <w:t>Составление отчёта</w:t>
            </w:r>
          </w:p>
        </w:tc>
        <w:tc>
          <w:tcPr>
            <w:tcW w:w="2694" w:type="dxa"/>
          </w:tcPr>
          <w:p w:rsidR="00E016E4" w:rsidRPr="007E6142" w:rsidRDefault="00BB58DD" w:rsidP="00BB58DD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Предоставление отчета на кафедру и защита работы с использованием презентации</w:t>
            </w:r>
          </w:p>
        </w:tc>
        <w:tc>
          <w:tcPr>
            <w:tcW w:w="1701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rFonts w:eastAsiaTheme="minorHAnsi"/>
                <w:i/>
                <w:color w:val="C00000"/>
                <w:sz w:val="24"/>
                <w:szCs w:val="24"/>
              </w:rPr>
              <w:t>ПК 26</w:t>
            </w:r>
          </w:p>
        </w:tc>
        <w:tc>
          <w:tcPr>
            <w:tcW w:w="2268" w:type="dxa"/>
          </w:tcPr>
          <w:p w:rsidR="00E016E4" w:rsidRPr="007E6142" w:rsidRDefault="00E016E4" w:rsidP="0002250A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Умение работать в коллективе, выполнять вовремя и в полном объёме возложенные на него обязанности</w:t>
            </w:r>
          </w:p>
        </w:tc>
      </w:tr>
      <w:tr w:rsidR="00E016E4" w:rsidRPr="007E6142" w:rsidTr="00E016E4">
        <w:tc>
          <w:tcPr>
            <w:tcW w:w="2977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E016E4" w:rsidRPr="007E6142" w:rsidTr="00E016E4">
        <w:tc>
          <w:tcPr>
            <w:tcW w:w="2977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6E4" w:rsidRPr="007E6142" w:rsidRDefault="00E016E4" w:rsidP="0002250A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A2397D" w:rsidRPr="007E6142" w:rsidRDefault="00A2397D" w:rsidP="00A2397D">
      <w:pPr>
        <w:rPr>
          <w:b/>
          <w:bCs/>
          <w:i/>
          <w:color w:val="C00000"/>
          <w:sz w:val="24"/>
          <w:szCs w:val="24"/>
        </w:rPr>
      </w:pPr>
    </w:p>
    <w:p w:rsidR="00A2397D" w:rsidRPr="007E6142" w:rsidRDefault="00A2397D" w:rsidP="00A2397D">
      <w:pPr>
        <w:rPr>
          <w:b/>
          <w:bCs/>
          <w:i/>
          <w:color w:val="C00000"/>
          <w:sz w:val="24"/>
          <w:szCs w:val="24"/>
        </w:rPr>
      </w:pPr>
      <w:r w:rsidRPr="007E6142">
        <w:rPr>
          <w:b/>
          <w:bCs/>
          <w:i/>
          <w:color w:val="C00000"/>
          <w:sz w:val="24"/>
          <w:szCs w:val="24"/>
        </w:rPr>
        <w:t>*</w:t>
      </w:r>
      <w:r w:rsidRPr="007E6142">
        <w:rPr>
          <w:i/>
          <w:color w:val="C00000"/>
          <w:sz w:val="24"/>
          <w:szCs w:val="24"/>
        </w:rPr>
        <w:t>Наименования разделов</w:t>
      </w:r>
      <w:r w:rsidR="00E016E4" w:rsidRPr="007E6142">
        <w:rPr>
          <w:i/>
          <w:color w:val="C00000"/>
          <w:sz w:val="24"/>
          <w:szCs w:val="24"/>
        </w:rPr>
        <w:t xml:space="preserve"> (этапов) </w:t>
      </w:r>
      <w:r w:rsidR="003644FE" w:rsidRPr="007E6142">
        <w:rPr>
          <w:i/>
          <w:color w:val="C00000"/>
          <w:sz w:val="24"/>
          <w:szCs w:val="24"/>
        </w:rPr>
        <w:t xml:space="preserve">____________ </w:t>
      </w:r>
      <w:proofErr w:type="gramStart"/>
      <w:r w:rsidR="00E016E4" w:rsidRPr="007E6142">
        <w:rPr>
          <w:i/>
          <w:color w:val="C00000"/>
          <w:sz w:val="24"/>
          <w:szCs w:val="24"/>
        </w:rPr>
        <w:t xml:space="preserve">практики </w:t>
      </w:r>
      <w:r w:rsidRPr="007E6142">
        <w:rPr>
          <w:i/>
          <w:color w:val="C00000"/>
          <w:sz w:val="24"/>
          <w:szCs w:val="24"/>
        </w:rPr>
        <w:t xml:space="preserve"> соответствуют</w:t>
      </w:r>
      <w:proofErr w:type="gramEnd"/>
      <w:r w:rsidRPr="007E6142">
        <w:rPr>
          <w:i/>
          <w:color w:val="C00000"/>
          <w:sz w:val="24"/>
          <w:szCs w:val="24"/>
        </w:rPr>
        <w:t xml:space="preserve"> рабочей программе </w:t>
      </w:r>
      <w:r w:rsidR="00E016E4" w:rsidRPr="007E6142">
        <w:rPr>
          <w:i/>
          <w:color w:val="C00000"/>
          <w:sz w:val="24"/>
          <w:szCs w:val="24"/>
        </w:rPr>
        <w:t>практики</w:t>
      </w:r>
      <w:r w:rsidRPr="007E6142">
        <w:rPr>
          <w:b/>
          <w:bCs/>
          <w:i/>
          <w:color w:val="C00000"/>
          <w:sz w:val="24"/>
          <w:szCs w:val="24"/>
        </w:rPr>
        <w:t xml:space="preserve">. </w:t>
      </w:r>
    </w:p>
    <w:p w:rsidR="00A2397D" w:rsidRPr="007E6142" w:rsidRDefault="00A2397D" w:rsidP="00A2397D">
      <w:pPr>
        <w:rPr>
          <w:b/>
          <w:bCs/>
          <w:i/>
          <w:color w:val="C00000"/>
          <w:sz w:val="24"/>
          <w:szCs w:val="24"/>
        </w:rPr>
      </w:pPr>
    </w:p>
    <w:p w:rsidR="00CF0075" w:rsidRPr="007E6142" w:rsidRDefault="00CF0075" w:rsidP="00F36F02">
      <w:pPr>
        <w:ind w:left="100"/>
        <w:jc w:val="center"/>
        <w:rPr>
          <w:sz w:val="24"/>
          <w:szCs w:val="24"/>
        </w:rPr>
      </w:pPr>
    </w:p>
    <w:p w:rsidR="000727E5" w:rsidRPr="007E6142" w:rsidRDefault="00CF0075" w:rsidP="000727E5">
      <w:pPr>
        <w:pStyle w:val="a7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 xml:space="preserve"> </w:t>
      </w:r>
      <w:r w:rsidR="000727E5" w:rsidRPr="007E6142">
        <w:rPr>
          <w:b/>
          <w:bCs/>
          <w:sz w:val="24"/>
          <w:szCs w:val="24"/>
        </w:rPr>
        <w:t>Показатели, критерии оценки компетенций и типовые контрольные задания</w:t>
      </w:r>
    </w:p>
    <w:p w:rsidR="000727E5" w:rsidRPr="007E6142" w:rsidRDefault="000727E5" w:rsidP="000727E5">
      <w:pPr>
        <w:pStyle w:val="a7"/>
        <w:numPr>
          <w:ilvl w:val="1"/>
          <w:numId w:val="6"/>
        </w:numPr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 xml:space="preserve"> Структура фонда оценочных средств для текущей и промежуточной аттестации</w:t>
      </w:r>
    </w:p>
    <w:p w:rsidR="000727E5" w:rsidRPr="007E6142" w:rsidRDefault="000727E5" w:rsidP="000727E5">
      <w:pPr>
        <w:pStyle w:val="a7"/>
        <w:ind w:left="55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376"/>
        <w:gridCol w:w="2386"/>
        <w:gridCol w:w="1965"/>
        <w:gridCol w:w="2264"/>
      </w:tblGrid>
      <w:tr w:rsidR="00F36F02" w:rsidRPr="007E6142" w:rsidTr="00CF00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  <w:r w:rsidRPr="007E6142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333407">
            <w:pPr>
              <w:jc w:val="center"/>
              <w:rPr>
                <w:sz w:val="24"/>
                <w:szCs w:val="24"/>
                <w:lang w:val="en-US"/>
              </w:rPr>
            </w:pPr>
            <w:r w:rsidRPr="007E6142">
              <w:rPr>
                <w:sz w:val="24"/>
                <w:szCs w:val="24"/>
              </w:rPr>
              <w:t>Контролируемые разделы (</w:t>
            </w:r>
            <w:r w:rsidR="00333407" w:rsidRPr="007E6142">
              <w:rPr>
                <w:sz w:val="24"/>
                <w:szCs w:val="24"/>
              </w:rPr>
              <w:t>этапы</w:t>
            </w:r>
            <w:r w:rsidRPr="007E6142">
              <w:rPr>
                <w:sz w:val="24"/>
                <w:szCs w:val="24"/>
              </w:rPr>
              <w:t xml:space="preserve">) </w:t>
            </w:r>
            <w:r w:rsidR="00333407" w:rsidRPr="007E6142">
              <w:rPr>
                <w:sz w:val="24"/>
                <w:szCs w:val="24"/>
              </w:rPr>
              <w:t>практики</w:t>
            </w:r>
            <w:r w:rsidRPr="007E614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  <w:r w:rsidRPr="007E6142">
              <w:rPr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  <w:r w:rsidRPr="007E6142">
              <w:rPr>
                <w:sz w:val="24"/>
                <w:szCs w:val="24"/>
              </w:rPr>
              <w:t>Наименование</w:t>
            </w:r>
          </w:p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  <w:r w:rsidRPr="007E6142">
              <w:rPr>
                <w:sz w:val="24"/>
                <w:szCs w:val="24"/>
              </w:rPr>
              <w:t>оценочного средства</w:t>
            </w:r>
          </w:p>
        </w:tc>
      </w:tr>
      <w:tr w:rsidR="00F36F02" w:rsidRPr="007E6142" w:rsidTr="00CF00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  <w:r w:rsidRPr="007E6142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  <w:r w:rsidRPr="007E6142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F36F02" w:rsidRPr="007E6142" w:rsidTr="00CF0075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5634AE" w:rsidP="005634AE">
            <w:pPr>
              <w:ind w:left="419"/>
              <w:jc w:val="center"/>
              <w:rPr>
                <w:i/>
                <w:iCs/>
                <w:sz w:val="24"/>
                <w:szCs w:val="24"/>
              </w:rPr>
            </w:pPr>
            <w:r w:rsidRPr="007E6142">
              <w:rPr>
                <w:i/>
                <w:iCs/>
                <w:color w:val="C00000"/>
                <w:sz w:val="24"/>
                <w:szCs w:val="24"/>
              </w:rPr>
              <w:t>ПК 26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0E6FE6" w:rsidP="00CF0075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Проверка выполнений практических навыков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F36F02" w:rsidP="00333407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Дневник по учебной (производственной) практике</w:t>
            </w:r>
          </w:p>
        </w:tc>
      </w:tr>
      <w:tr w:rsidR="00F36F02" w:rsidRPr="007E6142" w:rsidTr="00CF0075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ind w:left="419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F36F02" w:rsidP="00CF0075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Рабочая тетрадь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F36F02" w:rsidP="00CF0075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7E6142">
              <w:rPr>
                <w:i/>
                <w:color w:val="C00000"/>
                <w:sz w:val="24"/>
                <w:szCs w:val="24"/>
              </w:rPr>
              <w:t>Отчет по учебной (производственной) практике</w:t>
            </w:r>
          </w:p>
        </w:tc>
      </w:tr>
      <w:tr w:rsidR="00F36F02" w:rsidRPr="007E6142" w:rsidTr="00CF0075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pStyle w:val="4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02" w:rsidRPr="007E6142" w:rsidRDefault="00F36F02" w:rsidP="00FA377F">
            <w:pPr>
              <w:pStyle w:val="4"/>
              <w:ind w:left="419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F36F02" w:rsidP="00FA377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2" w:rsidRPr="007E6142" w:rsidRDefault="00F36F02" w:rsidP="00FA377F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F0075" w:rsidRPr="007E6142" w:rsidRDefault="00CF0075" w:rsidP="00CF0075">
      <w:pPr>
        <w:rPr>
          <w:b/>
          <w:bCs/>
          <w:i/>
          <w:color w:val="C00000"/>
          <w:sz w:val="24"/>
          <w:szCs w:val="24"/>
        </w:rPr>
      </w:pPr>
    </w:p>
    <w:p w:rsidR="00CF0075" w:rsidRPr="007E6142" w:rsidRDefault="00CF0075" w:rsidP="00CF0075">
      <w:pPr>
        <w:rPr>
          <w:b/>
          <w:bCs/>
          <w:i/>
          <w:color w:val="C00000"/>
          <w:sz w:val="24"/>
          <w:szCs w:val="24"/>
        </w:rPr>
      </w:pPr>
      <w:r w:rsidRPr="007E6142">
        <w:rPr>
          <w:b/>
          <w:bCs/>
          <w:i/>
          <w:color w:val="C00000"/>
          <w:sz w:val="24"/>
          <w:szCs w:val="24"/>
          <w:highlight w:val="yellow"/>
        </w:rPr>
        <w:t>*</w:t>
      </w:r>
      <w:r w:rsidRPr="007E6142">
        <w:rPr>
          <w:i/>
          <w:color w:val="C00000"/>
          <w:sz w:val="24"/>
          <w:szCs w:val="24"/>
          <w:highlight w:val="yellow"/>
        </w:rPr>
        <w:t>Наименования разделов, тем, модулей соответствуют рабочей программе дисциплины</w:t>
      </w:r>
      <w:r w:rsidRPr="007E6142">
        <w:rPr>
          <w:b/>
          <w:bCs/>
          <w:i/>
          <w:color w:val="C00000"/>
          <w:sz w:val="24"/>
          <w:szCs w:val="24"/>
          <w:highlight w:val="yellow"/>
        </w:rPr>
        <w:t>.</w:t>
      </w:r>
      <w:r w:rsidRPr="007E6142">
        <w:rPr>
          <w:b/>
          <w:bCs/>
          <w:i/>
          <w:color w:val="C00000"/>
          <w:sz w:val="24"/>
          <w:szCs w:val="24"/>
        </w:rPr>
        <w:t xml:space="preserve"> </w:t>
      </w:r>
    </w:p>
    <w:p w:rsidR="00CF0075" w:rsidRPr="007E6142" w:rsidRDefault="00CF0075" w:rsidP="00CF0075">
      <w:pPr>
        <w:rPr>
          <w:sz w:val="24"/>
          <w:szCs w:val="24"/>
        </w:rPr>
      </w:pPr>
    </w:p>
    <w:p w:rsidR="00CF0075" w:rsidRPr="007E6142" w:rsidRDefault="00CF0075" w:rsidP="00CF0075">
      <w:pPr>
        <w:rPr>
          <w:b/>
          <w:bCs/>
          <w:i/>
          <w:color w:val="C00000"/>
          <w:sz w:val="24"/>
          <w:szCs w:val="24"/>
        </w:rPr>
      </w:pPr>
    </w:p>
    <w:p w:rsidR="00CF0075" w:rsidRPr="007E6142" w:rsidRDefault="00CF0075" w:rsidP="000727E5">
      <w:pPr>
        <w:pStyle w:val="a7"/>
        <w:numPr>
          <w:ilvl w:val="1"/>
          <w:numId w:val="6"/>
        </w:numPr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 xml:space="preserve"> Показатели, критерии и шкала оценки сформированных компетенций</w:t>
      </w:r>
    </w:p>
    <w:p w:rsidR="00CF0075" w:rsidRPr="007E6142" w:rsidRDefault="00CF0075" w:rsidP="00CF0075">
      <w:pPr>
        <w:ind w:left="100"/>
        <w:jc w:val="center"/>
        <w:rPr>
          <w:b/>
          <w:bCs/>
          <w:sz w:val="24"/>
          <w:szCs w:val="24"/>
        </w:rPr>
      </w:pPr>
    </w:p>
    <w:tbl>
      <w:tblPr>
        <w:tblStyle w:val="aa"/>
        <w:tblW w:w="936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217"/>
        <w:gridCol w:w="2007"/>
        <w:gridCol w:w="66"/>
        <w:gridCol w:w="2239"/>
        <w:gridCol w:w="2835"/>
      </w:tblGrid>
      <w:tr w:rsidR="00CF0075" w:rsidRPr="007E6142" w:rsidTr="00A652E8">
        <w:tc>
          <w:tcPr>
            <w:tcW w:w="2217" w:type="dxa"/>
            <w:vMerge w:val="restart"/>
          </w:tcPr>
          <w:p w:rsidR="00CF0075" w:rsidRPr="007E6142" w:rsidRDefault="00CF0075" w:rsidP="00124A25">
            <w:pPr>
              <w:jc w:val="center"/>
              <w:rPr>
                <w:b/>
                <w:bCs/>
                <w:sz w:val="24"/>
                <w:szCs w:val="24"/>
              </w:rPr>
            </w:pPr>
            <w:r w:rsidRPr="007E6142">
              <w:rPr>
                <w:b/>
                <w:bCs/>
                <w:sz w:val="24"/>
                <w:szCs w:val="24"/>
              </w:rPr>
              <w:t>Код и наименование компетенций</w:t>
            </w:r>
          </w:p>
        </w:tc>
        <w:tc>
          <w:tcPr>
            <w:tcW w:w="7147" w:type="dxa"/>
            <w:gridSpan w:val="4"/>
          </w:tcPr>
          <w:p w:rsidR="00CF0075" w:rsidRPr="007E6142" w:rsidRDefault="00AA07BB" w:rsidP="00124A25">
            <w:pPr>
              <w:jc w:val="center"/>
              <w:rPr>
                <w:b/>
                <w:bCs/>
                <w:sz w:val="24"/>
                <w:szCs w:val="24"/>
              </w:rPr>
            </w:pPr>
            <w:r w:rsidRPr="007E6142">
              <w:rPr>
                <w:b/>
                <w:bCs/>
                <w:sz w:val="24"/>
                <w:szCs w:val="24"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</w:tr>
      <w:tr w:rsidR="00A652E8" w:rsidRPr="007E6142" w:rsidTr="00A652E8">
        <w:tc>
          <w:tcPr>
            <w:tcW w:w="2217" w:type="dxa"/>
            <w:vMerge/>
          </w:tcPr>
          <w:p w:rsidR="00A652E8" w:rsidRPr="007E6142" w:rsidRDefault="00A652E8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:rsidR="00A652E8" w:rsidRPr="007E6142" w:rsidRDefault="00A652E8" w:rsidP="00CC7AB6">
            <w:pPr>
              <w:jc w:val="center"/>
              <w:rPr>
                <w:b/>
                <w:bCs/>
                <w:sz w:val="24"/>
                <w:szCs w:val="24"/>
              </w:rPr>
            </w:pPr>
            <w:r w:rsidRPr="007E6142">
              <w:rPr>
                <w:b/>
                <w:bCs/>
                <w:sz w:val="24"/>
                <w:szCs w:val="24"/>
              </w:rPr>
              <w:t>пороговый</w:t>
            </w:r>
          </w:p>
        </w:tc>
        <w:tc>
          <w:tcPr>
            <w:tcW w:w="2239" w:type="dxa"/>
          </w:tcPr>
          <w:p w:rsidR="00A652E8" w:rsidRPr="007E6142" w:rsidRDefault="00A652E8" w:rsidP="00CC7AB6">
            <w:pPr>
              <w:jc w:val="center"/>
              <w:rPr>
                <w:b/>
                <w:bCs/>
                <w:sz w:val="24"/>
                <w:szCs w:val="24"/>
              </w:rPr>
            </w:pPr>
            <w:r w:rsidRPr="007E6142">
              <w:rPr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2835" w:type="dxa"/>
          </w:tcPr>
          <w:p w:rsidR="00A652E8" w:rsidRPr="007E6142" w:rsidRDefault="00A652E8" w:rsidP="00CC7AB6">
            <w:pPr>
              <w:jc w:val="center"/>
              <w:rPr>
                <w:b/>
                <w:bCs/>
                <w:sz w:val="24"/>
                <w:szCs w:val="24"/>
              </w:rPr>
            </w:pPr>
            <w:r w:rsidRPr="007E6142">
              <w:rPr>
                <w:b/>
                <w:bCs/>
                <w:sz w:val="24"/>
                <w:szCs w:val="24"/>
              </w:rPr>
              <w:t>продвинутый</w:t>
            </w:r>
          </w:p>
        </w:tc>
      </w:tr>
      <w:tr w:rsidR="00A652E8" w:rsidRPr="007E6142" w:rsidTr="00A652E8">
        <w:tc>
          <w:tcPr>
            <w:tcW w:w="2217" w:type="dxa"/>
            <w:vMerge/>
          </w:tcPr>
          <w:p w:rsidR="00A652E8" w:rsidRPr="007E6142" w:rsidRDefault="00A652E8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7" w:type="dxa"/>
            <w:gridSpan w:val="4"/>
          </w:tcPr>
          <w:p w:rsidR="00A652E8" w:rsidRPr="007E6142" w:rsidRDefault="00A652E8" w:rsidP="00124A25">
            <w:pPr>
              <w:jc w:val="center"/>
              <w:rPr>
                <w:b/>
                <w:bCs/>
                <w:sz w:val="24"/>
                <w:szCs w:val="24"/>
              </w:rPr>
            </w:pPr>
            <w:r w:rsidRPr="007E6142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CF0075" w:rsidRPr="007E6142" w:rsidTr="00A652E8">
        <w:tc>
          <w:tcPr>
            <w:tcW w:w="2217" w:type="dxa"/>
            <w:vMerge/>
          </w:tcPr>
          <w:p w:rsidR="00CF0075" w:rsidRPr="007E6142" w:rsidRDefault="00CF0075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124A25">
            <w:pPr>
              <w:jc w:val="center"/>
              <w:rPr>
                <w:bCs/>
                <w:sz w:val="24"/>
                <w:szCs w:val="24"/>
              </w:rPr>
            </w:pPr>
            <w:r w:rsidRPr="007E6142">
              <w:rPr>
                <w:bCs/>
                <w:sz w:val="24"/>
                <w:szCs w:val="24"/>
              </w:rPr>
              <w:t>Отлично/зачтено</w:t>
            </w: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jc w:val="center"/>
              <w:rPr>
                <w:bCs/>
                <w:sz w:val="24"/>
                <w:szCs w:val="24"/>
              </w:rPr>
            </w:pPr>
            <w:r w:rsidRPr="007E6142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2835" w:type="dxa"/>
          </w:tcPr>
          <w:p w:rsidR="00CF0075" w:rsidRPr="007E6142" w:rsidRDefault="00CF0075" w:rsidP="00124A25">
            <w:pPr>
              <w:jc w:val="center"/>
              <w:rPr>
                <w:bCs/>
                <w:sz w:val="24"/>
                <w:szCs w:val="24"/>
              </w:rPr>
            </w:pPr>
            <w:r w:rsidRPr="007E6142">
              <w:rPr>
                <w:bCs/>
                <w:sz w:val="24"/>
                <w:szCs w:val="24"/>
              </w:rPr>
              <w:t>Удовлетворительно</w:t>
            </w:r>
            <w:r w:rsidR="00A652E8" w:rsidRPr="007E614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E6142">
              <w:rPr>
                <w:bCs/>
                <w:sz w:val="24"/>
                <w:szCs w:val="24"/>
              </w:rPr>
              <w:t>/зачтено</w:t>
            </w:r>
          </w:p>
        </w:tc>
      </w:tr>
      <w:tr w:rsidR="00CF0075" w:rsidRPr="007E6142" w:rsidTr="00A652E8">
        <w:tc>
          <w:tcPr>
            <w:tcW w:w="2217" w:type="dxa"/>
            <w:vMerge w:val="restart"/>
            <w:vAlign w:val="center"/>
          </w:tcPr>
          <w:p w:rsidR="00CF0075" w:rsidRPr="007E6142" w:rsidRDefault="000E6FE6" w:rsidP="008C0C74">
            <w:pPr>
              <w:pStyle w:val="a7"/>
              <w:ind w:left="0"/>
              <w:jc w:val="both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 xml:space="preserve">ПК-26 – владеет техниками установления профессиональных контактов и </w:t>
            </w:r>
            <w:r w:rsidRPr="007E6142">
              <w:rPr>
                <w:bCs/>
                <w:i/>
                <w:color w:val="C00000"/>
                <w:sz w:val="24"/>
                <w:szCs w:val="24"/>
              </w:rPr>
              <w:lastRenderedPageBreak/>
              <w:t>развития профессионального общения</w:t>
            </w:r>
            <w:r w:rsidR="003644FE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</w:tcPr>
          <w:p w:rsidR="00CF0075" w:rsidRPr="007E6142" w:rsidRDefault="00CF0075" w:rsidP="008C0C74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lastRenderedPageBreak/>
              <w:t>Знает -</w:t>
            </w: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Знает -</w:t>
            </w: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Знает -</w:t>
            </w:r>
          </w:p>
        </w:tc>
      </w:tr>
      <w:tr w:rsidR="00CF0075" w:rsidRPr="007E6142" w:rsidTr="00A652E8">
        <w:tc>
          <w:tcPr>
            <w:tcW w:w="2217" w:type="dxa"/>
            <w:vMerge/>
          </w:tcPr>
          <w:p w:rsidR="00CF0075" w:rsidRPr="007E6142" w:rsidRDefault="00CF0075" w:rsidP="008C0C74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8C0C74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Умеет -</w:t>
            </w: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Умеет -</w:t>
            </w: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Умеет -</w:t>
            </w:r>
          </w:p>
        </w:tc>
      </w:tr>
      <w:tr w:rsidR="00CF0075" w:rsidRPr="007E6142" w:rsidTr="00A652E8">
        <w:tc>
          <w:tcPr>
            <w:tcW w:w="2217" w:type="dxa"/>
            <w:vMerge/>
          </w:tcPr>
          <w:p w:rsidR="00CF0075" w:rsidRPr="007E6142" w:rsidRDefault="00CF0075" w:rsidP="008C0C74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8C0C74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Владеет -</w:t>
            </w: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Владеет -</w:t>
            </w: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7E6142">
              <w:rPr>
                <w:bCs/>
                <w:i/>
                <w:color w:val="C00000"/>
                <w:sz w:val="24"/>
                <w:szCs w:val="24"/>
              </w:rPr>
              <w:t>Владеет -</w:t>
            </w:r>
          </w:p>
        </w:tc>
      </w:tr>
      <w:tr w:rsidR="00CF0075" w:rsidRPr="007E6142" w:rsidTr="00A652E8">
        <w:tc>
          <w:tcPr>
            <w:tcW w:w="2217" w:type="dxa"/>
          </w:tcPr>
          <w:p w:rsidR="00CF0075" w:rsidRPr="007E6142" w:rsidRDefault="00CF0075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0075" w:rsidRPr="007E6142" w:rsidTr="00A652E8">
        <w:tc>
          <w:tcPr>
            <w:tcW w:w="2217" w:type="dxa"/>
          </w:tcPr>
          <w:p w:rsidR="00CF0075" w:rsidRPr="007E6142" w:rsidRDefault="00CF0075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0075" w:rsidRPr="007E6142" w:rsidTr="00A652E8">
        <w:tc>
          <w:tcPr>
            <w:tcW w:w="2217" w:type="dxa"/>
          </w:tcPr>
          <w:p w:rsidR="00CF0075" w:rsidRPr="007E6142" w:rsidRDefault="00CF0075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0075" w:rsidRPr="007E6142" w:rsidTr="00A652E8">
        <w:tc>
          <w:tcPr>
            <w:tcW w:w="2217" w:type="dxa"/>
          </w:tcPr>
          <w:p w:rsidR="00CF0075" w:rsidRPr="007E6142" w:rsidRDefault="00CF0075" w:rsidP="00124A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0075" w:rsidRPr="007E6142" w:rsidRDefault="00CF0075" w:rsidP="00124A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F0075" w:rsidRPr="007E6142" w:rsidRDefault="00CF0075" w:rsidP="00CF0075">
      <w:pPr>
        <w:ind w:left="100"/>
        <w:jc w:val="center"/>
        <w:rPr>
          <w:b/>
          <w:bCs/>
          <w:sz w:val="24"/>
          <w:szCs w:val="24"/>
        </w:rPr>
      </w:pPr>
    </w:p>
    <w:p w:rsidR="00CF0075" w:rsidRPr="007E6142" w:rsidRDefault="00CF0075" w:rsidP="00CF0075">
      <w:pPr>
        <w:ind w:left="100"/>
        <w:jc w:val="center"/>
        <w:rPr>
          <w:b/>
          <w:bCs/>
          <w:sz w:val="24"/>
          <w:szCs w:val="24"/>
        </w:rPr>
      </w:pPr>
    </w:p>
    <w:p w:rsidR="00CF0075" w:rsidRPr="007E6142" w:rsidRDefault="00CF0075" w:rsidP="002C6601">
      <w:pPr>
        <w:pStyle w:val="a7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CF0075" w:rsidRPr="007E6142" w:rsidRDefault="00CF0075" w:rsidP="00CF0075">
      <w:pPr>
        <w:pStyle w:val="a7"/>
        <w:ind w:left="460"/>
        <w:jc w:val="center"/>
        <w:rPr>
          <w:bCs/>
          <w:i/>
          <w:color w:val="C00000"/>
          <w:sz w:val="24"/>
          <w:szCs w:val="24"/>
        </w:rPr>
      </w:pPr>
      <w:r w:rsidRPr="007E6142">
        <w:rPr>
          <w:bCs/>
          <w:i/>
          <w:color w:val="C00000"/>
          <w:sz w:val="24"/>
          <w:szCs w:val="24"/>
        </w:rPr>
        <w:t>(Указать перечень заданий</w:t>
      </w:r>
      <w:r w:rsidR="00A652E8" w:rsidRPr="007E6142">
        <w:rPr>
          <w:bCs/>
          <w:i/>
          <w:color w:val="C00000"/>
          <w:sz w:val="24"/>
          <w:szCs w:val="24"/>
        </w:rPr>
        <w:t xml:space="preserve"> </w:t>
      </w:r>
      <w:r w:rsidRPr="007E6142">
        <w:rPr>
          <w:bCs/>
          <w:i/>
          <w:color w:val="C00000"/>
          <w:sz w:val="24"/>
          <w:szCs w:val="24"/>
        </w:rPr>
        <w:t>при текущей аттестации, с указанием кодов оцениваемых компетенций)</w:t>
      </w:r>
    </w:p>
    <w:p w:rsidR="00CF0075" w:rsidRPr="007E6142" w:rsidRDefault="00F5205E" w:rsidP="00CF0075">
      <w:pPr>
        <w:pStyle w:val="a7"/>
        <w:ind w:left="460"/>
        <w:jc w:val="center"/>
        <w:rPr>
          <w:bCs/>
          <w:i/>
          <w:color w:val="C00000"/>
          <w:sz w:val="24"/>
          <w:szCs w:val="24"/>
        </w:rPr>
      </w:pPr>
      <w:r w:rsidRPr="007E6142">
        <w:rPr>
          <w:bCs/>
          <w:i/>
          <w:color w:val="C00000"/>
          <w:sz w:val="24"/>
          <w:szCs w:val="24"/>
        </w:rPr>
        <w:t xml:space="preserve"> </w:t>
      </w:r>
    </w:p>
    <w:p w:rsidR="00F5205E" w:rsidRPr="007E6142" w:rsidRDefault="00F5205E" w:rsidP="00B604FF">
      <w:pPr>
        <w:pStyle w:val="a7"/>
        <w:ind w:left="0"/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>Вопросы для собеседования</w:t>
      </w:r>
      <w:r w:rsidR="008C0C74" w:rsidRPr="007E6142">
        <w:rPr>
          <w:b/>
          <w:bCs/>
          <w:sz w:val="24"/>
          <w:szCs w:val="24"/>
        </w:rPr>
        <w:t xml:space="preserve"> во время прохождения практики</w:t>
      </w:r>
      <w:r w:rsidRPr="007E6142">
        <w:rPr>
          <w:b/>
          <w:bCs/>
          <w:sz w:val="24"/>
          <w:szCs w:val="24"/>
        </w:rPr>
        <w:t>:</w:t>
      </w:r>
    </w:p>
    <w:p w:rsidR="00B604FF" w:rsidRPr="007E6142" w:rsidRDefault="00B604FF" w:rsidP="00B604FF">
      <w:pPr>
        <w:ind w:firstLine="709"/>
        <w:jc w:val="both"/>
        <w:rPr>
          <w:b/>
          <w:i/>
          <w:sz w:val="24"/>
          <w:szCs w:val="24"/>
        </w:rPr>
      </w:pPr>
      <w:r w:rsidRPr="007E6142">
        <w:rPr>
          <w:b/>
          <w:i/>
          <w:sz w:val="24"/>
          <w:szCs w:val="24"/>
        </w:rPr>
        <w:t>Перечень компетенций (части компетенции), проверяемых оценочным средством:</w:t>
      </w:r>
    </w:p>
    <w:p w:rsidR="00B604FF" w:rsidRPr="007E6142" w:rsidRDefault="00B604FF" w:rsidP="00B604FF">
      <w:pPr>
        <w:ind w:firstLine="709"/>
        <w:jc w:val="both"/>
        <w:rPr>
          <w:b/>
          <w:i/>
          <w:sz w:val="24"/>
          <w:szCs w:val="24"/>
        </w:rPr>
      </w:pPr>
      <w:r w:rsidRPr="007E6142">
        <w:rPr>
          <w:b/>
          <w:i/>
          <w:sz w:val="24"/>
          <w:szCs w:val="24"/>
        </w:rPr>
        <w:t>……….</w:t>
      </w:r>
    </w:p>
    <w:p w:rsidR="00B604FF" w:rsidRPr="007E6142" w:rsidRDefault="00B604FF" w:rsidP="00B604FF">
      <w:pPr>
        <w:ind w:firstLine="709"/>
        <w:jc w:val="both"/>
        <w:rPr>
          <w:b/>
          <w:i/>
          <w:sz w:val="24"/>
          <w:szCs w:val="24"/>
        </w:rPr>
      </w:pPr>
      <w:r w:rsidRPr="007E6142">
        <w:rPr>
          <w:b/>
          <w:i/>
          <w:sz w:val="24"/>
          <w:szCs w:val="24"/>
        </w:rPr>
        <w:t>……….</w:t>
      </w:r>
    </w:p>
    <w:p w:rsidR="00B604FF" w:rsidRPr="007E6142" w:rsidRDefault="00B604FF" w:rsidP="00B604FF">
      <w:pPr>
        <w:pStyle w:val="a7"/>
        <w:ind w:left="0"/>
        <w:jc w:val="center"/>
        <w:rPr>
          <w:bCs/>
          <w:sz w:val="24"/>
          <w:szCs w:val="24"/>
        </w:rPr>
      </w:pPr>
    </w:p>
    <w:p w:rsidR="00F5205E" w:rsidRPr="007E6142" w:rsidRDefault="00F5205E" w:rsidP="00B604FF">
      <w:pPr>
        <w:pStyle w:val="a7"/>
        <w:ind w:left="0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1.</w:t>
      </w:r>
    </w:p>
    <w:p w:rsidR="00CF0075" w:rsidRPr="007E6142" w:rsidRDefault="00F5205E" w:rsidP="00B604FF">
      <w:pPr>
        <w:pStyle w:val="a7"/>
        <w:ind w:left="0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2.</w:t>
      </w:r>
    </w:p>
    <w:p w:rsidR="00F5205E" w:rsidRPr="007E6142" w:rsidRDefault="00F5205E" w:rsidP="00B604FF">
      <w:pPr>
        <w:pStyle w:val="a7"/>
        <w:ind w:left="0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3.</w:t>
      </w:r>
    </w:p>
    <w:p w:rsidR="00F5205E" w:rsidRPr="007E6142" w:rsidRDefault="008C0C74" w:rsidP="00B604FF">
      <w:pPr>
        <w:pStyle w:val="a7"/>
        <w:ind w:left="0"/>
        <w:jc w:val="center"/>
        <w:rPr>
          <w:b/>
          <w:bCs/>
          <w:sz w:val="24"/>
          <w:szCs w:val="24"/>
        </w:rPr>
      </w:pPr>
      <w:r w:rsidRPr="007E6142">
        <w:rPr>
          <w:b/>
          <w:bCs/>
          <w:sz w:val="24"/>
          <w:szCs w:val="24"/>
        </w:rPr>
        <w:t>Вопросы для итоговой конференции:</w:t>
      </w:r>
    </w:p>
    <w:p w:rsidR="00B604FF" w:rsidRPr="007E6142" w:rsidRDefault="00B604FF" w:rsidP="00B604FF">
      <w:pPr>
        <w:ind w:firstLine="709"/>
        <w:jc w:val="both"/>
        <w:rPr>
          <w:b/>
          <w:i/>
          <w:sz w:val="24"/>
          <w:szCs w:val="24"/>
        </w:rPr>
      </w:pPr>
      <w:r w:rsidRPr="007E6142">
        <w:rPr>
          <w:b/>
          <w:i/>
          <w:sz w:val="24"/>
          <w:szCs w:val="24"/>
        </w:rPr>
        <w:t>Перечень компетенций (части компетенции), проверяемых оценочным средством:</w:t>
      </w:r>
    </w:p>
    <w:p w:rsidR="00B604FF" w:rsidRPr="007E6142" w:rsidRDefault="00B604FF" w:rsidP="00B604FF">
      <w:pPr>
        <w:ind w:firstLine="709"/>
        <w:jc w:val="both"/>
        <w:rPr>
          <w:b/>
          <w:i/>
          <w:sz w:val="24"/>
          <w:szCs w:val="24"/>
        </w:rPr>
      </w:pPr>
      <w:r w:rsidRPr="007E6142">
        <w:rPr>
          <w:b/>
          <w:i/>
          <w:sz w:val="24"/>
          <w:szCs w:val="24"/>
        </w:rPr>
        <w:t>……….</w:t>
      </w:r>
    </w:p>
    <w:p w:rsidR="00B604FF" w:rsidRPr="007E6142" w:rsidRDefault="00B604FF" w:rsidP="00B604FF">
      <w:pPr>
        <w:ind w:firstLine="709"/>
        <w:jc w:val="both"/>
        <w:rPr>
          <w:b/>
          <w:i/>
          <w:sz w:val="24"/>
          <w:szCs w:val="24"/>
        </w:rPr>
      </w:pPr>
      <w:r w:rsidRPr="007E6142">
        <w:rPr>
          <w:b/>
          <w:i/>
          <w:sz w:val="24"/>
          <w:szCs w:val="24"/>
        </w:rPr>
        <w:t>……….</w:t>
      </w:r>
    </w:p>
    <w:p w:rsidR="008C0C74" w:rsidRPr="007E6142" w:rsidRDefault="00B604FF" w:rsidP="00B604FF">
      <w:pPr>
        <w:pStyle w:val="a7"/>
        <w:ind w:left="0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1.</w:t>
      </w:r>
    </w:p>
    <w:p w:rsidR="008C0C74" w:rsidRPr="007E6142" w:rsidRDefault="008C0C74" w:rsidP="00B604FF">
      <w:pPr>
        <w:pStyle w:val="a7"/>
        <w:ind w:left="0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2.</w:t>
      </w:r>
    </w:p>
    <w:p w:rsidR="008C0C74" w:rsidRPr="007E6142" w:rsidRDefault="008C0C74" w:rsidP="00B604FF">
      <w:pPr>
        <w:pStyle w:val="a7"/>
        <w:ind w:left="0"/>
        <w:jc w:val="both"/>
        <w:rPr>
          <w:bCs/>
          <w:sz w:val="24"/>
          <w:szCs w:val="24"/>
        </w:rPr>
      </w:pPr>
      <w:r w:rsidRPr="007E6142">
        <w:rPr>
          <w:bCs/>
          <w:sz w:val="24"/>
          <w:szCs w:val="24"/>
        </w:rPr>
        <w:t>3.</w:t>
      </w:r>
    </w:p>
    <w:p w:rsidR="008C0C74" w:rsidRPr="007E6142" w:rsidRDefault="008C0C74" w:rsidP="00B604FF">
      <w:pPr>
        <w:pStyle w:val="a7"/>
        <w:ind w:left="0"/>
        <w:jc w:val="both"/>
        <w:rPr>
          <w:bCs/>
          <w:sz w:val="24"/>
          <w:szCs w:val="24"/>
        </w:rPr>
      </w:pPr>
    </w:p>
    <w:p w:rsidR="00CF0075" w:rsidRPr="007E6142" w:rsidRDefault="00CF0075" w:rsidP="008C0C74">
      <w:pPr>
        <w:pStyle w:val="a7"/>
        <w:ind w:left="460"/>
        <w:jc w:val="both"/>
        <w:rPr>
          <w:bCs/>
          <w:i/>
          <w:color w:val="C00000"/>
          <w:sz w:val="24"/>
          <w:szCs w:val="24"/>
        </w:rPr>
      </w:pPr>
    </w:p>
    <w:p w:rsidR="00CF0075" w:rsidRPr="007E6142" w:rsidRDefault="00CF0075" w:rsidP="000727E5">
      <w:pPr>
        <w:pStyle w:val="a7"/>
        <w:numPr>
          <w:ilvl w:val="0"/>
          <w:numId w:val="2"/>
        </w:numPr>
        <w:jc w:val="center"/>
        <w:rPr>
          <w:bCs/>
          <w:i/>
          <w:color w:val="C00000"/>
          <w:sz w:val="24"/>
          <w:szCs w:val="24"/>
        </w:rPr>
      </w:pPr>
      <w:r w:rsidRPr="007E6142">
        <w:rPr>
          <w:b/>
          <w:bCs/>
          <w:sz w:val="24"/>
          <w:szCs w:val="24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A29AC" w:rsidRPr="007E6142" w:rsidRDefault="005A29AC" w:rsidP="005A29AC">
      <w:pPr>
        <w:pStyle w:val="a7"/>
        <w:ind w:left="0" w:firstLine="709"/>
        <w:jc w:val="both"/>
        <w:rPr>
          <w:b/>
          <w:bCs/>
          <w:i/>
          <w:color w:val="0070C0"/>
          <w:sz w:val="24"/>
          <w:szCs w:val="24"/>
        </w:rPr>
      </w:pPr>
    </w:p>
    <w:p w:rsidR="00CF0075" w:rsidRPr="007E6142" w:rsidRDefault="005A29AC" w:rsidP="008C0C74">
      <w:pPr>
        <w:pStyle w:val="a7"/>
        <w:ind w:left="0"/>
        <w:jc w:val="both"/>
        <w:rPr>
          <w:b/>
          <w:bCs/>
          <w:i/>
          <w:color w:val="0070C0"/>
          <w:sz w:val="24"/>
          <w:szCs w:val="24"/>
        </w:rPr>
      </w:pPr>
      <w:r w:rsidRPr="007E6142">
        <w:rPr>
          <w:b/>
          <w:bCs/>
          <w:i/>
          <w:color w:val="0070C0"/>
          <w:sz w:val="24"/>
          <w:szCs w:val="24"/>
        </w:rPr>
        <w:t xml:space="preserve">Методические материалы, определяющие процедуры оценивания </w:t>
      </w:r>
      <w:r w:rsidRPr="007E6142">
        <w:rPr>
          <w:b/>
          <w:bCs/>
          <w:i/>
          <w:color w:val="0070C0"/>
          <w:sz w:val="24"/>
          <w:szCs w:val="24"/>
          <w:highlight w:val="yellow"/>
        </w:rPr>
        <w:t>дневника практики</w:t>
      </w:r>
      <w:r w:rsidRPr="007E6142">
        <w:rPr>
          <w:b/>
          <w:bCs/>
          <w:i/>
          <w:color w:val="0070C0"/>
          <w:sz w:val="24"/>
          <w:szCs w:val="24"/>
        </w:rPr>
        <w:t xml:space="preserve"> </w:t>
      </w:r>
    </w:p>
    <w:p w:rsidR="00EA7B43" w:rsidRPr="007E6142" w:rsidRDefault="00EA7B43" w:rsidP="00EA7B43">
      <w:pPr>
        <w:pStyle w:val="a7"/>
        <w:ind w:left="0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  <w:highlight w:val="yellow"/>
        </w:rPr>
        <w:t>Например,</w:t>
      </w:r>
    </w:p>
    <w:p w:rsidR="00EA7B43" w:rsidRPr="007E6142" w:rsidRDefault="00EA7B43" w:rsidP="00EA7B43">
      <w:pPr>
        <w:pStyle w:val="a7"/>
        <w:ind w:left="0" w:firstLine="709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Дневник прохождения практики предназначен для самостоятельной работы обучающегося и позволяющий оценивать уровень усвоения им учебного материала. Студент ежедневно фиксирует все виды работ, выполняемых при прохождении практики</w:t>
      </w:r>
      <w:r w:rsidR="00F5205E" w:rsidRPr="007E6142">
        <w:rPr>
          <w:bCs/>
          <w:i/>
          <w:color w:val="0070C0"/>
          <w:sz w:val="24"/>
          <w:szCs w:val="24"/>
        </w:rPr>
        <w:t>.</w:t>
      </w:r>
    </w:p>
    <w:p w:rsidR="00C6643F" w:rsidRPr="007E6142" w:rsidRDefault="00C6643F" w:rsidP="00C6643F">
      <w:pPr>
        <w:pStyle w:val="a7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Критерии и показатели оценивания дневника по практике</w:t>
      </w:r>
    </w:p>
    <w:tbl>
      <w:tblPr>
        <w:tblStyle w:val="aa"/>
        <w:tblW w:w="9467" w:type="dxa"/>
        <w:tblInd w:w="108" w:type="dxa"/>
        <w:tblLook w:val="04A0" w:firstRow="1" w:lastRow="0" w:firstColumn="1" w:lastColumn="0" w:noHBand="0" w:noVBand="1"/>
      </w:tblPr>
      <w:tblGrid>
        <w:gridCol w:w="985"/>
        <w:gridCol w:w="1800"/>
        <w:gridCol w:w="5236"/>
        <w:gridCol w:w="1446"/>
      </w:tblGrid>
      <w:tr w:rsidR="005A29AC" w:rsidRPr="007E6142" w:rsidTr="005A29AC">
        <w:tc>
          <w:tcPr>
            <w:tcW w:w="985" w:type="dxa"/>
          </w:tcPr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№</w:t>
            </w:r>
          </w:p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п/п</w:t>
            </w:r>
          </w:p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Критерии</w:t>
            </w:r>
            <w:r w:rsidR="005A29AC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оценки</w:t>
            </w:r>
          </w:p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Содержание критерия оценки</w:t>
            </w:r>
          </w:p>
        </w:tc>
        <w:tc>
          <w:tcPr>
            <w:tcW w:w="1446" w:type="dxa"/>
          </w:tcPr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Количество баллов</w:t>
            </w:r>
          </w:p>
        </w:tc>
      </w:tr>
      <w:tr w:rsidR="005A29AC" w:rsidRPr="007E6142" w:rsidTr="005A29AC">
        <w:tc>
          <w:tcPr>
            <w:tcW w:w="985" w:type="dxa"/>
            <w:vMerge w:val="restart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Ведение дневника</w:t>
            </w:r>
          </w:p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практики.</w:t>
            </w:r>
          </w:p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Соответствие структуры дневника требованиям / наличие всех разделов. </w:t>
            </w:r>
          </w:p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Наличие плана практики, позволяющего четко определить вид деятельности студента, время,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lastRenderedPageBreak/>
              <w:t>потраченное на каждый вид заданий_____</w:t>
            </w:r>
          </w:p>
        </w:tc>
        <w:tc>
          <w:tcPr>
            <w:tcW w:w="144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lastRenderedPageBreak/>
              <w:t>2</w:t>
            </w:r>
          </w:p>
        </w:tc>
      </w:tr>
      <w:tr w:rsidR="005A29AC" w:rsidRPr="007E6142" w:rsidTr="005A29AC">
        <w:tc>
          <w:tcPr>
            <w:tcW w:w="985" w:type="dxa"/>
            <w:vMerge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Соответствие записей требованиям, согласно которым можно четко выделить, что видел и наблюдал студент, что им было проведено самостоятельно. Грамотность изложения и качество оформления работы.</w:t>
            </w:r>
          </w:p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Своевременность оформления и сдачи дневника </w:t>
            </w:r>
          </w:p>
        </w:tc>
        <w:tc>
          <w:tcPr>
            <w:tcW w:w="144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2</w:t>
            </w:r>
          </w:p>
        </w:tc>
      </w:tr>
      <w:tr w:rsidR="005A29AC" w:rsidRPr="007E6142" w:rsidTr="005A29AC">
        <w:tc>
          <w:tcPr>
            <w:tcW w:w="985" w:type="dxa"/>
            <w:vMerge w:val="restart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800" w:type="dxa"/>
            <w:vMerge w:val="restart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Анализ документации</w:t>
            </w:r>
          </w:p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Представлена структура организации с выделением роли и места всех специалистов, участвующих в деятельности организации. Представлены основные принципы ………..</w:t>
            </w:r>
          </w:p>
        </w:tc>
        <w:tc>
          <w:tcPr>
            <w:tcW w:w="144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2</w:t>
            </w:r>
          </w:p>
        </w:tc>
      </w:tr>
      <w:tr w:rsidR="005A29AC" w:rsidRPr="007E6142" w:rsidTr="005A29AC">
        <w:tc>
          <w:tcPr>
            <w:tcW w:w="985" w:type="dxa"/>
            <w:vMerge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Дан перечень нормативно-правовых документов, регламентирующих деятельность специалистов (работников организации). </w:t>
            </w:r>
            <w:proofErr w:type="spellStart"/>
            <w:r w:rsidRPr="007E6142">
              <w:rPr>
                <w:bCs/>
                <w:i/>
                <w:color w:val="0070C0"/>
                <w:sz w:val="24"/>
                <w:szCs w:val="24"/>
              </w:rPr>
              <w:t>Тезисно</w:t>
            </w:r>
            <w:proofErr w:type="spellEnd"/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 представлено содержание пакета документов специалистов (работников организации) </w:t>
            </w:r>
          </w:p>
        </w:tc>
        <w:tc>
          <w:tcPr>
            <w:tcW w:w="144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2</w:t>
            </w:r>
          </w:p>
        </w:tc>
      </w:tr>
      <w:tr w:rsidR="005A29AC" w:rsidRPr="007E6142" w:rsidTr="005A29AC">
        <w:tc>
          <w:tcPr>
            <w:tcW w:w="985" w:type="dxa"/>
          </w:tcPr>
          <w:p w:rsidR="003644FE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Аналитический отчет среды</w:t>
            </w:r>
          </w:p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организации</w:t>
            </w:r>
          </w:p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3644FE" w:rsidRPr="007E6142" w:rsidRDefault="003644FE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Содержит краткое описание компонентов</w:t>
            </w:r>
            <w:r w:rsidR="005A29AC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среды. Содержит обоснование</w:t>
            </w:r>
            <w:r w:rsidR="005A29AC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целесообразности компонентов среды, предложений по ее совершенствованию</w:t>
            </w:r>
          </w:p>
        </w:tc>
        <w:tc>
          <w:tcPr>
            <w:tcW w:w="1446" w:type="dxa"/>
          </w:tcPr>
          <w:p w:rsidR="003644FE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2</w:t>
            </w:r>
          </w:p>
        </w:tc>
      </w:tr>
      <w:tr w:rsidR="005A29AC" w:rsidRPr="007E6142" w:rsidTr="005A29AC">
        <w:tc>
          <w:tcPr>
            <w:tcW w:w="985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523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1446" w:type="dxa"/>
          </w:tcPr>
          <w:p w:rsidR="005A29AC" w:rsidRPr="007E6142" w:rsidRDefault="005A29AC" w:rsidP="00B604FF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</w:p>
        </w:tc>
      </w:tr>
    </w:tbl>
    <w:p w:rsidR="005A29AC" w:rsidRPr="007E6142" w:rsidRDefault="005A29AC" w:rsidP="005A29AC">
      <w:pPr>
        <w:pStyle w:val="a7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Шкала оценивания по показателям (</w:t>
      </w:r>
      <w:proofErr w:type="spellStart"/>
      <w:r w:rsidRPr="007E6142">
        <w:rPr>
          <w:bCs/>
          <w:i/>
          <w:color w:val="0070C0"/>
          <w:sz w:val="24"/>
          <w:szCs w:val="24"/>
        </w:rPr>
        <w:t>max</w:t>
      </w:r>
      <w:proofErr w:type="spellEnd"/>
      <w:r w:rsidRPr="007E6142">
        <w:rPr>
          <w:bCs/>
          <w:i/>
          <w:color w:val="0070C0"/>
          <w:sz w:val="24"/>
          <w:szCs w:val="24"/>
        </w:rPr>
        <w:t xml:space="preserve"> – 2 балла):</w:t>
      </w:r>
    </w:p>
    <w:p w:rsidR="005A29AC" w:rsidRPr="007E6142" w:rsidRDefault="005A29AC" w:rsidP="005A29AC">
      <w:pPr>
        <w:pStyle w:val="a7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Соответствует в полной мере – 2 балла,</w:t>
      </w:r>
    </w:p>
    <w:p w:rsidR="005A29AC" w:rsidRPr="007E6142" w:rsidRDefault="005A29AC" w:rsidP="005A29AC">
      <w:pPr>
        <w:pStyle w:val="a7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Соответствует частично – 1 балл,</w:t>
      </w:r>
    </w:p>
    <w:p w:rsidR="005A29AC" w:rsidRPr="007E6142" w:rsidRDefault="005A29AC" w:rsidP="005A29AC">
      <w:pPr>
        <w:pStyle w:val="a7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Не соответствует – 0 баллов</w:t>
      </w:r>
    </w:p>
    <w:p w:rsidR="00C6643F" w:rsidRPr="007E6142" w:rsidRDefault="005A29AC" w:rsidP="005A29AC">
      <w:pPr>
        <w:pStyle w:val="a7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 xml:space="preserve">С учетом набранной суммы баллов по всем показателям – </w:t>
      </w:r>
      <w:proofErr w:type="spellStart"/>
      <w:r w:rsidRPr="007E6142">
        <w:rPr>
          <w:bCs/>
          <w:i/>
          <w:color w:val="0070C0"/>
          <w:sz w:val="24"/>
          <w:szCs w:val="24"/>
        </w:rPr>
        <w:t>max</w:t>
      </w:r>
      <w:proofErr w:type="spellEnd"/>
      <w:r w:rsidRPr="007E6142">
        <w:rPr>
          <w:bCs/>
          <w:i/>
          <w:color w:val="0070C0"/>
          <w:sz w:val="24"/>
          <w:szCs w:val="24"/>
        </w:rPr>
        <w:t xml:space="preserve"> – 10 баллов</w:t>
      </w:r>
    </w:p>
    <w:p w:rsidR="005A29AC" w:rsidRPr="007E6142" w:rsidRDefault="005A29AC" w:rsidP="005A29AC">
      <w:pPr>
        <w:pStyle w:val="a7"/>
        <w:jc w:val="both"/>
        <w:rPr>
          <w:b/>
          <w:bCs/>
          <w:i/>
          <w:color w:val="0070C0"/>
          <w:sz w:val="24"/>
          <w:szCs w:val="24"/>
        </w:rPr>
      </w:pPr>
    </w:p>
    <w:p w:rsidR="005A29AC" w:rsidRPr="007E6142" w:rsidRDefault="005A29AC" w:rsidP="008C0C74">
      <w:pPr>
        <w:pStyle w:val="a7"/>
        <w:ind w:left="0"/>
        <w:jc w:val="both"/>
        <w:rPr>
          <w:b/>
          <w:bCs/>
          <w:i/>
          <w:color w:val="0070C0"/>
          <w:sz w:val="24"/>
          <w:szCs w:val="24"/>
          <w:highlight w:val="yellow"/>
        </w:rPr>
      </w:pPr>
      <w:r w:rsidRPr="007E6142">
        <w:rPr>
          <w:b/>
          <w:bCs/>
          <w:i/>
          <w:color w:val="0070C0"/>
          <w:sz w:val="24"/>
          <w:szCs w:val="24"/>
        </w:rPr>
        <w:t xml:space="preserve">Методические материалы, определяющие процедуры оценивания </w:t>
      </w:r>
      <w:r w:rsidRPr="007E6142">
        <w:rPr>
          <w:b/>
          <w:bCs/>
          <w:i/>
          <w:color w:val="0070C0"/>
          <w:sz w:val="24"/>
          <w:szCs w:val="24"/>
          <w:highlight w:val="yellow"/>
        </w:rPr>
        <w:t>отчета</w:t>
      </w:r>
      <w:r w:rsidR="008C0C74" w:rsidRPr="007E6142">
        <w:rPr>
          <w:b/>
          <w:bCs/>
          <w:i/>
          <w:color w:val="0070C0"/>
          <w:sz w:val="24"/>
          <w:szCs w:val="24"/>
          <w:highlight w:val="yellow"/>
        </w:rPr>
        <w:t xml:space="preserve"> </w:t>
      </w:r>
      <w:r w:rsidRPr="007E6142">
        <w:rPr>
          <w:b/>
          <w:bCs/>
          <w:i/>
          <w:color w:val="0070C0"/>
          <w:sz w:val="24"/>
          <w:szCs w:val="24"/>
          <w:highlight w:val="yellow"/>
        </w:rPr>
        <w:t>практики</w:t>
      </w:r>
    </w:p>
    <w:p w:rsidR="00EA7B43" w:rsidRPr="007E6142" w:rsidRDefault="00EA7B43" w:rsidP="00EA7B43">
      <w:pPr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  <w:highlight w:val="yellow"/>
        </w:rPr>
        <w:t>Например,</w:t>
      </w:r>
      <w:r w:rsidRPr="007E6142">
        <w:rPr>
          <w:bCs/>
          <w:i/>
          <w:color w:val="0070C0"/>
          <w:sz w:val="24"/>
          <w:szCs w:val="24"/>
        </w:rPr>
        <w:t xml:space="preserve"> </w:t>
      </w:r>
    </w:p>
    <w:p w:rsidR="00EA7B43" w:rsidRPr="007E6142" w:rsidRDefault="00EA7B43" w:rsidP="00EA7B43">
      <w:pPr>
        <w:pStyle w:val="a7"/>
        <w:ind w:left="0" w:firstLine="709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Отчет по практике заполняется практикантом в соответствии с бланком отчета со всеми необходимыми подписями и печатями. Отчет содержит краткую характеристику объекта практики и описание выполненной работы студентом за время прохождения практики.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1. Фамилия, имя, отчество студент.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2. Фамилия, имя, отчество руководителя.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 xml:space="preserve">3. Анализ условий и состояния среды учреждения, в </w:t>
      </w:r>
      <w:proofErr w:type="spellStart"/>
      <w:r w:rsidRPr="007E6142">
        <w:rPr>
          <w:bCs/>
          <w:i/>
          <w:color w:val="0070C0"/>
          <w:sz w:val="24"/>
          <w:szCs w:val="24"/>
        </w:rPr>
        <w:t>т.ч</w:t>
      </w:r>
      <w:proofErr w:type="spellEnd"/>
      <w:r w:rsidRPr="007E6142">
        <w:rPr>
          <w:bCs/>
          <w:i/>
          <w:color w:val="0070C0"/>
          <w:sz w:val="24"/>
          <w:szCs w:val="24"/>
        </w:rPr>
        <w:t>. анализ документации.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Необходимо отразить факт наличие и краткие выводы по: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 xml:space="preserve">4. </w:t>
      </w:r>
      <w:r w:rsidR="008C0C74" w:rsidRPr="007E6142">
        <w:rPr>
          <w:bCs/>
          <w:i/>
          <w:color w:val="0070C0"/>
          <w:sz w:val="24"/>
          <w:szCs w:val="24"/>
        </w:rPr>
        <w:t>Участию в</w:t>
      </w:r>
      <w:r w:rsidRPr="007E6142">
        <w:rPr>
          <w:bCs/>
          <w:i/>
          <w:color w:val="0070C0"/>
          <w:sz w:val="24"/>
          <w:szCs w:val="24"/>
        </w:rPr>
        <w:t xml:space="preserve"> мероприятия</w:t>
      </w:r>
      <w:r w:rsidR="008C0C74" w:rsidRPr="007E6142">
        <w:rPr>
          <w:bCs/>
          <w:i/>
          <w:color w:val="0070C0"/>
          <w:sz w:val="24"/>
          <w:szCs w:val="24"/>
        </w:rPr>
        <w:t>х организации</w:t>
      </w:r>
      <w:r w:rsidRPr="007E6142">
        <w:rPr>
          <w:bCs/>
          <w:i/>
          <w:color w:val="0070C0"/>
          <w:sz w:val="24"/>
          <w:szCs w:val="24"/>
        </w:rPr>
        <w:t>.</w:t>
      </w:r>
    </w:p>
    <w:p w:rsidR="005A29AC" w:rsidRPr="007E6142" w:rsidRDefault="008C0C74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5. Самоанализу</w:t>
      </w:r>
      <w:r w:rsidR="005A29AC" w:rsidRPr="007E6142">
        <w:rPr>
          <w:bCs/>
          <w:i/>
          <w:color w:val="0070C0"/>
          <w:sz w:val="24"/>
          <w:szCs w:val="24"/>
        </w:rPr>
        <w:t>.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6. Реализации определенных видов деятельности, соотнесенных с формируемыми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>компетенциями: были приобретены и развиты следующие компетенции, навыки и умения,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>характеризующие способности и готовность</w:t>
      </w:r>
      <w:r w:rsidR="008C0C74" w:rsidRPr="007E6142">
        <w:rPr>
          <w:bCs/>
          <w:i/>
          <w:color w:val="0070C0"/>
          <w:sz w:val="24"/>
          <w:szCs w:val="24"/>
        </w:rPr>
        <w:t xml:space="preserve"> …………</w:t>
      </w:r>
      <w:proofErr w:type="gramStart"/>
      <w:r w:rsidR="008C0C74" w:rsidRPr="007E6142">
        <w:rPr>
          <w:bCs/>
          <w:i/>
          <w:color w:val="0070C0"/>
          <w:sz w:val="24"/>
          <w:szCs w:val="24"/>
        </w:rPr>
        <w:t>…….</w:t>
      </w:r>
      <w:proofErr w:type="gramEnd"/>
      <w:r w:rsidR="008C0C74" w:rsidRPr="007E6142">
        <w:rPr>
          <w:bCs/>
          <w:i/>
          <w:color w:val="0070C0"/>
          <w:sz w:val="24"/>
          <w:szCs w:val="24"/>
        </w:rPr>
        <w:t>.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7. На основе самоанализа обосновать вывод об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>успешности/проблемах/</w:t>
      </w:r>
      <w:proofErr w:type="spellStart"/>
      <w:r w:rsidRPr="007E6142">
        <w:rPr>
          <w:bCs/>
          <w:i/>
          <w:color w:val="0070C0"/>
          <w:sz w:val="24"/>
          <w:szCs w:val="24"/>
        </w:rPr>
        <w:t>неуспешности</w:t>
      </w:r>
      <w:proofErr w:type="spellEnd"/>
      <w:r w:rsidRPr="007E6142">
        <w:rPr>
          <w:bCs/>
          <w:i/>
          <w:color w:val="0070C0"/>
          <w:sz w:val="24"/>
          <w:szCs w:val="24"/>
        </w:rPr>
        <w:t xml:space="preserve"> деятельности в дальнейшем при реализации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>следующих условий</w:t>
      </w:r>
      <w:r w:rsidR="008C0C74" w:rsidRPr="007E6142">
        <w:rPr>
          <w:bCs/>
          <w:i/>
          <w:color w:val="0070C0"/>
          <w:sz w:val="24"/>
          <w:szCs w:val="24"/>
        </w:rPr>
        <w:t xml:space="preserve"> …………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8. Дать предложения и рекомендации по организации практики, общее впечатление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>от прохождения практики.</w:t>
      </w:r>
    </w:p>
    <w:p w:rsidR="008C0C74" w:rsidRPr="007E6142" w:rsidRDefault="008C0C74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Также предлагается ответить на следующие вопросы: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lastRenderedPageBreak/>
        <w:t>9. Насколько цель практики позволила вам использовать умения и навыки,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 xml:space="preserve">полученные в процессе обучения по </w:t>
      </w:r>
      <w:r w:rsidR="008C0C74" w:rsidRPr="007E6142">
        <w:rPr>
          <w:bCs/>
          <w:i/>
          <w:color w:val="0070C0"/>
          <w:sz w:val="24"/>
          <w:szCs w:val="24"/>
        </w:rPr>
        <w:t xml:space="preserve">образовательной </w:t>
      </w:r>
      <w:r w:rsidRPr="007E6142">
        <w:rPr>
          <w:bCs/>
          <w:i/>
          <w:color w:val="0070C0"/>
          <w:sz w:val="24"/>
          <w:szCs w:val="24"/>
        </w:rPr>
        <w:t>программе?</w:t>
      </w:r>
    </w:p>
    <w:p w:rsidR="005A29AC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10. Хватило ли Вам времени, отведенного на практику для выполнения намеченной</w:t>
      </w:r>
      <w:r w:rsidR="008C0C74" w:rsidRPr="007E6142">
        <w:rPr>
          <w:bCs/>
          <w:i/>
          <w:color w:val="0070C0"/>
          <w:sz w:val="24"/>
          <w:szCs w:val="24"/>
        </w:rPr>
        <w:t xml:space="preserve"> </w:t>
      </w:r>
      <w:r w:rsidRPr="007E6142">
        <w:rPr>
          <w:bCs/>
          <w:i/>
          <w:color w:val="0070C0"/>
          <w:sz w:val="24"/>
          <w:szCs w:val="24"/>
        </w:rPr>
        <w:t>работы?</w:t>
      </w:r>
    </w:p>
    <w:p w:rsidR="00EA7B43" w:rsidRPr="007E6142" w:rsidRDefault="005A29AC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11. С какими проблемами вы столкнулись в ходе практики?</w:t>
      </w:r>
    </w:p>
    <w:p w:rsidR="008C0C74" w:rsidRPr="007E6142" w:rsidRDefault="008C0C74" w:rsidP="005A29AC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</w:p>
    <w:p w:rsidR="008C0C74" w:rsidRPr="007E6142" w:rsidRDefault="008C0C74" w:rsidP="005A29AC">
      <w:pPr>
        <w:pStyle w:val="a7"/>
        <w:ind w:left="0" w:firstLine="284"/>
        <w:jc w:val="both"/>
        <w:rPr>
          <w:b/>
          <w:bCs/>
          <w:i/>
          <w:color w:val="0070C0"/>
          <w:sz w:val="24"/>
          <w:szCs w:val="24"/>
        </w:rPr>
      </w:pPr>
      <w:r w:rsidRPr="007E6142">
        <w:rPr>
          <w:b/>
          <w:bCs/>
          <w:i/>
          <w:color w:val="0070C0"/>
          <w:sz w:val="24"/>
          <w:szCs w:val="24"/>
        </w:rPr>
        <w:t>Критерии и показатели оценивания отчета по практике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0"/>
        <w:gridCol w:w="5497"/>
        <w:gridCol w:w="1764"/>
      </w:tblGrid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Критерии оценки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Показатели оценки</w:t>
            </w:r>
          </w:p>
        </w:tc>
        <w:tc>
          <w:tcPr>
            <w:tcW w:w="1764" w:type="dxa"/>
          </w:tcPr>
          <w:p w:rsidR="008C0C74" w:rsidRPr="007E6142" w:rsidRDefault="008C0C74" w:rsidP="00437E59">
            <w:pPr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Максимальный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балл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Форма изложения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(структура, язык).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Четкость, логичность и последовательность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изложения материала, в котором отражены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результаты прохождения практики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Представление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Представляемая информация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систематизирована, последовательна и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логически связана. Использованы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профессиональные термины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Достижение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планируемых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результатов обучения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Наличие развернутых выводов по каждому из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направлений деятельности студента во время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практики.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Убедительность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аргументации.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Достоверность и достаточность выводов для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обоснования фактов, сведений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Наличие и содержание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выводов,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рекомендаций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Представленность анализа проблем и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трудностей прохождения практики, наличие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рекомендаций для организации, 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>сотрудников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Связь теории и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практики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Теоретические положения применены к оценке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практических ситуаций. Показано умение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иллюстрировать теоретические положения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конкретными примерами, применять их в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новой ситуации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Качество доклада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Докладчик выдержал временные рамки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выступления и успел раскрыть основную суть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работы. Докладчик опирается на краткие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тезисы, выводы, оформленные в презентации, и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распространяет, объясняет их аудитории.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Докладчик изъясняется ясно, четко, понятно,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умеет заинтересовать аудиторию, обращает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внимание на главные моменты в работе.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Интересная форма представления, но в рамках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научного и делового стиля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Содержательность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доклада 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Форма материала соответствует замыслу.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Соответствие содержания работы заданию.</w:t>
            </w:r>
          </w:p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Самостоятельность выполнения доклада,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глубина проработки материала. Полнота,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структурированность и логика изложения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доклада и презентации к нему. Обоснованность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и доказательность выводов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  <w:tr w:rsidR="008C0C74" w:rsidRPr="007E6142" w:rsidTr="00437E59">
        <w:tc>
          <w:tcPr>
            <w:tcW w:w="2310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Ответы на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дополнительные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вопросы.</w:t>
            </w:r>
          </w:p>
        </w:tc>
        <w:tc>
          <w:tcPr>
            <w:tcW w:w="5497" w:type="dxa"/>
          </w:tcPr>
          <w:p w:rsidR="008C0C74" w:rsidRPr="007E6142" w:rsidRDefault="008C0C74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Докладчик смог аргументировано ответить на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заданные вопросы либо определить возможные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пути поиска ответа на вопрос (если вопрос не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касается непосредственно проделанной</w:t>
            </w:r>
            <w:r w:rsidR="00437E59" w:rsidRPr="007E6142">
              <w:rPr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7E6142">
              <w:rPr>
                <w:bCs/>
                <w:i/>
                <w:color w:val="0070C0"/>
                <w:sz w:val="24"/>
                <w:szCs w:val="24"/>
              </w:rPr>
              <w:t>работы).</w:t>
            </w:r>
          </w:p>
        </w:tc>
        <w:tc>
          <w:tcPr>
            <w:tcW w:w="1764" w:type="dxa"/>
          </w:tcPr>
          <w:p w:rsidR="008C0C74" w:rsidRPr="007E6142" w:rsidRDefault="00437E59" w:rsidP="00437E59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4</w:t>
            </w:r>
          </w:p>
        </w:tc>
      </w:tr>
    </w:tbl>
    <w:p w:rsidR="00437E59" w:rsidRPr="007E6142" w:rsidRDefault="00437E59" w:rsidP="00437E59">
      <w:pPr>
        <w:pStyle w:val="a7"/>
        <w:ind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lastRenderedPageBreak/>
        <w:t>Шкала оценивания по показателям (</w:t>
      </w:r>
      <w:proofErr w:type="spellStart"/>
      <w:r w:rsidRPr="007E6142">
        <w:rPr>
          <w:bCs/>
          <w:i/>
          <w:color w:val="0070C0"/>
          <w:sz w:val="24"/>
          <w:szCs w:val="24"/>
        </w:rPr>
        <w:t>max</w:t>
      </w:r>
      <w:proofErr w:type="spellEnd"/>
      <w:r w:rsidRPr="007E6142">
        <w:rPr>
          <w:bCs/>
          <w:i/>
          <w:color w:val="0070C0"/>
          <w:sz w:val="24"/>
          <w:szCs w:val="24"/>
        </w:rPr>
        <w:t xml:space="preserve"> – 4 балла):</w:t>
      </w:r>
    </w:p>
    <w:p w:rsidR="00437E59" w:rsidRPr="007E6142" w:rsidRDefault="00437E59" w:rsidP="00437E59">
      <w:pPr>
        <w:pStyle w:val="a7"/>
        <w:ind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Соответствует в полной мере – 4 балла,</w:t>
      </w:r>
    </w:p>
    <w:p w:rsidR="00437E59" w:rsidRPr="007E6142" w:rsidRDefault="00437E59" w:rsidP="00437E59">
      <w:pPr>
        <w:pStyle w:val="a7"/>
        <w:ind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Соответствует частично – 2 балла,</w:t>
      </w:r>
    </w:p>
    <w:p w:rsidR="00437E59" w:rsidRPr="007E6142" w:rsidRDefault="00437E59" w:rsidP="00437E59">
      <w:pPr>
        <w:pStyle w:val="a7"/>
        <w:ind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Не соответствует – 0 баллов</w:t>
      </w:r>
    </w:p>
    <w:p w:rsidR="008C0C74" w:rsidRPr="007E6142" w:rsidRDefault="00437E59" w:rsidP="00437E59">
      <w:pPr>
        <w:pStyle w:val="a7"/>
        <w:ind w:left="0" w:firstLine="284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 xml:space="preserve">С учетом набранной суммы баллов по всем показателям – </w:t>
      </w:r>
      <w:proofErr w:type="spellStart"/>
      <w:r w:rsidRPr="007E6142">
        <w:rPr>
          <w:bCs/>
          <w:i/>
          <w:color w:val="0070C0"/>
          <w:sz w:val="24"/>
          <w:szCs w:val="24"/>
        </w:rPr>
        <w:t>max</w:t>
      </w:r>
      <w:proofErr w:type="spellEnd"/>
      <w:r w:rsidRPr="007E6142">
        <w:rPr>
          <w:bCs/>
          <w:i/>
          <w:color w:val="0070C0"/>
          <w:sz w:val="24"/>
          <w:szCs w:val="24"/>
        </w:rPr>
        <w:t xml:space="preserve"> – 40 баллов.</w:t>
      </w:r>
    </w:p>
    <w:p w:rsidR="00437E59" w:rsidRPr="007E6142" w:rsidRDefault="00437E59" w:rsidP="00CF0075">
      <w:pPr>
        <w:rPr>
          <w:b/>
          <w:bCs/>
          <w:i/>
          <w:color w:val="0070C0"/>
          <w:sz w:val="24"/>
          <w:szCs w:val="24"/>
          <w:highlight w:val="yellow"/>
        </w:rPr>
      </w:pPr>
    </w:p>
    <w:p w:rsidR="00437E59" w:rsidRPr="007E6142" w:rsidRDefault="00437E59" w:rsidP="00CF0075">
      <w:pPr>
        <w:rPr>
          <w:b/>
          <w:bCs/>
          <w:i/>
          <w:color w:val="0070C0"/>
          <w:sz w:val="24"/>
          <w:szCs w:val="24"/>
          <w:highlight w:val="yellow"/>
        </w:rPr>
      </w:pPr>
      <w:r w:rsidRPr="007E6142">
        <w:rPr>
          <w:b/>
          <w:bCs/>
          <w:i/>
          <w:color w:val="0070C0"/>
          <w:sz w:val="24"/>
          <w:szCs w:val="24"/>
        </w:rPr>
        <w:t>Методические материалы, определяющие процедуры оценивания при собеседовании</w:t>
      </w:r>
    </w:p>
    <w:p w:rsidR="00CF0075" w:rsidRPr="007E6142" w:rsidRDefault="005634AE" w:rsidP="00CF0075">
      <w:pPr>
        <w:rPr>
          <w:b/>
          <w:bCs/>
          <w:i/>
          <w:color w:val="0070C0"/>
          <w:sz w:val="24"/>
          <w:szCs w:val="24"/>
        </w:rPr>
      </w:pPr>
      <w:r w:rsidRPr="007E6142">
        <w:rPr>
          <w:b/>
          <w:bCs/>
          <w:i/>
          <w:color w:val="0070C0"/>
          <w:sz w:val="24"/>
          <w:szCs w:val="24"/>
          <w:highlight w:val="yellow"/>
        </w:rPr>
        <w:t>Например,</w:t>
      </w:r>
      <w:r w:rsidRPr="007E6142">
        <w:rPr>
          <w:b/>
          <w:bCs/>
          <w:i/>
          <w:color w:val="0070C0"/>
          <w:sz w:val="24"/>
          <w:szCs w:val="24"/>
        </w:rPr>
        <w:t xml:space="preserve"> </w:t>
      </w:r>
    </w:p>
    <w:p w:rsidR="00F5205E" w:rsidRPr="007E6142" w:rsidRDefault="00F5205E" w:rsidP="00F5205E">
      <w:pPr>
        <w:pStyle w:val="a7"/>
        <w:ind w:left="0" w:firstLine="709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 xml:space="preserve">Собеседование – средство контроля, организованное как специальная беседа руководителя с обучающимся на темы индивидуального задания, и рассчитанное на выяснение объёма знаний, обучающегося по определённому разделу, теме, проблеме и т.п. Для повышения объективности оценки собеседование может проводиться группой преподавателей (экспертов). </w:t>
      </w:r>
    </w:p>
    <w:p w:rsidR="00F5205E" w:rsidRPr="007E6142" w:rsidRDefault="00F5205E" w:rsidP="00F5205E">
      <w:pPr>
        <w:pStyle w:val="a7"/>
        <w:ind w:left="0" w:firstLine="709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>Цели проведения собеседования определяют и критерии оценки его результатов:</w:t>
      </w:r>
    </w:p>
    <w:p w:rsidR="00F5205E" w:rsidRPr="007E6142" w:rsidRDefault="00F5205E" w:rsidP="00F5205E">
      <w:pPr>
        <w:pStyle w:val="a7"/>
        <w:ind w:left="0" w:firstLine="709"/>
        <w:jc w:val="both"/>
        <w:rPr>
          <w:bCs/>
          <w:i/>
          <w:color w:val="0070C0"/>
          <w:sz w:val="24"/>
          <w:szCs w:val="24"/>
        </w:rPr>
      </w:pPr>
      <w:r w:rsidRPr="007E6142">
        <w:rPr>
          <w:bCs/>
          <w:i/>
          <w:color w:val="0070C0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F5205E" w:rsidRPr="007E6142" w:rsidTr="00F5205E">
        <w:tc>
          <w:tcPr>
            <w:tcW w:w="3190" w:type="dxa"/>
          </w:tcPr>
          <w:p w:rsidR="00F5205E" w:rsidRPr="007E6142" w:rsidRDefault="00F5205E" w:rsidP="00F5205E">
            <w:pPr>
              <w:pStyle w:val="a7"/>
              <w:ind w:left="0"/>
              <w:jc w:val="center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/>
                <w:bCs/>
                <w:i/>
                <w:color w:val="0070C0"/>
                <w:sz w:val="24"/>
                <w:szCs w:val="24"/>
              </w:rPr>
              <w:t>Цель собеседования: оценка</w:t>
            </w:r>
          </w:p>
        </w:tc>
        <w:tc>
          <w:tcPr>
            <w:tcW w:w="6274" w:type="dxa"/>
          </w:tcPr>
          <w:p w:rsidR="00F5205E" w:rsidRPr="007E6142" w:rsidRDefault="00F5205E" w:rsidP="00F5205E">
            <w:pPr>
              <w:pStyle w:val="a7"/>
              <w:ind w:left="0"/>
              <w:jc w:val="center"/>
              <w:rPr>
                <w:b/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/>
                <w:bCs/>
                <w:i/>
                <w:color w:val="0070C0"/>
                <w:sz w:val="24"/>
                <w:szCs w:val="24"/>
              </w:rPr>
              <w:t>Критерии оценки результатов</w:t>
            </w:r>
          </w:p>
        </w:tc>
      </w:tr>
      <w:tr w:rsidR="00F5205E" w:rsidRPr="007E6142" w:rsidTr="00F5205E">
        <w:tc>
          <w:tcPr>
            <w:tcW w:w="3190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усвоения знаний</w:t>
            </w:r>
          </w:p>
        </w:tc>
        <w:tc>
          <w:tcPr>
            <w:tcW w:w="6274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глубина, прочность, систематичность знаний</w:t>
            </w:r>
          </w:p>
        </w:tc>
      </w:tr>
      <w:tr w:rsidR="00F5205E" w:rsidRPr="007E6142" w:rsidTr="00F5205E">
        <w:tc>
          <w:tcPr>
            <w:tcW w:w="3190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умений применять знания</w:t>
            </w:r>
          </w:p>
        </w:tc>
        <w:tc>
          <w:tcPr>
            <w:tcW w:w="6274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адекватность применяемых знаний ситуации рациональность используемых подходов</w:t>
            </w:r>
          </w:p>
        </w:tc>
      </w:tr>
      <w:tr w:rsidR="00F5205E" w:rsidRPr="007E6142" w:rsidTr="00F5205E">
        <w:tc>
          <w:tcPr>
            <w:tcW w:w="3190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proofErr w:type="spellStart"/>
            <w:r w:rsidRPr="007E6142">
              <w:rPr>
                <w:bCs/>
                <w:i/>
                <w:color w:val="0070C0"/>
                <w:sz w:val="24"/>
                <w:szCs w:val="24"/>
              </w:rPr>
              <w:t>сформированности</w:t>
            </w:r>
            <w:proofErr w:type="spellEnd"/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 профессионально значимых личностных качеств</w:t>
            </w:r>
          </w:p>
        </w:tc>
        <w:tc>
          <w:tcPr>
            <w:tcW w:w="6274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степень проявления необходимых качеств</w:t>
            </w:r>
          </w:p>
        </w:tc>
      </w:tr>
      <w:tr w:rsidR="00F5205E" w:rsidRPr="007E6142" w:rsidTr="00F5205E">
        <w:tc>
          <w:tcPr>
            <w:tcW w:w="3190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proofErr w:type="spellStart"/>
            <w:r w:rsidRPr="007E6142">
              <w:rPr>
                <w:bCs/>
                <w:i/>
                <w:color w:val="0070C0"/>
                <w:sz w:val="24"/>
                <w:szCs w:val="24"/>
              </w:rPr>
              <w:t>сформированности</w:t>
            </w:r>
            <w:proofErr w:type="spellEnd"/>
            <w:r w:rsidRPr="007E6142">
              <w:rPr>
                <w:bCs/>
                <w:i/>
                <w:color w:val="0070C0"/>
                <w:sz w:val="24"/>
                <w:szCs w:val="24"/>
              </w:rPr>
              <w:t xml:space="preserve"> системы ценностей (отношений)</w:t>
            </w:r>
          </w:p>
        </w:tc>
        <w:tc>
          <w:tcPr>
            <w:tcW w:w="6274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степень значимости определенных ценностей; проявленное отношение к определенным объектам, ситуациям</w:t>
            </w:r>
          </w:p>
        </w:tc>
      </w:tr>
      <w:tr w:rsidR="00F5205E" w:rsidRPr="007E6142" w:rsidTr="00F5205E">
        <w:tc>
          <w:tcPr>
            <w:tcW w:w="3190" w:type="dxa"/>
          </w:tcPr>
          <w:p w:rsidR="00F5205E" w:rsidRPr="007E6142" w:rsidRDefault="00F5205E" w:rsidP="00F5205E">
            <w:pPr>
              <w:pStyle w:val="a7"/>
              <w:ind w:left="0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коммуникативных умений</w:t>
            </w:r>
          </w:p>
        </w:tc>
        <w:tc>
          <w:tcPr>
            <w:tcW w:w="6274" w:type="dxa"/>
          </w:tcPr>
          <w:p w:rsidR="00F5205E" w:rsidRPr="007E6142" w:rsidRDefault="00F5205E" w:rsidP="00437E59">
            <w:pPr>
              <w:pStyle w:val="a7"/>
              <w:ind w:left="0" w:firstLine="709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7E6142">
              <w:rPr>
                <w:bCs/>
                <w:i/>
                <w:color w:val="0070C0"/>
                <w:sz w:val="24"/>
                <w:szCs w:val="24"/>
              </w:rPr>
              <w:t>умение поддерживать и активизировать беседу; корректное поведение и др.</w:t>
            </w:r>
          </w:p>
        </w:tc>
      </w:tr>
    </w:tbl>
    <w:p w:rsidR="00F5205E" w:rsidRPr="007E6142" w:rsidRDefault="00F5205E" w:rsidP="00F5205E">
      <w:pPr>
        <w:pStyle w:val="a7"/>
        <w:ind w:left="0" w:firstLine="709"/>
        <w:jc w:val="both"/>
        <w:rPr>
          <w:bCs/>
          <w:i/>
          <w:color w:val="0070C0"/>
          <w:sz w:val="24"/>
          <w:szCs w:val="24"/>
        </w:rPr>
      </w:pPr>
    </w:p>
    <w:p w:rsidR="005F2D41" w:rsidRPr="007E6142" w:rsidRDefault="005F2D41">
      <w:pPr>
        <w:rPr>
          <w:color w:val="0070C0"/>
          <w:sz w:val="24"/>
          <w:szCs w:val="24"/>
        </w:rPr>
      </w:pPr>
    </w:p>
    <w:sectPr w:rsidR="005F2D41" w:rsidRPr="007E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C7E"/>
    <w:multiLevelType w:val="multilevel"/>
    <w:tmpl w:val="F83CD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5" w:hanging="37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" w15:restartNumberingAfterBreak="0">
    <w:nsid w:val="1A5E4E44"/>
    <w:multiLevelType w:val="multilevel"/>
    <w:tmpl w:val="3800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C8529B"/>
    <w:multiLevelType w:val="hybridMultilevel"/>
    <w:tmpl w:val="B69AB350"/>
    <w:lvl w:ilvl="0" w:tplc="7FF432C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A37C77"/>
    <w:multiLevelType w:val="multilevel"/>
    <w:tmpl w:val="4EE2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E1133"/>
    <w:multiLevelType w:val="hybridMultilevel"/>
    <w:tmpl w:val="A3E64124"/>
    <w:lvl w:ilvl="0" w:tplc="850A3A9E">
      <w:start w:val="1"/>
      <w:numFmt w:val="decimal"/>
      <w:lvlText w:val="%1."/>
      <w:lvlJc w:val="left"/>
      <w:pPr>
        <w:ind w:left="46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02"/>
    <w:rsid w:val="000727E5"/>
    <w:rsid w:val="000E6FE6"/>
    <w:rsid w:val="0013796F"/>
    <w:rsid w:val="002C3278"/>
    <w:rsid w:val="002C6601"/>
    <w:rsid w:val="00333407"/>
    <w:rsid w:val="003644FE"/>
    <w:rsid w:val="00437E59"/>
    <w:rsid w:val="004E41F7"/>
    <w:rsid w:val="005634AE"/>
    <w:rsid w:val="005A29AC"/>
    <w:rsid w:val="005F2D41"/>
    <w:rsid w:val="00627C19"/>
    <w:rsid w:val="00670299"/>
    <w:rsid w:val="007E6142"/>
    <w:rsid w:val="008C0C74"/>
    <w:rsid w:val="00A2397D"/>
    <w:rsid w:val="00A652E8"/>
    <w:rsid w:val="00AA07BB"/>
    <w:rsid w:val="00B604FF"/>
    <w:rsid w:val="00BB58DD"/>
    <w:rsid w:val="00C6643F"/>
    <w:rsid w:val="00CF0075"/>
    <w:rsid w:val="00DD2EA1"/>
    <w:rsid w:val="00E016E4"/>
    <w:rsid w:val="00E32940"/>
    <w:rsid w:val="00EA7B43"/>
    <w:rsid w:val="00EC75E5"/>
    <w:rsid w:val="00ED4E5F"/>
    <w:rsid w:val="00F36F02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44CC"/>
  <w15:docId w15:val="{F923B1B1-A796-43E2-952A-F80505A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36F02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6F02"/>
    <w:pPr>
      <w:keepNext/>
      <w:outlineLvl w:val="3"/>
    </w:pPr>
    <w:rPr>
      <w:b/>
      <w:bCs/>
      <w:sz w:val="24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36F02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F02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6F0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36F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36F02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F36F0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F36F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6F02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F36F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3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F36F02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36F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36F02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F36F02"/>
    <w:rPr>
      <w:rFonts w:ascii="Consolas" w:eastAsia="Calibri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F36F02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59"/>
    <w:rsid w:val="00CF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CF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20</cp:revision>
  <dcterms:created xsi:type="dcterms:W3CDTF">2015-02-03T11:04:00Z</dcterms:created>
  <dcterms:modified xsi:type="dcterms:W3CDTF">2018-12-14T10:58:00Z</dcterms:modified>
</cp:coreProperties>
</file>