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A7" w:rsidRPr="00943C26" w:rsidRDefault="00993FA7" w:rsidP="00993F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993FA7" w:rsidRPr="00943C26" w:rsidRDefault="00993FA7" w:rsidP="00993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2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93FA7" w:rsidRPr="00943C26" w:rsidRDefault="00993FA7" w:rsidP="00993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r w:rsidR="00FD04F5">
        <w:rPr>
          <w:rFonts w:ascii="Times New Roman" w:hAnsi="Times New Roman" w:cs="Times New Roman"/>
          <w:sz w:val="24"/>
          <w:szCs w:val="24"/>
        </w:rPr>
        <w:t>специалитета</w:t>
      </w:r>
      <w:r w:rsidRPr="00943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34C" w:rsidRPr="00943C26" w:rsidRDefault="0052034C" w:rsidP="005203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43C26">
        <w:rPr>
          <w:rFonts w:ascii="Times New Roman" w:hAnsi="Times New Roman" w:cs="Times New Roman"/>
          <w:color w:val="FF0000"/>
          <w:sz w:val="24"/>
          <w:szCs w:val="24"/>
        </w:rPr>
        <w:t>______</w:t>
      </w:r>
      <w:r w:rsidR="00FD04F5">
        <w:rPr>
          <w:rFonts w:ascii="Times New Roman" w:hAnsi="Times New Roman" w:cs="Times New Roman"/>
          <w:color w:val="FF0000"/>
          <w:sz w:val="24"/>
          <w:szCs w:val="24"/>
        </w:rPr>
        <w:t>40.05.02 Правоохранительная деятельность</w:t>
      </w:r>
      <w:r w:rsidR="004F5E34" w:rsidRPr="00943C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D04F5">
        <w:rPr>
          <w:rFonts w:ascii="Times New Roman" w:hAnsi="Times New Roman" w:cs="Times New Roman"/>
          <w:color w:val="FF0000"/>
          <w:sz w:val="24"/>
          <w:szCs w:val="24"/>
        </w:rPr>
        <w:t>специализация</w:t>
      </w:r>
      <w:r w:rsidR="004F5E34" w:rsidRPr="00943C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04F5">
        <w:rPr>
          <w:rFonts w:ascii="Times New Roman" w:hAnsi="Times New Roman" w:cs="Times New Roman"/>
          <w:color w:val="FF0000"/>
          <w:sz w:val="24"/>
          <w:szCs w:val="24"/>
        </w:rPr>
        <w:t>Административная деятельность</w:t>
      </w:r>
      <w:r w:rsidRPr="00943C26">
        <w:rPr>
          <w:rFonts w:ascii="Times New Roman" w:hAnsi="Times New Roman" w:cs="Times New Roman"/>
          <w:color w:val="FF0000"/>
          <w:sz w:val="24"/>
          <w:szCs w:val="24"/>
        </w:rPr>
        <w:t>______</w:t>
      </w:r>
    </w:p>
    <w:p w:rsidR="0052034C" w:rsidRPr="00943C26" w:rsidRDefault="0052034C" w:rsidP="005203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C26">
        <w:rPr>
          <w:rFonts w:ascii="Times New Roman" w:hAnsi="Times New Roman" w:cs="Times New Roman"/>
          <w:sz w:val="20"/>
          <w:szCs w:val="20"/>
        </w:rPr>
        <w:t>(</w:t>
      </w:r>
      <w:r w:rsidRPr="00943C26">
        <w:rPr>
          <w:rFonts w:ascii="Times New Roman" w:hAnsi="Times New Roman" w:cs="Times New Roman"/>
          <w:i/>
          <w:sz w:val="20"/>
          <w:szCs w:val="20"/>
        </w:rPr>
        <w:t xml:space="preserve">код, наименование основной образовательной программы – </w:t>
      </w:r>
      <w:r w:rsidR="004F58A6">
        <w:rPr>
          <w:rFonts w:ascii="Times New Roman" w:hAnsi="Times New Roman" w:cs="Times New Roman"/>
          <w:i/>
          <w:sz w:val="20"/>
          <w:szCs w:val="20"/>
        </w:rPr>
        <w:t>специализация</w:t>
      </w:r>
      <w:r w:rsidRPr="00943C26">
        <w:rPr>
          <w:rFonts w:ascii="Times New Roman" w:hAnsi="Times New Roman" w:cs="Times New Roman"/>
          <w:i/>
          <w:sz w:val="20"/>
          <w:szCs w:val="20"/>
        </w:rPr>
        <w:t>)</w:t>
      </w:r>
      <w:r w:rsidRPr="00943C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34C" w:rsidRPr="00943C26" w:rsidRDefault="0052034C" w:rsidP="005203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811"/>
        <w:gridCol w:w="2929"/>
        <w:gridCol w:w="2634"/>
        <w:gridCol w:w="3260"/>
        <w:gridCol w:w="5245"/>
      </w:tblGrid>
      <w:tr w:rsidR="00890A3F" w:rsidRPr="00943C26" w:rsidTr="004F5E34">
        <w:trPr>
          <w:trHeight w:val="20"/>
        </w:trPr>
        <w:tc>
          <w:tcPr>
            <w:tcW w:w="811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929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2634" w:type="dxa"/>
          </w:tcPr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260" w:type="dxa"/>
          </w:tcPr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943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5245" w:type="dxa"/>
          </w:tcPr>
          <w:p w:rsidR="0040125D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981015" w:rsidRPr="00943C26" w:rsidTr="004F5E34">
        <w:trPr>
          <w:trHeight w:val="20"/>
        </w:trPr>
        <w:tc>
          <w:tcPr>
            <w:tcW w:w="811" w:type="dxa"/>
          </w:tcPr>
          <w:p w:rsidR="00981015" w:rsidRPr="00943C26" w:rsidRDefault="00981015" w:rsidP="00981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  <w:lang w:eastAsia="en-US"/>
              </w:rPr>
            </w:pPr>
          </w:p>
        </w:tc>
      </w:tr>
      <w:tr w:rsidR="00890A3F" w:rsidRPr="00943C26" w:rsidTr="004F5E34">
        <w:trPr>
          <w:trHeight w:val="20"/>
        </w:trPr>
        <w:tc>
          <w:tcPr>
            <w:tcW w:w="811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1015" w:rsidRPr="00943C26" w:rsidRDefault="00981015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A3F" w:rsidRPr="00943C26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C26">
        <w:rPr>
          <w:rFonts w:ascii="Times New Roman" w:hAnsi="Times New Roman" w:cs="Times New Roman"/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2F4" w:rsidRPr="00943C26" w:rsidRDefault="004912F4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890A3F" w:rsidRPr="00943C26" w:rsidTr="00020466">
        <w:trPr>
          <w:trHeight w:val="435"/>
        </w:trPr>
        <w:tc>
          <w:tcPr>
            <w:tcW w:w="14884" w:type="dxa"/>
            <w:gridSpan w:val="3"/>
          </w:tcPr>
          <w:p w:rsidR="00890A3F" w:rsidRPr="00943C26" w:rsidRDefault="00890A3F" w:rsidP="004C0E8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943C26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A3F" w:rsidRPr="00943C26" w:rsidTr="004F5E34">
        <w:trPr>
          <w:trHeight w:val="20"/>
        </w:trPr>
        <w:tc>
          <w:tcPr>
            <w:tcW w:w="2552" w:type="dxa"/>
          </w:tcPr>
          <w:p w:rsidR="00890A3F" w:rsidRPr="00943C26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</w:tcPr>
          <w:p w:rsidR="00890A3F" w:rsidRPr="00943C26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890A3F" w:rsidRPr="00943C26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4F58A6" w:rsidRPr="00943C26" w:rsidTr="004F5E34">
        <w:trPr>
          <w:trHeight w:val="20"/>
        </w:trPr>
        <w:tc>
          <w:tcPr>
            <w:tcW w:w="2552" w:type="dxa"/>
          </w:tcPr>
          <w:p w:rsidR="004F58A6" w:rsidRPr="004F58A6" w:rsidRDefault="004F58A6" w:rsidP="004F58A6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58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2014/2015</w:t>
            </w:r>
          </w:p>
        </w:tc>
        <w:tc>
          <w:tcPr>
            <w:tcW w:w="8222" w:type="dxa"/>
          </w:tcPr>
          <w:p w:rsidR="004F58A6" w:rsidRPr="00890A3F" w:rsidRDefault="004F58A6" w:rsidP="004F5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F58A6" w:rsidRPr="00890A3F" w:rsidRDefault="004F58A6" w:rsidP="004F5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8A6" w:rsidRPr="00943C26" w:rsidTr="004F5E34">
        <w:trPr>
          <w:trHeight w:val="20"/>
        </w:trPr>
        <w:tc>
          <w:tcPr>
            <w:tcW w:w="2552" w:type="dxa"/>
          </w:tcPr>
          <w:p w:rsidR="004F58A6" w:rsidRPr="00943C26" w:rsidRDefault="004F58A6" w:rsidP="004F58A6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2015/2016</w:t>
            </w:r>
          </w:p>
        </w:tc>
        <w:tc>
          <w:tcPr>
            <w:tcW w:w="8222" w:type="dxa"/>
          </w:tcPr>
          <w:p w:rsidR="004F58A6" w:rsidRPr="00943C26" w:rsidRDefault="004F58A6" w:rsidP="004F5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F58A6" w:rsidRPr="00943C26" w:rsidRDefault="004F58A6" w:rsidP="004F5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8A6" w:rsidRPr="00943C26" w:rsidTr="004F5E34">
        <w:trPr>
          <w:trHeight w:val="20"/>
        </w:trPr>
        <w:tc>
          <w:tcPr>
            <w:tcW w:w="2552" w:type="dxa"/>
          </w:tcPr>
          <w:p w:rsidR="004F58A6" w:rsidRPr="00943C26" w:rsidRDefault="004F58A6" w:rsidP="004F58A6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2016/2017</w:t>
            </w:r>
          </w:p>
        </w:tc>
        <w:tc>
          <w:tcPr>
            <w:tcW w:w="8222" w:type="dxa"/>
          </w:tcPr>
          <w:p w:rsidR="004F58A6" w:rsidRPr="00943C26" w:rsidRDefault="004F58A6" w:rsidP="004F5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F58A6" w:rsidRPr="00943C26" w:rsidRDefault="004F58A6" w:rsidP="004F5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8A6" w:rsidRPr="00943C26" w:rsidTr="004F5E34">
        <w:trPr>
          <w:trHeight w:val="20"/>
        </w:trPr>
        <w:tc>
          <w:tcPr>
            <w:tcW w:w="2552" w:type="dxa"/>
          </w:tcPr>
          <w:p w:rsidR="004F58A6" w:rsidRPr="00943C26" w:rsidRDefault="004F58A6" w:rsidP="004F58A6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222" w:type="dxa"/>
          </w:tcPr>
          <w:p w:rsidR="004F58A6" w:rsidRPr="00943C26" w:rsidRDefault="004F58A6" w:rsidP="004F5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F58A6" w:rsidRPr="00943C26" w:rsidRDefault="004F58A6" w:rsidP="004F5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8A6" w:rsidRPr="00943C26" w:rsidTr="004F5E34">
        <w:trPr>
          <w:trHeight w:val="20"/>
        </w:trPr>
        <w:tc>
          <w:tcPr>
            <w:tcW w:w="2552" w:type="dxa"/>
          </w:tcPr>
          <w:p w:rsidR="004F58A6" w:rsidRPr="00943C26" w:rsidRDefault="004F58A6" w:rsidP="004F58A6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222" w:type="dxa"/>
          </w:tcPr>
          <w:p w:rsidR="004F58A6" w:rsidRPr="00943C26" w:rsidRDefault="004F58A6" w:rsidP="004F5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F58A6" w:rsidRPr="00943C26" w:rsidRDefault="004F58A6" w:rsidP="004F5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51"/>
        <w:tblpPr w:leftFromText="180" w:rightFromText="180" w:vertAnchor="text" w:horzAnchor="margin" w:tblpY="174"/>
        <w:tblW w:w="14850" w:type="dxa"/>
        <w:tblLook w:val="04A0" w:firstRow="1" w:lastRow="0" w:firstColumn="1" w:lastColumn="0" w:noHBand="0" w:noVBand="1"/>
      </w:tblPr>
      <w:tblGrid>
        <w:gridCol w:w="5382"/>
        <w:gridCol w:w="9468"/>
      </w:tblGrid>
      <w:tr w:rsidR="00890A3F" w:rsidRPr="00943C26" w:rsidTr="00C27BDC">
        <w:tc>
          <w:tcPr>
            <w:tcW w:w="5382" w:type="dxa"/>
          </w:tcPr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</w:rPr>
            </w:pPr>
          </w:p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</w:rPr>
            </w:pPr>
            <w:r w:rsidRPr="00943C26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9468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b/>
              </w:rPr>
            </w:pPr>
            <w:r w:rsidRPr="00943C26">
              <w:rPr>
                <w:rFonts w:ascii="Times New Roman" w:hAnsi="Times New Roman"/>
                <w:b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90A3F" w:rsidRPr="00943C26" w:rsidTr="00C27BDC">
        <w:tc>
          <w:tcPr>
            <w:tcW w:w="5382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</w:rPr>
            </w:pPr>
            <w:r w:rsidRPr="00943C26">
              <w:rPr>
                <w:rFonts w:ascii="Times New Roman" w:hAnsi="Times New Roman"/>
              </w:rPr>
              <w:t xml:space="preserve"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</w:t>
            </w:r>
            <w:r w:rsidRPr="00943C26">
              <w:rPr>
                <w:rFonts w:ascii="Times New Roman" w:hAnsi="Times New Roman"/>
              </w:rPr>
              <w:lastRenderedPageBreak/>
              <w:t>образовательной деятельности, установленным законодательством РФ требованиям</w:t>
            </w:r>
          </w:p>
        </w:tc>
        <w:tc>
          <w:tcPr>
            <w:tcW w:w="9468" w:type="dxa"/>
          </w:tcPr>
          <w:p w:rsidR="00993FA7" w:rsidRPr="00943C26" w:rsidRDefault="00993FA7" w:rsidP="003E1879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</w:tbl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943C26" w:rsidRDefault="00265D36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>Ректор</w:t>
      </w:r>
      <w:r w:rsidR="00890A3F" w:rsidRPr="00943C26">
        <w:rPr>
          <w:rFonts w:ascii="Times New Roman" w:hAnsi="Times New Roman" w:cs="Times New Roman"/>
          <w:sz w:val="24"/>
          <w:szCs w:val="24"/>
        </w:rPr>
        <w:t xml:space="preserve">  </w:t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="00890A3F" w:rsidRPr="00943C26">
        <w:rPr>
          <w:rFonts w:ascii="Times New Roman" w:hAnsi="Times New Roman" w:cs="Times New Roman"/>
          <w:sz w:val="24"/>
          <w:szCs w:val="24"/>
        </w:rPr>
        <w:t xml:space="preserve"> ________________________ /_</w:t>
      </w:r>
      <w:r w:rsidRPr="00943C26">
        <w:rPr>
          <w:rFonts w:ascii="Times New Roman" w:hAnsi="Times New Roman" w:cs="Times New Roman"/>
          <w:sz w:val="24"/>
          <w:szCs w:val="24"/>
        </w:rPr>
        <w:t>Астапов Михаил Борисович</w:t>
      </w:r>
      <w:r w:rsidR="00890A3F" w:rsidRPr="00943C26">
        <w:rPr>
          <w:rFonts w:ascii="Times New Roman" w:hAnsi="Times New Roman" w:cs="Times New Roman"/>
          <w:sz w:val="24"/>
          <w:szCs w:val="24"/>
        </w:rPr>
        <w:t>/</w:t>
      </w: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3C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>М.П.</w:t>
      </w: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</w:rPr>
      </w:pPr>
      <w:r w:rsidRPr="00943C26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C6560C" w:rsidRPr="00943C26" w:rsidRDefault="00C6560C">
      <w:pPr>
        <w:rPr>
          <w:rFonts w:ascii="Times New Roman" w:hAnsi="Times New Roman" w:cs="Times New Roman"/>
        </w:rPr>
      </w:pPr>
    </w:p>
    <w:sectPr w:rsidR="00C6560C" w:rsidRPr="00943C26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60" w:rsidRDefault="00C77B60" w:rsidP="00890A3F">
      <w:pPr>
        <w:spacing w:after="0" w:line="240" w:lineRule="auto"/>
      </w:pPr>
      <w:r>
        <w:separator/>
      </w:r>
    </w:p>
  </w:endnote>
  <w:endnote w:type="continuationSeparator" w:id="0">
    <w:p w:rsidR="00C77B60" w:rsidRDefault="00C77B60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60" w:rsidRDefault="00C77B60" w:rsidP="00890A3F">
      <w:pPr>
        <w:spacing w:after="0" w:line="240" w:lineRule="auto"/>
      </w:pPr>
      <w:r>
        <w:separator/>
      </w:r>
    </w:p>
  </w:footnote>
  <w:footnote w:type="continuationSeparator" w:id="0">
    <w:p w:rsidR="00C77B60" w:rsidRDefault="00C77B60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214AE3"/>
    <w:rsid w:val="00231659"/>
    <w:rsid w:val="00265D36"/>
    <w:rsid w:val="003E1879"/>
    <w:rsid w:val="0040125D"/>
    <w:rsid w:val="004912F4"/>
    <w:rsid w:val="004C0E83"/>
    <w:rsid w:val="004F58A6"/>
    <w:rsid w:val="004F5E34"/>
    <w:rsid w:val="0052034C"/>
    <w:rsid w:val="00635F26"/>
    <w:rsid w:val="00890A3F"/>
    <w:rsid w:val="00943C26"/>
    <w:rsid w:val="00963460"/>
    <w:rsid w:val="00981015"/>
    <w:rsid w:val="00993FA7"/>
    <w:rsid w:val="00B224A4"/>
    <w:rsid w:val="00B94A47"/>
    <w:rsid w:val="00C27BDC"/>
    <w:rsid w:val="00C6560C"/>
    <w:rsid w:val="00C77B60"/>
    <w:rsid w:val="00D5123A"/>
    <w:rsid w:val="00E30143"/>
    <w:rsid w:val="00E64321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981015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8101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81015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8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F5E3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F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9</cp:revision>
  <cp:lastPrinted>2017-11-05T18:10:00Z</cp:lastPrinted>
  <dcterms:created xsi:type="dcterms:W3CDTF">2018-08-04T15:09:00Z</dcterms:created>
  <dcterms:modified xsi:type="dcterms:W3CDTF">2018-12-14T10:34:00Z</dcterms:modified>
</cp:coreProperties>
</file>