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183" w:rsidRDefault="00D51183">
      <w:pPr>
        <w:pStyle w:val="ConsPlusTitlePage"/>
      </w:pPr>
      <w:r>
        <w:t xml:space="preserve">Документ предоставлен </w:t>
      </w:r>
      <w:hyperlink r:id="rId5" w:history="1">
        <w:r>
          <w:rPr>
            <w:color w:val="0000FF"/>
          </w:rPr>
          <w:t>КонсультантПлюс</w:t>
        </w:r>
      </w:hyperlink>
      <w:r>
        <w:br/>
      </w:r>
    </w:p>
    <w:p w:rsidR="00D51183" w:rsidRDefault="00D51183">
      <w:pPr>
        <w:pStyle w:val="ConsPlusNormal"/>
        <w:jc w:val="both"/>
        <w:outlineLvl w:val="0"/>
      </w:pPr>
    </w:p>
    <w:p w:rsidR="00D51183" w:rsidRDefault="00D51183">
      <w:pPr>
        <w:pStyle w:val="ConsPlusNormal"/>
        <w:outlineLvl w:val="0"/>
      </w:pPr>
      <w:r>
        <w:t>Зарегистрировано в Минюсте России 25 августа 2014 г. N 33805</w:t>
      </w:r>
    </w:p>
    <w:p w:rsidR="00D51183" w:rsidRDefault="00D51183">
      <w:pPr>
        <w:pStyle w:val="ConsPlusNormal"/>
        <w:pBdr>
          <w:top w:val="single" w:sz="6" w:space="0" w:color="auto"/>
        </w:pBdr>
        <w:spacing w:before="100" w:after="100"/>
        <w:jc w:val="both"/>
        <w:rPr>
          <w:sz w:val="2"/>
          <w:szCs w:val="2"/>
        </w:rPr>
      </w:pPr>
    </w:p>
    <w:p w:rsidR="00D51183" w:rsidRDefault="00D51183">
      <w:pPr>
        <w:pStyle w:val="ConsPlusNormal"/>
        <w:jc w:val="both"/>
      </w:pPr>
    </w:p>
    <w:p w:rsidR="00D51183" w:rsidRDefault="00D51183">
      <w:pPr>
        <w:pStyle w:val="ConsPlusTitle"/>
        <w:jc w:val="center"/>
      </w:pPr>
      <w:r>
        <w:t>МИНИСТЕРСТВО ОБРАЗОВАНИЯ И НАУКИ РОССИЙСКОЙ ФЕДЕРАЦИИ</w:t>
      </w:r>
    </w:p>
    <w:p w:rsidR="00D51183" w:rsidRDefault="00D51183">
      <w:pPr>
        <w:pStyle w:val="ConsPlusTitle"/>
        <w:jc w:val="center"/>
      </w:pPr>
    </w:p>
    <w:p w:rsidR="00D51183" w:rsidRDefault="00D51183">
      <w:pPr>
        <w:pStyle w:val="ConsPlusTitle"/>
        <w:jc w:val="center"/>
      </w:pPr>
      <w:r>
        <w:t>ПРИКАЗ</w:t>
      </w:r>
    </w:p>
    <w:p w:rsidR="00D51183" w:rsidRDefault="00D51183">
      <w:pPr>
        <w:pStyle w:val="ConsPlusTitle"/>
        <w:jc w:val="center"/>
      </w:pPr>
      <w:r>
        <w:t>от 7 августа 2014 г. N 937</w:t>
      </w:r>
    </w:p>
    <w:p w:rsidR="00D51183" w:rsidRDefault="00D51183">
      <w:pPr>
        <w:pStyle w:val="ConsPlusTitle"/>
        <w:jc w:val="center"/>
      </w:pPr>
    </w:p>
    <w:p w:rsidR="00D51183" w:rsidRDefault="00D51183">
      <w:pPr>
        <w:pStyle w:val="ConsPlusTitle"/>
        <w:jc w:val="center"/>
      </w:pPr>
      <w:r>
        <w:t>ОБ УТВЕРЖДЕНИИ</w:t>
      </w:r>
    </w:p>
    <w:p w:rsidR="00D51183" w:rsidRDefault="00D51183">
      <w:pPr>
        <w:pStyle w:val="ConsPlusTitle"/>
        <w:jc w:val="center"/>
      </w:pPr>
      <w:r>
        <w:t>ФЕДЕРАЛЬНОГО ГОСУДАРСТВЕННОГО ОБРАЗОВАТЕЛЬНОГО СТАНДАРТА</w:t>
      </w:r>
    </w:p>
    <w:p w:rsidR="00D51183" w:rsidRDefault="00D51183">
      <w:pPr>
        <w:pStyle w:val="ConsPlusTitle"/>
        <w:jc w:val="center"/>
      </w:pPr>
      <w:r>
        <w:t>ВЫСШЕГО ОБРАЗОВАНИЯ ПО НАПРАВЛЕНИЮ ПОДГОТОВКИ</w:t>
      </w:r>
    </w:p>
    <w:p w:rsidR="00D51183" w:rsidRDefault="00D51183">
      <w:pPr>
        <w:pStyle w:val="ConsPlusTitle"/>
        <w:jc w:val="center"/>
      </w:pPr>
      <w:r>
        <w:t>03.03.02 ФИЗИКА (УРОВЕНЬ БАКАЛАВРИАТА)</w:t>
      </w:r>
    </w:p>
    <w:p w:rsidR="00D51183" w:rsidRDefault="00D51183">
      <w:pPr>
        <w:pStyle w:val="ConsPlusNormal"/>
        <w:jc w:val="center"/>
      </w:pPr>
    </w:p>
    <w:p w:rsidR="00D51183" w:rsidRDefault="00D51183">
      <w:pPr>
        <w:pStyle w:val="ConsPlusNormal"/>
        <w:jc w:val="center"/>
      </w:pPr>
      <w:r>
        <w:t>Список изменяющих документов</w:t>
      </w:r>
    </w:p>
    <w:p w:rsidR="00D51183" w:rsidRDefault="00D51183">
      <w:pPr>
        <w:pStyle w:val="ConsPlusNormal"/>
        <w:jc w:val="center"/>
      </w:pPr>
      <w:r>
        <w:t xml:space="preserve">(в ред. </w:t>
      </w:r>
      <w:hyperlink r:id="rId6" w:history="1">
        <w:r>
          <w:rPr>
            <w:color w:val="0000FF"/>
          </w:rPr>
          <w:t>Приказа</w:t>
        </w:r>
      </w:hyperlink>
      <w:r>
        <w:t xml:space="preserve"> Минобрнауки России от 20.04.2016 N 444)</w:t>
      </w:r>
    </w:p>
    <w:p w:rsidR="00D51183" w:rsidRDefault="00D51183">
      <w:pPr>
        <w:pStyle w:val="ConsPlusNormal"/>
        <w:jc w:val="center"/>
      </w:pPr>
    </w:p>
    <w:p w:rsidR="00D51183" w:rsidRDefault="00D51183">
      <w:pPr>
        <w:pStyle w:val="ConsPlusNormal"/>
        <w:ind w:firstLine="540"/>
        <w:jc w:val="both"/>
      </w:pPr>
      <w:r>
        <w:t xml:space="preserve">В соответствии с </w:t>
      </w:r>
      <w:hyperlink r:id="rId7"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8"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D51183" w:rsidRDefault="00D51183">
      <w:pPr>
        <w:pStyle w:val="ConsPlusNormal"/>
        <w:ind w:firstLine="540"/>
        <w:jc w:val="both"/>
      </w:pPr>
      <w:r>
        <w:t xml:space="preserve">1. Утвердить прилагаемый федеральный государственный образовательный </w:t>
      </w:r>
      <w:hyperlink w:anchor="P38" w:history="1">
        <w:r>
          <w:rPr>
            <w:color w:val="0000FF"/>
          </w:rPr>
          <w:t>стандарт</w:t>
        </w:r>
      </w:hyperlink>
      <w:r>
        <w:t xml:space="preserve"> высшего образования по направлению подготовки 03.03.02 Физика (уровень бакалавриата).</w:t>
      </w:r>
    </w:p>
    <w:p w:rsidR="00D51183" w:rsidRDefault="00D51183">
      <w:pPr>
        <w:pStyle w:val="ConsPlusNormal"/>
        <w:ind w:firstLine="540"/>
        <w:jc w:val="both"/>
      </w:pPr>
      <w:r>
        <w:t>2. Признать утратившими силу:</w:t>
      </w:r>
    </w:p>
    <w:p w:rsidR="00D51183" w:rsidRDefault="00D51183">
      <w:pPr>
        <w:pStyle w:val="ConsPlusNormal"/>
        <w:ind w:firstLine="540"/>
        <w:jc w:val="both"/>
      </w:pPr>
      <w:hyperlink r:id="rId9" w:history="1">
        <w:r>
          <w:rPr>
            <w:color w:val="0000FF"/>
          </w:rPr>
          <w:t>приказ</w:t>
        </w:r>
      </w:hyperlink>
      <w:r>
        <w:t xml:space="preserve"> Министерства образования и науки Российской Федерации от 8 декабря 2009 г. N 711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011200 Физика (квалификация (степень) "бакалавр")" (зарегистрирован Министерством юстиции Российской Федерации 4 февраля 2010 г., регистрационный N 16270);</w:t>
      </w:r>
    </w:p>
    <w:p w:rsidR="00D51183" w:rsidRDefault="00D51183">
      <w:pPr>
        <w:pStyle w:val="ConsPlusNormal"/>
        <w:ind w:firstLine="540"/>
        <w:jc w:val="both"/>
      </w:pPr>
      <w:hyperlink r:id="rId10" w:history="1">
        <w:r>
          <w:rPr>
            <w:color w:val="0000FF"/>
          </w:rPr>
          <w:t>пункт 8</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D51183" w:rsidRDefault="00D51183">
      <w:pPr>
        <w:pStyle w:val="ConsPlusNormal"/>
        <w:ind w:firstLine="540"/>
        <w:jc w:val="both"/>
      </w:pPr>
      <w:r>
        <w:t>3. Настоящий приказ вступает в силу с 1 сентября 2014 года.</w:t>
      </w:r>
    </w:p>
    <w:p w:rsidR="00D51183" w:rsidRDefault="00D51183">
      <w:pPr>
        <w:pStyle w:val="ConsPlusNormal"/>
        <w:jc w:val="both"/>
      </w:pPr>
    </w:p>
    <w:p w:rsidR="00D51183" w:rsidRDefault="00D51183">
      <w:pPr>
        <w:pStyle w:val="ConsPlusNormal"/>
        <w:jc w:val="right"/>
      </w:pPr>
      <w:r>
        <w:t>Исполняющая обязанности Министра</w:t>
      </w:r>
    </w:p>
    <w:p w:rsidR="00D51183" w:rsidRDefault="00D51183">
      <w:pPr>
        <w:pStyle w:val="ConsPlusNormal"/>
        <w:jc w:val="right"/>
      </w:pPr>
      <w:r>
        <w:t>Н.В.ТРЕТЬЯК</w:t>
      </w:r>
    </w:p>
    <w:p w:rsidR="00D51183" w:rsidRDefault="00D51183">
      <w:pPr>
        <w:pStyle w:val="ConsPlusNormal"/>
        <w:jc w:val="both"/>
      </w:pPr>
    </w:p>
    <w:p w:rsidR="00D51183" w:rsidRDefault="00D51183">
      <w:pPr>
        <w:pStyle w:val="ConsPlusNormal"/>
        <w:jc w:val="both"/>
      </w:pPr>
    </w:p>
    <w:p w:rsidR="00D51183" w:rsidRDefault="00D51183">
      <w:pPr>
        <w:pStyle w:val="ConsPlusNormal"/>
        <w:jc w:val="both"/>
      </w:pPr>
    </w:p>
    <w:p w:rsidR="00D51183" w:rsidRDefault="00D51183">
      <w:pPr>
        <w:pStyle w:val="ConsPlusNormal"/>
        <w:jc w:val="both"/>
      </w:pPr>
    </w:p>
    <w:p w:rsidR="00D51183" w:rsidRDefault="00D51183">
      <w:pPr>
        <w:pStyle w:val="ConsPlusNormal"/>
        <w:jc w:val="both"/>
      </w:pPr>
    </w:p>
    <w:p w:rsidR="00D51183" w:rsidRDefault="00D51183">
      <w:pPr>
        <w:pStyle w:val="ConsPlusNormal"/>
        <w:jc w:val="right"/>
        <w:outlineLvl w:val="0"/>
      </w:pPr>
      <w:r>
        <w:t>Приложение</w:t>
      </w:r>
    </w:p>
    <w:p w:rsidR="00D51183" w:rsidRDefault="00D51183">
      <w:pPr>
        <w:pStyle w:val="ConsPlusNormal"/>
        <w:jc w:val="both"/>
      </w:pPr>
    </w:p>
    <w:p w:rsidR="00D51183" w:rsidRDefault="00D51183">
      <w:pPr>
        <w:pStyle w:val="ConsPlusNormal"/>
        <w:jc w:val="right"/>
      </w:pPr>
      <w:r>
        <w:t>Утвержден</w:t>
      </w:r>
    </w:p>
    <w:p w:rsidR="00D51183" w:rsidRDefault="00D51183">
      <w:pPr>
        <w:pStyle w:val="ConsPlusNormal"/>
        <w:jc w:val="right"/>
      </w:pPr>
      <w:r>
        <w:t>приказом Министерства образования</w:t>
      </w:r>
    </w:p>
    <w:p w:rsidR="00D51183" w:rsidRDefault="00D51183">
      <w:pPr>
        <w:pStyle w:val="ConsPlusNormal"/>
        <w:jc w:val="right"/>
      </w:pPr>
      <w:r>
        <w:lastRenderedPageBreak/>
        <w:t>и науки Российской Федерации</w:t>
      </w:r>
    </w:p>
    <w:p w:rsidR="00D51183" w:rsidRDefault="00D51183">
      <w:pPr>
        <w:pStyle w:val="ConsPlusNormal"/>
        <w:jc w:val="right"/>
      </w:pPr>
      <w:r>
        <w:t>от 7 августа 2014 г. N 937</w:t>
      </w:r>
    </w:p>
    <w:p w:rsidR="00D51183" w:rsidRDefault="00D51183">
      <w:pPr>
        <w:pStyle w:val="ConsPlusNormal"/>
        <w:jc w:val="both"/>
      </w:pPr>
    </w:p>
    <w:p w:rsidR="00D51183" w:rsidRDefault="00D51183">
      <w:pPr>
        <w:pStyle w:val="ConsPlusTitle"/>
        <w:jc w:val="center"/>
      </w:pPr>
      <w:bookmarkStart w:id="0" w:name="P38"/>
      <w:bookmarkEnd w:id="0"/>
      <w:r>
        <w:t>ФЕДЕРАЛЬНЫЙ ГОСУДАРСТВЕННЫЙ ОБРАЗОВАТЕЛЬНЫЙ СТАНДАРТ</w:t>
      </w:r>
    </w:p>
    <w:p w:rsidR="00D51183" w:rsidRDefault="00D51183">
      <w:pPr>
        <w:pStyle w:val="ConsPlusTitle"/>
        <w:jc w:val="center"/>
      </w:pPr>
      <w:r>
        <w:t>ВЫСШЕГО ОБРАЗОВАНИЯ</w:t>
      </w:r>
    </w:p>
    <w:p w:rsidR="00D51183" w:rsidRDefault="00D51183">
      <w:pPr>
        <w:pStyle w:val="ConsPlusTitle"/>
        <w:jc w:val="center"/>
      </w:pPr>
    </w:p>
    <w:p w:rsidR="00D51183" w:rsidRDefault="00D51183">
      <w:pPr>
        <w:pStyle w:val="ConsPlusTitle"/>
        <w:jc w:val="center"/>
      </w:pPr>
      <w:r>
        <w:t>УРОВЕНЬ ВЫСШЕГО ОБРАЗОВАНИЯ</w:t>
      </w:r>
    </w:p>
    <w:p w:rsidR="00D51183" w:rsidRDefault="00D51183">
      <w:pPr>
        <w:pStyle w:val="ConsPlusTitle"/>
        <w:jc w:val="center"/>
      </w:pPr>
      <w:r>
        <w:t>БАКАЛАВРИАТ</w:t>
      </w:r>
    </w:p>
    <w:p w:rsidR="00D51183" w:rsidRDefault="00D51183">
      <w:pPr>
        <w:pStyle w:val="ConsPlusTitle"/>
        <w:jc w:val="center"/>
      </w:pPr>
    </w:p>
    <w:p w:rsidR="00D51183" w:rsidRDefault="00D51183">
      <w:pPr>
        <w:pStyle w:val="ConsPlusTitle"/>
        <w:jc w:val="center"/>
      </w:pPr>
      <w:r>
        <w:t>НАПРАВЛЕНИЕ ПОДГОТОВКИ</w:t>
      </w:r>
    </w:p>
    <w:p w:rsidR="00D51183" w:rsidRDefault="00D51183">
      <w:pPr>
        <w:pStyle w:val="ConsPlusTitle"/>
        <w:jc w:val="center"/>
      </w:pPr>
      <w:r>
        <w:t>03.03.02 ФИЗИКА</w:t>
      </w:r>
    </w:p>
    <w:p w:rsidR="00D51183" w:rsidRDefault="00D51183">
      <w:pPr>
        <w:pStyle w:val="ConsPlusNormal"/>
        <w:jc w:val="center"/>
      </w:pPr>
    </w:p>
    <w:p w:rsidR="00D51183" w:rsidRDefault="00D51183">
      <w:pPr>
        <w:pStyle w:val="ConsPlusNormal"/>
        <w:jc w:val="center"/>
      </w:pPr>
      <w:r>
        <w:t>Список изменяющих документов</w:t>
      </w:r>
    </w:p>
    <w:p w:rsidR="00D51183" w:rsidRDefault="00D51183">
      <w:pPr>
        <w:pStyle w:val="ConsPlusNormal"/>
        <w:jc w:val="center"/>
      </w:pPr>
      <w:r>
        <w:t xml:space="preserve">(в ред. </w:t>
      </w:r>
      <w:hyperlink r:id="rId11" w:history="1">
        <w:r>
          <w:rPr>
            <w:color w:val="0000FF"/>
          </w:rPr>
          <w:t>Приказа</w:t>
        </w:r>
      </w:hyperlink>
      <w:r>
        <w:t xml:space="preserve"> Минобрнауки России от 20.04.2016 N 444)</w:t>
      </w:r>
    </w:p>
    <w:p w:rsidR="00D51183" w:rsidRDefault="00D51183">
      <w:pPr>
        <w:pStyle w:val="ConsPlusNormal"/>
        <w:jc w:val="both"/>
      </w:pPr>
    </w:p>
    <w:p w:rsidR="00D51183" w:rsidRDefault="00D51183">
      <w:pPr>
        <w:pStyle w:val="ConsPlusNormal"/>
        <w:jc w:val="center"/>
        <w:outlineLvl w:val="1"/>
      </w:pPr>
      <w:r>
        <w:t>I. ОБЛАСТЬ ПРИМЕНЕНИЯ</w:t>
      </w:r>
    </w:p>
    <w:p w:rsidR="00D51183" w:rsidRDefault="00D51183">
      <w:pPr>
        <w:pStyle w:val="ConsPlusNormal"/>
        <w:jc w:val="both"/>
      </w:pPr>
    </w:p>
    <w:p w:rsidR="00D51183" w:rsidRDefault="00D51183">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03.03.02 Физика (далее соответственно - программа бакалавриата, направление подготовки).</w:t>
      </w:r>
    </w:p>
    <w:p w:rsidR="00D51183" w:rsidRDefault="00D51183">
      <w:pPr>
        <w:pStyle w:val="ConsPlusNormal"/>
        <w:jc w:val="both"/>
      </w:pPr>
    </w:p>
    <w:p w:rsidR="00D51183" w:rsidRDefault="00D51183">
      <w:pPr>
        <w:pStyle w:val="ConsPlusNormal"/>
        <w:jc w:val="center"/>
        <w:outlineLvl w:val="1"/>
      </w:pPr>
      <w:r>
        <w:t>II. ИСПОЛЬЗУЕМЫЕ СОКРАЩЕНИЯ</w:t>
      </w:r>
    </w:p>
    <w:p w:rsidR="00D51183" w:rsidRDefault="00D51183">
      <w:pPr>
        <w:pStyle w:val="ConsPlusNormal"/>
        <w:jc w:val="both"/>
      </w:pPr>
    </w:p>
    <w:p w:rsidR="00D51183" w:rsidRDefault="00D51183">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D51183" w:rsidRDefault="00D51183">
      <w:pPr>
        <w:pStyle w:val="ConsPlusNormal"/>
        <w:ind w:firstLine="540"/>
        <w:jc w:val="both"/>
      </w:pPr>
      <w:r>
        <w:t>ВО - высшее образование;</w:t>
      </w:r>
    </w:p>
    <w:p w:rsidR="00D51183" w:rsidRDefault="00D51183">
      <w:pPr>
        <w:pStyle w:val="ConsPlusNormal"/>
        <w:ind w:firstLine="540"/>
        <w:jc w:val="both"/>
      </w:pPr>
      <w:r>
        <w:t>ОК - общекультурные компетенции;</w:t>
      </w:r>
    </w:p>
    <w:p w:rsidR="00D51183" w:rsidRDefault="00D51183">
      <w:pPr>
        <w:pStyle w:val="ConsPlusNormal"/>
        <w:ind w:firstLine="540"/>
        <w:jc w:val="both"/>
      </w:pPr>
      <w:r>
        <w:t>ОПК - общепрофессиональные компетенции;</w:t>
      </w:r>
    </w:p>
    <w:p w:rsidR="00D51183" w:rsidRDefault="00D51183">
      <w:pPr>
        <w:pStyle w:val="ConsPlusNormal"/>
        <w:ind w:firstLine="540"/>
        <w:jc w:val="both"/>
      </w:pPr>
      <w:r>
        <w:t>ПК - профессиональные компетенции;</w:t>
      </w:r>
    </w:p>
    <w:p w:rsidR="00D51183" w:rsidRDefault="00D51183">
      <w:pPr>
        <w:pStyle w:val="ConsPlusNormal"/>
        <w:ind w:firstLine="540"/>
        <w:jc w:val="both"/>
      </w:pPr>
      <w:r>
        <w:t>ФГОС ВО - федеральный государственный образовательный стандарт высшего образования;</w:t>
      </w:r>
    </w:p>
    <w:p w:rsidR="00D51183" w:rsidRDefault="00D51183">
      <w:pPr>
        <w:pStyle w:val="ConsPlusNormal"/>
        <w:ind w:firstLine="540"/>
        <w:jc w:val="both"/>
      </w:pPr>
      <w:r>
        <w:t>сетевая форма - сетевая форма реализации образовательных программ.</w:t>
      </w:r>
    </w:p>
    <w:p w:rsidR="00D51183" w:rsidRDefault="00D51183">
      <w:pPr>
        <w:pStyle w:val="ConsPlusNormal"/>
        <w:jc w:val="both"/>
      </w:pPr>
    </w:p>
    <w:p w:rsidR="00D51183" w:rsidRDefault="00D51183">
      <w:pPr>
        <w:pStyle w:val="ConsPlusNormal"/>
        <w:jc w:val="center"/>
        <w:outlineLvl w:val="1"/>
      </w:pPr>
      <w:r>
        <w:t>III. ХАРАКТЕРИСТИКА НАПРАВЛЕНИЯ ПОДГОТОВКИ</w:t>
      </w:r>
    </w:p>
    <w:p w:rsidR="00D51183" w:rsidRDefault="00D51183">
      <w:pPr>
        <w:pStyle w:val="ConsPlusNormal"/>
        <w:jc w:val="both"/>
      </w:pPr>
    </w:p>
    <w:p w:rsidR="00D51183" w:rsidRDefault="00D51183">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D51183" w:rsidRDefault="00D51183">
      <w:pPr>
        <w:pStyle w:val="ConsPlusNormal"/>
        <w:ind w:firstLine="540"/>
        <w:jc w:val="both"/>
      </w:pPr>
      <w:r>
        <w:t>3.2. Обучение по программе бакалавриата в организациях осуществляется в очной и очно-заочной формах обучения.</w:t>
      </w:r>
    </w:p>
    <w:p w:rsidR="00D51183" w:rsidRDefault="00D51183">
      <w:pPr>
        <w:pStyle w:val="ConsPlusNormal"/>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D51183" w:rsidRDefault="00D51183">
      <w:pPr>
        <w:pStyle w:val="ConsPlusNormal"/>
        <w:ind w:firstLine="540"/>
        <w:jc w:val="both"/>
      </w:pPr>
      <w:r>
        <w:t>3.3. Срок получения образования по программе бакалавриата:</w:t>
      </w:r>
    </w:p>
    <w:p w:rsidR="00D51183" w:rsidRDefault="00D51183">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D51183" w:rsidRDefault="00D51183">
      <w:pPr>
        <w:pStyle w:val="ConsPlusNormal"/>
        <w:ind w:firstLine="540"/>
        <w:jc w:val="both"/>
      </w:pPr>
      <w:r>
        <w:t>в очно-заочной форме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форме обучения не может составлять более 75 з.е.;</w:t>
      </w:r>
    </w:p>
    <w:p w:rsidR="00D51183" w:rsidRDefault="00D51183">
      <w:pPr>
        <w:pStyle w:val="ConsPlusNormal"/>
        <w:ind w:firstLine="540"/>
        <w:jc w:val="both"/>
      </w:pPr>
      <w:r>
        <w:t xml:space="preserve">при обучении по индивидуальному учебному плану, вне зависимости от формы обучения, </w:t>
      </w:r>
      <w:r>
        <w:lastRenderedPageBreak/>
        <w:t>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D51183" w:rsidRDefault="00D51183">
      <w:pPr>
        <w:pStyle w:val="ConsPlusNormal"/>
        <w:ind w:firstLine="540"/>
        <w:jc w:val="both"/>
      </w:pPr>
      <w:r>
        <w:t>Конкретный срок получения образования и объем программы бакалавриата, реализуемый за один учебный год, в очно-заочной форме обучения, а также по индивидуальному плану определяются организацией самостоятельно в пределах сроков, установленных настоящим пунктом.</w:t>
      </w:r>
    </w:p>
    <w:p w:rsidR="00D51183" w:rsidRDefault="00D51183">
      <w:pPr>
        <w:pStyle w:val="ConsPlusNormal"/>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D51183" w:rsidRDefault="00D51183">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D51183" w:rsidRDefault="00D51183">
      <w:pPr>
        <w:pStyle w:val="ConsPlusNormal"/>
        <w:ind w:firstLine="540"/>
        <w:jc w:val="both"/>
      </w:pPr>
      <w:r>
        <w:t>3.5. Реализация программы бакалавриата возможна с использованием сетевой формы.</w:t>
      </w:r>
    </w:p>
    <w:p w:rsidR="00D51183" w:rsidRDefault="00D51183">
      <w:pPr>
        <w:pStyle w:val="ConsPlusNormal"/>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D51183" w:rsidRDefault="00D51183">
      <w:pPr>
        <w:pStyle w:val="ConsPlusNormal"/>
        <w:jc w:val="both"/>
      </w:pPr>
    </w:p>
    <w:p w:rsidR="00D51183" w:rsidRDefault="00D51183">
      <w:pPr>
        <w:pStyle w:val="ConsPlusNormal"/>
        <w:jc w:val="center"/>
        <w:outlineLvl w:val="1"/>
      </w:pPr>
      <w:r>
        <w:t>IV. ХАРАКТЕРИСТИКА ПРОФЕССИОНАЛЬНОЙ ДЕЯТЕЛЬНОСТИ</w:t>
      </w:r>
    </w:p>
    <w:p w:rsidR="00D51183" w:rsidRDefault="00D51183">
      <w:pPr>
        <w:pStyle w:val="ConsPlusNormal"/>
        <w:jc w:val="center"/>
      </w:pPr>
      <w:r>
        <w:t>ВЫПУСКНИКОВ, ОСВОИВШИХ ПРОГРАММУ БАКАЛАВРИАТА</w:t>
      </w:r>
    </w:p>
    <w:p w:rsidR="00D51183" w:rsidRDefault="00D51183">
      <w:pPr>
        <w:pStyle w:val="ConsPlusNormal"/>
        <w:jc w:val="both"/>
      </w:pPr>
    </w:p>
    <w:p w:rsidR="00D51183" w:rsidRDefault="00D51183">
      <w:pPr>
        <w:pStyle w:val="ConsPlusNormal"/>
        <w:ind w:firstLine="540"/>
        <w:jc w:val="both"/>
      </w:pPr>
      <w:r>
        <w:t>4.1. Область профессиональной деятельности выпускников, освоивших программу бакалавриата, включает все виды наблюдающихся в природе физических явлений, процессов и структур.</w:t>
      </w:r>
    </w:p>
    <w:p w:rsidR="00D51183" w:rsidRDefault="00D51183">
      <w:pPr>
        <w:pStyle w:val="ConsPlusNormal"/>
        <w:ind w:firstLine="540"/>
        <w:jc w:val="both"/>
      </w:pPr>
      <w:r>
        <w:t>4.2. Объектами профессиональной деятельности выпускников, освоивших программу бакалавриата, являются:</w:t>
      </w:r>
    </w:p>
    <w:p w:rsidR="00D51183" w:rsidRDefault="00D51183">
      <w:pPr>
        <w:pStyle w:val="ConsPlusNormal"/>
        <w:ind w:firstLine="540"/>
        <w:jc w:val="both"/>
      </w:pPr>
      <w:r>
        <w:t>физические системы различного масштаба и уровней организации, процессы их функционирования;</w:t>
      </w:r>
    </w:p>
    <w:p w:rsidR="00D51183" w:rsidRDefault="00D51183">
      <w:pPr>
        <w:pStyle w:val="ConsPlusNormal"/>
        <w:ind w:firstLine="540"/>
        <w:jc w:val="both"/>
      </w:pPr>
      <w:r>
        <w:t>физические, инженерно-физические, биофизические, химико-физические, медико-физические, природоохранительные технологии;</w:t>
      </w:r>
    </w:p>
    <w:p w:rsidR="00D51183" w:rsidRDefault="00D51183">
      <w:pPr>
        <w:pStyle w:val="ConsPlusNormal"/>
        <w:ind w:firstLine="540"/>
        <w:jc w:val="both"/>
      </w:pPr>
      <w:r>
        <w:t>физическая экспертиза и мониторинг.</w:t>
      </w:r>
    </w:p>
    <w:p w:rsidR="00D51183" w:rsidRDefault="00D51183">
      <w:pPr>
        <w:pStyle w:val="ConsPlusNormal"/>
        <w:ind w:firstLine="540"/>
        <w:jc w:val="both"/>
      </w:pPr>
      <w:r>
        <w:t>4.3. Виды профессиональной деятельности, к которым готовятся выпускники, освоившие программу бакалавриата:</w:t>
      </w:r>
    </w:p>
    <w:p w:rsidR="00D51183" w:rsidRDefault="00D51183">
      <w:pPr>
        <w:pStyle w:val="ConsPlusNormal"/>
        <w:ind w:firstLine="540"/>
        <w:jc w:val="both"/>
      </w:pPr>
      <w:r>
        <w:t>научно-исследовательская;</w:t>
      </w:r>
    </w:p>
    <w:p w:rsidR="00D51183" w:rsidRDefault="00D51183">
      <w:pPr>
        <w:pStyle w:val="ConsPlusNormal"/>
        <w:ind w:firstLine="540"/>
        <w:jc w:val="both"/>
      </w:pPr>
      <w:r>
        <w:t>научно-инновационная;</w:t>
      </w:r>
    </w:p>
    <w:p w:rsidR="00D51183" w:rsidRDefault="00D51183">
      <w:pPr>
        <w:pStyle w:val="ConsPlusNormal"/>
        <w:ind w:firstLine="540"/>
        <w:jc w:val="both"/>
      </w:pPr>
      <w:r>
        <w:t>организационно-управленческая;</w:t>
      </w:r>
    </w:p>
    <w:p w:rsidR="00D51183" w:rsidRDefault="00D51183">
      <w:pPr>
        <w:pStyle w:val="ConsPlusNormal"/>
        <w:ind w:firstLine="540"/>
        <w:jc w:val="both"/>
      </w:pPr>
      <w:r>
        <w:t>педагогическая и просветительская.</w:t>
      </w:r>
    </w:p>
    <w:p w:rsidR="00D51183" w:rsidRDefault="00D51183">
      <w:pPr>
        <w:pStyle w:val="ConsPlusNormal"/>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D51183" w:rsidRDefault="00D51183">
      <w:pPr>
        <w:pStyle w:val="ConsPlusNormal"/>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D51183" w:rsidRDefault="00D51183">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D51183" w:rsidRDefault="00D51183">
      <w:pPr>
        <w:pStyle w:val="ConsPlusNormal"/>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D51183" w:rsidRDefault="00D51183">
      <w:pPr>
        <w:pStyle w:val="ConsPlusNormal"/>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D51183" w:rsidRDefault="00D51183">
      <w:pPr>
        <w:pStyle w:val="ConsPlusNormal"/>
        <w:ind w:firstLine="540"/>
        <w:jc w:val="both"/>
      </w:pPr>
      <w:r>
        <w:lastRenderedPageBreak/>
        <w:t>научно-исследовательская деятельность:</w:t>
      </w:r>
    </w:p>
    <w:p w:rsidR="00D51183" w:rsidRDefault="00D51183">
      <w:pPr>
        <w:pStyle w:val="ConsPlusNormal"/>
        <w:ind w:firstLine="540"/>
        <w:jc w:val="both"/>
      </w:pPr>
      <w:r>
        <w:t>освоение методов научных исследований;</w:t>
      </w:r>
    </w:p>
    <w:p w:rsidR="00D51183" w:rsidRDefault="00D51183">
      <w:pPr>
        <w:pStyle w:val="ConsPlusNormal"/>
        <w:ind w:firstLine="540"/>
        <w:jc w:val="both"/>
      </w:pPr>
      <w:r>
        <w:t>освоение теорий и моделей;</w:t>
      </w:r>
    </w:p>
    <w:p w:rsidR="00D51183" w:rsidRDefault="00D51183">
      <w:pPr>
        <w:pStyle w:val="ConsPlusNormal"/>
        <w:ind w:firstLine="540"/>
        <w:jc w:val="both"/>
      </w:pPr>
      <w:r>
        <w:t>участие в проведении физических исследований по заданной тематике;</w:t>
      </w:r>
    </w:p>
    <w:p w:rsidR="00D51183" w:rsidRDefault="00D51183">
      <w:pPr>
        <w:pStyle w:val="ConsPlusNormal"/>
        <w:ind w:firstLine="540"/>
        <w:jc w:val="both"/>
      </w:pPr>
      <w:r>
        <w:t>участие в обработке полученных результатов научных исследований на современном уровне;</w:t>
      </w:r>
    </w:p>
    <w:p w:rsidR="00D51183" w:rsidRDefault="00D51183">
      <w:pPr>
        <w:pStyle w:val="ConsPlusNormal"/>
        <w:ind w:firstLine="540"/>
        <w:jc w:val="both"/>
      </w:pPr>
      <w:r>
        <w:t>работа с научной литературой с использованием новых информационных технологий;</w:t>
      </w:r>
    </w:p>
    <w:p w:rsidR="00D51183" w:rsidRDefault="00D51183">
      <w:pPr>
        <w:pStyle w:val="ConsPlusNormal"/>
        <w:ind w:firstLine="540"/>
        <w:jc w:val="both"/>
      </w:pPr>
      <w:r>
        <w:t>научно-инновационная деятельность:</w:t>
      </w:r>
    </w:p>
    <w:p w:rsidR="00D51183" w:rsidRDefault="00D51183">
      <w:pPr>
        <w:pStyle w:val="ConsPlusNormal"/>
        <w:ind w:firstLine="540"/>
        <w:jc w:val="both"/>
      </w:pPr>
      <w:r>
        <w:t>освоение методов применения результатов научных исследований в инновационной деятельности;</w:t>
      </w:r>
    </w:p>
    <w:p w:rsidR="00D51183" w:rsidRDefault="00D51183">
      <w:pPr>
        <w:pStyle w:val="ConsPlusNormal"/>
        <w:ind w:firstLine="540"/>
        <w:jc w:val="both"/>
      </w:pPr>
      <w:r>
        <w:t>освоение методов инженерно-технологической деятельности;</w:t>
      </w:r>
    </w:p>
    <w:p w:rsidR="00D51183" w:rsidRDefault="00D51183">
      <w:pPr>
        <w:pStyle w:val="ConsPlusNormal"/>
        <w:ind w:firstLine="540"/>
        <w:jc w:val="both"/>
      </w:pPr>
      <w:r>
        <w:t>участие в обработке и анализе полученных данных с помощью современных информационных технологий;</w:t>
      </w:r>
    </w:p>
    <w:p w:rsidR="00D51183" w:rsidRDefault="00D51183">
      <w:pPr>
        <w:pStyle w:val="ConsPlusNormal"/>
        <w:ind w:firstLine="540"/>
        <w:jc w:val="both"/>
      </w:pPr>
      <w:r>
        <w:t>организационно-управленческая деятельность:</w:t>
      </w:r>
    </w:p>
    <w:p w:rsidR="00D51183" w:rsidRDefault="00D51183">
      <w:pPr>
        <w:pStyle w:val="ConsPlusNormal"/>
        <w:ind w:firstLine="540"/>
        <w:jc w:val="both"/>
      </w:pPr>
      <w:r>
        <w:t>знакомство с основами организации и планирования физических исследований;</w:t>
      </w:r>
    </w:p>
    <w:p w:rsidR="00D51183" w:rsidRDefault="00D51183">
      <w:pPr>
        <w:pStyle w:val="ConsPlusNormal"/>
        <w:ind w:firstLine="540"/>
        <w:jc w:val="both"/>
      </w:pPr>
      <w:r>
        <w:t>участие в информационной и технической организации научных семинаров и конференций;</w:t>
      </w:r>
    </w:p>
    <w:p w:rsidR="00D51183" w:rsidRDefault="00D51183">
      <w:pPr>
        <w:pStyle w:val="ConsPlusNormal"/>
        <w:ind w:firstLine="540"/>
        <w:jc w:val="both"/>
      </w:pPr>
      <w:r>
        <w:t>участие в написании и оформлении научных статей и отчетов;</w:t>
      </w:r>
    </w:p>
    <w:p w:rsidR="00D51183" w:rsidRDefault="00D51183">
      <w:pPr>
        <w:pStyle w:val="ConsPlusNormal"/>
        <w:ind w:firstLine="540"/>
        <w:jc w:val="both"/>
      </w:pPr>
      <w:r>
        <w:t>педагогическая и просветительская деятельность:</w:t>
      </w:r>
    </w:p>
    <w:p w:rsidR="00D51183" w:rsidRDefault="00D51183">
      <w:pPr>
        <w:pStyle w:val="ConsPlusNormal"/>
        <w:ind w:firstLine="540"/>
        <w:jc w:val="both"/>
      </w:pPr>
      <w:r>
        <w:t>подготовка и проведение учебных занятий в общеобразовательных организациях;</w:t>
      </w:r>
    </w:p>
    <w:p w:rsidR="00D51183" w:rsidRDefault="00D51183">
      <w:pPr>
        <w:pStyle w:val="ConsPlusNormal"/>
        <w:ind w:firstLine="540"/>
        <w:jc w:val="both"/>
      </w:pPr>
      <w:r>
        <w:t>экскурсионная, просветительская и кружковая работа.</w:t>
      </w:r>
    </w:p>
    <w:p w:rsidR="00D51183" w:rsidRDefault="00D51183">
      <w:pPr>
        <w:pStyle w:val="ConsPlusNormal"/>
        <w:jc w:val="both"/>
      </w:pPr>
    </w:p>
    <w:p w:rsidR="00D51183" w:rsidRDefault="00D51183">
      <w:pPr>
        <w:pStyle w:val="ConsPlusNormal"/>
        <w:jc w:val="center"/>
        <w:outlineLvl w:val="1"/>
      </w:pPr>
      <w:r>
        <w:t>V. ТРЕБОВАНИЯ К РЕЗУЛЬТАТАМ ОСВОЕНИЯ ПРОГРАММЫ БАКАЛАВРИАТА</w:t>
      </w:r>
    </w:p>
    <w:p w:rsidR="00D51183" w:rsidRDefault="00D51183">
      <w:pPr>
        <w:pStyle w:val="ConsPlusNormal"/>
        <w:jc w:val="both"/>
      </w:pPr>
    </w:p>
    <w:p w:rsidR="00D51183" w:rsidRDefault="00D51183">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D51183" w:rsidRDefault="00D51183">
      <w:pPr>
        <w:pStyle w:val="ConsPlusNormal"/>
        <w:ind w:firstLine="540"/>
        <w:jc w:val="both"/>
      </w:pPr>
      <w:r>
        <w:t>5.2. Выпускник, освоивший программу бакалавриата, должен обладать следующими общекультурными компетенциями (ОК):</w:t>
      </w:r>
    </w:p>
    <w:p w:rsidR="00D51183" w:rsidRDefault="00D51183">
      <w:pPr>
        <w:pStyle w:val="ConsPlusNormal"/>
        <w:ind w:firstLine="540"/>
        <w:jc w:val="both"/>
      </w:pPr>
      <w:r>
        <w:t>способностью использовать основы философских знаний для формирования мировоззренческой позиции (ОК-1);</w:t>
      </w:r>
    </w:p>
    <w:p w:rsidR="00D51183" w:rsidRDefault="00D51183">
      <w:pPr>
        <w:pStyle w:val="ConsPlusNormal"/>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D51183" w:rsidRDefault="00D51183">
      <w:pPr>
        <w:pStyle w:val="ConsPlusNormal"/>
        <w:ind w:firstLine="540"/>
        <w:jc w:val="both"/>
      </w:pPr>
      <w:r>
        <w:t>способностью использовать основы экономических знаний в различных сферах жизнедеятельности (ОК-3);</w:t>
      </w:r>
    </w:p>
    <w:p w:rsidR="00D51183" w:rsidRDefault="00D51183">
      <w:pPr>
        <w:pStyle w:val="ConsPlusNormal"/>
        <w:ind w:firstLine="540"/>
        <w:jc w:val="both"/>
      </w:pPr>
      <w:r>
        <w:t>способностью использовать основы правовых знаний в различных сферах жизнедеятельности (ОК-4);</w:t>
      </w:r>
    </w:p>
    <w:p w:rsidR="00D51183" w:rsidRDefault="00D51183">
      <w:pPr>
        <w:pStyle w:val="ConsPlusNormal"/>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D51183" w:rsidRDefault="00D51183">
      <w:pPr>
        <w:pStyle w:val="ConsPlusNormal"/>
        <w:ind w:firstLine="540"/>
        <w:jc w:val="both"/>
      </w:pPr>
      <w:r>
        <w:t>способностью работать в коллективе, толерантно воспринимая социальные, этнические, конфессиональные и культурные различия (ОК-6);</w:t>
      </w:r>
    </w:p>
    <w:p w:rsidR="00D51183" w:rsidRDefault="00D51183">
      <w:pPr>
        <w:pStyle w:val="ConsPlusNormal"/>
        <w:ind w:firstLine="540"/>
        <w:jc w:val="both"/>
      </w:pPr>
      <w:r>
        <w:t>способностью к самоорганизации и самообразованию (ОК-7);</w:t>
      </w:r>
    </w:p>
    <w:p w:rsidR="00D51183" w:rsidRDefault="00D51183">
      <w:pPr>
        <w:pStyle w:val="ConsPlusNormal"/>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D51183" w:rsidRDefault="00D51183">
      <w:pPr>
        <w:pStyle w:val="ConsPlusNormal"/>
        <w:ind w:firstLine="540"/>
        <w:jc w:val="both"/>
      </w:pPr>
      <w:r>
        <w:t>способность использовать приемы первой помощи, методы защиты в условиях чрезвычайных ситуаций (ОК-9).</w:t>
      </w:r>
    </w:p>
    <w:p w:rsidR="00D51183" w:rsidRDefault="00D51183">
      <w:pPr>
        <w:pStyle w:val="ConsPlusNormal"/>
        <w:ind w:firstLine="540"/>
        <w:jc w:val="both"/>
      </w:pPr>
      <w:r>
        <w:t>5.3. Выпускник, освоивший программу бакалавриата, должен обладать следующими общепрофессиональными компетенциями (ОПК):</w:t>
      </w:r>
    </w:p>
    <w:p w:rsidR="00D51183" w:rsidRDefault="00D51183">
      <w:pPr>
        <w:pStyle w:val="ConsPlusNormal"/>
        <w:ind w:firstLine="540"/>
        <w:jc w:val="both"/>
      </w:pPr>
      <w:r>
        <w:t>способностью использовать в профессиональной деятельности базовые естественнонаучные знания, включая знания о предмете и объектах изучения, методах исследования, современных концепциях, достижениях и ограничениях естественных наук (прежде всего химии, биологии, экологии, наук о земле и человеке) (ОПК-1);</w:t>
      </w:r>
    </w:p>
    <w:p w:rsidR="00D51183" w:rsidRDefault="00D51183">
      <w:pPr>
        <w:pStyle w:val="ConsPlusNormal"/>
        <w:ind w:firstLine="540"/>
        <w:jc w:val="both"/>
      </w:pPr>
      <w:r>
        <w:t>способностью использовать в профессиональной деятельности базовые знания фундаментальных разделов математики, создавать математические модели типовых профессиональных задач и интерпретировать полученные результаты с учетом границ применимости моделей (ОПК-2);</w:t>
      </w:r>
    </w:p>
    <w:p w:rsidR="00D51183" w:rsidRDefault="00D51183">
      <w:pPr>
        <w:pStyle w:val="ConsPlusNormal"/>
        <w:ind w:firstLine="540"/>
        <w:jc w:val="both"/>
      </w:pPr>
      <w:r>
        <w:lastRenderedPageBreak/>
        <w:t>способностью использовать базовые теоретические знания фундаментальных разделов общей и теоретической физики для решения профессиональных задач (ОПК-3);</w:t>
      </w:r>
    </w:p>
    <w:p w:rsidR="00D51183" w:rsidRDefault="00D51183">
      <w:pPr>
        <w:pStyle w:val="ConsPlusNormal"/>
        <w:ind w:firstLine="540"/>
        <w:jc w:val="both"/>
      </w:pPr>
      <w:r>
        <w:t>способностью понимать сущность и значение информации в развитии современного общества, осознавать опасность и угрозу, возникающие в этом процессе, соблюдать основные требования информационной безопасности (ОПК-4);</w:t>
      </w:r>
    </w:p>
    <w:p w:rsidR="00D51183" w:rsidRDefault="00D51183">
      <w:pPr>
        <w:pStyle w:val="ConsPlusNormal"/>
        <w:ind w:firstLine="540"/>
        <w:jc w:val="both"/>
      </w:pPr>
      <w:r>
        <w:t>способностью использовать основные методы, способы и средства получения, хранения, переработки информации и навыки работы с компьютером как со средством управления информацией (ОПК-5);</w:t>
      </w:r>
    </w:p>
    <w:p w:rsidR="00D51183" w:rsidRDefault="00D51183">
      <w:pPr>
        <w:pStyle w:val="ConsPlusNormal"/>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(ОПК-6);</w:t>
      </w:r>
    </w:p>
    <w:p w:rsidR="00D51183" w:rsidRDefault="00D51183">
      <w:pPr>
        <w:pStyle w:val="ConsPlusNormal"/>
        <w:ind w:firstLine="540"/>
        <w:jc w:val="both"/>
      </w:pPr>
      <w:r>
        <w:t>способностью использовать в своей профессиональной деятельности знание иностранного языка (ОПК-7);</w:t>
      </w:r>
    </w:p>
    <w:p w:rsidR="00D51183" w:rsidRDefault="00D51183">
      <w:pPr>
        <w:pStyle w:val="ConsPlusNormal"/>
        <w:ind w:firstLine="540"/>
        <w:jc w:val="both"/>
      </w:pPr>
      <w:r>
        <w:t>способностью критически переосмысливать накопленный опыт, изменять при необходимости направление своей деятельности (ОПК-8);</w:t>
      </w:r>
    </w:p>
    <w:p w:rsidR="00D51183" w:rsidRDefault="00D51183">
      <w:pPr>
        <w:pStyle w:val="ConsPlusNormal"/>
        <w:ind w:firstLine="540"/>
        <w:jc w:val="both"/>
      </w:pPr>
      <w:r>
        <w:t>способностью получить организационно-управленческие навыки при работе в научных группах и других малых коллективах исполнителей (ОПК-9);</w:t>
      </w:r>
    </w:p>
    <w:p w:rsidR="00D51183" w:rsidRDefault="00D51183">
      <w:pPr>
        <w:pStyle w:val="ConsPlusNormal"/>
        <w:ind w:firstLine="540"/>
        <w:jc w:val="both"/>
      </w:pPr>
      <w:r>
        <w:t>5.4. Выпускник, освоивший программу бакалавриата, должен обладать профессиональными компетенциями (ПК), соответствующими виду (видам) профессиональной деятельности, на который (которые) ориентирована программа бакалавриата:</w:t>
      </w:r>
    </w:p>
    <w:p w:rsidR="00D51183" w:rsidRDefault="00D51183">
      <w:pPr>
        <w:pStyle w:val="ConsPlusNormal"/>
        <w:ind w:firstLine="540"/>
        <w:jc w:val="both"/>
      </w:pPr>
      <w:r>
        <w:t>научно-исследовательская деятельность:</w:t>
      </w:r>
    </w:p>
    <w:p w:rsidR="00D51183" w:rsidRDefault="00D51183">
      <w:pPr>
        <w:pStyle w:val="ConsPlusNormal"/>
        <w:ind w:firstLine="540"/>
        <w:jc w:val="both"/>
      </w:pPr>
      <w:r>
        <w:t>способностью использовать специализированные знания в области физики для освоения профильных физических дисциплин (ПК-1);</w:t>
      </w:r>
    </w:p>
    <w:p w:rsidR="00D51183" w:rsidRDefault="00D51183">
      <w:pPr>
        <w:pStyle w:val="ConsPlusNormal"/>
        <w:ind w:firstLine="540"/>
        <w:jc w:val="both"/>
      </w:pPr>
      <w:r>
        <w:t>способностью проводить научные исследования в избранной области экспериментальных и (или) теоретических физических исследований с помощью современной приборной базы (в том числе сложного физического оборудования) и информационных технологий с учетом отечественного и зарубежного опыта (ПК-2);</w:t>
      </w:r>
    </w:p>
    <w:p w:rsidR="00D51183" w:rsidRDefault="00D51183">
      <w:pPr>
        <w:pStyle w:val="ConsPlusNormal"/>
        <w:ind w:firstLine="540"/>
        <w:jc w:val="both"/>
      </w:pPr>
      <w:r>
        <w:t>научно-инновационная деятельность:</w:t>
      </w:r>
    </w:p>
    <w:p w:rsidR="00D51183" w:rsidRDefault="00D51183">
      <w:pPr>
        <w:pStyle w:val="ConsPlusNormal"/>
        <w:ind w:firstLine="540"/>
        <w:jc w:val="both"/>
      </w:pPr>
      <w:r>
        <w:t>готовностью применять на практике профессиональные знания теории и методов физических исследований (ПК-3);</w:t>
      </w:r>
    </w:p>
    <w:p w:rsidR="00D51183" w:rsidRDefault="00D51183">
      <w:pPr>
        <w:pStyle w:val="ConsPlusNormal"/>
        <w:ind w:firstLine="540"/>
        <w:jc w:val="both"/>
      </w:pPr>
      <w:r>
        <w:t>способностью применять на практике профессиональные знания и умения, полученные при освоении профильных физических дисциплин (ПК-4);</w:t>
      </w:r>
    </w:p>
    <w:p w:rsidR="00D51183" w:rsidRDefault="00D51183">
      <w:pPr>
        <w:pStyle w:val="ConsPlusNormal"/>
        <w:ind w:firstLine="540"/>
        <w:jc w:val="both"/>
      </w:pPr>
      <w:r>
        <w:t>способностью пользоваться современными методами обработки, анализа и синтеза физической информации в избранной области физических исследований (ПК-5);</w:t>
      </w:r>
    </w:p>
    <w:p w:rsidR="00D51183" w:rsidRDefault="00D51183">
      <w:pPr>
        <w:pStyle w:val="ConsPlusNormal"/>
        <w:ind w:firstLine="540"/>
        <w:jc w:val="both"/>
      </w:pPr>
      <w:r>
        <w:t>организационно-управленческая деятельность:</w:t>
      </w:r>
    </w:p>
    <w:p w:rsidR="00D51183" w:rsidRDefault="00D51183">
      <w:pPr>
        <w:pStyle w:val="ConsPlusNormal"/>
        <w:ind w:firstLine="540"/>
        <w:jc w:val="both"/>
      </w:pPr>
      <w:r>
        <w:t>способностью понимать и использовать на практике теоретические основы организации и планирования физических исследований (ПК-6);</w:t>
      </w:r>
    </w:p>
    <w:p w:rsidR="00D51183" w:rsidRDefault="00D51183">
      <w:pPr>
        <w:pStyle w:val="ConsPlusNormal"/>
        <w:ind w:firstLine="540"/>
        <w:jc w:val="both"/>
      </w:pPr>
      <w:r>
        <w:t>способностью участвовать в подготовке и составлении научной документации по установленной форме (ПК-7);</w:t>
      </w:r>
    </w:p>
    <w:p w:rsidR="00D51183" w:rsidRDefault="00D51183">
      <w:pPr>
        <w:pStyle w:val="ConsPlusNormal"/>
        <w:ind w:firstLine="540"/>
        <w:jc w:val="both"/>
      </w:pPr>
      <w:r>
        <w:t>способностью понимать и применять на практике методы управления в сфере природопользования (ПК-8);</w:t>
      </w:r>
    </w:p>
    <w:p w:rsidR="00D51183" w:rsidRDefault="00D51183">
      <w:pPr>
        <w:pStyle w:val="ConsPlusNormal"/>
        <w:ind w:firstLine="540"/>
        <w:jc w:val="both"/>
      </w:pPr>
      <w:r>
        <w:t>педагогическая и просветительская деятельность:</w:t>
      </w:r>
    </w:p>
    <w:p w:rsidR="00D51183" w:rsidRDefault="00D51183">
      <w:pPr>
        <w:pStyle w:val="ConsPlusNormal"/>
        <w:ind w:firstLine="540"/>
        <w:jc w:val="both"/>
      </w:pPr>
      <w:r>
        <w:t>способностью проектировать, организовывать и анализировать педагогическую деятельность, обеспечивая последовательность изложения материала и междисциплинарные связи физики с другими дисциплинами (ПК-9).</w:t>
      </w:r>
    </w:p>
    <w:p w:rsidR="00D51183" w:rsidRDefault="00D51183">
      <w:pPr>
        <w:pStyle w:val="ConsPlusNormal"/>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D51183" w:rsidRDefault="00D51183">
      <w:pPr>
        <w:pStyle w:val="ConsPlusNormal"/>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D51183" w:rsidRDefault="00D51183">
      <w:pPr>
        <w:pStyle w:val="ConsPlusNormal"/>
        <w:ind w:firstLine="540"/>
        <w:jc w:val="both"/>
      </w:pPr>
      <w:r>
        <w:t xml:space="preserve">5.7. При разработке программы бакалавриата требования к результатам обучения по </w:t>
      </w:r>
      <w:r>
        <w:lastRenderedPageBreak/>
        <w:t>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D51183" w:rsidRDefault="00D51183">
      <w:pPr>
        <w:pStyle w:val="ConsPlusNormal"/>
        <w:jc w:val="both"/>
      </w:pPr>
    </w:p>
    <w:p w:rsidR="00D51183" w:rsidRDefault="00D51183">
      <w:pPr>
        <w:pStyle w:val="ConsPlusNormal"/>
        <w:jc w:val="center"/>
        <w:outlineLvl w:val="1"/>
      </w:pPr>
      <w:r>
        <w:t>VI. ТРЕБОВАНИЯ К СТРУКТУРЕ ПРОГРАММЫ БАКАЛАВРИАТА</w:t>
      </w:r>
    </w:p>
    <w:p w:rsidR="00D51183" w:rsidRDefault="00D51183">
      <w:pPr>
        <w:pStyle w:val="ConsPlusNormal"/>
        <w:jc w:val="both"/>
      </w:pPr>
    </w:p>
    <w:p w:rsidR="00D51183" w:rsidRDefault="00D51183">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D51183" w:rsidRDefault="00D51183">
      <w:pPr>
        <w:pStyle w:val="ConsPlusNormal"/>
        <w:ind w:firstLine="540"/>
        <w:jc w:val="both"/>
      </w:pPr>
      <w:r>
        <w:t>6.2. Программа бакалавриата состоит из следующих блоков:</w:t>
      </w:r>
    </w:p>
    <w:p w:rsidR="00D51183" w:rsidRDefault="00D51183">
      <w:pPr>
        <w:pStyle w:val="ConsPlusNormal"/>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D51183" w:rsidRDefault="00D51183">
      <w:pPr>
        <w:pStyle w:val="ConsPlusNormal"/>
        <w:ind w:firstLine="540"/>
        <w:jc w:val="both"/>
      </w:pPr>
      <w:r>
        <w:t>Блок 2 "Практики", который в полном объеме относится к вариативной части программы.</w:t>
      </w:r>
    </w:p>
    <w:p w:rsidR="00D51183" w:rsidRDefault="00D51183">
      <w:pPr>
        <w:pStyle w:val="ConsPlusNormal"/>
        <w:ind w:firstLine="540"/>
        <w:jc w:val="both"/>
      </w:pPr>
      <w:r>
        <w:t>Блок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D51183" w:rsidRDefault="00D51183">
      <w:pPr>
        <w:pStyle w:val="ConsPlusNormal"/>
        <w:ind w:firstLine="540"/>
        <w:jc w:val="both"/>
      </w:pPr>
      <w:r>
        <w:t>--------------------------------</w:t>
      </w:r>
    </w:p>
    <w:p w:rsidR="00D51183" w:rsidRDefault="00D51183">
      <w:pPr>
        <w:pStyle w:val="ConsPlusNormal"/>
        <w:ind w:firstLine="540"/>
        <w:jc w:val="both"/>
      </w:pPr>
      <w:r>
        <w:t xml:space="preserve">&lt;1&gt; </w:t>
      </w:r>
      <w:hyperlink r:id="rId12"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D51183" w:rsidRDefault="00D51183">
      <w:pPr>
        <w:pStyle w:val="ConsPlusNormal"/>
        <w:jc w:val="both"/>
      </w:pPr>
    </w:p>
    <w:p w:rsidR="00D51183" w:rsidRDefault="00D51183">
      <w:pPr>
        <w:sectPr w:rsidR="00D51183" w:rsidSect="00AA4B9E">
          <w:pgSz w:w="11906" w:h="16838"/>
          <w:pgMar w:top="1134" w:right="850" w:bottom="1134" w:left="1701" w:header="708" w:footer="708" w:gutter="0"/>
          <w:cols w:space="708"/>
          <w:docGrid w:linePitch="360"/>
        </w:sectPr>
      </w:pPr>
    </w:p>
    <w:p w:rsidR="00D51183" w:rsidRDefault="00D51183">
      <w:pPr>
        <w:pStyle w:val="ConsPlusNormal"/>
        <w:jc w:val="center"/>
        <w:outlineLvl w:val="2"/>
      </w:pPr>
      <w:r>
        <w:lastRenderedPageBreak/>
        <w:t>Структура программы бакалавриата</w:t>
      </w:r>
    </w:p>
    <w:p w:rsidR="00D51183" w:rsidRDefault="00D51183">
      <w:pPr>
        <w:pStyle w:val="ConsPlusNormal"/>
        <w:jc w:val="both"/>
      </w:pPr>
    </w:p>
    <w:p w:rsidR="00D51183" w:rsidRDefault="00D51183">
      <w:pPr>
        <w:pStyle w:val="ConsPlusNormal"/>
        <w:jc w:val="right"/>
      </w:pPr>
      <w:r>
        <w:t>Таблица</w:t>
      </w:r>
    </w:p>
    <w:p w:rsidR="00D51183" w:rsidRDefault="00D5118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02"/>
        <w:gridCol w:w="3825"/>
        <w:gridCol w:w="2346"/>
        <w:gridCol w:w="2064"/>
      </w:tblGrid>
      <w:tr w:rsidR="00D51183">
        <w:tc>
          <w:tcPr>
            <w:tcW w:w="5227" w:type="dxa"/>
            <w:gridSpan w:val="2"/>
            <w:vMerge w:val="restart"/>
          </w:tcPr>
          <w:p w:rsidR="00D51183" w:rsidRDefault="00D51183">
            <w:pPr>
              <w:pStyle w:val="ConsPlusNormal"/>
              <w:jc w:val="center"/>
            </w:pPr>
            <w:r>
              <w:t>Структура программы бакалавриата</w:t>
            </w:r>
          </w:p>
        </w:tc>
        <w:tc>
          <w:tcPr>
            <w:tcW w:w="4410" w:type="dxa"/>
            <w:gridSpan w:val="2"/>
          </w:tcPr>
          <w:p w:rsidR="00D51183" w:rsidRDefault="00D51183">
            <w:pPr>
              <w:pStyle w:val="ConsPlusNormal"/>
              <w:jc w:val="center"/>
            </w:pPr>
            <w:r>
              <w:t>Объем программы бакалавриата в з.е.</w:t>
            </w:r>
          </w:p>
        </w:tc>
      </w:tr>
      <w:tr w:rsidR="00D51183">
        <w:tc>
          <w:tcPr>
            <w:tcW w:w="5227" w:type="dxa"/>
            <w:gridSpan w:val="2"/>
            <w:vMerge/>
          </w:tcPr>
          <w:p w:rsidR="00D51183" w:rsidRDefault="00D51183"/>
        </w:tc>
        <w:tc>
          <w:tcPr>
            <w:tcW w:w="2346" w:type="dxa"/>
          </w:tcPr>
          <w:p w:rsidR="00D51183" w:rsidRDefault="00D51183">
            <w:pPr>
              <w:pStyle w:val="ConsPlusNormal"/>
              <w:jc w:val="center"/>
            </w:pPr>
            <w:r>
              <w:t>программа академического бакалавриата</w:t>
            </w:r>
          </w:p>
        </w:tc>
        <w:tc>
          <w:tcPr>
            <w:tcW w:w="2064" w:type="dxa"/>
          </w:tcPr>
          <w:p w:rsidR="00D51183" w:rsidRDefault="00D51183">
            <w:pPr>
              <w:pStyle w:val="ConsPlusNormal"/>
              <w:jc w:val="center"/>
            </w:pPr>
            <w:r>
              <w:t>программа прикладного бакалавриата</w:t>
            </w:r>
          </w:p>
        </w:tc>
      </w:tr>
      <w:tr w:rsidR="00D51183">
        <w:tc>
          <w:tcPr>
            <w:tcW w:w="1402" w:type="dxa"/>
          </w:tcPr>
          <w:p w:rsidR="00D51183" w:rsidRDefault="00D51183">
            <w:pPr>
              <w:pStyle w:val="ConsPlusNormal"/>
            </w:pPr>
            <w:r>
              <w:t>Блок 1</w:t>
            </w:r>
          </w:p>
        </w:tc>
        <w:tc>
          <w:tcPr>
            <w:tcW w:w="3825" w:type="dxa"/>
          </w:tcPr>
          <w:p w:rsidR="00D51183" w:rsidRDefault="00D51183">
            <w:pPr>
              <w:pStyle w:val="ConsPlusNormal"/>
            </w:pPr>
            <w:r>
              <w:t>Дисциплины (модули)</w:t>
            </w:r>
          </w:p>
        </w:tc>
        <w:tc>
          <w:tcPr>
            <w:tcW w:w="2346" w:type="dxa"/>
          </w:tcPr>
          <w:p w:rsidR="00D51183" w:rsidRDefault="00D51183">
            <w:pPr>
              <w:pStyle w:val="ConsPlusNormal"/>
              <w:jc w:val="center"/>
            </w:pPr>
            <w:r>
              <w:t>213 - 219</w:t>
            </w:r>
          </w:p>
        </w:tc>
        <w:tc>
          <w:tcPr>
            <w:tcW w:w="2064" w:type="dxa"/>
          </w:tcPr>
          <w:p w:rsidR="00D51183" w:rsidRDefault="00D51183">
            <w:pPr>
              <w:pStyle w:val="ConsPlusNormal"/>
              <w:jc w:val="center"/>
            </w:pPr>
            <w:r>
              <w:t>192 - 219</w:t>
            </w:r>
          </w:p>
        </w:tc>
      </w:tr>
      <w:tr w:rsidR="00D51183">
        <w:tc>
          <w:tcPr>
            <w:tcW w:w="1402" w:type="dxa"/>
            <w:vMerge w:val="restart"/>
          </w:tcPr>
          <w:p w:rsidR="00D51183" w:rsidRDefault="00D51183">
            <w:pPr>
              <w:pStyle w:val="ConsPlusNormal"/>
            </w:pPr>
          </w:p>
        </w:tc>
        <w:tc>
          <w:tcPr>
            <w:tcW w:w="3825" w:type="dxa"/>
          </w:tcPr>
          <w:p w:rsidR="00D51183" w:rsidRDefault="00D51183">
            <w:pPr>
              <w:pStyle w:val="ConsPlusNormal"/>
            </w:pPr>
            <w:r>
              <w:t>Базовая часть</w:t>
            </w:r>
          </w:p>
        </w:tc>
        <w:tc>
          <w:tcPr>
            <w:tcW w:w="2346" w:type="dxa"/>
          </w:tcPr>
          <w:p w:rsidR="00D51183" w:rsidRDefault="00D51183">
            <w:pPr>
              <w:pStyle w:val="ConsPlusNormal"/>
              <w:jc w:val="center"/>
            </w:pPr>
            <w:r>
              <w:t>120 - 138</w:t>
            </w:r>
          </w:p>
        </w:tc>
        <w:tc>
          <w:tcPr>
            <w:tcW w:w="2064" w:type="dxa"/>
          </w:tcPr>
          <w:p w:rsidR="00D51183" w:rsidRDefault="00D51183">
            <w:pPr>
              <w:pStyle w:val="ConsPlusNormal"/>
              <w:jc w:val="center"/>
            </w:pPr>
            <w:r>
              <w:t>120 - 138</w:t>
            </w:r>
          </w:p>
        </w:tc>
      </w:tr>
      <w:tr w:rsidR="00D51183">
        <w:tc>
          <w:tcPr>
            <w:tcW w:w="1402" w:type="dxa"/>
            <w:vMerge/>
          </w:tcPr>
          <w:p w:rsidR="00D51183" w:rsidRDefault="00D51183"/>
        </w:tc>
        <w:tc>
          <w:tcPr>
            <w:tcW w:w="3825" w:type="dxa"/>
          </w:tcPr>
          <w:p w:rsidR="00D51183" w:rsidRDefault="00D51183">
            <w:pPr>
              <w:pStyle w:val="ConsPlusNormal"/>
            </w:pPr>
            <w:r>
              <w:t>Вариативная часть</w:t>
            </w:r>
          </w:p>
        </w:tc>
        <w:tc>
          <w:tcPr>
            <w:tcW w:w="2346" w:type="dxa"/>
          </w:tcPr>
          <w:p w:rsidR="00D51183" w:rsidRDefault="00D51183">
            <w:pPr>
              <w:pStyle w:val="ConsPlusNormal"/>
              <w:jc w:val="center"/>
            </w:pPr>
            <w:r>
              <w:t>81 - 93</w:t>
            </w:r>
          </w:p>
        </w:tc>
        <w:tc>
          <w:tcPr>
            <w:tcW w:w="2064" w:type="dxa"/>
          </w:tcPr>
          <w:p w:rsidR="00D51183" w:rsidRDefault="00D51183">
            <w:pPr>
              <w:pStyle w:val="ConsPlusNormal"/>
              <w:jc w:val="center"/>
            </w:pPr>
            <w:r>
              <w:t>72 - 81</w:t>
            </w:r>
          </w:p>
        </w:tc>
      </w:tr>
      <w:tr w:rsidR="00D51183">
        <w:tc>
          <w:tcPr>
            <w:tcW w:w="1402" w:type="dxa"/>
            <w:vMerge w:val="restart"/>
          </w:tcPr>
          <w:p w:rsidR="00D51183" w:rsidRDefault="00D51183">
            <w:pPr>
              <w:pStyle w:val="ConsPlusNormal"/>
            </w:pPr>
            <w:r>
              <w:t>Блок 2</w:t>
            </w:r>
          </w:p>
        </w:tc>
        <w:tc>
          <w:tcPr>
            <w:tcW w:w="3825" w:type="dxa"/>
          </w:tcPr>
          <w:p w:rsidR="00D51183" w:rsidRDefault="00D51183">
            <w:pPr>
              <w:pStyle w:val="ConsPlusNormal"/>
            </w:pPr>
            <w:r>
              <w:t>Практики</w:t>
            </w:r>
          </w:p>
        </w:tc>
        <w:tc>
          <w:tcPr>
            <w:tcW w:w="2346" w:type="dxa"/>
          </w:tcPr>
          <w:p w:rsidR="00D51183" w:rsidRDefault="00D51183">
            <w:pPr>
              <w:pStyle w:val="ConsPlusNormal"/>
              <w:jc w:val="center"/>
            </w:pPr>
            <w:r>
              <w:t>12 - 21</w:t>
            </w:r>
          </w:p>
        </w:tc>
        <w:tc>
          <w:tcPr>
            <w:tcW w:w="2064" w:type="dxa"/>
          </w:tcPr>
          <w:p w:rsidR="00D51183" w:rsidRDefault="00D51183">
            <w:pPr>
              <w:pStyle w:val="ConsPlusNormal"/>
              <w:jc w:val="center"/>
            </w:pPr>
            <w:r>
              <w:t>12 - 42</w:t>
            </w:r>
          </w:p>
        </w:tc>
      </w:tr>
      <w:tr w:rsidR="00D51183">
        <w:tc>
          <w:tcPr>
            <w:tcW w:w="1402" w:type="dxa"/>
            <w:vMerge/>
          </w:tcPr>
          <w:p w:rsidR="00D51183" w:rsidRDefault="00D51183"/>
        </w:tc>
        <w:tc>
          <w:tcPr>
            <w:tcW w:w="3825" w:type="dxa"/>
          </w:tcPr>
          <w:p w:rsidR="00D51183" w:rsidRDefault="00D51183">
            <w:pPr>
              <w:pStyle w:val="ConsPlusNormal"/>
            </w:pPr>
            <w:r>
              <w:t>Вариативная часть</w:t>
            </w:r>
          </w:p>
        </w:tc>
        <w:tc>
          <w:tcPr>
            <w:tcW w:w="2346" w:type="dxa"/>
          </w:tcPr>
          <w:p w:rsidR="00D51183" w:rsidRDefault="00D51183">
            <w:pPr>
              <w:pStyle w:val="ConsPlusNormal"/>
              <w:jc w:val="center"/>
            </w:pPr>
            <w:r>
              <w:t>12 - 21</w:t>
            </w:r>
          </w:p>
        </w:tc>
        <w:tc>
          <w:tcPr>
            <w:tcW w:w="2064" w:type="dxa"/>
          </w:tcPr>
          <w:p w:rsidR="00D51183" w:rsidRDefault="00D51183">
            <w:pPr>
              <w:pStyle w:val="ConsPlusNormal"/>
              <w:jc w:val="center"/>
            </w:pPr>
            <w:r>
              <w:t>12 - 42</w:t>
            </w:r>
          </w:p>
        </w:tc>
      </w:tr>
      <w:tr w:rsidR="00D51183">
        <w:tc>
          <w:tcPr>
            <w:tcW w:w="1402" w:type="dxa"/>
            <w:vMerge w:val="restart"/>
          </w:tcPr>
          <w:p w:rsidR="00D51183" w:rsidRDefault="00D51183">
            <w:pPr>
              <w:pStyle w:val="ConsPlusNormal"/>
            </w:pPr>
            <w:r>
              <w:t>Блок 3</w:t>
            </w:r>
          </w:p>
        </w:tc>
        <w:tc>
          <w:tcPr>
            <w:tcW w:w="3825" w:type="dxa"/>
          </w:tcPr>
          <w:p w:rsidR="00D51183" w:rsidRDefault="00D51183">
            <w:pPr>
              <w:pStyle w:val="ConsPlusNormal"/>
            </w:pPr>
            <w:r>
              <w:t>Государственная итоговая аттестация</w:t>
            </w:r>
          </w:p>
        </w:tc>
        <w:tc>
          <w:tcPr>
            <w:tcW w:w="2346" w:type="dxa"/>
          </w:tcPr>
          <w:p w:rsidR="00D51183" w:rsidRDefault="00D51183">
            <w:pPr>
              <w:pStyle w:val="ConsPlusNormal"/>
              <w:jc w:val="center"/>
            </w:pPr>
            <w:r>
              <w:t>6 - 9</w:t>
            </w:r>
          </w:p>
        </w:tc>
        <w:tc>
          <w:tcPr>
            <w:tcW w:w="2064" w:type="dxa"/>
          </w:tcPr>
          <w:p w:rsidR="00D51183" w:rsidRDefault="00D51183">
            <w:pPr>
              <w:pStyle w:val="ConsPlusNormal"/>
              <w:jc w:val="center"/>
            </w:pPr>
            <w:r>
              <w:t>6 - 9</w:t>
            </w:r>
          </w:p>
        </w:tc>
      </w:tr>
      <w:tr w:rsidR="00D51183">
        <w:tc>
          <w:tcPr>
            <w:tcW w:w="1402" w:type="dxa"/>
            <w:vMerge/>
          </w:tcPr>
          <w:p w:rsidR="00D51183" w:rsidRDefault="00D51183"/>
        </w:tc>
        <w:tc>
          <w:tcPr>
            <w:tcW w:w="3825" w:type="dxa"/>
          </w:tcPr>
          <w:p w:rsidR="00D51183" w:rsidRDefault="00D51183">
            <w:pPr>
              <w:pStyle w:val="ConsPlusNormal"/>
            </w:pPr>
            <w:r>
              <w:t>Базовая часть</w:t>
            </w:r>
          </w:p>
        </w:tc>
        <w:tc>
          <w:tcPr>
            <w:tcW w:w="2346" w:type="dxa"/>
          </w:tcPr>
          <w:p w:rsidR="00D51183" w:rsidRDefault="00D51183">
            <w:pPr>
              <w:pStyle w:val="ConsPlusNormal"/>
              <w:jc w:val="center"/>
            </w:pPr>
            <w:r>
              <w:t>6 - 9</w:t>
            </w:r>
          </w:p>
        </w:tc>
        <w:tc>
          <w:tcPr>
            <w:tcW w:w="2064" w:type="dxa"/>
          </w:tcPr>
          <w:p w:rsidR="00D51183" w:rsidRDefault="00D51183">
            <w:pPr>
              <w:pStyle w:val="ConsPlusNormal"/>
              <w:jc w:val="center"/>
            </w:pPr>
            <w:r>
              <w:t>6 - 9</w:t>
            </w:r>
          </w:p>
        </w:tc>
      </w:tr>
      <w:tr w:rsidR="00D51183">
        <w:tc>
          <w:tcPr>
            <w:tcW w:w="5227" w:type="dxa"/>
            <w:gridSpan w:val="2"/>
          </w:tcPr>
          <w:p w:rsidR="00D51183" w:rsidRDefault="00D51183">
            <w:pPr>
              <w:pStyle w:val="ConsPlusNormal"/>
            </w:pPr>
            <w:r>
              <w:t>Объем программы бакалавриата</w:t>
            </w:r>
          </w:p>
        </w:tc>
        <w:tc>
          <w:tcPr>
            <w:tcW w:w="2346" w:type="dxa"/>
          </w:tcPr>
          <w:p w:rsidR="00D51183" w:rsidRDefault="00D51183">
            <w:pPr>
              <w:pStyle w:val="ConsPlusNormal"/>
              <w:jc w:val="center"/>
            </w:pPr>
            <w:r>
              <w:t>240</w:t>
            </w:r>
          </w:p>
        </w:tc>
        <w:tc>
          <w:tcPr>
            <w:tcW w:w="2064" w:type="dxa"/>
          </w:tcPr>
          <w:p w:rsidR="00D51183" w:rsidRDefault="00D51183">
            <w:pPr>
              <w:pStyle w:val="ConsPlusNormal"/>
              <w:jc w:val="center"/>
            </w:pPr>
            <w:r>
              <w:t>240</w:t>
            </w:r>
          </w:p>
        </w:tc>
      </w:tr>
    </w:tbl>
    <w:p w:rsidR="00D51183" w:rsidRDefault="00D51183">
      <w:pPr>
        <w:sectPr w:rsidR="00D51183">
          <w:pgSz w:w="16838" w:h="11905" w:orient="landscape"/>
          <w:pgMar w:top="1701" w:right="1134" w:bottom="850" w:left="1134" w:header="0" w:footer="0" w:gutter="0"/>
          <w:cols w:space="720"/>
        </w:sectPr>
      </w:pPr>
    </w:p>
    <w:p w:rsidR="00D51183" w:rsidRDefault="00D51183">
      <w:pPr>
        <w:pStyle w:val="ConsPlusNormal"/>
        <w:jc w:val="both"/>
      </w:pPr>
    </w:p>
    <w:p w:rsidR="00D51183" w:rsidRDefault="00D51183">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D51183" w:rsidRDefault="00D51183">
      <w:pPr>
        <w:pStyle w:val="ConsPlusNormal"/>
        <w:ind w:firstLine="540"/>
        <w:jc w:val="both"/>
      </w:pPr>
      <w:r>
        <w:t>6.4. Дисциплины (модули) по философии, истории, иностранному языку, безопасности жизнедеятельности реализуются в рамках базовой части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D51183" w:rsidRDefault="00D51183">
      <w:pPr>
        <w:pStyle w:val="ConsPlusNormal"/>
        <w:ind w:firstLine="540"/>
        <w:jc w:val="both"/>
      </w:pPr>
      <w:r>
        <w:t>6.5. Дисциплины (модули) по физической культуре и спорту реализуются в рамках:</w:t>
      </w:r>
    </w:p>
    <w:p w:rsidR="00D51183" w:rsidRDefault="00D51183">
      <w:pPr>
        <w:pStyle w:val="ConsPlusNormal"/>
        <w:ind w:firstLine="540"/>
        <w:jc w:val="both"/>
      </w:pPr>
      <w:r>
        <w:t>базовой части Блока 1 "Дисциплины (модули)" программы бакалавриата в объеме не менее 72 академических часов (2 зачетные единицы) в очной форме обучения;</w:t>
      </w:r>
    </w:p>
    <w:p w:rsidR="00D51183" w:rsidRDefault="00D51183">
      <w:pPr>
        <w:pStyle w:val="ConsPlusNormal"/>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D51183" w:rsidRDefault="00D51183">
      <w:pPr>
        <w:pStyle w:val="ConsPlusNormal"/>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D51183" w:rsidRDefault="00D51183">
      <w:pPr>
        <w:pStyle w:val="ConsPlusNormal"/>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D51183" w:rsidRDefault="00D51183">
      <w:pPr>
        <w:pStyle w:val="ConsPlusNormal"/>
        <w:ind w:firstLine="540"/>
        <w:jc w:val="both"/>
      </w:pPr>
      <w:r>
        <w:t>6.7. В Блок 2 "Практики" входят учебная и производственная, в том числе преддипломная, практики.</w:t>
      </w:r>
    </w:p>
    <w:p w:rsidR="00D51183" w:rsidRDefault="00D51183">
      <w:pPr>
        <w:pStyle w:val="ConsPlusNormal"/>
        <w:ind w:firstLine="540"/>
        <w:jc w:val="both"/>
      </w:pPr>
      <w:r>
        <w:t>Типы учебной практики:</w:t>
      </w:r>
    </w:p>
    <w:p w:rsidR="00D51183" w:rsidRDefault="00D51183">
      <w:pPr>
        <w:pStyle w:val="ConsPlusNormal"/>
        <w:ind w:firstLine="540"/>
        <w:jc w:val="both"/>
      </w:pPr>
      <w:r>
        <w:t>практика по получению первичных профессиональных умений и навыков.</w:t>
      </w:r>
    </w:p>
    <w:p w:rsidR="00D51183" w:rsidRDefault="00D51183">
      <w:pPr>
        <w:pStyle w:val="ConsPlusNormal"/>
        <w:ind w:firstLine="540"/>
        <w:jc w:val="both"/>
      </w:pPr>
      <w:r>
        <w:t>Способы проведения учебной практики:</w:t>
      </w:r>
    </w:p>
    <w:p w:rsidR="00D51183" w:rsidRDefault="00D51183">
      <w:pPr>
        <w:pStyle w:val="ConsPlusNormal"/>
        <w:ind w:firstLine="540"/>
        <w:jc w:val="both"/>
      </w:pPr>
      <w:r>
        <w:t>стационарная;</w:t>
      </w:r>
    </w:p>
    <w:p w:rsidR="00D51183" w:rsidRDefault="00D51183">
      <w:pPr>
        <w:pStyle w:val="ConsPlusNormal"/>
        <w:ind w:firstLine="540"/>
        <w:jc w:val="both"/>
      </w:pPr>
      <w:r>
        <w:t>выездная;</w:t>
      </w:r>
    </w:p>
    <w:p w:rsidR="00D51183" w:rsidRDefault="00D51183">
      <w:pPr>
        <w:pStyle w:val="ConsPlusNormal"/>
        <w:ind w:firstLine="540"/>
        <w:jc w:val="both"/>
      </w:pPr>
      <w:r>
        <w:t>выездная (полевая).</w:t>
      </w:r>
    </w:p>
    <w:p w:rsidR="00D51183" w:rsidRDefault="00D51183">
      <w:pPr>
        <w:pStyle w:val="ConsPlusNormal"/>
        <w:ind w:firstLine="540"/>
        <w:jc w:val="both"/>
      </w:pPr>
      <w:r>
        <w:t>Типы производственной практики:</w:t>
      </w:r>
    </w:p>
    <w:p w:rsidR="00D51183" w:rsidRDefault="00D51183">
      <w:pPr>
        <w:pStyle w:val="ConsPlusNormal"/>
        <w:ind w:firstLine="540"/>
        <w:jc w:val="both"/>
      </w:pPr>
      <w:r>
        <w:t>практика по получению профессиональных умений и опыта профессиональной деятельности;</w:t>
      </w:r>
    </w:p>
    <w:p w:rsidR="00D51183" w:rsidRDefault="00D51183">
      <w:pPr>
        <w:pStyle w:val="ConsPlusNormal"/>
        <w:ind w:firstLine="540"/>
        <w:jc w:val="both"/>
      </w:pPr>
      <w:r>
        <w:t>научно-исследовательская работа.</w:t>
      </w:r>
    </w:p>
    <w:p w:rsidR="00D51183" w:rsidRDefault="00D51183">
      <w:pPr>
        <w:pStyle w:val="ConsPlusNormal"/>
        <w:ind w:firstLine="540"/>
        <w:jc w:val="both"/>
      </w:pPr>
      <w:r>
        <w:t>Способы проведения производственной практики:</w:t>
      </w:r>
    </w:p>
    <w:p w:rsidR="00D51183" w:rsidRDefault="00D51183">
      <w:pPr>
        <w:pStyle w:val="ConsPlusNormal"/>
        <w:ind w:firstLine="540"/>
        <w:jc w:val="both"/>
      </w:pPr>
      <w:r>
        <w:t>стационарная;</w:t>
      </w:r>
    </w:p>
    <w:p w:rsidR="00D51183" w:rsidRDefault="00D51183">
      <w:pPr>
        <w:pStyle w:val="ConsPlusNormal"/>
        <w:ind w:firstLine="540"/>
        <w:jc w:val="both"/>
      </w:pPr>
      <w:r>
        <w:t>выездная;</w:t>
      </w:r>
    </w:p>
    <w:p w:rsidR="00D51183" w:rsidRDefault="00D51183">
      <w:pPr>
        <w:pStyle w:val="ConsPlusNormal"/>
        <w:ind w:firstLine="540"/>
        <w:jc w:val="both"/>
      </w:pPr>
      <w:r>
        <w:t>выездная (полевая).</w:t>
      </w:r>
    </w:p>
    <w:p w:rsidR="00D51183" w:rsidRDefault="00D51183">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D51183" w:rsidRDefault="00D51183">
      <w:pPr>
        <w:pStyle w:val="ConsPlusNormal"/>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D51183" w:rsidRDefault="00D51183">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D51183" w:rsidRDefault="00D51183">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D51183" w:rsidRDefault="00D51183">
      <w:pPr>
        <w:pStyle w:val="ConsPlusNormal"/>
        <w:ind w:firstLine="540"/>
        <w:jc w:val="both"/>
      </w:pPr>
      <w:r>
        <w:t xml:space="preserve">6.8. В Блок 3 "Государственная итоговая аттестация" входит защита выпускной </w:t>
      </w:r>
      <w:r>
        <w:lastRenderedPageBreak/>
        <w:t>квалификационной работы, включая подготовку к процедуре защиты и процедуру защиты, а также подготовка и сдача государственного экзамена (если организация включила государственный экзамен в состав государственной итоговой аттестации).</w:t>
      </w:r>
    </w:p>
    <w:p w:rsidR="00D51183" w:rsidRDefault="00D51183">
      <w:pPr>
        <w:pStyle w:val="ConsPlusNormal"/>
        <w:ind w:firstLine="540"/>
        <w:jc w:val="both"/>
      </w:pPr>
      <w:r>
        <w:t>6.9. Реализация части (частей) образовательной программы и государственной итоговой аттестации, содержащей научно-техническую информацию, подлежащую экспортному контролю, не допускается с применением электронного обучения, дистанционных образовательных технологий.</w:t>
      </w:r>
    </w:p>
    <w:p w:rsidR="00D51183" w:rsidRDefault="00D51183">
      <w:pPr>
        <w:pStyle w:val="ConsPlusNormal"/>
        <w:ind w:firstLine="540"/>
        <w:jc w:val="both"/>
      </w:pPr>
      <w:hyperlink r:id="rId13" w:history="1">
        <w:r>
          <w:rPr>
            <w:color w:val="0000FF"/>
          </w:rPr>
          <w:t>6.10</w:t>
        </w:r>
      </w:hyperlink>
      <w:r>
        <w:t>.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части Блока 1 "Дисциплины (модули)".</w:t>
      </w:r>
    </w:p>
    <w:p w:rsidR="00D51183" w:rsidRDefault="00D51183">
      <w:pPr>
        <w:pStyle w:val="ConsPlusNormal"/>
        <w:pBdr>
          <w:top w:val="single" w:sz="6" w:space="0" w:color="auto"/>
        </w:pBdr>
        <w:spacing w:before="100" w:after="100"/>
        <w:jc w:val="both"/>
        <w:rPr>
          <w:sz w:val="2"/>
          <w:szCs w:val="2"/>
        </w:rPr>
      </w:pPr>
    </w:p>
    <w:p w:rsidR="00D51183" w:rsidRDefault="00D51183">
      <w:pPr>
        <w:pStyle w:val="ConsPlusNormal"/>
        <w:ind w:firstLine="540"/>
        <w:jc w:val="both"/>
      </w:pPr>
      <w:r>
        <w:rPr>
          <w:color w:val="0A2666"/>
        </w:rPr>
        <w:t>КонсультантПлюс: примечание.</w:t>
      </w:r>
    </w:p>
    <w:p w:rsidR="00D51183" w:rsidRDefault="00D51183">
      <w:pPr>
        <w:pStyle w:val="ConsPlusNormal"/>
        <w:ind w:firstLine="540"/>
        <w:jc w:val="both"/>
      </w:pPr>
      <w:r>
        <w:rPr>
          <w:color w:val="0A2666"/>
        </w:rPr>
        <w:t>Нумерация пунктов дана в соответствии с официальным текстом документа.</w:t>
      </w:r>
    </w:p>
    <w:p w:rsidR="00D51183" w:rsidRDefault="00D51183">
      <w:pPr>
        <w:pStyle w:val="ConsPlusNormal"/>
        <w:pBdr>
          <w:top w:val="single" w:sz="6" w:space="0" w:color="auto"/>
        </w:pBdr>
        <w:spacing w:before="100" w:after="100"/>
        <w:jc w:val="both"/>
        <w:rPr>
          <w:sz w:val="2"/>
          <w:szCs w:val="2"/>
        </w:rPr>
      </w:pPr>
    </w:p>
    <w:p w:rsidR="00D51183" w:rsidRDefault="00D51183">
      <w:pPr>
        <w:pStyle w:val="ConsPlusNormal"/>
        <w:ind w:firstLine="540"/>
        <w:jc w:val="both"/>
      </w:pPr>
      <w:r>
        <w:t>6.10. Количество часов, отведенных на занятия лекционного типа в целом по Блоку 1 "Дисциплины (модули)", должно составлять не более 40 процентов от общего количества часов аудиторных занятий, отведенных на реализацию данного Блока.</w:t>
      </w:r>
    </w:p>
    <w:p w:rsidR="00D51183" w:rsidRDefault="00D51183">
      <w:pPr>
        <w:pStyle w:val="ConsPlusNormal"/>
        <w:jc w:val="both"/>
      </w:pPr>
    </w:p>
    <w:p w:rsidR="00D51183" w:rsidRDefault="00D51183">
      <w:pPr>
        <w:pStyle w:val="ConsPlusNormal"/>
        <w:jc w:val="center"/>
        <w:outlineLvl w:val="1"/>
      </w:pPr>
      <w:r>
        <w:t>VII. ТРЕБОВАНИЯ К УСЛОВИЯМ РЕАЛИЗАЦИИ</w:t>
      </w:r>
    </w:p>
    <w:p w:rsidR="00D51183" w:rsidRDefault="00D51183">
      <w:pPr>
        <w:pStyle w:val="ConsPlusNormal"/>
        <w:jc w:val="center"/>
      </w:pPr>
      <w:r>
        <w:t>ПРОГРАММЫ БАКАЛАВРИАТА</w:t>
      </w:r>
    </w:p>
    <w:p w:rsidR="00D51183" w:rsidRDefault="00D51183">
      <w:pPr>
        <w:pStyle w:val="ConsPlusNormal"/>
        <w:jc w:val="both"/>
      </w:pPr>
    </w:p>
    <w:p w:rsidR="00D51183" w:rsidRDefault="00D51183">
      <w:pPr>
        <w:pStyle w:val="ConsPlusNormal"/>
        <w:ind w:firstLine="540"/>
        <w:jc w:val="both"/>
        <w:outlineLvl w:val="2"/>
      </w:pPr>
      <w:r>
        <w:t>7.1. Общесистемные требования к реализации программы бакалавриата.</w:t>
      </w:r>
    </w:p>
    <w:p w:rsidR="00D51183" w:rsidRDefault="00D51183">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D51183" w:rsidRDefault="00D51183">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D51183" w:rsidRDefault="00D51183">
      <w:pPr>
        <w:pStyle w:val="ConsPlusNormal"/>
        <w:ind w:firstLine="540"/>
        <w:jc w:val="both"/>
      </w:pPr>
      <w:r>
        <w:t>Электронная информационно-образовательная среда организации должна обеспечивать:</w:t>
      </w:r>
    </w:p>
    <w:p w:rsidR="00D51183" w:rsidRDefault="00D51183">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D51183" w:rsidRDefault="00D51183">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D51183" w:rsidRDefault="00D51183">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D51183" w:rsidRDefault="00D51183">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D51183" w:rsidRDefault="00D51183">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D51183" w:rsidRDefault="00D51183">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D51183" w:rsidRDefault="00D51183">
      <w:pPr>
        <w:pStyle w:val="ConsPlusNormal"/>
        <w:ind w:firstLine="540"/>
        <w:jc w:val="both"/>
      </w:pPr>
      <w:r>
        <w:lastRenderedPageBreak/>
        <w:t>--------------------------------</w:t>
      </w:r>
    </w:p>
    <w:p w:rsidR="00D51183" w:rsidRDefault="00D51183">
      <w:pPr>
        <w:pStyle w:val="ConsPlusNormal"/>
        <w:ind w:firstLine="540"/>
        <w:jc w:val="both"/>
      </w:pPr>
      <w:r>
        <w:t xml:space="preserve">&lt;1&gt; Федеральный </w:t>
      </w:r>
      <w:hyperlink r:id="rId14"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5"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D51183" w:rsidRDefault="00D51183">
      <w:pPr>
        <w:pStyle w:val="ConsPlusNormal"/>
        <w:jc w:val="both"/>
      </w:pPr>
    </w:p>
    <w:p w:rsidR="00D51183" w:rsidRDefault="00D51183">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D51183" w:rsidRDefault="00D51183">
      <w:pPr>
        <w:pStyle w:val="ConsPlusNormal"/>
        <w:ind w:firstLine="540"/>
        <w:jc w:val="both"/>
      </w:pPr>
      <w:r>
        <w:t>7.1.4.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D51183" w:rsidRDefault="00D51183">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6"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D51183" w:rsidRDefault="00D51183">
      <w:pPr>
        <w:pStyle w:val="ConsPlusNormal"/>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D51183" w:rsidRDefault="00D51183">
      <w:pPr>
        <w:pStyle w:val="ConsPlusNormal"/>
        <w:ind w:firstLine="540"/>
        <w:jc w:val="both"/>
      </w:pPr>
      <w:r>
        <w:t>7.1.7. В организации, реализующей программы бакалавриата,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D51183" w:rsidRDefault="00D51183">
      <w:pPr>
        <w:pStyle w:val="ConsPlusNormal"/>
        <w:ind w:firstLine="540"/>
        <w:jc w:val="both"/>
      </w:pPr>
      <w:r>
        <w:t>--------------------------------</w:t>
      </w:r>
    </w:p>
    <w:p w:rsidR="00D51183" w:rsidRDefault="00D51183">
      <w:pPr>
        <w:pStyle w:val="ConsPlusNormal"/>
        <w:ind w:firstLine="540"/>
        <w:jc w:val="both"/>
      </w:pPr>
      <w:r>
        <w:t xml:space="preserve">&lt;1&gt; </w:t>
      </w:r>
      <w:hyperlink r:id="rId17"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D51183" w:rsidRDefault="00D51183">
      <w:pPr>
        <w:pStyle w:val="ConsPlusNormal"/>
        <w:jc w:val="both"/>
      </w:pPr>
    </w:p>
    <w:p w:rsidR="00D51183" w:rsidRDefault="00D51183">
      <w:pPr>
        <w:pStyle w:val="ConsPlusNormal"/>
        <w:ind w:firstLine="540"/>
        <w:jc w:val="both"/>
        <w:outlineLvl w:val="2"/>
      </w:pPr>
      <w:r>
        <w:t>7.2. Требования к кадровым условиям реализации программы бакалавриата.</w:t>
      </w:r>
    </w:p>
    <w:p w:rsidR="00D51183" w:rsidRDefault="00D51183">
      <w:pPr>
        <w:pStyle w:val="ConsPlusNormal"/>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D51183" w:rsidRDefault="00D51183">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D51183" w:rsidRDefault="00D51183">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60 процентов.</w:t>
      </w:r>
    </w:p>
    <w:p w:rsidR="00D51183" w:rsidRDefault="00D51183">
      <w:pPr>
        <w:pStyle w:val="ConsPlusNormal"/>
        <w:ind w:firstLine="540"/>
        <w:jc w:val="both"/>
      </w:pPr>
      <w:r>
        <w:t xml:space="preserve">7.2.4. Доля работников (в приведенных к целочисленным значениям ставок) из числа </w:t>
      </w:r>
      <w:r>
        <w:lastRenderedPageBreak/>
        <w:t>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6 процентов.</w:t>
      </w:r>
    </w:p>
    <w:p w:rsidR="00D51183" w:rsidRDefault="00D51183">
      <w:pPr>
        <w:pStyle w:val="ConsPlusNormal"/>
        <w:jc w:val="both"/>
      </w:pPr>
    </w:p>
    <w:p w:rsidR="00D51183" w:rsidRDefault="00D51183">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D51183" w:rsidRDefault="00D51183">
      <w:pPr>
        <w:pStyle w:val="ConsPlusNormal"/>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D51183" w:rsidRDefault="00D51183">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D51183" w:rsidRDefault="00D51183">
      <w:pPr>
        <w:pStyle w:val="ConsPlusNormal"/>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D51183" w:rsidRDefault="00D51183">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D51183" w:rsidRDefault="00D51183">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D51183" w:rsidRDefault="00D51183">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D51183" w:rsidRDefault="00D51183">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D51183" w:rsidRDefault="00D51183">
      <w:pPr>
        <w:pStyle w:val="ConsPlusNormal"/>
        <w:ind w:firstLine="540"/>
        <w:jc w:val="both"/>
      </w:pPr>
      <w:r>
        <w:t>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бакалавриата.</w:t>
      </w:r>
    </w:p>
    <w:p w:rsidR="00D51183" w:rsidRDefault="00D51183">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D51183" w:rsidRDefault="00D51183">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D51183" w:rsidRDefault="00D51183">
      <w:pPr>
        <w:pStyle w:val="ConsPlusNormal"/>
        <w:jc w:val="both"/>
      </w:pPr>
    </w:p>
    <w:p w:rsidR="00D51183" w:rsidRDefault="00D51183">
      <w:pPr>
        <w:pStyle w:val="ConsPlusNormal"/>
        <w:ind w:firstLine="540"/>
        <w:jc w:val="both"/>
        <w:outlineLvl w:val="2"/>
      </w:pPr>
      <w:r>
        <w:t>7.4. Требования к финансовым условиям реализации программы бакалавриата.</w:t>
      </w:r>
    </w:p>
    <w:p w:rsidR="00D51183" w:rsidRDefault="00D51183">
      <w:pPr>
        <w:pStyle w:val="ConsPlusNormal"/>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w:t>
      </w:r>
      <w:r>
        <w:lastRenderedPageBreak/>
        <w:t xml:space="preserve">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8"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D51183" w:rsidRDefault="00D51183">
      <w:pPr>
        <w:pStyle w:val="ConsPlusNormal"/>
        <w:jc w:val="both"/>
      </w:pPr>
    </w:p>
    <w:p w:rsidR="00D51183" w:rsidRDefault="00D51183">
      <w:pPr>
        <w:pStyle w:val="ConsPlusNormal"/>
        <w:jc w:val="both"/>
      </w:pPr>
    </w:p>
    <w:p w:rsidR="00D51183" w:rsidRDefault="00D51183">
      <w:pPr>
        <w:pStyle w:val="ConsPlusNormal"/>
        <w:pBdr>
          <w:top w:val="single" w:sz="6" w:space="0" w:color="auto"/>
        </w:pBdr>
        <w:spacing w:before="100" w:after="100"/>
        <w:jc w:val="both"/>
        <w:rPr>
          <w:sz w:val="2"/>
          <w:szCs w:val="2"/>
        </w:rPr>
      </w:pPr>
    </w:p>
    <w:p w:rsidR="00FF163A" w:rsidRDefault="00FF163A">
      <w:bookmarkStart w:id="1" w:name="_GoBack"/>
      <w:bookmarkEnd w:id="1"/>
    </w:p>
    <w:sectPr w:rsidR="00FF163A" w:rsidSect="009F590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183"/>
    <w:rsid w:val="00D51183"/>
    <w:rsid w:val="00FF1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11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11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118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11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11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118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1292398DF6130D92CF99BC3450838CB0634BFB8EAB9611088C5112E09A4AA2C964F87D391976563FM7J" TargetMode="External"/><Relationship Id="rId13" Type="http://schemas.openxmlformats.org/officeDocument/2006/relationships/hyperlink" Target="consultantplus://offline/ref=171292398DF6130D92CF99BC3450838CB36B43FC8FA79611088C5112E09A4AA2C964F87D391976533FM1J" TargetMode="External"/><Relationship Id="rId18" Type="http://schemas.openxmlformats.org/officeDocument/2006/relationships/hyperlink" Target="consultantplus://offline/ref=171292398DF6130D92CF99BC3450838CB36749F98FAF9611088C5112E09A4AA2C964F87D391976533FM7J" TargetMode="External"/><Relationship Id="rId3" Type="http://schemas.openxmlformats.org/officeDocument/2006/relationships/settings" Target="settings.xml"/><Relationship Id="rId7" Type="http://schemas.openxmlformats.org/officeDocument/2006/relationships/hyperlink" Target="consultantplus://offline/ref=171292398DF6130D92CF99BC3450838CB06343F887AB9611088C5112E09A4AA2C964F87D391976543FM4J" TargetMode="External"/><Relationship Id="rId12" Type="http://schemas.openxmlformats.org/officeDocument/2006/relationships/hyperlink" Target="consultantplus://offline/ref=171292398DF6130D92CF99BC3450838CB06343F887AB9611088C5112E09A4AA2C964F87D391976503FM4J" TargetMode="External"/><Relationship Id="rId17" Type="http://schemas.openxmlformats.org/officeDocument/2006/relationships/hyperlink" Target="consultantplus://offline/ref=171292398DF6130D92CF99BC3450838CB3674BFD89A79611088C5112E09A4AA2C964F87D391976533FM3J" TargetMode="External"/><Relationship Id="rId2" Type="http://schemas.microsoft.com/office/2007/relationships/stylesWithEffects" Target="stylesWithEffects.xml"/><Relationship Id="rId16" Type="http://schemas.openxmlformats.org/officeDocument/2006/relationships/hyperlink" Target="consultantplus://offline/ref=171292398DF6130D92CF99BC3450838CB36349FC8EA99611088C5112E09A4AA2C964F87D391976533FM5J"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71292398DF6130D92CF99BC3450838CB36B43FC8FA79611088C5112E09A4AA2C964F87D391976533FM1J" TargetMode="External"/><Relationship Id="rId11" Type="http://schemas.openxmlformats.org/officeDocument/2006/relationships/hyperlink" Target="consultantplus://offline/ref=171292398DF6130D92CF99BC3450838CB36B43FC8FA79611088C5112E09A4AA2C964F87D391976533FM1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71292398DF6130D92CF99BC3450838CB0604AFC8BAB9611088C5112E039MAJ" TargetMode="External"/><Relationship Id="rId10" Type="http://schemas.openxmlformats.org/officeDocument/2006/relationships/hyperlink" Target="consultantplus://offline/ref=171292398DF6130D92CF99BC3450838CB3634DF986AB9611088C5112E09A4AA2C964F87D391976573FM3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71292398DF6130D92CF99BC3450838CB3634DFA8BAF9611088C5112E039MAJ" TargetMode="External"/><Relationship Id="rId14" Type="http://schemas.openxmlformats.org/officeDocument/2006/relationships/hyperlink" Target="consultantplus://offline/ref=171292398DF6130D92CF99BC3450838CB0604AFB87A89611088C5112E039M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4979</Words>
  <Characters>28384</Characters>
  <Application>Microsoft Office Word</Application>
  <DocSecurity>0</DocSecurity>
  <Lines>236</Lines>
  <Paragraphs>66</Paragraphs>
  <ScaleCrop>false</ScaleCrop>
  <Company/>
  <LinksUpToDate>false</LinksUpToDate>
  <CharactersWithSpaces>33297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2017-09-05T09:12:00Z</dcterms:created>
  <dcterms:modified xsi:type="dcterms:W3CDTF">2017-09-05T09:13:00Z</dcterms:modified>
</cp:coreProperties>
</file>