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EB" w:rsidRDefault="00025E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5EEB" w:rsidRDefault="00025EEB">
      <w:pPr>
        <w:pStyle w:val="ConsPlusNormal"/>
        <w:jc w:val="both"/>
        <w:outlineLvl w:val="0"/>
      </w:pPr>
    </w:p>
    <w:p w:rsidR="00025EEB" w:rsidRDefault="00025EEB">
      <w:pPr>
        <w:pStyle w:val="ConsPlusNormal"/>
        <w:outlineLvl w:val="0"/>
      </w:pPr>
      <w:r>
        <w:t>Зарегистрировано в Минюсте России 2 августа 2017 г. N 47644</w:t>
      </w:r>
    </w:p>
    <w:p w:rsidR="00025EEB" w:rsidRDefault="00025E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25EEB" w:rsidRDefault="00025EEB">
      <w:pPr>
        <w:pStyle w:val="ConsPlusTitle"/>
        <w:jc w:val="both"/>
      </w:pPr>
    </w:p>
    <w:p w:rsidR="00025EEB" w:rsidRDefault="00025EEB">
      <w:pPr>
        <w:pStyle w:val="ConsPlusTitle"/>
        <w:jc w:val="center"/>
      </w:pPr>
      <w:r>
        <w:t>ПРИКАЗ</w:t>
      </w:r>
    </w:p>
    <w:p w:rsidR="00025EEB" w:rsidRDefault="00025EEB">
      <w:pPr>
        <w:pStyle w:val="ConsPlusTitle"/>
        <w:jc w:val="center"/>
      </w:pPr>
      <w:r>
        <w:t>от 17 июля 2017 г. N 671</w:t>
      </w:r>
    </w:p>
    <w:p w:rsidR="00025EEB" w:rsidRDefault="00025EEB">
      <w:pPr>
        <w:pStyle w:val="ConsPlusTitle"/>
        <w:jc w:val="both"/>
      </w:pPr>
    </w:p>
    <w:p w:rsidR="00025EEB" w:rsidRDefault="00025EEB">
      <w:pPr>
        <w:pStyle w:val="ConsPlusTitle"/>
        <w:jc w:val="center"/>
      </w:pPr>
      <w:r>
        <w:t>ОБ УТВЕРЖДЕНИИ</w:t>
      </w:r>
    </w:p>
    <w:p w:rsidR="00025EEB" w:rsidRDefault="00025EE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25EEB" w:rsidRDefault="00025EEB">
      <w:pPr>
        <w:pStyle w:val="ConsPlusTitle"/>
        <w:jc w:val="center"/>
      </w:pPr>
      <w:r>
        <w:t>ВЫСШЕГО ОБРАЗОВАНИЯ - БАКАЛАВРИАТ ПО НАПРАВЛЕНИЮ</w:t>
      </w:r>
    </w:p>
    <w:p w:rsidR="00025EEB" w:rsidRDefault="00025EEB">
      <w:pPr>
        <w:pStyle w:val="ConsPlusTitle"/>
        <w:jc w:val="center"/>
      </w:pPr>
      <w:r>
        <w:t>ПОДГОТОВКИ 04.03.01 ХИМИЯ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025EEB" w:rsidRDefault="00025EE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04.03.01 Химия (далее - стандарт).</w:t>
      </w:r>
    </w:p>
    <w:p w:rsidR="00025EEB" w:rsidRDefault="00025EEB">
      <w:pPr>
        <w:pStyle w:val="ConsPlusNormal"/>
        <w:ind w:firstLine="540"/>
        <w:jc w:val="both"/>
      </w:pPr>
      <w:r>
        <w:t>2. Установить, что:</w:t>
      </w:r>
    </w:p>
    <w:p w:rsidR="00025EEB" w:rsidRDefault="00025EEB">
      <w:pPr>
        <w:pStyle w:val="ConsPlusNormal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25EEB" w:rsidRDefault="00025EEB">
      <w:pPr>
        <w:pStyle w:val="ConsPlusNormal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04.03.01 Химия (уровень бакалавриата), утвержденным приказом Министерства образования и науки Российской Федерации от 12 марта 2015 г. N 210 (зарегистрирован Министерством юстиции Российской Федерации 7 апреля 2015 г., регистрационный N 36766), прекращается 31 декабря 2018 года.</w:t>
      </w:r>
    </w:p>
    <w:p w:rsidR="00025EEB" w:rsidRDefault="00025EEB">
      <w:pPr>
        <w:pStyle w:val="ConsPlusNormal"/>
        <w:ind w:firstLine="540"/>
        <w:jc w:val="both"/>
      </w:pPr>
      <w:r>
        <w:t>3. Настоящий приказ вступает в силу с 30 декабря 2017 года.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right"/>
      </w:pPr>
      <w:r>
        <w:t>Министр</w:t>
      </w:r>
    </w:p>
    <w:p w:rsidR="00025EEB" w:rsidRDefault="00025EEB">
      <w:pPr>
        <w:pStyle w:val="ConsPlusNormal"/>
        <w:jc w:val="right"/>
      </w:pPr>
      <w:r>
        <w:t>О.Ю.ВАСИЛЬЕВА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right"/>
        <w:outlineLvl w:val="0"/>
      </w:pPr>
      <w:r>
        <w:t>Приложение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right"/>
      </w:pPr>
      <w:r>
        <w:t>Утвержден</w:t>
      </w:r>
    </w:p>
    <w:p w:rsidR="00025EEB" w:rsidRDefault="00025EEB">
      <w:pPr>
        <w:pStyle w:val="ConsPlusNormal"/>
        <w:jc w:val="right"/>
      </w:pPr>
      <w:r>
        <w:t>приказом Министерства образования</w:t>
      </w:r>
    </w:p>
    <w:p w:rsidR="00025EEB" w:rsidRDefault="00025EEB">
      <w:pPr>
        <w:pStyle w:val="ConsPlusNormal"/>
        <w:jc w:val="right"/>
      </w:pPr>
      <w:r>
        <w:t>и науки Российской Федерации</w:t>
      </w:r>
    </w:p>
    <w:p w:rsidR="00025EEB" w:rsidRDefault="00025EEB">
      <w:pPr>
        <w:pStyle w:val="ConsPlusNormal"/>
        <w:jc w:val="right"/>
      </w:pPr>
      <w:r>
        <w:t>от 17 июля 2017 г. N 671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025EEB" w:rsidRDefault="00025EEB">
      <w:pPr>
        <w:pStyle w:val="ConsPlusTitle"/>
        <w:jc w:val="center"/>
      </w:pPr>
      <w:r>
        <w:lastRenderedPageBreak/>
        <w:t>ВЫСШЕГО ОБРАЗОВАНИЯ - БАКАЛАВРИАТ ПО НАПРАВЛЕНИЮ</w:t>
      </w:r>
    </w:p>
    <w:p w:rsidR="00025EEB" w:rsidRDefault="00025EEB">
      <w:pPr>
        <w:pStyle w:val="ConsPlusTitle"/>
        <w:jc w:val="center"/>
      </w:pPr>
      <w:r>
        <w:t>ПОДГОТОВКИ 04.03.01 ХИМИЯ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  <w:outlineLvl w:val="1"/>
      </w:pPr>
      <w:r>
        <w:t>I. Общие положения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04.03.01 Химия (далее соответственно - программа бакалавриата, направление подготовки).</w:t>
      </w:r>
    </w:p>
    <w:p w:rsidR="00025EEB" w:rsidRDefault="00025EEB">
      <w:pPr>
        <w:pStyle w:val="ConsPlusNormal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25EEB" w:rsidRDefault="00025EEB">
      <w:pPr>
        <w:pStyle w:val="ConsPlusNormal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025EEB" w:rsidRDefault="00025EEB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25EEB" w:rsidRDefault="00025EEB">
      <w:pPr>
        <w:pStyle w:val="ConsPlusNormal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25EEB" w:rsidRDefault="00025EEB">
      <w:pPr>
        <w:pStyle w:val="ConsPlusNormal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25EEB" w:rsidRDefault="00025EEB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25EEB" w:rsidRDefault="00025EEB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25EEB" w:rsidRDefault="00025EEB">
      <w:pPr>
        <w:pStyle w:val="ConsPlusNormal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025EEB" w:rsidRDefault="00025EEB">
      <w:pPr>
        <w:pStyle w:val="ConsPlusNormal"/>
        <w:ind w:firstLine="540"/>
        <w:jc w:val="both"/>
      </w:pPr>
      <w:r>
        <w:t>--------------------------------</w:t>
      </w:r>
    </w:p>
    <w:p w:rsidR="00025EEB" w:rsidRDefault="00025EEB">
      <w:pPr>
        <w:pStyle w:val="ConsPlusNormal"/>
        <w:ind w:firstLine="540"/>
        <w:jc w:val="both"/>
      </w:pPr>
      <w:r>
        <w:t xml:space="preserve">&lt;1&gt; См. </w:t>
      </w:r>
      <w:hyperlink r:id="rId9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bookmarkStart w:id="1" w:name="P53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25EEB" w:rsidRDefault="00025EEB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25EEB" w:rsidRDefault="00025EEB">
      <w:pPr>
        <w:pStyle w:val="ConsPlusNormal"/>
        <w:ind w:firstLine="540"/>
        <w:jc w:val="both"/>
      </w:pPr>
      <w:r>
        <w:t>в очно-заочной форме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25EEB" w:rsidRDefault="00025EEB">
      <w:pPr>
        <w:pStyle w:val="ConsPlusNormal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25EEB" w:rsidRDefault="00025EEB">
      <w:pPr>
        <w:pStyle w:val="ConsPlusNormal"/>
        <w:ind w:firstLine="540"/>
        <w:jc w:val="both"/>
      </w:pPr>
      <w:bookmarkStart w:id="2" w:name="P57"/>
      <w:bookmarkEnd w:id="2"/>
      <w:r>
        <w:t xml:space="preserve"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</w:t>
      </w:r>
      <w:r>
        <w:lastRenderedPageBreak/>
        <w:t>бакалавриата по индивидуальному учебному плану.</w:t>
      </w:r>
    </w:p>
    <w:p w:rsidR="00025EEB" w:rsidRDefault="00025EEB">
      <w:pPr>
        <w:pStyle w:val="ConsPlusNormal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25EEB" w:rsidRDefault="00025EEB">
      <w:pPr>
        <w:pStyle w:val="ConsPlusNormal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3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7" w:history="1">
        <w:r>
          <w:rPr>
            <w:color w:val="0000FF"/>
          </w:rPr>
          <w:t>1.9</w:t>
        </w:r>
      </w:hyperlink>
      <w:r>
        <w:t xml:space="preserve"> ФГОС ВО:</w:t>
      </w:r>
    </w:p>
    <w:p w:rsidR="00025EEB" w:rsidRDefault="00025EEB">
      <w:pPr>
        <w:pStyle w:val="ConsPlusNormal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025EEB" w:rsidRDefault="00025EEB">
      <w:pPr>
        <w:pStyle w:val="ConsPlusNormal"/>
        <w:ind w:firstLine="540"/>
        <w:jc w:val="both"/>
      </w:pPr>
      <w:r>
        <w:t>объем программы бакалавриата, реализуемый за один учебный год.</w:t>
      </w:r>
    </w:p>
    <w:p w:rsidR="00025EEB" w:rsidRDefault="00025EEB">
      <w:pPr>
        <w:pStyle w:val="ConsPlusNormal"/>
        <w:ind w:firstLine="540"/>
        <w:jc w:val="both"/>
      </w:pPr>
      <w:bookmarkStart w:id="3" w:name="P62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25EEB" w:rsidRDefault="00025EEB">
      <w:pPr>
        <w:pStyle w:val="ConsPlusNormal"/>
        <w:ind w:firstLine="540"/>
        <w:jc w:val="both"/>
      </w:pPr>
      <w:r>
        <w:t>--------------------------------</w:t>
      </w:r>
    </w:p>
    <w:p w:rsidR="00025EEB" w:rsidRDefault="00025EEB">
      <w:pPr>
        <w:pStyle w:val="ConsPlusNormal"/>
        <w:ind w:firstLine="540"/>
        <w:jc w:val="both"/>
      </w:pPr>
      <w:r>
        <w:t xml:space="preserve">&lt;2&gt; См. </w:t>
      </w:r>
      <w:hyperlink r:id="rId10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025EEB" w:rsidRDefault="00025EEB">
      <w:pPr>
        <w:pStyle w:val="ConsPlusNormal"/>
        <w:ind w:firstLine="540"/>
        <w:jc w:val="both"/>
      </w:pPr>
      <w:r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025EEB" w:rsidRDefault="00025EEB">
      <w:pPr>
        <w:pStyle w:val="ConsPlusNormal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025EEB" w:rsidRDefault="00025EEB">
      <w:pPr>
        <w:pStyle w:val="ConsPlusNormal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025EEB" w:rsidRDefault="00025EEB">
      <w:pPr>
        <w:pStyle w:val="ConsPlusNormal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025EEB" w:rsidRDefault="00025EEB">
      <w:pPr>
        <w:pStyle w:val="ConsPlusNormal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025EEB" w:rsidRDefault="00025EEB">
      <w:pPr>
        <w:pStyle w:val="ConsPlusNormal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025EEB" w:rsidRDefault="00025EEB">
      <w:pPr>
        <w:pStyle w:val="ConsPlusNormal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025EEB" w:rsidRDefault="00025EEB">
      <w:pPr>
        <w:pStyle w:val="ConsPlusNormal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025EEB" w:rsidRDefault="00025EEB">
      <w:pPr>
        <w:pStyle w:val="ConsPlusNormal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025EEB" w:rsidRDefault="00025EEB">
      <w:pPr>
        <w:pStyle w:val="ConsPlusNormal"/>
        <w:ind w:firstLine="540"/>
        <w:jc w:val="both"/>
      </w:pPr>
      <w:r>
        <w:lastRenderedPageBreak/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025EEB" w:rsidRDefault="00025EEB">
      <w:pPr>
        <w:pStyle w:val="ConsPlusNormal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025EEB" w:rsidRDefault="00025EEB">
      <w:pPr>
        <w:pStyle w:val="ConsPlusNormal"/>
        <w:ind w:firstLine="540"/>
        <w:jc w:val="both"/>
      </w:pPr>
      <w:r>
        <w:t>27 Металлургическое производство (в сфере оптимизации существующих и разработки новых технологий, методов и методик получения и анализа металлов и сплавов, в сфере контроля качества сырья и готовой продукции, в сфере паспортизации и сертификации металлов и сплавов);</w:t>
      </w:r>
    </w:p>
    <w:p w:rsidR="00025EEB" w:rsidRDefault="00025EEB">
      <w:pPr>
        <w:pStyle w:val="ConsPlusNormal"/>
        <w:ind w:firstLine="540"/>
        <w:jc w:val="both"/>
      </w:pPr>
      <w:r>
        <w:t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авиационной промышленности);</w:t>
      </w:r>
    </w:p>
    <w:p w:rsidR="00025EEB" w:rsidRDefault="00025EEB">
      <w:pPr>
        <w:pStyle w:val="ConsPlusNormal"/>
        <w:ind w:firstLine="540"/>
        <w:jc w:val="both"/>
      </w:pPr>
      <w: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025EEB" w:rsidRDefault="00025EEB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25EEB" w:rsidRDefault="00025EEB">
      <w:pPr>
        <w:pStyle w:val="ConsPlusNormal"/>
        <w:ind w:firstLine="540"/>
        <w:jc w:val="both"/>
      </w:pPr>
      <w:bookmarkStart w:id="4" w:name="P82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25EEB" w:rsidRDefault="00025EEB">
      <w:pPr>
        <w:pStyle w:val="ConsPlusNormal"/>
        <w:ind w:firstLine="540"/>
        <w:jc w:val="both"/>
      </w:pPr>
      <w:r>
        <w:t>научно-исследовательский;</w:t>
      </w:r>
    </w:p>
    <w:p w:rsidR="00025EEB" w:rsidRDefault="00025EEB">
      <w:pPr>
        <w:pStyle w:val="ConsPlusNormal"/>
        <w:ind w:firstLine="540"/>
        <w:jc w:val="both"/>
      </w:pPr>
      <w:r>
        <w:t>технологический;</w:t>
      </w:r>
    </w:p>
    <w:p w:rsidR="00025EEB" w:rsidRDefault="00025EEB">
      <w:pPr>
        <w:pStyle w:val="ConsPlusNormal"/>
        <w:ind w:firstLine="540"/>
        <w:jc w:val="both"/>
      </w:pPr>
      <w:r>
        <w:t>педагогический;</w:t>
      </w:r>
    </w:p>
    <w:p w:rsidR="00025EEB" w:rsidRDefault="00025EEB">
      <w:pPr>
        <w:pStyle w:val="ConsPlusNormal"/>
        <w:ind w:firstLine="540"/>
        <w:jc w:val="both"/>
      </w:pPr>
      <w:r>
        <w:t>организационно-управленческий.</w:t>
      </w:r>
    </w:p>
    <w:p w:rsidR="00025EEB" w:rsidRDefault="00025EEB">
      <w:pPr>
        <w:pStyle w:val="ConsPlusNormal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25EEB" w:rsidRDefault="00025EEB">
      <w:pPr>
        <w:pStyle w:val="ConsPlusNormal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25EEB" w:rsidRDefault="00025EEB">
      <w:pPr>
        <w:pStyle w:val="ConsPlusNormal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25EEB" w:rsidRDefault="00025EEB">
      <w:pPr>
        <w:pStyle w:val="ConsPlusNormal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25EEB" w:rsidRDefault="00025EEB">
      <w:pPr>
        <w:pStyle w:val="ConsPlusNormal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25EEB" w:rsidRDefault="00025EEB">
      <w:pPr>
        <w:pStyle w:val="ConsPlusNormal"/>
        <w:ind w:firstLine="540"/>
        <w:jc w:val="both"/>
      </w:pPr>
      <w:hyperlink w:anchor="P106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025EEB" w:rsidRDefault="00025EEB">
      <w:pPr>
        <w:pStyle w:val="ConsPlusNormal"/>
        <w:ind w:firstLine="540"/>
        <w:jc w:val="both"/>
      </w:pPr>
      <w:hyperlink w:anchor="P109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025EEB" w:rsidRDefault="00025EEB">
      <w:pPr>
        <w:pStyle w:val="ConsPlusNormal"/>
        <w:ind w:firstLine="540"/>
        <w:jc w:val="both"/>
      </w:pPr>
      <w:hyperlink w:anchor="P1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right"/>
      </w:pPr>
      <w:r>
        <w:t>Таблица</w:t>
      </w:r>
    </w:p>
    <w:p w:rsidR="00025EEB" w:rsidRDefault="00025EE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4008"/>
        <w:gridCol w:w="3589"/>
      </w:tblGrid>
      <w:tr w:rsidR="00025EEB">
        <w:tc>
          <w:tcPr>
            <w:tcW w:w="5462" w:type="dxa"/>
            <w:gridSpan w:val="2"/>
          </w:tcPr>
          <w:p w:rsidR="00025EEB" w:rsidRDefault="00025EE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89" w:type="dxa"/>
          </w:tcPr>
          <w:p w:rsidR="00025EEB" w:rsidRDefault="00025EEB">
            <w:pPr>
              <w:pStyle w:val="ConsPlusNormal"/>
              <w:jc w:val="center"/>
            </w:pPr>
            <w:r>
              <w:t xml:space="preserve">Объем программы бакалавриата и </w:t>
            </w:r>
            <w:r>
              <w:lastRenderedPageBreak/>
              <w:t>ее блоков в з.е.</w:t>
            </w:r>
          </w:p>
        </w:tc>
      </w:tr>
      <w:tr w:rsidR="00025EEB">
        <w:tc>
          <w:tcPr>
            <w:tcW w:w="1454" w:type="dxa"/>
          </w:tcPr>
          <w:p w:rsidR="00025EEB" w:rsidRDefault="00025EEB">
            <w:pPr>
              <w:pStyle w:val="ConsPlusNormal"/>
              <w:jc w:val="center"/>
            </w:pPr>
            <w:bookmarkStart w:id="5" w:name="P106"/>
            <w:bookmarkEnd w:id="5"/>
            <w:r>
              <w:lastRenderedPageBreak/>
              <w:t>Блок 1</w:t>
            </w:r>
          </w:p>
        </w:tc>
        <w:tc>
          <w:tcPr>
            <w:tcW w:w="4008" w:type="dxa"/>
          </w:tcPr>
          <w:p w:rsidR="00025EEB" w:rsidRDefault="00025EE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89" w:type="dxa"/>
          </w:tcPr>
          <w:p w:rsidR="00025EEB" w:rsidRDefault="00025EEB">
            <w:pPr>
              <w:pStyle w:val="ConsPlusNormal"/>
              <w:jc w:val="center"/>
            </w:pPr>
            <w:r>
              <w:t>не менее 198</w:t>
            </w:r>
          </w:p>
        </w:tc>
      </w:tr>
      <w:tr w:rsidR="00025EEB">
        <w:tc>
          <w:tcPr>
            <w:tcW w:w="1454" w:type="dxa"/>
          </w:tcPr>
          <w:p w:rsidR="00025EEB" w:rsidRDefault="00025EEB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4008" w:type="dxa"/>
          </w:tcPr>
          <w:p w:rsidR="00025EEB" w:rsidRDefault="00025EEB">
            <w:pPr>
              <w:pStyle w:val="ConsPlusNormal"/>
            </w:pPr>
            <w:r>
              <w:t>Практика</w:t>
            </w:r>
          </w:p>
        </w:tc>
        <w:tc>
          <w:tcPr>
            <w:tcW w:w="3589" w:type="dxa"/>
          </w:tcPr>
          <w:p w:rsidR="00025EEB" w:rsidRDefault="00025EE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025EEB">
        <w:tc>
          <w:tcPr>
            <w:tcW w:w="1454" w:type="dxa"/>
          </w:tcPr>
          <w:p w:rsidR="00025EEB" w:rsidRDefault="00025EEB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4008" w:type="dxa"/>
          </w:tcPr>
          <w:p w:rsidR="00025EEB" w:rsidRDefault="00025EE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89" w:type="dxa"/>
          </w:tcPr>
          <w:p w:rsidR="00025EEB" w:rsidRDefault="00025EEB">
            <w:pPr>
              <w:pStyle w:val="ConsPlusNormal"/>
              <w:jc w:val="center"/>
            </w:pPr>
            <w:r>
              <w:t>6 - 9</w:t>
            </w:r>
          </w:p>
        </w:tc>
      </w:tr>
      <w:tr w:rsidR="00025EEB">
        <w:tc>
          <w:tcPr>
            <w:tcW w:w="5462" w:type="dxa"/>
            <w:gridSpan w:val="2"/>
          </w:tcPr>
          <w:p w:rsidR="00025EEB" w:rsidRDefault="00025EEB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3589" w:type="dxa"/>
          </w:tcPr>
          <w:p w:rsidR="00025EEB" w:rsidRDefault="00025EEB">
            <w:pPr>
              <w:pStyle w:val="ConsPlusNormal"/>
              <w:jc w:val="center"/>
            </w:pPr>
            <w:r>
              <w:t>240</w:t>
            </w:r>
          </w:p>
        </w:tc>
      </w:tr>
    </w:tbl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bookmarkStart w:id="8" w:name="P118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25EEB" w:rsidRDefault="00025EEB">
      <w:pPr>
        <w:pStyle w:val="ConsPlusNormal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25EEB" w:rsidRDefault="00025EEB">
      <w:pPr>
        <w:pStyle w:val="ConsPlusNormal"/>
        <w:ind w:firstLine="540"/>
        <w:jc w:val="both"/>
      </w:pPr>
      <w:r>
        <w:t xml:space="preserve">в объеме не менее 2 з.е. в рамках </w:t>
      </w:r>
      <w:hyperlink w:anchor="P106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025EEB" w:rsidRDefault="00025EEB">
      <w:pPr>
        <w:pStyle w:val="ConsPlusNormal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25EEB" w:rsidRDefault="00025EE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25EEB" w:rsidRDefault="00025EEB">
      <w:pPr>
        <w:pStyle w:val="ConsPlusNormal"/>
        <w:ind w:firstLine="540"/>
        <w:jc w:val="both"/>
      </w:pPr>
      <w:bookmarkStart w:id="9" w:name="P123"/>
      <w:bookmarkEnd w:id="9"/>
      <w:r>
        <w:t xml:space="preserve">2.4. В </w:t>
      </w:r>
      <w:hyperlink w:anchor="P109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025EEB" w:rsidRDefault="00025EEB">
      <w:pPr>
        <w:pStyle w:val="ConsPlusNormal"/>
        <w:ind w:firstLine="540"/>
        <w:jc w:val="both"/>
      </w:pPr>
      <w:r>
        <w:t>Тип учебной практики:</w:t>
      </w:r>
    </w:p>
    <w:p w:rsidR="00025EEB" w:rsidRDefault="00025EEB">
      <w:pPr>
        <w:pStyle w:val="ConsPlusNormal"/>
        <w:ind w:firstLine="540"/>
        <w:jc w:val="both"/>
      </w:pPr>
      <w:r>
        <w:t>ознакомительная практика.</w:t>
      </w:r>
    </w:p>
    <w:p w:rsidR="00025EEB" w:rsidRDefault="00025EEB">
      <w:pPr>
        <w:pStyle w:val="ConsPlusNormal"/>
        <w:ind w:firstLine="540"/>
        <w:jc w:val="both"/>
      </w:pPr>
      <w:r>
        <w:t>Типы производственной практики:</w:t>
      </w:r>
    </w:p>
    <w:p w:rsidR="00025EEB" w:rsidRDefault="00025EEB">
      <w:pPr>
        <w:pStyle w:val="ConsPlusNormal"/>
        <w:ind w:firstLine="540"/>
        <w:jc w:val="both"/>
      </w:pPr>
      <w:r>
        <w:t>технологическая практика;</w:t>
      </w:r>
    </w:p>
    <w:p w:rsidR="00025EEB" w:rsidRDefault="00025EEB">
      <w:pPr>
        <w:pStyle w:val="ConsPlusNormal"/>
        <w:ind w:firstLine="540"/>
        <w:jc w:val="both"/>
      </w:pPr>
      <w:r>
        <w:t>научно-исследовательская работа;</w:t>
      </w:r>
    </w:p>
    <w:p w:rsidR="00025EEB" w:rsidRDefault="00025EEB">
      <w:pPr>
        <w:pStyle w:val="ConsPlusNormal"/>
        <w:ind w:firstLine="540"/>
        <w:jc w:val="both"/>
      </w:pPr>
      <w:r>
        <w:t>преддипломная практика.</w:t>
      </w:r>
    </w:p>
    <w:p w:rsidR="00025EEB" w:rsidRDefault="00025EEB">
      <w:pPr>
        <w:pStyle w:val="ConsPlusNormal"/>
        <w:ind w:firstLine="540"/>
        <w:jc w:val="both"/>
      </w:pPr>
      <w:r>
        <w:t xml:space="preserve">2.5. В дополнение к типам практик, указанным в </w:t>
      </w:r>
      <w:hyperlink w:anchor="P123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25EEB" w:rsidRDefault="00025EEB">
      <w:pPr>
        <w:pStyle w:val="ConsPlusNormal"/>
        <w:ind w:firstLine="540"/>
        <w:jc w:val="both"/>
      </w:pPr>
      <w:r>
        <w:t>2.6. Организация:</w:t>
      </w:r>
    </w:p>
    <w:p w:rsidR="00025EEB" w:rsidRDefault="00025EEB">
      <w:pPr>
        <w:pStyle w:val="ConsPlusNormal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23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025EEB" w:rsidRDefault="00025EEB">
      <w:pPr>
        <w:pStyle w:val="ConsPlusNormal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025EEB" w:rsidRDefault="00025EEB">
      <w:pPr>
        <w:pStyle w:val="ConsPlusNormal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25EEB" w:rsidRDefault="00025EEB">
      <w:pPr>
        <w:pStyle w:val="ConsPlusNormal"/>
        <w:ind w:firstLine="540"/>
        <w:jc w:val="both"/>
      </w:pPr>
      <w:r>
        <w:t>устанавливает объемы практик каждого типа.</w:t>
      </w:r>
    </w:p>
    <w:p w:rsidR="00025EEB" w:rsidRDefault="00025EEB">
      <w:pPr>
        <w:pStyle w:val="ConsPlusNormal"/>
        <w:ind w:firstLine="540"/>
        <w:jc w:val="both"/>
      </w:pPr>
      <w:r>
        <w:t xml:space="preserve">2.7. В </w:t>
      </w:r>
      <w:hyperlink w:anchor="P112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025EEB" w:rsidRDefault="00025EEB">
      <w:pPr>
        <w:pStyle w:val="ConsPlusNormal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25EEB" w:rsidRDefault="00025EEB">
      <w:pPr>
        <w:pStyle w:val="ConsPlusNormal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25EEB" w:rsidRDefault="00025EEB">
      <w:pPr>
        <w:pStyle w:val="ConsPlusNormal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025EEB" w:rsidRDefault="00025EEB">
      <w:pPr>
        <w:pStyle w:val="ConsPlusNormal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25EEB" w:rsidRDefault="00025EEB">
      <w:pPr>
        <w:pStyle w:val="ConsPlusNormal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25EEB" w:rsidRDefault="00025EEB">
      <w:pPr>
        <w:pStyle w:val="ConsPlusNormal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025EEB" w:rsidRDefault="00025EEB">
      <w:pPr>
        <w:pStyle w:val="ConsPlusNormal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25EEB" w:rsidRDefault="00025EEB">
      <w:pPr>
        <w:pStyle w:val="ConsPlusNormal"/>
        <w:ind w:firstLine="540"/>
        <w:jc w:val="both"/>
      </w:pPr>
      <w:r>
        <w:t xml:space="preserve">дисциплины (модули), указанные в </w:t>
      </w:r>
      <w:hyperlink w:anchor="P118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025EEB" w:rsidRDefault="00025EEB">
      <w:pPr>
        <w:pStyle w:val="ConsPlusNormal"/>
        <w:ind w:firstLine="540"/>
        <w:jc w:val="both"/>
      </w:pPr>
      <w:r>
        <w:lastRenderedPageBreak/>
        <w:t xml:space="preserve">дисциплины (модули) по физической культуре и спорту, реализуемые в рамках </w:t>
      </w:r>
      <w:hyperlink w:anchor="P10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025EEB" w:rsidRDefault="00025EEB">
      <w:pPr>
        <w:pStyle w:val="ConsPlusNormal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025EEB" w:rsidRDefault="00025EEB">
      <w:pPr>
        <w:pStyle w:val="ConsPlusNormal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бакалавриата.</w:t>
      </w:r>
    </w:p>
    <w:p w:rsidR="00025EEB" w:rsidRDefault="00025EEB">
      <w:pPr>
        <w:pStyle w:val="ConsPlusNormal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25EEB" w:rsidRDefault="00025EEB">
      <w:pPr>
        <w:pStyle w:val="ConsPlusNormal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при очной форме обучения не менее 60 процентов общего объема времени, отводимого на реализацию дисциплин (модулей).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25EEB" w:rsidRDefault="00025EEB">
      <w:pPr>
        <w:pStyle w:val="ConsPlusTitle"/>
        <w:jc w:val="center"/>
      </w:pPr>
      <w:r>
        <w:t>программы бакалавриата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25EEB" w:rsidRDefault="00025EEB">
      <w:pPr>
        <w:pStyle w:val="ConsPlusNormal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25EEB" w:rsidRDefault="00025EE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025EEB">
        <w:tc>
          <w:tcPr>
            <w:tcW w:w="2324" w:type="dxa"/>
          </w:tcPr>
          <w:p w:rsidR="00025EEB" w:rsidRDefault="00025EE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25EEB">
        <w:tc>
          <w:tcPr>
            <w:tcW w:w="2324" w:type="dxa"/>
          </w:tcPr>
          <w:p w:rsidR="00025EEB" w:rsidRDefault="00025EE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25EEB">
        <w:tc>
          <w:tcPr>
            <w:tcW w:w="2324" w:type="dxa"/>
          </w:tcPr>
          <w:p w:rsidR="00025EEB" w:rsidRDefault="00025EE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25EEB">
        <w:tc>
          <w:tcPr>
            <w:tcW w:w="2324" w:type="dxa"/>
          </w:tcPr>
          <w:p w:rsidR="00025EEB" w:rsidRDefault="00025EE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25EEB">
        <w:tc>
          <w:tcPr>
            <w:tcW w:w="2324" w:type="dxa"/>
          </w:tcPr>
          <w:p w:rsidR="00025EEB" w:rsidRDefault="00025EEB">
            <w:pPr>
              <w:pStyle w:val="ConsPlusNormal"/>
            </w:pPr>
            <w:r>
              <w:t>Коммуникация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25EEB">
        <w:tc>
          <w:tcPr>
            <w:tcW w:w="2324" w:type="dxa"/>
          </w:tcPr>
          <w:p w:rsidR="00025EEB" w:rsidRDefault="00025EE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25EEB">
        <w:tc>
          <w:tcPr>
            <w:tcW w:w="2324" w:type="dxa"/>
            <w:vMerge w:val="restart"/>
          </w:tcPr>
          <w:p w:rsidR="00025EEB" w:rsidRDefault="00025EE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25EEB">
        <w:tc>
          <w:tcPr>
            <w:tcW w:w="2324" w:type="dxa"/>
            <w:vMerge/>
          </w:tcPr>
          <w:p w:rsidR="00025EEB" w:rsidRDefault="00025EEB"/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 xml:space="preserve">УК-7. Способен поддерживать должный уровень физической подготовленности для обеспечения полноценной социальной и </w:t>
            </w:r>
            <w:r>
              <w:lastRenderedPageBreak/>
              <w:t>профессиональной деятельности</w:t>
            </w:r>
          </w:p>
        </w:tc>
      </w:tr>
      <w:tr w:rsidR="00025EEB">
        <w:tc>
          <w:tcPr>
            <w:tcW w:w="2324" w:type="dxa"/>
          </w:tcPr>
          <w:p w:rsidR="00025EEB" w:rsidRDefault="00025EEB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</w:tbl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25EEB" w:rsidRDefault="00025EE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746"/>
      </w:tblGrid>
      <w:tr w:rsidR="00025EEB">
        <w:tc>
          <w:tcPr>
            <w:tcW w:w="2324" w:type="dxa"/>
          </w:tcPr>
          <w:p w:rsidR="00025EEB" w:rsidRDefault="00025EE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025EEB">
        <w:tc>
          <w:tcPr>
            <w:tcW w:w="2324" w:type="dxa"/>
            <w:vMerge w:val="restart"/>
            <w:vAlign w:val="center"/>
          </w:tcPr>
          <w:p w:rsidR="00025EEB" w:rsidRDefault="00025EEB">
            <w:pPr>
              <w:pStyle w:val="ConsPlusNormal"/>
            </w:pPr>
            <w:r>
              <w:t>Общепрофессиональные навыки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ОПК-1. Способен анализировать и интерпретировать результаты химических экспериментов, наблюдений и измерений</w:t>
            </w:r>
          </w:p>
        </w:tc>
      </w:tr>
      <w:tr w:rsidR="00025EEB">
        <w:tc>
          <w:tcPr>
            <w:tcW w:w="2324" w:type="dxa"/>
            <w:vMerge/>
          </w:tcPr>
          <w:p w:rsidR="00025EEB" w:rsidRDefault="00025EEB"/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ОПК-2. Способен проводить с соблюдением норм техники безопасности химический эксперимент, включая синтез, анализ, изучение структуры и свойств веществ и материалов, исследование процессов с их участием</w:t>
            </w:r>
          </w:p>
        </w:tc>
      </w:tr>
      <w:tr w:rsidR="00025EEB">
        <w:tc>
          <w:tcPr>
            <w:tcW w:w="2324" w:type="dxa"/>
            <w:vMerge/>
          </w:tcPr>
          <w:p w:rsidR="00025EEB" w:rsidRDefault="00025EEB"/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ОПК-3. Способен применять расчетно-теоретические методы для изучения свойств веществ и процессов с их участием с использованием современной вычислительной техники</w:t>
            </w:r>
          </w:p>
        </w:tc>
      </w:tr>
      <w:tr w:rsidR="00025EEB">
        <w:tc>
          <w:tcPr>
            <w:tcW w:w="2324" w:type="dxa"/>
            <w:vMerge w:val="restart"/>
            <w:vAlign w:val="center"/>
          </w:tcPr>
          <w:p w:rsidR="00025EEB" w:rsidRDefault="00025EEB">
            <w:pPr>
              <w:pStyle w:val="ConsPlusNormal"/>
            </w:pPr>
            <w:r>
              <w:t>Физико-математическая и компьютерная грамотность при решении задач профессиональной деятельности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ОПК-4. 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</w:tr>
      <w:tr w:rsidR="00025EEB">
        <w:tc>
          <w:tcPr>
            <w:tcW w:w="2324" w:type="dxa"/>
            <w:vMerge/>
          </w:tcPr>
          <w:p w:rsidR="00025EEB" w:rsidRDefault="00025EEB"/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ОПК-5. Способен использовать существующие программные продукты и информационные базы данных для решения задач профессиональной деятельности с учетом основных требований информационной безопасности</w:t>
            </w:r>
          </w:p>
        </w:tc>
      </w:tr>
      <w:tr w:rsidR="00025EEB">
        <w:tc>
          <w:tcPr>
            <w:tcW w:w="2324" w:type="dxa"/>
            <w:vAlign w:val="center"/>
          </w:tcPr>
          <w:p w:rsidR="00025EEB" w:rsidRDefault="00025EEB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746" w:type="dxa"/>
          </w:tcPr>
          <w:p w:rsidR="00025EEB" w:rsidRDefault="00025EEB">
            <w:pPr>
              <w:pStyle w:val="ConsPlusNormal"/>
              <w:jc w:val="both"/>
            </w:pPr>
            <w:r>
              <w:t>ОПК-6. Способен представлять результаты своей работы в устной и письменной форме в соответствии с нормами и правилами, принятыми в профессиональном сообществе</w:t>
            </w:r>
          </w:p>
        </w:tc>
      </w:tr>
    </w:tbl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3.4. 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025EEB" w:rsidRDefault="00025EEB">
      <w:pPr>
        <w:pStyle w:val="ConsPlusNormal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025EEB" w:rsidRDefault="00025EEB">
      <w:pPr>
        <w:pStyle w:val="ConsPlusNormal"/>
        <w:ind w:firstLine="540"/>
        <w:jc w:val="both"/>
      </w:pPr>
      <w:r>
        <w:t>3.5. При определении профессиональных компетенций, устанавливаемых программой бакалавриата, Организация:</w:t>
      </w:r>
    </w:p>
    <w:p w:rsidR="00025EEB" w:rsidRDefault="00025EEB">
      <w:pPr>
        <w:pStyle w:val="ConsPlusNormal"/>
        <w:ind w:firstLine="540"/>
        <w:jc w:val="both"/>
      </w:pPr>
      <w:r>
        <w:t xml:space="preserve">включает в программу бакалавриата все обязательные профессиональные компетенции </w:t>
      </w:r>
      <w:r>
        <w:lastRenderedPageBreak/>
        <w:t>(при наличии);</w:t>
      </w:r>
    </w:p>
    <w:p w:rsidR="00025EEB" w:rsidRDefault="00025EEB">
      <w:pPr>
        <w:pStyle w:val="ConsPlusNormal"/>
        <w:ind w:firstLine="540"/>
        <w:jc w:val="both"/>
      </w:pPr>
      <w:r>
        <w:t>вправе включить в программу бакалавриата одну или несколько рекомендуемых профессиональных компетенций (при наличии);</w:t>
      </w:r>
    </w:p>
    <w:p w:rsidR="00025EEB" w:rsidRDefault="00025EEB">
      <w:pPr>
        <w:pStyle w:val="ConsPlusNormal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бакалавриата,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бакалавриата рекомендуемых профессиональных компетенций).</w:t>
      </w:r>
    </w:p>
    <w:p w:rsidR="00025EEB" w:rsidRDefault="00025EEB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25EEB" w:rsidRDefault="00025EEB">
      <w:pPr>
        <w:pStyle w:val="ConsPlusNormal"/>
        <w:ind w:firstLine="540"/>
        <w:jc w:val="both"/>
      </w:pPr>
      <w:r>
        <w:t>--------------------------------</w:t>
      </w:r>
    </w:p>
    <w:p w:rsidR="00025EEB" w:rsidRDefault="00025EEB">
      <w:pPr>
        <w:pStyle w:val="ConsPlusNormal"/>
        <w:ind w:firstLine="540"/>
        <w:jc w:val="both"/>
      </w:pPr>
      <w:r>
        <w:t xml:space="preserve">&lt;3&gt; См. </w:t>
      </w:r>
      <w:hyperlink r:id="rId11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25EEB" w:rsidRDefault="00025EEB">
      <w:pPr>
        <w:pStyle w:val="ConsPlusNormal"/>
        <w:ind w:firstLine="540"/>
        <w:jc w:val="both"/>
      </w:pPr>
      <w:r>
        <w:t>--------------------------------</w:t>
      </w:r>
    </w:p>
    <w:p w:rsidR="00025EEB" w:rsidRDefault="00025EEB">
      <w:pPr>
        <w:pStyle w:val="ConsPlusNormal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2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25EEB" w:rsidRDefault="00025EEB">
      <w:pPr>
        <w:pStyle w:val="ConsPlusNormal"/>
        <w:ind w:firstLine="540"/>
        <w:jc w:val="both"/>
      </w:pPr>
      <w:r>
        <w:t>3.7. Организация устанавливает в программе бакалавриата индикаторы достижения компетенций:</w:t>
      </w:r>
    </w:p>
    <w:p w:rsidR="00025EEB" w:rsidRDefault="00025EEB">
      <w:pPr>
        <w:pStyle w:val="ConsPlusNormal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025EEB" w:rsidRDefault="00025EEB">
      <w:pPr>
        <w:pStyle w:val="ConsPlusNormal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025EEB" w:rsidRDefault="00025EEB">
      <w:pPr>
        <w:pStyle w:val="ConsPlusNormal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25EEB" w:rsidRDefault="00025EEB">
      <w:pPr>
        <w:pStyle w:val="ConsPlusNormal"/>
        <w:ind w:firstLine="540"/>
        <w:jc w:val="both"/>
      </w:pPr>
      <w:r>
        <w:t xml:space="preserve">Совокупность запланированных результатов обучения по дисциплинам (модулям) и </w:t>
      </w:r>
      <w:r>
        <w:lastRenderedPageBreak/>
        <w:t>практикам должна обеспечивать формирование у выпускника всех компетенций, установленных программой бакалавриата.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25EEB" w:rsidRDefault="00025EEB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6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2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025EEB" w:rsidRDefault="00025EEB">
      <w:pPr>
        <w:pStyle w:val="ConsPlusNormal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25EEB" w:rsidRDefault="00025EE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25EEB" w:rsidRDefault="00025EE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25EEB" w:rsidRDefault="00025EE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25EEB" w:rsidRDefault="00025EEB">
      <w:pPr>
        <w:pStyle w:val="ConsPlusNormal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25EEB" w:rsidRDefault="00025EEB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25EEB" w:rsidRDefault="00025EEB">
      <w:pPr>
        <w:pStyle w:val="ConsPlusNormal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25EEB" w:rsidRDefault="00025EE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25EEB" w:rsidRDefault="00025EE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25EEB" w:rsidRDefault="00025EEB">
      <w:pPr>
        <w:pStyle w:val="ConsPlusNormal"/>
        <w:ind w:firstLine="540"/>
        <w:jc w:val="both"/>
      </w:pPr>
      <w:r>
        <w:t>--------------------------------</w:t>
      </w:r>
    </w:p>
    <w:p w:rsidR="00025EEB" w:rsidRDefault="00025EEB">
      <w:pPr>
        <w:pStyle w:val="ConsPlusNormal"/>
        <w:ind w:firstLine="540"/>
        <w:jc w:val="both"/>
      </w:pPr>
      <w:r>
        <w:t xml:space="preserve">&lt;5&gt;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</w:t>
      </w:r>
      <w:r>
        <w:lastRenderedPageBreak/>
        <w:t>N 51, ст. 6683; 2014, N 23, ст. 2927; N 30, ст. 4217, ст. 4243; 2016, N 27, ст. 4164; 2017, N 9, ст. 1276, N 27, ст. 3945).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25EEB" w:rsidRDefault="00025EEB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25EEB" w:rsidRDefault="00025EEB">
      <w:pPr>
        <w:pStyle w:val="ConsPlusNormal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025EEB" w:rsidRDefault="00025EE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25EEB" w:rsidRDefault="00025EEB">
      <w:pPr>
        <w:pStyle w:val="ConsPlusNormal"/>
        <w:ind w:firstLine="540"/>
        <w:jc w:val="both"/>
      </w:pPr>
      <w:r>
        <w:t>Не допускается замена оборудования его виртуальными аналогами.</w:t>
      </w:r>
    </w:p>
    <w:p w:rsidR="00025EEB" w:rsidRDefault="00025EEB">
      <w:pPr>
        <w:pStyle w:val="ConsPlusNormal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25EEB" w:rsidRDefault="00025EEB">
      <w:pPr>
        <w:pStyle w:val="ConsPlusNormal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25EEB" w:rsidRDefault="00025EEB">
      <w:pPr>
        <w:pStyle w:val="ConsPlusNormal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25EEB" w:rsidRDefault="00025EEB">
      <w:pPr>
        <w:pStyle w:val="ConsPlusNormal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25EEB" w:rsidRDefault="00025EEB">
      <w:pPr>
        <w:pStyle w:val="ConsPlusNormal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25EEB" w:rsidRDefault="00025EEB">
      <w:pPr>
        <w:pStyle w:val="ConsPlusNormal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25EEB" w:rsidRDefault="00025EEB">
      <w:pPr>
        <w:pStyle w:val="ConsPlusNormal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25EEB" w:rsidRDefault="00025EEB">
      <w:pPr>
        <w:pStyle w:val="ConsPlusNormal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</w:t>
      </w:r>
      <w:r>
        <w:lastRenderedPageBreak/>
        <w:t>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25EEB" w:rsidRDefault="00025EEB">
      <w:pPr>
        <w:pStyle w:val="ConsPlusNormal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25EEB" w:rsidRDefault="00025EEB">
      <w:pPr>
        <w:pStyle w:val="ConsPlusNormal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25EEB" w:rsidRDefault="00025EEB">
      <w:pPr>
        <w:pStyle w:val="ConsPlusNormal"/>
        <w:ind w:firstLine="540"/>
        <w:jc w:val="both"/>
      </w:pPr>
      <w:r>
        <w:t>--------------------------------</w:t>
      </w:r>
    </w:p>
    <w:p w:rsidR="00025EEB" w:rsidRDefault="00025EEB">
      <w:pPr>
        <w:pStyle w:val="ConsPlusNormal"/>
        <w:ind w:firstLine="540"/>
        <w:jc w:val="both"/>
      </w:pPr>
      <w:r>
        <w:t xml:space="preserve">&lt;6&gt; См. </w:t>
      </w:r>
      <w:hyperlink r:id="rId1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25EEB" w:rsidRDefault="00025EEB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25EEB" w:rsidRDefault="00025EEB">
      <w:pPr>
        <w:pStyle w:val="ConsPlusNormal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25EEB" w:rsidRDefault="00025EEB">
      <w:pPr>
        <w:pStyle w:val="ConsPlusNormal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25EEB" w:rsidRDefault="00025EEB">
      <w:pPr>
        <w:pStyle w:val="ConsPlusNormal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025EEB" w:rsidRDefault="00025EEB">
      <w:pPr>
        <w:pStyle w:val="ConsPlusNormal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right"/>
        <w:outlineLvl w:val="1"/>
      </w:pPr>
      <w:r>
        <w:lastRenderedPageBreak/>
        <w:t>Приложение</w:t>
      </w:r>
    </w:p>
    <w:p w:rsidR="00025EEB" w:rsidRDefault="00025EEB">
      <w:pPr>
        <w:pStyle w:val="ConsPlusNormal"/>
        <w:jc w:val="right"/>
      </w:pPr>
      <w:r>
        <w:t>к федеральному государственному</w:t>
      </w:r>
    </w:p>
    <w:p w:rsidR="00025EEB" w:rsidRDefault="00025EEB">
      <w:pPr>
        <w:pStyle w:val="ConsPlusNormal"/>
        <w:jc w:val="right"/>
      </w:pPr>
      <w:r>
        <w:t>образовательному стандарту высшего</w:t>
      </w:r>
    </w:p>
    <w:p w:rsidR="00025EEB" w:rsidRDefault="00025EEB">
      <w:pPr>
        <w:pStyle w:val="ConsPlusNormal"/>
        <w:jc w:val="right"/>
      </w:pPr>
      <w:r>
        <w:t>образования - бакалавриат по направлению</w:t>
      </w:r>
    </w:p>
    <w:p w:rsidR="00025EEB" w:rsidRDefault="00025EEB">
      <w:pPr>
        <w:pStyle w:val="ConsPlusNormal"/>
        <w:jc w:val="right"/>
      </w:pPr>
      <w:r>
        <w:t>подготовки 04.03.01 Химия, утвержденному</w:t>
      </w:r>
    </w:p>
    <w:p w:rsidR="00025EEB" w:rsidRDefault="00025EEB">
      <w:pPr>
        <w:pStyle w:val="ConsPlusNormal"/>
        <w:jc w:val="right"/>
      </w:pPr>
      <w:r>
        <w:t>приказом Министерства образования</w:t>
      </w:r>
    </w:p>
    <w:p w:rsidR="00025EEB" w:rsidRDefault="00025EEB">
      <w:pPr>
        <w:pStyle w:val="ConsPlusNormal"/>
        <w:jc w:val="right"/>
      </w:pPr>
      <w:r>
        <w:t>и науки Российской Федерации</w:t>
      </w:r>
    </w:p>
    <w:p w:rsidR="00025EEB" w:rsidRDefault="00025EEB">
      <w:pPr>
        <w:pStyle w:val="ConsPlusNormal"/>
        <w:jc w:val="right"/>
      </w:pPr>
      <w:r>
        <w:t>от 17 июля 2017 г. N 671</w:t>
      </w: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Title"/>
        <w:jc w:val="center"/>
      </w:pPr>
      <w:bookmarkStart w:id="10" w:name="P272"/>
      <w:bookmarkEnd w:id="10"/>
      <w:r>
        <w:t>ПЕРЕЧЕНЬ</w:t>
      </w:r>
    </w:p>
    <w:p w:rsidR="00025EEB" w:rsidRDefault="00025EEB">
      <w:pPr>
        <w:pStyle w:val="ConsPlusTitle"/>
        <w:jc w:val="center"/>
      </w:pPr>
      <w:r>
        <w:t>ПРОФЕССИОНАЛЬНЫХ СТАНДАРТОВ, СООТВЕТСТВУЮЩИХ</w:t>
      </w:r>
    </w:p>
    <w:p w:rsidR="00025EEB" w:rsidRDefault="00025EEB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25EEB" w:rsidRDefault="00025EEB">
      <w:pPr>
        <w:pStyle w:val="ConsPlusTitle"/>
        <w:jc w:val="center"/>
      </w:pPr>
      <w:r>
        <w:t>ПРОГРАММУ БАКАЛАВРИАТА ПО НАПРАВЛЕНИЮ ПОДГОТОВКИ</w:t>
      </w:r>
    </w:p>
    <w:p w:rsidR="00025EEB" w:rsidRDefault="00025EEB">
      <w:pPr>
        <w:pStyle w:val="ConsPlusTitle"/>
        <w:jc w:val="center"/>
      </w:pPr>
      <w:r>
        <w:t>04.03.01 ХИМИЯ</w:t>
      </w:r>
    </w:p>
    <w:p w:rsidR="00025EEB" w:rsidRDefault="00025EE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587"/>
        <w:gridCol w:w="6463"/>
      </w:tblGrid>
      <w:tr w:rsidR="00025EEB">
        <w:tc>
          <w:tcPr>
            <w:tcW w:w="1013" w:type="dxa"/>
          </w:tcPr>
          <w:p w:rsidR="00025EEB" w:rsidRDefault="00025E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025EEB" w:rsidRDefault="00025EE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25EEB">
        <w:tc>
          <w:tcPr>
            <w:tcW w:w="9063" w:type="dxa"/>
            <w:gridSpan w:val="3"/>
            <w:vAlign w:val="center"/>
          </w:tcPr>
          <w:p w:rsidR="00025EEB" w:rsidRDefault="00025EEB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025EEB">
        <w:tc>
          <w:tcPr>
            <w:tcW w:w="9063" w:type="dxa"/>
            <w:gridSpan w:val="3"/>
            <w:vAlign w:val="center"/>
          </w:tcPr>
          <w:p w:rsidR="00025EEB" w:rsidRDefault="00025EEB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химической </w:t>
            </w:r>
            <w:r>
              <w:lastRenderedPageBreak/>
              <w:t>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9063" w:type="dxa"/>
            <w:gridSpan w:val="3"/>
          </w:tcPr>
          <w:p w:rsidR="00025EEB" w:rsidRDefault="00025EEB">
            <w:pPr>
              <w:pStyle w:val="ConsPlusNormal"/>
              <w:jc w:val="center"/>
              <w:outlineLvl w:val="2"/>
            </w:pPr>
            <w:r>
              <w:lastRenderedPageBreak/>
              <w:t>20 Электроэнергетика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20.027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диагностике оборудования электрических сетей методами химического анализа", утвержденный приказом Министерства труда и социальной защиты Российской Федерации от 28 декабря 2015 г. N 1161н (зарегистрирован Министерством юстиции Российской Федерации 28 января 2016 г., регистрационный N 40848)</w:t>
            </w:r>
          </w:p>
        </w:tc>
      </w:tr>
      <w:tr w:rsidR="00025EEB">
        <w:tc>
          <w:tcPr>
            <w:tcW w:w="9063" w:type="dxa"/>
            <w:gridSpan w:val="3"/>
            <w:vAlign w:val="center"/>
          </w:tcPr>
          <w:p w:rsidR="00025EEB" w:rsidRDefault="00025EEB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025EEB">
        <w:tc>
          <w:tcPr>
            <w:tcW w:w="9063" w:type="dxa"/>
            <w:gridSpan w:val="3"/>
            <w:vAlign w:val="center"/>
          </w:tcPr>
          <w:p w:rsidR="00025EEB" w:rsidRDefault="00025EEB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и 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025EEB">
        <w:tc>
          <w:tcPr>
            <w:tcW w:w="9063" w:type="dxa"/>
            <w:gridSpan w:val="3"/>
            <w:vAlign w:val="center"/>
          </w:tcPr>
          <w:p w:rsidR="00025EEB" w:rsidRDefault="00025EEB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</w:t>
            </w:r>
            <w:r>
              <w:lastRenderedPageBreak/>
              <w:t>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025EEB">
        <w:tc>
          <w:tcPr>
            <w:tcW w:w="9063" w:type="dxa"/>
            <w:gridSpan w:val="3"/>
            <w:vAlign w:val="center"/>
          </w:tcPr>
          <w:p w:rsidR="00025EEB" w:rsidRDefault="00025EEB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патентоведению", утвержденный приказом Министерства труда и социальной защиты Российской Федерации от 22 октября 2013 г. N 570н </w:t>
            </w:r>
            <w:r>
              <w:lastRenderedPageBreak/>
              <w:t>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</w:t>
            </w:r>
            <w:r>
              <w:lastRenderedPageBreak/>
              <w:t>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</w:t>
            </w:r>
            <w:r>
              <w:lastRenderedPageBreak/>
              <w:t>регистрационный N 40856)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  <w:tr w:rsidR="00025EEB">
        <w:tc>
          <w:tcPr>
            <w:tcW w:w="1013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587" w:type="dxa"/>
            <w:vAlign w:val="center"/>
          </w:tcPr>
          <w:p w:rsidR="00025EEB" w:rsidRDefault="00025EEB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6463" w:type="dxa"/>
          </w:tcPr>
          <w:p w:rsidR="00025EEB" w:rsidRDefault="00025EE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от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</w:tbl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jc w:val="both"/>
      </w:pPr>
    </w:p>
    <w:p w:rsidR="00025EEB" w:rsidRDefault="00025E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63A" w:rsidRDefault="00FF163A">
      <w:bookmarkStart w:id="11" w:name="_GoBack"/>
      <w:bookmarkEnd w:id="11"/>
    </w:p>
    <w:sectPr w:rsidR="00FF163A" w:rsidSect="002B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EB"/>
    <w:rsid w:val="00025EEB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E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B904B067E0232204EF57DCB1B9E920C1917D1806A95FFC2707F6A37E827C514B7FD34205A8D09NCcBJ" TargetMode="External"/><Relationship Id="rId13" Type="http://schemas.openxmlformats.org/officeDocument/2006/relationships/hyperlink" Target="consultantplus://offline/ref=EE2B904B067E0232204EF57DCB1B9E920F1C11DB8E6D95FFC2707F6A37NEc8J" TargetMode="External"/><Relationship Id="rId18" Type="http://schemas.openxmlformats.org/officeDocument/2006/relationships/hyperlink" Target="consultantplus://offline/ref=EE2B904B067E0232204EF57DCB1B9E920C1616D0836B95FFC2707F6A37E827C514B7FD34205A8D09NCc8J" TargetMode="External"/><Relationship Id="rId26" Type="http://schemas.openxmlformats.org/officeDocument/2006/relationships/hyperlink" Target="consultantplus://offline/ref=EE2B904B067E0232204EF57DCB1B9E920C1617D9806D95FFC2707F6A37E827C514B7FD34205A8D08NCc1J" TargetMode="External"/><Relationship Id="rId39" Type="http://schemas.openxmlformats.org/officeDocument/2006/relationships/hyperlink" Target="consultantplus://offline/ref=EE2B904B067E0232204EF57DCB1B9E920F1F11DC8E6E95FFC2707F6A37E827C514B7FD34205A8D08NCc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B904B067E0232204EF57DCB1B9E920C1917D88E6995FFC2707F6A37E827C514B7FD34205A8D08NCc1J" TargetMode="External"/><Relationship Id="rId34" Type="http://schemas.openxmlformats.org/officeDocument/2006/relationships/hyperlink" Target="consultantplus://offline/ref=EE2B904B067E0232204EF57DCB1B9E920F1F11DD846A95FFC2707F6A37E827C514B7FD34205A8D08NCc1J" TargetMode="External"/><Relationship Id="rId42" Type="http://schemas.openxmlformats.org/officeDocument/2006/relationships/hyperlink" Target="consultantplus://offline/ref=EE2B904B067E0232204EF57DCB1B9E920C1617DB866A95FFC2707F6A37E827C514B7FD34205A8D08NCc1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E2B904B067E0232204EF57DCB1B9E920F1F10DB876E95FFC2707F6A37E827C514B7FD34205A8D0CNCcAJ" TargetMode="External"/><Relationship Id="rId12" Type="http://schemas.openxmlformats.org/officeDocument/2006/relationships/hyperlink" Target="consultantplus://offline/ref=EE2B904B067E0232204EF57DCB1B9E920C1A16D1816A95FFC2707F6A37NEc8J" TargetMode="External"/><Relationship Id="rId17" Type="http://schemas.openxmlformats.org/officeDocument/2006/relationships/hyperlink" Target="consultantplus://offline/ref=EE2B904B067E0232204EF57DCB1B9E920C1616DF806D95FFC2707F6A37E827C514B7FD34205A8D09NCc8J" TargetMode="External"/><Relationship Id="rId25" Type="http://schemas.openxmlformats.org/officeDocument/2006/relationships/hyperlink" Target="consultantplus://offline/ref=EE2B904B067E0232204EF57DCB1B9E920C1616DF806C95FFC2707F6A37E827C514B7FD34205A8D08NCc1J" TargetMode="External"/><Relationship Id="rId33" Type="http://schemas.openxmlformats.org/officeDocument/2006/relationships/hyperlink" Target="consultantplus://offline/ref=EE2B904B067E0232204EF57DCB1B9E920F1F15DC856E95FFC2707F6A37E827C514B7FD34205A8D09NCc8J" TargetMode="External"/><Relationship Id="rId38" Type="http://schemas.openxmlformats.org/officeDocument/2006/relationships/hyperlink" Target="consultantplus://offline/ref=EE2B904B067E0232204EF57DCB1B9E920F1F11DC8E6895FFC2707F6A37E827C514B7FD34205A8D08NCc1J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2B904B067E0232204EF57DCB1B9E920F1E13D0866F95FFC2707F6A37E827C514B7FD34205A8D09NCc8J" TargetMode="External"/><Relationship Id="rId20" Type="http://schemas.openxmlformats.org/officeDocument/2006/relationships/hyperlink" Target="consultantplus://offline/ref=EE2B904B067E0232204EF57DCB1B9E920C1713D0846A95FFC2707F6A37E827C514B7FD34205A8D08NCc1J" TargetMode="External"/><Relationship Id="rId29" Type="http://schemas.openxmlformats.org/officeDocument/2006/relationships/hyperlink" Target="consultantplus://offline/ref=EE2B904B067E0232204EF57DCB1B9E920C1713DA876895FFC2707F6A37E827C514B7FD34205A8D08NCc1J" TargetMode="External"/><Relationship Id="rId41" Type="http://schemas.openxmlformats.org/officeDocument/2006/relationships/hyperlink" Target="consultantplus://offline/ref=EE2B904B067E0232204EF57DCB1B9E920C1915DD856E95FFC2707F6A37E827C514B7FD34205A8D08NCc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B904B067E0232204EF57DCB1B9E920F1F18D88E6E95FFC2707F6A37E827C514B7FD34205A8D0ENCc9J" TargetMode="External"/><Relationship Id="rId11" Type="http://schemas.openxmlformats.org/officeDocument/2006/relationships/hyperlink" Target="consultantplus://offline/ref=EE2B904B067E0232204EF57DCB1B9E920F1F14DF846A95FFC2707F6A37E827C514B7FD34205A8D08NCcEJ" TargetMode="External"/><Relationship Id="rId24" Type="http://schemas.openxmlformats.org/officeDocument/2006/relationships/hyperlink" Target="consultantplus://offline/ref=EE2B904B067E0232204EF57DCB1B9E920C1619DD856295FFC2707F6A37E827C514B7FD34205A8D09NCc8J" TargetMode="External"/><Relationship Id="rId32" Type="http://schemas.openxmlformats.org/officeDocument/2006/relationships/hyperlink" Target="consultantplus://offline/ref=EE2B904B067E0232204EF57DCB1B9E920F1F11DC836E95FFC2707F6A37E827C514B7FD34205A8D08NCc1J" TargetMode="External"/><Relationship Id="rId37" Type="http://schemas.openxmlformats.org/officeDocument/2006/relationships/hyperlink" Target="consultantplus://offline/ref=EE2B904B067E0232204EF57DCB1B9E920F1F11DC836F95FFC2707F6A37E827C514B7FD34205A8D08NCc1J" TargetMode="External"/><Relationship Id="rId40" Type="http://schemas.openxmlformats.org/officeDocument/2006/relationships/hyperlink" Target="consultantplus://offline/ref=EE2B904B067E0232204EF57DCB1B9E920F1F11DE846395FFC2707F6A37E827C514B7FD34205A8D09NCc8J" TargetMode="External"/><Relationship Id="rId45" Type="http://schemas.openxmlformats.org/officeDocument/2006/relationships/hyperlink" Target="consultantplus://offline/ref=EE2B904B067E0232204EF57DCB1B9E920C1718D8846295FFC2707F6A37E827C514B7FD34205A8D08NCc1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E2B904B067E0232204EF57DCB1B9E920F1E16D0866B95FFC2707F6A37E827C514B7FD34205A8808NCcCJ" TargetMode="External"/><Relationship Id="rId23" Type="http://schemas.openxmlformats.org/officeDocument/2006/relationships/hyperlink" Target="consultantplus://offline/ref=EE2B904B067E0232204EF57DCB1B9E920C1919DA846C95FFC2707F6A37E827C514B7FD34205A8D08NCc1J" TargetMode="External"/><Relationship Id="rId28" Type="http://schemas.openxmlformats.org/officeDocument/2006/relationships/hyperlink" Target="consultantplus://offline/ref=EE2B904B067E0232204EF57DCB1B9E920C1713D9856D95FFC2707F6A37E827C514B7FD34205A8D08NCc1J" TargetMode="External"/><Relationship Id="rId36" Type="http://schemas.openxmlformats.org/officeDocument/2006/relationships/hyperlink" Target="consultantplus://offline/ref=EE2B904B067E0232204EF57DCB1B9E920F1F11DE836C95FFC2707F6A37E827C514B7FD34205A8D09NCc8J" TargetMode="External"/><Relationship Id="rId10" Type="http://schemas.openxmlformats.org/officeDocument/2006/relationships/hyperlink" Target="consultantplus://offline/ref=EE2B904B067E0232204EF57DCB1B9E920F1F14DF846A95FFC2707F6A37E827C514B7FD34205A8D0CNCcFJ" TargetMode="External"/><Relationship Id="rId19" Type="http://schemas.openxmlformats.org/officeDocument/2006/relationships/hyperlink" Target="consultantplus://offline/ref=EE2B904B067E0232204EF57DCB1B9E920F1F11DC8F6395FFC2707F6A37E827C514B7FD34205A8D08NCc1J" TargetMode="External"/><Relationship Id="rId31" Type="http://schemas.openxmlformats.org/officeDocument/2006/relationships/hyperlink" Target="consultantplus://offline/ref=EE2B904B067E0232204EF57DCB1B9E920C1713D0856B95FFC2707F6A37E827C514B7FD34205A8D08NCc1J" TargetMode="External"/><Relationship Id="rId44" Type="http://schemas.openxmlformats.org/officeDocument/2006/relationships/hyperlink" Target="consultantplus://offline/ref=EE2B904B067E0232204EF57DCB1B9E920C1713D08F6F95FFC2707F6A37E827C514B7FD34205A8D08NCc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B904B067E0232204EF57DCB1B9E920F1C11DB826B95FFC2707F6A37E827C514B7FD34205A8F0CNCc1J" TargetMode="External"/><Relationship Id="rId14" Type="http://schemas.openxmlformats.org/officeDocument/2006/relationships/hyperlink" Target="consultantplus://offline/ref=EE2B904B067E0232204EF57DCB1B9E920F1C11DC826E95FFC2707F6A37NEc8J" TargetMode="External"/><Relationship Id="rId22" Type="http://schemas.openxmlformats.org/officeDocument/2006/relationships/hyperlink" Target="consultantplus://offline/ref=EE2B904B067E0232204EF57DCB1B9E920C1917DE8E6A95FFC2707F6A37E827C514B7FD34205A8D09NCc8J" TargetMode="External"/><Relationship Id="rId27" Type="http://schemas.openxmlformats.org/officeDocument/2006/relationships/hyperlink" Target="consultantplus://offline/ref=EE2B904B067E0232204EF57DCB1B9E920C1616DF806E95FFC2707F6A37E827C514B7FD34205A8D08NCc1J" TargetMode="External"/><Relationship Id="rId30" Type="http://schemas.openxmlformats.org/officeDocument/2006/relationships/hyperlink" Target="consultantplus://offline/ref=EE2B904B067E0232204EF57DCB1B9E920C1713D8806E95FFC2707F6A37E827C514B7FD34205A8D08NCc1J" TargetMode="External"/><Relationship Id="rId35" Type="http://schemas.openxmlformats.org/officeDocument/2006/relationships/hyperlink" Target="consultantplus://offline/ref=EE2B904B067E0232204EF57DCB1B9E920C1812D0816395FFC2707F6A37E827C514B7FD34205A8D08NCc1J" TargetMode="External"/><Relationship Id="rId43" Type="http://schemas.openxmlformats.org/officeDocument/2006/relationships/hyperlink" Target="consultantplus://offline/ref=EE2B904B067E0232204EF57DCB1B9E920C1713D1866B95FFC2707F6A37E827C514B7FD34205A8D08NCc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8155</Words>
  <Characters>46488</Characters>
  <Application>Microsoft Office Word</Application>
  <DocSecurity>0</DocSecurity>
  <Lines>387</Lines>
  <Paragraphs>109</Paragraphs>
  <ScaleCrop>false</ScaleCrop>
  <Company/>
  <LinksUpToDate>false</LinksUpToDate>
  <CharactersWithSpaces>54534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2017-09-05T09:28:00Z</dcterms:created>
  <dcterms:modified xsi:type="dcterms:W3CDTF">2017-09-05T09:28:00Z</dcterms:modified>
</cp:coreProperties>
</file>