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E3" w:rsidRDefault="00C55FE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5FE3" w:rsidRDefault="00C55FE3">
      <w:pPr>
        <w:pStyle w:val="ConsPlusNormal"/>
        <w:jc w:val="both"/>
        <w:outlineLvl w:val="0"/>
      </w:pPr>
    </w:p>
    <w:p w:rsidR="00C55FE3" w:rsidRDefault="00C55FE3">
      <w:pPr>
        <w:pStyle w:val="ConsPlusNormal"/>
        <w:outlineLvl w:val="0"/>
      </w:pPr>
      <w:r>
        <w:t>Зарегистрировано в Минюсте России 30 ноября 2015 г. N 39906</w:t>
      </w:r>
    </w:p>
    <w:p w:rsidR="00C55FE3" w:rsidRDefault="00C55F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55FE3" w:rsidRDefault="00C55FE3">
      <w:pPr>
        <w:pStyle w:val="ConsPlusTitle"/>
        <w:jc w:val="center"/>
      </w:pPr>
    </w:p>
    <w:p w:rsidR="00C55FE3" w:rsidRDefault="00C55FE3">
      <w:pPr>
        <w:pStyle w:val="ConsPlusTitle"/>
        <w:jc w:val="center"/>
      </w:pPr>
      <w:r>
        <w:t>ПРИКАЗ</w:t>
      </w:r>
    </w:p>
    <w:p w:rsidR="00C55FE3" w:rsidRDefault="00C55FE3">
      <w:pPr>
        <w:pStyle w:val="ConsPlusTitle"/>
        <w:jc w:val="center"/>
      </w:pPr>
      <w:r>
        <w:t>от 12 ноября 2015 г. N 1327</w:t>
      </w:r>
    </w:p>
    <w:p w:rsidR="00C55FE3" w:rsidRDefault="00C55FE3">
      <w:pPr>
        <w:pStyle w:val="ConsPlusTitle"/>
        <w:jc w:val="center"/>
      </w:pPr>
    </w:p>
    <w:p w:rsidR="00C55FE3" w:rsidRDefault="00C55FE3">
      <w:pPr>
        <w:pStyle w:val="ConsPlusTitle"/>
        <w:jc w:val="center"/>
      </w:pPr>
      <w:r>
        <w:t>ОБ УТВЕРЖДЕНИИ</w:t>
      </w:r>
    </w:p>
    <w:p w:rsidR="00C55FE3" w:rsidRDefault="00C55FE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55FE3" w:rsidRDefault="00C55FE3">
      <w:pPr>
        <w:pStyle w:val="ConsPlusTitle"/>
        <w:jc w:val="center"/>
      </w:pPr>
      <w:r>
        <w:t>ВЫСШЕГО ОБРАЗОВАНИЯ ПО НАПРАВЛЕНИЮ ПОДГОТОВКИ 38.03.01</w:t>
      </w:r>
    </w:p>
    <w:p w:rsidR="00C55FE3" w:rsidRDefault="00C55FE3">
      <w:pPr>
        <w:pStyle w:val="ConsPlusTitle"/>
        <w:jc w:val="center"/>
      </w:pPr>
      <w:r>
        <w:t>ЭКОНОМИКА (УРОВЕНЬ БАКАЛАВРИАТА)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C55FE3" w:rsidRDefault="00C55FE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38.03.01 Экономика (уровень </w:t>
      </w:r>
      <w:proofErr w:type="spellStart"/>
      <w:r>
        <w:t>бакалавриата</w:t>
      </w:r>
      <w:proofErr w:type="spellEnd"/>
      <w:r>
        <w:t>).</w:t>
      </w:r>
    </w:p>
    <w:p w:rsidR="00C55FE3" w:rsidRDefault="00C55FE3">
      <w:pPr>
        <w:pStyle w:val="ConsPlusNormal"/>
        <w:ind w:firstLine="540"/>
        <w:jc w:val="both"/>
      </w:pPr>
      <w:r>
        <w:t>2. Признать утратившими силу:</w:t>
      </w:r>
    </w:p>
    <w:p w:rsidR="00C55FE3" w:rsidRDefault="005F219A">
      <w:pPr>
        <w:pStyle w:val="ConsPlusNormal"/>
        <w:ind w:firstLine="540"/>
        <w:jc w:val="both"/>
      </w:pPr>
      <w:hyperlink r:id="rId7" w:history="1">
        <w:r w:rsidR="00C55FE3">
          <w:rPr>
            <w:color w:val="0000FF"/>
          </w:rPr>
          <w:t>приказ</w:t>
        </w:r>
      </w:hyperlink>
      <w:r w:rsidR="00C55FE3">
        <w:t xml:space="preserve"> Министерства образования и науки Российской Федерации от 21 декабря 2009 г. N 747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"бакалавр")" (зарегистрирован Министерством юстиции Российской Федерации 25 февраля 2010 г., регистрационный N 16500);</w:t>
      </w:r>
    </w:p>
    <w:p w:rsidR="00C55FE3" w:rsidRDefault="005F219A">
      <w:pPr>
        <w:pStyle w:val="ConsPlusNormal"/>
        <w:ind w:firstLine="540"/>
        <w:jc w:val="both"/>
      </w:pPr>
      <w:hyperlink r:id="rId8" w:history="1">
        <w:r w:rsidR="00C55FE3">
          <w:rPr>
            <w:color w:val="0000FF"/>
          </w:rPr>
          <w:t>пункт 70</w:t>
        </w:r>
      </w:hyperlink>
      <w:r w:rsidR="00C55FE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right"/>
      </w:pPr>
      <w:r>
        <w:t>Министр</w:t>
      </w:r>
    </w:p>
    <w:p w:rsidR="00C55FE3" w:rsidRDefault="00C55FE3">
      <w:pPr>
        <w:pStyle w:val="ConsPlusNormal"/>
        <w:jc w:val="right"/>
      </w:pPr>
      <w:r>
        <w:t>Д.В.ЛИВАНОВ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right"/>
        <w:outlineLvl w:val="0"/>
      </w:pPr>
      <w:r>
        <w:t>Приложение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right"/>
      </w:pPr>
      <w:r>
        <w:t>Утвержден</w:t>
      </w:r>
    </w:p>
    <w:p w:rsidR="00C55FE3" w:rsidRDefault="00C55FE3">
      <w:pPr>
        <w:pStyle w:val="ConsPlusNormal"/>
        <w:jc w:val="right"/>
      </w:pPr>
      <w:r>
        <w:t>приказом Министерства образования</w:t>
      </w:r>
    </w:p>
    <w:p w:rsidR="00C55FE3" w:rsidRDefault="00C55FE3">
      <w:pPr>
        <w:pStyle w:val="ConsPlusNormal"/>
        <w:jc w:val="right"/>
      </w:pPr>
      <w:r>
        <w:t>и науки Российской Федерации</w:t>
      </w:r>
    </w:p>
    <w:p w:rsidR="00C55FE3" w:rsidRDefault="00C55FE3">
      <w:pPr>
        <w:pStyle w:val="ConsPlusNormal"/>
        <w:jc w:val="right"/>
      </w:pPr>
      <w:r>
        <w:t>от 12 ноября 2015 г. N 1327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55FE3" w:rsidRDefault="00C55FE3">
      <w:pPr>
        <w:pStyle w:val="ConsPlusTitle"/>
        <w:jc w:val="center"/>
      </w:pPr>
      <w:r>
        <w:lastRenderedPageBreak/>
        <w:t>ВЫСШЕГО ОБРАЗОВАНИЯ</w:t>
      </w:r>
    </w:p>
    <w:p w:rsidR="00C55FE3" w:rsidRDefault="00C55FE3">
      <w:pPr>
        <w:pStyle w:val="ConsPlusTitle"/>
        <w:jc w:val="center"/>
      </w:pPr>
    </w:p>
    <w:p w:rsidR="00C55FE3" w:rsidRDefault="00C55FE3">
      <w:pPr>
        <w:pStyle w:val="ConsPlusTitle"/>
        <w:jc w:val="center"/>
      </w:pPr>
      <w:r>
        <w:t>УРОВЕНЬ ВЫСШЕГО ОБРАЗОВАНИЯ</w:t>
      </w:r>
    </w:p>
    <w:p w:rsidR="00C55FE3" w:rsidRDefault="00C55FE3">
      <w:pPr>
        <w:pStyle w:val="ConsPlusTitle"/>
        <w:jc w:val="center"/>
      </w:pPr>
      <w:r>
        <w:t>БАКАЛАВРИАТ</w:t>
      </w:r>
    </w:p>
    <w:p w:rsidR="00C55FE3" w:rsidRDefault="00C55FE3">
      <w:pPr>
        <w:pStyle w:val="ConsPlusTitle"/>
        <w:jc w:val="center"/>
      </w:pPr>
    </w:p>
    <w:p w:rsidR="00C55FE3" w:rsidRDefault="00C55FE3">
      <w:pPr>
        <w:pStyle w:val="ConsPlusTitle"/>
        <w:jc w:val="center"/>
      </w:pPr>
      <w:r>
        <w:t>НАПРАВЛЕНИЕ ПОДГОТОВКИ</w:t>
      </w:r>
    </w:p>
    <w:p w:rsidR="00C55FE3" w:rsidRDefault="00C55FE3">
      <w:pPr>
        <w:pStyle w:val="ConsPlusTitle"/>
        <w:jc w:val="center"/>
      </w:pPr>
      <w:r>
        <w:t>38.03.01. ЭКОНОМИКА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I. ОБЛАСТЬ ПРИМЕНЕНИЯ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38.03.01. Экономика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II. ИСПОЛЬЗУЕМЫЕ СОКРАЩЕНИЯ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55FE3" w:rsidRDefault="00C55FE3">
      <w:pPr>
        <w:pStyle w:val="ConsPlusNormal"/>
        <w:ind w:firstLine="540"/>
        <w:jc w:val="both"/>
      </w:pPr>
      <w:r>
        <w:t>ОК - общекультурные компетенции;</w:t>
      </w:r>
    </w:p>
    <w:p w:rsidR="00C55FE3" w:rsidRDefault="00C55FE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55FE3" w:rsidRDefault="00C55FE3">
      <w:pPr>
        <w:pStyle w:val="ConsPlusNormal"/>
        <w:ind w:firstLine="540"/>
        <w:jc w:val="both"/>
      </w:pPr>
      <w:r>
        <w:t>ПК - профессиональные компетенции;</w:t>
      </w:r>
    </w:p>
    <w:p w:rsidR="00C55FE3" w:rsidRDefault="00C55FE3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C55FE3" w:rsidRDefault="00C55FE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C55FE3" w:rsidRDefault="00C55FE3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C55FE3" w:rsidRDefault="00C55FE3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C55FE3" w:rsidRDefault="00C55FE3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C55FE3" w:rsidRDefault="00C55FE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C55FE3" w:rsidRDefault="00C55FE3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C55FE3" w:rsidRDefault="00C55FE3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</w:t>
      </w:r>
      <w:r>
        <w:lastRenderedPageBreak/>
        <w:t>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55FE3" w:rsidRDefault="00C55FE3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C55FE3" w:rsidRDefault="00C55FE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55FE3" w:rsidRDefault="00C55FE3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C55FE3" w:rsidRDefault="00C55FE3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C55FE3" w:rsidRDefault="00C55FE3">
      <w:pPr>
        <w:pStyle w:val="ConsPlusNormal"/>
        <w:jc w:val="center"/>
      </w:pPr>
      <w:r>
        <w:t>ВЫПУСКНИКОВ, ОСВОИВШИХ ПРОГРАММУ БАКАЛАВРИАТА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C55FE3" w:rsidRDefault="00C55FE3">
      <w:pPr>
        <w:pStyle w:val="ConsPlusNormal"/>
        <w:ind w:firstLine="540"/>
        <w:jc w:val="both"/>
      </w:pPr>
      <w: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C55FE3" w:rsidRDefault="00C55FE3">
      <w:pPr>
        <w:pStyle w:val="ConsPlusNormal"/>
        <w:ind w:firstLine="540"/>
        <w:jc w:val="both"/>
      </w:pPr>
      <w:r>
        <w:t>финансовые, кредитные и страховые учреждения;</w:t>
      </w:r>
    </w:p>
    <w:p w:rsidR="00C55FE3" w:rsidRDefault="00C55FE3">
      <w:pPr>
        <w:pStyle w:val="ConsPlusNormal"/>
        <w:ind w:firstLine="540"/>
        <w:jc w:val="both"/>
      </w:pPr>
      <w:r>
        <w:t>органы государственной и муниципальной власти;</w:t>
      </w:r>
    </w:p>
    <w:p w:rsidR="00C55FE3" w:rsidRDefault="00C55FE3">
      <w:pPr>
        <w:pStyle w:val="ConsPlusNormal"/>
        <w:ind w:firstLine="540"/>
        <w:jc w:val="both"/>
      </w:pPr>
      <w:r>
        <w:t>академические и ведомственные научно-исследовательские организации;</w:t>
      </w:r>
    </w:p>
    <w:p w:rsidR="00C55FE3" w:rsidRDefault="00C55FE3">
      <w:pPr>
        <w:pStyle w:val="ConsPlusNormal"/>
        <w:ind w:firstLine="540"/>
        <w:jc w:val="both"/>
      </w:pPr>
      <w:r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C55FE3" w:rsidRDefault="00C55FE3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C55FE3" w:rsidRDefault="00C55FE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C55FE3" w:rsidRDefault="00C55FE3">
      <w:pPr>
        <w:pStyle w:val="ConsPlusNormal"/>
        <w:ind w:firstLine="540"/>
        <w:jc w:val="both"/>
      </w:pPr>
      <w:r>
        <w:t>расчетно-экономическая;</w:t>
      </w:r>
    </w:p>
    <w:p w:rsidR="00C55FE3" w:rsidRDefault="00C55FE3">
      <w:pPr>
        <w:pStyle w:val="ConsPlusNormal"/>
        <w:ind w:firstLine="540"/>
        <w:jc w:val="both"/>
      </w:pPr>
      <w:r>
        <w:t>аналитическая, научно-исследовательская;</w:t>
      </w:r>
    </w:p>
    <w:p w:rsidR="00C55FE3" w:rsidRDefault="00C55FE3">
      <w:pPr>
        <w:pStyle w:val="ConsPlusNormal"/>
        <w:ind w:firstLine="540"/>
        <w:jc w:val="both"/>
      </w:pPr>
      <w:r>
        <w:t>организационно-управленческая;</w:t>
      </w:r>
    </w:p>
    <w:p w:rsidR="00C55FE3" w:rsidRDefault="00C55FE3">
      <w:pPr>
        <w:pStyle w:val="ConsPlusNormal"/>
        <w:ind w:firstLine="540"/>
        <w:jc w:val="both"/>
      </w:pPr>
      <w:r>
        <w:t>педагогическая;</w:t>
      </w:r>
    </w:p>
    <w:p w:rsidR="00C55FE3" w:rsidRDefault="00C55FE3">
      <w:pPr>
        <w:pStyle w:val="ConsPlusNormal"/>
        <w:ind w:firstLine="540"/>
        <w:jc w:val="both"/>
      </w:pPr>
      <w:r>
        <w:t>учетная;</w:t>
      </w:r>
    </w:p>
    <w:p w:rsidR="00C55FE3" w:rsidRDefault="00C55FE3">
      <w:pPr>
        <w:pStyle w:val="ConsPlusNormal"/>
        <w:ind w:firstLine="540"/>
        <w:jc w:val="both"/>
      </w:pPr>
      <w:r>
        <w:t>расчетно-финансовая;</w:t>
      </w:r>
    </w:p>
    <w:p w:rsidR="00C55FE3" w:rsidRDefault="00C55FE3">
      <w:pPr>
        <w:pStyle w:val="ConsPlusNormal"/>
        <w:ind w:firstLine="540"/>
        <w:jc w:val="both"/>
      </w:pPr>
      <w:r>
        <w:t>банковская;</w:t>
      </w:r>
    </w:p>
    <w:p w:rsidR="00C55FE3" w:rsidRDefault="00C55FE3">
      <w:pPr>
        <w:pStyle w:val="ConsPlusNormal"/>
        <w:ind w:firstLine="540"/>
        <w:jc w:val="both"/>
      </w:pPr>
      <w:r>
        <w:t>страховая.</w:t>
      </w:r>
    </w:p>
    <w:p w:rsidR="00C55FE3" w:rsidRDefault="00C55FE3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55FE3" w:rsidRDefault="00C55FE3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55FE3" w:rsidRDefault="00C55FE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C55FE3" w:rsidRDefault="00C55FE3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C55FE3" w:rsidRDefault="00C55FE3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C55FE3" w:rsidRDefault="00C55FE3">
      <w:pPr>
        <w:pStyle w:val="ConsPlusNormal"/>
        <w:ind w:firstLine="540"/>
        <w:jc w:val="both"/>
      </w:pPr>
      <w:r>
        <w:t>расчетно-экономическая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lastRenderedPageBreak/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C55FE3" w:rsidRDefault="00C55FE3">
      <w:pPr>
        <w:pStyle w:val="ConsPlusNormal"/>
        <w:ind w:firstLine="540"/>
        <w:jc w:val="both"/>
      </w:pPr>
      <w: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C55FE3" w:rsidRDefault="00C55FE3">
      <w:pPr>
        <w:pStyle w:val="ConsPlusNormal"/>
        <w:ind w:firstLine="540"/>
        <w:jc w:val="both"/>
      </w:pPr>
      <w:r>
        <w:t>разработка экономических разделов планов предприятий различных форм собственности, организаций, ведомств;</w:t>
      </w:r>
    </w:p>
    <w:p w:rsidR="00C55FE3" w:rsidRDefault="00C55FE3">
      <w:pPr>
        <w:pStyle w:val="ConsPlusNormal"/>
        <w:ind w:firstLine="540"/>
        <w:jc w:val="both"/>
      </w:pPr>
      <w:r>
        <w:t>аналитическая, научно-исследовательская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C55FE3" w:rsidRDefault="00C55FE3">
      <w:pPr>
        <w:pStyle w:val="ConsPlusNormal"/>
        <w:ind w:firstLine="540"/>
        <w:jc w:val="both"/>
      </w:pPr>
      <w: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C55FE3" w:rsidRDefault="00C55FE3">
      <w:pPr>
        <w:pStyle w:val="ConsPlusNormal"/>
        <w:ind w:firstLine="540"/>
        <w:jc w:val="both"/>
      </w:pPr>
      <w: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C55FE3" w:rsidRDefault="00C55FE3">
      <w:pPr>
        <w:pStyle w:val="ConsPlusNormal"/>
        <w:ind w:firstLine="540"/>
        <w:jc w:val="both"/>
      </w:pPr>
      <w:r>
        <w:t xml:space="preserve">анализ и интерпретация показателей, характеризующих социально-экономические процессы и явления на микро- и </w:t>
      </w:r>
      <w:proofErr w:type="gramStart"/>
      <w:r>
        <w:t>макро- уровне</w:t>
      </w:r>
      <w:proofErr w:type="gramEnd"/>
      <w:r>
        <w:t xml:space="preserve"> как в России, так и за рубежом;</w:t>
      </w:r>
    </w:p>
    <w:p w:rsidR="00C55FE3" w:rsidRDefault="00C55FE3">
      <w:pPr>
        <w:pStyle w:val="ConsPlusNormal"/>
        <w:ind w:firstLine="540"/>
        <w:jc w:val="both"/>
      </w:pPr>
      <w:r>
        <w:t>подготовка информационных обзоров, аналитических отчетов;</w:t>
      </w:r>
    </w:p>
    <w:p w:rsidR="00C55FE3" w:rsidRDefault="00C55FE3">
      <w:pPr>
        <w:pStyle w:val="ConsPlusNormal"/>
        <w:ind w:firstLine="540"/>
        <w:jc w:val="both"/>
      </w:pPr>
      <w:r>
        <w:t>проведение статистических обследований, опросов, анкетирования и первичная обработка их результатов;</w:t>
      </w:r>
    </w:p>
    <w:p w:rsidR="00C55FE3" w:rsidRDefault="00C55FE3">
      <w:pPr>
        <w:pStyle w:val="ConsPlusNormal"/>
        <w:ind w:firstLine="540"/>
        <w:jc w:val="both"/>
      </w:pPr>
      <w: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C55FE3" w:rsidRDefault="00C55FE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C55FE3" w:rsidRDefault="00C55FE3">
      <w:pPr>
        <w:pStyle w:val="ConsPlusNormal"/>
        <w:ind w:firstLine="540"/>
        <w:jc w:val="both"/>
      </w:pPr>
      <w:r>
        <w:t>организация выполнения порученного этапа работы;</w:t>
      </w:r>
    </w:p>
    <w:p w:rsidR="00C55FE3" w:rsidRDefault="00C55FE3">
      <w:pPr>
        <w:pStyle w:val="ConsPlusNormal"/>
        <w:ind w:firstLine="540"/>
        <w:jc w:val="both"/>
      </w:pPr>
      <w: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C55FE3" w:rsidRDefault="00C55FE3">
      <w:pPr>
        <w:pStyle w:val="ConsPlusNormal"/>
        <w:ind w:firstLine="540"/>
        <w:jc w:val="both"/>
      </w:pPr>
      <w: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ограничений;</w:t>
      </w:r>
    </w:p>
    <w:p w:rsidR="00C55FE3" w:rsidRDefault="00C55FE3">
      <w:pPr>
        <w:pStyle w:val="ConsPlusNormal"/>
        <w:ind w:firstLine="540"/>
        <w:jc w:val="both"/>
      </w:pPr>
      <w:r>
        <w:t>педагогическая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преподавание экономических дисциплин в учреждениях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C55FE3" w:rsidRDefault="00C55FE3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организации;</w:t>
      </w:r>
    </w:p>
    <w:p w:rsidR="00C55FE3" w:rsidRDefault="00C55FE3">
      <w:pPr>
        <w:pStyle w:val="ConsPlusNormal"/>
        <w:ind w:firstLine="540"/>
        <w:jc w:val="both"/>
      </w:pPr>
      <w:r>
        <w:t>учетная деятельность:</w:t>
      </w:r>
    </w:p>
    <w:p w:rsidR="00C55FE3" w:rsidRDefault="00C55FE3">
      <w:pPr>
        <w:pStyle w:val="ConsPlusNormal"/>
        <w:ind w:firstLine="540"/>
        <w:jc w:val="both"/>
      </w:pPr>
      <w:r>
        <w:t>документирование хозяйственных операций и ведение бухгалтерского учета имущества организации;</w:t>
      </w:r>
    </w:p>
    <w:p w:rsidR="00C55FE3" w:rsidRDefault="00C55FE3">
      <w:pPr>
        <w:pStyle w:val="ConsPlusNormal"/>
        <w:ind w:firstLine="540"/>
        <w:jc w:val="both"/>
      </w:pPr>
      <w: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C55FE3" w:rsidRDefault="00C55FE3">
      <w:pPr>
        <w:pStyle w:val="ConsPlusNormal"/>
        <w:ind w:firstLine="540"/>
        <w:jc w:val="both"/>
      </w:pPr>
      <w:r>
        <w:t>проведение расчетов с бюджетом и внебюджетными фондами;</w:t>
      </w:r>
    </w:p>
    <w:p w:rsidR="00C55FE3" w:rsidRDefault="00C55FE3">
      <w:pPr>
        <w:pStyle w:val="ConsPlusNormal"/>
        <w:ind w:firstLine="540"/>
        <w:jc w:val="both"/>
      </w:pPr>
      <w:r>
        <w:t>составление и использование бухгалтерской отчетности;</w:t>
      </w:r>
    </w:p>
    <w:p w:rsidR="00C55FE3" w:rsidRDefault="00C55FE3">
      <w:pPr>
        <w:pStyle w:val="ConsPlusNormal"/>
        <w:ind w:firstLine="540"/>
        <w:jc w:val="both"/>
      </w:pPr>
      <w:r>
        <w:t>осуществление налогового учета и налогового планирования в организации.</w:t>
      </w:r>
    </w:p>
    <w:p w:rsidR="00C55FE3" w:rsidRDefault="00C55FE3">
      <w:pPr>
        <w:pStyle w:val="ConsPlusNormal"/>
        <w:ind w:firstLine="540"/>
        <w:jc w:val="both"/>
      </w:pPr>
      <w:r>
        <w:t>расчетно-финансовая деятельность:</w:t>
      </w:r>
    </w:p>
    <w:p w:rsidR="00C55FE3" w:rsidRDefault="00C55FE3">
      <w:pPr>
        <w:pStyle w:val="ConsPlusNormal"/>
        <w:ind w:firstLine="540"/>
        <w:jc w:val="both"/>
      </w:pPr>
      <w: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C55FE3" w:rsidRDefault="00C55FE3">
      <w:pPr>
        <w:pStyle w:val="ConsPlusNormal"/>
        <w:ind w:firstLine="540"/>
        <w:jc w:val="both"/>
      </w:pPr>
      <w:r>
        <w:t>ведение расчетов с бюджетами бюджетной системы Российской Федерации;</w:t>
      </w:r>
    </w:p>
    <w:p w:rsidR="00C55FE3" w:rsidRDefault="00C55FE3">
      <w:pPr>
        <w:pStyle w:val="ConsPlusNormal"/>
        <w:ind w:firstLine="540"/>
        <w:jc w:val="both"/>
      </w:pPr>
      <w:r>
        <w:t>составление финансовых расчетов и осуществление финансовых операций;</w:t>
      </w:r>
    </w:p>
    <w:p w:rsidR="00C55FE3" w:rsidRDefault="00C55FE3">
      <w:pPr>
        <w:pStyle w:val="ConsPlusNormal"/>
        <w:ind w:firstLine="540"/>
        <w:jc w:val="both"/>
      </w:pPr>
      <w:r>
        <w:lastRenderedPageBreak/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C55FE3" w:rsidRDefault="00C55FE3">
      <w:pPr>
        <w:pStyle w:val="ConsPlusNormal"/>
        <w:ind w:firstLine="540"/>
        <w:jc w:val="both"/>
      </w:pPr>
      <w:r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C55FE3" w:rsidRDefault="00C55FE3">
      <w:pPr>
        <w:pStyle w:val="ConsPlusNormal"/>
        <w:ind w:firstLine="540"/>
        <w:jc w:val="both"/>
      </w:pPr>
      <w:r>
        <w:t>банковская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ведение расчетных операций;</w:t>
      </w:r>
    </w:p>
    <w:p w:rsidR="00C55FE3" w:rsidRDefault="00C55FE3">
      <w:pPr>
        <w:pStyle w:val="ConsPlusNormal"/>
        <w:ind w:firstLine="540"/>
        <w:jc w:val="both"/>
      </w:pPr>
      <w:r>
        <w:t>осуществление кредитных операций;</w:t>
      </w:r>
    </w:p>
    <w:p w:rsidR="00C55FE3" w:rsidRDefault="00C55FE3">
      <w:pPr>
        <w:pStyle w:val="ConsPlusNormal"/>
        <w:ind w:firstLine="540"/>
        <w:jc w:val="both"/>
      </w:pPr>
      <w:r>
        <w:t>выполнение операций с ценными бумагами;</w:t>
      </w:r>
    </w:p>
    <w:p w:rsidR="00C55FE3" w:rsidRDefault="00C55FE3">
      <w:pPr>
        <w:pStyle w:val="ConsPlusNormal"/>
        <w:ind w:firstLine="540"/>
        <w:jc w:val="both"/>
      </w:pPr>
      <w:r>
        <w:t>осуществление операций, связанных с выполнением учреждениями Банка России основных функций;</w:t>
      </w:r>
    </w:p>
    <w:p w:rsidR="00C55FE3" w:rsidRDefault="00C55FE3">
      <w:pPr>
        <w:pStyle w:val="ConsPlusNormal"/>
        <w:ind w:firstLine="540"/>
        <w:jc w:val="both"/>
      </w:pPr>
      <w:r>
        <w:t>выполнение внутрибанковских операций;</w:t>
      </w:r>
    </w:p>
    <w:p w:rsidR="00C55FE3" w:rsidRDefault="00C55FE3">
      <w:pPr>
        <w:pStyle w:val="ConsPlusNormal"/>
        <w:ind w:firstLine="540"/>
        <w:jc w:val="both"/>
      </w:pPr>
      <w:r>
        <w:t>страховая деятельность:</w:t>
      </w:r>
    </w:p>
    <w:p w:rsidR="00C55FE3" w:rsidRDefault="00C55FE3">
      <w:pPr>
        <w:pStyle w:val="ConsPlusNormal"/>
        <w:ind w:firstLine="540"/>
        <w:jc w:val="both"/>
      </w:pPr>
      <w:r>
        <w:t>реализация различных технологий розничных продаж в страховании;</w:t>
      </w:r>
    </w:p>
    <w:p w:rsidR="00C55FE3" w:rsidRDefault="00C55FE3">
      <w:pPr>
        <w:pStyle w:val="ConsPlusNormal"/>
        <w:ind w:firstLine="540"/>
        <w:jc w:val="both"/>
      </w:pPr>
      <w:r>
        <w:t>организация продаж страховых продуктов;</w:t>
      </w:r>
    </w:p>
    <w:p w:rsidR="00C55FE3" w:rsidRDefault="00C55FE3">
      <w:pPr>
        <w:pStyle w:val="ConsPlusNormal"/>
        <w:ind w:firstLine="540"/>
        <w:jc w:val="both"/>
      </w:pPr>
      <w:r>
        <w:t>сопровождение договоров страхования (определение франшизы, страховой стоимости и премии);</w:t>
      </w:r>
    </w:p>
    <w:p w:rsidR="00C55FE3" w:rsidRDefault="00C55FE3">
      <w:pPr>
        <w:pStyle w:val="ConsPlusNormal"/>
        <w:ind w:firstLine="540"/>
        <w:jc w:val="both"/>
      </w:pPr>
      <w:r>
        <w:t>оформление и сопровождение страхового случая (оценка страхового ущерба, урегулирование убытков);</w:t>
      </w:r>
    </w:p>
    <w:p w:rsidR="00C55FE3" w:rsidRDefault="00C55FE3">
      <w:pPr>
        <w:pStyle w:val="ConsPlusNormal"/>
        <w:ind w:firstLine="540"/>
        <w:jc w:val="both"/>
      </w:pPr>
      <w:r>
        <w:t>ведение бухгалтерского учета и составление отчетности страховой организации.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C55FE3" w:rsidRDefault="00C55FE3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C55FE3" w:rsidRDefault="00C55FE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C55FE3" w:rsidRDefault="00C55FE3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C55FE3" w:rsidRDefault="00C55FE3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(ОК-6);</w:t>
      </w:r>
    </w:p>
    <w:p w:rsidR="00C55FE3" w:rsidRDefault="00C55FE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C55FE3" w:rsidRDefault="00C55FE3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C55FE3" w:rsidRDefault="00C55FE3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сбор, анализ и обработку данных, необходимых для решения профессиональных задач (ОПК-2);</w:t>
      </w:r>
    </w:p>
    <w:p w:rsidR="00C55FE3" w:rsidRDefault="00C55FE3">
      <w:pPr>
        <w:pStyle w:val="ConsPlusNormal"/>
        <w:ind w:firstLine="540"/>
        <w:jc w:val="both"/>
      </w:pPr>
      <w: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C55FE3" w:rsidRDefault="00C55FE3">
      <w:pPr>
        <w:pStyle w:val="ConsPlusNormal"/>
        <w:ind w:firstLine="540"/>
        <w:jc w:val="both"/>
      </w:pPr>
      <w:r>
        <w:lastRenderedPageBreak/>
        <w:t>способностью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C55FE3" w:rsidRDefault="00C55FE3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C55FE3" w:rsidRDefault="00C55FE3">
      <w:pPr>
        <w:pStyle w:val="ConsPlusNormal"/>
        <w:ind w:firstLine="540"/>
        <w:jc w:val="both"/>
      </w:pPr>
      <w:r>
        <w:t>расчетно-экономическая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C55FE3" w:rsidRDefault="00C55FE3">
      <w:pPr>
        <w:pStyle w:val="ConsPlusNormal"/>
        <w:ind w:firstLine="540"/>
        <w:jc w:val="both"/>
      </w:pPr>
      <w: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C55FE3" w:rsidRDefault="00C55FE3">
      <w:pPr>
        <w:pStyle w:val="ConsPlusNormal"/>
        <w:ind w:firstLine="540"/>
        <w:jc w:val="both"/>
      </w:pPr>
      <w: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C55FE3" w:rsidRDefault="00C55FE3">
      <w:pPr>
        <w:pStyle w:val="ConsPlusNormal"/>
        <w:ind w:firstLine="540"/>
        <w:jc w:val="both"/>
      </w:pPr>
      <w:r>
        <w:t>аналитическая, научно-исследовательская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C55FE3" w:rsidRDefault="00C55FE3">
      <w:pPr>
        <w:pStyle w:val="ConsPlusNormal"/>
        <w:ind w:firstLine="540"/>
        <w:jc w:val="both"/>
      </w:pPr>
      <w: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C55FE3" w:rsidRDefault="00C55FE3">
      <w:pPr>
        <w:pStyle w:val="ConsPlusNormal"/>
        <w:ind w:firstLine="540"/>
        <w:jc w:val="both"/>
      </w:pPr>
      <w: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C55FE3" w:rsidRDefault="00C55FE3">
      <w:pPr>
        <w:pStyle w:val="ConsPlusNormal"/>
        <w:ind w:firstLine="540"/>
        <w:jc w:val="both"/>
      </w:pPr>
      <w: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C55FE3" w:rsidRDefault="00C55FE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организовать деятельность малой группы, созданной для реализации конкретного экономического проекта (ПК-9);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для решения коммуникативных задач современные технические средства и информационные технологии (ПК-10);</w:t>
      </w:r>
    </w:p>
    <w:p w:rsidR="00C55FE3" w:rsidRDefault="00C55FE3">
      <w:pPr>
        <w:pStyle w:val="ConsPlusNormal"/>
        <w:ind w:firstLine="540"/>
        <w:jc w:val="both"/>
      </w:pPr>
      <w:r>
        <w:t xml:space="preserve">способностью критически оценить предлагаемые варианты управленческих решений и </w:t>
      </w:r>
      <w:proofErr w:type="gramStart"/>
      <w:r>
        <w:t>разработать</w:t>
      </w:r>
      <w:proofErr w:type="gramEnd"/>
      <w: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</w:r>
    </w:p>
    <w:p w:rsidR="00C55FE3" w:rsidRDefault="00C55FE3">
      <w:pPr>
        <w:pStyle w:val="ConsPlusNormal"/>
        <w:ind w:firstLine="540"/>
        <w:jc w:val="both"/>
      </w:pPr>
      <w:r>
        <w:t>педагогическая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 (ПК-12);</w:t>
      </w:r>
    </w:p>
    <w:p w:rsidR="00C55FE3" w:rsidRDefault="00C55FE3">
      <w:pPr>
        <w:pStyle w:val="ConsPlusNormal"/>
        <w:ind w:firstLine="540"/>
        <w:jc w:val="both"/>
      </w:pPr>
      <w:r>
        <w:t>способностью принять участие в совершенствовании и разработке учебно-методического обеспечения экономических дисциплин (ПК-13);</w:t>
      </w:r>
    </w:p>
    <w:p w:rsidR="00C55FE3" w:rsidRDefault="00C55FE3">
      <w:pPr>
        <w:pStyle w:val="ConsPlusNormal"/>
        <w:ind w:firstLine="540"/>
        <w:jc w:val="both"/>
      </w:pPr>
      <w:r>
        <w:t>учетная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C55FE3" w:rsidRDefault="00C55FE3">
      <w:pPr>
        <w:pStyle w:val="ConsPlusNormal"/>
        <w:ind w:firstLine="540"/>
        <w:jc w:val="both"/>
      </w:pPr>
      <w: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C55FE3" w:rsidRDefault="00C55FE3">
      <w:pPr>
        <w:pStyle w:val="ConsPlusNormal"/>
        <w:ind w:firstLine="540"/>
        <w:jc w:val="both"/>
      </w:pPr>
      <w:r>
        <w:t xml:space="preserve"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</w:t>
      </w:r>
      <w:r>
        <w:lastRenderedPageBreak/>
        <w:t>- во внебюджетные фонды (ПК-16);</w:t>
      </w:r>
    </w:p>
    <w:p w:rsidR="00C55FE3" w:rsidRDefault="00C55FE3">
      <w:pPr>
        <w:pStyle w:val="ConsPlusNormal"/>
        <w:ind w:firstLine="540"/>
        <w:jc w:val="both"/>
      </w:pPr>
      <w: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C55FE3" w:rsidRDefault="00C55FE3">
      <w:pPr>
        <w:pStyle w:val="ConsPlusNormal"/>
        <w:ind w:firstLine="540"/>
        <w:jc w:val="both"/>
      </w:pPr>
      <w:r>
        <w:t>способностью организовывать и осуществлять налоговый учет и налоговое планирование организации (ПК-18);</w:t>
      </w:r>
    </w:p>
    <w:p w:rsidR="00C55FE3" w:rsidRDefault="00C55FE3">
      <w:pPr>
        <w:pStyle w:val="ConsPlusNormal"/>
        <w:ind w:firstLine="540"/>
        <w:jc w:val="both"/>
      </w:pPr>
      <w:r>
        <w:t>расчетно-финансовая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C55FE3" w:rsidRDefault="00C55FE3">
      <w:pPr>
        <w:pStyle w:val="ConsPlusNormal"/>
        <w:ind w:firstLine="540"/>
        <w:jc w:val="both"/>
      </w:pPr>
      <w:r>
        <w:t>способностью вести работу по налоговому планированию в составе бюджетов бюджетной системы Российской Федерации (ПК-20);</w:t>
      </w:r>
    </w:p>
    <w:p w:rsidR="00C55FE3" w:rsidRDefault="00C55FE3">
      <w:pPr>
        <w:pStyle w:val="ConsPlusNormal"/>
        <w:ind w:firstLine="540"/>
        <w:jc w:val="both"/>
      </w:pPr>
      <w: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C55FE3" w:rsidRDefault="00C55FE3">
      <w:pPr>
        <w:pStyle w:val="ConsPlusNormal"/>
        <w:ind w:firstLine="540"/>
        <w:jc w:val="both"/>
      </w:pPr>
      <w: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 (ПК-22);</w:t>
      </w:r>
    </w:p>
    <w:p w:rsidR="00C55FE3" w:rsidRDefault="00C55FE3">
      <w:pPr>
        <w:pStyle w:val="ConsPlusNormal"/>
        <w:ind w:firstLine="540"/>
        <w:jc w:val="both"/>
      </w:pPr>
      <w:r>
        <w:t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(ПК-23);</w:t>
      </w:r>
    </w:p>
    <w:p w:rsidR="00C55FE3" w:rsidRDefault="00C55FE3">
      <w:pPr>
        <w:pStyle w:val="ConsPlusNormal"/>
        <w:ind w:firstLine="540"/>
        <w:jc w:val="both"/>
      </w:pPr>
      <w:r>
        <w:t>банковская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расчетно-кассовое обслуживание клиентов, межбанковские расчеты, расчеты по экспортно-импортным операциям (ПК-24);</w:t>
      </w:r>
    </w:p>
    <w:p w:rsidR="00C55FE3" w:rsidRDefault="00C55FE3">
      <w:pPr>
        <w:pStyle w:val="ConsPlusNormal"/>
        <w:ind w:firstLine="540"/>
        <w:jc w:val="both"/>
      </w:pPr>
      <w:r>
        <w:t>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 (ПК-25);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активно-пассивные и посреднические операции с ценными бумагами (ПК-26);</w:t>
      </w:r>
    </w:p>
    <w:p w:rsidR="00C55FE3" w:rsidRDefault="00C55FE3">
      <w:pPr>
        <w:pStyle w:val="ConsPlusNormal"/>
        <w:ind w:firstLine="540"/>
        <w:jc w:val="both"/>
      </w:pPr>
      <w:r>
        <w:t>способностью готовить отчетность и обеспечивать контроль за выполнением резервных требований Банка России (ПК-27);</w:t>
      </w:r>
    </w:p>
    <w:p w:rsidR="00C55FE3" w:rsidRDefault="00C55FE3">
      <w:pPr>
        <w:pStyle w:val="ConsPlusNormal"/>
        <w:ind w:firstLine="540"/>
        <w:jc w:val="both"/>
      </w:pPr>
      <w:r>
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 (ПК-28);</w:t>
      </w:r>
    </w:p>
    <w:p w:rsidR="00C55FE3" w:rsidRDefault="00C55FE3">
      <w:pPr>
        <w:pStyle w:val="ConsPlusNormal"/>
        <w:ind w:firstLine="540"/>
        <w:jc w:val="both"/>
      </w:pPr>
      <w:r>
        <w:t>страховая деятельность: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 (ПК-29);</w:t>
      </w:r>
    </w:p>
    <w:p w:rsidR="00C55FE3" w:rsidRDefault="00C55FE3">
      <w:pPr>
        <w:pStyle w:val="ConsPlusNormal"/>
        <w:ind w:firstLine="540"/>
        <w:jc w:val="both"/>
      </w:pPr>
      <w:r>
        <w:t>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 (ПК-30);</w:t>
      </w:r>
    </w:p>
    <w:p w:rsidR="00C55FE3" w:rsidRDefault="00C55FE3">
      <w:pPr>
        <w:pStyle w:val="ConsPlusNormal"/>
        <w:ind w:firstLine="540"/>
        <w:jc w:val="both"/>
      </w:pPr>
      <w:r>
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 (ПК-31);</w:t>
      </w:r>
    </w:p>
    <w:p w:rsidR="00C55FE3" w:rsidRDefault="00C55FE3">
      <w:pPr>
        <w:pStyle w:val="ConsPlusNormal"/>
        <w:ind w:firstLine="540"/>
        <w:jc w:val="both"/>
      </w:pPr>
      <w:r>
        <w:t>способностью вести бухгалтерский учет в страховой организации, составлять отчетность для предоставления в органы надзора (ПК-32).</w:t>
      </w:r>
    </w:p>
    <w:p w:rsidR="00C55FE3" w:rsidRDefault="00C55FE3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C55FE3" w:rsidRDefault="00C55FE3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lastRenderedPageBreak/>
        <w:t>VI. ТРЕБОВАНИЯ К СТРУКТУРЕ ПРОГРАММЫ БАКАЛАВРИАТА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55FE3" w:rsidRDefault="00C55FE3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C55FE3" w:rsidRDefault="005F219A">
      <w:pPr>
        <w:pStyle w:val="ConsPlusNormal"/>
        <w:ind w:firstLine="540"/>
        <w:jc w:val="both"/>
      </w:pPr>
      <w:hyperlink w:anchor="P221" w:history="1">
        <w:r w:rsidR="00C55FE3">
          <w:rPr>
            <w:color w:val="0000FF"/>
          </w:rPr>
          <w:t>Блок 1</w:t>
        </w:r>
      </w:hyperlink>
      <w:r w:rsidR="00C55FE3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C55FE3" w:rsidRDefault="005F219A">
      <w:pPr>
        <w:pStyle w:val="ConsPlusNormal"/>
        <w:ind w:firstLine="540"/>
        <w:jc w:val="both"/>
      </w:pPr>
      <w:hyperlink w:anchor="P232" w:history="1">
        <w:r w:rsidR="00C55FE3">
          <w:rPr>
            <w:color w:val="0000FF"/>
          </w:rPr>
          <w:t>Блок 2</w:t>
        </w:r>
      </w:hyperlink>
      <w:r w:rsidR="00C55FE3">
        <w:t xml:space="preserve"> "Практики", который в полном объеме относится к вариативной части программы.</w:t>
      </w:r>
    </w:p>
    <w:p w:rsidR="00C55FE3" w:rsidRDefault="005F219A">
      <w:pPr>
        <w:pStyle w:val="ConsPlusNormal"/>
        <w:ind w:firstLine="540"/>
        <w:jc w:val="both"/>
      </w:pPr>
      <w:hyperlink w:anchor="P239" w:history="1">
        <w:r w:rsidR="00C55FE3">
          <w:rPr>
            <w:color w:val="0000FF"/>
          </w:rPr>
          <w:t>Блок 3</w:t>
        </w:r>
      </w:hyperlink>
      <w:r w:rsidR="00C55FE3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55FE3" w:rsidRDefault="00C55FE3">
      <w:pPr>
        <w:pStyle w:val="ConsPlusNormal"/>
        <w:ind w:firstLine="540"/>
        <w:jc w:val="both"/>
      </w:pPr>
      <w:r>
        <w:t>--------------------------------</w:t>
      </w:r>
    </w:p>
    <w:p w:rsidR="00C55FE3" w:rsidRDefault="00C55FE3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C55FE3" w:rsidRDefault="00C55FE3">
      <w:pPr>
        <w:pStyle w:val="ConsPlusNormal"/>
        <w:jc w:val="both"/>
      </w:pPr>
    </w:p>
    <w:p w:rsidR="00C55FE3" w:rsidRDefault="00C55FE3">
      <w:pPr>
        <w:sectPr w:rsidR="00C55FE3" w:rsidSect="00466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FE3" w:rsidRDefault="00C55FE3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right"/>
      </w:pPr>
      <w:r>
        <w:t>Таблица</w:t>
      </w:r>
    </w:p>
    <w:p w:rsidR="00C55FE3" w:rsidRDefault="00C55FE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1"/>
        <w:gridCol w:w="4329"/>
        <w:gridCol w:w="1980"/>
        <w:gridCol w:w="1980"/>
      </w:tblGrid>
      <w:tr w:rsidR="00C55FE3">
        <w:tc>
          <w:tcPr>
            <w:tcW w:w="5640" w:type="dxa"/>
            <w:gridSpan w:val="2"/>
            <w:vMerge w:val="restart"/>
          </w:tcPr>
          <w:p w:rsidR="00C55FE3" w:rsidRDefault="00C55FE3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960" w:type="dxa"/>
            <w:gridSpan w:val="2"/>
          </w:tcPr>
          <w:p w:rsidR="00C55FE3" w:rsidRDefault="00C55FE3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C55FE3">
        <w:tc>
          <w:tcPr>
            <w:tcW w:w="5640" w:type="dxa"/>
            <w:gridSpan w:val="2"/>
            <w:vMerge/>
          </w:tcPr>
          <w:p w:rsidR="00C55FE3" w:rsidRDefault="00C55FE3"/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C55FE3">
        <w:tc>
          <w:tcPr>
            <w:tcW w:w="1311" w:type="dxa"/>
          </w:tcPr>
          <w:p w:rsidR="00C55FE3" w:rsidRDefault="00C55FE3">
            <w:pPr>
              <w:pStyle w:val="ConsPlusNormal"/>
            </w:pPr>
            <w:bookmarkStart w:id="1" w:name="P221"/>
            <w:bookmarkEnd w:id="1"/>
            <w:r>
              <w:t>Блок 1</w:t>
            </w:r>
          </w:p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207 - 213</w:t>
            </w:r>
          </w:p>
        </w:tc>
      </w:tr>
      <w:tr w:rsidR="00C55FE3">
        <w:tc>
          <w:tcPr>
            <w:tcW w:w="1311" w:type="dxa"/>
            <w:vMerge w:val="restart"/>
          </w:tcPr>
          <w:p w:rsidR="00C55FE3" w:rsidRDefault="00C55FE3">
            <w:pPr>
              <w:pStyle w:val="ConsPlusNormal"/>
            </w:pPr>
          </w:p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bookmarkStart w:id="2" w:name="P226"/>
            <w:bookmarkEnd w:id="2"/>
            <w:r>
              <w:t>Базовая часть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100 - 112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91 - 106</w:t>
            </w:r>
          </w:p>
        </w:tc>
      </w:tr>
      <w:tr w:rsidR="00C55FE3">
        <w:tc>
          <w:tcPr>
            <w:tcW w:w="1311" w:type="dxa"/>
            <w:vMerge/>
          </w:tcPr>
          <w:p w:rsidR="00C55FE3" w:rsidRDefault="00C55FE3"/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bookmarkStart w:id="3" w:name="P229"/>
            <w:bookmarkEnd w:id="3"/>
            <w:r>
              <w:t>Вариативная часть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107 - 116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107 - 116</w:t>
            </w:r>
          </w:p>
        </w:tc>
      </w:tr>
      <w:tr w:rsidR="00C55FE3">
        <w:tc>
          <w:tcPr>
            <w:tcW w:w="1311" w:type="dxa"/>
            <w:vMerge w:val="restart"/>
          </w:tcPr>
          <w:p w:rsidR="00C55FE3" w:rsidRDefault="00C55FE3">
            <w:pPr>
              <w:pStyle w:val="ConsPlusNormal"/>
            </w:pPr>
            <w:bookmarkStart w:id="4" w:name="P232"/>
            <w:bookmarkEnd w:id="4"/>
            <w:r>
              <w:t>Блок 2</w:t>
            </w:r>
          </w:p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18 - 27</w:t>
            </w:r>
          </w:p>
        </w:tc>
      </w:tr>
      <w:tr w:rsidR="00C55FE3">
        <w:tc>
          <w:tcPr>
            <w:tcW w:w="1311" w:type="dxa"/>
            <w:vMerge/>
          </w:tcPr>
          <w:p w:rsidR="00C55FE3" w:rsidRDefault="00C55FE3"/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18 - 27</w:t>
            </w:r>
          </w:p>
        </w:tc>
      </w:tr>
      <w:tr w:rsidR="00C55FE3">
        <w:tc>
          <w:tcPr>
            <w:tcW w:w="1311" w:type="dxa"/>
            <w:vMerge w:val="restart"/>
          </w:tcPr>
          <w:p w:rsidR="00C55FE3" w:rsidRDefault="00C55FE3">
            <w:pPr>
              <w:pStyle w:val="ConsPlusNormal"/>
            </w:pPr>
            <w:bookmarkStart w:id="5" w:name="P239"/>
            <w:bookmarkEnd w:id="5"/>
            <w:r>
              <w:t>Блок 3</w:t>
            </w:r>
          </w:p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6 - 9</w:t>
            </w:r>
          </w:p>
        </w:tc>
      </w:tr>
      <w:tr w:rsidR="00C55FE3">
        <w:tc>
          <w:tcPr>
            <w:tcW w:w="1311" w:type="dxa"/>
            <w:vMerge/>
          </w:tcPr>
          <w:p w:rsidR="00C55FE3" w:rsidRDefault="00C55FE3"/>
        </w:tc>
        <w:tc>
          <w:tcPr>
            <w:tcW w:w="4329" w:type="dxa"/>
          </w:tcPr>
          <w:p w:rsidR="00C55FE3" w:rsidRDefault="00C55FE3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6 - 9</w:t>
            </w:r>
          </w:p>
        </w:tc>
      </w:tr>
      <w:tr w:rsidR="00C55FE3">
        <w:tc>
          <w:tcPr>
            <w:tcW w:w="5640" w:type="dxa"/>
            <w:gridSpan w:val="2"/>
          </w:tcPr>
          <w:p w:rsidR="00C55FE3" w:rsidRDefault="00C55FE3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C55FE3" w:rsidRDefault="00C55FE3">
            <w:pPr>
              <w:pStyle w:val="ConsPlusNormal"/>
              <w:jc w:val="center"/>
            </w:pPr>
            <w:r>
              <w:t>240</w:t>
            </w:r>
          </w:p>
        </w:tc>
      </w:tr>
    </w:tbl>
    <w:p w:rsidR="00C55FE3" w:rsidRDefault="00C55FE3">
      <w:pPr>
        <w:sectPr w:rsidR="00C55FE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C55FE3" w:rsidRDefault="00C55FE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C55FE3" w:rsidRDefault="00C55FE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55FE3" w:rsidRDefault="00C55FE3">
      <w:pPr>
        <w:pStyle w:val="ConsPlusNormal"/>
        <w:ind w:firstLine="540"/>
        <w:jc w:val="both"/>
      </w:pPr>
      <w:r>
        <w:t xml:space="preserve">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C55FE3" w:rsidRDefault="00C55FE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55FE3" w:rsidRDefault="00C55FE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55FE3" w:rsidRDefault="00C55FE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55FE3" w:rsidRDefault="00C55FE3">
      <w:pPr>
        <w:pStyle w:val="ConsPlusNormal"/>
        <w:ind w:firstLine="540"/>
        <w:jc w:val="both"/>
      </w:pPr>
      <w:r>
        <w:t xml:space="preserve">6.7. В </w:t>
      </w:r>
      <w:hyperlink w:anchor="P23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C55FE3" w:rsidRDefault="00C55FE3">
      <w:pPr>
        <w:pStyle w:val="ConsPlusNormal"/>
        <w:ind w:firstLine="540"/>
        <w:jc w:val="both"/>
      </w:pPr>
      <w:r>
        <w:t>Типы учебной практики:</w:t>
      </w:r>
    </w:p>
    <w:p w:rsidR="00C55FE3" w:rsidRDefault="00C55FE3">
      <w:pPr>
        <w:pStyle w:val="ConsPlusNormal"/>
        <w:ind w:firstLine="540"/>
        <w:jc w:val="both"/>
      </w:pPr>
      <w:r w:rsidRPr="005F219A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C55FE3" w:rsidRDefault="00C55FE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C55FE3" w:rsidRDefault="00C55FE3">
      <w:pPr>
        <w:pStyle w:val="ConsPlusNormal"/>
        <w:ind w:firstLine="540"/>
        <w:jc w:val="both"/>
      </w:pPr>
      <w:r>
        <w:t>стационарная;</w:t>
      </w:r>
    </w:p>
    <w:p w:rsidR="00C55FE3" w:rsidRDefault="00C55FE3">
      <w:pPr>
        <w:pStyle w:val="ConsPlusNormal"/>
        <w:ind w:firstLine="540"/>
        <w:jc w:val="both"/>
      </w:pPr>
      <w:r>
        <w:t>выездная.</w:t>
      </w:r>
    </w:p>
    <w:p w:rsidR="00C55FE3" w:rsidRDefault="00C55FE3">
      <w:pPr>
        <w:pStyle w:val="ConsPlusNormal"/>
        <w:ind w:firstLine="540"/>
        <w:jc w:val="both"/>
      </w:pPr>
      <w:r>
        <w:t>Типы производственной практики:</w:t>
      </w:r>
    </w:p>
    <w:p w:rsidR="00C55FE3" w:rsidRPr="005F219A" w:rsidRDefault="00C55FE3">
      <w:pPr>
        <w:pStyle w:val="ConsPlusNormal"/>
        <w:ind w:firstLine="540"/>
        <w:jc w:val="both"/>
        <w:rPr>
          <w:highlight w:val="yellow"/>
        </w:rPr>
      </w:pPr>
      <w:r w:rsidRPr="005F219A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C55FE3" w:rsidRDefault="00C55FE3">
      <w:pPr>
        <w:pStyle w:val="ConsPlusNormal"/>
        <w:ind w:firstLine="540"/>
        <w:jc w:val="both"/>
      </w:pPr>
      <w:r w:rsidRPr="005F219A">
        <w:rPr>
          <w:highlight w:val="yellow"/>
        </w:rPr>
        <w:t>технологическая практика;</w:t>
      </w:r>
    </w:p>
    <w:p w:rsidR="00C55FE3" w:rsidRDefault="00C55FE3">
      <w:pPr>
        <w:pStyle w:val="ConsPlusNormal"/>
        <w:ind w:firstLine="540"/>
        <w:jc w:val="both"/>
      </w:pPr>
      <w:r>
        <w:t>педагогическая практика;</w:t>
      </w:r>
    </w:p>
    <w:p w:rsidR="00C55FE3" w:rsidRDefault="00C55FE3">
      <w:pPr>
        <w:pStyle w:val="ConsPlusNormal"/>
        <w:ind w:firstLine="540"/>
        <w:jc w:val="both"/>
      </w:pPr>
      <w:r w:rsidRPr="005F219A">
        <w:rPr>
          <w:highlight w:val="yellow"/>
        </w:rPr>
        <w:t>научно-исследовательская работа.</w:t>
      </w:r>
      <w:bookmarkStart w:id="6" w:name="_GoBack"/>
      <w:bookmarkEnd w:id="6"/>
    </w:p>
    <w:p w:rsidR="00C55FE3" w:rsidRDefault="00C55FE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C55FE3" w:rsidRDefault="00C55FE3">
      <w:pPr>
        <w:pStyle w:val="ConsPlusNormal"/>
        <w:ind w:firstLine="540"/>
        <w:jc w:val="both"/>
      </w:pPr>
      <w:r>
        <w:t>стационарная;</w:t>
      </w:r>
    </w:p>
    <w:p w:rsidR="00C55FE3" w:rsidRDefault="00C55FE3">
      <w:pPr>
        <w:pStyle w:val="ConsPlusNormal"/>
        <w:ind w:firstLine="540"/>
        <w:jc w:val="both"/>
      </w:pPr>
      <w:r>
        <w:t>выездная.</w:t>
      </w:r>
    </w:p>
    <w:p w:rsidR="00C55FE3" w:rsidRDefault="00C55FE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55FE3" w:rsidRDefault="00C55FE3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C55FE3" w:rsidRDefault="00C55FE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55FE3" w:rsidRDefault="00C55FE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55FE3" w:rsidRDefault="00C55FE3">
      <w:pPr>
        <w:pStyle w:val="ConsPlusNormal"/>
        <w:ind w:firstLine="540"/>
        <w:jc w:val="both"/>
      </w:pPr>
      <w:r>
        <w:lastRenderedPageBreak/>
        <w:t xml:space="preserve">6.8. В </w:t>
      </w:r>
      <w:hyperlink w:anchor="P23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55FE3" w:rsidRDefault="00C55FE3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2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55FE3" w:rsidRDefault="00C55FE3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C55FE3" w:rsidRDefault="00C55FE3">
      <w:pPr>
        <w:pStyle w:val="ConsPlusNormal"/>
        <w:jc w:val="center"/>
      </w:pPr>
      <w:r>
        <w:t>ПРОГРАММЫ БАКАЛАВРИАТА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55FE3" w:rsidRDefault="00C55FE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C55FE3" w:rsidRDefault="00C55FE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55FE3" w:rsidRDefault="00C55FE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55FE3" w:rsidRDefault="00C55FE3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C55FE3" w:rsidRDefault="00C55FE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55FE3" w:rsidRDefault="00C55FE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55FE3" w:rsidRDefault="00C55FE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55FE3" w:rsidRDefault="00C55FE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55FE3" w:rsidRDefault="00C55FE3">
      <w:pPr>
        <w:pStyle w:val="ConsPlusNormal"/>
        <w:ind w:firstLine="540"/>
        <w:jc w:val="both"/>
      </w:pPr>
      <w:r>
        <w:t>--------------------------------</w:t>
      </w:r>
    </w:p>
    <w:p w:rsidR="00C55FE3" w:rsidRDefault="00C55FE3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</w:t>
      </w:r>
      <w:r>
        <w:lastRenderedPageBreak/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C55FE3" w:rsidRDefault="00C55FE3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C55FE3" w:rsidRDefault="00C55FE3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 и профессиональным стандартам (при наличии).</w:t>
      </w:r>
    </w:p>
    <w:p w:rsidR="00C55FE3" w:rsidRDefault="00C55FE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C55FE3" w:rsidRDefault="00C55FE3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C55FE3" w:rsidRDefault="00C55FE3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C55FE3" w:rsidRDefault="00C55FE3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55FE3" w:rsidRDefault="00C55FE3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55FE3" w:rsidRDefault="00C55FE3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55FE3" w:rsidRDefault="00C55FE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55FE3" w:rsidRDefault="00C55FE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C55FE3" w:rsidRDefault="00C55FE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55FE3" w:rsidRDefault="00C55FE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55FE3" w:rsidRDefault="00C55FE3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55FE3" w:rsidRDefault="00C55FE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55FE3" w:rsidRDefault="00C55FE3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jc w:val="both"/>
      </w:pPr>
    </w:p>
    <w:p w:rsidR="00C55FE3" w:rsidRDefault="00C55F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1C4" w:rsidRDefault="003421C4"/>
    <w:sectPr w:rsidR="003421C4" w:rsidSect="00B8410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E3"/>
    <w:rsid w:val="003421C4"/>
    <w:rsid w:val="005F219A"/>
    <w:rsid w:val="00C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EB51-3195-4D29-AD54-9B7649A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5561F1A76CD00C6117709AE80F53325A7B56ACEA2CA681BUFtCL" TargetMode="External"/><Relationship Id="rId13" Type="http://schemas.openxmlformats.org/officeDocument/2006/relationships/hyperlink" Target="consultantplus://offline/ref=3D22549EFCE36D5D05F41FFCF514AE25655B141275C800C6117709AE80F53325A7B56ACEA2CA6B13UFt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22549EFCE36D5D05F41FFCF514AE25655F101076C100C6117709AE80UFt5L" TargetMode="External"/><Relationship Id="rId12" Type="http://schemas.openxmlformats.org/officeDocument/2006/relationships/hyperlink" Target="consultantplus://offline/ref=3D22549EFCE36D5D05F41FFCF514AE25655F141774CE00C6117709AE80F53325A7B56ACEA2CA6B13UF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2549EFCE36D5D05F41FFCF514AE25665F161074CC00C6117709AE80F53325A7B56ACEA2CA6B16UFtEL" TargetMode="External"/><Relationship Id="rId11" Type="http://schemas.openxmlformats.org/officeDocument/2006/relationships/hyperlink" Target="consultantplus://offline/ref=3D22549EFCE36D5D05F41FFCF514AE25665C171771CC00C6117709AE80UFt5L" TargetMode="External"/><Relationship Id="rId5" Type="http://schemas.openxmlformats.org/officeDocument/2006/relationships/hyperlink" Target="consultantplus://offline/ref=3D22549EFCE36D5D05F41FFCF514AE25665F1E137DCC00C6117709AE80F53325A7B56ACEA2CA6B14UFt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65C17107DCF00C6117709AE80UFt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22549EFCE36D5D05F41FFCF514AE25665F1F1074CC00C6117709AE80F53325A7B56ACEA2C8681BUFt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5916</Words>
  <Characters>33724</Characters>
  <Application>Microsoft Office Word</Application>
  <DocSecurity>0</DocSecurity>
  <Lines>281</Lines>
  <Paragraphs>79</Paragraphs>
  <ScaleCrop>false</ScaleCrop>
  <Company/>
  <LinksUpToDate>false</LinksUpToDate>
  <CharactersWithSpaces>39561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2017-09-05T11:45:00Z</dcterms:created>
  <dcterms:modified xsi:type="dcterms:W3CDTF">2018-01-21T13:25:00Z</dcterms:modified>
</cp:coreProperties>
</file>