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DD" w:rsidRDefault="00347C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7CDD" w:rsidRDefault="00347CDD">
      <w:pPr>
        <w:pStyle w:val="ConsPlusNormal"/>
        <w:jc w:val="both"/>
        <w:outlineLvl w:val="0"/>
      </w:pPr>
    </w:p>
    <w:p w:rsidR="00347CDD" w:rsidRDefault="00347CDD">
      <w:pPr>
        <w:pStyle w:val="ConsPlusNormal"/>
        <w:outlineLvl w:val="0"/>
      </w:pPr>
      <w:r>
        <w:t>Зарегистрировано в Минюсте России 14 сентября 2017 г. N 48189</w:t>
      </w:r>
    </w:p>
    <w:p w:rsidR="00347CDD" w:rsidRDefault="00347C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47CDD" w:rsidRDefault="00347CDD">
      <w:pPr>
        <w:pStyle w:val="ConsPlusTitle"/>
        <w:jc w:val="both"/>
      </w:pPr>
    </w:p>
    <w:p w:rsidR="00347CDD" w:rsidRDefault="00347CDD">
      <w:pPr>
        <w:pStyle w:val="ConsPlusTitle"/>
        <w:jc w:val="center"/>
      </w:pPr>
      <w:r>
        <w:t>ПРИКАЗ</w:t>
      </w:r>
    </w:p>
    <w:p w:rsidR="00347CDD" w:rsidRDefault="00347CDD">
      <w:pPr>
        <w:pStyle w:val="ConsPlusTitle"/>
        <w:jc w:val="center"/>
      </w:pPr>
      <w:r>
        <w:t>от 23 августа 2017 г. N 814</w:t>
      </w:r>
    </w:p>
    <w:p w:rsidR="00347CDD" w:rsidRDefault="00347CDD">
      <w:pPr>
        <w:pStyle w:val="ConsPlusTitle"/>
        <w:jc w:val="both"/>
      </w:pPr>
    </w:p>
    <w:p w:rsidR="00347CDD" w:rsidRDefault="00347CDD">
      <w:pPr>
        <w:pStyle w:val="ConsPlusTitle"/>
        <w:jc w:val="center"/>
      </w:pPr>
      <w:r>
        <w:t>ОБ УТВЕРЖДЕНИИ</w:t>
      </w:r>
    </w:p>
    <w:p w:rsidR="00347CDD" w:rsidRDefault="00347CD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47CDD" w:rsidRDefault="00347CD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47CDD" w:rsidRDefault="00347CDD">
      <w:pPr>
        <w:pStyle w:val="ConsPlusTitle"/>
        <w:jc w:val="center"/>
      </w:pPr>
      <w:r>
        <w:t>41.03.04 ПОЛИТОЛОГИЯ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347CDD" w:rsidRDefault="00347CD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41.03.04 Политология (далее - стандарт).</w:t>
      </w:r>
    </w:p>
    <w:p w:rsidR="00347CDD" w:rsidRDefault="00347CDD">
      <w:pPr>
        <w:pStyle w:val="ConsPlusNormal"/>
        <w:ind w:firstLine="540"/>
        <w:jc w:val="both"/>
      </w:pPr>
      <w:r>
        <w:t>2. Установить, что:</w:t>
      </w:r>
    </w:p>
    <w:p w:rsidR="00347CDD" w:rsidRDefault="00347CDD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47CDD" w:rsidRDefault="00347CDD">
      <w:pPr>
        <w:pStyle w:val="ConsPlusNormal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41.03.04 Политология (уровень бакалавриата), утвержденным приказом Министерства образования и науки Российской Федерации от 7 августа 2014 г. N 939 (зарегистрирован Министерством юстиции Российской Федерации 25 августа 2014 г., регистрационный N 33804), с изменениями, внесенными приказами Министерства образования и науки Российской Федерации от 9 сентября 2015</w:t>
      </w:r>
      <w:proofErr w:type="gramEnd"/>
      <w:r>
        <w:t xml:space="preserve"> г. N 999 (зарегистрирован Министерством юстиции Российской Федерации 9 октября 2015 г., регистрационный N 39274) и от 13 июля 2017 г. N 653 (зарегистрирован Министерством юстиции Российской Федерации 7 августа 2017 г., регистрационный N 47703), прекращается 31 декабря 2018 года.</w:t>
      </w:r>
    </w:p>
    <w:p w:rsidR="00347CDD" w:rsidRDefault="00347CDD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right"/>
      </w:pPr>
      <w:r>
        <w:t>Министр</w:t>
      </w:r>
    </w:p>
    <w:p w:rsidR="00347CDD" w:rsidRDefault="00347CDD">
      <w:pPr>
        <w:pStyle w:val="ConsPlusNormal"/>
        <w:jc w:val="right"/>
      </w:pPr>
      <w:r>
        <w:t>О.Ю.ВАСИЛЬЕВА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right"/>
        <w:outlineLvl w:val="0"/>
      </w:pPr>
      <w:r>
        <w:t>Приложение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right"/>
      </w:pPr>
      <w:r>
        <w:t>Утвержден</w:t>
      </w:r>
    </w:p>
    <w:p w:rsidR="00347CDD" w:rsidRDefault="00347CDD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347CDD" w:rsidRDefault="00347CDD">
      <w:pPr>
        <w:pStyle w:val="ConsPlusNormal"/>
        <w:jc w:val="right"/>
      </w:pPr>
      <w:r>
        <w:t>и науки Российской Федерации</w:t>
      </w:r>
    </w:p>
    <w:p w:rsidR="00347CDD" w:rsidRDefault="00347CDD">
      <w:pPr>
        <w:pStyle w:val="ConsPlusNormal"/>
        <w:jc w:val="right"/>
      </w:pPr>
      <w:r>
        <w:t>от 23 августа 2017 г. N 814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347CDD" w:rsidRDefault="00347CD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47CDD" w:rsidRDefault="00347CDD">
      <w:pPr>
        <w:pStyle w:val="ConsPlusTitle"/>
        <w:jc w:val="center"/>
      </w:pPr>
      <w:r>
        <w:t>41.03.04 ПОЛИТОЛОГИЯ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jc w:val="center"/>
        <w:outlineLvl w:val="1"/>
      </w:pPr>
      <w:r>
        <w:t>I. Общие положения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41.03.04 Политология (далее соответственно - программа бакалавриата, направление подготовки).</w:t>
      </w:r>
    </w:p>
    <w:p w:rsidR="00347CDD" w:rsidRDefault="00347CDD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47CDD" w:rsidRDefault="00347CDD">
      <w:pPr>
        <w:pStyle w:val="ConsPlusNormal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347CDD" w:rsidRDefault="00347CDD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47CDD" w:rsidRDefault="00347CDD">
      <w:pPr>
        <w:pStyle w:val="ConsPlusNormal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347CDD" w:rsidRDefault="00347CDD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347CDD" w:rsidRDefault="00347CDD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47CDD" w:rsidRDefault="00347CDD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347CDD" w:rsidRDefault="00347CDD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47CDD" w:rsidRDefault="00347CDD">
      <w:pPr>
        <w:pStyle w:val="ConsPlusNormal"/>
        <w:ind w:firstLine="540"/>
        <w:jc w:val="both"/>
      </w:pPr>
      <w:r>
        <w:t>--------------------------------</w:t>
      </w:r>
    </w:p>
    <w:p w:rsidR="00347CDD" w:rsidRDefault="00347CDD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4765).</w:t>
      </w:r>
      <w:proofErr w:type="gramEnd"/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347CDD" w:rsidRDefault="00347CDD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347CDD" w:rsidRDefault="00347CDD">
      <w:pPr>
        <w:pStyle w:val="ConsPlusNormal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347CDD" w:rsidRDefault="00347CDD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</w:t>
      </w:r>
      <w:r>
        <w:lastRenderedPageBreak/>
        <w:t>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347CDD" w:rsidRDefault="00347CDD">
      <w:pPr>
        <w:pStyle w:val="ConsPlusNormal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347CDD" w:rsidRDefault="00347CDD">
      <w:pPr>
        <w:pStyle w:val="ConsPlusNormal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347CDD" w:rsidRDefault="00347CDD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347CDD" w:rsidRDefault="00347CDD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347CDD" w:rsidRDefault="00347CDD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347CDD" w:rsidRDefault="00347CDD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347CDD" w:rsidRDefault="00347CDD">
      <w:pPr>
        <w:pStyle w:val="ConsPlusNormal"/>
        <w:ind w:firstLine="540"/>
        <w:jc w:val="both"/>
      </w:pPr>
      <w:r>
        <w:t>--------------------------------</w:t>
      </w:r>
    </w:p>
    <w:p w:rsidR="00347CDD" w:rsidRDefault="00347CDD">
      <w:pPr>
        <w:pStyle w:val="ConsPlusNormal"/>
        <w:ind w:firstLine="540"/>
        <w:jc w:val="both"/>
      </w:pPr>
      <w:proofErr w:type="gramStart"/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</w:t>
      </w:r>
      <w:proofErr w:type="gramStart"/>
      <w:r>
        <w:t>регистрационный</w:t>
      </w:r>
      <w:proofErr w:type="gramEnd"/>
      <w:r>
        <w:t xml:space="preserve"> N 46168).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>01 Образование и наука (в сфере научных исследований по тематике политической науки);</w:t>
      </w:r>
    </w:p>
    <w:p w:rsidR="00347CDD" w:rsidRDefault="00347CDD">
      <w:pPr>
        <w:pStyle w:val="ConsPlusNormal"/>
        <w:ind w:firstLine="540"/>
        <w:jc w:val="both"/>
      </w:pPr>
      <w:r>
        <w:t>06 Связь, информационные и коммуникационные технологии (в сферах: продвижения и распространения продукции политических средств массовой информации; управления политико-информационными ресурсами в информационно-телекоммуникационной сети "Интернет");</w:t>
      </w:r>
    </w:p>
    <w:p w:rsidR="00347CDD" w:rsidRDefault="00347CDD">
      <w:pPr>
        <w:pStyle w:val="ConsPlusNormal"/>
        <w:ind w:firstLine="540"/>
        <w:jc w:val="both"/>
      </w:pPr>
      <w:r>
        <w:t>07 Административно-управленческая и офисная деятельность (в сферах: урегулирования политических конфликтов и споров с помощью процедуры медиации; администрирования взаимоотношений между органами государственной власти, организаций сферы бизнеса и общественных организаций; политико-управленческой деятельности в политических партиях, международных организациях, общественных институтах, субъектах экономической и образовательной деятельности; организационного и документационного обеспечения управления организацией);</w:t>
      </w:r>
    </w:p>
    <w:p w:rsidR="00347CDD" w:rsidRDefault="00347CDD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публицистической деятельности, связанной с освещением проблематики внутриполитической и внешнеполитической направленности в средствах массовой информации, периодических изданиях, а также в общественно-политической, научно-популярной и художественной литературе);</w:t>
      </w:r>
    </w:p>
    <w:p w:rsidR="00347CDD" w:rsidRDefault="00347CDD">
      <w:pPr>
        <w:pStyle w:val="ConsPlusNormal"/>
        <w:ind w:firstLine="540"/>
        <w:jc w:val="both"/>
      </w:pPr>
      <w:r>
        <w:t>сфера экспертно-аналитической деятельности и взаимодействия с органами государственной власти и управления, негосударственными и международными организациями.</w:t>
      </w:r>
    </w:p>
    <w:p w:rsidR="00347CDD" w:rsidRDefault="00347CD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47CDD" w:rsidRDefault="00347CDD">
      <w:pPr>
        <w:pStyle w:val="ConsPlusNormal"/>
        <w:ind w:firstLine="540"/>
        <w:jc w:val="both"/>
      </w:pPr>
      <w:bookmarkStart w:id="4" w:name="P7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347CDD" w:rsidRDefault="00347CDD">
      <w:pPr>
        <w:pStyle w:val="ConsPlusNormal"/>
        <w:ind w:firstLine="540"/>
        <w:jc w:val="both"/>
      </w:pPr>
      <w:r>
        <w:t>организационно-управленческий;</w:t>
      </w:r>
    </w:p>
    <w:p w:rsidR="00347CDD" w:rsidRDefault="00347CDD">
      <w:pPr>
        <w:pStyle w:val="ConsPlusNormal"/>
        <w:ind w:firstLine="540"/>
        <w:jc w:val="both"/>
      </w:pPr>
      <w:r>
        <w:t>информационно-коммуникативный;</w:t>
      </w:r>
    </w:p>
    <w:p w:rsidR="00347CDD" w:rsidRDefault="00347CDD">
      <w:pPr>
        <w:pStyle w:val="ConsPlusNormal"/>
        <w:ind w:firstLine="540"/>
        <w:jc w:val="both"/>
      </w:pPr>
      <w:r>
        <w:lastRenderedPageBreak/>
        <w:t>экспертно-аналитический;</w:t>
      </w:r>
    </w:p>
    <w:p w:rsidR="00347CDD" w:rsidRDefault="00347CDD">
      <w:pPr>
        <w:pStyle w:val="ConsPlusNormal"/>
        <w:ind w:firstLine="540"/>
        <w:jc w:val="both"/>
      </w:pPr>
      <w:r>
        <w:t>научно-исследовательский;</w:t>
      </w:r>
    </w:p>
    <w:p w:rsidR="00347CDD" w:rsidRDefault="00347CDD">
      <w:pPr>
        <w:pStyle w:val="ConsPlusNormal"/>
        <w:ind w:firstLine="540"/>
        <w:jc w:val="both"/>
      </w:pPr>
      <w:r>
        <w:t>консультативный;</w:t>
      </w:r>
    </w:p>
    <w:p w:rsidR="00347CDD" w:rsidRDefault="00347CDD">
      <w:pPr>
        <w:pStyle w:val="ConsPlusNormal"/>
        <w:ind w:firstLine="540"/>
        <w:jc w:val="both"/>
      </w:pPr>
      <w:r>
        <w:t>проектный.</w:t>
      </w:r>
    </w:p>
    <w:p w:rsidR="00347CDD" w:rsidRDefault="00347CDD">
      <w:pPr>
        <w:pStyle w:val="ConsPlusNormal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347CDD" w:rsidRDefault="00347CDD">
      <w:pPr>
        <w:pStyle w:val="ConsPlusNormal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347CDD" w:rsidRDefault="00347CDD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47CDD" w:rsidRDefault="00347CDD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47CDD" w:rsidRDefault="00347CDD">
      <w:pPr>
        <w:pStyle w:val="ConsPlusNormal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347CDD" w:rsidRDefault="00347CDD">
      <w:pPr>
        <w:pStyle w:val="ConsPlusNormal"/>
        <w:ind w:firstLine="540"/>
        <w:jc w:val="both"/>
      </w:pPr>
      <w:hyperlink w:anchor="P98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47CDD" w:rsidRDefault="00347CDD">
      <w:pPr>
        <w:pStyle w:val="ConsPlusNormal"/>
        <w:ind w:firstLine="540"/>
        <w:jc w:val="both"/>
      </w:pPr>
      <w:hyperlink w:anchor="P101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347CDD" w:rsidRDefault="00347CDD">
      <w:pPr>
        <w:pStyle w:val="ConsPlusNormal"/>
        <w:ind w:firstLine="540"/>
        <w:jc w:val="both"/>
      </w:pP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right"/>
      </w:pPr>
      <w:r>
        <w:t>Таблица</w:t>
      </w:r>
    </w:p>
    <w:p w:rsidR="00347CDD" w:rsidRDefault="00347C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444"/>
        <w:gridCol w:w="3483"/>
      </w:tblGrid>
      <w:tr w:rsidR="00347CDD">
        <w:tc>
          <w:tcPr>
            <w:tcW w:w="5578" w:type="dxa"/>
            <w:gridSpan w:val="2"/>
          </w:tcPr>
          <w:p w:rsidR="00347CDD" w:rsidRDefault="00347CD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83" w:type="dxa"/>
          </w:tcPr>
          <w:p w:rsidR="00347CDD" w:rsidRDefault="00347CDD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347CDD">
        <w:tc>
          <w:tcPr>
            <w:tcW w:w="1134" w:type="dxa"/>
          </w:tcPr>
          <w:p w:rsidR="00347CDD" w:rsidRDefault="00347CDD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444" w:type="dxa"/>
          </w:tcPr>
          <w:p w:rsidR="00347CDD" w:rsidRDefault="00347CD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83" w:type="dxa"/>
          </w:tcPr>
          <w:p w:rsidR="00347CDD" w:rsidRDefault="00347CDD">
            <w:pPr>
              <w:pStyle w:val="ConsPlusNormal"/>
              <w:jc w:val="center"/>
            </w:pPr>
            <w:r>
              <w:t>не менее 159</w:t>
            </w:r>
          </w:p>
        </w:tc>
      </w:tr>
      <w:tr w:rsidR="00347CDD">
        <w:tc>
          <w:tcPr>
            <w:tcW w:w="1134" w:type="dxa"/>
          </w:tcPr>
          <w:p w:rsidR="00347CDD" w:rsidRDefault="00347CDD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444" w:type="dxa"/>
          </w:tcPr>
          <w:p w:rsidR="00347CDD" w:rsidRDefault="00347CDD">
            <w:pPr>
              <w:pStyle w:val="ConsPlusNormal"/>
            </w:pPr>
            <w:r>
              <w:t>Практика</w:t>
            </w:r>
          </w:p>
        </w:tc>
        <w:tc>
          <w:tcPr>
            <w:tcW w:w="3483" w:type="dxa"/>
          </w:tcPr>
          <w:p w:rsidR="00347CDD" w:rsidRDefault="00347CDD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347CDD">
        <w:tc>
          <w:tcPr>
            <w:tcW w:w="1134" w:type="dxa"/>
          </w:tcPr>
          <w:p w:rsidR="00347CDD" w:rsidRDefault="00347CDD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444" w:type="dxa"/>
          </w:tcPr>
          <w:p w:rsidR="00347CDD" w:rsidRDefault="00347CD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83" w:type="dxa"/>
            <w:vAlign w:val="center"/>
          </w:tcPr>
          <w:p w:rsidR="00347CDD" w:rsidRDefault="00347CDD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47CDD">
        <w:tc>
          <w:tcPr>
            <w:tcW w:w="5578" w:type="dxa"/>
            <w:gridSpan w:val="2"/>
          </w:tcPr>
          <w:p w:rsidR="00347CDD" w:rsidRDefault="00347CDD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83" w:type="dxa"/>
          </w:tcPr>
          <w:p w:rsidR="00347CDD" w:rsidRDefault="00347CDD">
            <w:pPr>
              <w:pStyle w:val="ConsPlusNormal"/>
              <w:jc w:val="center"/>
            </w:pPr>
            <w:r>
              <w:t>240</w:t>
            </w:r>
          </w:p>
        </w:tc>
      </w:tr>
    </w:tbl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bookmarkStart w:id="8" w:name="P110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47CDD" w:rsidRDefault="00347CDD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347CDD" w:rsidRDefault="00347CDD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347CDD" w:rsidRDefault="00347CDD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347CDD" w:rsidRDefault="00347CDD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47CDD" w:rsidRDefault="00347CDD">
      <w:pPr>
        <w:pStyle w:val="ConsPlusNormal"/>
        <w:ind w:firstLine="540"/>
        <w:jc w:val="both"/>
      </w:pPr>
      <w:bookmarkStart w:id="9" w:name="P115"/>
      <w:bookmarkEnd w:id="9"/>
      <w:r>
        <w:t xml:space="preserve">2.4. В </w:t>
      </w:r>
      <w:hyperlink w:anchor="P101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</w:t>
      </w:r>
      <w:r>
        <w:lastRenderedPageBreak/>
        <w:t>практики).</w:t>
      </w:r>
    </w:p>
    <w:p w:rsidR="00347CDD" w:rsidRDefault="00347CDD">
      <w:pPr>
        <w:pStyle w:val="ConsPlusNormal"/>
        <w:ind w:firstLine="540"/>
        <w:jc w:val="both"/>
      </w:pPr>
      <w:r>
        <w:t>Типы учебной практики:</w:t>
      </w:r>
    </w:p>
    <w:p w:rsidR="00347CDD" w:rsidRDefault="00347CDD">
      <w:pPr>
        <w:pStyle w:val="ConsPlusNormal"/>
        <w:ind w:firstLine="540"/>
        <w:jc w:val="both"/>
      </w:pPr>
      <w:r>
        <w:t>ознакомительная практика;</w:t>
      </w:r>
    </w:p>
    <w:p w:rsidR="00347CDD" w:rsidRDefault="00347CDD">
      <w:pPr>
        <w:pStyle w:val="ConsPlusNormal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47CDD" w:rsidRDefault="00347CDD">
      <w:pPr>
        <w:pStyle w:val="ConsPlusNormal"/>
        <w:ind w:firstLine="540"/>
        <w:jc w:val="both"/>
      </w:pPr>
      <w:r>
        <w:t>Типы производственной практики:</w:t>
      </w:r>
    </w:p>
    <w:p w:rsidR="00347CDD" w:rsidRDefault="00347CDD">
      <w:pPr>
        <w:pStyle w:val="ConsPlusNormal"/>
        <w:ind w:firstLine="540"/>
        <w:jc w:val="both"/>
      </w:pPr>
      <w:r>
        <w:t>профессиональная практика;</w:t>
      </w:r>
    </w:p>
    <w:p w:rsidR="00347CDD" w:rsidRDefault="00347CDD">
      <w:pPr>
        <w:pStyle w:val="ConsPlusNormal"/>
        <w:ind w:firstLine="540"/>
        <w:jc w:val="both"/>
      </w:pPr>
      <w:r>
        <w:t>научно-исследовательская работа (по теме выпускной квалификационной работы).</w:t>
      </w:r>
    </w:p>
    <w:p w:rsidR="00347CDD" w:rsidRDefault="00347CDD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347CDD" w:rsidRDefault="00347CDD">
      <w:pPr>
        <w:pStyle w:val="ConsPlusNormal"/>
        <w:ind w:firstLine="540"/>
        <w:jc w:val="both"/>
      </w:pPr>
      <w:r>
        <w:t>2.6. Организация:</w:t>
      </w:r>
    </w:p>
    <w:p w:rsidR="00347CDD" w:rsidRDefault="00347CDD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347CDD" w:rsidRDefault="00347CDD">
      <w:pPr>
        <w:pStyle w:val="ConsPlusNormal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347CDD" w:rsidRDefault="00347CDD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47CDD" w:rsidRDefault="00347CDD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347CDD" w:rsidRDefault="00347CDD">
      <w:pPr>
        <w:pStyle w:val="ConsPlusNormal"/>
        <w:ind w:firstLine="540"/>
        <w:jc w:val="both"/>
      </w:pPr>
      <w:r>
        <w:t xml:space="preserve">2.7. В </w:t>
      </w:r>
      <w:hyperlink w:anchor="P10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47CDD" w:rsidRDefault="00347CDD">
      <w:pPr>
        <w:pStyle w:val="ConsPlusNormal"/>
        <w:ind w:firstLine="540"/>
        <w:jc w:val="both"/>
      </w:pPr>
      <w:r>
        <w:t>подготовка к сдаче и сдача государственных экзаменов по иностранному языку и направлению подготовки (если Организация включила государственный экзамен по иностранному языку в состав государственной итоговой аттестации);</w:t>
      </w:r>
    </w:p>
    <w:p w:rsidR="00347CDD" w:rsidRDefault="00347CDD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347CDD" w:rsidRDefault="00347CDD">
      <w:pPr>
        <w:pStyle w:val="ConsPlusNormal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347CDD" w:rsidRDefault="00347CDD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347CDD" w:rsidRDefault="00347CDD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347CDD" w:rsidRDefault="00347CDD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347CDD" w:rsidRDefault="00347CDD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347CDD" w:rsidRDefault="00347CDD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10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347CDD" w:rsidRDefault="00347CDD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47CDD" w:rsidRDefault="00347CDD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347CDD" w:rsidRDefault="00347CDD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347CDD" w:rsidRDefault="00347CDD">
      <w:pPr>
        <w:pStyle w:val="ConsPlusNormal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47CDD" w:rsidRDefault="00347CDD">
      <w:pPr>
        <w:pStyle w:val="ConsPlusTitle"/>
        <w:jc w:val="center"/>
      </w:pPr>
      <w:r>
        <w:t>программы бакалавриата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347CDD" w:rsidRDefault="00347CDD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347CDD" w:rsidRDefault="00347C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347CDD">
        <w:tc>
          <w:tcPr>
            <w:tcW w:w="2608" w:type="dxa"/>
          </w:tcPr>
          <w:p w:rsidR="00347CDD" w:rsidRDefault="00347CDD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универсальных компетенций</w:t>
            </w:r>
          </w:p>
        </w:tc>
        <w:tc>
          <w:tcPr>
            <w:tcW w:w="6463" w:type="dxa"/>
          </w:tcPr>
          <w:p w:rsidR="00347CDD" w:rsidRDefault="00347CDD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47CDD">
        <w:tc>
          <w:tcPr>
            <w:tcW w:w="2608" w:type="dxa"/>
            <w:vMerge w:val="restart"/>
            <w:vAlign w:val="center"/>
          </w:tcPr>
          <w:p w:rsidR="00347CDD" w:rsidRDefault="00347CD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47CDD">
        <w:tc>
          <w:tcPr>
            <w:tcW w:w="2608" w:type="dxa"/>
            <w:vMerge/>
          </w:tcPr>
          <w:p w:rsidR="00347CDD" w:rsidRDefault="00347CDD"/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347CDD" w:rsidRDefault="00347C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347CDD">
        <w:tc>
          <w:tcPr>
            <w:tcW w:w="2608" w:type="dxa"/>
          </w:tcPr>
          <w:p w:rsidR="00347CDD" w:rsidRDefault="00347CDD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63" w:type="dxa"/>
          </w:tcPr>
          <w:p w:rsidR="00347CDD" w:rsidRDefault="00347CD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Профессиональная коммуникация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>ОПК-1. Способен осуществлять эффективную коммуникацию в мультикультурной профессиональной среде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 на основе применения понятийного аппарата по профилю деятельности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применять информационно-коммуникационные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lastRenderedPageBreak/>
              <w:t>Информационно-аналитическая деятельность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выделять, систематизировать и интерпретировать содержательно значимые эмпирические данные из потоков информации, а также смысловые конструкции в оригинальных текстах и источниках по профилю деятельности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Экспертная оценка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Публицистическая деятельность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формировать дайджесты и аналитические материалы общественно-политической направленности по профилю деятельности для публикации в научных журналах и средствах массовой информации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Организационно-управленческая деятельность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</w:tr>
      <w:tr w:rsidR="00347CDD">
        <w:tc>
          <w:tcPr>
            <w:tcW w:w="2608" w:type="dxa"/>
            <w:vAlign w:val="center"/>
          </w:tcPr>
          <w:p w:rsidR="00347CDD" w:rsidRDefault="00347CDD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463" w:type="dxa"/>
            <w:vAlign w:val="center"/>
          </w:tcPr>
          <w:p w:rsidR="00347CDD" w:rsidRDefault="00347CDD">
            <w:pPr>
              <w:pStyle w:val="ConsPlusNormal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составлять и оформлять документы и отчеты по результатам профессиональной деятельности</w:t>
            </w:r>
          </w:p>
        </w:tc>
      </w:tr>
    </w:tbl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347CDD" w:rsidRDefault="00347CDD">
      <w:pPr>
        <w:pStyle w:val="ConsPlusNormal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347CDD" w:rsidRDefault="00347CDD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347CDD" w:rsidRDefault="00347CDD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347CDD" w:rsidRDefault="00347CDD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347CDD" w:rsidRDefault="00347CDD">
      <w:pPr>
        <w:pStyle w:val="ConsPlusNormal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347CDD" w:rsidRDefault="00347CDD">
      <w:pPr>
        <w:pStyle w:val="ConsPlusNormal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</w:t>
      </w:r>
      <w:r>
        <w:lastRenderedPageBreak/>
        <w:t>профессиональной деятельности выпускников, из числа указанных в реестре профессиональных стандартов (перечне видов профессиональной деятельности), размещенном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  <w:proofErr w:type="gramEnd"/>
    </w:p>
    <w:p w:rsidR="00347CDD" w:rsidRDefault="00347CDD">
      <w:pPr>
        <w:pStyle w:val="ConsPlusNormal"/>
        <w:ind w:firstLine="540"/>
        <w:jc w:val="both"/>
      </w:pPr>
      <w:r>
        <w:t>--------------------------------</w:t>
      </w:r>
    </w:p>
    <w:p w:rsidR="00347CDD" w:rsidRDefault="00347CDD">
      <w:pPr>
        <w:pStyle w:val="ConsPlusNormal"/>
        <w:ind w:firstLine="540"/>
        <w:jc w:val="both"/>
      </w:pPr>
      <w:r>
        <w:t>&lt;3</w:t>
      </w:r>
      <w:proofErr w:type="gramStart"/>
      <w:r>
        <w:t>&gt; С</w:t>
      </w:r>
      <w:proofErr w:type="gramEnd"/>
      <w:r>
        <w:t xml:space="preserve">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t>Российской Федерации 29 марта 2017 г., регистрационный N 46168).</w:t>
      </w:r>
      <w:proofErr w:type="gramEnd"/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347CDD" w:rsidRDefault="00347CDD">
      <w:pPr>
        <w:pStyle w:val="ConsPlusNormal"/>
        <w:ind w:firstLine="540"/>
        <w:jc w:val="both"/>
      </w:pPr>
      <w:r>
        <w:t>--------------------------------</w:t>
      </w:r>
    </w:p>
    <w:p w:rsidR="00347CDD" w:rsidRDefault="00347CDD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47CDD" w:rsidRDefault="00347CDD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347CDD" w:rsidRDefault="00347CDD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347CDD" w:rsidRDefault="00347CDD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347CDD" w:rsidRDefault="00347CDD">
      <w:pPr>
        <w:pStyle w:val="ConsPlusNormal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347CDD" w:rsidRDefault="00347CDD">
      <w:pPr>
        <w:pStyle w:val="ConsPlusNormal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347CDD" w:rsidRDefault="00347CDD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</w:t>
      </w:r>
      <w:r>
        <w:lastRenderedPageBreak/>
        <w:t xml:space="preserve">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47CDD" w:rsidRDefault="00347CDD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47CDD" w:rsidRDefault="00347CD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47CDD" w:rsidRDefault="00347CD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347CDD" w:rsidRDefault="00347CD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47CDD" w:rsidRDefault="00347CDD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47CDD" w:rsidRDefault="00347CD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47CDD" w:rsidRDefault="00347CDD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7CDD" w:rsidRDefault="00347CD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47CDD" w:rsidRDefault="00347CD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47CDD" w:rsidRDefault="00347CDD">
      <w:pPr>
        <w:pStyle w:val="ConsPlusNormal"/>
        <w:ind w:firstLine="540"/>
        <w:jc w:val="both"/>
      </w:pPr>
      <w:r>
        <w:t>--------------------------------</w:t>
      </w:r>
    </w:p>
    <w:p w:rsidR="00347CDD" w:rsidRDefault="00347CDD">
      <w:pPr>
        <w:pStyle w:val="ConsPlusNormal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31, ст. 4825),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t xml:space="preserve"> </w:t>
      </w:r>
      <w:proofErr w:type="gramStart"/>
      <w:r>
        <w:t>2010, N 27, ст. 3407; N 31, ст. 4173, ст. 4196; N 49, ст. 6409; 2011, N 23, ст. 3263; N 31, ст. 4701; 2013, N 14, ст. 1651; N 30, ст. 4038; N 51, ст. 6683; 2014, N 23, ст. 2927; N 30, ст. 4217, ст. 4243; 2016, N 27, ст. 4164;</w:t>
      </w:r>
      <w:proofErr w:type="gramEnd"/>
      <w:r>
        <w:t xml:space="preserve"> </w:t>
      </w:r>
      <w:proofErr w:type="gramStart"/>
      <w:r>
        <w:t>2017, N 9, ст. 1276; N 27, ст. 3945; N 31, ст. 4772).</w:t>
      </w:r>
      <w:proofErr w:type="gramEnd"/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347CDD" w:rsidRDefault="00347CDD">
      <w:pPr>
        <w:pStyle w:val="ConsPlusNormal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</w:t>
      </w:r>
      <w:r>
        <w:lastRenderedPageBreak/>
        <w:t>дисциплин (модулей).</w:t>
      </w:r>
    </w:p>
    <w:p w:rsidR="00347CDD" w:rsidRDefault="00347CD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47CDD" w:rsidRDefault="00347CDD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347CDD" w:rsidRDefault="00347CDD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47CDD" w:rsidRDefault="00347CDD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47CDD" w:rsidRDefault="00347CDD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47CDD" w:rsidRDefault="00347CDD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347CDD" w:rsidRDefault="00347CDD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347CDD" w:rsidRDefault="00347CDD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347CDD" w:rsidRDefault="00347CDD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47CDD" w:rsidRDefault="00347CDD">
      <w:pPr>
        <w:pStyle w:val="ConsPlusNormal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347CDD" w:rsidRDefault="00347CDD">
      <w:pPr>
        <w:pStyle w:val="ConsPlusNormal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347CDD" w:rsidRDefault="00347CDD">
      <w:pPr>
        <w:pStyle w:val="ConsPlusNormal"/>
        <w:ind w:firstLine="540"/>
        <w:jc w:val="both"/>
      </w:pPr>
      <w:r>
        <w:t xml:space="preserve"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</w:t>
      </w:r>
      <w:r>
        <w:lastRenderedPageBreak/>
        <w:t>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347CDD" w:rsidRDefault="00347CDD">
      <w:pPr>
        <w:pStyle w:val="ConsPlusNormal"/>
        <w:ind w:firstLine="540"/>
        <w:jc w:val="both"/>
      </w:pPr>
      <w:r>
        <w:t>--------------------------------</w:t>
      </w:r>
    </w:p>
    <w:p w:rsidR="00347CDD" w:rsidRDefault="00347CDD">
      <w:pPr>
        <w:pStyle w:val="ConsPlusNormal"/>
        <w:ind w:firstLine="540"/>
        <w:jc w:val="both"/>
      </w:pPr>
      <w:r>
        <w:t>&lt;6</w:t>
      </w:r>
      <w:proofErr w:type="gramStart"/>
      <w:r>
        <w:t>&gt; С</w:t>
      </w:r>
      <w:proofErr w:type="gramEnd"/>
      <w:r>
        <w:t xml:space="preserve">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347CDD" w:rsidRDefault="00347CDD">
      <w:pPr>
        <w:pStyle w:val="ConsPlusNormal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</w:t>
      </w:r>
    </w:p>
    <w:p w:rsidR="00347CDD" w:rsidRDefault="00347CDD">
      <w:pPr>
        <w:pStyle w:val="ConsPlusNormal"/>
        <w:jc w:val="both"/>
      </w:pPr>
      <w:r>
        <w:t>добровольной основе.</w:t>
      </w:r>
    </w:p>
    <w:p w:rsidR="00347CDD" w:rsidRDefault="00347CDD">
      <w:pPr>
        <w:pStyle w:val="ConsPlusNormal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47CDD" w:rsidRDefault="00347CDD">
      <w:pPr>
        <w:pStyle w:val="ConsPlusNormal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47CDD" w:rsidRDefault="00347CDD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347CDD" w:rsidRDefault="00347CDD">
      <w:pPr>
        <w:pStyle w:val="ConsPlusNormal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jc w:val="both"/>
      </w:pPr>
    </w:p>
    <w:p w:rsidR="00347CDD" w:rsidRDefault="00347C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58D" w:rsidRDefault="0090158D">
      <w:bookmarkStart w:id="10" w:name="_GoBack"/>
      <w:bookmarkEnd w:id="10"/>
    </w:p>
    <w:sectPr w:rsidR="0090158D" w:rsidSect="00F1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DD"/>
    <w:rsid w:val="00347CDD"/>
    <w:rsid w:val="0090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C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6560802C969F91C6BD2FB46C7C1A37164649D8252578D76064D1AE45BDCC06836DACF07E2489T6OBJ" TargetMode="External"/><Relationship Id="rId13" Type="http://schemas.openxmlformats.org/officeDocument/2006/relationships/hyperlink" Target="consultantplus://offline/ref=59E46560802C969F91C6BD2FB46C7C1A3716454ED8252578D76064D1AET4O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6560802C969F91C6BD2FB46C7C1A3715444ED1262578D76064D1AE45BDCC06836DACF07E248CT6ODJ" TargetMode="External"/><Relationship Id="rId12" Type="http://schemas.openxmlformats.org/officeDocument/2006/relationships/hyperlink" Target="consultantplus://offline/ref=59E46560802C969F91C6BD2FB46C7C1A34104244D7222578D76064D1AET4O5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6560802C969F91C6BD2FB46C7C1A37154C4DD8262578D76064D1AE45BDCC06836DACF07E248ET6OEJ" TargetMode="External"/><Relationship Id="rId11" Type="http://schemas.openxmlformats.org/officeDocument/2006/relationships/hyperlink" Target="consultantplus://offline/ref=59E46560802C969F91C6BD2FB46C7C1A3715404AD2222578D76064D1AE45BDCC06836DACF07E2488T6O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E46560802C969F91C6BD2FB46C7C1A37144245D0232578D76064D1AE45BDCC06836DACF07E2188T6OBJ" TargetMode="External"/><Relationship Id="rId10" Type="http://schemas.openxmlformats.org/officeDocument/2006/relationships/hyperlink" Target="consultantplus://offline/ref=59E46560802C969F91C6BD2FB46C7C1A3715404AD2222578D76064D1AE45BDCC06836DACF07E248CT6O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46560802C969F91C6BD2FB46C7C1A3716454ED4232578D76064D1AE45BDCC06836DACF07E268CT6O6J" TargetMode="External"/><Relationship Id="rId14" Type="http://schemas.openxmlformats.org/officeDocument/2006/relationships/hyperlink" Target="consultantplus://offline/ref=59E46560802C969F91C6BD2FB46C7C1A37164549D4262578D76064D1AET4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5363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Глушко</dc:creator>
  <cp:lastModifiedBy>Ирина Александровна Глушко</cp:lastModifiedBy>
  <cp:revision>1</cp:revision>
  <dcterms:created xsi:type="dcterms:W3CDTF">2017-09-29T09:14:00Z</dcterms:created>
  <dcterms:modified xsi:type="dcterms:W3CDTF">2017-09-29T09:14:00Z</dcterms:modified>
</cp:coreProperties>
</file>