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F7" w:rsidRDefault="00FD71F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71F7" w:rsidRDefault="00FD71F7">
      <w:pPr>
        <w:pStyle w:val="ConsPlusNormal"/>
        <w:jc w:val="both"/>
        <w:outlineLvl w:val="0"/>
      </w:pPr>
    </w:p>
    <w:p w:rsidR="00FD71F7" w:rsidRDefault="00FD71F7">
      <w:pPr>
        <w:pStyle w:val="ConsPlusNormal"/>
        <w:outlineLvl w:val="0"/>
      </w:pPr>
      <w:r>
        <w:t>Зарегистрировано в Минюсте России 25 августа 2014 г. N 33810</w:t>
      </w:r>
    </w:p>
    <w:p w:rsidR="00FD71F7" w:rsidRDefault="00FD71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D71F7" w:rsidRDefault="00FD71F7">
      <w:pPr>
        <w:pStyle w:val="ConsPlusTitle"/>
        <w:jc w:val="center"/>
      </w:pPr>
    </w:p>
    <w:p w:rsidR="00FD71F7" w:rsidRDefault="00FD71F7">
      <w:pPr>
        <w:pStyle w:val="ConsPlusTitle"/>
        <w:jc w:val="center"/>
      </w:pPr>
      <w:r>
        <w:t>ПРИКАЗ</w:t>
      </w:r>
    </w:p>
    <w:p w:rsidR="00FD71F7" w:rsidRDefault="00FD71F7">
      <w:pPr>
        <w:pStyle w:val="ConsPlusTitle"/>
        <w:jc w:val="center"/>
      </w:pPr>
      <w:r>
        <w:t>от 7 августа 2014 г. N 941</w:t>
      </w:r>
    </w:p>
    <w:p w:rsidR="00FD71F7" w:rsidRDefault="00FD71F7">
      <w:pPr>
        <w:pStyle w:val="ConsPlusTitle"/>
        <w:jc w:val="center"/>
      </w:pPr>
    </w:p>
    <w:p w:rsidR="00FD71F7" w:rsidRDefault="00FD71F7">
      <w:pPr>
        <w:pStyle w:val="ConsPlusTitle"/>
        <w:jc w:val="center"/>
      </w:pPr>
      <w:r>
        <w:t>ОБ УТВЕРЖДЕНИИ</w:t>
      </w:r>
    </w:p>
    <w:p w:rsidR="00FD71F7" w:rsidRDefault="00FD71F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D71F7" w:rsidRDefault="00FD71F7">
      <w:pPr>
        <w:pStyle w:val="ConsPlusTitle"/>
        <w:jc w:val="center"/>
      </w:pPr>
      <w:r>
        <w:t>ВЫСШЕГО ОБРАЗОВАНИЯ ПО НАПРАВЛЕНИЮ ПОДГОТОВКИ 58.03.01</w:t>
      </w:r>
    </w:p>
    <w:p w:rsidR="00FD71F7" w:rsidRDefault="00FD71F7">
      <w:pPr>
        <w:pStyle w:val="ConsPlusTitle"/>
        <w:jc w:val="center"/>
      </w:pPr>
      <w:r>
        <w:t>ВОСТОКОВЕДЕНИЕ И АФРИКАНИСТИКА (УРОВЕНЬ БАКАЛАВРИАТА)</w:t>
      </w:r>
    </w:p>
    <w:p w:rsidR="00FD71F7" w:rsidRDefault="00FD71F7">
      <w:pPr>
        <w:pStyle w:val="ConsPlusNormal"/>
        <w:jc w:val="center"/>
      </w:pPr>
    </w:p>
    <w:p w:rsidR="00FD71F7" w:rsidRDefault="00FD71F7">
      <w:pPr>
        <w:pStyle w:val="ConsPlusNormal"/>
        <w:jc w:val="center"/>
      </w:pPr>
      <w:r>
        <w:t>Список изменяющих документов</w:t>
      </w:r>
    </w:p>
    <w:p w:rsidR="00FD71F7" w:rsidRDefault="00FD71F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11.04.2017 N 328)</w:t>
      </w:r>
    </w:p>
    <w:p w:rsidR="00FD71F7" w:rsidRDefault="00FD71F7">
      <w:pPr>
        <w:pStyle w:val="ConsPlusNormal"/>
        <w:jc w:val="center"/>
      </w:pPr>
    </w:p>
    <w:p w:rsidR="00FD71F7" w:rsidRDefault="00FD71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ст. 582;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D71F7" w:rsidRDefault="00FD71F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58.03.01 Востоковедение и африканистика (уровень </w:t>
      </w:r>
      <w:proofErr w:type="spellStart"/>
      <w:r>
        <w:t>бакалавриата</w:t>
      </w:r>
      <w:proofErr w:type="spellEnd"/>
      <w:r>
        <w:t>).</w:t>
      </w:r>
    </w:p>
    <w:p w:rsidR="00FD71F7" w:rsidRDefault="00FD71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11.04.2017 N 328)</w:t>
      </w:r>
    </w:p>
    <w:p w:rsidR="00FD71F7" w:rsidRDefault="00FD71F7">
      <w:pPr>
        <w:pStyle w:val="ConsPlusNormal"/>
        <w:ind w:firstLine="540"/>
        <w:jc w:val="both"/>
      </w:pPr>
      <w:r>
        <w:t>2. Признать утратившими силу:</w:t>
      </w:r>
    </w:p>
    <w:p w:rsidR="00FD71F7" w:rsidRDefault="00FD71F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25 января 2010 г. N 68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032100 Востоковедение и африканистика (квалификация (степень) "бакалавр")" (зарегистрирован Министерством юстиции Российской Федерации 25 февраля 2010 г., регистрационный N 16492);</w:t>
      </w:r>
    </w:p>
    <w:p w:rsidR="00FD71F7" w:rsidRDefault="00FD71F7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28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FD71F7" w:rsidRDefault="00FD71F7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right"/>
      </w:pPr>
      <w:r>
        <w:t>Министр</w:t>
      </w:r>
    </w:p>
    <w:p w:rsidR="00FD71F7" w:rsidRDefault="00FD71F7">
      <w:pPr>
        <w:pStyle w:val="ConsPlusNormal"/>
        <w:jc w:val="right"/>
      </w:pPr>
      <w:r>
        <w:t>Д.В.ЛИВАНОВ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right"/>
        <w:outlineLvl w:val="0"/>
      </w:pPr>
      <w:r>
        <w:t>Приложение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right"/>
      </w:pPr>
      <w:r>
        <w:lastRenderedPageBreak/>
        <w:t>Утвержден</w:t>
      </w:r>
    </w:p>
    <w:p w:rsidR="00FD71F7" w:rsidRDefault="00FD71F7">
      <w:pPr>
        <w:pStyle w:val="ConsPlusNormal"/>
        <w:jc w:val="right"/>
      </w:pPr>
      <w:r>
        <w:t>приказом Министерства образования</w:t>
      </w:r>
    </w:p>
    <w:p w:rsidR="00FD71F7" w:rsidRDefault="00FD71F7">
      <w:pPr>
        <w:pStyle w:val="ConsPlusNormal"/>
        <w:jc w:val="right"/>
      </w:pPr>
      <w:r>
        <w:t>и науки Российской Федерации</w:t>
      </w:r>
    </w:p>
    <w:p w:rsidR="00FD71F7" w:rsidRDefault="00FD71F7">
      <w:pPr>
        <w:pStyle w:val="ConsPlusNormal"/>
        <w:jc w:val="right"/>
      </w:pPr>
      <w:r>
        <w:t>от 7 августа 2014 г. N 941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FD71F7" w:rsidRDefault="00FD71F7">
      <w:pPr>
        <w:pStyle w:val="ConsPlusTitle"/>
        <w:jc w:val="center"/>
      </w:pPr>
      <w:r>
        <w:t>ВЫСШЕГО ОБРАЗОВАНИЯ</w:t>
      </w:r>
    </w:p>
    <w:p w:rsidR="00FD71F7" w:rsidRDefault="00FD71F7">
      <w:pPr>
        <w:pStyle w:val="ConsPlusTitle"/>
        <w:jc w:val="center"/>
      </w:pPr>
    </w:p>
    <w:p w:rsidR="00FD71F7" w:rsidRDefault="00FD71F7">
      <w:pPr>
        <w:pStyle w:val="ConsPlusTitle"/>
        <w:jc w:val="center"/>
      </w:pPr>
      <w:r>
        <w:t>УРОВЕНЬ ВЫСШЕГО ОБРАЗОВАНИЯ</w:t>
      </w:r>
    </w:p>
    <w:p w:rsidR="00FD71F7" w:rsidRDefault="00FD71F7">
      <w:pPr>
        <w:pStyle w:val="ConsPlusTitle"/>
        <w:jc w:val="center"/>
      </w:pPr>
      <w:r>
        <w:t>БАКАЛАВРИАТ</w:t>
      </w:r>
    </w:p>
    <w:p w:rsidR="00FD71F7" w:rsidRDefault="00FD71F7">
      <w:pPr>
        <w:pStyle w:val="ConsPlusTitle"/>
        <w:jc w:val="center"/>
      </w:pPr>
    </w:p>
    <w:p w:rsidR="00FD71F7" w:rsidRDefault="00FD71F7">
      <w:pPr>
        <w:pStyle w:val="ConsPlusTitle"/>
        <w:jc w:val="center"/>
      </w:pPr>
      <w:r>
        <w:t>НАПРАВЛЕНИЕ ПОДГОТОВКИ</w:t>
      </w:r>
    </w:p>
    <w:p w:rsidR="00FD71F7" w:rsidRDefault="00FD71F7">
      <w:pPr>
        <w:pStyle w:val="ConsPlusTitle"/>
        <w:jc w:val="center"/>
      </w:pPr>
      <w:r>
        <w:t>58.03.01 ВОСТОКОВЕДЕНИЕ И АФРИКАНИСТИКА</w:t>
      </w:r>
    </w:p>
    <w:p w:rsidR="00FD71F7" w:rsidRDefault="00FD71F7">
      <w:pPr>
        <w:pStyle w:val="ConsPlusNormal"/>
        <w:jc w:val="center"/>
      </w:pPr>
    </w:p>
    <w:p w:rsidR="00FD71F7" w:rsidRDefault="00FD71F7">
      <w:pPr>
        <w:pStyle w:val="ConsPlusNormal"/>
        <w:jc w:val="center"/>
      </w:pPr>
      <w:r>
        <w:t>Список изменяющих документов</w:t>
      </w:r>
    </w:p>
    <w:p w:rsidR="00FD71F7" w:rsidRDefault="00FD71F7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11.04.2017 N 328)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I. ОБЛАСТЬ ПРИМЕНЕНИЯ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58.03.01 Востоковедение и африканистика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FD71F7" w:rsidRDefault="00FD71F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11.04.2017 N 328)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II. ИСПОЛЬЗУЕМЫЕ СОКРАЩЕНИЯ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FD71F7" w:rsidRDefault="00FD71F7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FD71F7" w:rsidRDefault="00FD71F7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FD71F7" w:rsidRDefault="00FD71F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FD71F7" w:rsidRDefault="00FD71F7">
      <w:pPr>
        <w:pStyle w:val="ConsPlusNormal"/>
        <w:ind w:firstLine="540"/>
        <w:jc w:val="both"/>
      </w:pPr>
      <w:r>
        <w:t>ПК - профессиональные компетенции;</w:t>
      </w:r>
    </w:p>
    <w:p w:rsidR="00FD71F7" w:rsidRDefault="00FD71F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FD71F7" w:rsidRDefault="00FD71F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FD71F7" w:rsidRDefault="00FD71F7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 форме обучения.</w:t>
      </w:r>
    </w:p>
    <w:p w:rsidR="00FD71F7" w:rsidRDefault="00FD71F7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FD71F7" w:rsidRDefault="00FD71F7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FD71F7" w:rsidRDefault="00FD71F7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FD71F7" w:rsidRDefault="00FD71F7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составляет не более срока получения образования, установленного для соответствующей формы обучения, а при обучении по </w:t>
      </w:r>
      <w:r>
        <w:lastRenderedPageBreak/>
        <w:t xml:space="preserve">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</w:t>
      </w:r>
      <w:proofErr w:type="gramStart"/>
      <w:r>
        <w:t>обучении по</w:t>
      </w:r>
      <w:proofErr w:type="gramEnd"/>
      <w:r>
        <w:t xml:space="preserve"> индивидуальному плану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FD71F7" w:rsidRDefault="00FD71F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D71F7" w:rsidRDefault="00FD71F7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FD71F7" w:rsidRDefault="00FD71F7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FD71F7" w:rsidRDefault="00FD71F7">
      <w:pPr>
        <w:pStyle w:val="ConsPlusNormal"/>
        <w:jc w:val="center"/>
      </w:pPr>
      <w:r>
        <w:t>ВЫПУСКНИКОВ, ОСВОИВШИХ ПРОГРАММУ БАКАЛАВРИАТА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включает комплексное, основанное на </w:t>
      </w:r>
      <w:proofErr w:type="spellStart"/>
      <w:r>
        <w:t>интердисциплинарном</w:t>
      </w:r>
      <w:proofErr w:type="spellEnd"/>
      <w:r>
        <w:t xml:space="preserve"> анализе и применении всей совокупности современных научных методов, изучение политико-экономических, социальных, культурно-цивилизационных, этно-конфессиональных, лингвистических и прочих особенностей стран и народов Азии и Африки.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FD71F7" w:rsidRDefault="00FD71F7">
      <w:pPr>
        <w:pStyle w:val="ConsPlusNormal"/>
        <w:ind w:firstLine="540"/>
        <w:jc w:val="both"/>
      </w:pPr>
      <w:r>
        <w:t>экономика, политическое развитие, история, культура, религии, народонаселение, языки и литературы стран Азии и Африки;</w:t>
      </w:r>
    </w:p>
    <w:p w:rsidR="00FD71F7" w:rsidRDefault="00FD71F7">
      <w:pPr>
        <w:pStyle w:val="ConsPlusNormal"/>
        <w:ind w:firstLine="540"/>
        <w:jc w:val="both"/>
      </w:pPr>
      <w:r>
        <w:t>все сферы взаимодействия со странами и народами Азии и Африки;</w:t>
      </w:r>
    </w:p>
    <w:p w:rsidR="00FD71F7" w:rsidRDefault="00FD71F7">
      <w:pPr>
        <w:pStyle w:val="ConsPlusNormal"/>
        <w:ind w:firstLine="540"/>
        <w:jc w:val="both"/>
      </w:pPr>
      <w:r>
        <w:t>региональные и международные организации, осуществляющие вышеуказанное взаимодействие.</w:t>
      </w:r>
    </w:p>
    <w:p w:rsidR="00FD71F7" w:rsidRDefault="00FD71F7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FD71F7" w:rsidRDefault="00FD71F7">
      <w:pPr>
        <w:pStyle w:val="ConsPlusNormal"/>
        <w:ind w:firstLine="540"/>
        <w:jc w:val="both"/>
      </w:pPr>
      <w:r>
        <w:t>научно-исследовательская;</w:t>
      </w:r>
    </w:p>
    <w:p w:rsidR="00FD71F7" w:rsidRDefault="00FD71F7">
      <w:pPr>
        <w:pStyle w:val="ConsPlusNormal"/>
        <w:ind w:firstLine="540"/>
        <w:jc w:val="both"/>
      </w:pPr>
      <w:r>
        <w:t>педагогическая;</w:t>
      </w:r>
    </w:p>
    <w:p w:rsidR="00FD71F7" w:rsidRDefault="00FD71F7">
      <w:pPr>
        <w:pStyle w:val="ConsPlusNormal"/>
        <w:ind w:firstLine="540"/>
        <w:jc w:val="both"/>
      </w:pPr>
      <w:r>
        <w:t>экспертно-аналитическая;</w:t>
      </w:r>
    </w:p>
    <w:p w:rsidR="00FD71F7" w:rsidRDefault="00FD71F7">
      <w:pPr>
        <w:pStyle w:val="ConsPlusNormal"/>
        <w:ind w:firstLine="540"/>
        <w:jc w:val="both"/>
      </w:pPr>
      <w:r>
        <w:t>практическая и организационно-управленческая.</w:t>
      </w:r>
    </w:p>
    <w:p w:rsidR="00FD71F7" w:rsidRDefault="00FD71F7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FD71F7" w:rsidRDefault="00FD71F7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FD71F7" w:rsidRDefault="00FD71F7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FD71F7" w:rsidRDefault="00FD71F7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FD71F7" w:rsidRDefault="00FD71F7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FD71F7" w:rsidRDefault="00FD71F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участие в коллективных востоковедных и междисциплинарных исследованиях актуальных проблем восточного общества (цивилизации);</w:t>
      </w:r>
    </w:p>
    <w:p w:rsidR="00FD71F7" w:rsidRDefault="00FD71F7">
      <w:pPr>
        <w:pStyle w:val="ConsPlusNormal"/>
        <w:ind w:firstLine="540"/>
        <w:jc w:val="both"/>
      </w:pPr>
      <w:r>
        <w:t xml:space="preserve">участие в исследованиях по истории, духовной культуре, литературе и языкам стран Азии и </w:t>
      </w:r>
      <w:r>
        <w:lastRenderedPageBreak/>
        <w:t>Африки;</w:t>
      </w:r>
    </w:p>
    <w:p w:rsidR="00FD71F7" w:rsidRDefault="00FD71F7">
      <w:pPr>
        <w:pStyle w:val="ConsPlusNormal"/>
        <w:ind w:firstLine="540"/>
        <w:jc w:val="both"/>
      </w:pPr>
      <w:r>
        <w:t>осуществление краткосрочного прогнозирования развития восточных обществ на основе научного анализа тенденций социального, экономического и политического развития;</w:t>
      </w:r>
    </w:p>
    <w:p w:rsidR="00FD71F7" w:rsidRDefault="00FD71F7">
      <w:pPr>
        <w:pStyle w:val="ConsPlusNormal"/>
        <w:ind w:firstLine="540"/>
        <w:jc w:val="both"/>
      </w:pPr>
      <w:r>
        <w:t>педагогическая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в образовательных организациях высшего образования по всем основным областям изучения афро-азиатского мира;</w:t>
      </w:r>
    </w:p>
    <w:p w:rsidR="00FD71F7" w:rsidRDefault="00FD71F7">
      <w:pPr>
        <w:pStyle w:val="ConsPlusNormal"/>
        <w:ind w:firstLine="540"/>
        <w:jc w:val="both"/>
      </w:pPr>
      <w:r>
        <w:t>преподавание восточных языков и других дисциплин в общеобразовательных и профессиональных образовательных организациях;</w:t>
      </w:r>
    </w:p>
    <w:p w:rsidR="00FD71F7" w:rsidRDefault="00FD71F7">
      <w:pPr>
        <w:pStyle w:val="ConsPlusNormal"/>
        <w:ind w:firstLine="540"/>
        <w:jc w:val="both"/>
      </w:pPr>
      <w:r>
        <w:t>разработка и преподавание обязательных и факультативных дисциплин гуманитарного цикла (история мировой культуры, культуры стран Азии и Африки, религии стран Востока и т.п.) в общеобразовательных и профессиональных образовательных организациях;</w:t>
      </w:r>
    </w:p>
    <w:p w:rsidR="00FD71F7" w:rsidRDefault="00FD71F7">
      <w:pPr>
        <w:pStyle w:val="ConsPlusNormal"/>
        <w:ind w:firstLine="540"/>
        <w:jc w:val="both"/>
      </w:pPr>
      <w:r>
        <w:t>участие в подготовке учебно-методических пособий по преподаваемым дисциплинам;</w:t>
      </w:r>
    </w:p>
    <w:p w:rsidR="00FD71F7" w:rsidRDefault="00FD71F7">
      <w:pPr>
        <w:pStyle w:val="ConsPlusNormal"/>
        <w:ind w:firstLine="540"/>
        <w:jc w:val="both"/>
      </w:pPr>
      <w:r>
        <w:t xml:space="preserve">организация различных форм учебной и </w:t>
      </w:r>
      <w:proofErr w:type="spellStart"/>
      <w:r>
        <w:t>внеучебной</w:t>
      </w:r>
      <w:proofErr w:type="spellEnd"/>
      <w:r>
        <w:t xml:space="preserve"> воспитательной работы в общеобразовательных и профессиональных образовательных организациях;</w:t>
      </w:r>
    </w:p>
    <w:p w:rsidR="00FD71F7" w:rsidRDefault="00FD71F7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выработка рекомендаций в сфере деятельности различных российских организаций и общественных институтов, взаимодействующих со странами Азии и Африки;</w:t>
      </w:r>
    </w:p>
    <w:p w:rsidR="00FD71F7" w:rsidRDefault="00FD71F7">
      <w:pPr>
        <w:pStyle w:val="ConsPlusNormal"/>
        <w:ind w:firstLine="540"/>
        <w:jc w:val="both"/>
      </w:pPr>
      <w:r>
        <w:t>научно-гуманитарная экспертиза социальных проектов, планов и программ развития, реализуемых органами государственного и муниципального управления, общественными организациями, коммерческими структурами в отношениях со странами Азии и Африки (выходцами из стран Азии и Африки);</w:t>
      </w:r>
    </w:p>
    <w:p w:rsidR="00FD71F7" w:rsidRDefault="00FD71F7">
      <w:pPr>
        <w:pStyle w:val="ConsPlusNormal"/>
        <w:ind w:firstLine="540"/>
        <w:jc w:val="both"/>
      </w:pPr>
      <w:r>
        <w:t>участие в разработке подобных проектов, планов и программ;</w:t>
      </w:r>
    </w:p>
    <w:p w:rsidR="00FD71F7" w:rsidRDefault="00FD71F7">
      <w:pPr>
        <w:pStyle w:val="ConsPlusNormal"/>
        <w:ind w:firstLine="540"/>
        <w:jc w:val="both"/>
      </w:pPr>
      <w:r>
        <w:t>рецензирование и редактирование научных, научно-популярных и публицистических работ, носящих востоковедный характер, консультирование их авторов;</w:t>
      </w:r>
    </w:p>
    <w:p w:rsidR="00FD71F7" w:rsidRDefault="00FD71F7">
      <w:pPr>
        <w:pStyle w:val="ConsPlusNormal"/>
        <w:ind w:firstLine="540"/>
        <w:jc w:val="both"/>
      </w:pPr>
      <w:r>
        <w:t>практическая и организационно-управленческая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практическая деятельность по обеспечению межгосударственных, дипломатических, деловых и иных контактов со странами и территориями Азии и Африки, а также контактов органов государственной власти, заинтересованных ведомств и общественных организаций на территории РФ с выходцами из соответствующих регионов мира;</w:t>
      </w:r>
    </w:p>
    <w:p w:rsidR="00FD71F7" w:rsidRDefault="00FD71F7">
      <w:pPr>
        <w:pStyle w:val="ConsPlusNormal"/>
        <w:ind w:firstLine="540"/>
        <w:jc w:val="both"/>
      </w:pPr>
      <w:r>
        <w:t>переводческая деятельность в различных сферах, связанных с восточными языками;</w:t>
      </w:r>
    </w:p>
    <w:p w:rsidR="00FD71F7" w:rsidRDefault="00FD71F7">
      <w:pPr>
        <w:pStyle w:val="ConsPlusNormal"/>
        <w:ind w:firstLine="540"/>
        <w:jc w:val="both"/>
      </w:pPr>
      <w:r>
        <w:t>участие в организации и осуществлении различных социальных и культурных проектов, планов и программ развития, реализуемых органами государственного и муниципального управления, общественными организациями, коммерческими структурами, реализующими отношения со странами Азии и Африки;</w:t>
      </w:r>
    </w:p>
    <w:p w:rsidR="00FD71F7" w:rsidRDefault="00FD71F7">
      <w:pPr>
        <w:pStyle w:val="ConsPlusNormal"/>
        <w:ind w:firstLine="540"/>
        <w:jc w:val="both"/>
      </w:pPr>
      <w:r>
        <w:t>участие в редакционно-издательской деятельности;</w:t>
      </w:r>
    </w:p>
    <w:p w:rsidR="00FD71F7" w:rsidRDefault="00FD71F7">
      <w:pPr>
        <w:pStyle w:val="ConsPlusNormal"/>
        <w:ind w:firstLine="540"/>
        <w:jc w:val="both"/>
      </w:pPr>
      <w:r>
        <w:t>литературная, публицистическая и журналистская деятельность.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FD71F7" w:rsidRDefault="00FD71F7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FD71F7" w:rsidRDefault="00FD71F7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FD71F7" w:rsidRDefault="00FD71F7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FD71F7" w:rsidRDefault="00FD71F7">
      <w:pPr>
        <w:pStyle w:val="ConsPlusNormal"/>
        <w:ind w:firstLine="540"/>
        <w:jc w:val="both"/>
      </w:pPr>
      <w:r>
        <w:t xml:space="preserve">способностью работать в коллективе, толерантно воспринимая социальные, этнические, </w:t>
      </w:r>
      <w:r>
        <w:lastRenderedPageBreak/>
        <w:t>конфессиональные и культурные различия (ОК-6);</w:t>
      </w:r>
    </w:p>
    <w:p w:rsidR="00FD71F7" w:rsidRDefault="00FD71F7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FD71F7" w:rsidRDefault="00FD71F7">
      <w:pPr>
        <w:pStyle w:val="ConsPlusNormal"/>
        <w:ind w:firstLine="540"/>
        <w:jc w:val="both"/>
      </w:pPr>
      <w:r>
        <w:t xml:space="preserve">5.3. Выпускник программы </w:t>
      </w:r>
      <w:proofErr w:type="spellStart"/>
      <w:r>
        <w:t>бакалавриата</w:t>
      </w:r>
      <w:proofErr w:type="spellEnd"/>
      <w:r>
        <w:t xml:space="preserve"> должен обладать следующими общепрофессиональными компетенциями (ОПК):</w:t>
      </w:r>
    </w:p>
    <w:p w:rsidR="00FD71F7" w:rsidRDefault="00FD71F7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FD71F7" w:rsidRDefault="00FD71F7">
      <w:pPr>
        <w:pStyle w:val="ConsPlusNormal"/>
        <w:ind w:firstLine="540"/>
        <w:jc w:val="both"/>
      </w:pPr>
      <w:proofErr w:type="gramStart"/>
      <w:r>
        <w:t>владением одним из языков народов Азии и Африки (помимо освоения различных аспектов современного языка предполагается достаточное знакомство с классическим (древним) вариантом данного языка, что необходимо для понимания неадаптированных текстов, истории языка и соответствующей культурной традиции) (ОПК-2);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>способностью применять знание основных географических, демографических, экономических и социально-политических характеристик изучаемой страны (региона) (ОПК-3);</w:t>
      </w:r>
    </w:p>
    <w:p w:rsidR="00FD71F7" w:rsidRDefault="00FD71F7">
      <w:pPr>
        <w:pStyle w:val="ConsPlusNormal"/>
        <w:ind w:firstLine="540"/>
        <w:jc w:val="both"/>
      </w:pPr>
      <w:r>
        <w:t>способностью создавать базы данных по основным группам востоковедных исследований (ОПК-4);</w:t>
      </w:r>
    </w:p>
    <w:p w:rsidR="00FD71F7" w:rsidRDefault="00FD71F7">
      <w:pPr>
        <w:pStyle w:val="ConsPlusNormal"/>
        <w:ind w:firstLine="540"/>
        <w:jc w:val="both"/>
      </w:pPr>
      <w:r>
        <w:t>способностью обрабатывать массивы статистическо-экономических данных и использовать полученные результаты в практической работе (ОПК-5);</w:t>
      </w:r>
    </w:p>
    <w:p w:rsidR="00FD71F7" w:rsidRDefault="00FD71F7">
      <w:pPr>
        <w:pStyle w:val="ConsPlusNormal"/>
        <w:ind w:firstLine="540"/>
        <w:jc w:val="both"/>
      </w:pPr>
      <w:r>
        <w:t>способностью применять знание цивилизационных особенностей регионов, составляющих афро-азиатский мир (ОПК-6).</w:t>
      </w:r>
    </w:p>
    <w:p w:rsidR="00FD71F7" w:rsidRDefault="00FD71F7">
      <w:pPr>
        <w:pStyle w:val="ConsPlusNormal"/>
        <w:ind w:firstLine="540"/>
        <w:jc w:val="both"/>
      </w:pPr>
      <w:r>
        <w:t xml:space="preserve">5.4. Выпускник программы </w:t>
      </w:r>
      <w:proofErr w:type="spellStart"/>
      <w:r>
        <w:t>бакалавриата</w:t>
      </w:r>
      <w:proofErr w:type="spellEnd"/>
      <w:r>
        <w:t xml:space="preserve">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FD71F7" w:rsidRDefault="00FD71F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владением теоретическими основами организации и планирования научно-исследовательской работы (ПК-1);</w:t>
      </w:r>
    </w:p>
    <w:p w:rsidR="00FD71F7" w:rsidRDefault="00FD71F7">
      <w:pPr>
        <w:pStyle w:val="ConsPlusNormal"/>
        <w:ind w:firstLine="540"/>
        <w:jc w:val="both"/>
      </w:pPr>
      <w:r>
        <w:t>способностью понимать, излагать и критически анализировать информацию о Востоке, свободно общаться на основном восточном языке, устно и письменно переводить с восточного языка и на восточный язык тексты культурного, научного, политико-экономического и религиозно-философского характера (ПК-2);</w:t>
      </w:r>
    </w:p>
    <w:p w:rsidR="00FD71F7" w:rsidRDefault="00FD71F7">
      <w:pPr>
        <w:pStyle w:val="ConsPlusNormal"/>
        <w:ind w:firstLine="540"/>
        <w:jc w:val="both"/>
      </w:pPr>
      <w:r>
        <w:t>владением понятийным аппаратом востоковедных исследований (ПК-3);</w:t>
      </w:r>
    </w:p>
    <w:p w:rsidR="00FD71F7" w:rsidRDefault="00FD71F7">
      <w:pPr>
        <w:pStyle w:val="ConsPlusNormal"/>
        <w:ind w:firstLine="540"/>
        <w:jc w:val="both"/>
      </w:pPr>
      <w:r>
        <w:t>педагогическая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владением первичными навыками преподавания восточных языков и востоковедных дисциплин (ПК-4);</w:t>
      </w:r>
    </w:p>
    <w:p w:rsidR="00FD71F7" w:rsidRDefault="00FD71F7">
      <w:pPr>
        <w:pStyle w:val="ConsPlusNormal"/>
        <w:ind w:firstLine="540"/>
        <w:jc w:val="both"/>
      </w:pPr>
      <w:r>
        <w:t>способностью готовить материалы для учебных занятий (ПК-5);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современные электронные средства в процессе педагогической деятельности (ПК-6);</w:t>
      </w:r>
    </w:p>
    <w:p w:rsidR="00FD71F7" w:rsidRDefault="00FD71F7">
      <w:pPr>
        <w:pStyle w:val="ConsPlusNormal"/>
        <w:ind w:firstLine="540"/>
        <w:jc w:val="both"/>
      </w:pPr>
      <w:r>
        <w:t>экспертно-аналитическая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способностью понимать и анализировать явления и процессы в профессиональной сфере на основе системного подхода, осуществлять их качественный и количественный анализ (ПК-7);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знание принципов составления научно-аналитических отчетов, обзоров, презентаций, информационных справок и пояснительных записок (ПК-8);</w:t>
      </w:r>
    </w:p>
    <w:p w:rsidR="00FD71F7" w:rsidRDefault="00FD71F7">
      <w:pPr>
        <w:pStyle w:val="ConsPlusNormal"/>
        <w:ind w:firstLine="540"/>
        <w:jc w:val="both"/>
      </w:pPr>
      <w:r>
        <w:t>способностью излагать и критически анализировать массив данных на восточном языке и представлять результаты исследований (ПК-9);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понимание роли традиционных и современных факторов в формировании политической культуры и менталитета народов афро-азиатского мира (ПК-10);</w:t>
      </w:r>
    </w:p>
    <w:p w:rsidR="00FD71F7" w:rsidRDefault="00FD71F7">
      <w:pPr>
        <w:pStyle w:val="ConsPlusNormal"/>
        <w:ind w:firstLine="540"/>
        <w:jc w:val="both"/>
      </w:pPr>
      <w:r>
        <w:t>практическая и организационно-управленческая деятельность:</w:t>
      </w:r>
    </w:p>
    <w:p w:rsidR="00FD71F7" w:rsidRDefault="00FD71F7">
      <w:pPr>
        <w:pStyle w:val="ConsPlusNormal"/>
        <w:ind w:firstLine="540"/>
        <w:jc w:val="both"/>
      </w:pPr>
      <w:r>
        <w:t>способностью применять на практике полученные знания управления в сфере контактов со странами афро-азиатского мира (ПК-11);</w:t>
      </w:r>
    </w:p>
    <w:p w:rsidR="00FD71F7" w:rsidRDefault="00FD71F7">
      <w:pPr>
        <w:pStyle w:val="ConsPlusNormal"/>
        <w:ind w:firstLine="540"/>
        <w:jc w:val="both"/>
      </w:pPr>
      <w:r>
        <w:t xml:space="preserve">владением информацией об основных особенностях материальной и духовной культуры </w:t>
      </w:r>
      <w:r>
        <w:lastRenderedPageBreak/>
        <w:t>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 (ПК-12);</w:t>
      </w:r>
    </w:p>
    <w:p w:rsidR="00FD71F7" w:rsidRDefault="00FD71F7">
      <w:pPr>
        <w:pStyle w:val="ConsPlusNormal"/>
        <w:ind w:firstLine="540"/>
        <w:jc w:val="both"/>
      </w:pPr>
      <w:r>
        <w:t>способностью использовать знание этнографических, этнолингвистических и этнопсихологических особенностей народов Азии и Африки и их влияния на формирование деловой культуры и этикета поведения (ПК-13);</w:t>
      </w:r>
    </w:p>
    <w:p w:rsidR="00FD71F7" w:rsidRDefault="00FD71F7">
      <w:pPr>
        <w:pStyle w:val="ConsPlusNormal"/>
        <w:ind w:firstLine="540"/>
        <w:jc w:val="both"/>
      </w:pPr>
      <w:r>
        <w:t>способностью пользоваться знаниями по актуальным проблемам развития стран Африки и Азии, решение которых способствует укреплению дипломатических позиций, повышению экономической безопасности и конкурентоспособности Российской Федерации (ПК-14).</w:t>
      </w:r>
    </w:p>
    <w:p w:rsidR="00FD71F7" w:rsidRDefault="00FD71F7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FD71F7" w:rsidRDefault="00FD71F7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FD71F7" w:rsidRDefault="00FD71F7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FD71F7" w:rsidRDefault="00FD71F7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D71F7" w:rsidRDefault="00FD71F7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FD71F7" w:rsidRDefault="00FD71F7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утверждаемый Министерством образования и науки Российской Федерации &lt;1&gt;.</w:t>
      </w:r>
    </w:p>
    <w:p w:rsidR="00FD71F7" w:rsidRDefault="00FD71F7">
      <w:pPr>
        <w:pStyle w:val="ConsPlusNormal"/>
        <w:ind w:firstLine="540"/>
        <w:jc w:val="both"/>
      </w:pPr>
      <w:r>
        <w:t>--------------------------------</w:t>
      </w:r>
    </w:p>
    <w:p w:rsidR="00FD71F7" w:rsidRDefault="00FD71F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FD71F7" w:rsidRDefault="00FD71F7">
      <w:pPr>
        <w:pStyle w:val="ConsPlusNormal"/>
        <w:jc w:val="both"/>
      </w:pPr>
    </w:p>
    <w:p w:rsidR="00FD71F7" w:rsidRDefault="00FD71F7">
      <w:pPr>
        <w:sectPr w:rsidR="00FD71F7" w:rsidSect="00697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1F7" w:rsidRDefault="00FD71F7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right"/>
      </w:pPr>
      <w:r>
        <w:t>Таблица</w:t>
      </w:r>
    </w:p>
    <w:p w:rsidR="00FD71F7" w:rsidRDefault="00FD71F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5498"/>
        <w:gridCol w:w="1306"/>
        <w:gridCol w:w="1361"/>
      </w:tblGrid>
      <w:tr w:rsidR="00FD71F7">
        <w:tc>
          <w:tcPr>
            <w:tcW w:w="6967" w:type="dxa"/>
            <w:gridSpan w:val="2"/>
            <w:vMerge w:val="restart"/>
          </w:tcPr>
          <w:p w:rsidR="00FD71F7" w:rsidRDefault="00FD71F7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667" w:type="dxa"/>
            <w:gridSpan w:val="2"/>
          </w:tcPr>
          <w:p w:rsidR="00FD71F7" w:rsidRDefault="00FD71F7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FD71F7">
        <w:tc>
          <w:tcPr>
            <w:tcW w:w="6967" w:type="dxa"/>
            <w:gridSpan w:val="2"/>
            <w:vMerge/>
          </w:tcPr>
          <w:p w:rsidR="00FD71F7" w:rsidRDefault="00FD71F7"/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FD71F7">
        <w:tc>
          <w:tcPr>
            <w:tcW w:w="1469" w:type="dxa"/>
          </w:tcPr>
          <w:p w:rsidR="00FD71F7" w:rsidRDefault="00FD71F7">
            <w:pPr>
              <w:pStyle w:val="ConsPlusNormal"/>
            </w:pPr>
            <w:r>
              <w:t>Блок 1</w:t>
            </w:r>
          </w:p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192 - 216</w:t>
            </w:r>
          </w:p>
        </w:tc>
      </w:tr>
      <w:tr w:rsidR="00FD71F7">
        <w:tc>
          <w:tcPr>
            <w:tcW w:w="1469" w:type="dxa"/>
            <w:vMerge w:val="restart"/>
          </w:tcPr>
          <w:p w:rsidR="00FD71F7" w:rsidRDefault="00FD71F7">
            <w:pPr>
              <w:pStyle w:val="ConsPlusNormal"/>
            </w:pPr>
          </w:p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Базовая часть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117 - 123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117 - 123</w:t>
            </w:r>
          </w:p>
        </w:tc>
      </w:tr>
      <w:tr w:rsidR="00FD71F7">
        <w:tc>
          <w:tcPr>
            <w:tcW w:w="1469" w:type="dxa"/>
            <w:vMerge/>
          </w:tcPr>
          <w:p w:rsidR="00FD71F7" w:rsidRDefault="00FD71F7"/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93 - 96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75 - 93</w:t>
            </w:r>
          </w:p>
        </w:tc>
      </w:tr>
      <w:tr w:rsidR="00FD71F7">
        <w:tc>
          <w:tcPr>
            <w:tcW w:w="1469" w:type="dxa"/>
            <w:vMerge w:val="restart"/>
          </w:tcPr>
          <w:p w:rsidR="00FD71F7" w:rsidRDefault="00FD71F7">
            <w:pPr>
              <w:pStyle w:val="ConsPlusNormal"/>
            </w:pPr>
            <w:r>
              <w:t>Блок 2</w:t>
            </w:r>
          </w:p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Практики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15 - 42</w:t>
            </w:r>
          </w:p>
        </w:tc>
      </w:tr>
      <w:tr w:rsidR="00FD71F7">
        <w:tc>
          <w:tcPr>
            <w:tcW w:w="1469" w:type="dxa"/>
            <w:vMerge/>
          </w:tcPr>
          <w:p w:rsidR="00FD71F7" w:rsidRDefault="00FD71F7"/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15 - 42</w:t>
            </w:r>
          </w:p>
        </w:tc>
      </w:tr>
      <w:tr w:rsidR="00FD71F7">
        <w:tc>
          <w:tcPr>
            <w:tcW w:w="1469" w:type="dxa"/>
            <w:vMerge w:val="restart"/>
          </w:tcPr>
          <w:p w:rsidR="00FD71F7" w:rsidRDefault="00FD71F7">
            <w:pPr>
              <w:pStyle w:val="ConsPlusNormal"/>
            </w:pPr>
            <w:r>
              <w:t>Блок 3</w:t>
            </w:r>
          </w:p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6 - 9</w:t>
            </w:r>
          </w:p>
        </w:tc>
      </w:tr>
      <w:tr w:rsidR="00FD71F7">
        <w:tc>
          <w:tcPr>
            <w:tcW w:w="1469" w:type="dxa"/>
            <w:vMerge/>
          </w:tcPr>
          <w:p w:rsidR="00FD71F7" w:rsidRDefault="00FD71F7"/>
        </w:tc>
        <w:tc>
          <w:tcPr>
            <w:tcW w:w="5498" w:type="dxa"/>
          </w:tcPr>
          <w:p w:rsidR="00FD71F7" w:rsidRDefault="00FD71F7">
            <w:pPr>
              <w:pStyle w:val="ConsPlusNormal"/>
            </w:pPr>
            <w:r>
              <w:t>Базовая часть</w:t>
            </w:r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6 - 9</w:t>
            </w:r>
          </w:p>
        </w:tc>
      </w:tr>
      <w:tr w:rsidR="00FD71F7">
        <w:tc>
          <w:tcPr>
            <w:tcW w:w="6967" w:type="dxa"/>
            <w:gridSpan w:val="2"/>
          </w:tcPr>
          <w:p w:rsidR="00FD71F7" w:rsidRDefault="00FD71F7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306" w:type="dxa"/>
          </w:tcPr>
          <w:p w:rsidR="00FD71F7" w:rsidRDefault="00FD71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</w:tcPr>
          <w:p w:rsidR="00FD71F7" w:rsidRDefault="00FD71F7">
            <w:pPr>
              <w:pStyle w:val="ConsPlusNormal"/>
              <w:jc w:val="center"/>
            </w:pPr>
            <w:r>
              <w:t>240</w:t>
            </w:r>
          </w:p>
        </w:tc>
      </w:tr>
    </w:tbl>
    <w:p w:rsidR="00FD71F7" w:rsidRDefault="00FD71F7">
      <w:pPr>
        <w:sectPr w:rsidR="00FD71F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FD71F7" w:rsidRDefault="00FD71F7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FD71F7" w:rsidRDefault="00FD71F7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FD71F7" w:rsidRDefault="00FD71F7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FD71F7" w:rsidRDefault="00FD71F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D71F7" w:rsidRDefault="00FD71F7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FD71F7" w:rsidRDefault="00FD71F7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FD71F7" w:rsidRDefault="00FD71F7">
      <w:pPr>
        <w:pStyle w:val="ConsPlusNormal"/>
        <w:ind w:firstLine="540"/>
        <w:jc w:val="both"/>
      </w:pPr>
      <w:r>
        <w:t>Типы учебной практики:</w:t>
      </w:r>
    </w:p>
    <w:p w:rsidR="00FD71F7" w:rsidRDefault="00FD71F7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FD71F7" w:rsidRDefault="00FD71F7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FD71F7" w:rsidRDefault="00FD71F7">
      <w:pPr>
        <w:pStyle w:val="ConsPlusNormal"/>
        <w:ind w:firstLine="540"/>
        <w:jc w:val="both"/>
      </w:pPr>
      <w:r>
        <w:t>стационарная;</w:t>
      </w:r>
    </w:p>
    <w:p w:rsidR="00FD71F7" w:rsidRDefault="00FD71F7">
      <w:pPr>
        <w:pStyle w:val="ConsPlusNormal"/>
        <w:ind w:firstLine="540"/>
        <w:jc w:val="both"/>
      </w:pPr>
      <w:r>
        <w:t>выездная.</w:t>
      </w:r>
    </w:p>
    <w:p w:rsidR="00FD71F7" w:rsidRDefault="00FD71F7">
      <w:pPr>
        <w:pStyle w:val="ConsPlusNormal"/>
        <w:ind w:firstLine="540"/>
        <w:jc w:val="both"/>
      </w:pPr>
      <w:r>
        <w:t>Типы производственной практики:</w:t>
      </w:r>
    </w:p>
    <w:p w:rsidR="00FD71F7" w:rsidRDefault="00FD71F7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FD71F7" w:rsidRDefault="00FD71F7">
      <w:pPr>
        <w:pStyle w:val="ConsPlusNormal"/>
        <w:ind w:firstLine="540"/>
        <w:jc w:val="both"/>
      </w:pPr>
      <w:r>
        <w:t>научно-исследовательская работа.</w:t>
      </w:r>
    </w:p>
    <w:p w:rsidR="00FD71F7" w:rsidRDefault="00FD71F7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FD71F7" w:rsidRDefault="00FD71F7">
      <w:pPr>
        <w:pStyle w:val="ConsPlusNormal"/>
        <w:ind w:firstLine="540"/>
        <w:jc w:val="both"/>
      </w:pPr>
      <w:r>
        <w:t>стационарная;</w:t>
      </w:r>
    </w:p>
    <w:p w:rsidR="00FD71F7" w:rsidRDefault="00FD71F7">
      <w:pPr>
        <w:pStyle w:val="ConsPlusNormal"/>
        <w:ind w:firstLine="540"/>
        <w:jc w:val="both"/>
      </w:pPr>
      <w:r>
        <w:t>выездная.</w:t>
      </w:r>
    </w:p>
    <w:p w:rsidR="00FD71F7" w:rsidRDefault="00FD71F7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FD71F7" w:rsidRDefault="00FD71F7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FD71F7" w:rsidRDefault="00FD71F7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FD71F7" w:rsidRDefault="00FD71F7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D71F7" w:rsidRDefault="00FD71F7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FD71F7" w:rsidRDefault="00FD71F7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FD71F7" w:rsidRDefault="00FD71F7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FD71F7" w:rsidRDefault="00FD71F7">
      <w:pPr>
        <w:pStyle w:val="ConsPlusNormal"/>
        <w:jc w:val="center"/>
      </w:pPr>
      <w:r>
        <w:t>ПРОГРАММЫ БАКАЛАВРИАТА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FD71F7" w:rsidRDefault="00FD71F7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FD71F7" w:rsidRDefault="00FD71F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D71F7" w:rsidRDefault="00FD71F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FD71F7" w:rsidRDefault="00FD71F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D71F7" w:rsidRDefault="00FD71F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D71F7" w:rsidRDefault="00FD71F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D71F7" w:rsidRDefault="00FD71F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D71F7" w:rsidRDefault="00FD71F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D71F7" w:rsidRDefault="00FD71F7">
      <w:pPr>
        <w:pStyle w:val="ConsPlusNormal"/>
        <w:ind w:firstLine="540"/>
        <w:jc w:val="both"/>
      </w:pPr>
      <w:r>
        <w:t>--------------------------------</w:t>
      </w:r>
    </w:p>
    <w:p w:rsidR="00FD71F7" w:rsidRDefault="00FD71F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</w:pPr>
      <w:r>
        <w:lastRenderedPageBreak/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FD71F7" w:rsidRDefault="00FD71F7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FD71F7" w:rsidRDefault="00FD71F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FD71F7" w:rsidRDefault="00FD71F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FD71F7" w:rsidRDefault="00FD71F7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>--------------------------------</w:t>
      </w:r>
    </w:p>
    <w:p w:rsidR="00FD71F7" w:rsidRDefault="00FD71F7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FD71F7" w:rsidRDefault="00FD71F7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FD71F7" w:rsidRDefault="00FD71F7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  <w:proofErr w:type="gramEnd"/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D71F7" w:rsidRDefault="00FD71F7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D71F7" w:rsidRDefault="00FD71F7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FD71F7" w:rsidRDefault="00FD71F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D71F7" w:rsidRDefault="00FD71F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FD71F7" w:rsidRDefault="00FD71F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FD71F7" w:rsidRDefault="00FD71F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D71F7" w:rsidRDefault="00FD71F7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D71F7" w:rsidRDefault="00FD71F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D71F7" w:rsidRDefault="00FD71F7">
      <w:pPr>
        <w:pStyle w:val="ConsPlusNormal"/>
        <w:jc w:val="both"/>
      </w:pPr>
    </w:p>
    <w:p w:rsidR="00FD71F7" w:rsidRDefault="00FD71F7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FD71F7" w:rsidRDefault="00FD71F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D71F7" w:rsidRDefault="00FD71F7">
      <w:pPr>
        <w:pStyle w:val="ConsPlusNormal"/>
        <w:jc w:val="both"/>
      </w:pPr>
    </w:p>
    <w:p w:rsidR="00E91B6F" w:rsidRDefault="00E91B6F">
      <w:bookmarkStart w:id="1" w:name="_GoBack"/>
      <w:bookmarkEnd w:id="1"/>
    </w:p>
    <w:sectPr w:rsidR="00E91B6F" w:rsidSect="00F6080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F7"/>
    <w:rsid w:val="00E91B6F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32D2EE923FB1407E8D85B22FBB34BBAE94D829B0D0B94101F1188CAE28D87FB9A5F59F381BB68lDI0N" TargetMode="External"/><Relationship Id="rId13" Type="http://schemas.openxmlformats.org/officeDocument/2006/relationships/hyperlink" Target="consultantplus://offline/ref=22332D2EE923FB1407E8D85B22FBB34BBAE9448199000B94101F1188CAE28D87FB9A5F59F381BB6BlDI3N" TargetMode="External"/><Relationship Id="rId18" Type="http://schemas.openxmlformats.org/officeDocument/2006/relationships/hyperlink" Target="consultantplus://offline/ref=22332D2EE923FB1407E8D85B22FBB34BB9ED4D849C010B94101F1188CAE28D87FB9A5F59F381BB6DlDI4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2332D2EE923FB1407E8D85B22FBB34BBAE94581920D0B94101F1188CAE28D87FB9A5F59F381BB6AlDI3N" TargetMode="External"/><Relationship Id="rId12" Type="http://schemas.openxmlformats.org/officeDocument/2006/relationships/hyperlink" Target="consultantplus://offline/ref=22332D2EE923FB1407E8D85B22FBB34BBAE9448199000B94101F1188CAE28D87FB9A5F59F381BB6AlDIBN" TargetMode="External"/><Relationship Id="rId17" Type="http://schemas.openxmlformats.org/officeDocument/2006/relationships/hyperlink" Target="consultantplus://offline/ref=22332D2EE923FB1407E8D85B22FBB34BB9E94F859B0F0B94101F1188CAE28D87FB9A5F59F381BB6DlDI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332D2EE923FB1407E8D85B22FBB34BBAEA4C859E0D0B94101F1188CAlEI2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332D2EE923FB1407E8D85B22FBB34BBAE9448199000B94101F1188CAE28D87FB9A5F59F381BB6AlDI4N" TargetMode="External"/><Relationship Id="rId11" Type="http://schemas.openxmlformats.org/officeDocument/2006/relationships/hyperlink" Target="consultantplus://offline/ref=22332D2EE923FB1407E8D85B22FBB34BB9E94B80930D0B94101F1188CAE28D87FB9A5F59F381BA6BlDI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332D2EE923FB1407E8D85B22FBB34BBAEA4C82920E0B94101F1188CAlEI2N" TargetMode="External"/><Relationship Id="rId10" Type="http://schemas.openxmlformats.org/officeDocument/2006/relationships/hyperlink" Target="consultantplus://offline/ref=22332D2EE923FB1407E8D85B22FBB34BB9E94B839C090B94101F1188CAlEI2N" TargetMode="External"/><Relationship Id="rId19" Type="http://schemas.openxmlformats.org/officeDocument/2006/relationships/hyperlink" Target="consultantplus://offline/ref=22332D2EE923FB1407E8D85B22FBB34BB9ED4F809A090B94101F1188CAE28D87FB9A5F59F381BB6DlDI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332D2EE923FB1407E8D85B22FBB34BBAE9448199000B94101F1188CAE28D87FB9A5F59F381BB6AlDIAN" TargetMode="External"/><Relationship Id="rId14" Type="http://schemas.openxmlformats.org/officeDocument/2006/relationships/hyperlink" Target="consultantplus://offline/ref=22332D2EE923FB1407E8D85B22FBB34BBAE94581920D0B94101F1188CAE28D87FB9A5F59F381BB6ElD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5158</Words>
  <Characters>29403</Characters>
  <Application>Microsoft Office Word</Application>
  <DocSecurity>0</DocSecurity>
  <Lines>245</Lines>
  <Paragraphs>68</Paragraphs>
  <ScaleCrop>false</ScaleCrop>
  <Company/>
  <LinksUpToDate>false</LinksUpToDate>
  <CharactersWithSpaces>34493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2017-09-05T13:08:00Z</dcterms:created>
  <dcterms:modified xsi:type="dcterms:W3CDTF">2017-09-05T13:09:00Z</dcterms:modified>
</cp:coreProperties>
</file>