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7C" w:rsidRPr="008A4211" w:rsidRDefault="00E04F7C" w:rsidP="00D83651">
      <w:pPr>
        <w:jc w:val="center"/>
        <w:rPr>
          <w:b/>
        </w:rPr>
      </w:pPr>
      <w:bookmarkStart w:id="0" w:name="_GoBack"/>
      <w:bookmarkEnd w:id="0"/>
      <w:r w:rsidRPr="008A4211">
        <w:rPr>
          <w:b/>
        </w:rPr>
        <w:t>Календарный учебный график</w:t>
      </w:r>
    </w:p>
    <w:p w:rsidR="00E04F7C" w:rsidRPr="008A4211" w:rsidRDefault="00E04F7C" w:rsidP="00D83651">
      <w:pPr>
        <w:jc w:val="center"/>
        <w:rPr>
          <w:b/>
        </w:rPr>
      </w:pPr>
      <w:r w:rsidRPr="008A4211">
        <w:rPr>
          <w:b/>
        </w:rPr>
        <w:t>по дополнительной общеобразовательной (общеразвивающей) программе</w:t>
      </w:r>
    </w:p>
    <w:p w:rsidR="00E04F7C" w:rsidRDefault="00E04F7C" w:rsidP="00D83651">
      <w:pPr>
        <w:spacing w:after="0" w:line="240" w:lineRule="auto"/>
        <w:jc w:val="center"/>
        <w:rPr>
          <w:b/>
        </w:rPr>
      </w:pPr>
      <w:r w:rsidRPr="008A4211">
        <w:rPr>
          <w:b/>
        </w:rPr>
        <w:t>«</w:t>
      </w:r>
      <w:r>
        <w:rPr>
          <w:b/>
        </w:rPr>
        <w:t>Основы композиции и архитектурного черчения</w:t>
      </w:r>
      <w:r w:rsidRPr="008A4211">
        <w:rPr>
          <w:b/>
        </w:rPr>
        <w:t>»</w:t>
      </w:r>
    </w:p>
    <w:p w:rsidR="00E04F7C" w:rsidRDefault="00E04F7C" w:rsidP="00E04F7C">
      <w:pPr>
        <w:spacing w:after="0" w:line="240" w:lineRule="auto"/>
        <w:jc w:val="center"/>
        <w:rPr>
          <w:b/>
        </w:rPr>
      </w:pPr>
      <w:r>
        <w:rPr>
          <w:b/>
        </w:rPr>
        <w:t>(подготовка в вуз)</w:t>
      </w:r>
    </w:p>
    <w:p w:rsidR="00E04F7C" w:rsidRPr="008A4211" w:rsidRDefault="00E04F7C" w:rsidP="00E04F7C">
      <w:pPr>
        <w:spacing w:after="0" w:line="240" w:lineRule="auto"/>
        <w:jc w:val="center"/>
        <w:rPr>
          <w:b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900"/>
        <w:gridCol w:w="1811"/>
      </w:tblGrid>
      <w:tr w:rsidR="00B42DC5" w:rsidRPr="00C94D49" w:rsidTr="000370A8">
        <w:trPr>
          <w:cantSplit/>
          <w:trHeight w:val="774"/>
        </w:trPr>
        <w:tc>
          <w:tcPr>
            <w:tcW w:w="3166" w:type="pct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B42DC5" w:rsidRPr="00C94D49" w:rsidRDefault="00B42DC5" w:rsidP="00863D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94D49">
              <w:rPr>
                <w:b/>
                <w:sz w:val="28"/>
                <w:szCs w:val="28"/>
              </w:rPr>
              <w:t>Наименование дисциплин и  тем</w:t>
            </w:r>
          </w:p>
        </w:tc>
        <w:tc>
          <w:tcPr>
            <w:tcW w:w="939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94D49">
              <w:rPr>
                <w:b/>
                <w:sz w:val="28"/>
                <w:szCs w:val="28"/>
              </w:rPr>
              <w:t xml:space="preserve"> Количество часов </w:t>
            </w:r>
          </w:p>
        </w:tc>
        <w:tc>
          <w:tcPr>
            <w:tcW w:w="895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94D49">
              <w:rPr>
                <w:b/>
                <w:sz w:val="28"/>
                <w:szCs w:val="28"/>
              </w:rPr>
              <w:t xml:space="preserve">Количество недель  </w:t>
            </w:r>
          </w:p>
        </w:tc>
      </w:tr>
      <w:tr w:rsidR="00B42DC5" w:rsidRPr="00C94D49" w:rsidTr="000370A8">
        <w:tc>
          <w:tcPr>
            <w:tcW w:w="3166" w:type="pct"/>
          </w:tcPr>
          <w:p w:rsidR="00B42DC5" w:rsidRPr="00C94D49" w:rsidRDefault="00B42DC5" w:rsidP="00863D9E">
            <w:pPr>
              <w:pStyle w:val="a8"/>
              <w:spacing w:line="360" w:lineRule="auto"/>
              <w:rPr>
                <w:iCs/>
                <w:sz w:val="28"/>
                <w:szCs w:val="28"/>
                <w:lang w:val="ru-RU"/>
              </w:rPr>
            </w:pPr>
            <w:r w:rsidRPr="00C94D49">
              <w:rPr>
                <w:b/>
                <w:iCs/>
                <w:sz w:val="28"/>
                <w:szCs w:val="28"/>
                <w:lang w:val="ru-RU"/>
              </w:rPr>
              <w:t>Архитектурное черчение</w:t>
            </w:r>
          </w:p>
        </w:tc>
        <w:tc>
          <w:tcPr>
            <w:tcW w:w="939" w:type="pct"/>
            <w:vAlign w:val="center"/>
          </w:tcPr>
          <w:p w:rsidR="00B42DC5" w:rsidRPr="00C94D49" w:rsidRDefault="00B42DC5" w:rsidP="00863D9E">
            <w:pPr>
              <w:pStyle w:val="a8"/>
              <w:spacing w:line="360" w:lineRule="auto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895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B42DC5" w:rsidRPr="00C94D49" w:rsidTr="000370A8">
        <w:tc>
          <w:tcPr>
            <w:tcW w:w="3166" w:type="pct"/>
          </w:tcPr>
          <w:p w:rsidR="00B42DC5" w:rsidRPr="00C94D49" w:rsidRDefault="00B42DC5" w:rsidP="00863D9E">
            <w:pPr>
              <w:pStyle w:val="a8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C94D49">
              <w:rPr>
                <w:iCs/>
                <w:sz w:val="28"/>
                <w:szCs w:val="28"/>
                <w:lang w:val="ru-RU"/>
              </w:rPr>
              <w:t>Геометрические построения</w:t>
            </w:r>
          </w:p>
        </w:tc>
        <w:tc>
          <w:tcPr>
            <w:tcW w:w="939" w:type="pct"/>
            <w:vAlign w:val="center"/>
          </w:tcPr>
          <w:p w:rsidR="00B42DC5" w:rsidRPr="00C94D49" w:rsidRDefault="00B42DC5" w:rsidP="00863D9E">
            <w:pPr>
              <w:pStyle w:val="a8"/>
              <w:spacing w:line="360" w:lineRule="auto"/>
              <w:rPr>
                <w:iCs/>
                <w:sz w:val="28"/>
                <w:szCs w:val="28"/>
                <w:lang w:val="ru-RU"/>
              </w:rPr>
            </w:pPr>
            <w:r w:rsidRPr="00C94D49">
              <w:rPr>
                <w:iCs/>
                <w:sz w:val="28"/>
                <w:szCs w:val="28"/>
                <w:lang w:val="ru-RU"/>
              </w:rPr>
              <w:t>12</w:t>
            </w:r>
          </w:p>
        </w:tc>
        <w:tc>
          <w:tcPr>
            <w:tcW w:w="895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D49">
              <w:rPr>
                <w:sz w:val="28"/>
                <w:szCs w:val="28"/>
              </w:rPr>
              <w:t>4</w:t>
            </w:r>
          </w:p>
        </w:tc>
      </w:tr>
      <w:tr w:rsidR="00B42DC5" w:rsidRPr="00C94D49" w:rsidTr="000370A8">
        <w:tc>
          <w:tcPr>
            <w:tcW w:w="3166" w:type="pct"/>
          </w:tcPr>
          <w:p w:rsidR="00B42DC5" w:rsidRPr="00C94D49" w:rsidRDefault="00B42DC5" w:rsidP="00863D9E">
            <w:pPr>
              <w:pStyle w:val="a8"/>
              <w:spacing w:line="360" w:lineRule="auto"/>
              <w:jc w:val="both"/>
              <w:rPr>
                <w:sz w:val="28"/>
                <w:szCs w:val="28"/>
              </w:rPr>
            </w:pPr>
            <w:r w:rsidRPr="00C94D49">
              <w:rPr>
                <w:iCs/>
                <w:sz w:val="28"/>
                <w:szCs w:val="28"/>
                <w:lang w:val="ru-RU"/>
              </w:rPr>
              <w:t>Оформление чертежей и архитектурный  шрифт</w:t>
            </w:r>
          </w:p>
        </w:tc>
        <w:tc>
          <w:tcPr>
            <w:tcW w:w="939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C94D49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95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D49">
              <w:rPr>
                <w:sz w:val="28"/>
                <w:szCs w:val="28"/>
              </w:rPr>
              <w:t>2</w:t>
            </w:r>
          </w:p>
        </w:tc>
      </w:tr>
      <w:tr w:rsidR="00B42DC5" w:rsidRPr="00C94D49" w:rsidTr="000370A8">
        <w:tc>
          <w:tcPr>
            <w:tcW w:w="3166" w:type="pct"/>
          </w:tcPr>
          <w:p w:rsidR="00B42DC5" w:rsidRPr="00C94D49" w:rsidRDefault="00B42DC5" w:rsidP="00863D9E">
            <w:pPr>
              <w:spacing w:line="360" w:lineRule="auto"/>
              <w:rPr>
                <w:sz w:val="28"/>
                <w:szCs w:val="28"/>
              </w:rPr>
            </w:pPr>
            <w:r w:rsidRPr="00C94D49">
              <w:rPr>
                <w:iCs/>
                <w:sz w:val="28"/>
                <w:szCs w:val="28"/>
              </w:rPr>
              <w:t>Вычерчивание архитектурных элементов</w:t>
            </w:r>
          </w:p>
        </w:tc>
        <w:tc>
          <w:tcPr>
            <w:tcW w:w="939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D49">
              <w:rPr>
                <w:sz w:val="28"/>
                <w:szCs w:val="28"/>
              </w:rPr>
              <w:t>9</w:t>
            </w:r>
          </w:p>
        </w:tc>
        <w:tc>
          <w:tcPr>
            <w:tcW w:w="895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D49">
              <w:rPr>
                <w:sz w:val="28"/>
                <w:szCs w:val="28"/>
              </w:rPr>
              <w:t>3</w:t>
            </w:r>
          </w:p>
        </w:tc>
      </w:tr>
      <w:tr w:rsidR="00B42DC5" w:rsidRPr="00C94D49" w:rsidTr="000370A8">
        <w:tc>
          <w:tcPr>
            <w:tcW w:w="3166" w:type="pct"/>
          </w:tcPr>
          <w:p w:rsidR="00B42DC5" w:rsidRPr="00C94D49" w:rsidRDefault="00B42DC5" w:rsidP="00863D9E">
            <w:pPr>
              <w:pStyle w:val="a8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C94D49">
              <w:rPr>
                <w:iCs/>
                <w:sz w:val="28"/>
                <w:szCs w:val="28"/>
                <w:lang w:val="ru-RU"/>
              </w:rPr>
              <w:t>Построение сопряжений  в сложных   деталях:</w:t>
            </w:r>
          </w:p>
        </w:tc>
        <w:tc>
          <w:tcPr>
            <w:tcW w:w="939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D49">
              <w:rPr>
                <w:sz w:val="28"/>
                <w:szCs w:val="28"/>
              </w:rPr>
              <w:t>24</w:t>
            </w:r>
          </w:p>
        </w:tc>
        <w:tc>
          <w:tcPr>
            <w:tcW w:w="895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D49">
              <w:rPr>
                <w:sz w:val="28"/>
                <w:szCs w:val="28"/>
              </w:rPr>
              <w:t>8</w:t>
            </w:r>
          </w:p>
        </w:tc>
      </w:tr>
      <w:tr w:rsidR="00B42DC5" w:rsidRPr="00C94D49" w:rsidTr="000370A8">
        <w:tc>
          <w:tcPr>
            <w:tcW w:w="3166" w:type="pct"/>
          </w:tcPr>
          <w:p w:rsidR="00B42DC5" w:rsidRPr="00C94D49" w:rsidRDefault="00B42DC5" w:rsidP="00863D9E">
            <w:pPr>
              <w:pStyle w:val="a8"/>
              <w:spacing w:line="360" w:lineRule="auto"/>
              <w:jc w:val="both"/>
              <w:rPr>
                <w:iCs/>
                <w:sz w:val="28"/>
                <w:szCs w:val="28"/>
                <w:lang w:val="ru-RU"/>
              </w:rPr>
            </w:pPr>
            <w:r w:rsidRPr="00C94D49">
              <w:rPr>
                <w:iCs/>
                <w:sz w:val="28"/>
                <w:szCs w:val="28"/>
              </w:rPr>
              <w:t>Проекционное черчение</w:t>
            </w:r>
          </w:p>
        </w:tc>
        <w:tc>
          <w:tcPr>
            <w:tcW w:w="939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D49">
              <w:rPr>
                <w:sz w:val="28"/>
                <w:szCs w:val="28"/>
              </w:rPr>
              <w:t>54</w:t>
            </w:r>
          </w:p>
        </w:tc>
        <w:tc>
          <w:tcPr>
            <w:tcW w:w="895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D49">
              <w:rPr>
                <w:sz w:val="28"/>
                <w:szCs w:val="28"/>
              </w:rPr>
              <w:t>18</w:t>
            </w:r>
          </w:p>
        </w:tc>
      </w:tr>
      <w:tr w:rsidR="00B42DC5" w:rsidRPr="00C94D49" w:rsidTr="000370A8">
        <w:tc>
          <w:tcPr>
            <w:tcW w:w="3166" w:type="pct"/>
            <w:shd w:val="clear" w:color="auto" w:fill="F2F2F2"/>
          </w:tcPr>
          <w:p w:rsidR="00B42DC5" w:rsidRPr="00C94D49" w:rsidRDefault="00B42DC5" w:rsidP="00863D9E">
            <w:pPr>
              <w:pStyle w:val="a8"/>
              <w:spacing w:line="360" w:lineRule="auto"/>
              <w:jc w:val="both"/>
              <w:rPr>
                <w:b/>
                <w:iCs/>
                <w:sz w:val="28"/>
                <w:szCs w:val="28"/>
                <w:lang w:val="ru-RU"/>
              </w:rPr>
            </w:pPr>
            <w:r w:rsidRPr="00C94D49">
              <w:rPr>
                <w:b/>
                <w:iCs/>
                <w:sz w:val="28"/>
                <w:szCs w:val="28"/>
                <w:lang w:val="ru-RU"/>
              </w:rPr>
              <w:t>Итого по дисциплине</w:t>
            </w:r>
          </w:p>
        </w:tc>
        <w:tc>
          <w:tcPr>
            <w:tcW w:w="939" w:type="pct"/>
            <w:shd w:val="clear" w:color="auto" w:fill="F2F2F2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94D49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895" w:type="pct"/>
            <w:shd w:val="clear" w:color="auto" w:fill="F2F2F2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94D49">
              <w:rPr>
                <w:b/>
                <w:sz w:val="28"/>
                <w:szCs w:val="28"/>
              </w:rPr>
              <w:t>35</w:t>
            </w:r>
          </w:p>
        </w:tc>
      </w:tr>
      <w:tr w:rsidR="00B42DC5" w:rsidRPr="00C94D49" w:rsidTr="00863D9E">
        <w:tc>
          <w:tcPr>
            <w:tcW w:w="5000" w:type="pct"/>
            <w:gridSpan w:val="3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D49">
              <w:rPr>
                <w:b/>
                <w:sz w:val="28"/>
                <w:szCs w:val="28"/>
              </w:rPr>
              <w:t>Архитектурная композиция</w:t>
            </w:r>
          </w:p>
        </w:tc>
      </w:tr>
      <w:tr w:rsidR="00B42DC5" w:rsidRPr="00C94D49" w:rsidTr="000370A8">
        <w:tc>
          <w:tcPr>
            <w:tcW w:w="3166" w:type="pct"/>
          </w:tcPr>
          <w:p w:rsidR="00B42DC5" w:rsidRPr="00C94D49" w:rsidRDefault="00B42DC5" w:rsidP="00863D9E">
            <w:pPr>
              <w:pStyle w:val="a8"/>
              <w:spacing w:line="360" w:lineRule="auto"/>
              <w:jc w:val="both"/>
              <w:rPr>
                <w:iCs/>
                <w:sz w:val="28"/>
                <w:szCs w:val="28"/>
                <w:lang w:val="ru-RU"/>
              </w:rPr>
            </w:pPr>
            <w:r w:rsidRPr="00C94D49">
              <w:rPr>
                <w:sz w:val="28"/>
                <w:szCs w:val="28"/>
              </w:rPr>
              <w:t>Композиция на плоскости.</w:t>
            </w:r>
          </w:p>
        </w:tc>
        <w:tc>
          <w:tcPr>
            <w:tcW w:w="939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D49">
              <w:rPr>
                <w:sz w:val="28"/>
                <w:szCs w:val="28"/>
              </w:rPr>
              <w:t>9</w:t>
            </w:r>
          </w:p>
        </w:tc>
        <w:tc>
          <w:tcPr>
            <w:tcW w:w="895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D49">
              <w:rPr>
                <w:sz w:val="28"/>
                <w:szCs w:val="28"/>
              </w:rPr>
              <w:t>3</w:t>
            </w:r>
          </w:p>
        </w:tc>
      </w:tr>
      <w:tr w:rsidR="00B42DC5" w:rsidRPr="00C94D49" w:rsidTr="000370A8">
        <w:tc>
          <w:tcPr>
            <w:tcW w:w="3166" w:type="pct"/>
          </w:tcPr>
          <w:p w:rsidR="00B42DC5" w:rsidRPr="00C94D49" w:rsidRDefault="00B42DC5" w:rsidP="00863D9E">
            <w:pPr>
              <w:pStyle w:val="a8"/>
              <w:spacing w:line="360" w:lineRule="auto"/>
              <w:jc w:val="both"/>
              <w:rPr>
                <w:iCs/>
                <w:sz w:val="28"/>
                <w:szCs w:val="28"/>
                <w:lang w:val="ru-RU"/>
              </w:rPr>
            </w:pPr>
            <w:r w:rsidRPr="00C94D49">
              <w:rPr>
                <w:sz w:val="28"/>
                <w:szCs w:val="28"/>
              </w:rPr>
              <w:t>Композиция в пространстве.</w:t>
            </w:r>
          </w:p>
        </w:tc>
        <w:tc>
          <w:tcPr>
            <w:tcW w:w="939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D49">
              <w:rPr>
                <w:sz w:val="28"/>
                <w:szCs w:val="28"/>
              </w:rPr>
              <w:t>33</w:t>
            </w:r>
          </w:p>
        </w:tc>
        <w:tc>
          <w:tcPr>
            <w:tcW w:w="895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D49">
              <w:rPr>
                <w:sz w:val="28"/>
                <w:szCs w:val="28"/>
              </w:rPr>
              <w:t>11</w:t>
            </w:r>
          </w:p>
        </w:tc>
      </w:tr>
      <w:tr w:rsidR="00B42DC5" w:rsidRPr="00C94D49" w:rsidTr="000370A8">
        <w:tc>
          <w:tcPr>
            <w:tcW w:w="3166" w:type="pct"/>
          </w:tcPr>
          <w:p w:rsidR="00B42DC5" w:rsidRPr="00C94D49" w:rsidRDefault="00B42DC5" w:rsidP="00863D9E">
            <w:pPr>
              <w:pStyle w:val="a8"/>
              <w:spacing w:line="360" w:lineRule="auto"/>
              <w:jc w:val="both"/>
              <w:rPr>
                <w:iCs/>
                <w:sz w:val="28"/>
                <w:szCs w:val="28"/>
                <w:lang w:val="ru-RU"/>
              </w:rPr>
            </w:pPr>
            <w:r w:rsidRPr="00C94D49">
              <w:rPr>
                <w:sz w:val="28"/>
                <w:szCs w:val="28"/>
              </w:rPr>
              <w:t>Аксонометрический рисунок</w:t>
            </w:r>
          </w:p>
        </w:tc>
        <w:tc>
          <w:tcPr>
            <w:tcW w:w="939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D49">
              <w:rPr>
                <w:sz w:val="28"/>
                <w:szCs w:val="28"/>
              </w:rPr>
              <w:t>63</w:t>
            </w:r>
          </w:p>
        </w:tc>
        <w:tc>
          <w:tcPr>
            <w:tcW w:w="895" w:type="pct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4D49">
              <w:rPr>
                <w:sz w:val="28"/>
                <w:szCs w:val="28"/>
              </w:rPr>
              <w:t>21</w:t>
            </w:r>
          </w:p>
        </w:tc>
      </w:tr>
      <w:tr w:rsidR="00B42DC5" w:rsidRPr="00C94D49" w:rsidTr="000370A8">
        <w:tc>
          <w:tcPr>
            <w:tcW w:w="3166" w:type="pct"/>
            <w:shd w:val="clear" w:color="auto" w:fill="F2F2F2"/>
          </w:tcPr>
          <w:p w:rsidR="00B42DC5" w:rsidRPr="00C94D49" w:rsidRDefault="00B42DC5" w:rsidP="00863D9E">
            <w:pPr>
              <w:pStyle w:val="a8"/>
              <w:spacing w:line="360" w:lineRule="auto"/>
              <w:jc w:val="both"/>
              <w:rPr>
                <w:b/>
                <w:iCs/>
                <w:sz w:val="28"/>
                <w:szCs w:val="28"/>
                <w:lang w:val="ru-RU"/>
              </w:rPr>
            </w:pPr>
            <w:r w:rsidRPr="00C94D49">
              <w:rPr>
                <w:b/>
                <w:iCs/>
                <w:sz w:val="28"/>
                <w:szCs w:val="28"/>
                <w:lang w:val="ru-RU"/>
              </w:rPr>
              <w:t>Итого по дисциплине</w:t>
            </w:r>
          </w:p>
        </w:tc>
        <w:tc>
          <w:tcPr>
            <w:tcW w:w="939" w:type="pct"/>
            <w:shd w:val="clear" w:color="auto" w:fill="F2F2F2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94D49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895" w:type="pct"/>
            <w:shd w:val="clear" w:color="auto" w:fill="F2F2F2"/>
            <w:vAlign w:val="center"/>
          </w:tcPr>
          <w:p w:rsidR="00B42DC5" w:rsidRPr="00C94D49" w:rsidRDefault="00B42DC5" w:rsidP="00863D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94D49">
              <w:rPr>
                <w:b/>
                <w:sz w:val="28"/>
                <w:szCs w:val="28"/>
              </w:rPr>
              <w:t>35</w:t>
            </w:r>
          </w:p>
        </w:tc>
      </w:tr>
    </w:tbl>
    <w:p w:rsidR="008013CE" w:rsidRPr="008013CE" w:rsidRDefault="008013CE" w:rsidP="00502260">
      <w:pPr>
        <w:pStyle w:val="a3"/>
        <w:ind w:left="450" w:firstLine="0"/>
        <w:rPr>
          <w:sz w:val="28"/>
          <w:szCs w:val="28"/>
        </w:rPr>
      </w:pPr>
    </w:p>
    <w:sectPr w:rsidR="008013CE" w:rsidRPr="008013CE" w:rsidSect="009D6C95">
      <w:pgSz w:w="11906" w:h="16838"/>
      <w:pgMar w:top="1560" w:right="566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5B8"/>
    <w:multiLevelType w:val="multilevel"/>
    <w:tmpl w:val="5548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9404A"/>
    <w:multiLevelType w:val="hybridMultilevel"/>
    <w:tmpl w:val="40F0B1BE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2B772DB0"/>
    <w:multiLevelType w:val="hybridMultilevel"/>
    <w:tmpl w:val="BD4A6BB4"/>
    <w:lvl w:ilvl="0" w:tplc="C0B0DC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ED04399"/>
    <w:multiLevelType w:val="hybridMultilevel"/>
    <w:tmpl w:val="06CAE86E"/>
    <w:lvl w:ilvl="0" w:tplc="73A26CE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3E5EE6A2">
      <w:start w:val="1"/>
      <w:numFmt w:val="bullet"/>
      <w:lvlText w:val="o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6F9C0E58">
      <w:start w:val="1"/>
      <w:numFmt w:val="bullet"/>
      <w:lvlText w:val="▪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44AFC0A">
      <w:start w:val="1"/>
      <w:numFmt w:val="bullet"/>
      <w:lvlText w:val="•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C0FEEA">
      <w:start w:val="1"/>
      <w:numFmt w:val="bullet"/>
      <w:lvlText w:val="o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0F28AF2C">
      <w:start w:val="1"/>
      <w:numFmt w:val="bullet"/>
      <w:lvlText w:val="▪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FB8265E">
      <w:start w:val="1"/>
      <w:numFmt w:val="bullet"/>
      <w:lvlText w:val="•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41C55F0">
      <w:start w:val="1"/>
      <w:numFmt w:val="bullet"/>
      <w:lvlText w:val="o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42AAE27C">
      <w:start w:val="1"/>
      <w:numFmt w:val="bullet"/>
      <w:lvlText w:val="▪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180C70"/>
    <w:multiLevelType w:val="hybridMultilevel"/>
    <w:tmpl w:val="ADB8F278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4FD850A2"/>
    <w:multiLevelType w:val="hybridMultilevel"/>
    <w:tmpl w:val="1C9AB9D0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62DD0E32"/>
    <w:multiLevelType w:val="multilevel"/>
    <w:tmpl w:val="AACA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FA61CF"/>
    <w:multiLevelType w:val="hybridMultilevel"/>
    <w:tmpl w:val="130406B8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83"/>
    <w:rsid w:val="0000154B"/>
    <w:rsid w:val="000370A8"/>
    <w:rsid w:val="00042477"/>
    <w:rsid w:val="00100462"/>
    <w:rsid w:val="001B00D5"/>
    <w:rsid w:val="001B4335"/>
    <w:rsid w:val="00226FCC"/>
    <w:rsid w:val="002920EA"/>
    <w:rsid w:val="00355E6C"/>
    <w:rsid w:val="00382C25"/>
    <w:rsid w:val="00426559"/>
    <w:rsid w:val="004A1112"/>
    <w:rsid w:val="00502260"/>
    <w:rsid w:val="00505605"/>
    <w:rsid w:val="00513892"/>
    <w:rsid w:val="0059048D"/>
    <w:rsid w:val="005B3092"/>
    <w:rsid w:val="00675258"/>
    <w:rsid w:val="00693B4C"/>
    <w:rsid w:val="006B1730"/>
    <w:rsid w:val="00727EAF"/>
    <w:rsid w:val="00765B5D"/>
    <w:rsid w:val="007847C7"/>
    <w:rsid w:val="007E7D0A"/>
    <w:rsid w:val="008013CE"/>
    <w:rsid w:val="00812ED7"/>
    <w:rsid w:val="009904BA"/>
    <w:rsid w:val="009C218F"/>
    <w:rsid w:val="009D6C95"/>
    <w:rsid w:val="009F086B"/>
    <w:rsid w:val="009F3A38"/>
    <w:rsid w:val="00A26583"/>
    <w:rsid w:val="00AD1C47"/>
    <w:rsid w:val="00AE4FED"/>
    <w:rsid w:val="00B42DC5"/>
    <w:rsid w:val="00B67ABC"/>
    <w:rsid w:val="00CF6CF6"/>
    <w:rsid w:val="00D201C6"/>
    <w:rsid w:val="00E04F7C"/>
    <w:rsid w:val="00E17CE8"/>
    <w:rsid w:val="00E21C10"/>
    <w:rsid w:val="00E830C8"/>
    <w:rsid w:val="00EB1719"/>
    <w:rsid w:val="00ED26BD"/>
    <w:rsid w:val="00EF633F"/>
    <w:rsid w:val="00F25AB1"/>
    <w:rsid w:val="00F46550"/>
    <w:rsid w:val="00F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22AB1-623D-43B1-9287-54615055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92"/>
    <w:pPr>
      <w:spacing w:after="5" w:line="228" w:lineRule="auto"/>
      <w:ind w:left="86" w:firstLine="4"/>
      <w:jc w:val="both"/>
    </w:pPr>
    <w:rPr>
      <w:rFonts w:eastAsia="Times New Roman"/>
      <w:sz w:val="26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382C25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82C25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38"/>
    <w:pPr>
      <w:ind w:left="720"/>
      <w:contextualSpacing/>
    </w:pPr>
  </w:style>
  <w:style w:type="table" w:styleId="a4">
    <w:name w:val="Table Grid"/>
    <w:basedOn w:val="a1"/>
    <w:uiPriority w:val="39"/>
    <w:rsid w:val="005B309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2C25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C25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post-singledate">
    <w:name w:val="post-single__date"/>
    <w:basedOn w:val="a0"/>
    <w:rsid w:val="00382C25"/>
  </w:style>
  <w:style w:type="paragraph" w:styleId="a5">
    <w:name w:val="Normal (Web)"/>
    <w:basedOn w:val="a"/>
    <w:uiPriority w:val="99"/>
    <w:semiHidden/>
    <w:unhideWhenUsed/>
    <w:rsid w:val="00382C2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382C25"/>
    <w:rPr>
      <w:b/>
      <w:bCs/>
    </w:rPr>
  </w:style>
  <w:style w:type="character" w:styleId="a7">
    <w:name w:val="Hyperlink"/>
    <w:basedOn w:val="a0"/>
    <w:uiPriority w:val="99"/>
    <w:semiHidden/>
    <w:unhideWhenUsed/>
    <w:rsid w:val="00382C25"/>
    <w:rPr>
      <w:color w:val="0000FF"/>
      <w:u w:val="single"/>
    </w:rPr>
  </w:style>
  <w:style w:type="character" w:customStyle="1" w:styleId="valignmiddle">
    <w:name w:val="valign_middle"/>
    <w:basedOn w:val="a0"/>
    <w:rsid w:val="00042477"/>
  </w:style>
  <w:style w:type="character" w:customStyle="1" w:styleId="linktext">
    <w:name w:val="link__text"/>
    <w:basedOn w:val="a0"/>
    <w:rsid w:val="00042477"/>
  </w:style>
  <w:style w:type="character" w:customStyle="1" w:styleId="30">
    <w:name w:val="Заголовок 3 Знак"/>
    <w:basedOn w:val="a0"/>
    <w:link w:val="3"/>
    <w:uiPriority w:val="9"/>
    <w:semiHidden/>
    <w:rsid w:val="00E17C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Body Text"/>
    <w:basedOn w:val="a"/>
    <w:link w:val="a9"/>
    <w:rsid w:val="009D6C95"/>
    <w:pPr>
      <w:spacing w:after="0" w:line="240" w:lineRule="auto"/>
      <w:ind w:left="0" w:firstLine="0"/>
      <w:jc w:val="center"/>
    </w:pPr>
    <w:rPr>
      <w:color w:val="auto"/>
      <w:sz w:val="36"/>
      <w:szCs w:val="24"/>
      <w:lang w:val="x-none"/>
    </w:rPr>
  </w:style>
  <w:style w:type="character" w:customStyle="1" w:styleId="a9">
    <w:name w:val="Основной текст Знак"/>
    <w:basedOn w:val="a0"/>
    <w:link w:val="a8"/>
    <w:rsid w:val="009D6C95"/>
    <w:rPr>
      <w:rFonts w:eastAsia="Times New Roman"/>
      <w:color w:val="auto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68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24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0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auto"/>
                                    <w:left w:val="none" w:sz="0" w:space="0" w:color="auto"/>
                                    <w:bottom w:val="single" w:sz="6" w:space="6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06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2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6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3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10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1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21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0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6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35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67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58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1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8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03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23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3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3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9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Бузина Марина Владимировна</cp:lastModifiedBy>
  <cp:revision>4</cp:revision>
  <dcterms:created xsi:type="dcterms:W3CDTF">2020-07-17T10:54:00Z</dcterms:created>
  <dcterms:modified xsi:type="dcterms:W3CDTF">2020-07-17T13:29:00Z</dcterms:modified>
</cp:coreProperties>
</file>