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2E" w:rsidRPr="009E4BB6" w:rsidRDefault="0043442E" w:rsidP="002A385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r w:rsidRPr="009E4BB6">
        <w:rPr>
          <w:rFonts w:eastAsia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554D0C" w:rsidRDefault="0043442E" w:rsidP="002A38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9E4BB6">
        <w:rPr>
          <w:rFonts w:eastAsia="Times New Roman"/>
          <w:b/>
          <w:bCs/>
          <w:color w:val="000000"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  <w:bookmarkEnd w:id="1"/>
    </w:p>
    <w:p w:rsidR="005D3D9F" w:rsidRDefault="002A3852" w:rsidP="002A3852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A3852">
        <w:rPr>
          <w:rFonts w:eastAsia="Times New Roman"/>
          <w:b/>
          <w:bCs/>
          <w:sz w:val="24"/>
          <w:szCs w:val="24"/>
          <w:lang w:eastAsia="ru-RU"/>
        </w:rPr>
        <w:t>«Готовимся к ОГЭ: формирование базовых знаний по русскому языку»</w:t>
      </w:r>
    </w:p>
    <w:bookmarkEnd w:id="0"/>
    <w:p w:rsidR="002A3852" w:rsidRDefault="002A3852"/>
    <w:tbl>
      <w:tblPr>
        <w:tblW w:w="10064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4"/>
        <w:gridCol w:w="6688"/>
        <w:gridCol w:w="851"/>
        <w:gridCol w:w="850"/>
        <w:gridCol w:w="851"/>
      </w:tblGrid>
      <w:tr w:rsidR="0043442E" w:rsidRPr="0043442E" w:rsidTr="007D163B">
        <w:trPr>
          <w:cantSplit/>
          <w:trHeight w:val="154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tabs>
                <w:tab w:val="left" w:pos="433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42E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42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42E" w:rsidRPr="0043442E" w:rsidRDefault="0043442E" w:rsidP="0043442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42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43442E" w:rsidRPr="0043442E" w:rsidRDefault="0043442E" w:rsidP="0043442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42E">
              <w:rPr>
                <w:rFonts w:eastAsia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42E" w:rsidRPr="0043442E" w:rsidRDefault="0043442E" w:rsidP="0043442E">
            <w:pPr>
              <w:spacing w:after="0" w:line="240" w:lineRule="auto"/>
              <w:ind w:right="113" w:hanging="10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42E">
              <w:rPr>
                <w:rFonts w:eastAsia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42E" w:rsidRPr="0043442E" w:rsidRDefault="0043442E" w:rsidP="0043442E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42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43442E" w:rsidRPr="0043442E" w:rsidRDefault="0043442E" w:rsidP="0043442E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3442E">
              <w:rPr>
                <w:rFonts w:eastAsia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43442E" w:rsidRPr="0043442E" w:rsidTr="007D163B">
        <w:trPr>
          <w:cantSplit/>
          <w:trHeight w:val="3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before="100" w:beforeAutospacing="1" w:after="100" w:afterAutospacing="1" w:line="288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442E">
              <w:rPr>
                <w:rFonts w:eastAsia="Times New Roman"/>
                <w:color w:val="000000"/>
                <w:szCs w:val="28"/>
                <w:lang w:eastAsia="ru-RU"/>
              </w:rPr>
              <w:t>Нормы русской орфографии. Морфология.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</w:tr>
      <w:tr w:rsidR="0043442E" w:rsidRPr="0043442E" w:rsidTr="007D163B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before="100" w:beforeAutospacing="1" w:after="100" w:afterAutospacing="1" w:line="288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442E">
              <w:rPr>
                <w:rFonts w:eastAsia="Times New Roman"/>
                <w:color w:val="000000"/>
                <w:szCs w:val="28"/>
                <w:lang w:eastAsia="ru-RU"/>
              </w:rPr>
              <w:t>Синтаксис и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43442E" w:rsidRPr="0043442E" w:rsidTr="007D163B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before="100" w:beforeAutospacing="1" w:after="100" w:afterAutospacing="1" w:line="288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442E">
              <w:rPr>
                <w:rFonts w:eastAsia="Times New Roman"/>
                <w:color w:val="000000"/>
                <w:szCs w:val="28"/>
                <w:lang w:eastAsia="ru-RU"/>
              </w:rPr>
              <w:t>Стилистика и лексика русского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43442E" w:rsidRPr="0043442E" w:rsidTr="007D163B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before="100" w:beforeAutospacing="1" w:after="100" w:afterAutospacing="1" w:line="288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442E">
              <w:rPr>
                <w:rFonts w:eastAsia="Times New Roman"/>
                <w:color w:val="000000"/>
                <w:szCs w:val="28"/>
                <w:lang w:eastAsia="ru-RU"/>
              </w:rPr>
              <w:t>Структура экзаменационн</w:t>
            </w:r>
            <w:r w:rsidR="00AF0A87">
              <w:rPr>
                <w:rFonts w:eastAsia="Times New Roman"/>
                <w:color w:val="000000"/>
                <w:szCs w:val="28"/>
                <w:lang w:eastAsia="ru-RU"/>
              </w:rPr>
              <w:t>ой работы по русскому языку (ОГЭ</w:t>
            </w:r>
            <w:r w:rsidRPr="0043442E">
              <w:rPr>
                <w:rFonts w:eastAsia="Times New Roman"/>
                <w:color w:val="000000"/>
                <w:szCs w:val="28"/>
                <w:lang w:eastAsia="ru-RU"/>
              </w:rPr>
              <w:t>) и критерии ее оценивания.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3442E" w:rsidRPr="0043442E" w:rsidRDefault="0043442E" w:rsidP="004344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43442E" w:rsidRPr="0043442E" w:rsidTr="007D163B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before="100" w:beforeAutospacing="1" w:after="100" w:afterAutospacing="1" w:line="288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442E">
              <w:rPr>
                <w:rFonts w:eastAsia="Times New Roman"/>
                <w:color w:val="000000"/>
                <w:szCs w:val="28"/>
                <w:lang w:eastAsia="ru-RU"/>
              </w:rPr>
              <w:t>Работа над изложением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3442E" w:rsidRPr="0043442E" w:rsidRDefault="0043442E" w:rsidP="004344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43442E" w:rsidRPr="0043442E" w:rsidTr="007D163B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before="100" w:beforeAutospacing="1" w:after="100" w:afterAutospacing="1" w:line="288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442E">
              <w:rPr>
                <w:rFonts w:eastAsia="Times New Roman"/>
                <w:color w:val="000000"/>
                <w:szCs w:val="28"/>
                <w:lang w:eastAsia="ru-RU"/>
              </w:rPr>
              <w:t>Работа над сочинением.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3442E" w:rsidRPr="0043442E" w:rsidRDefault="0043442E" w:rsidP="004344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43442E" w:rsidRPr="0043442E" w:rsidTr="007D163B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E" w:rsidRPr="0043442E" w:rsidRDefault="0043442E" w:rsidP="0043442E">
            <w:pPr>
              <w:spacing w:after="0" w:line="240" w:lineRule="auto"/>
              <w:rPr>
                <w:rFonts w:eastAsia="Calibri"/>
                <w:sz w:val="24"/>
                <w:szCs w:val="28"/>
                <w:lang w:eastAsia="ru-RU"/>
              </w:rPr>
            </w:pPr>
            <w:r w:rsidRPr="0043442E">
              <w:rPr>
                <w:rFonts w:eastAsia="Calibri"/>
                <w:sz w:val="24"/>
                <w:szCs w:val="28"/>
                <w:lang w:eastAsia="ru-RU"/>
              </w:rPr>
              <w:t>Решение учебно-тренировочных тестов.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3442E" w:rsidRPr="0043442E" w:rsidRDefault="0043442E" w:rsidP="0043442E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3442E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43442E" w:rsidRPr="0043442E" w:rsidTr="007D163B">
        <w:trPr>
          <w:cantSplit/>
          <w:trHeight w:val="45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E" w:rsidRPr="0043442E" w:rsidRDefault="0043442E" w:rsidP="0043442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3442E"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43442E" w:rsidRDefault="0043442E"/>
    <w:sectPr w:rsidR="0043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E"/>
    <w:rsid w:val="002A3852"/>
    <w:rsid w:val="0043442E"/>
    <w:rsid w:val="00554D0C"/>
    <w:rsid w:val="005D3D9F"/>
    <w:rsid w:val="009E4BB6"/>
    <w:rsid w:val="00A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E77A"/>
  <w15:chartTrackingRefBased/>
  <w15:docId w15:val="{BA092D1D-7320-42AA-8737-E16BF8EB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2E"/>
    <w:pPr>
      <w:spacing w:line="254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kubsu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 Марина Владимировна</dc:creator>
  <cp:keywords/>
  <dc:description/>
  <cp:lastModifiedBy>Марина Владимировна Бузина</cp:lastModifiedBy>
  <cp:revision>8</cp:revision>
  <dcterms:created xsi:type="dcterms:W3CDTF">2020-07-17T08:21:00Z</dcterms:created>
  <dcterms:modified xsi:type="dcterms:W3CDTF">2021-05-20T11:11:00Z</dcterms:modified>
</cp:coreProperties>
</file>