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E1" w:rsidRPr="00FF48E1" w:rsidRDefault="00FF48E1" w:rsidP="00FF48E1">
      <w:pPr>
        <w:jc w:val="center"/>
        <w:rPr>
          <w:b/>
        </w:rPr>
      </w:pPr>
      <w:r w:rsidRPr="00FF48E1">
        <w:rPr>
          <w:b/>
        </w:rPr>
        <w:t>Учебный план</w:t>
      </w:r>
    </w:p>
    <w:p w:rsidR="00FF48E1" w:rsidRPr="00FF48E1" w:rsidRDefault="00FF48E1" w:rsidP="00FF48E1">
      <w:pPr>
        <w:jc w:val="center"/>
        <w:rPr>
          <w:b/>
        </w:rPr>
      </w:pPr>
      <w:r w:rsidRPr="00FF48E1">
        <w:rPr>
          <w:b/>
        </w:rPr>
        <w:t>по дополнительной общеобразовательной (общеразвивающей) программе</w:t>
      </w:r>
    </w:p>
    <w:p w:rsidR="00FF48E1" w:rsidRPr="00FF48E1" w:rsidRDefault="00FF48E1" w:rsidP="00FF48E1">
      <w:pPr>
        <w:spacing w:after="240"/>
        <w:jc w:val="center"/>
        <w:rPr>
          <w:b/>
        </w:rPr>
      </w:pPr>
      <w:r w:rsidRPr="00FF48E1">
        <w:rPr>
          <w:b/>
        </w:rPr>
        <w:t>«</w:t>
      </w:r>
      <w:r>
        <w:rPr>
          <w:b/>
        </w:rPr>
        <w:t>Социология рекламы</w:t>
      </w:r>
      <w:bookmarkStart w:id="0" w:name="_GoBack"/>
      <w:bookmarkEnd w:id="0"/>
      <w:r w:rsidRPr="00FF48E1">
        <w:rPr>
          <w:b/>
        </w:rPr>
        <w:t>»</w:t>
      </w:r>
    </w:p>
    <w:p w:rsidR="00353E65" w:rsidRPr="009E5708" w:rsidRDefault="00353E65" w:rsidP="00353E65">
      <w:pPr>
        <w:tabs>
          <w:tab w:val="left" w:pos="6447"/>
        </w:tabs>
        <w:ind w:left="-540" w:right="-365"/>
        <w:jc w:val="both"/>
      </w:pPr>
    </w:p>
    <w:tbl>
      <w:tblPr>
        <w:tblW w:w="9894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81"/>
        <w:gridCol w:w="6349"/>
        <w:gridCol w:w="1246"/>
        <w:gridCol w:w="739"/>
        <w:gridCol w:w="679"/>
      </w:tblGrid>
      <w:tr w:rsidR="00353E65" w:rsidRPr="009E5708" w:rsidTr="00353E65">
        <w:trPr>
          <w:cantSplit/>
          <w:trHeight w:val="213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65" w:rsidRPr="009E5708" w:rsidRDefault="00353E65" w:rsidP="009B615C">
            <w:pPr>
              <w:tabs>
                <w:tab w:val="left" w:pos="433"/>
              </w:tabs>
              <w:spacing w:after="160" w:line="254" w:lineRule="auto"/>
              <w:jc w:val="center"/>
              <w:rPr>
                <w:rFonts w:eastAsia="Calibri"/>
                <w:b/>
                <w:lang w:eastAsia="en-US"/>
              </w:rPr>
            </w:pPr>
            <w:r w:rsidRPr="009E5708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b/>
                <w:lang w:eastAsia="en-US"/>
              </w:rPr>
            </w:pPr>
            <w:r w:rsidRPr="009E5708">
              <w:rPr>
                <w:rFonts w:eastAsia="Calibri"/>
                <w:b/>
                <w:lang w:eastAsia="en-US"/>
              </w:rPr>
              <w:t xml:space="preserve">Наименование темы </w:t>
            </w:r>
          </w:p>
          <w:p w:rsidR="00353E65" w:rsidRPr="009E5708" w:rsidRDefault="00353E65" w:rsidP="009B615C">
            <w:pPr>
              <w:spacing w:after="160" w:line="254" w:lineRule="auto"/>
              <w:ind w:left="-57" w:right="-57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3E65" w:rsidRPr="009E5708" w:rsidRDefault="00353E65" w:rsidP="009B615C">
            <w:pPr>
              <w:spacing w:after="160" w:line="254" w:lineRule="auto"/>
              <w:ind w:left="113" w:right="-57"/>
              <w:jc w:val="center"/>
              <w:rPr>
                <w:rFonts w:eastAsia="Calibri"/>
                <w:b/>
                <w:lang w:eastAsia="en-US"/>
              </w:rPr>
            </w:pPr>
            <w:r w:rsidRPr="009E5708">
              <w:rPr>
                <w:rFonts w:eastAsia="Calibri"/>
                <w:b/>
                <w:lang w:eastAsia="en-US"/>
              </w:rPr>
              <w:t>Всего часов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3E65" w:rsidRPr="009E5708" w:rsidRDefault="00353E65" w:rsidP="009B615C">
            <w:pPr>
              <w:spacing w:after="160" w:line="254" w:lineRule="auto"/>
              <w:ind w:left="-57" w:right="-57"/>
              <w:jc w:val="center"/>
              <w:rPr>
                <w:rFonts w:eastAsia="Calibri"/>
                <w:b/>
                <w:lang w:eastAsia="en-US"/>
              </w:rPr>
            </w:pPr>
            <w:r w:rsidRPr="009E5708">
              <w:rPr>
                <w:rFonts w:eastAsia="Calibri"/>
                <w:b/>
                <w:lang w:eastAsia="en-US"/>
              </w:rPr>
              <w:t>Лекции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3E65" w:rsidRPr="009E5708" w:rsidRDefault="00353E65" w:rsidP="009B615C">
            <w:pPr>
              <w:spacing w:after="160" w:line="254" w:lineRule="auto"/>
              <w:ind w:left="-57" w:right="-57"/>
              <w:jc w:val="center"/>
              <w:rPr>
                <w:rFonts w:eastAsia="Calibri"/>
                <w:b/>
                <w:lang w:eastAsia="en-US"/>
              </w:rPr>
            </w:pPr>
            <w:r w:rsidRPr="009E5708">
              <w:rPr>
                <w:rFonts w:eastAsia="Calibri"/>
                <w:b/>
                <w:lang w:eastAsia="en-US"/>
              </w:rPr>
              <w:t>Практические</w:t>
            </w:r>
          </w:p>
        </w:tc>
      </w:tr>
      <w:tr w:rsidR="00353E65" w:rsidRPr="009E5708" w:rsidTr="00353E65">
        <w:trPr>
          <w:cantSplit/>
          <w:trHeight w:val="3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65" w:rsidRPr="009E5708" w:rsidRDefault="00353E65" w:rsidP="009B615C">
            <w:pPr>
              <w:tabs>
                <w:tab w:val="left" w:pos="433"/>
              </w:tabs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 w:rsidRPr="009E570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both"/>
            </w:pPr>
            <w:r>
              <w:rPr>
                <w:rFonts w:eastAsia="Calibri"/>
                <w:lang w:eastAsia="en-US"/>
              </w:rPr>
              <w:t>Понятие, объект и предмет социологии рекламы</w:t>
            </w:r>
            <w:r w:rsidRPr="009E5708"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 w:rsidRPr="009E57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353E65" w:rsidRPr="009E5708" w:rsidTr="00353E65">
        <w:trPr>
          <w:cantSplit/>
          <w:trHeight w:val="3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65" w:rsidRPr="009E5708" w:rsidRDefault="00353E65" w:rsidP="009B615C">
            <w:pPr>
              <w:tabs>
                <w:tab w:val="left" w:pos="433"/>
              </w:tabs>
              <w:spacing w:after="160" w:line="254" w:lineRule="auto"/>
              <w:jc w:val="center"/>
            </w:pPr>
            <w:r w:rsidRPr="009E570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jc w:val="both"/>
              <w:rPr>
                <w:rFonts w:eastAsia="Calibri"/>
                <w:lang w:eastAsia="en-US"/>
              </w:rPr>
            </w:pPr>
            <w:r w:rsidRPr="009E5708">
              <w:rPr>
                <w:rFonts w:eastAsia="Calibri"/>
                <w:lang w:eastAsia="en-US"/>
              </w:rPr>
              <w:t xml:space="preserve">Взаимосвязь </w:t>
            </w:r>
            <w:r>
              <w:rPr>
                <w:rFonts w:eastAsia="Calibri"/>
                <w:lang w:eastAsia="en-US"/>
              </w:rPr>
              <w:t>социологии рекламы</w:t>
            </w:r>
            <w:r w:rsidRPr="009E5708">
              <w:rPr>
                <w:rFonts w:eastAsia="Calibri"/>
                <w:lang w:eastAsia="en-US"/>
              </w:rPr>
              <w:t xml:space="preserve"> с другими </w:t>
            </w:r>
            <w:r>
              <w:rPr>
                <w:rFonts w:eastAsia="Calibri"/>
                <w:lang w:eastAsia="en-US"/>
              </w:rPr>
              <w:t>социологическими направлениями</w:t>
            </w:r>
            <w:r w:rsidRPr="009E5708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 w:rsidRPr="009E57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353E65" w:rsidRPr="009E5708" w:rsidTr="00353E65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65" w:rsidRPr="009E5708" w:rsidRDefault="00353E65" w:rsidP="009B615C">
            <w:pPr>
              <w:tabs>
                <w:tab w:val="left" w:pos="433"/>
              </w:tabs>
              <w:spacing w:after="160" w:line="254" w:lineRule="auto"/>
              <w:jc w:val="center"/>
            </w:pPr>
            <w:r w:rsidRPr="009E570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Социальная природа манипуляции</w:t>
            </w:r>
            <w:r w:rsidRPr="009E570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Манипулятивная специфика рекламы в СМИ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 w:rsidRPr="009E57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353E65" w:rsidRPr="009E5708" w:rsidTr="00353E65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65" w:rsidRPr="009E5708" w:rsidRDefault="00353E65" w:rsidP="009B615C">
            <w:pPr>
              <w:tabs>
                <w:tab w:val="left" w:pos="433"/>
              </w:tabs>
              <w:spacing w:after="160" w:line="254" w:lineRule="auto"/>
              <w:jc w:val="center"/>
            </w:pPr>
            <w:r w:rsidRPr="009E570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Реклама и ценностные ориентации общества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 w:rsidRPr="009E57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353E65" w:rsidRPr="009E5708" w:rsidTr="00353E65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65" w:rsidRPr="009E5708" w:rsidRDefault="00353E65" w:rsidP="009B615C">
            <w:pPr>
              <w:tabs>
                <w:tab w:val="left" w:pos="433"/>
              </w:tabs>
              <w:spacing w:after="160" w:line="254" w:lineRule="auto"/>
              <w:jc w:val="center"/>
            </w:pPr>
            <w:r w:rsidRPr="009E570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Образ и стереотип в рекламе. </w:t>
            </w:r>
            <w:proofErr w:type="spellStart"/>
            <w:r>
              <w:rPr>
                <w:rFonts w:eastAsia="Calibri"/>
                <w:lang w:eastAsia="en-US"/>
              </w:rPr>
              <w:t>Стереотипизация</w:t>
            </w:r>
            <w:proofErr w:type="spellEnd"/>
            <w:r>
              <w:rPr>
                <w:rFonts w:eastAsia="Calibri"/>
                <w:lang w:eastAsia="en-US"/>
              </w:rPr>
              <w:t xml:space="preserve"> в рекламе.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 w:rsidRPr="009E57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353E65" w:rsidRPr="009E5708" w:rsidTr="00353E65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65" w:rsidRPr="009E5708" w:rsidRDefault="00353E65" w:rsidP="009B615C">
            <w:pPr>
              <w:tabs>
                <w:tab w:val="left" w:pos="433"/>
              </w:tabs>
              <w:spacing w:after="160" w:line="254" w:lineRule="auto"/>
              <w:jc w:val="center"/>
            </w:pPr>
            <w:r w:rsidRPr="009E570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hd w:val="clear" w:color="auto" w:fill="FFFFFF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Роль рекламы в инновационных процессах общества и их механизмах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 w:rsidRPr="009E57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353E65" w:rsidRPr="009E5708" w:rsidTr="00353E65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65" w:rsidRPr="009E5708" w:rsidRDefault="00353E65" w:rsidP="009B615C">
            <w:pPr>
              <w:tabs>
                <w:tab w:val="left" w:pos="433"/>
              </w:tabs>
              <w:spacing w:after="160" w:line="254" w:lineRule="auto"/>
              <w:jc w:val="center"/>
            </w:pPr>
            <w:r w:rsidRPr="009E5708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BB3AFF" w:rsidRDefault="00353E65" w:rsidP="009B615C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BB3AFF">
              <w:rPr>
                <w:rFonts w:eastAsia="Calibri"/>
                <w:lang w:eastAsia="en-US"/>
              </w:rPr>
              <w:t>Реклама в обществе потребления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 w:rsidRPr="009E57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353E65" w:rsidRPr="009E5708" w:rsidTr="00353E65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65" w:rsidRPr="009E5708" w:rsidRDefault="00353E65" w:rsidP="009B615C">
            <w:pPr>
              <w:tabs>
                <w:tab w:val="left" w:pos="433"/>
              </w:tabs>
              <w:spacing w:after="160" w:line="254" w:lineRule="auto"/>
              <w:jc w:val="center"/>
            </w:pPr>
            <w:r w:rsidRPr="009E5708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BB3AFF" w:rsidRDefault="00353E65" w:rsidP="009B615C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BB3AFF">
              <w:rPr>
                <w:rFonts w:eastAsia="Calibri"/>
                <w:lang w:eastAsia="en-US"/>
              </w:rPr>
              <w:t xml:space="preserve">Качественные социологические исследования рекламы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 w:rsidRPr="009E57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353E65" w:rsidRPr="009E5708" w:rsidTr="00353E65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65" w:rsidRPr="009E5708" w:rsidRDefault="00353E65" w:rsidP="009B615C">
            <w:pPr>
              <w:tabs>
                <w:tab w:val="left" w:pos="433"/>
              </w:tabs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 w:rsidRPr="009E5708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65" w:rsidRPr="00BB3AFF" w:rsidRDefault="00353E65" w:rsidP="009B615C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  <w:r w:rsidRPr="00BB3AFF">
              <w:rPr>
                <w:rFonts w:eastAsia="Calibri"/>
                <w:lang w:eastAsia="en-US"/>
              </w:rPr>
              <w:t>Количественные социологические исследования рекламы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 w:rsidRPr="009E57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353E65" w:rsidRPr="009E5708" w:rsidTr="00353E65">
        <w:trPr>
          <w:cantSplit/>
          <w:trHeight w:val="35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65" w:rsidRPr="009E5708" w:rsidRDefault="00353E65" w:rsidP="009B615C">
            <w:pPr>
              <w:tabs>
                <w:tab w:val="left" w:pos="433"/>
              </w:tabs>
              <w:spacing w:after="160" w:line="254" w:lineRule="auto"/>
              <w:jc w:val="center"/>
            </w:pPr>
            <w:r w:rsidRPr="009E5708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Социологическое обеспечение рекламной кампании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 w:rsidRPr="009E57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353E65" w:rsidRPr="009E5708" w:rsidTr="00353E65">
        <w:trPr>
          <w:cantSplit/>
          <w:trHeight w:val="471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65" w:rsidRPr="009E5708" w:rsidRDefault="00353E65" w:rsidP="009B615C">
            <w:pPr>
              <w:jc w:val="center"/>
              <w:rPr>
                <w:b/>
              </w:rPr>
            </w:pPr>
            <w:r w:rsidRPr="009E5708">
              <w:rPr>
                <w:b/>
              </w:rPr>
              <w:t>Всего часов по программе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 w:rsidRPr="009E5708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65" w:rsidRPr="009E5708" w:rsidRDefault="00353E65" w:rsidP="009B615C">
            <w:pPr>
              <w:spacing w:after="160"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</w:tr>
    </w:tbl>
    <w:p w:rsidR="008241B9" w:rsidRDefault="008241B9"/>
    <w:sectPr w:rsidR="0082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65"/>
    <w:rsid w:val="00353E65"/>
    <w:rsid w:val="008241B9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3D89"/>
  <w15:chartTrackingRefBased/>
  <w15:docId w15:val="{91A60679-D86B-4DCD-87D8-AF6610AB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E6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Марина Владимировна Бузина</cp:lastModifiedBy>
  <cp:revision>3</cp:revision>
  <dcterms:created xsi:type="dcterms:W3CDTF">2022-03-01T11:59:00Z</dcterms:created>
  <dcterms:modified xsi:type="dcterms:W3CDTF">2022-03-24T07:51:00Z</dcterms:modified>
</cp:coreProperties>
</file>