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24" w:rsidRPr="007E2411" w:rsidRDefault="00EA7124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411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712DF" w:rsidRPr="007E2411" w:rsidRDefault="009712DF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411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(общеразвивающей) программе</w:t>
      </w:r>
    </w:p>
    <w:p w:rsidR="009712DF" w:rsidRPr="007E2411" w:rsidRDefault="009712DF" w:rsidP="00453FD1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411">
        <w:rPr>
          <w:rFonts w:ascii="Times New Roman" w:hAnsi="Times New Roman" w:cs="Times New Roman"/>
          <w:b/>
          <w:sz w:val="24"/>
          <w:szCs w:val="24"/>
        </w:rPr>
        <w:t>«</w:t>
      </w:r>
      <w:r w:rsidR="00963884" w:rsidRPr="00963884">
        <w:rPr>
          <w:rFonts w:ascii="Times New Roman" w:hAnsi="Times New Roman" w:cs="Times New Roman"/>
          <w:b/>
          <w:bCs/>
          <w:sz w:val="24"/>
          <w:szCs w:val="24"/>
        </w:rPr>
        <w:t>Углубление теоретических знаний и практических умений по русскому языку, литературе и творческому конкурсу (сочинение)</w:t>
      </w:r>
      <w:r w:rsidRPr="007E241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4033" w:type="dxa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41"/>
        <w:gridCol w:w="8389"/>
        <w:gridCol w:w="1843"/>
        <w:gridCol w:w="1701"/>
        <w:gridCol w:w="1559"/>
      </w:tblGrid>
      <w:tr w:rsidR="00963884" w:rsidRPr="00963884" w:rsidTr="00963884">
        <w:trPr>
          <w:cantSplit/>
          <w:trHeight w:val="154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темы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часов </w:t>
            </w:r>
          </w:p>
          <w:p w:rsidR="00963884" w:rsidRPr="00963884" w:rsidRDefault="00963884" w:rsidP="009638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ind w:right="113" w:hanging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Практические </w:t>
            </w:r>
          </w:p>
          <w:p w:rsidR="00963884" w:rsidRPr="00963884" w:rsidRDefault="00963884" w:rsidP="0096388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занятий</w:t>
            </w:r>
          </w:p>
        </w:tc>
      </w:tr>
      <w:tr w:rsidR="00963884" w:rsidRPr="00963884" w:rsidTr="00963884">
        <w:trPr>
          <w:cantSplit/>
          <w:trHeight w:val="3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tabs>
                <w:tab w:val="left" w:pos="433"/>
                <w:tab w:val="left" w:pos="2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современном мире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язык и его особенности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tabs>
                <w:tab w:val="left" w:pos="433"/>
                <w:tab w:val="left" w:pos="2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 русского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tabs>
                <w:tab w:val="left" w:pos="433"/>
                <w:tab w:val="left" w:pos="2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русского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tabs>
                <w:tab w:val="left" w:pos="433"/>
                <w:tab w:val="left" w:pos="2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Синтаксическое строение русского языка: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Синтаксическое строение русского языка: строение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tabs>
                <w:tab w:val="left" w:pos="433"/>
                <w:tab w:val="left" w:pos="2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русского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tabs>
                <w:tab w:val="left" w:pos="433"/>
                <w:tab w:val="left" w:pos="2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русского языка: стилистика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стили русского литературного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tabs>
                <w:tab w:val="left" w:pos="433"/>
                <w:tab w:val="left" w:pos="2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культуры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tabs>
                <w:tab w:val="left" w:pos="433"/>
                <w:tab w:val="left" w:pos="2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устного речевого 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письменного 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Теория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Русская литература </w:t>
            </w:r>
            <w:r w:rsidRPr="0096388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en-US" w:eastAsia="ru-RU"/>
              </w:rPr>
              <w:t>X</w:t>
            </w:r>
            <w:r w:rsidRPr="0096388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</w:t>
            </w:r>
            <w:r w:rsidRPr="0096388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en-US" w:eastAsia="ru-RU"/>
              </w:rPr>
              <w:t>XVIII</w:t>
            </w:r>
            <w:r w:rsidRPr="0096388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Основные черты русской </w:t>
            </w:r>
            <w:r w:rsidRPr="00963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литературы </w:t>
            </w:r>
            <w:r w:rsidRPr="00963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XVIII</w:t>
            </w:r>
            <w:r w:rsidRPr="00963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Литература первой </w:t>
            </w:r>
            <w:r w:rsidRPr="00963884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половины </w:t>
            </w:r>
            <w:r w:rsidRPr="009638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en-US" w:eastAsia="ru-RU"/>
              </w:rPr>
              <w:t>XIX</w:t>
            </w:r>
            <w:r w:rsidRPr="009638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Основные мотивы </w:t>
            </w:r>
            <w:r w:rsidRPr="0096388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лирики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Героико-романтическая повесть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Литература второй половины </w:t>
            </w:r>
            <w:r w:rsidRPr="009638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XIX</w:t>
            </w:r>
            <w:r w:rsidRPr="009638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Поэзия «чистого искусства»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Литература </w:t>
            </w:r>
            <w:r w:rsidRPr="009638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 w:eastAsia="ru-RU"/>
              </w:rPr>
              <w:t>XX</w:t>
            </w:r>
            <w:r w:rsidRPr="009638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Тема родины в лирике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Революция и гражданская война в </w:t>
            </w:r>
            <w:r w:rsidRPr="0096388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русской прозе 1920-х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Литература 1960-х - первой </w:t>
            </w:r>
            <w:r w:rsidRPr="0096388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половины 1980- х </w:t>
            </w:r>
            <w:proofErr w:type="spellStart"/>
            <w:r w:rsidRPr="0096388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и его специфика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tabs>
                <w:tab w:val="left" w:pos="433"/>
                <w:tab w:val="left" w:pos="2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сбора информации в журналистике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tabs>
                <w:tab w:val="left" w:pos="433"/>
                <w:tab w:val="left" w:pos="2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журналистики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tabs>
                <w:tab w:val="left" w:pos="433"/>
                <w:tab w:val="left" w:pos="2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журналистского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tabs>
                <w:tab w:val="left" w:pos="433"/>
                <w:tab w:val="left" w:pos="2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 пера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tabs>
                <w:tab w:val="left" w:pos="433"/>
                <w:tab w:val="left" w:pos="2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публицистического сочинения на тему «Я помню, я горжусь?». Анализ, обсуждение и оценка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tabs>
                <w:tab w:val="left" w:pos="433"/>
                <w:tab w:val="left" w:pos="2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публицистического сочинения на тему «Единая Россия – сильная Россия». Анализ, обсуждение и оценка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tabs>
                <w:tab w:val="left" w:pos="433"/>
                <w:tab w:val="left" w:pos="2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публицистического сочинения на тему «Молодежь и молодежные проблемы». Анализ, обсуждение и оценка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публицистического сочинения на тему «Есть ли выход из Интернета?». Анализ, обсуждение и оценка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публицистического сочинения на тему «Что такое патриотизм?». Анализ, обсуждение и оценка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публицистического сочинения на тему «Собака бывает кусачей…». Анализ, обсуждение и оценка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публицистического сочинения на тему «Письмо Президенту РФ». Анализ, обсуждение и оценка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публицистического сочинения на тему «Фашизм не пройдет!». Анализ, обсуждение и оценка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публицистического сочинения на тему «Человек года». Анализ, обсуждение и оценка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4" w:rsidRPr="00963884" w:rsidRDefault="00963884" w:rsidP="009638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экзамен. Творческий конкурс. Написание публицистического сочинения на одну из трех предложенных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963884" w:rsidRPr="00963884" w:rsidTr="00963884">
        <w:trPr>
          <w:cantSplit/>
          <w:trHeight w:val="455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963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4" w:rsidRPr="00963884" w:rsidRDefault="00963884" w:rsidP="0096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</w:p>
        </w:tc>
      </w:tr>
    </w:tbl>
    <w:p w:rsidR="00EA7124" w:rsidRPr="007E2411" w:rsidRDefault="00EA7124" w:rsidP="00EA712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A7124" w:rsidRPr="007E2411" w:rsidSect="00C176D7">
      <w:pgSz w:w="16838" w:h="11906" w:orient="landscape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FA"/>
    <w:rsid w:val="003665DB"/>
    <w:rsid w:val="003D3400"/>
    <w:rsid w:val="003F42FA"/>
    <w:rsid w:val="00453FD1"/>
    <w:rsid w:val="0060447E"/>
    <w:rsid w:val="00615A5B"/>
    <w:rsid w:val="00680BE2"/>
    <w:rsid w:val="006B065A"/>
    <w:rsid w:val="006E5D34"/>
    <w:rsid w:val="00756E6C"/>
    <w:rsid w:val="007E2411"/>
    <w:rsid w:val="00963884"/>
    <w:rsid w:val="009712DF"/>
    <w:rsid w:val="00AE4FD3"/>
    <w:rsid w:val="00B515CF"/>
    <w:rsid w:val="00BC73FA"/>
    <w:rsid w:val="00C176D7"/>
    <w:rsid w:val="00D2100B"/>
    <w:rsid w:val="00DB3DB3"/>
    <w:rsid w:val="00E824C8"/>
    <w:rsid w:val="00EA4920"/>
    <w:rsid w:val="00EA7124"/>
    <w:rsid w:val="00E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E500"/>
  <w15:docId w15:val="{7EBB9D24-3A26-488E-B7FE-CED47354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RePack by Diakov</cp:lastModifiedBy>
  <cp:revision>16</cp:revision>
  <cp:lastPrinted>2020-09-25T11:03:00Z</cp:lastPrinted>
  <dcterms:created xsi:type="dcterms:W3CDTF">2019-04-24T10:08:00Z</dcterms:created>
  <dcterms:modified xsi:type="dcterms:W3CDTF">2021-06-28T14:42:00Z</dcterms:modified>
</cp:coreProperties>
</file>