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24" w:rsidRDefault="00EA7124" w:rsidP="00EA7124">
      <w:pPr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7124" w:rsidRPr="009712DF" w:rsidRDefault="00EA7124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D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712DF" w:rsidRPr="009712DF" w:rsidRDefault="009712DF" w:rsidP="0097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DF">
        <w:rPr>
          <w:rFonts w:ascii="Times New Roman" w:hAnsi="Times New Roman" w:cs="Times New Roman"/>
          <w:b/>
          <w:sz w:val="28"/>
          <w:szCs w:val="28"/>
        </w:rPr>
        <w:t>по дополнительной общеобразовательной (общеразвивающей) программе</w:t>
      </w:r>
    </w:p>
    <w:p w:rsidR="009712DF" w:rsidRDefault="009712DF" w:rsidP="009712D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2DF">
        <w:rPr>
          <w:rFonts w:ascii="Times New Roman" w:hAnsi="Times New Roman" w:cs="Times New Roman"/>
          <w:b/>
          <w:sz w:val="28"/>
          <w:szCs w:val="28"/>
        </w:rPr>
        <w:t xml:space="preserve">«Углубленное изучение и систематизация знаний по </w:t>
      </w:r>
      <w:r w:rsidR="00B31074">
        <w:rPr>
          <w:rFonts w:ascii="Times New Roman" w:hAnsi="Times New Roman" w:cs="Times New Roman"/>
          <w:b/>
          <w:sz w:val="28"/>
          <w:szCs w:val="28"/>
        </w:rPr>
        <w:t>информатике</w:t>
      </w:r>
      <w:r w:rsidRPr="009712D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60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8505"/>
        <w:gridCol w:w="2693"/>
        <w:gridCol w:w="2693"/>
      </w:tblGrid>
      <w:tr w:rsidR="00E173BB" w:rsidRPr="00E173BB" w:rsidTr="00E173BB">
        <w:trPr>
          <w:cantSplit/>
          <w:trHeight w:val="563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E173BB" w:rsidP="00E173BB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темы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часов </w:t>
            </w:r>
          </w:p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Практические </w:t>
            </w:r>
          </w:p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занятий</w:t>
            </w:r>
          </w:p>
        </w:tc>
      </w:tr>
      <w:tr w:rsidR="00E173BB" w:rsidRPr="00E173BB" w:rsidTr="00E173BB">
        <w:trPr>
          <w:cantSplit/>
          <w:trHeight w:val="6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3BB" w:rsidRPr="00E173BB" w:rsidRDefault="00E173BB" w:rsidP="00E173BB">
            <w:pPr>
              <w:tabs>
                <w:tab w:val="left" w:pos="4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73BB" w:rsidRPr="00E173BB" w:rsidRDefault="00E173BB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F70294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Стандартные типы данных. Переменные. Оператор присваивания.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1F2BAC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Структура простой программы. Ввод / вывод данных.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1F2BAC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Создание консольного и пустого приложения в среде Microsoft Visual Studio</w:t>
            </w:r>
            <w:r>
              <w:rPr>
                <w:iCs/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1F2BAC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Условный оператор, условное выражение</w:t>
            </w:r>
            <w:r>
              <w:rPr>
                <w:iCs/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1F2BAC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Оператор цикла while. Определение свойств чисел.</w:t>
            </w:r>
            <w:r>
              <w:t xml:space="preserve"> </w:t>
            </w:r>
            <w:r w:rsidRPr="003A6595">
              <w:rPr>
                <w:iCs/>
                <w:sz w:val="24"/>
                <w:lang w:val="ru-RU"/>
              </w:rPr>
              <w:t>Ввод и обработка последовательностей.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3A6595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Оператор цикла с постусловием do whil</w:t>
            </w:r>
            <w:r>
              <w:rPr>
                <w:iCs/>
                <w:sz w:val="24"/>
                <w:lang w:val="en-US"/>
              </w:rPr>
              <w:t>e</w:t>
            </w:r>
            <w:r w:rsidRPr="003A6595">
              <w:rPr>
                <w:iCs/>
                <w:sz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8D034E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Цикл с предусловием for. Определение свойств чисел.</w:t>
            </w:r>
            <w:r>
              <w:t xml:space="preserve"> </w:t>
            </w:r>
            <w:r w:rsidRPr="003A6595">
              <w:rPr>
                <w:iCs/>
                <w:sz w:val="24"/>
                <w:lang w:val="ru-RU"/>
              </w:rPr>
              <w:t xml:space="preserve">Ввод и обработка </w:t>
            </w:r>
            <w:bookmarkStart w:id="0" w:name="_GoBack"/>
            <w:bookmarkEnd w:id="0"/>
            <w:r w:rsidRPr="003A6595">
              <w:rPr>
                <w:iCs/>
                <w:sz w:val="24"/>
                <w:lang w:val="ru-RU"/>
              </w:rPr>
              <w:t>последовательностей.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3A6595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Статические массивы в С++. Нахождение значений с заданными свойствами. Определение свойств.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8D034E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Статические массивы в С++.</w:t>
            </w:r>
            <w:r>
              <w:rPr>
                <w:iCs/>
                <w:sz w:val="24"/>
                <w:lang w:val="ru-RU"/>
              </w:rPr>
              <w:t xml:space="preserve"> Использование вложенных циклов.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3A6595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Методы сортировки массивов.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3A6595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Двумерные массивы. Нахождение значений с заданными свойствами. Задачи на строки и столбцы.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0292" w:rsidRPr="00E173BB" w:rsidTr="00E173BB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Pr="00E173BB" w:rsidRDefault="007B0292" w:rsidP="007B0292">
            <w:pPr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292" w:rsidRPr="003A6595" w:rsidRDefault="007B0292" w:rsidP="007B0292">
            <w:pPr>
              <w:pStyle w:val="a5"/>
              <w:jc w:val="left"/>
              <w:rPr>
                <w:iCs/>
                <w:sz w:val="24"/>
                <w:lang w:val="ru-RU"/>
              </w:rPr>
            </w:pPr>
            <w:r w:rsidRPr="003A6595">
              <w:rPr>
                <w:iCs/>
                <w:sz w:val="24"/>
                <w:lang w:val="ru-RU"/>
              </w:rPr>
              <w:t>Двумерные массивы.</w:t>
            </w:r>
            <w:r>
              <w:rPr>
                <w:iCs/>
                <w:sz w:val="24"/>
                <w:lang w:val="ru-RU"/>
              </w:rPr>
              <w:t xml:space="preserve"> Диагонали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292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292" w:rsidRPr="009B2850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73BB" w:rsidRPr="00E173BB" w:rsidTr="00E173BB">
        <w:trPr>
          <w:cantSplit/>
          <w:trHeight w:val="6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E173BB" w:rsidP="00E173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73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часов по программе: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9B2850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011A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BB" w:rsidRPr="00E173BB" w:rsidRDefault="009B2850" w:rsidP="00E1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011A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</w:tr>
    </w:tbl>
    <w:p w:rsidR="00EA7124" w:rsidRDefault="00EA7124" w:rsidP="00EA7124">
      <w:pPr>
        <w:rPr>
          <w:rFonts w:ascii="Times New Roman" w:hAnsi="Times New Roman" w:cs="Times New Roman"/>
          <w:sz w:val="28"/>
          <w:szCs w:val="28"/>
        </w:rPr>
      </w:pPr>
    </w:p>
    <w:sectPr w:rsidR="00EA7124" w:rsidSect="003F42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C35"/>
    <w:multiLevelType w:val="hybridMultilevel"/>
    <w:tmpl w:val="7CFA0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B20BA6"/>
    <w:multiLevelType w:val="hybridMultilevel"/>
    <w:tmpl w:val="12A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2FA"/>
    <w:rsid w:val="00011A84"/>
    <w:rsid w:val="000A4415"/>
    <w:rsid w:val="00317C8A"/>
    <w:rsid w:val="003D3400"/>
    <w:rsid w:val="003F42FA"/>
    <w:rsid w:val="00680BE2"/>
    <w:rsid w:val="00756E6C"/>
    <w:rsid w:val="007B0292"/>
    <w:rsid w:val="009712DF"/>
    <w:rsid w:val="009B2850"/>
    <w:rsid w:val="00B31074"/>
    <w:rsid w:val="00B515CF"/>
    <w:rsid w:val="00BB6B80"/>
    <w:rsid w:val="00BC73FA"/>
    <w:rsid w:val="00DB3DB3"/>
    <w:rsid w:val="00E173BB"/>
    <w:rsid w:val="00EA7124"/>
    <w:rsid w:val="00EF5BDF"/>
    <w:rsid w:val="00F93D3D"/>
    <w:rsid w:val="00F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8B47"/>
  <w15:docId w15:val="{7051E14B-2817-41E1-9B2C-A1408D7B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96E"/>
    <w:pPr>
      <w:ind w:left="720"/>
      <w:contextualSpacing/>
    </w:pPr>
  </w:style>
  <w:style w:type="paragraph" w:styleId="a5">
    <w:name w:val="Body Text"/>
    <w:basedOn w:val="a"/>
    <w:link w:val="a6"/>
    <w:rsid w:val="00F9796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F9796E"/>
    <w:rPr>
      <w:rFonts w:ascii="Times New Roman" w:eastAsia="Times New Roman" w:hAnsi="Times New Roman" w:cs="Times New Roman"/>
      <w:sz w:val="3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Деканат ФКТиПМ1</cp:lastModifiedBy>
  <cp:revision>17</cp:revision>
  <dcterms:created xsi:type="dcterms:W3CDTF">2019-04-24T10:08:00Z</dcterms:created>
  <dcterms:modified xsi:type="dcterms:W3CDTF">2023-04-27T13:26:00Z</dcterms:modified>
</cp:coreProperties>
</file>