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6" w:rsidRP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3E3FF6" w:rsidRPr="00964A48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806827" w:rsidRDefault="003E3FF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61030"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ОРГАНОЛЕПТИЧЕСКОЕ ОПРЕДЕЛЕНИЕ КАЧЕСТВА МЕДА</w:t>
      </w:r>
      <w:r w:rsidR="00806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3FF6" w:rsidRDefault="00806827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(углубленный уровень)</w:t>
      </w:r>
      <w:r w:rsidR="003E3FF6"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06827" w:rsidRDefault="00806827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7"/>
        <w:gridCol w:w="1166"/>
      </w:tblGrid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349" w:type="pct"/>
            <w:vMerge w:val="restar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  <w:b/>
              </w:rPr>
              <w:t xml:space="preserve">Наименование темы 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82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4349" w:type="pct"/>
            <w:vMerge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" w:type="pct"/>
            <w:textDirection w:val="btLr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827">
              <w:rPr>
                <w:rFonts w:ascii="Times New Roman" w:hAnsi="Times New Roman" w:cs="Times New Roman"/>
                <w:b/>
              </w:rPr>
              <w:t>1 неделя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Повторение основных принципов сенсорного анализа. Повторение правил дегустации при описательном анализе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pStyle w:val="a3"/>
              <w:rPr>
                <w:iCs/>
                <w:sz w:val="22"/>
                <w:szCs w:val="22"/>
                <w:lang w:val="ru-RU" w:eastAsia="ru-RU"/>
              </w:rPr>
            </w:pPr>
            <w:r w:rsidRPr="00806827">
              <w:rPr>
                <w:iCs/>
                <w:sz w:val="22"/>
                <w:szCs w:val="22"/>
                <w:lang w:val="ru-RU" w:eastAsia="ru-RU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06827">
              <w:rPr>
                <w:rFonts w:ascii="Times New Roman" w:hAnsi="Times New Roman" w:cs="Times New Roman"/>
              </w:rPr>
              <w:t xml:space="preserve">Повторение обязательных </w:t>
            </w:r>
            <w:proofErr w:type="spellStart"/>
            <w:r w:rsidRPr="00806827">
              <w:rPr>
                <w:rFonts w:ascii="Times New Roman" w:hAnsi="Times New Roman" w:cs="Times New Roman"/>
              </w:rPr>
              <w:t>монофлерных</w:t>
            </w:r>
            <w:proofErr w:type="spellEnd"/>
            <w:r w:rsidRPr="00806827">
              <w:rPr>
                <w:rFonts w:ascii="Times New Roman" w:hAnsi="Times New Roman" w:cs="Times New Roman"/>
              </w:rPr>
              <w:t xml:space="preserve"> медов (18 образцов) + другие необычные или редкие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06827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Разбор образцов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 xml:space="preserve">Анализ меда, его оценка и снятие баллов за ошибки при подаче на конкурс 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 xml:space="preserve">Задание по распознаванию светлых </w:t>
            </w:r>
            <w:proofErr w:type="spellStart"/>
            <w:r w:rsidRPr="00806827">
              <w:rPr>
                <w:rFonts w:ascii="Times New Roman" w:hAnsi="Times New Roman" w:cs="Times New Roman"/>
              </w:rPr>
              <w:t>монофлерных</w:t>
            </w:r>
            <w:proofErr w:type="spellEnd"/>
            <w:r w:rsidRPr="00806827">
              <w:rPr>
                <w:rFonts w:ascii="Times New Roman" w:hAnsi="Times New Roman" w:cs="Times New Roman"/>
              </w:rPr>
              <w:t xml:space="preserve"> медов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Разбор образцов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 xml:space="preserve">Задание по </w:t>
            </w:r>
            <w:proofErr w:type="spellStart"/>
            <w:r w:rsidRPr="00806827">
              <w:rPr>
                <w:rFonts w:ascii="Times New Roman" w:hAnsi="Times New Roman" w:cs="Times New Roman"/>
              </w:rPr>
              <w:t>монофлерным</w:t>
            </w:r>
            <w:proofErr w:type="spellEnd"/>
            <w:r w:rsidRPr="00806827">
              <w:rPr>
                <w:rFonts w:ascii="Times New Roman" w:hAnsi="Times New Roman" w:cs="Times New Roman"/>
              </w:rPr>
              <w:t xml:space="preserve"> медам разной чистоты; концепт одноцветности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 xml:space="preserve">Задание по распознанию темных </w:t>
            </w:r>
            <w:proofErr w:type="spellStart"/>
            <w:r w:rsidRPr="00806827">
              <w:rPr>
                <w:rFonts w:ascii="Times New Roman" w:hAnsi="Times New Roman" w:cs="Times New Roman"/>
              </w:rPr>
              <w:t>монофлерных</w:t>
            </w:r>
            <w:proofErr w:type="spellEnd"/>
            <w:r w:rsidRPr="00806827">
              <w:rPr>
                <w:rFonts w:ascii="Times New Roman" w:hAnsi="Times New Roman" w:cs="Times New Roman"/>
              </w:rPr>
              <w:t xml:space="preserve"> медов 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Разбор образцов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 xml:space="preserve">Пыльцевой анализ </w:t>
            </w:r>
            <w:proofErr w:type="spellStart"/>
            <w:r w:rsidRPr="00806827">
              <w:rPr>
                <w:rFonts w:ascii="Times New Roman" w:hAnsi="Times New Roman" w:cs="Times New Roman"/>
              </w:rPr>
              <w:t>монофлорных</w:t>
            </w:r>
            <w:proofErr w:type="spellEnd"/>
            <w:r w:rsidRPr="00806827">
              <w:rPr>
                <w:rFonts w:ascii="Times New Roman" w:hAnsi="Times New Roman" w:cs="Times New Roman"/>
              </w:rPr>
              <w:t xml:space="preserve"> медов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 xml:space="preserve">Обсуждение </w:t>
            </w:r>
            <w:proofErr w:type="spellStart"/>
            <w:r w:rsidRPr="00806827">
              <w:rPr>
                <w:rFonts w:ascii="Times New Roman" w:hAnsi="Times New Roman" w:cs="Times New Roman"/>
              </w:rPr>
              <w:t>монофлорности</w:t>
            </w:r>
            <w:proofErr w:type="spellEnd"/>
            <w:r w:rsidRPr="00806827">
              <w:rPr>
                <w:rFonts w:ascii="Times New Roman" w:hAnsi="Times New Roman" w:cs="Times New Roman"/>
              </w:rPr>
              <w:t xml:space="preserve"> медов по пыльцевому анализу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Имитация конкурса – таблица с баллами. Имитация конкурса – таблица с неструктурированной шкалой.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Разбор образцов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2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 xml:space="preserve">Экзамен. Разбор, оценка курса и результатов, полученных участниками. 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27">
              <w:rPr>
                <w:rFonts w:ascii="Times New Roman" w:hAnsi="Times New Roman" w:cs="Times New Roman"/>
              </w:rPr>
              <w:t>4</w:t>
            </w:r>
          </w:p>
        </w:tc>
      </w:tr>
      <w:tr w:rsidR="00806827" w:rsidRPr="00806827" w:rsidTr="002B14B7">
        <w:tblPrEx>
          <w:tblCellMar>
            <w:top w:w="0" w:type="dxa"/>
            <w:bottom w:w="0" w:type="dxa"/>
          </w:tblCellMar>
        </w:tblPrEx>
        <w:tc>
          <w:tcPr>
            <w:tcW w:w="4349" w:type="pct"/>
          </w:tcPr>
          <w:p w:rsidR="00806827" w:rsidRPr="00806827" w:rsidRDefault="00806827" w:rsidP="0080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827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51" w:type="pct"/>
            <w:vAlign w:val="center"/>
          </w:tcPr>
          <w:p w:rsidR="00806827" w:rsidRPr="00806827" w:rsidRDefault="00806827" w:rsidP="00806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827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806827" w:rsidRPr="00806827" w:rsidRDefault="00806827" w:rsidP="0080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3FF6" w:rsidRPr="00806827" w:rsidRDefault="003E3FF6" w:rsidP="0080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504D" w:rsidRPr="003E3FF6" w:rsidRDefault="0060504D">
      <w:pPr>
        <w:rPr>
          <w:lang w:val="x-none"/>
        </w:rPr>
      </w:pPr>
    </w:p>
    <w:sectPr w:rsidR="0060504D" w:rsidRPr="003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261030"/>
    <w:rsid w:val="003E3FF6"/>
    <w:rsid w:val="0060504D"/>
    <w:rsid w:val="006F0D40"/>
    <w:rsid w:val="00806827"/>
    <w:rsid w:val="009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0EC0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8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06827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2022-11-24T09:47:00Z</dcterms:created>
  <dcterms:modified xsi:type="dcterms:W3CDTF">2022-11-24T09:47:00Z</dcterms:modified>
</cp:coreProperties>
</file>