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A82F81" w:rsidRDefault="00A82F81" w:rsidP="00A8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«МАСТЕР-КЛАСС ПО ОСОБЕННОСТЯМ ТЕМНЫХ И СВЕТЛЫХ ПОЛИФЛОРНЫХ МЕДОВ»</w:t>
      </w:r>
    </w:p>
    <w:p w:rsidR="00A82F81" w:rsidRDefault="00A82F81" w:rsidP="00A8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tbl>
      <w:tblPr>
        <w:tblW w:w="154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086"/>
        <w:gridCol w:w="1559"/>
        <w:gridCol w:w="993"/>
        <w:gridCol w:w="992"/>
      </w:tblGrid>
      <w:tr w:rsidR="00F9046B" w:rsidRPr="00347FA4" w:rsidTr="00F9046B">
        <w:trPr>
          <w:cantSplit/>
          <w:trHeight w:val="21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F9046B" w:rsidRPr="00347FA4" w:rsidTr="00F9046B">
        <w:trPr>
          <w:cantSplit/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6B" w:rsidRPr="00F9046B" w:rsidRDefault="00F9046B" w:rsidP="00F9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Понятие сенсорного анализа пчелопродуктов. История развития методов сенсорного анализа меда. Этапы дегустации. 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47FA4" w:rsidTr="00F9046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B" w:rsidRPr="00F9046B" w:rsidRDefault="00F9046B" w:rsidP="00F9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ощущения. Пробы разных медов. Заключительный тест на распознавание </w:t>
            </w:r>
            <w:proofErr w:type="spellStart"/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полифлорных</w:t>
            </w:r>
            <w:proofErr w:type="spellEnd"/>
            <w:r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 медов в количестве 15 проб.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47FA4" w:rsidTr="00F9046B">
        <w:trPr>
          <w:cantSplit/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6B" w:rsidRPr="00F9046B" w:rsidRDefault="00F9046B" w:rsidP="00F9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Полифлорные</w:t>
            </w:r>
            <w:proofErr w:type="spellEnd"/>
            <w:r w:rsidRPr="00F9046B">
              <w:rPr>
                <w:rFonts w:ascii="Times New Roman" w:hAnsi="Times New Roman" w:cs="Times New Roman"/>
                <w:sz w:val="24"/>
                <w:szCs w:val="24"/>
              </w:rPr>
              <w:t xml:space="preserve"> меда и их дегустация: Дискриминационные тесты. Тест «в тройках». Критерий сенсорного анализа меда.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46B" w:rsidRPr="00385C95" w:rsidTr="00F9046B">
        <w:trPr>
          <w:cantSplit/>
          <w:trHeight w:val="455"/>
        </w:trPr>
        <w:tc>
          <w:tcPr>
            <w:tcW w:w="1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pStyle w:val="a4"/>
              <w:rPr>
                <w:b/>
                <w:sz w:val="24"/>
                <w:highlight w:val="yellow"/>
                <w:lang w:val="ru-RU" w:eastAsia="ru-RU"/>
              </w:rPr>
            </w:pPr>
            <w:r w:rsidRPr="00F9046B">
              <w:rPr>
                <w:b/>
                <w:sz w:val="24"/>
                <w:lang w:val="ru-RU" w:eastAsia="ru-RU"/>
              </w:rPr>
              <w:t>Всего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6B" w:rsidRPr="00F9046B" w:rsidRDefault="00F9046B" w:rsidP="00F90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F9046B" w:rsidRPr="00F9046B" w:rsidRDefault="00F9046B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0504D" w:rsidRPr="00F32DC6" w:rsidRDefault="0060504D" w:rsidP="00F32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04D" w:rsidRPr="00F32DC6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134EE6"/>
    <w:rsid w:val="0060504D"/>
    <w:rsid w:val="009B10A8"/>
    <w:rsid w:val="00A82F81"/>
    <w:rsid w:val="00CC5A66"/>
    <w:rsid w:val="00DD1578"/>
    <w:rsid w:val="00F32DC6"/>
    <w:rsid w:val="00F9046B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F32DC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2DC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5</cp:revision>
  <dcterms:created xsi:type="dcterms:W3CDTF">2022-11-24T09:45:00Z</dcterms:created>
  <dcterms:modified xsi:type="dcterms:W3CDTF">2022-12-15T10:38:00Z</dcterms:modified>
</cp:coreProperties>
</file>