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76D" w:rsidRPr="00650A87" w:rsidRDefault="004221DF" w:rsidP="00650A87">
      <w:pPr>
        <w:pStyle w:val="1"/>
        <w:spacing w:before="73"/>
        <w:ind w:left="0" w:right="72"/>
        <w:jc w:val="center"/>
        <w:rPr>
          <w:sz w:val="28"/>
          <w:szCs w:val="28"/>
        </w:rPr>
      </w:pPr>
      <w:r w:rsidRPr="00650A87">
        <w:rPr>
          <w:sz w:val="28"/>
          <w:szCs w:val="28"/>
        </w:rPr>
        <w:t>ОПИСАНИЕ</w:t>
      </w:r>
    </w:p>
    <w:p w:rsidR="00B8176D" w:rsidRPr="00650A87" w:rsidRDefault="004221DF" w:rsidP="00650A87">
      <w:pPr>
        <w:ind w:right="72"/>
        <w:jc w:val="center"/>
        <w:rPr>
          <w:b/>
          <w:sz w:val="28"/>
          <w:szCs w:val="28"/>
        </w:rPr>
      </w:pPr>
      <w:r w:rsidRPr="00650A87">
        <w:rPr>
          <w:b/>
          <w:sz w:val="28"/>
          <w:szCs w:val="28"/>
        </w:rPr>
        <w:t>дополнительной общеобразовательной (общеразвивающей) программы</w:t>
      </w:r>
    </w:p>
    <w:p w:rsidR="00B8176D" w:rsidRDefault="004221DF" w:rsidP="00650A87">
      <w:pPr>
        <w:spacing w:before="1"/>
        <w:ind w:right="72"/>
        <w:jc w:val="center"/>
        <w:rPr>
          <w:b/>
          <w:sz w:val="28"/>
          <w:szCs w:val="28"/>
        </w:rPr>
      </w:pPr>
      <w:r w:rsidRPr="00650A87">
        <w:rPr>
          <w:b/>
          <w:sz w:val="28"/>
          <w:szCs w:val="28"/>
        </w:rPr>
        <w:t>«</w:t>
      </w:r>
      <w:r w:rsidR="000A3EE3" w:rsidRPr="000A3EE3">
        <w:rPr>
          <w:b/>
          <w:sz w:val="28"/>
          <w:szCs w:val="28"/>
        </w:rPr>
        <w:t>Основы педагогики</w:t>
      </w:r>
      <w:r w:rsidRPr="00650A87">
        <w:rPr>
          <w:b/>
          <w:sz w:val="28"/>
          <w:szCs w:val="28"/>
        </w:rPr>
        <w:t>»</w:t>
      </w:r>
    </w:p>
    <w:p w:rsidR="00650A87" w:rsidRPr="00650A87" w:rsidRDefault="00650A87" w:rsidP="00650A87">
      <w:pPr>
        <w:spacing w:before="1"/>
        <w:ind w:right="72"/>
        <w:jc w:val="center"/>
        <w:rPr>
          <w:b/>
          <w:sz w:val="28"/>
          <w:szCs w:val="28"/>
        </w:rPr>
      </w:pPr>
    </w:p>
    <w:p w:rsidR="009656F3" w:rsidRDefault="004221DF" w:rsidP="009656F3">
      <w:pPr>
        <w:spacing w:line="274" w:lineRule="exact"/>
        <w:jc w:val="both"/>
        <w:rPr>
          <w:b/>
          <w:sz w:val="28"/>
          <w:szCs w:val="28"/>
        </w:rPr>
      </w:pPr>
      <w:r w:rsidRPr="00650A87">
        <w:rPr>
          <w:b/>
          <w:sz w:val="28"/>
          <w:szCs w:val="28"/>
        </w:rPr>
        <w:t>Цель программы.</w:t>
      </w:r>
    </w:p>
    <w:p w:rsidR="00B8176D" w:rsidRDefault="000A3EE3" w:rsidP="00650A87">
      <w:pPr>
        <w:pStyle w:val="a3"/>
        <w:jc w:val="both"/>
        <w:rPr>
          <w:sz w:val="28"/>
          <w:szCs w:val="28"/>
        </w:rPr>
      </w:pPr>
      <w:r w:rsidRPr="000A3EE3">
        <w:rPr>
          <w:sz w:val="28"/>
          <w:szCs w:val="28"/>
        </w:rPr>
        <w:t>Цель освоения программы: формирование у слушателей представлений о профессиональной компетентности педагога через развитие способности осмысливать педагогическую действительность, умение решать профессиональные, педагогические задачи, принимать и реализовывать эффективные решения в соответствии с педагогическими закономерностями, принципами воспитания и обучения.</w:t>
      </w:r>
    </w:p>
    <w:p w:rsidR="000A3EE3" w:rsidRPr="00650A87" w:rsidRDefault="000A3EE3" w:rsidP="00650A87">
      <w:pPr>
        <w:pStyle w:val="a3"/>
        <w:jc w:val="both"/>
        <w:rPr>
          <w:sz w:val="28"/>
          <w:szCs w:val="28"/>
        </w:rPr>
      </w:pPr>
    </w:p>
    <w:p w:rsidR="00A71CC3" w:rsidRDefault="004221DF" w:rsidP="00A71CC3">
      <w:pPr>
        <w:widowControl/>
        <w:tabs>
          <w:tab w:val="left" w:pos="426"/>
          <w:tab w:val="left" w:pos="851"/>
          <w:tab w:val="left" w:pos="1276"/>
          <w:tab w:val="left" w:pos="1560"/>
          <w:tab w:val="right" w:leader="underscore" w:pos="9639"/>
        </w:tabs>
        <w:autoSpaceDE/>
        <w:autoSpaceDN/>
        <w:jc w:val="both"/>
        <w:rPr>
          <w:sz w:val="28"/>
          <w:szCs w:val="28"/>
        </w:rPr>
      </w:pPr>
      <w:r w:rsidRPr="00650A87">
        <w:rPr>
          <w:b/>
          <w:sz w:val="28"/>
          <w:szCs w:val="28"/>
        </w:rPr>
        <w:t>Требования к уровню образования слушателей:</w:t>
      </w:r>
      <w:r w:rsidR="00635AE7" w:rsidRPr="00635AE7">
        <w:rPr>
          <w:sz w:val="28"/>
          <w:szCs w:val="28"/>
        </w:rPr>
        <w:t xml:space="preserve"> </w:t>
      </w:r>
      <w:r w:rsidR="00B11F7C" w:rsidRPr="00B11F7C">
        <w:rPr>
          <w:sz w:val="28"/>
          <w:szCs w:val="28"/>
        </w:rPr>
        <w:t>обучающиеся и выпускники образовательных организаций среднего профессионального образования.</w:t>
      </w:r>
    </w:p>
    <w:p w:rsidR="009656F3" w:rsidRPr="00650A87" w:rsidRDefault="009656F3" w:rsidP="009656F3">
      <w:pPr>
        <w:tabs>
          <w:tab w:val="left" w:pos="2127"/>
          <w:tab w:val="right" w:leader="underscore" w:pos="9639"/>
        </w:tabs>
        <w:jc w:val="both"/>
        <w:rPr>
          <w:sz w:val="28"/>
          <w:szCs w:val="28"/>
        </w:rPr>
      </w:pPr>
    </w:p>
    <w:p w:rsidR="00B8176D" w:rsidRPr="00650A87" w:rsidRDefault="004221DF" w:rsidP="00650A87">
      <w:pPr>
        <w:pStyle w:val="1"/>
        <w:ind w:left="0"/>
        <w:rPr>
          <w:sz w:val="28"/>
          <w:szCs w:val="28"/>
        </w:rPr>
      </w:pPr>
      <w:r w:rsidRPr="00650A87">
        <w:rPr>
          <w:sz w:val="28"/>
          <w:szCs w:val="28"/>
        </w:rPr>
        <w:t>Кадровое обеспечение образовательного процесса.</w:t>
      </w:r>
    </w:p>
    <w:p w:rsidR="00B8176D" w:rsidRPr="00650A87" w:rsidRDefault="004221DF" w:rsidP="00650A87">
      <w:pPr>
        <w:pStyle w:val="a3"/>
        <w:jc w:val="both"/>
        <w:rPr>
          <w:sz w:val="28"/>
          <w:szCs w:val="28"/>
        </w:rPr>
      </w:pPr>
      <w:r w:rsidRPr="00650A87">
        <w:rPr>
          <w:sz w:val="28"/>
          <w:szCs w:val="28"/>
        </w:rPr>
        <w:t>Реализация программы осуществляется научно-педагогическими работниками профильных кафедр КубГУ, имеющими высшее образование по профилю преподаваемых дисциплин (тем) и (или) ученую степень док</w:t>
      </w:r>
      <w:r w:rsidR="00372055" w:rsidRPr="00650A87">
        <w:rPr>
          <w:sz w:val="28"/>
          <w:szCs w:val="28"/>
        </w:rPr>
        <w:t>тора/кандидата наук.</w:t>
      </w:r>
    </w:p>
    <w:p w:rsidR="00B8176D" w:rsidRPr="00650A87" w:rsidRDefault="00B8176D" w:rsidP="00650A87">
      <w:pPr>
        <w:pStyle w:val="a3"/>
        <w:spacing w:before="5"/>
        <w:jc w:val="both"/>
        <w:rPr>
          <w:sz w:val="28"/>
          <w:szCs w:val="28"/>
        </w:rPr>
      </w:pPr>
    </w:p>
    <w:p w:rsidR="00B8176D" w:rsidRPr="00650A87" w:rsidRDefault="004221DF" w:rsidP="00650A87">
      <w:pPr>
        <w:pStyle w:val="1"/>
        <w:ind w:left="0"/>
        <w:rPr>
          <w:sz w:val="28"/>
          <w:szCs w:val="28"/>
        </w:rPr>
      </w:pPr>
      <w:r w:rsidRPr="00650A87">
        <w:rPr>
          <w:sz w:val="28"/>
          <w:szCs w:val="28"/>
        </w:rPr>
        <w:t>Материально-техническое и информационное</w:t>
      </w:r>
      <w:r w:rsidRPr="00650A87">
        <w:rPr>
          <w:spacing w:val="56"/>
          <w:sz w:val="28"/>
          <w:szCs w:val="28"/>
        </w:rPr>
        <w:t xml:space="preserve"> </w:t>
      </w:r>
      <w:r w:rsidRPr="00650A87">
        <w:rPr>
          <w:sz w:val="28"/>
          <w:szCs w:val="28"/>
        </w:rPr>
        <w:t>обеспечение.</w:t>
      </w:r>
    </w:p>
    <w:p w:rsidR="00B8176D" w:rsidRPr="00650A87" w:rsidRDefault="004221DF" w:rsidP="00650A87">
      <w:pPr>
        <w:pStyle w:val="a3"/>
        <w:jc w:val="both"/>
        <w:rPr>
          <w:sz w:val="28"/>
          <w:szCs w:val="28"/>
        </w:rPr>
      </w:pPr>
      <w:r w:rsidRPr="00650A87">
        <w:rPr>
          <w:sz w:val="28"/>
          <w:szCs w:val="28"/>
        </w:rPr>
        <w:t>Специальные помещения представляют собой учебные аудитории для проведения лекционных и практических занятий, индивидуальных консультаций, а также помещения для самостоятельной работы. Учебные аудитории оснащены компьютерной техникой с возможностью подключения к сети «Интернет» и обеспечением доступа в электронно- образовательную среду КубГУ.</w:t>
      </w:r>
    </w:p>
    <w:p w:rsidR="00B8176D" w:rsidRPr="00650A87" w:rsidRDefault="00B8176D" w:rsidP="00650A87">
      <w:pPr>
        <w:pStyle w:val="a3"/>
        <w:spacing w:before="5"/>
        <w:jc w:val="both"/>
        <w:rPr>
          <w:sz w:val="28"/>
          <w:szCs w:val="28"/>
        </w:rPr>
      </w:pPr>
    </w:p>
    <w:p w:rsidR="00B8176D" w:rsidRPr="00650A87" w:rsidRDefault="004221DF" w:rsidP="00650A87">
      <w:pPr>
        <w:pStyle w:val="1"/>
        <w:ind w:left="0"/>
        <w:rPr>
          <w:sz w:val="28"/>
          <w:szCs w:val="28"/>
        </w:rPr>
      </w:pPr>
      <w:r w:rsidRPr="00650A87">
        <w:rPr>
          <w:sz w:val="28"/>
          <w:szCs w:val="28"/>
        </w:rPr>
        <w:t>Учебно-методическое и информационное обеспечение:</w:t>
      </w:r>
    </w:p>
    <w:p w:rsidR="004910FF" w:rsidRPr="00650A87" w:rsidRDefault="004221DF" w:rsidP="00650A87">
      <w:pPr>
        <w:pStyle w:val="a3"/>
        <w:jc w:val="both"/>
        <w:rPr>
          <w:sz w:val="28"/>
          <w:szCs w:val="28"/>
        </w:rPr>
      </w:pPr>
      <w:r w:rsidRPr="00650A87">
        <w:rPr>
          <w:sz w:val="28"/>
          <w:szCs w:val="28"/>
        </w:rPr>
        <w:t>Учебный процесс обеспечен необходимой учебно-методической и нормативной документацией, презентационными материалами, раздаточным материалом и др. Обучающиеся имеют доступ к базам данных и фондам научной библиотеки КубГУ,</w:t>
      </w:r>
      <w:r w:rsidR="004910FF" w:rsidRPr="00650A87">
        <w:rPr>
          <w:sz w:val="28"/>
          <w:szCs w:val="28"/>
        </w:rPr>
        <w:t xml:space="preserve"> включающим в себя учебную и научную литературу, фондам периодических изданий, а также к электронным ресурсам.</w:t>
      </w:r>
    </w:p>
    <w:p w:rsidR="004910FF" w:rsidRPr="00650A87" w:rsidRDefault="004910FF" w:rsidP="00650A87">
      <w:pPr>
        <w:pStyle w:val="a3"/>
        <w:spacing w:before="1"/>
        <w:jc w:val="both"/>
        <w:rPr>
          <w:sz w:val="28"/>
          <w:szCs w:val="28"/>
        </w:rPr>
      </w:pPr>
    </w:p>
    <w:p w:rsidR="004910FF" w:rsidRPr="00650A87" w:rsidRDefault="004910FF" w:rsidP="00650A87">
      <w:pPr>
        <w:jc w:val="both"/>
        <w:rPr>
          <w:sz w:val="28"/>
          <w:szCs w:val="28"/>
        </w:rPr>
      </w:pPr>
      <w:r w:rsidRPr="00650A87">
        <w:rPr>
          <w:b/>
          <w:sz w:val="28"/>
          <w:szCs w:val="28"/>
        </w:rPr>
        <w:t>Объем</w:t>
      </w:r>
      <w:r w:rsidR="0050272B">
        <w:rPr>
          <w:sz w:val="28"/>
          <w:szCs w:val="28"/>
        </w:rPr>
        <w:t xml:space="preserve">: </w:t>
      </w:r>
      <w:r w:rsidR="00D15CF8">
        <w:rPr>
          <w:sz w:val="28"/>
          <w:szCs w:val="28"/>
        </w:rPr>
        <w:t>1</w:t>
      </w:r>
      <w:bookmarkStart w:id="0" w:name="_GoBack"/>
      <w:bookmarkEnd w:id="0"/>
      <w:r w:rsidR="009656F3">
        <w:rPr>
          <w:sz w:val="28"/>
          <w:szCs w:val="28"/>
        </w:rPr>
        <w:t>0</w:t>
      </w:r>
      <w:r w:rsidRPr="00650A87">
        <w:rPr>
          <w:spacing w:val="59"/>
          <w:sz w:val="28"/>
          <w:szCs w:val="28"/>
        </w:rPr>
        <w:t xml:space="preserve"> </w:t>
      </w:r>
      <w:r w:rsidRPr="00650A87">
        <w:rPr>
          <w:sz w:val="28"/>
          <w:szCs w:val="28"/>
        </w:rPr>
        <w:t>часов</w:t>
      </w:r>
    </w:p>
    <w:p w:rsidR="004910FF" w:rsidRPr="00650A87" w:rsidRDefault="004910FF" w:rsidP="00650A87">
      <w:pPr>
        <w:pStyle w:val="a3"/>
        <w:jc w:val="both"/>
        <w:rPr>
          <w:sz w:val="28"/>
          <w:szCs w:val="28"/>
        </w:rPr>
      </w:pPr>
    </w:p>
    <w:p w:rsidR="004910FF" w:rsidRDefault="004910FF" w:rsidP="00E04022">
      <w:pPr>
        <w:jc w:val="both"/>
        <w:rPr>
          <w:sz w:val="28"/>
          <w:szCs w:val="28"/>
        </w:rPr>
      </w:pPr>
      <w:r w:rsidRPr="00650A87">
        <w:rPr>
          <w:b/>
          <w:sz w:val="28"/>
          <w:szCs w:val="28"/>
        </w:rPr>
        <w:t>Форма обучения</w:t>
      </w:r>
      <w:r w:rsidRPr="00650A87">
        <w:rPr>
          <w:sz w:val="28"/>
          <w:szCs w:val="28"/>
        </w:rPr>
        <w:t xml:space="preserve">: </w:t>
      </w:r>
      <w:r w:rsidR="00E04022" w:rsidRPr="00E04022">
        <w:rPr>
          <w:sz w:val="28"/>
          <w:szCs w:val="28"/>
        </w:rPr>
        <w:t>программа реализуется по очной форме обучения с применением дистанционных образовательных технологий.</w:t>
      </w:r>
    </w:p>
    <w:p w:rsidR="00E04022" w:rsidRPr="00650A87" w:rsidRDefault="00E04022" w:rsidP="00E04022">
      <w:pPr>
        <w:jc w:val="both"/>
        <w:rPr>
          <w:sz w:val="28"/>
          <w:szCs w:val="28"/>
        </w:rPr>
      </w:pPr>
    </w:p>
    <w:p w:rsidR="004910FF" w:rsidRPr="00650A87" w:rsidRDefault="004910FF" w:rsidP="00650A87">
      <w:pPr>
        <w:jc w:val="both"/>
        <w:rPr>
          <w:sz w:val="28"/>
          <w:szCs w:val="28"/>
        </w:rPr>
      </w:pPr>
      <w:r w:rsidRPr="00650A87">
        <w:rPr>
          <w:b/>
          <w:sz w:val="28"/>
          <w:szCs w:val="28"/>
        </w:rPr>
        <w:t xml:space="preserve">Форма аттестации: </w:t>
      </w:r>
      <w:r w:rsidRPr="00650A87">
        <w:rPr>
          <w:sz w:val="28"/>
          <w:szCs w:val="28"/>
        </w:rPr>
        <w:t>программа не предусматривает итоговую аттестацию.</w:t>
      </w:r>
    </w:p>
    <w:p w:rsidR="004910FF" w:rsidRPr="00650A87" w:rsidRDefault="004910FF" w:rsidP="00650A87">
      <w:pPr>
        <w:pStyle w:val="a3"/>
        <w:spacing w:before="5"/>
        <w:jc w:val="both"/>
        <w:rPr>
          <w:sz w:val="28"/>
          <w:szCs w:val="28"/>
        </w:rPr>
      </w:pPr>
    </w:p>
    <w:p w:rsidR="00FF08EF" w:rsidRPr="00FF08EF" w:rsidRDefault="00FF08EF" w:rsidP="00FF08EF">
      <w:pPr>
        <w:jc w:val="both"/>
        <w:rPr>
          <w:sz w:val="28"/>
          <w:szCs w:val="28"/>
          <w:lang w:bidi="ar-SA"/>
        </w:rPr>
      </w:pPr>
      <w:r w:rsidRPr="00FF08EF">
        <w:rPr>
          <w:b/>
          <w:sz w:val="28"/>
          <w:szCs w:val="28"/>
        </w:rPr>
        <w:t>Документ об обучении, выдаваемый по результатам освоения программы,</w:t>
      </w:r>
      <w:r w:rsidRPr="00FF08EF">
        <w:rPr>
          <w:sz w:val="28"/>
          <w:szCs w:val="28"/>
        </w:rPr>
        <w:t xml:space="preserve"> – Сертификат о дополнительном образовании.</w:t>
      </w:r>
    </w:p>
    <w:p w:rsidR="00B8176D" w:rsidRPr="00650A87" w:rsidRDefault="00B8176D" w:rsidP="00FF08EF">
      <w:pPr>
        <w:pStyle w:val="1"/>
        <w:spacing w:line="274" w:lineRule="exact"/>
        <w:ind w:left="0"/>
        <w:rPr>
          <w:sz w:val="28"/>
          <w:szCs w:val="28"/>
        </w:rPr>
      </w:pPr>
    </w:p>
    <w:sectPr w:rsidR="00B8176D" w:rsidRPr="00650A8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00100"/>
    <w:multiLevelType w:val="hybridMultilevel"/>
    <w:tmpl w:val="010C691A"/>
    <w:lvl w:ilvl="0" w:tplc="6D968462">
      <w:numFmt w:val="bullet"/>
      <w:lvlText w:val="–"/>
      <w:lvlJc w:val="left"/>
      <w:pPr>
        <w:ind w:left="102" w:hanging="200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  <w:lang w:val="ru-RU" w:eastAsia="ru-RU" w:bidi="ru-RU"/>
      </w:rPr>
    </w:lvl>
    <w:lvl w:ilvl="1" w:tplc="1528F052">
      <w:numFmt w:val="bullet"/>
      <w:lvlText w:val="•"/>
      <w:lvlJc w:val="left"/>
      <w:pPr>
        <w:ind w:left="1046" w:hanging="200"/>
      </w:pPr>
      <w:rPr>
        <w:rFonts w:hint="default"/>
        <w:lang w:val="ru-RU" w:eastAsia="ru-RU" w:bidi="ru-RU"/>
      </w:rPr>
    </w:lvl>
    <w:lvl w:ilvl="2" w:tplc="3AFC1D96">
      <w:numFmt w:val="bullet"/>
      <w:lvlText w:val="•"/>
      <w:lvlJc w:val="left"/>
      <w:pPr>
        <w:ind w:left="1993" w:hanging="200"/>
      </w:pPr>
      <w:rPr>
        <w:rFonts w:hint="default"/>
        <w:lang w:val="ru-RU" w:eastAsia="ru-RU" w:bidi="ru-RU"/>
      </w:rPr>
    </w:lvl>
    <w:lvl w:ilvl="3" w:tplc="83860D16">
      <w:numFmt w:val="bullet"/>
      <w:lvlText w:val="•"/>
      <w:lvlJc w:val="left"/>
      <w:pPr>
        <w:ind w:left="2939" w:hanging="200"/>
      </w:pPr>
      <w:rPr>
        <w:rFonts w:hint="default"/>
        <w:lang w:val="ru-RU" w:eastAsia="ru-RU" w:bidi="ru-RU"/>
      </w:rPr>
    </w:lvl>
    <w:lvl w:ilvl="4" w:tplc="6E7E355A">
      <w:numFmt w:val="bullet"/>
      <w:lvlText w:val="•"/>
      <w:lvlJc w:val="left"/>
      <w:pPr>
        <w:ind w:left="3886" w:hanging="200"/>
      </w:pPr>
      <w:rPr>
        <w:rFonts w:hint="default"/>
        <w:lang w:val="ru-RU" w:eastAsia="ru-RU" w:bidi="ru-RU"/>
      </w:rPr>
    </w:lvl>
    <w:lvl w:ilvl="5" w:tplc="090448CE">
      <w:numFmt w:val="bullet"/>
      <w:lvlText w:val="•"/>
      <w:lvlJc w:val="left"/>
      <w:pPr>
        <w:ind w:left="4833" w:hanging="200"/>
      </w:pPr>
      <w:rPr>
        <w:rFonts w:hint="default"/>
        <w:lang w:val="ru-RU" w:eastAsia="ru-RU" w:bidi="ru-RU"/>
      </w:rPr>
    </w:lvl>
    <w:lvl w:ilvl="6" w:tplc="9D88D8C0">
      <w:numFmt w:val="bullet"/>
      <w:lvlText w:val="•"/>
      <w:lvlJc w:val="left"/>
      <w:pPr>
        <w:ind w:left="5779" w:hanging="200"/>
      </w:pPr>
      <w:rPr>
        <w:rFonts w:hint="default"/>
        <w:lang w:val="ru-RU" w:eastAsia="ru-RU" w:bidi="ru-RU"/>
      </w:rPr>
    </w:lvl>
    <w:lvl w:ilvl="7" w:tplc="E8300084">
      <w:numFmt w:val="bullet"/>
      <w:lvlText w:val="•"/>
      <w:lvlJc w:val="left"/>
      <w:pPr>
        <w:ind w:left="6726" w:hanging="200"/>
      </w:pPr>
      <w:rPr>
        <w:rFonts w:hint="default"/>
        <w:lang w:val="ru-RU" w:eastAsia="ru-RU" w:bidi="ru-RU"/>
      </w:rPr>
    </w:lvl>
    <w:lvl w:ilvl="8" w:tplc="074E9500">
      <w:numFmt w:val="bullet"/>
      <w:lvlText w:val="•"/>
      <w:lvlJc w:val="left"/>
      <w:pPr>
        <w:ind w:left="7673" w:hanging="200"/>
      </w:pPr>
      <w:rPr>
        <w:rFonts w:hint="default"/>
        <w:lang w:val="ru-RU" w:eastAsia="ru-RU" w:bidi="ru-RU"/>
      </w:rPr>
    </w:lvl>
  </w:abstractNum>
  <w:abstractNum w:abstractNumId="1" w15:restartNumberingAfterBreak="0">
    <w:nsid w:val="5E715BE2"/>
    <w:multiLevelType w:val="multilevel"/>
    <w:tmpl w:val="5F303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8176D"/>
    <w:rsid w:val="00031B5A"/>
    <w:rsid w:val="000A3EE3"/>
    <w:rsid w:val="001902EB"/>
    <w:rsid w:val="001F6C7B"/>
    <w:rsid w:val="002062C4"/>
    <w:rsid w:val="002E406F"/>
    <w:rsid w:val="0035199C"/>
    <w:rsid w:val="00372055"/>
    <w:rsid w:val="004221DF"/>
    <w:rsid w:val="004910FF"/>
    <w:rsid w:val="0050272B"/>
    <w:rsid w:val="00530D87"/>
    <w:rsid w:val="00635AE7"/>
    <w:rsid w:val="00650A87"/>
    <w:rsid w:val="006F67E8"/>
    <w:rsid w:val="00742476"/>
    <w:rsid w:val="007D4544"/>
    <w:rsid w:val="00876583"/>
    <w:rsid w:val="008E4AEE"/>
    <w:rsid w:val="008E728E"/>
    <w:rsid w:val="009656F3"/>
    <w:rsid w:val="009C5055"/>
    <w:rsid w:val="00A71CC3"/>
    <w:rsid w:val="00AE6601"/>
    <w:rsid w:val="00B11F7C"/>
    <w:rsid w:val="00B8176D"/>
    <w:rsid w:val="00C5644B"/>
    <w:rsid w:val="00CB51D1"/>
    <w:rsid w:val="00D15CF8"/>
    <w:rsid w:val="00E04022"/>
    <w:rsid w:val="00EA1400"/>
    <w:rsid w:val="00FF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6CA29"/>
  <w15:docId w15:val="{135C4465-3726-4C24-9DFA-0A990034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10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2" w:right="104" w:firstLine="64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4910FF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4910FF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styleId="a6">
    <w:name w:val="Normal (Web)"/>
    <w:basedOn w:val="a"/>
    <w:uiPriority w:val="99"/>
    <w:rsid w:val="009656F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2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Ткач</dc:creator>
  <cp:lastModifiedBy>Марина Владимировна Бузина</cp:lastModifiedBy>
  <cp:revision>32</cp:revision>
  <dcterms:created xsi:type="dcterms:W3CDTF">2019-07-08T09:22:00Z</dcterms:created>
  <dcterms:modified xsi:type="dcterms:W3CDTF">2022-07-29T10:53:00Z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2019-07-08T00:00:00Z</vt:filetime>
  </property>
</Properties>
</file>