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DC" w:rsidRPr="001F4D1E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D1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A7BDC" w:rsidRPr="001F4D1E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D1E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:rsidR="00AA7BDC" w:rsidRPr="001F4D1E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D1E">
        <w:rPr>
          <w:rFonts w:ascii="Times New Roman" w:hAnsi="Times New Roman" w:cs="Times New Roman"/>
          <w:b/>
          <w:sz w:val="24"/>
          <w:szCs w:val="24"/>
        </w:rPr>
        <w:t>«</w:t>
      </w:r>
      <w:r w:rsidR="00411939" w:rsidRPr="001F4D1E">
        <w:rPr>
          <w:rFonts w:ascii="Times New Roman" w:hAnsi="Times New Roman" w:cs="Times New Roman"/>
          <w:b/>
          <w:sz w:val="24"/>
          <w:szCs w:val="24"/>
        </w:rPr>
        <w:t>Иероглифическая культура Китая</w:t>
      </w:r>
      <w:r w:rsidRPr="001F4D1E">
        <w:rPr>
          <w:rFonts w:ascii="Times New Roman" w:hAnsi="Times New Roman" w:cs="Times New Roman"/>
          <w:b/>
          <w:sz w:val="24"/>
          <w:szCs w:val="24"/>
        </w:rPr>
        <w:t>»</w:t>
      </w:r>
    </w:p>
    <w:p w:rsidR="00AA7BDC" w:rsidRPr="001F4D1E" w:rsidRDefault="00AA7BDC" w:rsidP="00AA7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939" w:rsidRPr="001F4D1E" w:rsidRDefault="00AA7BDC" w:rsidP="00411939">
      <w:pPr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F4D1E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Pr="001F4D1E">
        <w:rPr>
          <w:rFonts w:ascii="Times New Roman" w:hAnsi="Times New Roman" w:cs="Times New Roman"/>
          <w:sz w:val="24"/>
          <w:szCs w:val="24"/>
        </w:rPr>
        <w:t>с</w:t>
      </w:r>
      <w:r w:rsidRPr="001F4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такие речевые умения, как </w:t>
      </w:r>
      <w:r w:rsidR="00411939" w:rsidRPr="001F4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иероглифическое </w:t>
      </w:r>
      <w:r w:rsidRPr="001F4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письмо, </w:t>
      </w:r>
      <w:proofErr w:type="spellStart"/>
      <w:r w:rsidRPr="001F4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аудирование</w:t>
      </w:r>
      <w:proofErr w:type="spellEnd"/>
      <w:r w:rsidRPr="001F4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чтение и говорение. </w:t>
      </w:r>
      <w:r w:rsidRPr="001F4D1E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</w:t>
      </w:r>
      <w:proofErr w:type="gramStart"/>
      <w:r w:rsidRPr="001F4D1E">
        <w:rPr>
          <w:rFonts w:ascii="Times New Roman" w:hAnsi="Times New Roman" w:cs="Times New Roman"/>
          <w:bCs/>
          <w:sz w:val="24"/>
          <w:szCs w:val="24"/>
        </w:rPr>
        <w:t>программы</w:t>
      </w:r>
      <w:proofErr w:type="gramEnd"/>
      <w:r w:rsidRPr="001F4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939" w:rsidRPr="001F4D1E">
        <w:rPr>
          <w:rFonts w:ascii="Times New Roman" w:hAnsi="Times New Roman" w:cs="Times New Roman"/>
          <w:bCs/>
          <w:sz w:val="24"/>
          <w:szCs w:val="24"/>
        </w:rPr>
        <w:t xml:space="preserve">обучающиеся должны научиться выражать свои мысли на китайском языке; грамотно выстраивать предложения; обладать активным </w:t>
      </w:r>
      <w:proofErr w:type="spellStart"/>
      <w:r w:rsidR="00411939" w:rsidRPr="001F4D1E">
        <w:rPr>
          <w:rFonts w:ascii="Times New Roman" w:hAnsi="Times New Roman" w:cs="Times New Roman"/>
          <w:bCs/>
          <w:sz w:val="24"/>
          <w:szCs w:val="24"/>
        </w:rPr>
        <w:t>вокабуляром</w:t>
      </w:r>
      <w:proofErr w:type="spellEnd"/>
      <w:r w:rsidR="00411939" w:rsidRPr="001F4D1E">
        <w:rPr>
          <w:rFonts w:ascii="Times New Roman" w:hAnsi="Times New Roman" w:cs="Times New Roman"/>
          <w:bCs/>
          <w:sz w:val="24"/>
          <w:szCs w:val="24"/>
        </w:rPr>
        <w:t>, достаточным для применения в повседневной жизни, уметь читать иероглифические тексты и самим писать иероглифами собственные высказывания, владеть навыками перевода с русского языка на китайский и наоборот.</w:t>
      </w:r>
    </w:p>
    <w:p w:rsidR="00AA7BDC" w:rsidRPr="001F4D1E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4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обучения:</w:t>
      </w:r>
    </w:p>
    <w:p w:rsidR="00AA7BDC" w:rsidRPr="001F4D1E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:rsidR="00411939" w:rsidRPr="001F4D1E" w:rsidRDefault="00411939" w:rsidP="00411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F4D1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:rsidR="00411939" w:rsidRPr="001F4D1E" w:rsidRDefault="00411939" w:rsidP="00411939">
      <w:pPr>
        <w:numPr>
          <w:ilvl w:val="0"/>
          <w:numId w:val="3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x-none"/>
        </w:rPr>
      </w:pPr>
      <w:r w:rsidRPr="001F4D1E">
        <w:rPr>
          <w:rFonts w:ascii="Times New Roman" w:hAnsi="Times New Roman" w:cs="Times New Roman"/>
          <w:sz w:val="24"/>
          <w:szCs w:val="24"/>
          <w:u w:val="single"/>
        </w:rPr>
        <w:t>Основные правила каллиграфии;</w:t>
      </w:r>
    </w:p>
    <w:p w:rsidR="00411939" w:rsidRPr="001F4D1E" w:rsidRDefault="00411939" w:rsidP="004119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4D1E">
        <w:rPr>
          <w:rFonts w:ascii="Times New Roman" w:hAnsi="Times New Roman" w:cs="Times New Roman"/>
          <w:sz w:val="24"/>
          <w:szCs w:val="24"/>
          <w:u w:val="single"/>
        </w:rPr>
        <w:t>Основные черты китайских иероглифов, графемы;</w:t>
      </w:r>
    </w:p>
    <w:p w:rsidR="00411939" w:rsidRPr="001F4D1E" w:rsidRDefault="00411939" w:rsidP="004119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4D1E">
        <w:rPr>
          <w:rFonts w:ascii="Times New Roman" w:hAnsi="Times New Roman" w:cs="Times New Roman"/>
          <w:sz w:val="24"/>
          <w:szCs w:val="24"/>
          <w:u w:val="single"/>
        </w:rPr>
        <w:t xml:space="preserve">Лексику в объеме, позволяющем читать и переводить иероглифические тексты уровня 1-2 </w:t>
      </w:r>
      <w:r w:rsidRPr="001F4D1E">
        <w:rPr>
          <w:rFonts w:ascii="Times New Roman" w:hAnsi="Times New Roman" w:cs="Times New Roman"/>
          <w:sz w:val="24"/>
          <w:szCs w:val="24"/>
          <w:u w:val="single"/>
          <w:lang w:val="en-US"/>
        </w:rPr>
        <w:t>HSK</w:t>
      </w:r>
      <w:r w:rsidRPr="001F4D1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11939" w:rsidRPr="001F4D1E" w:rsidRDefault="00411939" w:rsidP="00411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4D1E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411939" w:rsidRPr="001F4D1E" w:rsidRDefault="00411939" w:rsidP="00411939">
      <w:pPr>
        <w:numPr>
          <w:ilvl w:val="0"/>
          <w:numId w:val="3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x-none"/>
        </w:rPr>
      </w:pPr>
      <w:r w:rsidRPr="001F4D1E">
        <w:rPr>
          <w:rFonts w:ascii="Times New Roman" w:hAnsi="Times New Roman" w:cs="Times New Roman"/>
          <w:sz w:val="24"/>
          <w:szCs w:val="24"/>
          <w:u w:val="single"/>
        </w:rPr>
        <w:t>Грамотно использовать словарный запас и грамматические структуры;</w:t>
      </w:r>
    </w:p>
    <w:p w:rsidR="00411939" w:rsidRPr="001F4D1E" w:rsidRDefault="00411939" w:rsidP="004119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4D1E">
        <w:rPr>
          <w:rFonts w:ascii="Times New Roman" w:hAnsi="Times New Roman" w:cs="Times New Roman"/>
          <w:sz w:val="24"/>
          <w:szCs w:val="24"/>
          <w:u w:val="single"/>
        </w:rPr>
        <w:t>Читать и переводить иероглифические тексты;</w:t>
      </w:r>
    </w:p>
    <w:p w:rsidR="00411939" w:rsidRPr="001F4D1E" w:rsidRDefault="00411939" w:rsidP="004119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4D1E">
        <w:rPr>
          <w:rFonts w:ascii="Times New Roman" w:hAnsi="Times New Roman" w:cs="Times New Roman"/>
          <w:sz w:val="24"/>
          <w:szCs w:val="24"/>
          <w:u w:val="single"/>
        </w:rPr>
        <w:t xml:space="preserve">Построить коммуникативное высказывание и написать его иероглифами.  </w:t>
      </w:r>
    </w:p>
    <w:p w:rsidR="00AA7BDC" w:rsidRPr="001F4D1E" w:rsidRDefault="00AA7BDC" w:rsidP="00AA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A7BDC" w:rsidRPr="001F4D1E" w:rsidRDefault="00AA7BDC" w:rsidP="00AA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D1E">
        <w:rPr>
          <w:rFonts w:ascii="Times New Roman" w:hAnsi="Times New Roman" w:cs="Times New Roman"/>
          <w:sz w:val="24"/>
          <w:szCs w:val="24"/>
          <w:u w:val="single"/>
        </w:rPr>
        <w:t>владеть:</w:t>
      </w:r>
      <w:r w:rsidRPr="001F4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BDC" w:rsidRPr="001F4D1E" w:rsidRDefault="00AA7BDC" w:rsidP="00AA7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D1E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="00411939" w:rsidRPr="001F4D1E">
        <w:rPr>
          <w:rFonts w:ascii="Times New Roman" w:hAnsi="Times New Roman" w:cs="Times New Roman"/>
          <w:sz w:val="24"/>
          <w:szCs w:val="24"/>
        </w:rPr>
        <w:t>иероглифического письма</w:t>
      </w:r>
      <w:r w:rsidRPr="001F4D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7BDC" w:rsidRPr="001F4D1E" w:rsidRDefault="00AA7BDC" w:rsidP="00AA7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D1E">
        <w:rPr>
          <w:rFonts w:ascii="Times New Roman" w:hAnsi="Times New Roman" w:cs="Times New Roman"/>
          <w:sz w:val="24"/>
          <w:szCs w:val="24"/>
        </w:rPr>
        <w:t xml:space="preserve">навыками чтения </w:t>
      </w:r>
      <w:r w:rsidR="00411939" w:rsidRPr="001F4D1E">
        <w:rPr>
          <w:rFonts w:ascii="Times New Roman" w:hAnsi="Times New Roman" w:cs="Times New Roman"/>
          <w:sz w:val="24"/>
          <w:szCs w:val="24"/>
        </w:rPr>
        <w:t xml:space="preserve">иероглифических текстов </w:t>
      </w:r>
      <w:r w:rsidRPr="001F4D1E">
        <w:rPr>
          <w:rFonts w:ascii="Times New Roman" w:hAnsi="Times New Roman" w:cs="Times New Roman"/>
          <w:sz w:val="24"/>
          <w:szCs w:val="24"/>
        </w:rPr>
        <w:t>с последующим выполнением заданий различного типа</w:t>
      </w:r>
      <w:r w:rsidR="00411939" w:rsidRPr="001F4D1E">
        <w:rPr>
          <w:rFonts w:ascii="Times New Roman" w:hAnsi="Times New Roman" w:cs="Times New Roman"/>
          <w:sz w:val="24"/>
          <w:szCs w:val="24"/>
        </w:rPr>
        <w:t>;</w:t>
      </w:r>
    </w:p>
    <w:p w:rsidR="00B06093" w:rsidRPr="001F4D1E" w:rsidRDefault="00411939" w:rsidP="00AA7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D1E"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spellStart"/>
      <w:r w:rsidRPr="001F4D1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1F4D1E">
        <w:rPr>
          <w:rFonts w:ascii="Times New Roman" w:hAnsi="Times New Roman" w:cs="Times New Roman"/>
          <w:sz w:val="24"/>
          <w:szCs w:val="24"/>
        </w:rPr>
        <w:t xml:space="preserve"> и понимания китайской речи и </w:t>
      </w:r>
      <w:proofErr w:type="gramStart"/>
      <w:r w:rsidRPr="001F4D1E">
        <w:rPr>
          <w:rFonts w:ascii="Times New Roman" w:hAnsi="Times New Roman" w:cs="Times New Roman"/>
          <w:sz w:val="24"/>
          <w:szCs w:val="24"/>
        </w:rPr>
        <w:t>написания</w:t>
      </w:r>
      <w:proofErr w:type="gramEnd"/>
      <w:r w:rsidRPr="001F4D1E">
        <w:rPr>
          <w:rFonts w:ascii="Times New Roman" w:hAnsi="Times New Roman" w:cs="Times New Roman"/>
          <w:sz w:val="24"/>
          <w:szCs w:val="24"/>
        </w:rPr>
        <w:t xml:space="preserve"> услышанного иероглифами</w:t>
      </w:r>
      <w:r w:rsidR="00B06093" w:rsidRPr="001F4D1E">
        <w:rPr>
          <w:rFonts w:ascii="Times New Roman" w:hAnsi="Times New Roman" w:cs="Times New Roman"/>
          <w:sz w:val="24"/>
          <w:szCs w:val="24"/>
        </w:rPr>
        <w:t>;</w:t>
      </w:r>
    </w:p>
    <w:p w:rsidR="00411939" w:rsidRPr="001F4D1E" w:rsidRDefault="00B06093" w:rsidP="00AA7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D1E">
        <w:rPr>
          <w:rFonts w:ascii="Times New Roman" w:hAnsi="Times New Roman" w:cs="Times New Roman"/>
          <w:sz w:val="24"/>
          <w:szCs w:val="24"/>
        </w:rPr>
        <w:t>навыками перевода с русского языка на китайский и наоборот</w:t>
      </w:r>
      <w:r w:rsidR="00411939" w:rsidRPr="001F4D1E">
        <w:rPr>
          <w:rFonts w:ascii="Times New Roman" w:hAnsi="Times New Roman" w:cs="Times New Roman"/>
          <w:sz w:val="24"/>
          <w:szCs w:val="24"/>
        </w:rPr>
        <w:t>.</w:t>
      </w:r>
    </w:p>
    <w:p w:rsidR="00AA7BDC" w:rsidRPr="001F4D1E" w:rsidRDefault="00AA7BDC" w:rsidP="00AA7BDC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D1E" w:rsidRDefault="00AA7BDC" w:rsidP="001F4D1E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D1E">
        <w:rPr>
          <w:rFonts w:ascii="Times New Roman" w:hAnsi="Times New Roman" w:cs="Times New Roman"/>
          <w:b/>
          <w:sz w:val="24"/>
          <w:szCs w:val="24"/>
        </w:rPr>
        <w:tab/>
      </w:r>
      <w:r w:rsidR="001F4D1E" w:rsidRPr="00762608">
        <w:rPr>
          <w:rFonts w:ascii="Times New Roman" w:hAnsi="Times New Roman" w:cs="Times New Roman"/>
          <w:b/>
          <w:sz w:val="24"/>
          <w:szCs w:val="24"/>
        </w:rPr>
        <w:t>Требования к сл</w:t>
      </w:r>
      <w:r w:rsidR="001F4D1E">
        <w:rPr>
          <w:rFonts w:ascii="Times New Roman" w:hAnsi="Times New Roman" w:cs="Times New Roman"/>
          <w:b/>
          <w:sz w:val="24"/>
          <w:szCs w:val="24"/>
        </w:rPr>
        <w:t>ушателям (категории слушателей).</w:t>
      </w:r>
    </w:p>
    <w:p w:rsidR="001F4D1E" w:rsidRDefault="001F4D1E" w:rsidP="001F4D1E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08">
        <w:rPr>
          <w:rFonts w:ascii="Times New Roman" w:hAnsi="Times New Roman" w:cs="Times New Roman"/>
          <w:sz w:val="24"/>
          <w:szCs w:val="24"/>
        </w:rPr>
        <w:t xml:space="preserve"> К занятиям допускаются любые лица, желающие изучать </w:t>
      </w:r>
      <w:r>
        <w:rPr>
          <w:rFonts w:ascii="Times New Roman" w:hAnsi="Times New Roman" w:cs="Times New Roman"/>
          <w:sz w:val="24"/>
          <w:szCs w:val="24"/>
        </w:rPr>
        <w:t>китайский</w:t>
      </w:r>
      <w:bookmarkStart w:id="0" w:name="_GoBack"/>
      <w:bookmarkEnd w:id="0"/>
      <w:r w:rsidRPr="00762608">
        <w:rPr>
          <w:rFonts w:ascii="Times New Roman" w:hAnsi="Times New Roman" w:cs="Times New Roman"/>
          <w:sz w:val="24"/>
          <w:szCs w:val="24"/>
        </w:rPr>
        <w:t xml:space="preserve"> язык и не владеющие языком. Предъявления требований к уровню образования отсутствуют.</w:t>
      </w:r>
    </w:p>
    <w:p w:rsidR="001F4D1E" w:rsidRPr="00762608" w:rsidRDefault="001F4D1E" w:rsidP="001F4D1E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D1E" w:rsidRDefault="001F4D1E" w:rsidP="001F4D1E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08">
        <w:rPr>
          <w:rFonts w:ascii="Times New Roman" w:hAnsi="Times New Roman" w:cs="Times New Roman"/>
          <w:sz w:val="24"/>
          <w:szCs w:val="24"/>
        </w:rPr>
        <w:tab/>
      </w:r>
      <w:r w:rsidRPr="00762608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762608">
        <w:rPr>
          <w:rFonts w:ascii="Times New Roman" w:hAnsi="Times New Roman" w:cs="Times New Roman"/>
          <w:sz w:val="24"/>
          <w:szCs w:val="24"/>
        </w:rPr>
        <w:t xml:space="preserve"> 100 ак</w:t>
      </w:r>
      <w:r>
        <w:rPr>
          <w:rFonts w:ascii="Times New Roman" w:hAnsi="Times New Roman" w:cs="Times New Roman"/>
          <w:sz w:val="24"/>
          <w:szCs w:val="24"/>
        </w:rPr>
        <w:t>адемических</w:t>
      </w:r>
      <w:r w:rsidRPr="00762608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F4D1E" w:rsidRPr="00762608" w:rsidRDefault="001F4D1E" w:rsidP="001F4D1E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D1E" w:rsidRDefault="001F4D1E" w:rsidP="001F4D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08">
        <w:rPr>
          <w:rFonts w:ascii="Times New Roman" w:hAnsi="Times New Roman" w:cs="Times New Roman"/>
          <w:b/>
          <w:sz w:val="24"/>
          <w:szCs w:val="24"/>
        </w:rPr>
        <w:t>Форма аттестации:</w:t>
      </w:r>
      <w:r w:rsidRPr="00762608">
        <w:rPr>
          <w:rFonts w:ascii="Times New Roman" w:hAnsi="Times New Roman" w:cs="Times New Roman"/>
          <w:sz w:val="24"/>
          <w:szCs w:val="24"/>
        </w:rPr>
        <w:t xml:space="preserve"> </w:t>
      </w:r>
      <w:r w:rsidRPr="00762608">
        <w:rPr>
          <w:rFonts w:ascii="Times New Roman" w:hAnsi="Times New Roman" w:cs="Times New Roman"/>
          <w:bCs/>
          <w:sz w:val="24"/>
          <w:szCs w:val="24"/>
        </w:rPr>
        <w:t xml:space="preserve">программа не </w:t>
      </w:r>
      <w:r>
        <w:rPr>
          <w:rFonts w:ascii="Times New Roman" w:hAnsi="Times New Roman" w:cs="Times New Roman"/>
          <w:bCs/>
          <w:sz w:val="24"/>
          <w:szCs w:val="24"/>
        </w:rPr>
        <w:t>предусматривает итоговую аттестацию</w:t>
      </w:r>
      <w:r w:rsidRPr="00762608">
        <w:rPr>
          <w:rFonts w:ascii="Times New Roman" w:hAnsi="Times New Roman" w:cs="Times New Roman"/>
          <w:bCs/>
          <w:sz w:val="24"/>
          <w:szCs w:val="24"/>
        </w:rPr>
        <w:t>.</w:t>
      </w:r>
    </w:p>
    <w:p w:rsidR="001F4D1E" w:rsidRPr="00762608" w:rsidRDefault="001F4D1E" w:rsidP="001F4D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4D1E" w:rsidRDefault="001F4D1E" w:rsidP="001F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>
        <w:rPr>
          <w:rFonts w:ascii="Times New Roman" w:hAnsi="Times New Roman" w:cs="Times New Roman"/>
          <w:sz w:val="24"/>
          <w:szCs w:val="24"/>
        </w:rPr>
        <w:t xml:space="preserve"> – Сертификат о дополнительном образовании.</w:t>
      </w:r>
    </w:p>
    <w:p w:rsidR="00897824" w:rsidRPr="001F4D1E" w:rsidRDefault="00897824" w:rsidP="001F4D1E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97824" w:rsidRPr="001F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02"/>
    <w:rsid w:val="001B3158"/>
    <w:rsid w:val="001F4D1E"/>
    <w:rsid w:val="00411939"/>
    <w:rsid w:val="00687AE6"/>
    <w:rsid w:val="00897824"/>
    <w:rsid w:val="00AA7BDC"/>
    <w:rsid w:val="00B06093"/>
    <w:rsid w:val="00F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59A5"/>
  <w15:docId w15:val="{22C32E61-3449-4009-83AB-752644F8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5</cp:revision>
  <dcterms:created xsi:type="dcterms:W3CDTF">2019-12-08T20:19:00Z</dcterms:created>
  <dcterms:modified xsi:type="dcterms:W3CDTF">2020-09-24T12:09:00Z</dcterms:modified>
</cp:coreProperties>
</file>