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C3" w:rsidRDefault="001E2EC3" w:rsidP="001E2EC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Календарный учебный график</w:t>
      </w:r>
    </w:p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DE48F2">
        <w:rPr>
          <w:rFonts w:ascii="Times New Roman" w:hAnsi="Times New Roman" w:cs="Times New Roman"/>
          <w:b/>
          <w:sz w:val="24"/>
        </w:rPr>
        <w:t>о дополнительной образовательной (общеразвивающей) программе</w:t>
      </w:r>
    </w:p>
    <w:p w:rsidR="001E2EC3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«</w:t>
      </w:r>
      <w:r w:rsidR="007C5248">
        <w:rPr>
          <w:rFonts w:ascii="Times New Roman" w:hAnsi="Times New Roman" w:cs="Times New Roman"/>
          <w:b/>
          <w:sz w:val="24"/>
        </w:rPr>
        <w:t>Иероглифическая культура Китая</w:t>
      </w:r>
      <w:r w:rsidRPr="00DE48F2">
        <w:rPr>
          <w:rFonts w:ascii="Times New Roman" w:hAnsi="Times New Roman" w:cs="Times New Roman"/>
          <w:b/>
          <w:sz w:val="24"/>
        </w:rPr>
        <w:t>»</w:t>
      </w:r>
    </w:p>
    <w:p w:rsidR="00380009" w:rsidRDefault="00380009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(средний уровень)</w:t>
      </w:r>
    </w:p>
    <w:p w:rsidR="00380009" w:rsidRDefault="00380009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525"/>
        <w:gridCol w:w="531"/>
        <w:gridCol w:w="519"/>
        <w:gridCol w:w="443"/>
        <w:gridCol w:w="525"/>
        <w:gridCol w:w="528"/>
        <w:gridCol w:w="528"/>
        <w:gridCol w:w="528"/>
        <w:gridCol w:w="528"/>
        <w:gridCol w:w="528"/>
        <w:gridCol w:w="528"/>
        <w:gridCol w:w="531"/>
        <w:gridCol w:w="528"/>
        <w:gridCol w:w="528"/>
        <w:gridCol w:w="528"/>
        <w:gridCol w:w="528"/>
        <w:gridCol w:w="502"/>
        <w:gridCol w:w="525"/>
        <w:gridCol w:w="522"/>
        <w:gridCol w:w="499"/>
      </w:tblGrid>
      <w:tr w:rsidR="00380009" w:rsidRPr="00380009" w:rsidTr="003375E7">
        <w:trPr>
          <w:cantSplit/>
          <w:trHeight w:val="431"/>
        </w:trPr>
        <w:tc>
          <w:tcPr>
            <w:tcW w:w="1335" w:type="pct"/>
            <w:vMerge w:val="restar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темы</w:t>
            </w:r>
          </w:p>
        </w:tc>
        <w:tc>
          <w:tcPr>
            <w:tcW w:w="3665" w:type="pct"/>
            <w:gridSpan w:val="20"/>
            <w:vAlign w:val="center"/>
          </w:tcPr>
          <w:p w:rsidR="00380009" w:rsidRPr="00380009" w:rsidRDefault="00380009" w:rsidP="00380009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380009" w:rsidRPr="00380009" w:rsidTr="003375E7">
        <w:trPr>
          <w:cantSplit/>
          <w:trHeight w:val="1213"/>
        </w:trPr>
        <w:tc>
          <w:tcPr>
            <w:tcW w:w="1335" w:type="pct"/>
            <w:vMerge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5" w:type="pct"/>
            <w:textDirection w:val="btLr"/>
            <w:vAlign w:val="center"/>
          </w:tcPr>
          <w:p w:rsidR="00380009" w:rsidRPr="00380009" w:rsidRDefault="00380009" w:rsidP="003800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187" w:type="pct"/>
            <w:textDirection w:val="btLr"/>
            <w:vAlign w:val="center"/>
          </w:tcPr>
          <w:p w:rsidR="00380009" w:rsidRPr="00380009" w:rsidRDefault="00380009" w:rsidP="003800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183" w:type="pct"/>
            <w:textDirection w:val="btLr"/>
            <w:vAlign w:val="center"/>
          </w:tcPr>
          <w:p w:rsidR="00380009" w:rsidRPr="00380009" w:rsidRDefault="00380009" w:rsidP="003800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156" w:type="pct"/>
            <w:textDirection w:val="btLr"/>
            <w:vAlign w:val="center"/>
          </w:tcPr>
          <w:p w:rsidR="00380009" w:rsidRPr="00380009" w:rsidRDefault="00380009" w:rsidP="003800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  <w:tc>
          <w:tcPr>
            <w:tcW w:w="185" w:type="pct"/>
            <w:textDirection w:val="btLr"/>
          </w:tcPr>
          <w:p w:rsidR="00380009" w:rsidRPr="00380009" w:rsidRDefault="00380009" w:rsidP="003800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5 неделя</w:t>
            </w:r>
          </w:p>
        </w:tc>
        <w:tc>
          <w:tcPr>
            <w:tcW w:w="186" w:type="pct"/>
            <w:textDirection w:val="btLr"/>
          </w:tcPr>
          <w:p w:rsidR="00380009" w:rsidRPr="00380009" w:rsidRDefault="00380009" w:rsidP="003800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6 неделя</w:t>
            </w:r>
          </w:p>
        </w:tc>
        <w:tc>
          <w:tcPr>
            <w:tcW w:w="186" w:type="pct"/>
            <w:textDirection w:val="btLr"/>
          </w:tcPr>
          <w:p w:rsidR="00380009" w:rsidRPr="00380009" w:rsidRDefault="00380009" w:rsidP="003800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7 неделя</w:t>
            </w:r>
          </w:p>
        </w:tc>
        <w:tc>
          <w:tcPr>
            <w:tcW w:w="186" w:type="pct"/>
            <w:textDirection w:val="btLr"/>
          </w:tcPr>
          <w:p w:rsidR="00380009" w:rsidRPr="00380009" w:rsidRDefault="00380009" w:rsidP="003800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8 неделя</w:t>
            </w:r>
          </w:p>
        </w:tc>
        <w:tc>
          <w:tcPr>
            <w:tcW w:w="186" w:type="pct"/>
            <w:textDirection w:val="btLr"/>
          </w:tcPr>
          <w:p w:rsidR="00380009" w:rsidRPr="00380009" w:rsidRDefault="00380009" w:rsidP="003800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9 неделя</w:t>
            </w:r>
          </w:p>
        </w:tc>
        <w:tc>
          <w:tcPr>
            <w:tcW w:w="186" w:type="pct"/>
            <w:textDirection w:val="btLr"/>
          </w:tcPr>
          <w:p w:rsidR="00380009" w:rsidRPr="00380009" w:rsidRDefault="00380009" w:rsidP="00380009">
            <w:pPr>
              <w:spacing w:after="0" w:line="168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10 неделя</w:t>
            </w:r>
          </w:p>
        </w:tc>
        <w:tc>
          <w:tcPr>
            <w:tcW w:w="186" w:type="pct"/>
            <w:textDirection w:val="btLr"/>
          </w:tcPr>
          <w:p w:rsidR="00380009" w:rsidRPr="00380009" w:rsidRDefault="00380009" w:rsidP="00380009">
            <w:pPr>
              <w:spacing w:after="0" w:line="168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11 неделя</w:t>
            </w:r>
          </w:p>
        </w:tc>
        <w:tc>
          <w:tcPr>
            <w:tcW w:w="187" w:type="pct"/>
            <w:textDirection w:val="btLr"/>
          </w:tcPr>
          <w:p w:rsidR="00380009" w:rsidRPr="00380009" w:rsidRDefault="00380009" w:rsidP="00380009">
            <w:pPr>
              <w:spacing w:after="0" w:line="168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12 неделя</w:t>
            </w:r>
          </w:p>
        </w:tc>
        <w:tc>
          <w:tcPr>
            <w:tcW w:w="186" w:type="pct"/>
            <w:textDirection w:val="btLr"/>
          </w:tcPr>
          <w:p w:rsidR="00380009" w:rsidRPr="00380009" w:rsidRDefault="00380009" w:rsidP="00380009">
            <w:pPr>
              <w:spacing w:after="0" w:line="168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13 неделя</w:t>
            </w:r>
          </w:p>
        </w:tc>
        <w:tc>
          <w:tcPr>
            <w:tcW w:w="186" w:type="pct"/>
            <w:textDirection w:val="btLr"/>
          </w:tcPr>
          <w:p w:rsidR="00380009" w:rsidRPr="00380009" w:rsidRDefault="00380009" w:rsidP="00380009">
            <w:pPr>
              <w:spacing w:after="0" w:line="168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14 неделя</w:t>
            </w:r>
          </w:p>
        </w:tc>
        <w:tc>
          <w:tcPr>
            <w:tcW w:w="186" w:type="pct"/>
            <w:textDirection w:val="btLr"/>
          </w:tcPr>
          <w:p w:rsidR="00380009" w:rsidRPr="00380009" w:rsidRDefault="00380009" w:rsidP="00380009">
            <w:pPr>
              <w:spacing w:after="0" w:line="168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15 неделя</w:t>
            </w:r>
          </w:p>
        </w:tc>
        <w:tc>
          <w:tcPr>
            <w:tcW w:w="186" w:type="pct"/>
            <w:textDirection w:val="btLr"/>
          </w:tcPr>
          <w:p w:rsidR="00380009" w:rsidRPr="00380009" w:rsidRDefault="00380009" w:rsidP="00380009">
            <w:pPr>
              <w:spacing w:after="0" w:line="168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16 неделя</w:t>
            </w:r>
          </w:p>
        </w:tc>
        <w:tc>
          <w:tcPr>
            <w:tcW w:w="177" w:type="pct"/>
            <w:textDirection w:val="btLr"/>
          </w:tcPr>
          <w:p w:rsidR="00380009" w:rsidRPr="00380009" w:rsidRDefault="00380009" w:rsidP="00380009">
            <w:pPr>
              <w:spacing w:after="0" w:line="168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17 неделя</w:t>
            </w:r>
          </w:p>
        </w:tc>
        <w:tc>
          <w:tcPr>
            <w:tcW w:w="185" w:type="pct"/>
            <w:textDirection w:val="btLr"/>
          </w:tcPr>
          <w:p w:rsidR="00380009" w:rsidRPr="00380009" w:rsidRDefault="00380009" w:rsidP="00380009">
            <w:pPr>
              <w:spacing w:after="0" w:line="168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18 неделя</w:t>
            </w:r>
          </w:p>
        </w:tc>
        <w:tc>
          <w:tcPr>
            <w:tcW w:w="184" w:type="pct"/>
            <w:textDirection w:val="btLr"/>
          </w:tcPr>
          <w:p w:rsidR="00380009" w:rsidRPr="00380009" w:rsidRDefault="00380009" w:rsidP="00380009">
            <w:pPr>
              <w:spacing w:after="0" w:line="168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19 неделя</w:t>
            </w:r>
          </w:p>
        </w:tc>
        <w:tc>
          <w:tcPr>
            <w:tcW w:w="176" w:type="pct"/>
            <w:textDirection w:val="btLr"/>
          </w:tcPr>
          <w:p w:rsidR="00380009" w:rsidRPr="00380009" w:rsidRDefault="00380009" w:rsidP="00380009">
            <w:pPr>
              <w:spacing w:after="0" w:line="168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lang w:eastAsia="ru-RU"/>
              </w:rPr>
              <w:t>20 неделя</w:t>
            </w:r>
          </w:p>
        </w:tc>
      </w:tr>
      <w:tr w:rsidR="00380009" w:rsidRPr="00380009" w:rsidTr="003375E7">
        <w:tc>
          <w:tcPr>
            <w:tcW w:w="1335" w:type="pct"/>
            <w:shd w:val="clear" w:color="auto" w:fill="auto"/>
            <w:vAlign w:val="center"/>
          </w:tcPr>
          <w:p w:rsidR="00380009" w:rsidRPr="00380009" w:rsidRDefault="00380009" w:rsidP="00380009">
            <w:pPr>
              <w:spacing w:after="0" w:line="240" w:lineRule="auto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Тема 1.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汉语难学吗？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800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Трудно ли учить китайский?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c>
          <w:tcPr>
            <w:tcW w:w="1335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 w:rsidRPr="00380009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去钓鱼。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800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Поездка на рыбалку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c>
          <w:tcPr>
            <w:tcW w:w="1335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你想做什么工作？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ты хочешь стать в дальнейшем?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c>
          <w:tcPr>
            <w:tcW w:w="1335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  <w:r w:rsidRPr="00380009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在中国大使馆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。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китайском посольстве.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rPr>
          <w:trHeight w:val="489"/>
        </w:trPr>
        <w:tc>
          <w:tcPr>
            <w:tcW w:w="1335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运动。</w:t>
            </w: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rPr>
          <w:trHeight w:val="451"/>
        </w:trPr>
        <w:tc>
          <w:tcPr>
            <w:tcW w:w="1335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 xml:space="preserve"> 送行。</w:t>
            </w:r>
            <w:r w:rsidRPr="003800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Проводы.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rPr>
          <w:trHeight w:val="371"/>
        </w:trPr>
        <w:tc>
          <w:tcPr>
            <w:tcW w:w="1335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去中国实习。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Стажировка в Китае.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c>
          <w:tcPr>
            <w:tcW w:w="1335" w:type="pct"/>
          </w:tcPr>
          <w:p w:rsidR="00380009" w:rsidRPr="00380009" w:rsidRDefault="00380009" w:rsidP="00380009">
            <w:pPr>
              <w:spacing w:after="0" w:line="240" w:lineRule="auto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检查身体。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Диспансеризация.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c>
          <w:tcPr>
            <w:tcW w:w="1335" w:type="pct"/>
          </w:tcPr>
          <w:p w:rsidR="00380009" w:rsidRPr="00380009" w:rsidRDefault="00380009" w:rsidP="00380009">
            <w:pPr>
              <w:spacing w:after="0" w:line="240" w:lineRule="auto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北京的天气。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Погода в Пекине.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c>
          <w:tcPr>
            <w:tcW w:w="1335" w:type="pct"/>
          </w:tcPr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10.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关于学习和工作。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учебе и работе.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c>
          <w:tcPr>
            <w:tcW w:w="1335" w:type="pct"/>
          </w:tcPr>
          <w:p w:rsidR="00380009" w:rsidRPr="00380009" w:rsidRDefault="00380009" w:rsidP="00380009">
            <w:pPr>
              <w:spacing w:after="0" w:line="240" w:lineRule="auto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11.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买中国茶具。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Покупка чайного сервиза.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c>
          <w:tcPr>
            <w:tcW w:w="1335" w:type="pct"/>
          </w:tcPr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12.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在百货大楼。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универмаге.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c>
          <w:tcPr>
            <w:tcW w:w="1335" w:type="pct"/>
          </w:tcPr>
          <w:p w:rsidR="00380009" w:rsidRPr="00380009" w:rsidRDefault="00380009" w:rsidP="00380009">
            <w:pPr>
              <w:spacing w:after="0" w:line="240" w:lineRule="auto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13.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在公共汽车站。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 автобусной остановке.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c>
          <w:tcPr>
            <w:tcW w:w="1335" w:type="pct"/>
          </w:tcPr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14.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去丁云家做客。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Дин Юнь.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c>
          <w:tcPr>
            <w:tcW w:w="1335" w:type="pct"/>
          </w:tcPr>
          <w:p w:rsidR="00380009" w:rsidRPr="00380009" w:rsidRDefault="00380009" w:rsidP="00380009">
            <w:pPr>
              <w:spacing w:after="0" w:line="240" w:lineRule="auto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15.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中国历史。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История Китая.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c>
          <w:tcPr>
            <w:tcW w:w="1335" w:type="pct"/>
          </w:tcPr>
          <w:p w:rsidR="00380009" w:rsidRPr="00380009" w:rsidRDefault="00380009" w:rsidP="00380009">
            <w:pPr>
              <w:spacing w:after="0" w:line="240" w:lineRule="auto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16.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天安门和名胜古迹。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Площадь Тяньаньмэнь и ее 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достопримечательности.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c>
          <w:tcPr>
            <w:tcW w:w="1335" w:type="pct"/>
          </w:tcPr>
          <w:p w:rsidR="00380009" w:rsidRPr="00380009" w:rsidRDefault="00380009" w:rsidP="00380009">
            <w:pPr>
              <w:spacing w:after="0" w:line="240" w:lineRule="auto"/>
              <w:rPr>
                <w:rFonts w:ascii="SimSun" w:eastAsia="SimSun" w:hAnsi="SimSu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17.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中国的各种小吃。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Различные блюда в Китае.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c>
          <w:tcPr>
            <w:tcW w:w="1335" w:type="pct"/>
          </w:tcPr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18.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去颐和园公园。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Ихэюань.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c>
          <w:tcPr>
            <w:tcW w:w="1335" w:type="pct"/>
          </w:tcPr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19.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鲁迅的故居。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Дом-музей Лу Синя.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09" w:rsidRPr="00380009" w:rsidTr="003375E7">
        <w:tc>
          <w:tcPr>
            <w:tcW w:w="1335" w:type="pct"/>
          </w:tcPr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20</w:t>
            </w: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80009">
              <w:rPr>
                <w:rFonts w:ascii="SimSun" w:eastAsia="SimSun" w:hAnsi="SimSun" w:cs="Times New Roman" w:hint="eastAsia"/>
                <w:sz w:val="24"/>
                <w:szCs w:val="24"/>
                <w:lang w:eastAsia="zh-CN"/>
              </w:rPr>
              <w:t>中国的春节。</w:t>
            </w:r>
          </w:p>
          <w:p w:rsidR="00380009" w:rsidRPr="00380009" w:rsidRDefault="00380009" w:rsidP="0038000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800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Праздник весны в Китае.</w:t>
            </w: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0009" w:rsidRPr="00380009" w:rsidTr="003375E7">
        <w:tc>
          <w:tcPr>
            <w:tcW w:w="1335" w:type="pct"/>
          </w:tcPr>
          <w:p w:rsidR="00380009" w:rsidRPr="00380009" w:rsidRDefault="00380009" w:rsidP="0038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665" w:type="pct"/>
            <w:gridSpan w:val="20"/>
          </w:tcPr>
          <w:p w:rsidR="00380009" w:rsidRPr="00380009" w:rsidRDefault="00380009" w:rsidP="0038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380009" w:rsidRPr="00380009" w:rsidRDefault="00380009" w:rsidP="003800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380009" w:rsidRDefault="00380009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161C" w:rsidRDefault="009C161C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97824" w:rsidRDefault="00897824"/>
    <w:sectPr w:rsidR="00897824" w:rsidSect="003800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42"/>
    <w:rsid w:val="001E2EC3"/>
    <w:rsid w:val="00380009"/>
    <w:rsid w:val="003A0242"/>
    <w:rsid w:val="006C4228"/>
    <w:rsid w:val="007C5248"/>
    <w:rsid w:val="00897824"/>
    <w:rsid w:val="009C161C"/>
    <w:rsid w:val="00E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B594"/>
  <w15:docId w15:val="{177F59BB-8D7D-4374-AE15-FBDACB55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6</cp:revision>
  <dcterms:created xsi:type="dcterms:W3CDTF">2019-12-08T19:53:00Z</dcterms:created>
  <dcterms:modified xsi:type="dcterms:W3CDTF">2023-09-13T11:18:00Z</dcterms:modified>
</cp:coreProperties>
</file>