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89" w:rsidRDefault="00475289" w:rsidP="00FC46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ПУБЛИКАЦИИ</w:t>
      </w:r>
    </w:p>
    <w:p w:rsidR="00475289" w:rsidRDefault="00475289" w:rsidP="00FC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доктора экономических наук, профессора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Колесниченко Елены Алекса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дровны </w:t>
      </w:r>
      <w:r w:rsidRPr="00F63E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 профилю </w:t>
      </w:r>
      <w:proofErr w:type="spellStart"/>
      <w:r w:rsidRPr="00F63E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оппонируемой</w:t>
      </w:r>
      <w:proofErr w:type="spellEnd"/>
      <w:r w:rsidRPr="00F63E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диссертации Назаровой Лилии </w:t>
      </w:r>
      <w:proofErr w:type="spellStart"/>
      <w:r w:rsidRPr="00F63E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Хатифо</w:t>
      </w:r>
      <w:r w:rsidRPr="00F63E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F63E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ны</w:t>
      </w:r>
      <w:proofErr w:type="spellEnd"/>
      <w:r w:rsidRPr="00F63E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тему: «</w:t>
      </w:r>
      <w:r w:rsidRPr="00F63E34">
        <w:rPr>
          <w:rFonts w:ascii="Times New Roman" w:hAnsi="Times New Roman" w:cs="Times New Roman"/>
          <w:sz w:val="28"/>
          <w:szCs w:val="28"/>
        </w:rPr>
        <w:t>Управление развитием региональных производственных ко</w:t>
      </w:r>
      <w:r w:rsidRPr="00F63E34">
        <w:rPr>
          <w:rFonts w:ascii="Times New Roman" w:hAnsi="Times New Roman" w:cs="Times New Roman"/>
          <w:sz w:val="28"/>
          <w:szCs w:val="28"/>
        </w:rPr>
        <w:t>м</w:t>
      </w:r>
      <w:r w:rsidRPr="00F63E34">
        <w:rPr>
          <w:rFonts w:ascii="Times New Roman" w:hAnsi="Times New Roman" w:cs="Times New Roman"/>
          <w:sz w:val="28"/>
          <w:szCs w:val="28"/>
        </w:rPr>
        <w:t>плексов приморского типа (на примере Сахалинской области)» представле</w:t>
      </w:r>
      <w:r w:rsidRPr="00F63E34">
        <w:rPr>
          <w:rFonts w:ascii="Times New Roman" w:hAnsi="Times New Roman" w:cs="Times New Roman"/>
          <w:sz w:val="28"/>
          <w:szCs w:val="28"/>
        </w:rPr>
        <w:t>н</w:t>
      </w:r>
      <w:r w:rsidRPr="00F63E34">
        <w:rPr>
          <w:rFonts w:ascii="Times New Roman" w:hAnsi="Times New Roman" w:cs="Times New Roman"/>
          <w:sz w:val="28"/>
          <w:szCs w:val="28"/>
        </w:rPr>
        <w:t>ной на соискание ученой степени кандидата экономических наук по спец</w:t>
      </w:r>
      <w:r w:rsidRPr="00F63E34">
        <w:rPr>
          <w:rFonts w:ascii="Times New Roman" w:hAnsi="Times New Roman" w:cs="Times New Roman"/>
          <w:sz w:val="28"/>
          <w:szCs w:val="28"/>
        </w:rPr>
        <w:t>и</w:t>
      </w:r>
      <w:r w:rsidRPr="00F63E34">
        <w:rPr>
          <w:rFonts w:ascii="Times New Roman" w:hAnsi="Times New Roman" w:cs="Times New Roman"/>
          <w:sz w:val="28"/>
          <w:szCs w:val="28"/>
        </w:rPr>
        <w:t>альности 08.00.05 – Экономика и управление народным хозяйством (реги</w:t>
      </w:r>
      <w:r w:rsidRPr="00F63E34">
        <w:rPr>
          <w:rFonts w:ascii="Times New Roman" w:hAnsi="Times New Roman" w:cs="Times New Roman"/>
          <w:sz w:val="28"/>
          <w:szCs w:val="28"/>
        </w:rPr>
        <w:t>о</w:t>
      </w:r>
      <w:r w:rsidRPr="00F63E34">
        <w:rPr>
          <w:rFonts w:ascii="Times New Roman" w:hAnsi="Times New Roman" w:cs="Times New Roman"/>
          <w:sz w:val="28"/>
          <w:szCs w:val="28"/>
        </w:rPr>
        <w:t>нальная экономика)</w:t>
      </w:r>
    </w:p>
    <w:p w:rsidR="00475289" w:rsidRDefault="00475289" w:rsidP="00FC46E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475289" w:rsidRDefault="00475289" w:rsidP="00FC46E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475289" w:rsidRPr="004B074B" w:rsidRDefault="006D7EE5" w:rsidP="00FC46E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07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Ляпина</w:t>
      </w:r>
      <w:proofErr w:type="spellEnd"/>
      <w:r w:rsidRPr="004B07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И.Р., Колесниченко Е.А. </w:t>
      </w:r>
      <w:r w:rsidR="005B35FA" w:rsidRPr="004B0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4B0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вопросу о методике диагностирования дифференциации социально-экономического развития регионов</w:t>
      </w:r>
      <w:r w:rsidRPr="004B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35FA" w:rsidRPr="004B0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</w:t>
      </w:r>
      <w:r w:rsidR="005B35FA" w:rsidRPr="004B0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5B35FA" w:rsidRPr="004B0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ально-экономические явления и процессы</w:t>
      </w:r>
      <w:r w:rsidR="005B35FA" w:rsidRPr="004B074B">
        <w:rPr>
          <w:rFonts w:ascii="Times New Roman" w:eastAsia="Times New Roman" w:hAnsi="Times New Roman" w:cs="Times New Roman"/>
          <w:sz w:val="28"/>
          <w:szCs w:val="28"/>
          <w:lang w:eastAsia="ru-RU"/>
        </w:rPr>
        <w:t>. 2011. № 12 (34). С. 158-162.</w:t>
      </w:r>
    </w:p>
    <w:p w:rsidR="00475289" w:rsidRPr="004B074B" w:rsidRDefault="006D7EE5" w:rsidP="00FC46E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Колмаков А.Н., Колесниченко Е.А.</w:t>
      </w:r>
      <w:r w:rsidRPr="004B0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B074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 w:rsidRPr="004B0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пецифика управления трудовыми ресурсами в регионах (на материалах ЦФО)</w:t>
      </w:r>
      <w:r w:rsidRPr="004B0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0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B35FA" w:rsidRPr="004B0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Социально-экономические явления и процессы</w:t>
      </w:r>
      <w:r w:rsidR="005B35FA" w:rsidRPr="004B074B">
        <w:rPr>
          <w:rFonts w:ascii="Times New Roman" w:eastAsia="Times New Roman" w:hAnsi="Times New Roman" w:cs="Times New Roman"/>
          <w:sz w:val="28"/>
          <w:szCs w:val="28"/>
          <w:lang w:eastAsia="ru-RU"/>
        </w:rPr>
        <w:t>. 2011. № 11 (33). С. 111-114.</w:t>
      </w:r>
    </w:p>
    <w:p w:rsidR="006D7EE5" w:rsidRPr="004B074B" w:rsidRDefault="006D7EE5" w:rsidP="00FC46E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Колесниченко Е.А.</w:t>
      </w:r>
      <w:r w:rsidRPr="004B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Державный характер внутренней социально-экономической политики как фактор развития государства</w:t>
      </w:r>
      <w:r w:rsidRPr="004B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B0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Вестник Та</w:t>
      </w:r>
      <w:r w:rsidRPr="004B0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4B0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бовского университета. Серия: Гуманитарные науки.</w:t>
      </w:r>
      <w:r w:rsidRPr="004B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2012. № 3 (107). С. 19-26.</w:t>
      </w:r>
    </w:p>
    <w:p w:rsidR="006D7EE5" w:rsidRPr="004B074B" w:rsidRDefault="00E14594" w:rsidP="00FC46E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Колесниченко Е.А., Божко Ю.Н.</w:t>
      </w:r>
      <w:r w:rsidR="004B074B" w:rsidRPr="004B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7EE5" w:rsidRPr="004B0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4B0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вопросу о согласовании целей при формировании механизма регионального развития</w:t>
      </w:r>
      <w:r w:rsidR="004B074B" w:rsidRPr="004B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7EE5" w:rsidRPr="004B0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Вестник Тамбовского университета. Серия: Гуманитарные науки.</w:t>
      </w:r>
      <w:r w:rsidR="006D7EE5" w:rsidRPr="004B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2012. № 11 (115). С. 68-73.</w:t>
      </w:r>
    </w:p>
    <w:p w:rsidR="005B35FA" w:rsidRDefault="004B074B" w:rsidP="00FC46E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07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Худеева</w:t>
      </w:r>
      <w:proofErr w:type="spellEnd"/>
      <w:r w:rsidRPr="004B07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В.В., Колесниченко Е.А.</w:t>
      </w:r>
      <w:r w:rsidRPr="004B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Специфика инновационной деятельн</w:t>
      </w:r>
      <w:r w:rsidRPr="004B0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B0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в регионе</w:t>
      </w:r>
      <w:r w:rsidRPr="004B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7EE5" w:rsidRPr="004B0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Социально-экономические явления и процессы. </w:t>
      </w:r>
      <w:r w:rsidR="006D7EE5" w:rsidRPr="004B074B">
        <w:rPr>
          <w:rFonts w:ascii="Times New Roman" w:eastAsia="Times New Roman" w:hAnsi="Times New Roman" w:cs="Times New Roman"/>
          <w:sz w:val="28"/>
          <w:szCs w:val="28"/>
          <w:lang w:eastAsia="ru-RU"/>
        </w:rPr>
        <w:t>2012. № 5-6 (39-40). С. 144-147.</w:t>
      </w:r>
    </w:p>
    <w:p w:rsidR="005B35FA" w:rsidRPr="00333B60" w:rsidRDefault="00E16A04" w:rsidP="00FC46E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региональной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A0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A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Абдукаримов</w:t>
      </w:r>
      <w:proofErr w:type="spellEnd"/>
      <w:r w:rsidRPr="00E16A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В.И., Вострикова А.С., </w:t>
      </w:r>
      <w:proofErr w:type="spellStart"/>
      <w:r w:rsidRPr="00E16A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Иода</w:t>
      </w:r>
      <w:proofErr w:type="spellEnd"/>
      <w:r w:rsidRPr="00E16A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Е.В., </w:t>
      </w:r>
      <w:proofErr w:type="spellStart"/>
      <w:r w:rsidRPr="00E16A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Кармышев</w:t>
      </w:r>
      <w:proofErr w:type="spellEnd"/>
      <w:r w:rsidRPr="00E16A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Ю.А., Колесниченко Е.А., </w:t>
      </w:r>
      <w:proofErr w:type="spellStart"/>
      <w:r w:rsidRPr="00E16A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Мигита</w:t>
      </w:r>
      <w:proofErr w:type="spellEnd"/>
      <w:r w:rsidRPr="00E16A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В.А., Нестерова Н.Н., </w:t>
      </w:r>
      <w:proofErr w:type="spellStart"/>
      <w:r w:rsidRPr="00E16A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Подколзин</w:t>
      </w:r>
      <w:proofErr w:type="spellEnd"/>
      <w:r w:rsidRPr="00E16A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В.В., Рыбина 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A0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научной редакцией В.М. Юрь</w:t>
      </w:r>
      <w:r w:rsidRPr="00E16A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ва. Тамбов, 2012. Том VII Специфика инновационного развития регионов </w:t>
      </w:r>
      <w:r w:rsidRPr="00333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хозяйствования</w:t>
      </w:r>
    </w:p>
    <w:p w:rsidR="00333B60" w:rsidRPr="00333B60" w:rsidRDefault="00333B60" w:rsidP="00FC46E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Колесниченко Е.А., Нестерова Н.Н.</w:t>
      </w:r>
      <w:r w:rsidRPr="00333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33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33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труктура социально-экономического потенциала региона: системный подхо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</w:t>
      </w:r>
      <w:r w:rsidRPr="0033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сборнике: </w:t>
      </w:r>
      <w:r w:rsidRPr="00333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Проблемы социально-экономического развития России на современном эта</w:t>
      </w:r>
      <w:r w:rsidRPr="00333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 М</w:t>
      </w:r>
      <w:r w:rsidRPr="0033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атериалы VI Ежегодной Всероссийской научно-практической конференции (заочной): в 2-х частях. Ответственный редактор А.А. </w:t>
      </w:r>
      <w:proofErr w:type="spellStart"/>
      <w:r w:rsidRPr="00333B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Pr="00333B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33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мистрова</w:t>
      </w:r>
      <w:proofErr w:type="spellEnd"/>
      <w:r w:rsidRPr="00333B60">
        <w:rPr>
          <w:rFonts w:ascii="Times New Roman" w:eastAsia="Times New Roman" w:hAnsi="Times New Roman" w:cs="Times New Roman"/>
          <w:sz w:val="28"/>
          <w:szCs w:val="28"/>
          <w:lang w:eastAsia="ru-RU"/>
        </w:rPr>
        <w:t>; Министерство образования и науки РФ, Тамбовский госуда</w:t>
      </w:r>
      <w:r w:rsidRPr="00333B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33B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университет имени. Г. Р. Державина». Та</w:t>
      </w:r>
      <w:r w:rsidRPr="00333B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33B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бов, 2013. С. 12-20</w:t>
      </w:r>
    </w:p>
    <w:p w:rsidR="00333B60" w:rsidRDefault="00333B60" w:rsidP="00333B60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Колесниченко Е.А., Нестерова Н.Н.</w:t>
      </w:r>
      <w:r w:rsidRPr="00333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33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етодические аспекты оценки р</w:t>
      </w:r>
      <w:r w:rsidRPr="0033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3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сурсного потенциала региона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33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Вестник Тамбовского университета. С</w:t>
      </w:r>
      <w:r w:rsidRPr="00333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333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рия: Гуманитарные науки</w:t>
      </w:r>
      <w:r w:rsidRPr="00333B60">
        <w:rPr>
          <w:rFonts w:ascii="Times New Roman" w:eastAsia="Times New Roman" w:hAnsi="Times New Roman" w:cs="Times New Roman"/>
          <w:sz w:val="28"/>
          <w:szCs w:val="28"/>
          <w:lang w:eastAsia="ru-RU"/>
        </w:rPr>
        <w:t>. 2013. № 6 (122). С. 20-26.</w:t>
      </w:r>
    </w:p>
    <w:p w:rsidR="00333B60" w:rsidRDefault="00333B60" w:rsidP="00333B60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Колесниченко Е.А., Нестерова Н.Н.</w:t>
      </w:r>
      <w:r w:rsidRPr="00333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процесса передачи </w:t>
      </w:r>
      <w:proofErr w:type="spellStart"/>
      <w:r w:rsidRPr="0033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межпок</w:t>
      </w:r>
      <w:r w:rsidRPr="0033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3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ленных</w:t>
      </w:r>
      <w:proofErr w:type="spellEnd"/>
      <w:r w:rsidRPr="0033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трансфертов (на примере трудовых ресурсов региона). </w:t>
      </w:r>
      <w:bookmarkStart w:id="0" w:name="_GoBack"/>
      <w:r w:rsidRPr="00D97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</w:t>
      </w:r>
      <w:r w:rsidRPr="00D97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D97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ское пре</w:t>
      </w:r>
      <w:r w:rsidRPr="00D97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D97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принимательство</w:t>
      </w:r>
      <w:bookmarkEnd w:id="0"/>
      <w:r w:rsidRPr="00333B60">
        <w:rPr>
          <w:rFonts w:ascii="Times New Roman" w:eastAsia="Times New Roman" w:hAnsi="Times New Roman" w:cs="Times New Roman"/>
          <w:sz w:val="28"/>
          <w:szCs w:val="28"/>
          <w:lang w:eastAsia="ru-RU"/>
        </w:rPr>
        <w:t>. 2014. № 6 (252). С. 93-102.</w:t>
      </w:r>
    </w:p>
    <w:sectPr w:rsidR="0033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Описание: http://elibrary.ru/pic/1pix.gif" style="width:.75pt;height:.75pt;visibility:visible;mso-wrap-style:square" o:bullet="t">
        <v:imagedata r:id="rId1" o:title="1pix"/>
      </v:shape>
    </w:pict>
  </w:numPicBullet>
  <w:abstractNum w:abstractNumId="0">
    <w:nsid w:val="29B13720"/>
    <w:multiLevelType w:val="hybridMultilevel"/>
    <w:tmpl w:val="28B05BD8"/>
    <w:lvl w:ilvl="0" w:tplc="009224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0EC0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1237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321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EA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7C8C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0CA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474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582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A5B2DA2"/>
    <w:multiLevelType w:val="hybridMultilevel"/>
    <w:tmpl w:val="C5C4A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53"/>
    <w:rsid w:val="00333B60"/>
    <w:rsid w:val="00475289"/>
    <w:rsid w:val="004B074B"/>
    <w:rsid w:val="005B35FA"/>
    <w:rsid w:val="006D7EE5"/>
    <w:rsid w:val="006E7192"/>
    <w:rsid w:val="00836F53"/>
    <w:rsid w:val="00D97D74"/>
    <w:rsid w:val="00DF3251"/>
    <w:rsid w:val="00E14594"/>
    <w:rsid w:val="00E16A04"/>
    <w:rsid w:val="00F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6F53"/>
  </w:style>
  <w:style w:type="paragraph" w:styleId="a3">
    <w:name w:val="Balloon Text"/>
    <w:basedOn w:val="a"/>
    <w:link w:val="a4"/>
    <w:uiPriority w:val="99"/>
    <w:semiHidden/>
    <w:unhideWhenUsed/>
    <w:rsid w:val="008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F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3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6F53"/>
  </w:style>
  <w:style w:type="paragraph" w:styleId="a3">
    <w:name w:val="Balloon Text"/>
    <w:basedOn w:val="a"/>
    <w:link w:val="a4"/>
    <w:uiPriority w:val="99"/>
    <w:semiHidden/>
    <w:unhideWhenUsed/>
    <w:rsid w:val="008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F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3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9</cp:revision>
  <dcterms:created xsi:type="dcterms:W3CDTF">2015-04-11T07:22:00Z</dcterms:created>
  <dcterms:modified xsi:type="dcterms:W3CDTF">2015-04-11T18:58:00Z</dcterms:modified>
</cp:coreProperties>
</file>