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D" w:rsidRDefault="003406FD" w:rsidP="003406FD">
      <w:pPr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СПИСОК ОСНОВНЫХ ПУБЛИКАЦИЙ</w:t>
      </w:r>
    </w:p>
    <w:p w:rsidR="008A2ECE" w:rsidRPr="008A2ECE" w:rsidRDefault="008A2ECE" w:rsidP="00CD0329">
      <w:pPr>
        <w:spacing w:line="240" w:lineRule="auto"/>
        <w:jc w:val="center"/>
        <w:rPr>
          <w:sz w:val="24"/>
          <w:szCs w:val="24"/>
          <w:lang w:eastAsia="ru-RU"/>
        </w:rPr>
      </w:pPr>
    </w:p>
    <w:p w:rsidR="001D73DE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="00386707" w:rsidRPr="008A2ECE">
        <w:rPr>
          <w:sz w:val="24"/>
          <w:szCs w:val="24"/>
          <w:lang w:val="en-US" w:eastAsia="ru-RU"/>
        </w:rPr>
        <w:t>,</w:t>
      </w:r>
      <w:r w:rsidR="00CD0329" w:rsidRPr="008A2ECE">
        <w:rPr>
          <w:sz w:val="24"/>
          <w:szCs w:val="24"/>
          <w:lang w:val="en-US" w:eastAsia="ru-RU"/>
        </w:rPr>
        <w:t xml:space="preserve"> S.G.</w:t>
      </w:r>
      <w:r w:rsidRPr="008A2ECE">
        <w:rPr>
          <w:sz w:val="24"/>
          <w:szCs w:val="24"/>
          <w:lang w:val="en-US" w:eastAsia="ru-RU"/>
        </w:rPr>
        <w:t xml:space="preserve"> Determination of the total content of some sulfonamides in milk using solid-phase extraction coupled with off-line </w:t>
      </w:r>
      <w:proofErr w:type="spellStart"/>
      <w:r w:rsidRPr="008A2ECE">
        <w:rPr>
          <w:sz w:val="24"/>
          <w:szCs w:val="24"/>
          <w:lang w:val="en-US" w:eastAsia="ru-RU"/>
        </w:rPr>
        <w:t>derivatization</w:t>
      </w:r>
      <w:proofErr w:type="spellEnd"/>
      <w:r w:rsidRPr="008A2ECE">
        <w:rPr>
          <w:sz w:val="24"/>
          <w:szCs w:val="24"/>
          <w:lang w:val="en-US" w:eastAsia="ru-RU"/>
        </w:rPr>
        <w:t xml:space="preserve"> and spectrophotometric detection /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Kochuk</w:t>
      </w:r>
      <w:proofErr w:type="spellEnd"/>
      <w:r w:rsidRPr="008A2ECE">
        <w:rPr>
          <w:sz w:val="24"/>
          <w:szCs w:val="24"/>
          <w:lang w:val="en-US" w:eastAsia="ru-RU"/>
        </w:rPr>
        <w:t xml:space="preserve"> E.V., </w:t>
      </w:r>
      <w:proofErr w:type="spellStart"/>
      <w:r w:rsidRPr="008A2ECE">
        <w:rPr>
          <w:sz w:val="24"/>
          <w:szCs w:val="24"/>
          <w:lang w:val="en-US" w:eastAsia="ru-RU"/>
        </w:rPr>
        <w:t>Tolmacheva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Zolotov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Yu.A</w:t>
      </w:r>
      <w:proofErr w:type="spellEnd"/>
      <w:r w:rsidRPr="008A2ECE">
        <w:rPr>
          <w:sz w:val="24"/>
          <w:szCs w:val="24"/>
          <w:lang w:val="en-US" w:eastAsia="ru-RU"/>
        </w:rPr>
        <w:t>. // Food Chemistry. – 2015. – V. 188. – P. 51-56.</w:t>
      </w:r>
    </w:p>
    <w:p w:rsidR="0005074E" w:rsidRPr="008A2ECE" w:rsidRDefault="0005074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Arkhipova</w:t>
      </w:r>
      <w:proofErr w:type="spellEnd"/>
      <w:r w:rsidR="00386707" w:rsidRPr="008A2ECE">
        <w:rPr>
          <w:rFonts w:eastAsia="Times New Roman"/>
          <w:sz w:val="24"/>
          <w:szCs w:val="24"/>
          <w:lang w:val="en-US" w:eastAsia="ru-RU"/>
        </w:rPr>
        <w:t>,</w:t>
      </w:r>
      <w:r w:rsidR="00C70539" w:rsidRPr="008A2ECE">
        <w:rPr>
          <w:rFonts w:eastAsia="Times New Roman"/>
          <w:sz w:val="24"/>
          <w:szCs w:val="24"/>
          <w:lang w:val="en-US" w:eastAsia="ru-RU"/>
        </w:rPr>
        <w:t xml:space="preserve"> V.V. </w:t>
      </w:r>
      <w:r w:rsidRPr="008A2ECE">
        <w:rPr>
          <w:rFonts w:eastAsia="Times New Roman"/>
          <w:sz w:val="24"/>
          <w:szCs w:val="24"/>
          <w:lang w:val="en-US" w:eastAsia="ru-RU"/>
        </w:rPr>
        <w:t xml:space="preserve">A colorimetric probe based on desensitized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ionene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-stabilized gold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nanoparticles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for single-step test for sulfate ions /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Arkhipova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Apyari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Dmitrienko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S.G. //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Spectrochimia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Acta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– Part A: Molecular and </w:t>
      </w:r>
      <w:proofErr w:type="spellStart"/>
      <w:r w:rsidRPr="008A2ECE">
        <w:rPr>
          <w:rFonts w:eastAsia="Times New Roman"/>
          <w:sz w:val="24"/>
          <w:szCs w:val="24"/>
          <w:lang w:val="en-US" w:eastAsia="ru-RU"/>
        </w:rPr>
        <w:t>Biomolecular</w:t>
      </w:r>
      <w:proofErr w:type="spellEnd"/>
      <w:r w:rsidRPr="008A2ECE">
        <w:rPr>
          <w:rFonts w:eastAsia="Times New Roman"/>
          <w:sz w:val="24"/>
          <w:szCs w:val="24"/>
          <w:lang w:val="en-US" w:eastAsia="ru-RU"/>
        </w:rPr>
        <w:t xml:space="preserve"> Spectroscopy. – 2015. – V. 139. – P. 335-341.</w:t>
      </w:r>
    </w:p>
    <w:p w:rsidR="001D73DE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Udalova</w:t>
      </w:r>
      <w:proofErr w:type="spellEnd"/>
      <w:r w:rsidR="00386707" w:rsidRPr="008A2ECE">
        <w:rPr>
          <w:sz w:val="24"/>
          <w:szCs w:val="24"/>
          <w:lang w:val="en-US" w:eastAsia="ru-RU"/>
        </w:rPr>
        <w:t>,</w:t>
      </w:r>
      <w:r w:rsidR="00C70539"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="00C70539" w:rsidRPr="008A2ECE">
        <w:rPr>
          <w:sz w:val="24"/>
          <w:szCs w:val="24"/>
          <w:lang w:val="en-US" w:eastAsia="ru-RU"/>
        </w:rPr>
        <w:t>A.Yu</w:t>
      </w:r>
      <w:proofErr w:type="spellEnd"/>
      <w:r w:rsidR="00C70539" w:rsidRPr="008A2ECE">
        <w:rPr>
          <w:sz w:val="24"/>
          <w:szCs w:val="24"/>
          <w:lang w:val="en-US" w:eastAsia="ru-RU"/>
        </w:rPr>
        <w:t xml:space="preserve">. </w:t>
      </w:r>
      <w:r w:rsidRPr="008A2ECE">
        <w:rPr>
          <w:sz w:val="24"/>
          <w:szCs w:val="24"/>
          <w:lang w:val="en-US" w:eastAsia="ru-RU"/>
        </w:rPr>
        <w:t>Sorption of tetracycline antibiotics on hyper-</w:t>
      </w:r>
      <w:proofErr w:type="spellStart"/>
      <w:r w:rsidRPr="008A2ECE">
        <w:rPr>
          <w:sz w:val="24"/>
          <w:szCs w:val="24"/>
          <w:lang w:val="en-US" w:eastAsia="ru-RU"/>
        </w:rPr>
        <w:t>crosslinked</w:t>
      </w:r>
      <w:proofErr w:type="spellEnd"/>
      <w:r w:rsidRPr="008A2ECE">
        <w:rPr>
          <w:sz w:val="24"/>
          <w:szCs w:val="24"/>
          <w:lang w:val="en-US" w:eastAsia="ru-RU"/>
        </w:rPr>
        <w:t xml:space="preserve"> polystyrene from aqueous and aqueous-organic media / </w:t>
      </w:r>
      <w:proofErr w:type="spellStart"/>
      <w:r w:rsidRPr="008A2ECE">
        <w:rPr>
          <w:sz w:val="24"/>
          <w:szCs w:val="24"/>
          <w:lang w:val="en-US" w:eastAsia="ru-RU"/>
        </w:rPr>
        <w:t>Udalova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A.Yu</w:t>
      </w:r>
      <w:proofErr w:type="spellEnd"/>
      <w:r w:rsidRPr="008A2ECE">
        <w:rPr>
          <w:sz w:val="24"/>
          <w:szCs w:val="24"/>
          <w:lang w:val="en-US" w:eastAsia="ru-RU"/>
        </w:rPr>
        <w:t xml:space="preserve">.,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 // Russian Journal of Physical Chemistry. – 2015. </w:t>
      </w:r>
      <w:r w:rsidR="00C70539" w:rsidRPr="008A2ECE">
        <w:rPr>
          <w:sz w:val="24"/>
          <w:szCs w:val="24"/>
          <w:lang w:val="en-US" w:eastAsia="ru-RU"/>
        </w:rPr>
        <w:t>–</w:t>
      </w:r>
      <w:r w:rsidRPr="008A2ECE">
        <w:rPr>
          <w:sz w:val="24"/>
          <w:szCs w:val="24"/>
          <w:lang w:val="en-US" w:eastAsia="ru-RU"/>
        </w:rPr>
        <w:t xml:space="preserve"> V. 89. </w:t>
      </w:r>
      <w:r w:rsidR="00C70539" w:rsidRPr="008A2ECE">
        <w:rPr>
          <w:sz w:val="24"/>
          <w:szCs w:val="24"/>
          <w:lang w:val="en-US" w:eastAsia="ru-RU"/>
        </w:rPr>
        <w:t>–</w:t>
      </w:r>
      <w:r w:rsidRPr="008A2ECE">
        <w:rPr>
          <w:sz w:val="24"/>
          <w:szCs w:val="24"/>
          <w:lang w:val="en-US" w:eastAsia="ru-RU"/>
        </w:rPr>
        <w:t xml:space="preserve"> № 6. – P. 1082-1086.</w:t>
      </w:r>
    </w:p>
    <w:p w:rsidR="001D73DE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8A2ECE">
        <w:rPr>
          <w:sz w:val="24"/>
          <w:szCs w:val="24"/>
          <w:lang w:eastAsia="ru-RU"/>
        </w:rPr>
        <w:t>Удалова</w:t>
      </w:r>
      <w:r w:rsidR="00386707" w:rsidRPr="008A2ECE">
        <w:rPr>
          <w:sz w:val="24"/>
          <w:szCs w:val="24"/>
          <w:lang w:eastAsia="ru-RU"/>
        </w:rPr>
        <w:t>,</w:t>
      </w:r>
      <w:r w:rsidR="00C70539" w:rsidRPr="008A2ECE">
        <w:rPr>
          <w:sz w:val="24"/>
          <w:szCs w:val="24"/>
          <w:lang w:eastAsia="ru-RU"/>
        </w:rPr>
        <w:t xml:space="preserve"> А.Ю. </w:t>
      </w:r>
      <w:r w:rsidRPr="008A2ECE">
        <w:rPr>
          <w:sz w:val="24"/>
          <w:szCs w:val="24"/>
          <w:lang w:eastAsia="ru-RU"/>
        </w:rPr>
        <w:t xml:space="preserve">Методы выделения, концентрирования и определения антибиотиков тетрациклиновой группы / Удалова А.Ю., Дмитриенко С.Г., </w:t>
      </w:r>
      <w:proofErr w:type="spellStart"/>
      <w:r w:rsidRPr="008A2ECE">
        <w:rPr>
          <w:sz w:val="24"/>
          <w:szCs w:val="24"/>
          <w:lang w:eastAsia="ru-RU"/>
        </w:rPr>
        <w:t>Апяри</w:t>
      </w:r>
      <w:proofErr w:type="spellEnd"/>
      <w:r w:rsidRPr="008A2ECE">
        <w:rPr>
          <w:sz w:val="24"/>
          <w:szCs w:val="24"/>
          <w:lang w:eastAsia="ru-RU"/>
        </w:rPr>
        <w:t xml:space="preserve"> В.В. // Журн. Аналит. химии. – 2015. – Т</w:t>
      </w:r>
      <w:r w:rsidR="00C70539" w:rsidRPr="008A2ECE">
        <w:rPr>
          <w:sz w:val="24"/>
          <w:szCs w:val="24"/>
          <w:lang w:eastAsia="ru-RU"/>
        </w:rPr>
        <w:t>. 70. –</w:t>
      </w:r>
      <w:r w:rsidRPr="008A2ECE">
        <w:rPr>
          <w:sz w:val="24"/>
          <w:szCs w:val="24"/>
          <w:lang w:eastAsia="ru-RU"/>
        </w:rPr>
        <w:t xml:space="preserve"> № 6. – С. 577-593.</w:t>
      </w:r>
    </w:p>
    <w:p w:rsidR="00B255EB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="00386707" w:rsidRPr="008A2ECE">
        <w:rPr>
          <w:sz w:val="24"/>
          <w:szCs w:val="24"/>
          <w:lang w:val="en-US" w:eastAsia="ru-RU"/>
        </w:rPr>
        <w:t>, S.G</w:t>
      </w:r>
      <w:r w:rsidRPr="008A2ECE">
        <w:rPr>
          <w:sz w:val="24"/>
          <w:szCs w:val="24"/>
          <w:lang w:val="en-US" w:eastAsia="ru-RU"/>
        </w:rPr>
        <w:t xml:space="preserve">. Recent advanced in sample preparation techniques and methods of sulfonamides detection – A review /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Kochuk</w:t>
      </w:r>
      <w:proofErr w:type="spellEnd"/>
      <w:r w:rsidRPr="008A2ECE">
        <w:rPr>
          <w:sz w:val="24"/>
          <w:szCs w:val="24"/>
          <w:lang w:val="en-US" w:eastAsia="ru-RU"/>
        </w:rPr>
        <w:t xml:space="preserve"> E.V.,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Tolmacheva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Zolotov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Yu.A</w:t>
      </w:r>
      <w:proofErr w:type="spellEnd"/>
      <w:r w:rsidRPr="008A2ECE">
        <w:rPr>
          <w:sz w:val="24"/>
          <w:szCs w:val="24"/>
          <w:lang w:val="en-US" w:eastAsia="ru-RU"/>
        </w:rPr>
        <w:t xml:space="preserve">. // Analytical Chemistry </w:t>
      </w:r>
      <w:proofErr w:type="spellStart"/>
      <w:r w:rsidRPr="008A2ECE">
        <w:rPr>
          <w:sz w:val="24"/>
          <w:szCs w:val="24"/>
          <w:lang w:val="en-US" w:eastAsia="ru-RU"/>
        </w:rPr>
        <w:t>Acta</w:t>
      </w:r>
      <w:proofErr w:type="spellEnd"/>
      <w:r w:rsidRPr="008A2ECE">
        <w:rPr>
          <w:sz w:val="24"/>
          <w:szCs w:val="24"/>
          <w:lang w:val="en-US" w:eastAsia="ru-RU"/>
        </w:rPr>
        <w:t>. – 2014. – V. 850. – P. 6-25.</w:t>
      </w:r>
    </w:p>
    <w:p w:rsidR="00B255EB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="00386707" w:rsidRPr="008A2ECE">
        <w:rPr>
          <w:sz w:val="24"/>
          <w:szCs w:val="24"/>
          <w:lang w:val="en-US" w:eastAsia="ru-RU"/>
        </w:rPr>
        <w:t>, V.V.</w:t>
      </w:r>
      <w:r w:rsidRPr="008A2ECE">
        <w:rPr>
          <w:sz w:val="24"/>
          <w:szCs w:val="24"/>
          <w:lang w:val="en-US" w:eastAsia="ru-RU"/>
        </w:rPr>
        <w:t xml:space="preserve"> Using gold </w:t>
      </w:r>
      <w:proofErr w:type="spellStart"/>
      <w:r w:rsidRPr="008A2ECE">
        <w:rPr>
          <w:sz w:val="24"/>
          <w:szCs w:val="24"/>
          <w:lang w:val="en-US" w:eastAsia="ru-RU"/>
        </w:rPr>
        <w:t>nanoparticles</w:t>
      </w:r>
      <w:proofErr w:type="spellEnd"/>
      <w:r w:rsidRPr="008A2ECE">
        <w:rPr>
          <w:sz w:val="24"/>
          <w:szCs w:val="24"/>
          <w:lang w:val="en-US" w:eastAsia="ru-RU"/>
        </w:rPr>
        <w:t xml:space="preserve"> in </w:t>
      </w:r>
      <w:proofErr w:type="spellStart"/>
      <w:r w:rsidRPr="008A2ECE">
        <w:rPr>
          <w:sz w:val="24"/>
          <w:szCs w:val="24"/>
          <w:lang w:val="en-US" w:eastAsia="ru-RU"/>
        </w:rPr>
        <w:t>spectrophotometry</w:t>
      </w:r>
      <w:proofErr w:type="spellEnd"/>
      <w:r w:rsidRPr="008A2ECE">
        <w:rPr>
          <w:sz w:val="24"/>
          <w:szCs w:val="24"/>
          <w:lang w:val="en-US" w:eastAsia="ru-RU"/>
        </w:rPr>
        <w:t xml:space="preserve"> /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Arkhipova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Zolotov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Yu.A</w:t>
      </w:r>
      <w:proofErr w:type="spellEnd"/>
      <w:r w:rsidRPr="008A2ECE">
        <w:rPr>
          <w:sz w:val="24"/>
          <w:szCs w:val="24"/>
          <w:lang w:val="en-US" w:eastAsia="ru-RU"/>
        </w:rPr>
        <w:t xml:space="preserve">. // Journal of Analytical Chemistry. </w:t>
      </w:r>
      <w:r w:rsidR="00386707" w:rsidRPr="008A2ECE">
        <w:rPr>
          <w:sz w:val="24"/>
          <w:szCs w:val="24"/>
          <w:lang w:val="en-US" w:eastAsia="ru-RU"/>
        </w:rPr>
        <w:t>–</w:t>
      </w:r>
      <w:r w:rsidRPr="008A2ECE">
        <w:rPr>
          <w:sz w:val="24"/>
          <w:szCs w:val="24"/>
          <w:lang w:val="en-US" w:eastAsia="ru-RU"/>
        </w:rPr>
        <w:t xml:space="preserve"> 2014. – V. 69. </w:t>
      </w:r>
      <w:r w:rsidR="00386707" w:rsidRPr="008A2ECE">
        <w:rPr>
          <w:sz w:val="24"/>
          <w:szCs w:val="24"/>
          <w:lang w:val="en-US" w:eastAsia="ru-RU"/>
        </w:rPr>
        <w:t>–</w:t>
      </w:r>
      <w:r w:rsidRPr="008A2ECE">
        <w:rPr>
          <w:sz w:val="24"/>
          <w:szCs w:val="24"/>
          <w:lang w:val="en-US" w:eastAsia="ru-RU"/>
        </w:rPr>
        <w:t xml:space="preserve"> № 1. – P. 1-11.</w:t>
      </w:r>
    </w:p>
    <w:p w:rsidR="001D73DE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="00386707" w:rsidRPr="008A2ECE">
        <w:rPr>
          <w:sz w:val="24"/>
          <w:szCs w:val="24"/>
          <w:lang w:val="en-US" w:eastAsia="ru-RU"/>
        </w:rPr>
        <w:t>, S.G.</w:t>
      </w:r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Comparation</w:t>
      </w:r>
      <w:proofErr w:type="spellEnd"/>
      <w:r w:rsidRPr="008A2ECE">
        <w:rPr>
          <w:sz w:val="24"/>
          <w:szCs w:val="24"/>
          <w:lang w:val="en-US" w:eastAsia="ru-RU"/>
        </w:rPr>
        <w:t xml:space="preserve"> of absorbents for the </w:t>
      </w:r>
      <w:proofErr w:type="spellStart"/>
      <w:r w:rsidRPr="008A2ECE">
        <w:rPr>
          <w:sz w:val="24"/>
          <w:szCs w:val="24"/>
          <w:lang w:val="en-US" w:eastAsia="ru-RU"/>
        </w:rPr>
        <w:t>preconcentration</w:t>
      </w:r>
      <w:proofErr w:type="spellEnd"/>
      <w:r w:rsidRPr="008A2ECE">
        <w:rPr>
          <w:sz w:val="24"/>
          <w:szCs w:val="24"/>
          <w:lang w:val="en-US" w:eastAsia="ru-RU"/>
        </w:rPr>
        <w:t xml:space="preserve"> of </w:t>
      </w:r>
      <w:proofErr w:type="spellStart"/>
      <w:r w:rsidRPr="008A2ECE">
        <w:rPr>
          <w:sz w:val="24"/>
          <w:szCs w:val="24"/>
          <w:lang w:val="en-US" w:eastAsia="ru-RU"/>
        </w:rPr>
        <w:t>sulfanilamides</w:t>
      </w:r>
      <w:proofErr w:type="spellEnd"/>
      <w:r w:rsidRPr="008A2ECE">
        <w:rPr>
          <w:sz w:val="24"/>
          <w:szCs w:val="24"/>
          <w:lang w:val="en-US" w:eastAsia="ru-RU"/>
        </w:rPr>
        <w:t xml:space="preserve"> from aqueous solutions prior to HPLC determination /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Kochuk</w:t>
      </w:r>
      <w:proofErr w:type="spellEnd"/>
      <w:r w:rsidRPr="008A2ECE">
        <w:rPr>
          <w:sz w:val="24"/>
          <w:szCs w:val="24"/>
          <w:lang w:val="en-US" w:eastAsia="ru-RU"/>
        </w:rPr>
        <w:t xml:space="preserve"> E.V., </w:t>
      </w:r>
      <w:proofErr w:type="spellStart"/>
      <w:r w:rsidRPr="008A2ECE">
        <w:rPr>
          <w:sz w:val="24"/>
          <w:szCs w:val="24"/>
          <w:lang w:val="en-US" w:eastAsia="ru-RU"/>
        </w:rPr>
        <w:t>Tolmacheva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Zolotov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Yu.A</w:t>
      </w:r>
      <w:proofErr w:type="spellEnd"/>
      <w:r w:rsidRPr="008A2ECE">
        <w:rPr>
          <w:sz w:val="24"/>
          <w:szCs w:val="24"/>
          <w:lang w:val="en-US" w:eastAsia="ru-RU"/>
        </w:rPr>
        <w:t>. // Jo</w:t>
      </w:r>
      <w:r w:rsidR="00386707" w:rsidRPr="008A2ECE">
        <w:rPr>
          <w:sz w:val="24"/>
          <w:szCs w:val="24"/>
          <w:lang w:val="en-US" w:eastAsia="ru-RU"/>
        </w:rPr>
        <w:t>urnal of Analytical Chemistry. –</w:t>
      </w:r>
      <w:r w:rsidRPr="008A2ECE">
        <w:rPr>
          <w:sz w:val="24"/>
          <w:szCs w:val="24"/>
          <w:lang w:val="en-US" w:eastAsia="ru-RU"/>
        </w:rPr>
        <w:t xml:space="preserve"> 2013. –</w:t>
      </w:r>
      <w:r w:rsidR="00386707" w:rsidRPr="008A2ECE">
        <w:rPr>
          <w:sz w:val="24"/>
          <w:szCs w:val="24"/>
          <w:lang w:val="en-US" w:eastAsia="ru-RU"/>
        </w:rPr>
        <w:t xml:space="preserve"> V. 68. –</w:t>
      </w:r>
      <w:r w:rsidRPr="008A2ECE">
        <w:rPr>
          <w:sz w:val="24"/>
          <w:szCs w:val="24"/>
          <w:lang w:val="en-US" w:eastAsia="ru-RU"/>
        </w:rPr>
        <w:t xml:space="preserve"> № 10. – P. 871-879.</w:t>
      </w:r>
    </w:p>
    <w:p w:rsidR="001D73DE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="00386707" w:rsidRPr="008A2ECE">
        <w:rPr>
          <w:sz w:val="24"/>
          <w:szCs w:val="24"/>
          <w:lang w:val="en-US" w:eastAsia="ru-RU"/>
        </w:rPr>
        <w:t>, V.V.</w:t>
      </w:r>
      <w:r w:rsidRPr="008A2ECE">
        <w:rPr>
          <w:sz w:val="24"/>
          <w:szCs w:val="24"/>
          <w:lang w:val="en-US" w:eastAsia="ru-RU"/>
        </w:rPr>
        <w:t xml:space="preserve"> Label-free gold </w:t>
      </w:r>
      <w:proofErr w:type="spellStart"/>
      <w:r w:rsidRPr="008A2ECE">
        <w:rPr>
          <w:sz w:val="24"/>
          <w:szCs w:val="24"/>
          <w:lang w:val="en-US" w:eastAsia="ru-RU"/>
        </w:rPr>
        <w:t>nanoparticles</w:t>
      </w:r>
      <w:proofErr w:type="spellEnd"/>
      <w:r w:rsidRPr="008A2ECE">
        <w:rPr>
          <w:sz w:val="24"/>
          <w:szCs w:val="24"/>
          <w:lang w:val="en-US" w:eastAsia="ru-RU"/>
        </w:rPr>
        <w:t xml:space="preserve"> for the determination of neomycin /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Arkhipova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Athagulov</w:t>
      </w:r>
      <w:proofErr w:type="spellEnd"/>
      <w:r w:rsidRPr="008A2ECE">
        <w:rPr>
          <w:sz w:val="24"/>
          <w:szCs w:val="24"/>
          <w:lang w:val="en-US" w:eastAsia="ru-RU"/>
        </w:rPr>
        <w:t xml:space="preserve"> A.G., </w:t>
      </w:r>
      <w:proofErr w:type="spellStart"/>
      <w:r w:rsidRPr="008A2ECE">
        <w:rPr>
          <w:sz w:val="24"/>
          <w:szCs w:val="24"/>
          <w:lang w:val="en-US" w:eastAsia="ru-RU"/>
        </w:rPr>
        <w:t>Gorbunova</w:t>
      </w:r>
      <w:proofErr w:type="spellEnd"/>
      <w:r w:rsidRPr="008A2ECE">
        <w:rPr>
          <w:sz w:val="24"/>
          <w:szCs w:val="24"/>
          <w:lang w:val="en-US" w:eastAsia="ru-RU"/>
        </w:rPr>
        <w:t xml:space="preserve"> M.V., </w:t>
      </w:r>
      <w:proofErr w:type="spellStart"/>
      <w:r w:rsidRPr="008A2ECE">
        <w:rPr>
          <w:sz w:val="24"/>
          <w:szCs w:val="24"/>
          <w:lang w:val="en-US" w:eastAsia="ru-RU"/>
        </w:rPr>
        <w:t>Zolotov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Yu.A</w:t>
      </w:r>
      <w:proofErr w:type="spellEnd"/>
      <w:r w:rsidRPr="008A2ECE">
        <w:rPr>
          <w:sz w:val="24"/>
          <w:szCs w:val="24"/>
          <w:lang w:val="en-US" w:eastAsia="ru-RU"/>
        </w:rPr>
        <w:t xml:space="preserve">. // </w:t>
      </w:r>
      <w:proofErr w:type="spellStart"/>
      <w:r w:rsidRPr="008A2ECE">
        <w:rPr>
          <w:sz w:val="24"/>
          <w:szCs w:val="24"/>
          <w:lang w:val="en-US" w:eastAsia="ru-RU"/>
        </w:rPr>
        <w:t>Spectrochimia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Acta</w:t>
      </w:r>
      <w:proofErr w:type="spellEnd"/>
      <w:r w:rsidRPr="008A2ECE">
        <w:rPr>
          <w:sz w:val="24"/>
          <w:szCs w:val="24"/>
          <w:lang w:val="en-US" w:eastAsia="ru-RU"/>
        </w:rPr>
        <w:t xml:space="preserve"> – Part A: Molecular and </w:t>
      </w:r>
      <w:proofErr w:type="spellStart"/>
      <w:r w:rsidRPr="008A2ECE">
        <w:rPr>
          <w:sz w:val="24"/>
          <w:szCs w:val="24"/>
          <w:lang w:val="en-US" w:eastAsia="ru-RU"/>
        </w:rPr>
        <w:t>Biomolecular</w:t>
      </w:r>
      <w:proofErr w:type="spellEnd"/>
      <w:r w:rsidRPr="008A2ECE">
        <w:rPr>
          <w:sz w:val="24"/>
          <w:szCs w:val="24"/>
          <w:lang w:val="en-US" w:eastAsia="ru-RU"/>
        </w:rPr>
        <w:t xml:space="preserve"> Spectroscopy. – 2013. – V. 115. – P. 416-420.</w:t>
      </w:r>
    </w:p>
    <w:p w:rsidR="00B255EB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="00386707" w:rsidRPr="008A2ECE">
        <w:rPr>
          <w:sz w:val="24"/>
          <w:szCs w:val="24"/>
          <w:lang w:val="en-US" w:eastAsia="ru-RU"/>
        </w:rPr>
        <w:t>, S.G</w:t>
      </w:r>
      <w:r w:rsidRPr="008A2ECE">
        <w:rPr>
          <w:sz w:val="24"/>
          <w:szCs w:val="24"/>
          <w:lang w:val="en-US" w:eastAsia="ru-RU"/>
        </w:rPr>
        <w:t xml:space="preserve">. </w:t>
      </w:r>
      <w:proofErr w:type="spellStart"/>
      <w:r w:rsidRPr="008A2ECE">
        <w:rPr>
          <w:sz w:val="24"/>
          <w:szCs w:val="24"/>
          <w:lang w:val="en-US" w:eastAsia="ru-RU"/>
        </w:rPr>
        <w:t>Preconcentration</w:t>
      </w:r>
      <w:proofErr w:type="spellEnd"/>
      <w:r w:rsidRPr="008A2ECE">
        <w:rPr>
          <w:sz w:val="24"/>
          <w:szCs w:val="24"/>
          <w:lang w:val="en-US" w:eastAsia="ru-RU"/>
        </w:rPr>
        <w:t xml:space="preserve"> of </w:t>
      </w:r>
      <w:proofErr w:type="spellStart"/>
      <w:r w:rsidRPr="008A2ECE">
        <w:rPr>
          <w:sz w:val="24"/>
          <w:szCs w:val="24"/>
          <w:lang w:val="en-US" w:eastAsia="ru-RU"/>
        </w:rPr>
        <w:t>methylxanthines</w:t>
      </w:r>
      <w:proofErr w:type="spellEnd"/>
      <w:r w:rsidRPr="008A2ECE">
        <w:rPr>
          <w:sz w:val="24"/>
          <w:szCs w:val="24"/>
          <w:lang w:val="en-US" w:eastAsia="ru-RU"/>
        </w:rPr>
        <w:t xml:space="preserve"> on hyper-cross-linked polystyrene followed by their determination by high-performance liquid chromatography /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Andreeva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E.Yu</w:t>
      </w:r>
      <w:proofErr w:type="spellEnd"/>
      <w:r w:rsidRPr="008A2ECE">
        <w:rPr>
          <w:sz w:val="24"/>
          <w:szCs w:val="24"/>
          <w:lang w:val="en-US" w:eastAsia="ru-RU"/>
        </w:rPr>
        <w:t xml:space="preserve">., </w:t>
      </w:r>
      <w:proofErr w:type="spellStart"/>
      <w:r w:rsidRPr="008A2ECE">
        <w:rPr>
          <w:sz w:val="24"/>
          <w:szCs w:val="24"/>
          <w:lang w:val="en-US" w:eastAsia="ru-RU"/>
        </w:rPr>
        <w:t>Tolmacheva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Zolotov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Yu.A</w:t>
      </w:r>
      <w:proofErr w:type="spellEnd"/>
      <w:r w:rsidRPr="008A2ECE">
        <w:rPr>
          <w:sz w:val="24"/>
          <w:szCs w:val="24"/>
          <w:lang w:val="en-US" w:eastAsia="ru-RU"/>
        </w:rPr>
        <w:t>. // Jo</w:t>
      </w:r>
      <w:r w:rsidR="00386707" w:rsidRPr="008A2ECE">
        <w:rPr>
          <w:sz w:val="24"/>
          <w:szCs w:val="24"/>
          <w:lang w:val="en-US" w:eastAsia="ru-RU"/>
        </w:rPr>
        <w:t>urnal of Analytical Chemistry. – 2013. – V. 68. –</w:t>
      </w:r>
      <w:r w:rsidRPr="008A2ECE">
        <w:rPr>
          <w:sz w:val="24"/>
          <w:szCs w:val="24"/>
          <w:lang w:val="en-US" w:eastAsia="ru-RU"/>
        </w:rPr>
        <w:t xml:space="preserve"> № 2. – P. 95-99.</w:t>
      </w:r>
    </w:p>
    <w:p w:rsidR="001D73DE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Udalova</w:t>
      </w:r>
      <w:proofErr w:type="spellEnd"/>
      <w:r w:rsidR="00386707" w:rsidRPr="008A2ECE">
        <w:rPr>
          <w:sz w:val="24"/>
          <w:szCs w:val="24"/>
          <w:lang w:val="en-US" w:eastAsia="ru-RU"/>
        </w:rPr>
        <w:t xml:space="preserve">, </w:t>
      </w:r>
      <w:proofErr w:type="spellStart"/>
      <w:r w:rsidR="00386707" w:rsidRPr="008A2ECE">
        <w:rPr>
          <w:sz w:val="24"/>
          <w:szCs w:val="24"/>
          <w:lang w:val="en-US" w:eastAsia="ru-RU"/>
        </w:rPr>
        <w:t>A.Yu</w:t>
      </w:r>
      <w:proofErr w:type="spellEnd"/>
      <w:r w:rsidR="00386707" w:rsidRPr="008A2ECE">
        <w:rPr>
          <w:sz w:val="24"/>
          <w:szCs w:val="24"/>
          <w:lang w:val="en-US" w:eastAsia="ru-RU"/>
        </w:rPr>
        <w:t>.</w:t>
      </w:r>
      <w:r w:rsidRPr="008A2ECE">
        <w:rPr>
          <w:sz w:val="24"/>
          <w:szCs w:val="24"/>
          <w:lang w:val="en-US" w:eastAsia="ru-RU"/>
        </w:rPr>
        <w:t xml:space="preserve"> Selection of sorbent for </w:t>
      </w:r>
      <w:proofErr w:type="spellStart"/>
      <w:r w:rsidRPr="008A2ECE">
        <w:rPr>
          <w:sz w:val="24"/>
          <w:szCs w:val="24"/>
          <w:lang w:val="en-US" w:eastAsia="ru-RU"/>
        </w:rPr>
        <w:t>oxytetracecline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preconcentration</w:t>
      </w:r>
      <w:proofErr w:type="spellEnd"/>
      <w:r w:rsidRPr="008A2ECE">
        <w:rPr>
          <w:sz w:val="24"/>
          <w:szCs w:val="24"/>
          <w:lang w:val="en-US" w:eastAsia="ru-RU"/>
        </w:rPr>
        <w:t xml:space="preserve"> from solutions / </w:t>
      </w:r>
      <w:proofErr w:type="spellStart"/>
      <w:r w:rsidRPr="008A2ECE">
        <w:rPr>
          <w:sz w:val="24"/>
          <w:szCs w:val="24"/>
          <w:lang w:val="en-US" w:eastAsia="ru-RU"/>
        </w:rPr>
        <w:t>Udalova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A.Yu</w:t>
      </w:r>
      <w:proofErr w:type="spellEnd"/>
      <w:r w:rsidRPr="008A2ECE">
        <w:rPr>
          <w:sz w:val="24"/>
          <w:szCs w:val="24"/>
          <w:lang w:val="en-US" w:eastAsia="ru-RU"/>
        </w:rPr>
        <w:t xml:space="preserve">., </w:t>
      </w:r>
      <w:proofErr w:type="spellStart"/>
      <w:r w:rsidRPr="008A2ECE">
        <w:rPr>
          <w:sz w:val="24"/>
          <w:szCs w:val="24"/>
          <w:lang w:val="en-US" w:eastAsia="ru-RU"/>
        </w:rPr>
        <w:t>Apyari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 // Moscow University Chemistr</w:t>
      </w:r>
      <w:r w:rsidR="00386707" w:rsidRPr="008A2ECE">
        <w:rPr>
          <w:sz w:val="24"/>
          <w:szCs w:val="24"/>
          <w:lang w:val="en-US" w:eastAsia="ru-RU"/>
        </w:rPr>
        <w:t>y Bulletin. 2013. – V. 67. –</w:t>
      </w:r>
      <w:r w:rsidRPr="008A2ECE">
        <w:rPr>
          <w:sz w:val="24"/>
          <w:szCs w:val="24"/>
          <w:lang w:val="en-US" w:eastAsia="ru-RU"/>
        </w:rPr>
        <w:t xml:space="preserve"> № 4. – P. 196-200.</w:t>
      </w:r>
    </w:p>
    <w:p w:rsidR="002512A3" w:rsidRPr="008A2ECE" w:rsidRDefault="001D73DE" w:rsidP="00CD0329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="00386707" w:rsidRPr="008A2ECE">
        <w:rPr>
          <w:sz w:val="24"/>
          <w:szCs w:val="24"/>
          <w:lang w:val="en-US" w:eastAsia="ru-RU"/>
        </w:rPr>
        <w:t>, S.G.</w:t>
      </w:r>
      <w:r w:rsidRPr="008A2ECE">
        <w:rPr>
          <w:sz w:val="24"/>
          <w:szCs w:val="24"/>
          <w:lang w:val="en-US" w:eastAsia="ru-RU"/>
        </w:rPr>
        <w:t xml:space="preserve"> Sorption of </w:t>
      </w:r>
      <w:proofErr w:type="spellStart"/>
      <w:r w:rsidRPr="008A2ECE">
        <w:rPr>
          <w:sz w:val="24"/>
          <w:szCs w:val="24"/>
          <w:lang w:val="en-US" w:eastAsia="ru-RU"/>
        </w:rPr>
        <w:t>methylxanthines</w:t>
      </w:r>
      <w:proofErr w:type="spellEnd"/>
      <w:r w:rsidRPr="008A2ECE">
        <w:rPr>
          <w:sz w:val="24"/>
          <w:szCs w:val="24"/>
          <w:lang w:val="en-US" w:eastAsia="ru-RU"/>
        </w:rPr>
        <w:t xml:space="preserve"> by different </w:t>
      </w:r>
      <w:proofErr w:type="spellStart"/>
      <w:r w:rsidRPr="008A2ECE">
        <w:rPr>
          <w:sz w:val="24"/>
          <w:szCs w:val="24"/>
          <w:lang w:val="en-US" w:eastAsia="ru-RU"/>
        </w:rPr>
        <w:t>sorbenrs</w:t>
      </w:r>
      <w:proofErr w:type="spellEnd"/>
      <w:r w:rsidRPr="008A2ECE">
        <w:rPr>
          <w:sz w:val="24"/>
          <w:szCs w:val="24"/>
          <w:lang w:val="en-US" w:eastAsia="ru-RU"/>
        </w:rPr>
        <w:t xml:space="preserve"> / </w:t>
      </w:r>
      <w:proofErr w:type="spellStart"/>
      <w:r w:rsidRPr="008A2ECE">
        <w:rPr>
          <w:sz w:val="24"/>
          <w:szCs w:val="24"/>
          <w:lang w:val="en-US" w:eastAsia="ru-RU"/>
        </w:rPr>
        <w:t>Dmitrienko</w:t>
      </w:r>
      <w:proofErr w:type="spellEnd"/>
      <w:r w:rsidRPr="008A2ECE">
        <w:rPr>
          <w:sz w:val="24"/>
          <w:szCs w:val="24"/>
          <w:lang w:val="en-US" w:eastAsia="ru-RU"/>
        </w:rPr>
        <w:t xml:space="preserve"> S.G., </w:t>
      </w:r>
      <w:proofErr w:type="spellStart"/>
      <w:r w:rsidRPr="008A2ECE">
        <w:rPr>
          <w:sz w:val="24"/>
          <w:szCs w:val="24"/>
          <w:lang w:val="en-US" w:eastAsia="ru-RU"/>
        </w:rPr>
        <w:t>Andreeva</w:t>
      </w:r>
      <w:proofErr w:type="spellEnd"/>
      <w:r w:rsidRPr="008A2ECE">
        <w:rPr>
          <w:sz w:val="24"/>
          <w:szCs w:val="24"/>
          <w:lang w:val="en-US" w:eastAsia="ru-RU"/>
        </w:rPr>
        <w:t xml:space="preserve"> </w:t>
      </w:r>
      <w:proofErr w:type="spellStart"/>
      <w:r w:rsidRPr="008A2ECE">
        <w:rPr>
          <w:sz w:val="24"/>
          <w:szCs w:val="24"/>
          <w:lang w:val="en-US" w:eastAsia="ru-RU"/>
        </w:rPr>
        <w:t>E.Yu</w:t>
      </w:r>
      <w:proofErr w:type="spellEnd"/>
      <w:r w:rsidRPr="008A2ECE">
        <w:rPr>
          <w:sz w:val="24"/>
          <w:szCs w:val="24"/>
          <w:lang w:val="en-US" w:eastAsia="ru-RU"/>
        </w:rPr>
        <w:t xml:space="preserve">., </w:t>
      </w:r>
      <w:proofErr w:type="spellStart"/>
      <w:r w:rsidRPr="008A2ECE">
        <w:rPr>
          <w:sz w:val="24"/>
          <w:szCs w:val="24"/>
          <w:lang w:val="en-US" w:eastAsia="ru-RU"/>
        </w:rPr>
        <w:t>Tolmacheva</w:t>
      </w:r>
      <w:proofErr w:type="spellEnd"/>
      <w:r w:rsidRPr="008A2ECE">
        <w:rPr>
          <w:sz w:val="24"/>
          <w:szCs w:val="24"/>
          <w:lang w:val="en-US" w:eastAsia="ru-RU"/>
        </w:rPr>
        <w:t xml:space="preserve"> V.V., </w:t>
      </w:r>
      <w:proofErr w:type="spellStart"/>
      <w:r w:rsidRPr="008A2ECE">
        <w:rPr>
          <w:sz w:val="24"/>
          <w:szCs w:val="24"/>
          <w:lang w:val="en-US" w:eastAsia="ru-RU"/>
        </w:rPr>
        <w:t>Terenteva</w:t>
      </w:r>
      <w:proofErr w:type="spellEnd"/>
      <w:r w:rsidRPr="008A2ECE">
        <w:rPr>
          <w:sz w:val="24"/>
          <w:szCs w:val="24"/>
          <w:lang w:val="en-US" w:eastAsia="ru-RU"/>
        </w:rPr>
        <w:t xml:space="preserve"> E.A. // Russian Journal of Physical Chemistry. – 2013. </w:t>
      </w:r>
      <w:r w:rsidR="00386707" w:rsidRPr="008A2ECE">
        <w:rPr>
          <w:sz w:val="24"/>
          <w:szCs w:val="24"/>
          <w:lang w:val="en-US" w:eastAsia="ru-RU"/>
        </w:rPr>
        <w:t>–</w:t>
      </w:r>
      <w:r w:rsidRPr="008A2ECE">
        <w:rPr>
          <w:sz w:val="24"/>
          <w:szCs w:val="24"/>
          <w:lang w:val="en-US" w:eastAsia="ru-RU"/>
        </w:rPr>
        <w:t xml:space="preserve"> V. 87. </w:t>
      </w:r>
      <w:r w:rsidR="00386707" w:rsidRPr="008A2ECE">
        <w:rPr>
          <w:sz w:val="24"/>
          <w:szCs w:val="24"/>
          <w:lang w:val="en-US" w:eastAsia="ru-RU"/>
        </w:rPr>
        <w:t>–</w:t>
      </w:r>
      <w:r w:rsidRPr="008A2ECE">
        <w:rPr>
          <w:sz w:val="24"/>
          <w:szCs w:val="24"/>
          <w:lang w:val="en-US" w:eastAsia="ru-RU"/>
        </w:rPr>
        <w:t xml:space="preserve"> № 5. – P. 856-860.</w:t>
      </w:r>
    </w:p>
    <w:p w:rsidR="00386707" w:rsidRPr="008A2ECE" w:rsidRDefault="00F60E99" w:rsidP="00386707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hyperlink r:id="rId5" w:tooltip="Дмитриенко Станислава Григорьевна (перейти на страницу сотрудника)" w:history="1">
        <w:r w:rsidR="002512A3" w:rsidRPr="008A2ECE">
          <w:rPr>
            <w:rFonts w:eastAsia="Times New Roman"/>
            <w:sz w:val="24"/>
            <w:szCs w:val="24"/>
            <w:lang w:eastAsia="ru-RU"/>
          </w:rPr>
          <w:t>Дмитриенко</w:t>
        </w:r>
        <w:r w:rsidR="00386707" w:rsidRPr="008A2ECE">
          <w:rPr>
            <w:rFonts w:eastAsia="Times New Roman"/>
            <w:sz w:val="24"/>
            <w:szCs w:val="24"/>
            <w:lang w:eastAsia="ru-RU"/>
          </w:rPr>
          <w:t>,</w:t>
        </w:r>
        <w:r w:rsidR="002512A3" w:rsidRPr="008A2ECE">
          <w:rPr>
            <w:rFonts w:eastAsia="Times New Roman"/>
            <w:sz w:val="24"/>
            <w:szCs w:val="24"/>
            <w:lang w:eastAsia="ru-RU"/>
          </w:rPr>
          <w:t xml:space="preserve"> С.Г.</w:t>
        </w:r>
      </w:hyperlink>
      <w:r w:rsidR="002512A3" w:rsidRPr="008A2ECE">
        <w:rPr>
          <w:sz w:val="24"/>
          <w:szCs w:val="24"/>
        </w:rPr>
        <w:t xml:space="preserve"> </w:t>
      </w:r>
      <w:hyperlink r:id="rId6" w:tooltip="Перейти на страницу статьи" w:history="1">
        <w:r w:rsidR="002512A3" w:rsidRPr="008A2ECE">
          <w:rPr>
            <w:rFonts w:eastAsia="Times New Roman"/>
            <w:sz w:val="24"/>
            <w:szCs w:val="24"/>
            <w:lang w:eastAsia="ru-RU"/>
          </w:rPr>
          <w:t xml:space="preserve">Методы выделения, концентрирования и определения </w:t>
        </w:r>
        <w:proofErr w:type="spellStart"/>
        <w:r w:rsidR="002512A3" w:rsidRPr="008A2ECE">
          <w:rPr>
            <w:rFonts w:eastAsia="Times New Roman"/>
            <w:sz w:val="24"/>
            <w:szCs w:val="24"/>
            <w:lang w:eastAsia="ru-RU"/>
          </w:rPr>
          <w:t>кверцетина</w:t>
        </w:r>
        <w:proofErr w:type="spellEnd"/>
      </w:hyperlink>
      <w:r w:rsidR="002512A3" w:rsidRPr="008A2ECE">
        <w:rPr>
          <w:sz w:val="24"/>
          <w:szCs w:val="24"/>
        </w:rPr>
        <w:t xml:space="preserve"> / </w:t>
      </w:r>
      <w:hyperlink r:id="rId7" w:tooltip="Дмитриенко Станислава Григорьевна (перейти на страницу сотрудника)" w:history="1">
        <w:r w:rsidR="002512A3" w:rsidRPr="008A2ECE">
          <w:rPr>
            <w:rFonts w:eastAsia="Times New Roman"/>
            <w:sz w:val="24"/>
            <w:szCs w:val="24"/>
            <w:lang w:eastAsia="ru-RU"/>
          </w:rPr>
          <w:t>Дмитриенко С.Г.</w:t>
        </w:r>
      </w:hyperlink>
      <w:r w:rsidR="002512A3" w:rsidRPr="008A2ECE">
        <w:rPr>
          <w:rFonts w:eastAsia="Times New Roman"/>
          <w:sz w:val="24"/>
          <w:szCs w:val="24"/>
          <w:lang w:eastAsia="ru-RU"/>
        </w:rPr>
        <w:t>,</w:t>
      </w:r>
      <w:r w:rsidR="00386707" w:rsidRPr="008A2ECE">
        <w:rPr>
          <w:rFonts w:eastAsia="Times New Roman"/>
          <w:sz w:val="24"/>
          <w:szCs w:val="24"/>
          <w:lang w:eastAsia="ru-RU"/>
        </w:rPr>
        <w:t xml:space="preserve"> </w:t>
      </w:r>
      <w:hyperlink r:id="rId8" w:tooltip="Кудринская Вера Александровна (перейти на страницу сотрудника)" w:history="1">
        <w:r w:rsidR="002512A3" w:rsidRPr="008A2ECE">
          <w:rPr>
            <w:rFonts w:eastAsia="Times New Roman"/>
            <w:sz w:val="24"/>
            <w:szCs w:val="24"/>
            <w:lang w:eastAsia="ru-RU"/>
          </w:rPr>
          <w:t>Кудринская В.А.</w:t>
        </w:r>
      </w:hyperlink>
      <w:r w:rsidR="002512A3" w:rsidRPr="008A2ECE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2512A3" w:rsidRPr="008A2ECE">
        <w:rPr>
          <w:rFonts w:eastAsia="Times New Roman"/>
          <w:sz w:val="24"/>
          <w:szCs w:val="24"/>
          <w:lang w:eastAsia="ru-RU"/>
        </w:rPr>
        <w:t>Апяри</w:t>
      </w:r>
      <w:proofErr w:type="spellEnd"/>
      <w:r w:rsidR="002512A3" w:rsidRPr="008A2ECE">
        <w:rPr>
          <w:rFonts w:eastAsia="Times New Roman"/>
          <w:sz w:val="24"/>
          <w:szCs w:val="24"/>
          <w:lang w:eastAsia="ru-RU"/>
        </w:rPr>
        <w:t xml:space="preserve"> В.В</w:t>
      </w:r>
      <w:r w:rsidR="00386707" w:rsidRPr="008A2ECE">
        <w:rPr>
          <w:rFonts w:eastAsia="Times New Roman"/>
          <w:sz w:val="24"/>
          <w:szCs w:val="24"/>
          <w:lang w:eastAsia="ru-RU"/>
        </w:rPr>
        <w:t xml:space="preserve">. </w:t>
      </w:r>
      <w:r w:rsidR="002512A3" w:rsidRPr="008A2ECE">
        <w:rPr>
          <w:rFonts w:eastAsia="Times New Roman"/>
          <w:sz w:val="24"/>
          <w:szCs w:val="24"/>
          <w:lang w:eastAsia="ru-RU"/>
        </w:rPr>
        <w:t xml:space="preserve">/ </w:t>
      </w:r>
      <w:hyperlink r:id="rId9" w:tooltip="Перейти на страницу журнала" w:history="1">
        <w:r w:rsidR="002512A3" w:rsidRPr="008A2ECE">
          <w:rPr>
            <w:rFonts w:eastAsia="Times New Roman"/>
            <w:iCs/>
            <w:sz w:val="24"/>
            <w:szCs w:val="24"/>
            <w:lang w:eastAsia="ru-RU"/>
          </w:rPr>
          <w:t>Журнал аналитической химии</w:t>
        </w:r>
      </w:hyperlink>
      <w:r w:rsidR="00386707" w:rsidRPr="008A2ECE">
        <w:rPr>
          <w:sz w:val="24"/>
          <w:szCs w:val="24"/>
        </w:rPr>
        <w:t xml:space="preserve">. </w:t>
      </w:r>
      <w:r w:rsidR="00386707" w:rsidRPr="008A2ECE">
        <w:rPr>
          <w:sz w:val="24"/>
          <w:szCs w:val="24"/>
          <w:lang w:eastAsia="ru-RU"/>
        </w:rPr>
        <w:t>–</w:t>
      </w:r>
      <w:r w:rsidR="00F16BCB" w:rsidRPr="008A2ECE">
        <w:rPr>
          <w:rFonts w:eastAsia="Times New Roman"/>
          <w:sz w:val="24"/>
          <w:szCs w:val="24"/>
          <w:lang w:eastAsia="ru-RU"/>
        </w:rPr>
        <w:t xml:space="preserve"> 2012</w:t>
      </w:r>
      <w:r w:rsidR="00386707" w:rsidRPr="008A2ECE">
        <w:rPr>
          <w:rFonts w:eastAsia="Times New Roman"/>
          <w:sz w:val="24"/>
          <w:szCs w:val="24"/>
          <w:lang w:eastAsia="ru-RU"/>
        </w:rPr>
        <w:t xml:space="preserve">. </w:t>
      </w:r>
      <w:r w:rsidR="00386707" w:rsidRPr="008A2ECE">
        <w:rPr>
          <w:sz w:val="24"/>
          <w:szCs w:val="24"/>
          <w:lang w:eastAsia="ru-RU"/>
        </w:rPr>
        <w:t xml:space="preserve">–Т. </w:t>
      </w:r>
      <w:r w:rsidR="00386707" w:rsidRPr="008A2ECE">
        <w:rPr>
          <w:rFonts w:eastAsia="Times New Roman"/>
          <w:sz w:val="24"/>
          <w:szCs w:val="24"/>
          <w:lang w:eastAsia="ru-RU"/>
        </w:rPr>
        <w:t xml:space="preserve">67. </w:t>
      </w:r>
      <w:r w:rsidR="00386707" w:rsidRPr="008A2ECE">
        <w:rPr>
          <w:sz w:val="24"/>
          <w:szCs w:val="24"/>
          <w:lang w:eastAsia="ru-RU"/>
        </w:rPr>
        <w:t xml:space="preserve">– </w:t>
      </w:r>
      <w:r w:rsidR="00386707" w:rsidRPr="008A2ECE">
        <w:rPr>
          <w:rFonts w:eastAsia="Times New Roman"/>
          <w:sz w:val="24"/>
          <w:szCs w:val="24"/>
          <w:lang w:eastAsia="ru-RU"/>
        </w:rPr>
        <w:t xml:space="preserve">№ 4. </w:t>
      </w:r>
      <w:r w:rsidR="00386707" w:rsidRPr="008A2ECE">
        <w:rPr>
          <w:sz w:val="24"/>
          <w:szCs w:val="24"/>
          <w:lang w:eastAsia="ru-RU"/>
        </w:rPr>
        <w:t>– С</w:t>
      </w:r>
      <w:r w:rsidR="00386707" w:rsidRPr="008A2ECE">
        <w:rPr>
          <w:rFonts w:eastAsia="Times New Roman"/>
          <w:sz w:val="24"/>
          <w:szCs w:val="24"/>
          <w:lang w:eastAsia="ru-RU"/>
        </w:rPr>
        <w:t xml:space="preserve">. </w:t>
      </w:r>
      <w:r w:rsidR="002512A3" w:rsidRPr="008A2ECE">
        <w:rPr>
          <w:rFonts w:eastAsia="Times New Roman"/>
          <w:sz w:val="24"/>
          <w:szCs w:val="24"/>
          <w:lang w:eastAsia="ru-RU"/>
        </w:rPr>
        <w:t>340-353</w:t>
      </w:r>
      <w:r w:rsidR="00386707" w:rsidRPr="008A2ECE">
        <w:rPr>
          <w:rFonts w:eastAsia="Times New Roman"/>
          <w:sz w:val="24"/>
          <w:szCs w:val="24"/>
          <w:lang w:eastAsia="ru-RU"/>
        </w:rPr>
        <w:t>.</w:t>
      </w:r>
    </w:p>
    <w:p w:rsidR="00386707" w:rsidRPr="008A2ECE" w:rsidRDefault="00F60E99" w:rsidP="00386707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val="en-US" w:eastAsia="ru-RU"/>
        </w:rPr>
      </w:pPr>
      <w:r>
        <w:lastRenderedPageBreak/>
        <w:fldChar w:fldCharType="begin"/>
      </w:r>
      <w:r w:rsidRPr="003406FD">
        <w:rPr>
          <w:lang w:val="en-US"/>
        </w:rPr>
        <w:instrText>HYPERLINK "http://istina.msu.ru/workers/1198329/" \o "</w:instrText>
      </w:r>
      <w:r>
        <w:instrText>Апяри</w:instrText>
      </w:r>
      <w:r w:rsidRPr="003406FD">
        <w:rPr>
          <w:lang w:val="en-US"/>
        </w:rPr>
        <w:instrText xml:space="preserve"> </w:instrText>
      </w:r>
      <w:r>
        <w:instrText>Владимир</w:instrText>
      </w:r>
      <w:r w:rsidRPr="003406FD">
        <w:rPr>
          <w:lang w:val="en-US"/>
        </w:rPr>
        <w:instrText xml:space="preserve"> </w:instrText>
      </w:r>
      <w:r>
        <w:instrText>Владимирович</w:instrText>
      </w:r>
      <w:r w:rsidRPr="003406FD">
        <w:rPr>
          <w:lang w:val="en-US"/>
        </w:rPr>
        <w:instrText xml:space="preserve"> (</w:instrText>
      </w:r>
      <w:r>
        <w:instrText>перейти</w:instrText>
      </w:r>
      <w:r w:rsidRPr="003406FD">
        <w:rPr>
          <w:lang w:val="en-US"/>
        </w:rPr>
        <w:instrText xml:space="preserve"> </w:instrText>
      </w:r>
      <w:r>
        <w:instrText>на</w:instrText>
      </w:r>
      <w:r w:rsidRPr="003406FD">
        <w:rPr>
          <w:lang w:val="en-US"/>
        </w:rPr>
        <w:instrText xml:space="preserve"> </w:instrText>
      </w:r>
      <w:r>
        <w:instrText>страницу</w:instrText>
      </w:r>
      <w:r w:rsidRPr="003406FD">
        <w:rPr>
          <w:lang w:val="en-US"/>
        </w:rPr>
        <w:instrText xml:space="preserve"> </w:instrText>
      </w:r>
      <w:r>
        <w:instrText>сотрудника</w:instrText>
      </w:r>
      <w:r w:rsidRPr="003406FD">
        <w:rPr>
          <w:lang w:val="en-US"/>
        </w:rPr>
        <w:instrText>)"</w:instrText>
      </w:r>
      <w:r>
        <w:fldChar w:fldCharType="separate"/>
      </w:r>
      <w:proofErr w:type="spellStart"/>
      <w:r w:rsidR="00386707" w:rsidRPr="008A2ECE">
        <w:rPr>
          <w:rFonts w:eastAsia="Times New Roman"/>
          <w:sz w:val="24"/>
          <w:szCs w:val="24"/>
          <w:lang w:val="en-US" w:eastAsia="ru-RU"/>
        </w:rPr>
        <w:t>Apyari</w:t>
      </w:r>
      <w:proofErr w:type="spellEnd"/>
      <w:r w:rsidR="008A2ECE" w:rsidRPr="008A2ECE">
        <w:rPr>
          <w:rFonts w:eastAsia="Times New Roman"/>
          <w:sz w:val="24"/>
          <w:szCs w:val="24"/>
          <w:lang w:val="en-US" w:eastAsia="ru-RU"/>
        </w:rPr>
        <w:t>,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V.V.</w:t>
      </w:r>
      <w:r>
        <w:fldChar w:fldCharType="end"/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r>
        <w:fldChar w:fldCharType="begin"/>
      </w:r>
      <w:r w:rsidRPr="003406FD">
        <w:rPr>
          <w:lang w:val="en-US"/>
        </w:rPr>
        <w:instrText>HYPERLINK "http://istina.msu.ru/publications/article/1199027/" \o "</w:instrText>
      </w:r>
      <w:r>
        <w:instrText>Перейти</w:instrText>
      </w:r>
      <w:r w:rsidRPr="003406FD">
        <w:rPr>
          <w:lang w:val="en-US"/>
        </w:rPr>
        <w:instrText xml:space="preserve"> </w:instrText>
      </w:r>
      <w:r>
        <w:instrText>на</w:instrText>
      </w:r>
      <w:r w:rsidRPr="003406FD">
        <w:rPr>
          <w:lang w:val="en-US"/>
        </w:rPr>
        <w:instrText xml:space="preserve"> </w:instrText>
      </w:r>
      <w:r>
        <w:instrText>страницу</w:instrText>
      </w:r>
      <w:r w:rsidRPr="003406FD">
        <w:rPr>
          <w:lang w:val="en-US"/>
        </w:rPr>
        <w:instrText xml:space="preserve"> </w:instrText>
      </w:r>
      <w:r>
        <w:instrText>статьи</w:instrText>
      </w:r>
      <w:r w:rsidRPr="003406FD">
        <w:rPr>
          <w:lang w:val="en-US"/>
        </w:rPr>
        <w:instrText>"</w:instrText>
      </w:r>
      <w:r>
        <w:fldChar w:fldCharType="separate"/>
      </w:r>
      <w:r w:rsidR="002A4CFC" w:rsidRPr="008A2ECE">
        <w:rPr>
          <w:rFonts w:eastAsia="Times New Roman"/>
          <w:sz w:val="24"/>
          <w:szCs w:val="24"/>
          <w:lang w:val="en-US" w:eastAsia="ru-RU"/>
        </w:rPr>
        <w:t>An Eye-One Pro mini-spectrophotometer as an alternative to diffuse reflectance spectrometer</w:t>
      </w:r>
      <w:r>
        <w:fldChar w:fldCharType="end"/>
      </w:r>
      <w:r w:rsidR="00386707" w:rsidRPr="008A2ECE">
        <w:rPr>
          <w:sz w:val="24"/>
          <w:szCs w:val="24"/>
          <w:lang w:val="en-US"/>
        </w:rPr>
        <w:t xml:space="preserve"> / </w:t>
      </w:r>
      <w:r>
        <w:fldChar w:fldCharType="begin"/>
      </w:r>
      <w:r w:rsidRPr="003406FD">
        <w:rPr>
          <w:lang w:val="en-US"/>
        </w:rPr>
        <w:instrText>HYPERLINK "http://istina.msu.ru/workers/1198329/" \o "</w:instrText>
      </w:r>
      <w:r>
        <w:instrText>Апяри</w:instrText>
      </w:r>
      <w:r w:rsidRPr="003406FD">
        <w:rPr>
          <w:lang w:val="en-US"/>
        </w:rPr>
        <w:instrText xml:space="preserve"> </w:instrText>
      </w:r>
      <w:r>
        <w:instrText>Владимир</w:instrText>
      </w:r>
      <w:r w:rsidRPr="003406FD">
        <w:rPr>
          <w:lang w:val="en-US"/>
        </w:rPr>
        <w:instrText xml:space="preserve"> </w:instrText>
      </w:r>
      <w:r>
        <w:instrText>Владимирович</w:instrText>
      </w:r>
      <w:r w:rsidRPr="003406FD">
        <w:rPr>
          <w:lang w:val="en-US"/>
        </w:rPr>
        <w:instrText xml:space="preserve"> (</w:instrText>
      </w:r>
      <w:r>
        <w:instrText>перейти</w:instrText>
      </w:r>
      <w:r w:rsidRPr="003406FD">
        <w:rPr>
          <w:lang w:val="en-US"/>
        </w:rPr>
        <w:instrText xml:space="preserve"> </w:instrText>
      </w:r>
      <w:r>
        <w:instrText>на</w:instrText>
      </w:r>
      <w:r w:rsidRPr="003406FD">
        <w:rPr>
          <w:lang w:val="en-US"/>
        </w:rPr>
        <w:instrText xml:space="preserve"> </w:instrText>
      </w:r>
      <w:r>
        <w:instrText>страницу</w:instrText>
      </w:r>
      <w:r w:rsidRPr="003406FD">
        <w:rPr>
          <w:lang w:val="en-US"/>
        </w:rPr>
        <w:instrText xml:space="preserve"> </w:instrText>
      </w:r>
      <w:r>
        <w:instrText>сотрудника</w:instrText>
      </w:r>
      <w:r w:rsidRPr="003406FD">
        <w:rPr>
          <w:lang w:val="en-US"/>
        </w:rPr>
        <w:instrText>)"</w:instrText>
      </w:r>
      <w:r>
        <w:fldChar w:fldCharType="separate"/>
      </w:r>
      <w:proofErr w:type="spellStart"/>
      <w:r w:rsidR="002A4CFC" w:rsidRPr="008A2ECE">
        <w:rPr>
          <w:rFonts w:eastAsia="Times New Roman"/>
          <w:sz w:val="24"/>
          <w:szCs w:val="24"/>
          <w:lang w:val="en-US" w:eastAsia="ru-RU"/>
        </w:rPr>
        <w:t>Apyari</w:t>
      </w:r>
      <w:proofErr w:type="spellEnd"/>
      <w:r w:rsidR="002A4CFC" w:rsidRPr="008A2ECE">
        <w:rPr>
          <w:rFonts w:eastAsia="Times New Roman"/>
          <w:sz w:val="24"/>
          <w:szCs w:val="24"/>
          <w:lang w:val="en-US" w:eastAsia="ru-RU"/>
        </w:rPr>
        <w:t xml:space="preserve"> V.V.</w:t>
      </w:r>
      <w:r>
        <w:fldChar w:fldCharType="end"/>
      </w:r>
      <w:r w:rsidR="002A4CFC" w:rsidRPr="008A2ECE">
        <w:rPr>
          <w:rFonts w:eastAsia="Times New Roman"/>
          <w:sz w:val="24"/>
          <w:szCs w:val="24"/>
          <w:lang w:val="en-US" w:eastAsia="ru-RU"/>
        </w:rPr>
        <w:t>,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r>
        <w:fldChar w:fldCharType="begin"/>
      </w:r>
      <w:r w:rsidRPr="003406FD">
        <w:rPr>
          <w:lang w:val="en-US"/>
        </w:rPr>
        <w:instrText>HYPERLINK "http://istina.msu.ru/workers/1199153/" \o "</w:instrText>
      </w:r>
      <w:r>
        <w:instrText>Дмитриенко</w:instrText>
      </w:r>
      <w:r w:rsidRPr="003406FD">
        <w:rPr>
          <w:lang w:val="en-US"/>
        </w:rPr>
        <w:instrText xml:space="preserve"> </w:instrText>
      </w:r>
      <w:r>
        <w:instrText>Станислава</w:instrText>
      </w:r>
      <w:r w:rsidRPr="003406FD">
        <w:rPr>
          <w:lang w:val="en-US"/>
        </w:rPr>
        <w:instrText xml:space="preserve"> </w:instrText>
      </w:r>
      <w:r>
        <w:instrText>Григорьевна</w:instrText>
      </w:r>
      <w:r w:rsidRPr="003406FD">
        <w:rPr>
          <w:lang w:val="en-US"/>
        </w:rPr>
        <w:instrText xml:space="preserve"> (</w:instrText>
      </w:r>
      <w:r>
        <w:instrText>перейти</w:instrText>
      </w:r>
      <w:r w:rsidRPr="003406FD">
        <w:rPr>
          <w:lang w:val="en-US"/>
        </w:rPr>
        <w:instrText xml:space="preserve"> </w:instrText>
      </w:r>
      <w:r>
        <w:instrText>на</w:instrText>
      </w:r>
      <w:r w:rsidRPr="003406FD">
        <w:rPr>
          <w:lang w:val="en-US"/>
        </w:rPr>
        <w:instrText xml:space="preserve"> </w:instrText>
      </w:r>
      <w:r>
        <w:instrText>страницу</w:instrText>
      </w:r>
      <w:r w:rsidRPr="003406FD">
        <w:rPr>
          <w:lang w:val="en-US"/>
        </w:rPr>
        <w:instrText xml:space="preserve"> </w:instrText>
      </w:r>
      <w:r>
        <w:instrText>сотрудника</w:instrText>
      </w:r>
      <w:r w:rsidRPr="003406FD">
        <w:rPr>
          <w:lang w:val="en-US"/>
        </w:rPr>
        <w:instrText>)"</w:instrText>
      </w:r>
      <w:r>
        <w:fldChar w:fldCharType="separate"/>
      </w:r>
      <w:proofErr w:type="spellStart"/>
      <w:r w:rsidR="002A4CFC" w:rsidRPr="008A2ECE">
        <w:rPr>
          <w:rFonts w:eastAsia="Times New Roman"/>
          <w:sz w:val="24"/>
          <w:szCs w:val="24"/>
          <w:lang w:val="en-US" w:eastAsia="ru-RU"/>
        </w:rPr>
        <w:t>Dmitrienko</w:t>
      </w:r>
      <w:proofErr w:type="spellEnd"/>
      <w:r w:rsidR="002A4CFC" w:rsidRPr="008A2ECE">
        <w:rPr>
          <w:rFonts w:eastAsia="Times New Roman"/>
          <w:sz w:val="24"/>
          <w:szCs w:val="24"/>
          <w:lang w:val="en-US" w:eastAsia="ru-RU"/>
        </w:rPr>
        <w:t xml:space="preserve"> S.G.</w:t>
      </w:r>
      <w:r>
        <w:fldChar w:fldCharType="end"/>
      </w:r>
      <w:r w:rsidR="002A4CFC" w:rsidRPr="008A2ECE">
        <w:rPr>
          <w:rFonts w:eastAsia="Times New Roman"/>
          <w:sz w:val="24"/>
          <w:szCs w:val="24"/>
          <w:lang w:val="en-US" w:eastAsia="ru-RU"/>
        </w:rPr>
        <w:t xml:space="preserve">, </w:t>
      </w:r>
      <w:proofErr w:type="spellStart"/>
      <w:r w:rsidR="002A4CFC" w:rsidRPr="008A2ECE">
        <w:rPr>
          <w:rFonts w:eastAsia="Times New Roman"/>
          <w:sz w:val="24"/>
          <w:szCs w:val="24"/>
          <w:lang w:val="en-US" w:eastAsia="ru-RU"/>
        </w:rPr>
        <w:t>Batov</w:t>
      </w:r>
      <w:proofErr w:type="spellEnd"/>
      <w:r w:rsidR="002A4CFC" w:rsidRPr="008A2ECE">
        <w:rPr>
          <w:rFonts w:eastAsia="Times New Roman"/>
          <w:sz w:val="24"/>
          <w:szCs w:val="24"/>
          <w:lang w:val="en-US" w:eastAsia="ru-RU"/>
        </w:rPr>
        <w:t xml:space="preserve"> I.V.,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r>
        <w:fldChar w:fldCharType="begin"/>
      </w:r>
      <w:r w:rsidRPr="003406FD">
        <w:rPr>
          <w:lang w:val="en-US"/>
        </w:rPr>
        <w:instrText>HYPERLINK "http://istina.msu.ru/workers/2036806/" \o "</w:instrText>
      </w:r>
      <w:r>
        <w:instrText>Золотов</w:instrText>
      </w:r>
      <w:r w:rsidRPr="003406FD">
        <w:rPr>
          <w:lang w:val="en-US"/>
        </w:rPr>
        <w:instrText xml:space="preserve"> </w:instrText>
      </w:r>
      <w:r>
        <w:instrText>Юрий</w:instrText>
      </w:r>
      <w:r w:rsidRPr="003406FD">
        <w:rPr>
          <w:lang w:val="en-US"/>
        </w:rPr>
        <w:instrText xml:space="preserve"> </w:instrText>
      </w:r>
      <w:r>
        <w:instrText>Александрович</w:instrText>
      </w:r>
      <w:r w:rsidRPr="003406FD">
        <w:rPr>
          <w:lang w:val="en-US"/>
        </w:rPr>
        <w:instrText xml:space="preserve"> (</w:instrText>
      </w:r>
      <w:r>
        <w:instrText>перейти</w:instrText>
      </w:r>
      <w:r w:rsidRPr="003406FD">
        <w:rPr>
          <w:lang w:val="en-US"/>
        </w:rPr>
        <w:instrText xml:space="preserve"> </w:instrText>
      </w:r>
      <w:r>
        <w:instrText>на</w:instrText>
      </w:r>
      <w:r w:rsidRPr="003406FD">
        <w:rPr>
          <w:lang w:val="en-US"/>
        </w:rPr>
        <w:instrText xml:space="preserve"> </w:instrText>
      </w:r>
      <w:r>
        <w:instrText>страницу</w:instrText>
      </w:r>
      <w:r w:rsidRPr="003406FD">
        <w:rPr>
          <w:lang w:val="en-US"/>
        </w:rPr>
        <w:instrText xml:space="preserve"> </w:instrText>
      </w:r>
      <w:r>
        <w:instrText>сотрудника</w:instrText>
      </w:r>
      <w:r w:rsidRPr="003406FD">
        <w:rPr>
          <w:lang w:val="en-US"/>
        </w:rPr>
        <w:instrText>)"</w:instrText>
      </w:r>
      <w:r>
        <w:fldChar w:fldCharType="separate"/>
      </w:r>
      <w:proofErr w:type="spellStart"/>
      <w:r w:rsidR="002A4CFC" w:rsidRPr="008A2ECE">
        <w:rPr>
          <w:rFonts w:eastAsia="Times New Roman"/>
          <w:sz w:val="24"/>
          <w:szCs w:val="24"/>
          <w:lang w:val="en-US" w:eastAsia="ru-RU"/>
        </w:rPr>
        <w:t>Zolotov</w:t>
      </w:r>
      <w:proofErr w:type="spellEnd"/>
      <w:r w:rsidR="002A4CFC" w:rsidRPr="008A2ECE">
        <w:rPr>
          <w:rFonts w:eastAsia="Times New Roman"/>
          <w:sz w:val="24"/>
          <w:szCs w:val="24"/>
          <w:lang w:val="en-US" w:eastAsia="ru-RU"/>
        </w:rPr>
        <w:t xml:space="preserve"> Yu A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r>
        <w:fldChar w:fldCharType="end"/>
      </w:r>
      <w:r w:rsidR="00386707" w:rsidRPr="008A2ECE">
        <w:rPr>
          <w:sz w:val="24"/>
          <w:szCs w:val="24"/>
          <w:lang w:val="en-US"/>
        </w:rPr>
        <w:t xml:space="preserve">/ </w:t>
      </w:r>
      <w:r>
        <w:fldChar w:fldCharType="begin"/>
      </w:r>
      <w:r w:rsidRPr="003406FD">
        <w:rPr>
          <w:lang w:val="en-US"/>
        </w:rPr>
        <w:instrText>HYPERLINK "http://istina.msu.ru/journals/70899/" \o "</w:instrText>
      </w:r>
      <w:r>
        <w:instrText>Перейти</w:instrText>
      </w:r>
      <w:r w:rsidRPr="003406FD">
        <w:rPr>
          <w:lang w:val="en-US"/>
        </w:rPr>
        <w:instrText xml:space="preserve"> </w:instrText>
      </w:r>
      <w:r>
        <w:instrText>на</w:instrText>
      </w:r>
      <w:r w:rsidRPr="003406FD">
        <w:rPr>
          <w:lang w:val="en-US"/>
        </w:rPr>
        <w:instrText xml:space="preserve"> </w:instrText>
      </w:r>
      <w:r>
        <w:instrText>страницу</w:instrText>
      </w:r>
      <w:r w:rsidRPr="003406FD">
        <w:rPr>
          <w:lang w:val="en-US"/>
        </w:rPr>
        <w:instrText xml:space="preserve"> </w:instrText>
      </w:r>
      <w:r>
        <w:instrText>журнала</w:instrText>
      </w:r>
      <w:r w:rsidRPr="003406FD">
        <w:rPr>
          <w:lang w:val="en-US"/>
        </w:rPr>
        <w:instrText>"</w:instrText>
      </w:r>
      <w:r>
        <w:fldChar w:fldCharType="separate"/>
      </w:r>
      <w:r w:rsidR="002A4CFC" w:rsidRPr="008A2ECE">
        <w:rPr>
          <w:rFonts w:eastAsia="Times New Roman"/>
          <w:iCs/>
          <w:sz w:val="24"/>
          <w:szCs w:val="24"/>
          <w:lang w:val="en-US" w:eastAsia="ru-RU"/>
        </w:rPr>
        <w:t>Journal of Analytical Chemistry</w:t>
      </w:r>
      <w:r>
        <w:fldChar w:fldCharType="end"/>
      </w:r>
      <w:r w:rsidR="00386707" w:rsidRPr="008A2ECE">
        <w:rPr>
          <w:rFonts w:eastAsia="Times New Roman"/>
          <w:sz w:val="24"/>
          <w:szCs w:val="24"/>
          <w:lang w:val="en-US" w:eastAsia="ru-RU"/>
        </w:rPr>
        <w:t>.</w:t>
      </w:r>
      <w:r w:rsidR="002A4CFC" w:rsidRPr="008A2ECE">
        <w:rPr>
          <w:rFonts w:eastAsia="Times New Roman"/>
          <w:sz w:val="24"/>
          <w:szCs w:val="24"/>
          <w:lang w:val="en-US" w:eastAsia="ru-RU"/>
        </w:rPr>
        <w:t xml:space="preserve"> 2011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. </w:t>
      </w:r>
      <w:r w:rsidR="00386707" w:rsidRPr="008A2ECE">
        <w:rPr>
          <w:sz w:val="24"/>
          <w:szCs w:val="24"/>
          <w:lang w:val="en-US" w:eastAsia="ru-RU"/>
        </w:rPr>
        <w:t xml:space="preserve">– </w:t>
      </w:r>
      <w:r w:rsidR="00386707" w:rsidRPr="008A2ECE">
        <w:rPr>
          <w:sz w:val="24"/>
          <w:szCs w:val="24"/>
          <w:lang w:eastAsia="ru-RU"/>
        </w:rPr>
        <w:t>Т</w:t>
      </w:r>
      <w:r w:rsidR="00386707" w:rsidRPr="008A2ECE">
        <w:rPr>
          <w:sz w:val="24"/>
          <w:szCs w:val="24"/>
          <w:lang w:val="en-US" w:eastAsia="ru-RU"/>
        </w:rPr>
        <w:t xml:space="preserve">. 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66. </w:t>
      </w:r>
      <w:r w:rsidR="00386707" w:rsidRPr="008A2ECE">
        <w:rPr>
          <w:sz w:val="24"/>
          <w:szCs w:val="24"/>
          <w:lang w:val="en-US" w:eastAsia="ru-RU"/>
        </w:rPr>
        <w:t xml:space="preserve">– </w:t>
      </w:r>
      <w:r w:rsidR="002A4CFC" w:rsidRPr="008A2ECE">
        <w:rPr>
          <w:rFonts w:eastAsia="Times New Roman"/>
          <w:sz w:val="24"/>
          <w:szCs w:val="24"/>
          <w:lang w:val="en-US" w:eastAsia="ru-RU"/>
        </w:rPr>
        <w:t>№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r w:rsidR="002A4CFC" w:rsidRPr="008A2ECE">
        <w:rPr>
          <w:rFonts w:eastAsia="Times New Roman"/>
          <w:sz w:val="24"/>
          <w:szCs w:val="24"/>
          <w:lang w:val="en-US" w:eastAsia="ru-RU"/>
        </w:rPr>
        <w:t>2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. </w:t>
      </w:r>
      <w:r w:rsidR="00386707" w:rsidRPr="008A2ECE">
        <w:rPr>
          <w:sz w:val="24"/>
          <w:szCs w:val="24"/>
          <w:lang w:val="en-US" w:eastAsia="ru-RU"/>
        </w:rPr>
        <w:t>–</w:t>
      </w:r>
      <w:r w:rsidR="008A2ECE" w:rsidRPr="008A2ECE">
        <w:rPr>
          <w:sz w:val="24"/>
          <w:szCs w:val="24"/>
          <w:lang w:val="en-US" w:eastAsia="ru-RU"/>
        </w:rPr>
        <w:t xml:space="preserve"> </w:t>
      </w:r>
      <w:proofErr w:type="gramStart"/>
      <w:r w:rsidR="00386707" w:rsidRPr="008A2ECE">
        <w:rPr>
          <w:sz w:val="24"/>
          <w:szCs w:val="24"/>
          <w:lang w:eastAsia="ru-RU"/>
        </w:rPr>
        <w:t>С</w:t>
      </w:r>
      <w:r w:rsidR="002A4CFC" w:rsidRPr="008A2ECE">
        <w:rPr>
          <w:rFonts w:eastAsia="Times New Roman"/>
          <w:sz w:val="24"/>
          <w:szCs w:val="24"/>
          <w:lang w:val="en-US" w:eastAsia="ru-RU"/>
        </w:rPr>
        <w:t>.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 </w:t>
      </w:r>
      <w:r w:rsidR="002A4CFC" w:rsidRPr="008A2ECE">
        <w:rPr>
          <w:rFonts w:eastAsia="Times New Roman"/>
          <w:sz w:val="24"/>
          <w:szCs w:val="24"/>
          <w:lang w:val="en-US" w:eastAsia="ru-RU"/>
        </w:rPr>
        <w:t>144</w:t>
      </w:r>
      <w:proofErr w:type="gramEnd"/>
      <w:r w:rsidR="002A4CFC" w:rsidRPr="008A2ECE">
        <w:rPr>
          <w:rFonts w:eastAsia="Times New Roman"/>
          <w:sz w:val="24"/>
          <w:szCs w:val="24"/>
          <w:lang w:val="en-US" w:eastAsia="ru-RU"/>
        </w:rPr>
        <w:t>-150</w:t>
      </w:r>
      <w:r w:rsidR="008A2ECE" w:rsidRPr="003406FD">
        <w:rPr>
          <w:rFonts w:eastAsia="Times New Roman"/>
          <w:sz w:val="24"/>
          <w:szCs w:val="24"/>
          <w:lang w:val="en-US" w:eastAsia="ru-RU"/>
        </w:rPr>
        <w:t>.</w:t>
      </w:r>
    </w:p>
    <w:p w:rsidR="002A4CFC" w:rsidRPr="008A2ECE" w:rsidRDefault="00386707" w:rsidP="00386707">
      <w:pPr>
        <w:numPr>
          <w:ilvl w:val="0"/>
          <w:numId w:val="9"/>
        </w:numPr>
        <w:spacing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8A2ECE">
        <w:rPr>
          <w:rFonts w:eastAsia="Times New Roman"/>
          <w:bCs/>
          <w:sz w:val="24"/>
          <w:szCs w:val="24"/>
          <w:lang w:eastAsia="ru-RU"/>
        </w:rPr>
        <w:t>Андреева</w:t>
      </w:r>
      <w:r w:rsidR="008A2ECE">
        <w:rPr>
          <w:rFonts w:eastAsia="Times New Roman"/>
          <w:bCs/>
          <w:sz w:val="24"/>
          <w:szCs w:val="24"/>
          <w:lang w:eastAsia="ru-RU"/>
        </w:rPr>
        <w:t>,</w:t>
      </w:r>
      <w:r w:rsidRPr="008A2ECE">
        <w:rPr>
          <w:rFonts w:eastAsia="Times New Roman"/>
          <w:bCs/>
          <w:sz w:val="24"/>
          <w:szCs w:val="24"/>
          <w:lang w:eastAsia="ru-RU"/>
        </w:rPr>
        <w:t xml:space="preserve"> Е.Ю. </w:t>
      </w:r>
      <w:r w:rsidR="002A4CFC" w:rsidRPr="008A2ECE">
        <w:rPr>
          <w:rFonts w:eastAsia="Times New Roman"/>
          <w:bCs/>
          <w:sz w:val="24"/>
          <w:szCs w:val="24"/>
          <w:lang w:eastAsia="ru-RU"/>
        </w:rPr>
        <w:t>2010 </w:t>
      </w:r>
      <w:hyperlink r:id="rId10" w:tooltip="Перейти на страницу статьи" w:history="1">
        <w:r w:rsidR="002A4CFC" w:rsidRPr="008A2ECE">
          <w:rPr>
            <w:rFonts w:eastAsia="Times New Roman"/>
            <w:sz w:val="24"/>
            <w:szCs w:val="24"/>
            <w:lang w:eastAsia="ru-RU"/>
          </w:rPr>
          <w:t xml:space="preserve">Сорбция кофеина и </w:t>
        </w:r>
        <w:proofErr w:type="spellStart"/>
        <w:r w:rsidR="002A4CFC" w:rsidRPr="008A2ECE">
          <w:rPr>
            <w:rFonts w:eastAsia="Times New Roman"/>
            <w:sz w:val="24"/>
            <w:szCs w:val="24"/>
            <w:lang w:eastAsia="ru-RU"/>
          </w:rPr>
          <w:t>теофиллина</w:t>
        </w:r>
        <w:proofErr w:type="spellEnd"/>
        <w:r w:rsidR="002A4CFC" w:rsidRPr="008A2ECE">
          <w:rPr>
            <w:rFonts w:eastAsia="Times New Roman"/>
            <w:sz w:val="24"/>
            <w:szCs w:val="24"/>
            <w:lang w:eastAsia="ru-RU"/>
          </w:rPr>
          <w:t xml:space="preserve"> на </w:t>
        </w:r>
        <w:proofErr w:type="spellStart"/>
        <w:r w:rsidR="002A4CFC" w:rsidRPr="008A2ECE">
          <w:rPr>
            <w:rFonts w:eastAsia="Times New Roman"/>
            <w:sz w:val="24"/>
            <w:szCs w:val="24"/>
            <w:lang w:eastAsia="ru-RU"/>
          </w:rPr>
          <w:t>сверхсшитом</w:t>
        </w:r>
        <w:proofErr w:type="spellEnd"/>
        <w:r w:rsidR="002A4CFC" w:rsidRPr="008A2ECE">
          <w:rPr>
            <w:rFonts w:eastAsia="Times New Roman"/>
            <w:sz w:val="24"/>
            <w:szCs w:val="24"/>
            <w:lang w:eastAsia="ru-RU"/>
          </w:rPr>
          <w:t xml:space="preserve"> полистироле</w:t>
        </w:r>
      </w:hyperlink>
      <w:r w:rsidRPr="008A2ECE">
        <w:rPr>
          <w:sz w:val="24"/>
          <w:szCs w:val="24"/>
        </w:rPr>
        <w:t xml:space="preserve"> / </w:t>
      </w:r>
      <w:hyperlink r:id="rId11" w:tooltip="Андреева Елена Юрьевна (перейти на страницу сотрудника)" w:history="1">
        <w:r w:rsidR="002A4CFC" w:rsidRPr="008A2ECE">
          <w:rPr>
            <w:rFonts w:eastAsia="Times New Roman"/>
            <w:sz w:val="24"/>
            <w:szCs w:val="24"/>
            <w:lang w:eastAsia="ru-RU"/>
          </w:rPr>
          <w:t>Андреева Е.Ю.</w:t>
        </w:r>
      </w:hyperlink>
      <w:r w:rsidR="002A4CFC" w:rsidRPr="008A2ECE">
        <w:rPr>
          <w:rFonts w:eastAsia="Times New Roman"/>
          <w:sz w:val="24"/>
          <w:szCs w:val="24"/>
          <w:lang w:eastAsia="ru-RU"/>
        </w:rPr>
        <w:t>, </w:t>
      </w:r>
      <w:hyperlink r:id="rId12" w:tooltip="Дмитриенко Станислава Григорьевна (перейти на страницу сотрудника)" w:history="1">
        <w:r w:rsidR="002A4CFC" w:rsidRPr="008A2ECE">
          <w:rPr>
            <w:rFonts w:eastAsia="Times New Roman"/>
            <w:sz w:val="24"/>
            <w:szCs w:val="24"/>
            <w:lang w:eastAsia="ru-RU"/>
          </w:rPr>
          <w:t>Дмитриенко С.Г.</w:t>
        </w:r>
      </w:hyperlink>
      <w:r w:rsidR="002A4CFC" w:rsidRPr="008A2ECE">
        <w:rPr>
          <w:rFonts w:eastAsia="Times New Roman"/>
          <w:sz w:val="24"/>
          <w:szCs w:val="24"/>
          <w:lang w:eastAsia="ru-RU"/>
        </w:rPr>
        <w:t> </w:t>
      </w:r>
      <w:hyperlink r:id="rId13" w:tooltip="Золотов Юрий Александрович (перейти на страницу сотрудника)" w:history="1"/>
      <w:r w:rsidRPr="008A2ECE">
        <w:rPr>
          <w:sz w:val="24"/>
          <w:szCs w:val="24"/>
        </w:rPr>
        <w:t xml:space="preserve">// </w:t>
      </w:r>
      <w:hyperlink r:id="rId14" w:tooltip="Перейти на страницу журнала" w:history="1">
        <w:r w:rsidR="002A4CFC" w:rsidRPr="008A2ECE">
          <w:rPr>
            <w:rFonts w:eastAsia="Times New Roman"/>
            <w:iCs/>
            <w:sz w:val="24"/>
            <w:szCs w:val="24"/>
            <w:lang w:eastAsia="ru-RU"/>
          </w:rPr>
          <w:t>Вестник Московского университета. Серия 2. Химия</w:t>
        </w:r>
      </w:hyperlink>
      <w:r w:rsidR="008A2ECE">
        <w:rPr>
          <w:rFonts w:eastAsia="Times New Roman"/>
          <w:sz w:val="24"/>
          <w:szCs w:val="24"/>
          <w:lang w:eastAsia="ru-RU"/>
        </w:rPr>
        <w:t xml:space="preserve">. </w:t>
      </w:r>
      <w:r w:rsidR="008A2ECE" w:rsidRPr="008A2ECE">
        <w:rPr>
          <w:sz w:val="24"/>
          <w:szCs w:val="24"/>
          <w:lang w:val="en-US" w:eastAsia="ru-RU"/>
        </w:rPr>
        <w:t>–</w:t>
      </w:r>
      <w:r w:rsidR="008A2ECE">
        <w:rPr>
          <w:sz w:val="24"/>
          <w:szCs w:val="24"/>
          <w:lang w:eastAsia="ru-RU"/>
        </w:rPr>
        <w:t xml:space="preserve"> </w:t>
      </w:r>
      <w:r w:rsidRPr="008A2ECE">
        <w:rPr>
          <w:rFonts w:eastAsia="Times New Roman"/>
          <w:sz w:val="24"/>
          <w:szCs w:val="24"/>
          <w:lang w:eastAsia="ru-RU"/>
        </w:rPr>
        <w:t>2010.</w:t>
      </w:r>
      <w:r w:rsidR="008A2ECE">
        <w:rPr>
          <w:rFonts w:eastAsia="Times New Roman"/>
          <w:sz w:val="24"/>
          <w:szCs w:val="24"/>
          <w:lang w:eastAsia="ru-RU"/>
        </w:rPr>
        <w:t xml:space="preserve"> </w:t>
      </w:r>
      <w:r w:rsidR="008A2ECE" w:rsidRPr="008A2ECE">
        <w:rPr>
          <w:sz w:val="24"/>
          <w:szCs w:val="24"/>
          <w:lang w:val="en-US" w:eastAsia="ru-RU"/>
        </w:rPr>
        <w:t>–</w:t>
      </w:r>
      <w:r w:rsidRPr="008A2ECE">
        <w:rPr>
          <w:rFonts w:eastAsia="Times New Roman"/>
          <w:sz w:val="24"/>
          <w:szCs w:val="24"/>
          <w:lang w:eastAsia="ru-RU"/>
        </w:rPr>
        <w:t xml:space="preserve"> </w:t>
      </w:r>
      <w:r w:rsidR="008A2ECE">
        <w:rPr>
          <w:rFonts w:eastAsia="Times New Roman"/>
          <w:sz w:val="24"/>
          <w:szCs w:val="24"/>
          <w:lang w:eastAsia="ru-RU"/>
        </w:rPr>
        <w:t>Т.</w:t>
      </w:r>
      <w:r w:rsidR="002A4CFC" w:rsidRPr="008A2ECE">
        <w:rPr>
          <w:rFonts w:eastAsia="Times New Roman"/>
          <w:sz w:val="24"/>
          <w:szCs w:val="24"/>
          <w:lang w:eastAsia="ru-RU"/>
        </w:rPr>
        <w:t> 51</w:t>
      </w:r>
      <w:r w:rsidR="008A2ECE">
        <w:rPr>
          <w:rFonts w:eastAsia="Times New Roman"/>
          <w:sz w:val="24"/>
          <w:szCs w:val="24"/>
          <w:lang w:eastAsia="ru-RU"/>
        </w:rPr>
        <w:t xml:space="preserve">. </w:t>
      </w:r>
      <w:r w:rsidR="008A2ECE" w:rsidRPr="008A2ECE">
        <w:rPr>
          <w:sz w:val="24"/>
          <w:szCs w:val="24"/>
          <w:lang w:val="en-US" w:eastAsia="ru-RU"/>
        </w:rPr>
        <w:t>–</w:t>
      </w:r>
      <w:r w:rsidR="002A4CFC" w:rsidRPr="008A2ECE">
        <w:rPr>
          <w:rFonts w:eastAsia="Times New Roman"/>
          <w:sz w:val="24"/>
          <w:szCs w:val="24"/>
          <w:lang w:eastAsia="ru-RU"/>
        </w:rPr>
        <w:t xml:space="preserve"> № 1</w:t>
      </w:r>
      <w:r w:rsidR="008A2ECE">
        <w:rPr>
          <w:rFonts w:eastAsia="Times New Roman"/>
          <w:sz w:val="24"/>
          <w:szCs w:val="24"/>
          <w:lang w:eastAsia="ru-RU"/>
        </w:rPr>
        <w:t xml:space="preserve">. </w:t>
      </w:r>
      <w:r w:rsidR="008A2ECE" w:rsidRPr="008A2ECE">
        <w:rPr>
          <w:sz w:val="24"/>
          <w:szCs w:val="24"/>
          <w:lang w:val="en-US" w:eastAsia="ru-RU"/>
        </w:rPr>
        <w:t>–</w:t>
      </w:r>
      <w:r w:rsidR="002A4CFC" w:rsidRPr="008A2ECE">
        <w:rPr>
          <w:rFonts w:eastAsia="Times New Roman"/>
          <w:sz w:val="24"/>
          <w:szCs w:val="24"/>
          <w:lang w:eastAsia="ru-RU"/>
        </w:rPr>
        <w:t xml:space="preserve"> </w:t>
      </w:r>
      <w:r w:rsidR="008A2ECE">
        <w:rPr>
          <w:rFonts w:eastAsia="Times New Roman"/>
          <w:sz w:val="24"/>
          <w:szCs w:val="24"/>
          <w:lang w:eastAsia="ru-RU"/>
        </w:rPr>
        <w:t>С</w:t>
      </w:r>
      <w:r w:rsidR="002A4CFC" w:rsidRPr="008A2ECE">
        <w:rPr>
          <w:rFonts w:eastAsia="Times New Roman"/>
          <w:sz w:val="24"/>
          <w:szCs w:val="24"/>
          <w:lang w:eastAsia="ru-RU"/>
        </w:rPr>
        <w:t>. 48-52</w:t>
      </w:r>
      <w:r w:rsidR="008A2ECE">
        <w:rPr>
          <w:rFonts w:eastAsia="Times New Roman"/>
          <w:sz w:val="24"/>
          <w:szCs w:val="24"/>
          <w:lang w:eastAsia="ru-RU"/>
        </w:rPr>
        <w:t>.</w:t>
      </w:r>
    </w:p>
    <w:p w:rsidR="00CD0329" w:rsidRPr="008A2ECE" w:rsidRDefault="00F60E99" w:rsidP="0038670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sz w:val="24"/>
          <w:szCs w:val="24"/>
          <w:lang w:val="en-US" w:eastAsia="ru-RU"/>
        </w:rPr>
      </w:pPr>
      <w:hyperlink r:id="rId15" w:tooltip="Удалова А.Ю. (перейти на страницу сотрудника)" w:history="1">
        <w:proofErr w:type="spellStart"/>
        <w:r w:rsidR="0013576E" w:rsidRPr="008A2ECE">
          <w:rPr>
            <w:sz w:val="24"/>
            <w:szCs w:val="24"/>
            <w:lang w:val="en-US" w:eastAsia="ru-RU"/>
          </w:rPr>
          <w:t>Udalova</w:t>
        </w:r>
        <w:proofErr w:type="spellEnd"/>
        <w:r w:rsidR="00386707" w:rsidRPr="008A2ECE">
          <w:rPr>
            <w:sz w:val="24"/>
            <w:szCs w:val="24"/>
            <w:lang w:val="en-US" w:eastAsia="ru-RU"/>
          </w:rPr>
          <w:t>,</w:t>
        </w:r>
        <w:r w:rsidR="0013576E" w:rsidRPr="008A2ECE">
          <w:rPr>
            <w:sz w:val="24"/>
            <w:szCs w:val="24"/>
            <w:lang w:val="en-US" w:eastAsia="ru-RU"/>
          </w:rPr>
          <w:t xml:space="preserve"> </w:t>
        </w:r>
        <w:proofErr w:type="spellStart"/>
        <w:r w:rsidR="0013576E" w:rsidRPr="008A2ECE">
          <w:rPr>
            <w:sz w:val="24"/>
            <w:szCs w:val="24"/>
            <w:lang w:val="en-US" w:eastAsia="ru-RU"/>
          </w:rPr>
          <w:t>A.Yu</w:t>
        </w:r>
        <w:proofErr w:type="spellEnd"/>
      </w:hyperlink>
      <w:r w:rsidR="0013576E" w:rsidRPr="008A2ECE">
        <w:rPr>
          <w:sz w:val="24"/>
          <w:szCs w:val="24"/>
          <w:lang w:val="en-US"/>
        </w:rPr>
        <w:t xml:space="preserve">. </w:t>
      </w:r>
      <w:hyperlink r:id="rId16" w:tooltip="Перейти на страницу статьи" w:history="1">
        <w:r w:rsidR="001D73DE" w:rsidRPr="008A2ECE">
          <w:rPr>
            <w:sz w:val="24"/>
            <w:szCs w:val="24"/>
            <w:lang w:val="en-US" w:eastAsia="ru-RU"/>
          </w:rPr>
          <w:t>Sorption of Tetracycline Antibiotics on Hyper-</w:t>
        </w:r>
        <w:proofErr w:type="spellStart"/>
        <w:r w:rsidR="001D73DE" w:rsidRPr="008A2ECE">
          <w:rPr>
            <w:sz w:val="24"/>
            <w:szCs w:val="24"/>
            <w:lang w:val="en-US" w:eastAsia="ru-RU"/>
          </w:rPr>
          <w:t>Crosslinked</w:t>
        </w:r>
        <w:proofErr w:type="spellEnd"/>
        <w:r w:rsidR="001D73DE" w:rsidRPr="008A2ECE">
          <w:rPr>
            <w:sz w:val="24"/>
            <w:szCs w:val="24"/>
            <w:lang w:val="en-US" w:eastAsia="ru-RU"/>
          </w:rPr>
          <w:t xml:space="preserve"> Polystyrene from Aqueous and Aqueous-Organic Media</w:t>
        </w:r>
      </w:hyperlink>
      <w:r w:rsidR="001D73DE" w:rsidRPr="008A2ECE">
        <w:rPr>
          <w:sz w:val="24"/>
          <w:szCs w:val="24"/>
          <w:lang w:val="en-US"/>
        </w:rPr>
        <w:t xml:space="preserve"> / </w:t>
      </w:r>
      <w:hyperlink r:id="rId17" w:tooltip="Удалова А.Ю. (перейти на страницу сотрудника)" w:history="1">
        <w:proofErr w:type="spellStart"/>
        <w:r w:rsidR="001D73DE" w:rsidRPr="008A2ECE">
          <w:rPr>
            <w:sz w:val="24"/>
            <w:szCs w:val="24"/>
            <w:lang w:val="en-US" w:eastAsia="ru-RU"/>
          </w:rPr>
          <w:t>Udalova</w:t>
        </w:r>
        <w:proofErr w:type="spellEnd"/>
        <w:r w:rsidR="001D73DE" w:rsidRPr="008A2ECE">
          <w:rPr>
            <w:sz w:val="24"/>
            <w:szCs w:val="24"/>
            <w:lang w:val="en-US" w:eastAsia="ru-RU"/>
          </w:rPr>
          <w:t xml:space="preserve"> </w:t>
        </w:r>
        <w:proofErr w:type="spellStart"/>
        <w:r w:rsidR="001D73DE" w:rsidRPr="008A2ECE">
          <w:rPr>
            <w:sz w:val="24"/>
            <w:szCs w:val="24"/>
            <w:lang w:val="en-US" w:eastAsia="ru-RU"/>
          </w:rPr>
          <w:t>A.Yu</w:t>
        </w:r>
        <w:proofErr w:type="spellEnd"/>
      </w:hyperlink>
      <w:r w:rsidR="001D73DE" w:rsidRPr="008A2ECE">
        <w:rPr>
          <w:sz w:val="24"/>
          <w:szCs w:val="24"/>
          <w:lang w:val="en-US" w:eastAsia="ru-RU"/>
        </w:rPr>
        <w:t>,</w:t>
      </w:r>
      <w:r w:rsidR="00386707" w:rsidRPr="008A2ECE">
        <w:rPr>
          <w:sz w:val="24"/>
          <w:szCs w:val="24"/>
          <w:lang w:val="en-US" w:eastAsia="ru-RU"/>
        </w:rPr>
        <w:t xml:space="preserve"> </w:t>
      </w:r>
      <w:hyperlink r:id="rId18" w:tooltip="Дмитриенко Станислава Григорьевна (перейти на страницу сотрудника)" w:history="1">
        <w:proofErr w:type="spellStart"/>
        <w:r w:rsidR="001D73DE" w:rsidRPr="008A2ECE">
          <w:rPr>
            <w:sz w:val="24"/>
            <w:szCs w:val="24"/>
            <w:lang w:val="en-US" w:eastAsia="ru-RU"/>
          </w:rPr>
          <w:t>Dmitrienko</w:t>
        </w:r>
        <w:proofErr w:type="spellEnd"/>
        <w:r w:rsidR="001D73DE" w:rsidRPr="008A2ECE">
          <w:rPr>
            <w:sz w:val="24"/>
            <w:szCs w:val="24"/>
            <w:lang w:val="en-US" w:eastAsia="ru-RU"/>
          </w:rPr>
          <w:t xml:space="preserve"> S.G.</w:t>
        </w:r>
      </w:hyperlink>
      <w:r w:rsidR="001D73DE" w:rsidRPr="008A2ECE">
        <w:rPr>
          <w:sz w:val="24"/>
          <w:szCs w:val="24"/>
          <w:lang w:val="en-US" w:eastAsia="ru-RU"/>
        </w:rPr>
        <w:t>,</w:t>
      </w:r>
      <w:r w:rsidR="00386707" w:rsidRPr="008A2ECE">
        <w:rPr>
          <w:sz w:val="24"/>
          <w:szCs w:val="24"/>
          <w:lang w:val="en-US" w:eastAsia="ru-RU"/>
        </w:rPr>
        <w:t xml:space="preserve"> </w:t>
      </w:r>
      <w:hyperlink r:id="rId19" w:tooltip="Апяри Владимир Владимирович (перейти на страницу сотрудника)" w:history="1">
        <w:proofErr w:type="spellStart"/>
        <w:r w:rsidR="001D73DE" w:rsidRPr="008A2ECE">
          <w:rPr>
            <w:sz w:val="24"/>
            <w:szCs w:val="24"/>
            <w:lang w:val="en-US" w:eastAsia="ru-RU"/>
          </w:rPr>
          <w:t>Apyari</w:t>
        </w:r>
        <w:proofErr w:type="spellEnd"/>
        <w:r w:rsidR="001D73DE" w:rsidRPr="008A2ECE">
          <w:rPr>
            <w:sz w:val="24"/>
            <w:szCs w:val="24"/>
            <w:lang w:val="en-US" w:eastAsia="ru-RU"/>
          </w:rPr>
          <w:t xml:space="preserve"> V.V.</w:t>
        </w:r>
      </w:hyperlink>
      <w:r w:rsidR="00386707" w:rsidRPr="008A2ECE">
        <w:rPr>
          <w:sz w:val="24"/>
          <w:szCs w:val="24"/>
          <w:lang w:val="en-US"/>
        </w:rPr>
        <w:t xml:space="preserve"> </w:t>
      </w:r>
      <w:r w:rsidR="001D73DE" w:rsidRPr="008A2ECE">
        <w:rPr>
          <w:sz w:val="24"/>
          <w:szCs w:val="24"/>
          <w:lang w:val="en-US"/>
        </w:rPr>
        <w:t>/</w:t>
      </w:r>
      <w:r w:rsidR="00386707" w:rsidRPr="008A2ECE">
        <w:rPr>
          <w:sz w:val="24"/>
          <w:szCs w:val="24"/>
          <w:lang w:eastAsia="ru-RU"/>
        </w:rPr>
        <w:t xml:space="preserve"> </w:t>
      </w:r>
      <w:hyperlink r:id="rId20" w:tooltip="Перейти на страницу журнала" w:history="1">
        <w:r w:rsidR="001D73DE" w:rsidRPr="008A2ECE">
          <w:rPr>
            <w:sz w:val="24"/>
            <w:szCs w:val="24"/>
            <w:lang w:val="en-US" w:eastAsia="ru-RU"/>
          </w:rPr>
          <w:t>Russian Journal of Physical Chemistry A</w:t>
        </w:r>
      </w:hyperlink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. </w:t>
      </w:r>
      <w:r w:rsidR="00386707" w:rsidRPr="008A2ECE">
        <w:rPr>
          <w:sz w:val="24"/>
          <w:szCs w:val="24"/>
          <w:lang w:val="en-US" w:eastAsia="ru-RU"/>
        </w:rPr>
        <w:t xml:space="preserve">– </w:t>
      </w:r>
      <w:r w:rsidR="00386707" w:rsidRPr="008A2ECE">
        <w:rPr>
          <w:sz w:val="24"/>
          <w:szCs w:val="24"/>
          <w:lang w:eastAsia="ru-RU"/>
        </w:rPr>
        <w:t>Т</w:t>
      </w:r>
      <w:r w:rsidR="00386707" w:rsidRPr="008A2ECE">
        <w:rPr>
          <w:sz w:val="24"/>
          <w:szCs w:val="24"/>
          <w:lang w:val="en-US" w:eastAsia="ru-RU"/>
        </w:rPr>
        <w:t xml:space="preserve">. </w:t>
      </w:r>
      <w:r w:rsidR="001D73DE" w:rsidRPr="008A2ECE">
        <w:rPr>
          <w:sz w:val="24"/>
          <w:szCs w:val="24"/>
          <w:lang w:val="en-US" w:eastAsia="ru-RU"/>
        </w:rPr>
        <w:t>89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. </w:t>
      </w:r>
      <w:r w:rsidR="00386707" w:rsidRPr="008A2ECE">
        <w:rPr>
          <w:sz w:val="24"/>
          <w:szCs w:val="24"/>
          <w:lang w:val="en-US" w:eastAsia="ru-RU"/>
        </w:rPr>
        <w:t xml:space="preserve">– </w:t>
      </w:r>
      <w:r w:rsidR="001D73DE" w:rsidRPr="008A2ECE">
        <w:rPr>
          <w:sz w:val="24"/>
          <w:szCs w:val="24"/>
          <w:lang w:val="en-US" w:eastAsia="ru-RU"/>
        </w:rPr>
        <w:t>№</w:t>
      </w:r>
      <w:r w:rsidR="00386707" w:rsidRPr="008A2ECE">
        <w:rPr>
          <w:sz w:val="24"/>
          <w:szCs w:val="24"/>
          <w:lang w:val="en-US" w:eastAsia="ru-RU"/>
        </w:rPr>
        <w:t xml:space="preserve"> </w:t>
      </w:r>
      <w:r w:rsidR="001D73DE" w:rsidRPr="008A2ECE">
        <w:rPr>
          <w:sz w:val="24"/>
          <w:szCs w:val="24"/>
          <w:lang w:val="en-US" w:eastAsia="ru-RU"/>
        </w:rPr>
        <w:t>6</w:t>
      </w:r>
      <w:r w:rsidR="00386707" w:rsidRPr="008A2ECE">
        <w:rPr>
          <w:rFonts w:eastAsia="Times New Roman"/>
          <w:sz w:val="24"/>
          <w:szCs w:val="24"/>
          <w:lang w:val="en-US" w:eastAsia="ru-RU"/>
        </w:rPr>
        <w:t xml:space="preserve">. </w:t>
      </w:r>
      <w:r w:rsidR="00386707" w:rsidRPr="008A2ECE">
        <w:rPr>
          <w:sz w:val="24"/>
          <w:szCs w:val="24"/>
          <w:lang w:val="en-US" w:eastAsia="ru-RU"/>
        </w:rPr>
        <w:t>–</w:t>
      </w:r>
      <w:r w:rsidR="001D73DE" w:rsidRPr="008A2ECE">
        <w:rPr>
          <w:sz w:val="24"/>
          <w:szCs w:val="24"/>
          <w:lang w:val="en-US" w:eastAsia="ru-RU"/>
        </w:rPr>
        <w:t xml:space="preserve"> </w:t>
      </w:r>
      <w:proofErr w:type="gramStart"/>
      <w:r w:rsidR="00386707" w:rsidRPr="008A2ECE">
        <w:rPr>
          <w:sz w:val="24"/>
          <w:szCs w:val="24"/>
          <w:lang w:eastAsia="ru-RU"/>
        </w:rPr>
        <w:t>С</w:t>
      </w:r>
      <w:r w:rsidR="00386707" w:rsidRPr="008A2ECE">
        <w:rPr>
          <w:sz w:val="24"/>
          <w:szCs w:val="24"/>
          <w:lang w:val="en-US" w:eastAsia="ru-RU"/>
        </w:rPr>
        <w:t xml:space="preserve">. </w:t>
      </w:r>
      <w:r w:rsidR="001D73DE" w:rsidRPr="008A2ECE">
        <w:rPr>
          <w:sz w:val="24"/>
          <w:szCs w:val="24"/>
          <w:lang w:val="en-US" w:eastAsia="ru-RU"/>
        </w:rPr>
        <w:t>1082</w:t>
      </w:r>
      <w:proofErr w:type="gramEnd"/>
      <w:r w:rsidR="001D73DE" w:rsidRPr="008A2ECE">
        <w:rPr>
          <w:sz w:val="24"/>
          <w:szCs w:val="24"/>
          <w:lang w:val="en-US" w:eastAsia="ru-RU"/>
        </w:rPr>
        <w:t>-1086</w:t>
      </w:r>
      <w:r w:rsidR="008A2ECE">
        <w:rPr>
          <w:sz w:val="24"/>
          <w:szCs w:val="24"/>
          <w:lang w:val="en-US" w:eastAsia="ru-RU"/>
        </w:rPr>
        <w:t>.</w:t>
      </w:r>
    </w:p>
    <w:sectPr w:rsidR="00CD0329" w:rsidRPr="008A2ECE" w:rsidSect="0066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9F7"/>
    <w:multiLevelType w:val="hybridMultilevel"/>
    <w:tmpl w:val="94CC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0B6"/>
    <w:multiLevelType w:val="hybridMultilevel"/>
    <w:tmpl w:val="18585B98"/>
    <w:lvl w:ilvl="0" w:tplc="2F6EF052">
      <w:start w:val="1"/>
      <w:numFmt w:val="decimal"/>
      <w:lvlText w:val="%1."/>
      <w:lvlJc w:val="left"/>
      <w:pPr>
        <w:ind w:left="1069" w:hanging="360"/>
      </w:pPr>
      <w:rPr>
        <w:rFonts w:ascii="inherit" w:eastAsia="Times New Roman" w:hAnsi="inherit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25CCC"/>
    <w:multiLevelType w:val="hybridMultilevel"/>
    <w:tmpl w:val="99C0D1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F812B98"/>
    <w:multiLevelType w:val="hybridMultilevel"/>
    <w:tmpl w:val="5250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71152"/>
    <w:multiLevelType w:val="multilevel"/>
    <w:tmpl w:val="632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inherit" w:eastAsia="Times New Roman" w:hAnsi="inherit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0B65F8"/>
    <w:multiLevelType w:val="hybridMultilevel"/>
    <w:tmpl w:val="38604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727568"/>
    <w:multiLevelType w:val="multilevel"/>
    <w:tmpl w:val="632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inherit" w:eastAsia="Times New Roman" w:hAnsi="inherit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677241C"/>
    <w:multiLevelType w:val="multilevel"/>
    <w:tmpl w:val="6320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inherit" w:eastAsia="Times New Roman" w:hAnsi="inherit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53125BB"/>
    <w:multiLevelType w:val="hybridMultilevel"/>
    <w:tmpl w:val="3B6E3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CBB"/>
    <w:rsid w:val="0005074E"/>
    <w:rsid w:val="000E6645"/>
    <w:rsid w:val="0013576E"/>
    <w:rsid w:val="00137930"/>
    <w:rsid w:val="0015069A"/>
    <w:rsid w:val="00150ADD"/>
    <w:rsid w:val="001B1EEB"/>
    <w:rsid w:val="001C36D5"/>
    <w:rsid w:val="001D73DE"/>
    <w:rsid w:val="002030FF"/>
    <w:rsid w:val="002512A3"/>
    <w:rsid w:val="002A4CFC"/>
    <w:rsid w:val="00335945"/>
    <w:rsid w:val="003406FD"/>
    <w:rsid w:val="003836AE"/>
    <w:rsid w:val="00386707"/>
    <w:rsid w:val="003A6D31"/>
    <w:rsid w:val="00416FFF"/>
    <w:rsid w:val="00423F63"/>
    <w:rsid w:val="00446418"/>
    <w:rsid w:val="00527DAF"/>
    <w:rsid w:val="005F141B"/>
    <w:rsid w:val="005F6AAC"/>
    <w:rsid w:val="00653594"/>
    <w:rsid w:val="0066143D"/>
    <w:rsid w:val="00677EAB"/>
    <w:rsid w:val="0068567B"/>
    <w:rsid w:val="00705062"/>
    <w:rsid w:val="008A2ECE"/>
    <w:rsid w:val="008D3293"/>
    <w:rsid w:val="00A05BCE"/>
    <w:rsid w:val="00A657B0"/>
    <w:rsid w:val="00AB43D8"/>
    <w:rsid w:val="00B246D7"/>
    <w:rsid w:val="00B255EB"/>
    <w:rsid w:val="00BF4780"/>
    <w:rsid w:val="00C70539"/>
    <w:rsid w:val="00C720C5"/>
    <w:rsid w:val="00CD0329"/>
    <w:rsid w:val="00CD46B9"/>
    <w:rsid w:val="00CF5CF1"/>
    <w:rsid w:val="00CF786F"/>
    <w:rsid w:val="00D20462"/>
    <w:rsid w:val="00D22D23"/>
    <w:rsid w:val="00D474B5"/>
    <w:rsid w:val="00DB7CBB"/>
    <w:rsid w:val="00DF0795"/>
    <w:rsid w:val="00E04A7D"/>
    <w:rsid w:val="00E25501"/>
    <w:rsid w:val="00E33789"/>
    <w:rsid w:val="00E37EC4"/>
    <w:rsid w:val="00F16BCB"/>
    <w:rsid w:val="00F26730"/>
    <w:rsid w:val="00F60E99"/>
    <w:rsid w:val="00F9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3D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7CBB"/>
    <w:pPr>
      <w:ind w:left="720"/>
    </w:pPr>
  </w:style>
  <w:style w:type="character" w:customStyle="1" w:styleId="apple-converted-space">
    <w:name w:val="apple-converted-space"/>
    <w:basedOn w:val="a0"/>
    <w:uiPriority w:val="99"/>
    <w:rsid w:val="00DB7CBB"/>
  </w:style>
  <w:style w:type="character" w:styleId="a4">
    <w:name w:val="Hyperlink"/>
    <w:basedOn w:val="a0"/>
    <w:uiPriority w:val="99"/>
    <w:semiHidden/>
    <w:rsid w:val="00DB7CBB"/>
    <w:rPr>
      <w:color w:val="0000FF"/>
      <w:u w:val="single"/>
    </w:rPr>
  </w:style>
  <w:style w:type="character" w:customStyle="1" w:styleId="ui-icon">
    <w:name w:val="ui-icon"/>
    <w:basedOn w:val="a0"/>
    <w:uiPriority w:val="99"/>
    <w:rsid w:val="00DB7CBB"/>
  </w:style>
  <w:style w:type="paragraph" w:styleId="a5">
    <w:name w:val="Balloon Text"/>
    <w:basedOn w:val="a"/>
    <w:link w:val="a6"/>
    <w:uiPriority w:val="99"/>
    <w:semiHidden/>
    <w:rsid w:val="00DB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B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workers/1211654/" TargetMode="External"/><Relationship Id="rId13" Type="http://schemas.openxmlformats.org/officeDocument/2006/relationships/hyperlink" Target="http://istina.msu.ru/workers/2036806/" TargetMode="External"/><Relationship Id="rId18" Type="http://schemas.openxmlformats.org/officeDocument/2006/relationships/hyperlink" Target="http://istina.msu.ru/workers/1199153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stina.msu.ru/workers/1199153/" TargetMode="External"/><Relationship Id="rId12" Type="http://schemas.openxmlformats.org/officeDocument/2006/relationships/hyperlink" Target="http://istina.msu.ru/workers/1199153/" TargetMode="External"/><Relationship Id="rId17" Type="http://schemas.openxmlformats.org/officeDocument/2006/relationships/hyperlink" Target="http://istina.msu.ru/workers/3495797/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ina.msu.ru/publications/article/9377090/" TargetMode="External"/><Relationship Id="rId20" Type="http://schemas.openxmlformats.org/officeDocument/2006/relationships/hyperlink" Target="http://istina.msu.ru/journals/4009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article/1210798/" TargetMode="External"/><Relationship Id="rId11" Type="http://schemas.openxmlformats.org/officeDocument/2006/relationships/hyperlink" Target="http://istina.msu.ru/workers/8858832/" TargetMode="External"/><Relationship Id="rId5" Type="http://schemas.openxmlformats.org/officeDocument/2006/relationships/hyperlink" Target="http://istina.msu.ru/workers/1199153/" TargetMode="External"/><Relationship Id="rId15" Type="http://schemas.openxmlformats.org/officeDocument/2006/relationships/hyperlink" Target="http://istina.msu.ru/workers/3495797/" TargetMode="External"/><Relationship Id="rId10" Type="http://schemas.openxmlformats.org/officeDocument/2006/relationships/hyperlink" Target="http://istina.msu.ru/publications/article/1660721/" TargetMode="External"/><Relationship Id="rId19" Type="http://schemas.openxmlformats.org/officeDocument/2006/relationships/hyperlink" Target="http://istina.msu.ru/workers/11983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ina.msu.ru/journals/94903/" TargetMode="External"/><Relationship Id="rId14" Type="http://schemas.openxmlformats.org/officeDocument/2006/relationships/hyperlink" Target="http://istina.msu.ru/journals/9401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524</Words>
  <Characters>5520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2015-07-08T21:29:00Z</dcterms:created>
  <dcterms:modified xsi:type="dcterms:W3CDTF">2015-08-29T17:24:00Z</dcterms:modified>
</cp:coreProperties>
</file>