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C3" w:rsidRDefault="007368C3" w:rsidP="007368C3">
      <w:r>
        <w:tab/>
      </w:r>
      <w:r>
        <w:tab/>
      </w:r>
      <w:r>
        <w:tab/>
        <w:t xml:space="preserve">Публикации </w:t>
      </w:r>
      <w:r w:rsidRPr="00D9733C">
        <w:rPr>
          <w:b/>
        </w:rPr>
        <w:t>М.А. Большова</w:t>
      </w:r>
    </w:p>
    <w:p w:rsidR="006175D0" w:rsidRPr="007368C3" w:rsidRDefault="006175D0" w:rsidP="007368C3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7368C3">
        <w:rPr>
          <w:lang w:val="en-US"/>
        </w:rPr>
        <w:t>Bolshov</w:t>
      </w:r>
      <w:proofErr w:type="spellEnd"/>
      <w:r w:rsidRPr="007368C3">
        <w:rPr>
          <w:lang w:val="en-US"/>
        </w:rPr>
        <w:t xml:space="preserve"> M.A., </w:t>
      </w:r>
      <w:proofErr w:type="spellStart"/>
      <w:r w:rsidRPr="007368C3">
        <w:rPr>
          <w:lang w:val="en-US"/>
        </w:rPr>
        <w:t>Kuritsyn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Yu.A</w:t>
      </w:r>
      <w:proofErr w:type="spellEnd"/>
      <w:r w:rsidRPr="007368C3">
        <w:rPr>
          <w:lang w:val="en-US"/>
        </w:rPr>
        <w:t xml:space="preserve">., </w:t>
      </w:r>
      <w:proofErr w:type="spellStart"/>
      <w:r w:rsidRPr="007368C3">
        <w:rPr>
          <w:lang w:val="en-US"/>
        </w:rPr>
        <w:t>Romanovskii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Yu.V</w:t>
      </w:r>
      <w:proofErr w:type="spellEnd"/>
      <w:r w:rsidRPr="007368C3">
        <w:rPr>
          <w:lang w:val="en-US"/>
        </w:rPr>
        <w:t>.</w:t>
      </w:r>
      <w:r w:rsidRPr="007368C3">
        <w:rPr>
          <w:lang w:val="en-US"/>
        </w:rPr>
        <w:t xml:space="preserve"> Tunable diode laser spectroscopy as a technique for combustion diagnostics // </w:t>
      </w:r>
      <w:proofErr w:type="spellStart"/>
      <w:r w:rsidRPr="007368C3">
        <w:rPr>
          <w:lang w:val="en-US"/>
        </w:rPr>
        <w:t>Spectrochimica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Acta</w:t>
      </w:r>
      <w:proofErr w:type="spellEnd"/>
      <w:r w:rsidRPr="007368C3">
        <w:rPr>
          <w:lang w:val="en-US"/>
        </w:rPr>
        <w:t xml:space="preserve"> Part B: Atomic Spectroscopy. 2015. </w:t>
      </w:r>
      <w:r>
        <w:t>Т</w:t>
      </w:r>
      <w:r w:rsidRPr="007368C3">
        <w:rPr>
          <w:lang w:val="en-US"/>
        </w:rPr>
        <w:t xml:space="preserve">. 106. </w:t>
      </w:r>
      <w:r>
        <w:t>С</w:t>
      </w:r>
      <w:r w:rsidRPr="007368C3">
        <w:rPr>
          <w:lang w:val="en-US"/>
        </w:rPr>
        <w:t xml:space="preserve">. 45-66. </w:t>
      </w:r>
      <w:r w:rsidRPr="007368C3">
        <w:rPr>
          <w:lang w:val="en-US"/>
        </w:rPr>
        <w:tab/>
      </w:r>
    </w:p>
    <w:p w:rsidR="006175D0" w:rsidRPr="007368C3" w:rsidRDefault="006175D0" w:rsidP="007368C3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7368C3">
        <w:rPr>
          <w:lang w:val="en-US"/>
        </w:rPr>
        <w:t>Volkov</w:t>
      </w:r>
      <w:proofErr w:type="spellEnd"/>
      <w:r w:rsidRPr="007368C3">
        <w:rPr>
          <w:lang w:val="en-US"/>
        </w:rPr>
        <w:t xml:space="preserve"> A.I., </w:t>
      </w:r>
      <w:proofErr w:type="spellStart"/>
      <w:r w:rsidRPr="007368C3">
        <w:rPr>
          <w:lang w:val="en-US"/>
        </w:rPr>
        <w:t>Seregin</w:t>
      </w:r>
      <w:proofErr w:type="spellEnd"/>
      <w:r w:rsidRPr="007368C3">
        <w:rPr>
          <w:lang w:val="en-US"/>
        </w:rPr>
        <w:t xml:space="preserve"> A.N., </w:t>
      </w:r>
      <w:proofErr w:type="spellStart"/>
      <w:r w:rsidRPr="007368C3">
        <w:rPr>
          <w:lang w:val="en-US"/>
        </w:rPr>
        <w:t>Ossipov</w:t>
      </w:r>
      <w:proofErr w:type="spellEnd"/>
      <w:r w:rsidRPr="007368C3">
        <w:rPr>
          <w:lang w:val="en-US"/>
        </w:rPr>
        <w:t xml:space="preserve"> K.B., Zhdanov P.A., </w:t>
      </w:r>
      <w:proofErr w:type="spellStart"/>
      <w:r w:rsidRPr="007368C3">
        <w:rPr>
          <w:lang w:val="en-US"/>
        </w:rPr>
        <w:t>Seregina</w:t>
      </w:r>
      <w:proofErr w:type="spellEnd"/>
      <w:r w:rsidRPr="007368C3">
        <w:rPr>
          <w:lang w:val="en-US"/>
        </w:rPr>
        <w:t xml:space="preserve"> I.F., </w:t>
      </w:r>
      <w:proofErr w:type="spellStart"/>
      <w:r w:rsidRPr="007368C3">
        <w:rPr>
          <w:lang w:val="en-US"/>
        </w:rPr>
        <w:t>Bolshov</w:t>
      </w:r>
      <w:proofErr w:type="spellEnd"/>
      <w:r w:rsidRPr="007368C3">
        <w:rPr>
          <w:lang w:val="en-US"/>
        </w:rPr>
        <w:t xml:space="preserve"> M.A.</w:t>
      </w:r>
      <w:r w:rsidRPr="007368C3">
        <w:rPr>
          <w:lang w:val="en-US"/>
        </w:rPr>
        <w:t xml:space="preserve"> Determination of degree of oxidation and forms of manganese compounds in the ulu-</w:t>
      </w:r>
      <w:proofErr w:type="spellStart"/>
      <w:r w:rsidRPr="007368C3">
        <w:rPr>
          <w:lang w:val="en-US"/>
        </w:rPr>
        <w:t>telyak</w:t>
      </w:r>
      <w:proofErr w:type="spellEnd"/>
      <w:r w:rsidRPr="007368C3">
        <w:rPr>
          <w:lang w:val="en-US"/>
        </w:rPr>
        <w:t xml:space="preserve"> oxidized ore // </w:t>
      </w:r>
      <w:r w:rsidRPr="007368C3">
        <w:rPr>
          <w:lang w:val="en-US"/>
        </w:rPr>
        <w:t xml:space="preserve">Inorganic Materials. </w:t>
      </w:r>
      <w:r>
        <w:t xml:space="preserve">2015. Т. 51. № 14. С. 1394-1403. </w:t>
      </w:r>
      <w:r>
        <w:tab/>
      </w:r>
    </w:p>
    <w:p w:rsidR="006175D0" w:rsidRDefault="006175D0" w:rsidP="007368C3">
      <w:pPr>
        <w:pStyle w:val="a3"/>
        <w:numPr>
          <w:ilvl w:val="0"/>
          <w:numId w:val="1"/>
        </w:numPr>
      </w:pPr>
      <w:r>
        <w:t>Жданов П.А., Серегина И.Ф., Большов М.А., Волков А.И., Серегин А.Н.</w:t>
      </w:r>
      <w:r w:rsidRPr="006175D0">
        <w:t xml:space="preserve"> Определение форм нахождения элементов в образцах шлака и шлама ванадиевого производства // </w:t>
      </w:r>
      <w:r>
        <w:t xml:space="preserve">Заводская лаборатория. Диагностика материалов. 2015. Т. 81. № 9. С. 19-27. </w:t>
      </w:r>
      <w:r>
        <w:tab/>
      </w:r>
    </w:p>
    <w:p w:rsidR="006175D0" w:rsidRPr="007368C3" w:rsidRDefault="006175D0" w:rsidP="007368C3">
      <w:pPr>
        <w:pStyle w:val="a3"/>
        <w:numPr>
          <w:ilvl w:val="0"/>
          <w:numId w:val="1"/>
        </w:numPr>
        <w:rPr>
          <w:lang w:val="en-US"/>
        </w:rPr>
      </w:pPr>
      <w:r>
        <w:t xml:space="preserve">Большов М.А., Серегина И.Ф., Успенская Е.В., </w:t>
      </w:r>
      <w:proofErr w:type="spellStart"/>
      <w:r>
        <w:t>Титорович</w:t>
      </w:r>
      <w:proofErr w:type="spellEnd"/>
      <w:r>
        <w:t xml:space="preserve"> О.В., </w:t>
      </w:r>
      <w:proofErr w:type="spellStart"/>
      <w:r>
        <w:t>Сыроешкин</w:t>
      </w:r>
      <w:proofErr w:type="spellEnd"/>
      <w:r>
        <w:t xml:space="preserve"> А.В., Максимова Т.В., </w:t>
      </w:r>
      <w:proofErr w:type="spellStart"/>
      <w:r>
        <w:t>Плетенева</w:t>
      </w:r>
      <w:proofErr w:type="spellEnd"/>
      <w:r>
        <w:t xml:space="preserve"> Т.В.</w:t>
      </w:r>
      <w:r w:rsidRPr="006175D0">
        <w:t xml:space="preserve"> Современные подходы к определению содержания примесных элементов в фармацевтических субстанциях методом масс-спектрометрии с индуктивно связанной плазмой // </w:t>
      </w:r>
      <w:r>
        <w:t xml:space="preserve">Судебно-медицинская экспертиза. 2015. Т. 58. № 6. С. 31-33. </w:t>
      </w:r>
      <w:r>
        <w:tab/>
      </w:r>
    </w:p>
    <w:p w:rsidR="006175D0" w:rsidRDefault="006175D0" w:rsidP="007368C3">
      <w:pPr>
        <w:pStyle w:val="a3"/>
        <w:numPr>
          <w:ilvl w:val="0"/>
          <w:numId w:val="1"/>
        </w:numPr>
      </w:pPr>
      <w:proofErr w:type="spellStart"/>
      <w:r w:rsidRPr="007368C3">
        <w:rPr>
          <w:lang w:val="en-US"/>
        </w:rPr>
        <w:t>Ossipov</w:t>
      </w:r>
      <w:proofErr w:type="spellEnd"/>
      <w:r w:rsidRPr="007368C3">
        <w:rPr>
          <w:lang w:val="en-US"/>
        </w:rPr>
        <w:t xml:space="preserve"> K., </w:t>
      </w:r>
      <w:proofErr w:type="spellStart"/>
      <w:r w:rsidRPr="007368C3">
        <w:rPr>
          <w:lang w:val="en-US"/>
        </w:rPr>
        <w:t>Seregina</w:t>
      </w:r>
      <w:proofErr w:type="spellEnd"/>
      <w:r w:rsidRPr="007368C3">
        <w:rPr>
          <w:lang w:val="en-US"/>
        </w:rPr>
        <w:t xml:space="preserve"> I.F., </w:t>
      </w:r>
      <w:proofErr w:type="spellStart"/>
      <w:r w:rsidRPr="007368C3">
        <w:rPr>
          <w:lang w:val="en-US"/>
        </w:rPr>
        <w:t>Bolshov</w:t>
      </w:r>
      <w:proofErr w:type="spellEnd"/>
      <w:r w:rsidRPr="007368C3">
        <w:rPr>
          <w:lang w:val="en-US"/>
        </w:rPr>
        <w:t xml:space="preserve"> M.A., </w:t>
      </w:r>
      <w:proofErr w:type="spellStart"/>
      <w:r w:rsidRPr="007368C3">
        <w:rPr>
          <w:lang w:val="en-US"/>
        </w:rPr>
        <w:t>Scaffidi-Domianello</w:t>
      </w:r>
      <w:proofErr w:type="spellEnd"/>
      <w:r w:rsidRPr="007368C3">
        <w:rPr>
          <w:lang w:val="en-US"/>
        </w:rPr>
        <w:t xml:space="preserve"> Y.Y., </w:t>
      </w:r>
      <w:proofErr w:type="spellStart"/>
      <w:r w:rsidRPr="007368C3">
        <w:rPr>
          <w:lang w:val="en-US"/>
        </w:rPr>
        <w:t>Galanski</w:t>
      </w:r>
      <w:proofErr w:type="spellEnd"/>
      <w:r w:rsidRPr="007368C3">
        <w:rPr>
          <w:lang w:val="en-US"/>
        </w:rPr>
        <w:t xml:space="preserve"> M., </w:t>
      </w:r>
      <w:proofErr w:type="spellStart"/>
      <w:r w:rsidRPr="007368C3">
        <w:rPr>
          <w:lang w:val="en-US"/>
        </w:rPr>
        <w:t>Keppler</w:t>
      </w:r>
      <w:proofErr w:type="spellEnd"/>
      <w:r w:rsidRPr="007368C3">
        <w:rPr>
          <w:lang w:val="en-US"/>
        </w:rPr>
        <w:t xml:space="preserve"> B.K., </w:t>
      </w:r>
      <w:proofErr w:type="spellStart"/>
      <w:r w:rsidRPr="007368C3">
        <w:rPr>
          <w:lang w:val="en-US"/>
        </w:rPr>
        <w:t>Timerbaev</w:t>
      </w:r>
      <w:proofErr w:type="spellEnd"/>
      <w:r w:rsidRPr="007368C3">
        <w:rPr>
          <w:lang w:val="en-US"/>
        </w:rPr>
        <w:t xml:space="preserve"> A.R.</w:t>
      </w:r>
      <w:r w:rsidRPr="007368C3">
        <w:rPr>
          <w:lang w:val="en-US"/>
        </w:rPr>
        <w:t xml:space="preserve"> Inductively coupled plasma mass spectrometry for </w:t>
      </w:r>
      <w:proofErr w:type="spellStart"/>
      <w:r w:rsidRPr="007368C3">
        <w:rPr>
          <w:lang w:val="en-US"/>
        </w:rPr>
        <w:t>metallodrug</w:t>
      </w:r>
      <w:proofErr w:type="spellEnd"/>
      <w:r w:rsidRPr="007368C3">
        <w:rPr>
          <w:lang w:val="en-US"/>
        </w:rPr>
        <w:t xml:space="preserve"> development: albumin binding and serum distribution of cytotoxic cis- and trans-isomeric platinum(ii) complexes // </w:t>
      </w:r>
      <w:r w:rsidRPr="007368C3">
        <w:rPr>
          <w:lang w:val="en-US"/>
        </w:rPr>
        <w:t xml:space="preserve">Journal of Inorganic Biochemistry. 2014. </w:t>
      </w:r>
      <w:r>
        <w:t>Т</w:t>
      </w:r>
      <w:r w:rsidRPr="007368C3">
        <w:rPr>
          <w:lang w:val="en-US"/>
        </w:rPr>
        <w:t xml:space="preserve">. 137. </w:t>
      </w:r>
      <w:r>
        <w:t xml:space="preserve">С. 40-45. </w:t>
      </w:r>
      <w:r>
        <w:tab/>
      </w:r>
    </w:p>
    <w:p w:rsidR="006175D0" w:rsidRDefault="006175D0" w:rsidP="007368C3">
      <w:pPr>
        <w:pStyle w:val="a3"/>
        <w:numPr>
          <w:ilvl w:val="0"/>
          <w:numId w:val="1"/>
        </w:numPr>
      </w:pPr>
      <w:r>
        <w:t>Осипов К.Б., Серегина И.Ф., Большов М.А.</w:t>
      </w:r>
      <w:r w:rsidR="008C11CF" w:rsidRPr="008C11CF">
        <w:t xml:space="preserve"> Устранение матричных </w:t>
      </w:r>
      <w:proofErr w:type="spellStart"/>
      <w:r w:rsidR="008C11CF" w:rsidRPr="008C11CF">
        <w:t>неспектральных</w:t>
      </w:r>
      <w:proofErr w:type="spellEnd"/>
      <w:r w:rsidR="008C11CF" w:rsidRPr="008C11CF">
        <w:t xml:space="preserve"> помех при элементном анализе биологических жидкостей на квадрупольном масс-спектрометре с индуктивно связанной плазмой // </w:t>
      </w:r>
      <w:r>
        <w:t xml:space="preserve">Аналитика и контроль. 2014. Т. 18. № 2. С. 150-163. </w:t>
      </w:r>
      <w:r>
        <w:tab/>
      </w:r>
    </w:p>
    <w:p w:rsidR="006175D0" w:rsidRPr="007368C3" w:rsidRDefault="006175D0" w:rsidP="007368C3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7368C3">
        <w:rPr>
          <w:lang w:val="en-US"/>
        </w:rPr>
        <w:t>Fedyunina</w:t>
      </w:r>
      <w:proofErr w:type="spellEnd"/>
      <w:r w:rsidRPr="007368C3">
        <w:rPr>
          <w:lang w:val="en-US"/>
        </w:rPr>
        <w:t xml:space="preserve"> N.N., </w:t>
      </w:r>
      <w:proofErr w:type="spellStart"/>
      <w:r w:rsidRPr="007368C3">
        <w:rPr>
          <w:lang w:val="en-US"/>
        </w:rPr>
        <w:t>Seregina</w:t>
      </w:r>
      <w:proofErr w:type="spellEnd"/>
      <w:r w:rsidRPr="007368C3">
        <w:rPr>
          <w:lang w:val="en-US"/>
        </w:rPr>
        <w:t xml:space="preserve"> I.F., </w:t>
      </w:r>
      <w:proofErr w:type="spellStart"/>
      <w:r w:rsidRPr="007368C3">
        <w:rPr>
          <w:lang w:val="en-US"/>
        </w:rPr>
        <w:t>Ossipov</w:t>
      </w:r>
      <w:proofErr w:type="spellEnd"/>
      <w:r w:rsidRPr="007368C3">
        <w:rPr>
          <w:lang w:val="en-US"/>
        </w:rPr>
        <w:t xml:space="preserve"> K., </w:t>
      </w:r>
      <w:proofErr w:type="spellStart"/>
      <w:r w:rsidRPr="007368C3">
        <w:rPr>
          <w:lang w:val="en-US"/>
        </w:rPr>
        <w:t>Dubenskiy</w:t>
      </w:r>
      <w:proofErr w:type="spellEnd"/>
      <w:r w:rsidRPr="007368C3">
        <w:rPr>
          <w:lang w:val="en-US"/>
        </w:rPr>
        <w:t xml:space="preserve"> A.S., </w:t>
      </w:r>
      <w:proofErr w:type="spellStart"/>
      <w:r w:rsidRPr="007368C3">
        <w:rPr>
          <w:lang w:val="en-US"/>
        </w:rPr>
        <w:t>Tsysin</w:t>
      </w:r>
      <w:proofErr w:type="spellEnd"/>
      <w:r w:rsidRPr="007368C3">
        <w:rPr>
          <w:lang w:val="en-US"/>
        </w:rPr>
        <w:t xml:space="preserve"> G.I., </w:t>
      </w:r>
      <w:proofErr w:type="spellStart"/>
      <w:r w:rsidRPr="007368C3">
        <w:rPr>
          <w:lang w:val="en-US"/>
        </w:rPr>
        <w:t>Bolshov</w:t>
      </w:r>
      <w:proofErr w:type="spellEnd"/>
      <w:r w:rsidRPr="007368C3">
        <w:rPr>
          <w:lang w:val="en-US"/>
        </w:rPr>
        <w:t xml:space="preserve"> M.A.</w:t>
      </w:r>
      <w:r w:rsidR="008C11CF" w:rsidRPr="007368C3">
        <w:rPr>
          <w:lang w:val="en-US"/>
        </w:rPr>
        <w:t xml:space="preserve"> Specificity of noble metals dynamic sorption </w:t>
      </w:r>
      <w:proofErr w:type="spellStart"/>
      <w:r w:rsidR="008C11CF" w:rsidRPr="007368C3">
        <w:rPr>
          <w:lang w:val="en-US"/>
        </w:rPr>
        <w:t>preconcentration</w:t>
      </w:r>
      <w:proofErr w:type="spellEnd"/>
      <w:r w:rsidR="008C11CF" w:rsidRPr="007368C3">
        <w:rPr>
          <w:lang w:val="en-US"/>
        </w:rPr>
        <w:t xml:space="preserve"> on reversed-phase sorbents // </w:t>
      </w:r>
      <w:proofErr w:type="spellStart"/>
      <w:r w:rsidRPr="007368C3">
        <w:rPr>
          <w:lang w:val="en-US"/>
        </w:rPr>
        <w:t>Analytica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Chimica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Acta</w:t>
      </w:r>
      <w:proofErr w:type="spellEnd"/>
      <w:r w:rsidRPr="007368C3">
        <w:rPr>
          <w:lang w:val="en-US"/>
        </w:rPr>
        <w:t xml:space="preserve">. 2013. </w:t>
      </w:r>
      <w:r>
        <w:t>Т</w:t>
      </w:r>
      <w:r w:rsidRPr="007368C3">
        <w:rPr>
          <w:lang w:val="en-US"/>
        </w:rPr>
        <w:t xml:space="preserve">. 798. </w:t>
      </w:r>
      <w:r>
        <w:t>С</w:t>
      </w:r>
      <w:r w:rsidRPr="007368C3">
        <w:rPr>
          <w:lang w:val="en-US"/>
        </w:rPr>
        <w:t xml:space="preserve">. 109-114. </w:t>
      </w:r>
      <w:r w:rsidRPr="007368C3">
        <w:rPr>
          <w:lang w:val="en-US"/>
        </w:rPr>
        <w:tab/>
      </w:r>
    </w:p>
    <w:p w:rsidR="006175D0" w:rsidRDefault="006175D0" w:rsidP="007368C3">
      <w:pPr>
        <w:pStyle w:val="a3"/>
        <w:numPr>
          <w:ilvl w:val="0"/>
          <w:numId w:val="1"/>
        </w:numPr>
      </w:pPr>
      <w:proofErr w:type="spellStart"/>
      <w:r w:rsidRPr="007368C3">
        <w:rPr>
          <w:lang w:val="en-US"/>
        </w:rPr>
        <w:t>Ossipov</w:t>
      </w:r>
      <w:proofErr w:type="spellEnd"/>
      <w:r w:rsidRPr="007368C3">
        <w:rPr>
          <w:lang w:val="en-US"/>
        </w:rPr>
        <w:t xml:space="preserve"> K., </w:t>
      </w:r>
      <w:proofErr w:type="spellStart"/>
      <w:r w:rsidRPr="007368C3">
        <w:rPr>
          <w:lang w:val="en-US"/>
        </w:rPr>
        <w:t>Seregina</w:t>
      </w:r>
      <w:proofErr w:type="spellEnd"/>
      <w:r w:rsidRPr="007368C3">
        <w:rPr>
          <w:lang w:val="en-US"/>
        </w:rPr>
        <w:t xml:space="preserve"> I.F., </w:t>
      </w:r>
      <w:proofErr w:type="spellStart"/>
      <w:r w:rsidRPr="007368C3">
        <w:rPr>
          <w:lang w:val="en-US"/>
        </w:rPr>
        <w:t>Bolshov</w:t>
      </w:r>
      <w:proofErr w:type="spellEnd"/>
      <w:r w:rsidRPr="007368C3">
        <w:rPr>
          <w:lang w:val="en-US"/>
        </w:rPr>
        <w:t xml:space="preserve"> M.A., </w:t>
      </w:r>
      <w:proofErr w:type="spellStart"/>
      <w:r w:rsidRPr="007368C3">
        <w:rPr>
          <w:lang w:val="en-US"/>
        </w:rPr>
        <w:t>Foteeva</w:t>
      </w:r>
      <w:proofErr w:type="spellEnd"/>
      <w:r w:rsidRPr="007368C3">
        <w:rPr>
          <w:lang w:val="en-US"/>
        </w:rPr>
        <w:t xml:space="preserve"> L.S., </w:t>
      </w:r>
      <w:proofErr w:type="spellStart"/>
      <w:r w:rsidRPr="007368C3">
        <w:rPr>
          <w:lang w:val="en-US"/>
        </w:rPr>
        <w:t>Perevalov</w:t>
      </w:r>
      <w:proofErr w:type="spellEnd"/>
      <w:r w:rsidRPr="007368C3">
        <w:rPr>
          <w:lang w:val="en-US"/>
        </w:rPr>
        <w:t xml:space="preserve"> S.A., </w:t>
      </w:r>
      <w:proofErr w:type="spellStart"/>
      <w:r w:rsidRPr="007368C3">
        <w:rPr>
          <w:lang w:val="en-US"/>
        </w:rPr>
        <w:t>Timerbaev</w:t>
      </w:r>
      <w:proofErr w:type="spellEnd"/>
      <w:r w:rsidRPr="007368C3">
        <w:rPr>
          <w:lang w:val="en-US"/>
        </w:rPr>
        <w:t xml:space="preserve"> A.R.</w:t>
      </w:r>
      <w:r w:rsidR="008C11CF" w:rsidRPr="007368C3">
        <w:rPr>
          <w:lang w:val="en-US"/>
        </w:rPr>
        <w:t xml:space="preserve"> </w:t>
      </w:r>
      <w:proofErr w:type="spellStart"/>
      <w:r w:rsidR="008C11CF" w:rsidRPr="007368C3">
        <w:rPr>
          <w:lang w:val="en-US"/>
        </w:rPr>
        <w:t>Metallomics</w:t>
      </w:r>
      <w:proofErr w:type="spellEnd"/>
      <w:r w:rsidR="008C11CF" w:rsidRPr="007368C3">
        <w:rPr>
          <w:lang w:val="en-US"/>
        </w:rPr>
        <w:t xml:space="preserve"> for drug development: serum protein binding and analysis of an anticancer </w:t>
      </w:r>
      <w:proofErr w:type="spellStart"/>
      <w:r w:rsidR="008C11CF" w:rsidRPr="007368C3">
        <w:rPr>
          <w:lang w:val="en-US"/>
        </w:rPr>
        <w:t>tris</w:t>
      </w:r>
      <w:proofErr w:type="spellEnd"/>
      <w:r w:rsidR="008C11CF" w:rsidRPr="007368C3">
        <w:rPr>
          <w:lang w:val="en-US"/>
        </w:rPr>
        <w:t xml:space="preserve">(8-quinolinolato)gallium(iii) drug using inductively coupled plasma mass spectrometry // </w:t>
      </w:r>
      <w:proofErr w:type="spellStart"/>
      <w:r w:rsidRPr="007368C3">
        <w:rPr>
          <w:lang w:val="en-US"/>
        </w:rPr>
        <w:t>Analytica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Chimica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Acta</w:t>
      </w:r>
      <w:proofErr w:type="spellEnd"/>
      <w:r w:rsidRPr="007368C3">
        <w:rPr>
          <w:lang w:val="en-US"/>
        </w:rPr>
        <w:t xml:space="preserve">. 2013. </w:t>
      </w:r>
      <w:r>
        <w:t>Т</w:t>
      </w:r>
      <w:r w:rsidRPr="007368C3">
        <w:rPr>
          <w:lang w:val="en-US"/>
        </w:rPr>
        <w:t xml:space="preserve">. 785. </w:t>
      </w:r>
      <w:r>
        <w:t>С</w:t>
      </w:r>
      <w:r w:rsidRPr="007368C3">
        <w:rPr>
          <w:lang w:val="en-US"/>
        </w:rPr>
        <w:t xml:space="preserve">. 22-26. </w:t>
      </w:r>
      <w:r w:rsidRPr="007368C3">
        <w:rPr>
          <w:lang w:val="en-US"/>
        </w:rPr>
        <w:tab/>
      </w:r>
    </w:p>
    <w:p w:rsidR="007368C3" w:rsidRPr="007368C3" w:rsidRDefault="006175D0" w:rsidP="007368C3">
      <w:pPr>
        <w:pStyle w:val="a3"/>
        <w:numPr>
          <w:ilvl w:val="0"/>
          <w:numId w:val="1"/>
        </w:numPr>
        <w:rPr>
          <w:lang w:val="en-US"/>
        </w:rPr>
      </w:pPr>
      <w:r>
        <w:t xml:space="preserve">Филатова Д.Г., Серегина И.Ф., Осипов К.Б., Фотеева Л.С., Пухов В.В., </w:t>
      </w:r>
      <w:proofErr w:type="spellStart"/>
      <w:r>
        <w:t>Тимербаев</w:t>
      </w:r>
      <w:proofErr w:type="spellEnd"/>
      <w:r>
        <w:t xml:space="preserve"> А.Р., Большов М.А.</w:t>
      </w:r>
      <w:r w:rsidR="008C11CF" w:rsidRPr="008C11CF">
        <w:t xml:space="preserve"> Определение галлия в биологических жидкостях методом масс-спектрометрии с индуктивно связанной плазмой // </w:t>
      </w:r>
      <w:r>
        <w:t xml:space="preserve">Журнал аналитической химии. 2013. Т. 68. № 2. С. 119. </w:t>
      </w:r>
    </w:p>
    <w:p w:rsidR="007368C3" w:rsidRPr="007368C3" w:rsidRDefault="007368C3" w:rsidP="007368C3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7368C3">
        <w:rPr>
          <w:lang w:val="en-US"/>
        </w:rPr>
        <w:t>Fedyunina</w:t>
      </w:r>
      <w:proofErr w:type="spellEnd"/>
      <w:r w:rsidRPr="007368C3">
        <w:rPr>
          <w:lang w:val="en-US"/>
        </w:rPr>
        <w:t xml:space="preserve"> N.N., </w:t>
      </w:r>
      <w:proofErr w:type="spellStart"/>
      <w:r w:rsidRPr="007368C3">
        <w:rPr>
          <w:lang w:val="en-US"/>
        </w:rPr>
        <w:t>Seregina</w:t>
      </w:r>
      <w:proofErr w:type="spellEnd"/>
      <w:r w:rsidRPr="007368C3">
        <w:rPr>
          <w:lang w:val="en-US"/>
        </w:rPr>
        <w:t xml:space="preserve"> I.F., </w:t>
      </w:r>
      <w:proofErr w:type="spellStart"/>
      <w:r w:rsidRPr="007368C3">
        <w:rPr>
          <w:lang w:val="en-US"/>
        </w:rPr>
        <w:t>Bolshov</w:t>
      </w:r>
      <w:proofErr w:type="spellEnd"/>
      <w:r w:rsidRPr="007368C3">
        <w:rPr>
          <w:lang w:val="en-US"/>
        </w:rPr>
        <w:t xml:space="preserve"> M.A., </w:t>
      </w:r>
      <w:proofErr w:type="spellStart"/>
      <w:r w:rsidRPr="007368C3">
        <w:rPr>
          <w:lang w:val="en-US"/>
        </w:rPr>
        <w:t>Okina</w:t>
      </w:r>
      <w:proofErr w:type="spellEnd"/>
      <w:r w:rsidRPr="007368C3">
        <w:rPr>
          <w:lang w:val="en-US"/>
        </w:rPr>
        <w:t xml:space="preserve"> O.I., </w:t>
      </w:r>
      <w:proofErr w:type="spellStart"/>
      <w:r w:rsidRPr="007368C3">
        <w:rPr>
          <w:lang w:val="en-US"/>
        </w:rPr>
        <w:t>Lyapunov</w:t>
      </w:r>
      <w:proofErr w:type="spellEnd"/>
      <w:r w:rsidRPr="007368C3">
        <w:rPr>
          <w:lang w:val="en-US"/>
        </w:rPr>
        <w:t xml:space="preserve"> S.M. Investigation of the efficiency of the sample pretreatment stage for the determination of the rare earth elements in rock samples by inductively coupled plasma mass spectrometry technique// </w:t>
      </w:r>
      <w:proofErr w:type="spellStart"/>
      <w:r w:rsidRPr="007368C3">
        <w:rPr>
          <w:lang w:val="en-US"/>
        </w:rPr>
        <w:t>Analytica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Chimica</w:t>
      </w:r>
      <w:proofErr w:type="spellEnd"/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Acta</w:t>
      </w:r>
      <w:proofErr w:type="spellEnd"/>
      <w:r w:rsidRPr="007368C3">
        <w:rPr>
          <w:lang w:val="en-US"/>
        </w:rPr>
        <w:t xml:space="preserve">. 2012. </w:t>
      </w:r>
      <w:r w:rsidRPr="007368C3">
        <w:t>Т. 713. С. 97-102.</w:t>
      </w:r>
    </w:p>
    <w:p w:rsidR="007368C3" w:rsidRPr="007368C3" w:rsidRDefault="007368C3" w:rsidP="007368C3">
      <w:pPr>
        <w:pStyle w:val="a3"/>
        <w:numPr>
          <w:ilvl w:val="0"/>
          <w:numId w:val="1"/>
        </w:numPr>
        <w:rPr>
          <w:lang w:val="en-US"/>
        </w:rPr>
      </w:pPr>
      <w:r w:rsidRPr="007368C3">
        <w:rPr>
          <w:lang w:val="en-US"/>
        </w:rPr>
        <w:t xml:space="preserve"> </w:t>
      </w:r>
      <w:proofErr w:type="spellStart"/>
      <w:r w:rsidRPr="007368C3">
        <w:rPr>
          <w:lang w:val="en-US"/>
        </w:rPr>
        <w:t>Fedyunina</w:t>
      </w:r>
      <w:proofErr w:type="spellEnd"/>
      <w:r w:rsidRPr="007368C3">
        <w:rPr>
          <w:lang w:val="en-US"/>
        </w:rPr>
        <w:t xml:space="preserve"> N.N., </w:t>
      </w:r>
      <w:proofErr w:type="spellStart"/>
      <w:r w:rsidRPr="007368C3">
        <w:rPr>
          <w:lang w:val="en-US"/>
        </w:rPr>
        <w:t>Ossipov</w:t>
      </w:r>
      <w:proofErr w:type="spellEnd"/>
      <w:r w:rsidRPr="007368C3">
        <w:rPr>
          <w:lang w:val="en-US"/>
        </w:rPr>
        <w:t xml:space="preserve"> K.B., </w:t>
      </w:r>
      <w:proofErr w:type="spellStart"/>
      <w:r w:rsidRPr="007368C3">
        <w:rPr>
          <w:lang w:val="en-US"/>
        </w:rPr>
        <w:t>Seregina</w:t>
      </w:r>
      <w:proofErr w:type="spellEnd"/>
      <w:r w:rsidRPr="007368C3">
        <w:rPr>
          <w:lang w:val="en-US"/>
        </w:rPr>
        <w:t xml:space="preserve"> I.F., </w:t>
      </w:r>
      <w:proofErr w:type="spellStart"/>
      <w:r w:rsidRPr="007368C3">
        <w:rPr>
          <w:lang w:val="en-US"/>
        </w:rPr>
        <w:t>Bolshov</w:t>
      </w:r>
      <w:proofErr w:type="spellEnd"/>
      <w:r w:rsidRPr="007368C3">
        <w:rPr>
          <w:lang w:val="en-US"/>
        </w:rPr>
        <w:t xml:space="preserve"> M.A., </w:t>
      </w:r>
      <w:proofErr w:type="spellStart"/>
      <w:r w:rsidRPr="007368C3">
        <w:rPr>
          <w:lang w:val="en-US"/>
        </w:rPr>
        <w:t>Statkus</w:t>
      </w:r>
      <w:proofErr w:type="spellEnd"/>
      <w:r w:rsidRPr="007368C3">
        <w:rPr>
          <w:lang w:val="en-US"/>
        </w:rPr>
        <w:t xml:space="preserve"> M.A., </w:t>
      </w:r>
      <w:proofErr w:type="spellStart"/>
      <w:r w:rsidRPr="007368C3">
        <w:rPr>
          <w:lang w:val="en-US"/>
        </w:rPr>
        <w:t>Tsysin</w:t>
      </w:r>
      <w:proofErr w:type="spellEnd"/>
      <w:r w:rsidRPr="007368C3">
        <w:rPr>
          <w:lang w:val="en-US"/>
        </w:rPr>
        <w:t xml:space="preserve"> G.I. Determination of rare earth elements in rock samples by inductively coupled plasma mass-spectrometry after sorption </w:t>
      </w:r>
      <w:proofErr w:type="spellStart"/>
      <w:r w:rsidRPr="007368C3">
        <w:rPr>
          <w:lang w:val="en-US"/>
        </w:rPr>
        <w:t>preconcentration</w:t>
      </w:r>
      <w:proofErr w:type="spellEnd"/>
      <w:r w:rsidRPr="007368C3">
        <w:rPr>
          <w:lang w:val="en-US"/>
        </w:rPr>
        <w:t xml:space="preserve"> using pol-</w:t>
      </w:r>
      <w:proofErr w:type="spellStart"/>
      <w:r w:rsidRPr="007368C3">
        <w:rPr>
          <w:lang w:val="en-US"/>
        </w:rPr>
        <w:t>detata</w:t>
      </w:r>
      <w:proofErr w:type="spellEnd"/>
      <w:r w:rsidRPr="007368C3">
        <w:rPr>
          <w:lang w:val="en-US"/>
        </w:rPr>
        <w:t xml:space="preserve"> sorbent // </w:t>
      </w:r>
      <w:proofErr w:type="spellStart"/>
      <w:r w:rsidRPr="007368C3">
        <w:rPr>
          <w:lang w:val="en-US"/>
        </w:rPr>
        <w:t>Talanta</w:t>
      </w:r>
      <w:proofErr w:type="spellEnd"/>
      <w:r w:rsidRPr="007368C3">
        <w:rPr>
          <w:lang w:val="en-US"/>
        </w:rPr>
        <w:t xml:space="preserve">. 2012. </w:t>
      </w:r>
      <w:r w:rsidRPr="007368C3">
        <w:t>Т</w:t>
      </w:r>
      <w:r w:rsidRPr="007368C3">
        <w:rPr>
          <w:lang w:val="en-US"/>
        </w:rPr>
        <w:t xml:space="preserve">. 102. </w:t>
      </w:r>
      <w:r w:rsidRPr="007368C3">
        <w:t>С</w:t>
      </w:r>
      <w:r w:rsidRPr="007368C3">
        <w:rPr>
          <w:lang w:val="en-US"/>
        </w:rPr>
        <w:t>. 128-131.</w:t>
      </w:r>
    </w:p>
    <w:p w:rsidR="007368C3" w:rsidRPr="007368C3" w:rsidRDefault="007368C3" w:rsidP="007368C3">
      <w:pPr>
        <w:pStyle w:val="a3"/>
        <w:numPr>
          <w:ilvl w:val="0"/>
          <w:numId w:val="1"/>
        </w:numPr>
        <w:rPr>
          <w:lang w:val="en-US"/>
        </w:rPr>
      </w:pPr>
      <w:r w:rsidRPr="007368C3">
        <w:t xml:space="preserve">Филатова Д.Г., Жукова А.А., </w:t>
      </w:r>
      <w:proofErr w:type="spellStart"/>
      <w:r w:rsidRPr="007368C3">
        <w:t>Подолько</w:t>
      </w:r>
      <w:proofErr w:type="spellEnd"/>
      <w:r w:rsidRPr="007368C3">
        <w:t xml:space="preserve"> Е.В., Румянцева М.Н., </w:t>
      </w:r>
      <w:proofErr w:type="spellStart"/>
      <w:r w:rsidRPr="007368C3">
        <w:t>Гаськов</w:t>
      </w:r>
      <w:proofErr w:type="spellEnd"/>
      <w:r w:rsidRPr="007368C3">
        <w:t xml:space="preserve"> А.М., Большов М.А. Определение сурьмы и олова в </w:t>
      </w:r>
      <w:proofErr w:type="spellStart"/>
      <w:r w:rsidRPr="007368C3">
        <w:t>вискерах</w:t>
      </w:r>
      <w:proofErr w:type="spellEnd"/>
      <w:r w:rsidRPr="007368C3">
        <w:t xml:space="preserve"> диоксида олова методом масс-спектрометрии с индуктивно связанной плазмой // Журнал аналитической химии. </w:t>
      </w:r>
      <w:r w:rsidRPr="007368C3">
        <w:rPr>
          <w:lang w:val="en-US"/>
        </w:rPr>
        <w:t>2012. Т. 67. № 12. С. 1063</w:t>
      </w:r>
    </w:p>
    <w:p w:rsidR="007368C3" w:rsidRPr="007368C3" w:rsidRDefault="007368C3" w:rsidP="007368C3">
      <w:pPr>
        <w:pStyle w:val="a3"/>
        <w:numPr>
          <w:ilvl w:val="0"/>
          <w:numId w:val="1"/>
        </w:numPr>
        <w:rPr>
          <w:lang w:val="en-US"/>
        </w:rPr>
      </w:pPr>
      <w:r w:rsidRPr="007368C3">
        <w:t xml:space="preserve">Федюнина Н.Н., Осипов К.Б., </w:t>
      </w:r>
      <w:proofErr w:type="spellStart"/>
      <w:r w:rsidRPr="007368C3">
        <w:t>Статкус</w:t>
      </w:r>
      <w:proofErr w:type="spellEnd"/>
      <w:r w:rsidRPr="007368C3">
        <w:t xml:space="preserve"> М.А., Серегина И.Ф., </w:t>
      </w:r>
      <w:proofErr w:type="spellStart"/>
      <w:r w:rsidRPr="007368C3">
        <w:t>Цизин</w:t>
      </w:r>
      <w:proofErr w:type="spellEnd"/>
      <w:r w:rsidRPr="007368C3">
        <w:t xml:space="preserve"> Г.И., Большов М.А. Влияние природы сорбента на обратимое концентрирование платиновых металлов с последующим определением методом масс-спектрометрии с индуктивно связанной плазмой // Аналитика и контроль. </w:t>
      </w:r>
      <w:r w:rsidRPr="007368C3">
        <w:rPr>
          <w:lang w:val="en-US"/>
        </w:rPr>
        <w:t xml:space="preserve">2012. Т. 16. № 3. </w:t>
      </w:r>
      <w:proofErr w:type="gramStart"/>
      <w:r w:rsidRPr="007368C3">
        <w:rPr>
          <w:lang w:val="en-US"/>
        </w:rPr>
        <w:t>С. 260</w:t>
      </w:r>
      <w:proofErr w:type="gramEnd"/>
      <w:r w:rsidRPr="007368C3">
        <w:rPr>
          <w:lang w:val="en-US"/>
        </w:rPr>
        <w:t>-268.</w:t>
      </w:r>
    </w:p>
    <w:p w:rsidR="007368C3" w:rsidRPr="007368C3" w:rsidRDefault="007368C3" w:rsidP="007368C3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7368C3">
        <w:rPr>
          <w:lang w:val="en-US"/>
        </w:rPr>
        <w:t>Filatova</w:t>
      </w:r>
      <w:proofErr w:type="spellEnd"/>
      <w:r w:rsidRPr="007368C3">
        <w:rPr>
          <w:lang w:val="en-US"/>
        </w:rPr>
        <w:t xml:space="preserve"> D.G., </w:t>
      </w:r>
      <w:proofErr w:type="spellStart"/>
      <w:r w:rsidRPr="007368C3">
        <w:rPr>
          <w:lang w:val="en-US"/>
        </w:rPr>
        <w:t>Seregina</w:t>
      </w:r>
      <w:proofErr w:type="spellEnd"/>
      <w:r w:rsidRPr="007368C3">
        <w:rPr>
          <w:lang w:val="en-US"/>
        </w:rPr>
        <w:t xml:space="preserve"> I.F., </w:t>
      </w:r>
      <w:proofErr w:type="spellStart"/>
      <w:r w:rsidRPr="007368C3">
        <w:rPr>
          <w:lang w:val="en-US"/>
        </w:rPr>
        <w:t>Bolshov</w:t>
      </w:r>
      <w:proofErr w:type="spellEnd"/>
      <w:r w:rsidRPr="007368C3">
        <w:rPr>
          <w:lang w:val="en-US"/>
        </w:rPr>
        <w:t xml:space="preserve"> M.A., </w:t>
      </w:r>
      <w:proofErr w:type="spellStart"/>
      <w:r w:rsidRPr="007368C3">
        <w:rPr>
          <w:lang w:val="en-US"/>
        </w:rPr>
        <w:t>Foteeva</w:t>
      </w:r>
      <w:proofErr w:type="spellEnd"/>
      <w:r w:rsidRPr="007368C3">
        <w:rPr>
          <w:lang w:val="en-US"/>
        </w:rPr>
        <w:t xml:space="preserve"> L.S., </w:t>
      </w:r>
      <w:proofErr w:type="spellStart"/>
      <w:r w:rsidRPr="007368C3">
        <w:rPr>
          <w:lang w:val="en-US"/>
        </w:rPr>
        <w:t>Timerbaev</w:t>
      </w:r>
      <w:proofErr w:type="spellEnd"/>
      <w:r w:rsidRPr="007368C3">
        <w:rPr>
          <w:lang w:val="en-US"/>
        </w:rPr>
        <w:t xml:space="preserve"> A.R., </w:t>
      </w:r>
      <w:proofErr w:type="spellStart"/>
      <w:r w:rsidRPr="007368C3">
        <w:rPr>
          <w:lang w:val="en-US"/>
        </w:rPr>
        <w:t>Pukhov</w:t>
      </w:r>
      <w:proofErr w:type="spellEnd"/>
      <w:r w:rsidRPr="007368C3">
        <w:rPr>
          <w:lang w:val="en-US"/>
        </w:rPr>
        <w:t xml:space="preserve"> V.V. Determination of gallium originated from a gallium-based anticancer drug in human urine using ICP-MS // Analytical and Bioanalytical Chemistry. 2011. Т. 400. № 3. </w:t>
      </w:r>
      <w:proofErr w:type="gramStart"/>
      <w:r w:rsidRPr="007368C3">
        <w:rPr>
          <w:lang w:val="en-US"/>
        </w:rPr>
        <w:t>С. 709</w:t>
      </w:r>
      <w:proofErr w:type="gramEnd"/>
      <w:r w:rsidRPr="007368C3">
        <w:rPr>
          <w:lang w:val="en-US"/>
        </w:rPr>
        <w:t>-714.</w:t>
      </w:r>
    </w:p>
    <w:p w:rsidR="006175D0" w:rsidRPr="007368C3" w:rsidRDefault="007368C3" w:rsidP="007368C3">
      <w:pPr>
        <w:pStyle w:val="a3"/>
        <w:numPr>
          <w:ilvl w:val="0"/>
          <w:numId w:val="1"/>
        </w:numPr>
        <w:rPr>
          <w:lang w:val="en-US"/>
        </w:rPr>
      </w:pPr>
      <w:r w:rsidRPr="007368C3">
        <w:t xml:space="preserve">Большов М.А., </w:t>
      </w:r>
      <w:proofErr w:type="spellStart"/>
      <w:r w:rsidRPr="007368C3">
        <w:t>Карандашев</w:t>
      </w:r>
      <w:proofErr w:type="spellEnd"/>
      <w:r w:rsidRPr="007368C3">
        <w:t xml:space="preserve"> В.К., </w:t>
      </w:r>
      <w:proofErr w:type="spellStart"/>
      <w:r w:rsidRPr="007368C3">
        <w:t>Цизин</w:t>
      </w:r>
      <w:proofErr w:type="spellEnd"/>
      <w:r w:rsidRPr="007368C3">
        <w:t xml:space="preserve"> Г.И., Золотов Ю.А. Проточные методы определения элементов в растворах, основанные на сорбционном концентрировании и масс-спектрометрии с индуктивно связанной плазмой // Журнал аналитической химии. </w:t>
      </w:r>
      <w:r w:rsidRPr="007368C3">
        <w:rPr>
          <w:lang w:val="en-US"/>
        </w:rPr>
        <w:t xml:space="preserve">2011. Т. 66. № 6. </w:t>
      </w:r>
      <w:proofErr w:type="gramStart"/>
      <w:r w:rsidRPr="007368C3">
        <w:rPr>
          <w:lang w:val="en-US"/>
        </w:rPr>
        <w:t>С. 564</w:t>
      </w:r>
      <w:proofErr w:type="gramEnd"/>
      <w:r w:rsidRPr="007368C3">
        <w:rPr>
          <w:lang w:val="en-US"/>
        </w:rPr>
        <w:t xml:space="preserve">-581. </w:t>
      </w:r>
      <w:r w:rsidRPr="007368C3">
        <w:rPr>
          <w:lang w:val="en-US"/>
        </w:rPr>
        <w:tab/>
      </w:r>
      <w:r w:rsidR="006175D0" w:rsidRPr="007368C3">
        <w:rPr>
          <w:lang w:val="en-US"/>
        </w:rPr>
        <w:tab/>
      </w:r>
    </w:p>
    <w:p w:rsidR="006175D0" w:rsidRDefault="006175D0" w:rsidP="007368C3">
      <w:pPr>
        <w:ind w:left="360"/>
      </w:pPr>
    </w:p>
    <w:p w:rsidR="007368C3" w:rsidRDefault="00D9733C" w:rsidP="00D9733C">
      <w:pPr>
        <w:ind w:left="2124"/>
      </w:pPr>
      <w:r>
        <w:t xml:space="preserve">Публикации </w:t>
      </w:r>
      <w:proofErr w:type="spellStart"/>
      <w:r w:rsidRPr="00D9733C">
        <w:rPr>
          <w:b/>
        </w:rPr>
        <w:t>Шелудько</w:t>
      </w:r>
      <w:proofErr w:type="spellEnd"/>
      <w:r w:rsidRPr="00D9733C">
        <w:rPr>
          <w:b/>
        </w:rPr>
        <w:t xml:space="preserve"> О.Н.</w:t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</w:t>
      </w:r>
      <w:r w:rsidR="006A6598">
        <w:t xml:space="preserve"> </w:t>
      </w:r>
      <w:r w:rsidR="006A6598" w:rsidRPr="006A6598">
        <w:t xml:space="preserve">Исследование </w:t>
      </w:r>
      <w:proofErr w:type="spellStart"/>
      <w:r w:rsidR="006A6598" w:rsidRPr="006A6598">
        <w:t>протолитического</w:t>
      </w:r>
      <w:proofErr w:type="spellEnd"/>
      <w:r w:rsidR="006A6598" w:rsidRPr="006A6598">
        <w:t xml:space="preserve"> равновесия в водных растворах винной кислоты с целью оценки ее влияния на качество вин</w:t>
      </w:r>
      <w:r w:rsidR="006A6598">
        <w:t xml:space="preserve"> // </w:t>
      </w:r>
      <w:r>
        <w:t xml:space="preserve">Известия высших учебных заведений. Пищевая технология. 2016. № 1 (349). С. 10-14.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</w:t>
      </w:r>
      <w:r w:rsidR="006A6598">
        <w:t xml:space="preserve"> </w:t>
      </w:r>
      <w:r w:rsidR="006A6598" w:rsidRPr="006A6598">
        <w:t>Технологические приемы и сортовые особенности производства столовых сухих красных вин из новых сортов винограда</w:t>
      </w:r>
      <w:r w:rsidR="006A6598">
        <w:t xml:space="preserve"> // </w:t>
      </w:r>
      <w:r>
        <w:t xml:space="preserve">Виноделие и виноградарство. 2015. № 3. С. 25-28.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</w:t>
      </w:r>
      <w:r w:rsidR="006A6598">
        <w:t xml:space="preserve"> </w:t>
      </w:r>
      <w:r w:rsidR="006A6598" w:rsidRPr="006A6598">
        <w:t>Разработка метода прогнозирования качества продукции на стадиях брожения и формирования вина</w:t>
      </w:r>
      <w:r w:rsidR="006A6598">
        <w:t xml:space="preserve"> // </w:t>
      </w:r>
      <w:r>
        <w:t xml:space="preserve">Известия высших учебных заведений. Пищевая технология. 2015. № 5-6 (347-348). С. 106-108.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Шнаревич</w:t>
      </w:r>
      <w:proofErr w:type="spellEnd"/>
      <w:r>
        <w:t xml:space="preserve"> А.М.</w:t>
      </w:r>
      <w:r w:rsidR="006A6598">
        <w:t xml:space="preserve"> </w:t>
      </w:r>
      <w:r w:rsidR="006A6598" w:rsidRPr="006A6598">
        <w:t xml:space="preserve">Определение массовой концентрации красящих веществ путем анализа </w:t>
      </w:r>
      <w:proofErr w:type="gramStart"/>
      <w:r w:rsidR="006A6598" w:rsidRPr="006A6598">
        <w:t>спектра поглощения виноградного сусла</w:t>
      </w:r>
      <w:r w:rsidR="006A6598">
        <w:t xml:space="preserve"> // </w:t>
      </w:r>
      <w:r>
        <w:t>Известия высших учебных заведений</w:t>
      </w:r>
      <w:proofErr w:type="gramEnd"/>
      <w:r>
        <w:t xml:space="preserve">. Пищевая технология. 2015. № 4. С. 115-117.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</w:t>
      </w:r>
      <w:r w:rsidR="006A6598">
        <w:t xml:space="preserve"> </w:t>
      </w:r>
      <w:r w:rsidR="006A6598" w:rsidRPr="006A6598">
        <w:t>Применение электрохимических методов анализа для контроля содержания органических кислот и катионов щелочных и щелочноземельных металлов в процессе приготовления вина из новых сортов винограда</w:t>
      </w:r>
      <w:r w:rsidR="00D9733C">
        <w:t xml:space="preserve"> // </w:t>
      </w:r>
      <w:r>
        <w:t xml:space="preserve">Известия высших учебных заведений. Пищевая технология. 2015. № 5-6 (347-348). С. 24-29.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Н.К., Симоненко В.К.</w:t>
      </w:r>
      <w:r w:rsidR="006A6598">
        <w:t xml:space="preserve"> </w:t>
      </w:r>
      <w:r w:rsidR="006A6598" w:rsidRPr="006A6598">
        <w:t>Влияние разбавления столовых вин на вид кривых титрования</w:t>
      </w:r>
      <w:r w:rsidR="006A6598">
        <w:t xml:space="preserve"> // </w:t>
      </w:r>
      <w:r>
        <w:t xml:space="preserve">Известия высших учебных заведений. Пищевая технология. 2014. № 5-6. С. 27-29.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</w:t>
      </w:r>
      <w:r w:rsidR="006A6598" w:rsidRPr="006A6598">
        <w:t xml:space="preserve"> Совершенствование электрохимического метода определения титруемых кислот в винах, соках и безалкогольных напитках</w:t>
      </w:r>
      <w:r w:rsidR="006A6598">
        <w:t xml:space="preserve"> // </w:t>
      </w:r>
      <w:r>
        <w:t xml:space="preserve">Аналитика и контроль. 2014. Т. 18. № 1. С. 58-65.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</w:t>
      </w:r>
      <w:r w:rsidR="006A6598">
        <w:t xml:space="preserve"> </w:t>
      </w:r>
      <w:r w:rsidR="006A6598" w:rsidRPr="006A6598">
        <w:t>Установка для идентификации подлинности вина и сока</w:t>
      </w:r>
      <w:r w:rsidR="006A6598">
        <w:t xml:space="preserve">// </w:t>
      </w:r>
      <w:r w:rsidR="00D9733C">
        <w:t>П</w:t>
      </w:r>
      <w:r>
        <w:t xml:space="preserve">атент на полезную модель RUS 131192 20.02.2013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Брагина А.И., Ильина Л.Ф.</w:t>
      </w:r>
      <w:r w:rsidR="006A6598">
        <w:t xml:space="preserve"> </w:t>
      </w:r>
      <w:r w:rsidR="006A6598" w:rsidRPr="006A6598">
        <w:t>Механизм диссоциации щавелевой кислоты и ее гомологов в водных растворах сильных электролитов</w:t>
      </w:r>
      <w:r w:rsidR="006A6598">
        <w:t xml:space="preserve"> // </w:t>
      </w:r>
      <w:r>
        <w:t>Известия высших учебных заведений. Северо-Кавказский регион. Серия: Естественные науки. 2013. № 3 (175). С. 43-49.</w:t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Гугучкина</w:t>
      </w:r>
      <w:proofErr w:type="spellEnd"/>
      <w:r>
        <w:t xml:space="preserve"> Т.И., Красильников А.А.</w:t>
      </w:r>
      <w:r w:rsidR="002C0A37">
        <w:t xml:space="preserve"> </w:t>
      </w:r>
      <w:r w:rsidR="002C0A37" w:rsidRPr="002C0A37">
        <w:t>Оценка информативности вида кривых потенциометрического титрования сусла и виноматериала</w:t>
      </w:r>
      <w:r w:rsidR="002C0A37">
        <w:t xml:space="preserve"> // </w:t>
      </w:r>
      <w:r>
        <w:t xml:space="preserve">Виноделие и виноградарство. 2013. № 3. С. 14-18.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Гузик</w:t>
      </w:r>
      <w:proofErr w:type="spellEnd"/>
      <w:r>
        <w:t xml:space="preserve"> Т.В.</w:t>
      </w:r>
      <w:r w:rsidR="002C0A37">
        <w:t xml:space="preserve"> </w:t>
      </w:r>
      <w:r w:rsidR="002C0A37" w:rsidRPr="002C0A37">
        <w:t xml:space="preserve">Оптимизация потенциометрического титрования кислот </w:t>
      </w:r>
      <w:proofErr w:type="spellStart"/>
      <w:r w:rsidR="002C0A37" w:rsidRPr="002C0A37">
        <w:t>электрохимически</w:t>
      </w:r>
      <w:proofErr w:type="spellEnd"/>
      <w:r w:rsidR="002C0A37" w:rsidRPr="002C0A37">
        <w:t xml:space="preserve"> генерированным основанием</w:t>
      </w:r>
      <w:r w:rsidR="002C0A37">
        <w:t xml:space="preserve"> // </w:t>
      </w:r>
      <w:r>
        <w:t xml:space="preserve">Известия высших учебных заведений. Северо-Кавказский регион. Серия: Естественные науки. 2012. № 1. С. 64-68.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 w:rsidRPr="00D9733C">
        <w:rPr>
          <w:lang w:val="en-US"/>
        </w:rPr>
        <w:t>Sheludko</w:t>
      </w:r>
      <w:proofErr w:type="spellEnd"/>
      <w:r w:rsidRPr="00D9733C">
        <w:rPr>
          <w:lang w:val="en-US"/>
        </w:rPr>
        <w:t xml:space="preserve"> O.N., </w:t>
      </w:r>
      <w:proofErr w:type="spellStart"/>
      <w:r w:rsidRPr="00D9733C">
        <w:rPr>
          <w:lang w:val="en-US"/>
        </w:rPr>
        <w:t>Strizhov</w:t>
      </w:r>
      <w:proofErr w:type="spellEnd"/>
      <w:r w:rsidRPr="00D9733C">
        <w:rPr>
          <w:lang w:val="en-US"/>
        </w:rPr>
        <w:t xml:space="preserve"> N.K., </w:t>
      </w:r>
      <w:proofErr w:type="spellStart"/>
      <w:r w:rsidRPr="00D9733C">
        <w:rPr>
          <w:lang w:val="en-US"/>
        </w:rPr>
        <w:t>IlIna</w:t>
      </w:r>
      <w:proofErr w:type="spellEnd"/>
      <w:r w:rsidRPr="00D9733C">
        <w:rPr>
          <w:lang w:val="en-US"/>
        </w:rPr>
        <w:t xml:space="preserve"> L.F., </w:t>
      </w:r>
      <w:proofErr w:type="spellStart"/>
      <w:r w:rsidRPr="00D9733C">
        <w:rPr>
          <w:lang w:val="en-US"/>
        </w:rPr>
        <w:t>Lyakhenko</w:t>
      </w:r>
      <w:proofErr w:type="spellEnd"/>
      <w:r w:rsidRPr="00D9733C">
        <w:rPr>
          <w:lang w:val="en-US"/>
        </w:rPr>
        <w:t xml:space="preserve"> I.V.</w:t>
      </w:r>
      <w:r w:rsidR="002C0A37" w:rsidRPr="00D9733C">
        <w:rPr>
          <w:lang w:val="en-US"/>
        </w:rPr>
        <w:t xml:space="preserve"> Nature of </w:t>
      </w:r>
      <w:proofErr w:type="spellStart"/>
      <w:r w:rsidR="002C0A37" w:rsidRPr="00D9733C">
        <w:rPr>
          <w:lang w:val="en-US"/>
        </w:rPr>
        <w:t>polarographic</w:t>
      </w:r>
      <w:proofErr w:type="spellEnd"/>
      <w:r w:rsidR="002C0A37" w:rsidRPr="00D9733C">
        <w:rPr>
          <w:lang w:val="en-US"/>
        </w:rPr>
        <w:t xml:space="preserve"> catalytic current in the indium-acetylsalicylic acid system // </w:t>
      </w:r>
      <w:r w:rsidRPr="00D9733C">
        <w:rPr>
          <w:lang w:val="en-US"/>
        </w:rPr>
        <w:t xml:space="preserve">Russian Journal of General Chemistry. </w:t>
      </w:r>
      <w:r>
        <w:t>2011. Т. 81. № 1. С. 24-26.</w:t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Гугучкина</w:t>
      </w:r>
      <w:proofErr w:type="spellEnd"/>
      <w:r>
        <w:t xml:space="preserve"> Т.И., </w:t>
      </w:r>
      <w:proofErr w:type="spellStart"/>
      <w:r>
        <w:t>Стрижов</w:t>
      </w:r>
      <w:proofErr w:type="spellEnd"/>
      <w:r>
        <w:t xml:space="preserve"> Н.К., Брагина А.И., Ястребов М.А.</w:t>
      </w:r>
      <w:r w:rsidR="002C0A37">
        <w:t xml:space="preserve"> </w:t>
      </w:r>
      <w:r w:rsidR="002C0A37" w:rsidRPr="002C0A37">
        <w:t>Оперативная оценка качества вин и виноматериалов путем автоматического потенциометрического титрования с кулонометрической генерацией основания</w:t>
      </w:r>
      <w:r w:rsidR="002C0A37">
        <w:t xml:space="preserve"> // </w:t>
      </w:r>
      <w:r>
        <w:t xml:space="preserve">Известия высших учебных заведений. Пищевая технология. 2011. № 1 (319). С. 100-103. </w:t>
      </w:r>
      <w:r>
        <w:tab/>
      </w:r>
    </w:p>
    <w:p w:rsid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Ястребов М.А.</w:t>
      </w:r>
      <w:r w:rsidR="002C0A37" w:rsidRPr="002C0A37">
        <w:t xml:space="preserve"> Косвенное определение суммарного содержания аминокислот в винах по кривым потенциометрического титрования</w:t>
      </w:r>
      <w:r w:rsidR="002C0A37">
        <w:t xml:space="preserve"> // </w:t>
      </w:r>
      <w:r>
        <w:t xml:space="preserve">Известия высших учебных заведений. Пищевая технология. 2011. № 4 (322). С. 113-115. </w:t>
      </w:r>
      <w:r>
        <w:tab/>
      </w:r>
    </w:p>
    <w:p w:rsidR="007368C3" w:rsidRPr="007368C3" w:rsidRDefault="007368C3" w:rsidP="00D9733C">
      <w:pPr>
        <w:pStyle w:val="a3"/>
        <w:numPr>
          <w:ilvl w:val="0"/>
          <w:numId w:val="2"/>
        </w:numPr>
      </w:pPr>
      <w:proofErr w:type="spellStart"/>
      <w:r>
        <w:t>Шелудько</w:t>
      </w:r>
      <w:proofErr w:type="spellEnd"/>
      <w:r>
        <w:t xml:space="preserve"> О.Н., </w:t>
      </w:r>
      <w:proofErr w:type="spellStart"/>
      <w:r>
        <w:t>Стрижов</w:t>
      </w:r>
      <w:proofErr w:type="spellEnd"/>
      <w:r>
        <w:t xml:space="preserve"> Н.К., </w:t>
      </w:r>
      <w:proofErr w:type="spellStart"/>
      <w:r>
        <w:t>Голомидов</w:t>
      </w:r>
      <w:proofErr w:type="spellEnd"/>
      <w:r>
        <w:t xml:space="preserve"> Д.А.</w:t>
      </w:r>
      <w:r w:rsidR="002C0A37">
        <w:t xml:space="preserve"> </w:t>
      </w:r>
      <w:r w:rsidR="002C0A37" w:rsidRPr="002C0A37">
        <w:t>Разработка метода одновременного определения суммы органических и минеральных кислот в соках и напитках</w:t>
      </w:r>
      <w:r w:rsidR="002C0A37">
        <w:t xml:space="preserve"> // </w:t>
      </w:r>
      <w:r>
        <w:t>Известия высших учебных заведений. Пищевая технология. 2011. № 2-3 (320-321). С. 99-101.</w:t>
      </w:r>
    </w:p>
    <w:p w:rsidR="006175D0" w:rsidRPr="006175D0" w:rsidRDefault="006175D0" w:rsidP="007368C3">
      <w:pPr>
        <w:rPr>
          <w:lang w:val="en-US"/>
        </w:rPr>
      </w:pPr>
      <w:r w:rsidRPr="006175D0">
        <w:tab/>
      </w:r>
    </w:p>
    <w:sectPr w:rsidR="006175D0" w:rsidRPr="0061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F80"/>
    <w:multiLevelType w:val="hybridMultilevel"/>
    <w:tmpl w:val="5D1E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A1466"/>
    <w:multiLevelType w:val="hybridMultilevel"/>
    <w:tmpl w:val="53566A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D0"/>
    <w:rsid w:val="002C0A37"/>
    <w:rsid w:val="006175D0"/>
    <w:rsid w:val="006A6598"/>
    <w:rsid w:val="007368C3"/>
    <w:rsid w:val="008C11CF"/>
    <w:rsid w:val="00952213"/>
    <w:rsid w:val="00D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/>
  <cp:revision>1</cp:revision>
  <dcterms:created xsi:type="dcterms:W3CDTF">2016-09-19T07:34:00Z</dcterms:created>
</cp:coreProperties>
</file>