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61" w:rsidRDefault="000D5861" w:rsidP="000D5861">
      <w:pPr>
        <w:ind w:firstLine="708"/>
        <w:jc w:val="both"/>
      </w:pPr>
      <w:r>
        <w:t>Публикации Рамазанова А.Ш.</w:t>
      </w:r>
    </w:p>
    <w:p w:rsidR="00906CB2" w:rsidRPr="00560FE1" w:rsidRDefault="00906CB2" w:rsidP="000D5861">
      <w:pPr>
        <w:ind w:firstLine="708"/>
        <w:jc w:val="both"/>
        <w:rPr>
          <w:lang w:val="en-US"/>
        </w:rPr>
      </w:pPr>
      <w:r>
        <w:t xml:space="preserve">1. </w:t>
      </w:r>
      <w:r w:rsidR="004502C7">
        <w:t xml:space="preserve">Рамазанов А.Ш., Каспарова М.А., </w:t>
      </w:r>
      <w:proofErr w:type="spellStart"/>
      <w:r w:rsidR="004502C7">
        <w:t>Сараева</w:t>
      </w:r>
      <w:proofErr w:type="spellEnd"/>
      <w:r w:rsidR="004502C7">
        <w:t xml:space="preserve"> И.В., </w:t>
      </w:r>
      <w:proofErr w:type="spellStart"/>
      <w:r w:rsidR="004502C7">
        <w:t>Алхасов</w:t>
      </w:r>
      <w:proofErr w:type="spellEnd"/>
      <w:r w:rsidR="004502C7">
        <w:t xml:space="preserve"> А.Б., Рамазанов О.М.</w:t>
      </w:r>
      <w:r w:rsidRPr="00906CB2">
        <w:t xml:space="preserve"> Комплексная переработка минерализованных геотермальных вод // </w:t>
      </w:r>
      <w:r w:rsidR="004502C7">
        <w:t xml:space="preserve">Экология и промышленность России. </w:t>
      </w:r>
      <w:r w:rsidR="004502C7" w:rsidRPr="00560FE1">
        <w:rPr>
          <w:lang w:val="en-US"/>
        </w:rPr>
        <w:t xml:space="preserve">2016. № 2. </w:t>
      </w:r>
      <w:r w:rsidR="004502C7">
        <w:t>С</w:t>
      </w:r>
      <w:r w:rsidR="004502C7" w:rsidRPr="00560FE1">
        <w:rPr>
          <w:lang w:val="en-US"/>
        </w:rPr>
        <w:t>. 14-17.</w:t>
      </w:r>
    </w:p>
    <w:p w:rsidR="004502C7" w:rsidRDefault="00906CB2" w:rsidP="000D5861">
      <w:pPr>
        <w:ind w:firstLine="708"/>
        <w:jc w:val="both"/>
      </w:pPr>
      <w:r w:rsidRPr="00906CB2">
        <w:rPr>
          <w:lang w:val="en-US"/>
        </w:rPr>
        <w:t xml:space="preserve">2. </w:t>
      </w:r>
      <w:proofErr w:type="spellStart"/>
      <w:r w:rsidR="004502C7" w:rsidRPr="004502C7">
        <w:rPr>
          <w:lang w:val="en-US"/>
        </w:rPr>
        <w:t>Alkhasov</w:t>
      </w:r>
      <w:proofErr w:type="spellEnd"/>
      <w:r w:rsidR="004502C7" w:rsidRPr="004502C7">
        <w:rPr>
          <w:lang w:val="en-US"/>
        </w:rPr>
        <w:t xml:space="preserve"> A.B., </w:t>
      </w:r>
      <w:proofErr w:type="spellStart"/>
      <w:r w:rsidR="004502C7" w:rsidRPr="004502C7">
        <w:rPr>
          <w:lang w:val="en-US"/>
        </w:rPr>
        <w:t>Alkhasova</w:t>
      </w:r>
      <w:proofErr w:type="spellEnd"/>
      <w:r w:rsidR="004502C7" w:rsidRPr="004502C7">
        <w:rPr>
          <w:lang w:val="en-US"/>
        </w:rPr>
        <w:t xml:space="preserve"> D.A., </w:t>
      </w:r>
      <w:proofErr w:type="spellStart"/>
      <w:r w:rsidR="004502C7" w:rsidRPr="004502C7">
        <w:rPr>
          <w:lang w:val="en-US"/>
        </w:rPr>
        <w:t>Ramazanov</w:t>
      </w:r>
      <w:proofErr w:type="spellEnd"/>
      <w:r w:rsidR="004502C7" w:rsidRPr="004502C7">
        <w:rPr>
          <w:lang w:val="en-US"/>
        </w:rPr>
        <w:t xml:space="preserve"> A.S., </w:t>
      </w:r>
      <w:proofErr w:type="spellStart"/>
      <w:r w:rsidR="004502C7" w:rsidRPr="004502C7">
        <w:rPr>
          <w:lang w:val="en-US"/>
        </w:rPr>
        <w:t>Kasparova</w:t>
      </w:r>
      <w:proofErr w:type="spellEnd"/>
      <w:r w:rsidR="004502C7" w:rsidRPr="004502C7">
        <w:rPr>
          <w:lang w:val="en-US"/>
        </w:rPr>
        <w:t xml:space="preserve"> M.A.</w:t>
      </w:r>
      <w:r w:rsidRPr="00906CB2">
        <w:rPr>
          <w:lang w:val="en-US"/>
        </w:rPr>
        <w:t xml:space="preserve"> Prospects of development of highly mineralized high-temperature resources of the </w:t>
      </w:r>
      <w:proofErr w:type="spellStart"/>
      <w:r w:rsidRPr="00906CB2">
        <w:rPr>
          <w:lang w:val="en-US"/>
        </w:rPr>
        <w:t>tarumovskoye</w:t>
      </w:r>
      <w:proofErr w:type="spellEnd"/>
      <w:r w:rsidRPr="00906CB2">
        <w:rPr>
          <w:lang w:val="en-US"/>
        </w:rPr>
        <w:t xml:space="preserve"> geothermal field</w:t>
      </w:r>
      <w:r>
        <w:rPr>
          <w:lang w:val="en-US"/>
        </w:rPr>
        <w:t xml:space="preserve"> // </w:t>
      </w:r>
      <w:r w:rsidR="004502C7" w:rsidRPr="00906CB2">
        <w:rPr>
          <w:lang w:val="en-US"/>
        </w:rPr>
        <w:t xml:space="preserve">Thermal Engineering. </w:t>
      </w:r>
      <w:r w:rsidR="004502C7">
        <w:t>2016. Т. 63. № 6. С. 404-408.</w:t>
      </w:r>
    </w:p>
    <w:p w:rsidR="00906CB2" w:rsidRDefault="00906CB2" w:rsidP="000D5861">
      <w:pPr>
        <w:ind w:firstLine="708"/>
        <w:jc w:val="both"/>
      </w:pPr>
      <w:r>
        <w:t xml:space="preserve">3. </w:t>
      </w:r>
      <w:r w:rsidR="004502C7">
        <w:t xml:space="preserve">Свешникова Д.А., </w:t>
      </w:r>
      <w:proofErr w:type="spellStart"/>
      <w:r w:rsidR="004502C7">
        <w:t>Хамизов</w:t>
      </w:r>
      <w:proofErr w:type="spellEnd"/>
      <w:r w:rsidR="004502C7">
        <w:t xml:space="preserve"> Р.Х., </w:t>
      </w:r>
      <w:proofErr w:type="spellStart"/>
      <w:r w:rsidR="004502C7">
        <w:t>Атаев</w:t>
      </w:r>
      <w:proofErr w:type="spellEnd"/>
      <w:r w:rsidR="004502C7">
        <w:t xml:space="preserve"> М.Б., </w:t>
      </w:r>
      <w:proofErr w:type="spellStart"/>
      <w:r w:rsidR="004502C7">
        <w:t>Амиров</w:t>
      </w:r>
      <w:proofErr w:type="spellEnd"/>
      <w:r w:rsidR="004502C7">
        <w:t xml:space="preserve"> А.М., </w:t>
      </w:r>
      <w:proofErr w:type="spellStart"/>
      <w:r w:rsidR="004502C7">
        <w:t>Рабаданов</w:t>
      </w:r>
      <w:proofErr w:type="spellEnd"/>
      <w:r w:rsidR="004502C7">
        <w:t xml:space="preserve"> К.Ш., Рамазанов А.Ш.</w:t>
      </w:r>
      <w:r w:rsidRPr="00906CB2">
        <w:t xml:space="preserve"> Исследование закономерностей </w:t>
      </w:r>
      <w:proofErr w:type="spellStart"/>
      <w:r w:rsidRPr="00906CB2">
        <w:t>электросорбции</w:t>
      </w:r>
      <w:proofErr w:type="spellEnd"/>
      <w:r w:rsidRPr="00906CB2">
        <w:t xml:space="preserve"> ионов цезия активированным углем ДАК // </w:t>
      </w:r>
      <w:r w:rsidR="004502C7">
        <w:t xml:space="preserve">Сорбционные и </w:t>
      </w:r>
      <w:proofErr w:type="spellStart"/>
      <w:r w:rsidR="004502C7">
        <w:t>хроматографические</w:t>
      </w:r>
      <w:proofErr w:type="spellEnd"/>
      <w:r w:rsidR="004502C7">
        <w:t xml:space="preserve"> процессы. 2016. Т. 16. № 3. С. 270-280. </w:t>
      </w:r>
    </w:p>
    <w:p w:rsidR="00906CB2" w:rsidRDefault="00906CB2" w:rsidP="000D5861">
      <w:pPr>
        <w:ind w:firstLine="708"/>
        <w:jc w:val="both"/>
      </w:pPr>
      <w:r>
        <w:t xml:space="preserve">4. </w:t>
      </w:r>
      <w:proofErr w:type="spellStart"/>
      <w:r w:rsidR="004502C7">
        <w:t>Алхасов</w:t>
      </w:r>
      <w:proofErr w:type="spellEnd"/>
      <w:r w:rsidR="004502C7">
        <w:t xml:space="preserve"> А.Б., </w:t>
      </w:r>
      <w:proofErr w:type="spellStart"/>
      <w:r w:rsidR="004502C7">
        <w:t>Алхасова</w:t>
      </w:r>
      <w:proofErr w:type="spellEnd"/>
      <w:r w:rsidR="004502C7">
        <w:t xml:space="preserve"> Д.А., Алиев Р.М., Рамазанов А.Ш.</w:t>
      </w:r>
      <w:r w:rsidRPr="00906CB2">
        <w:t xml:space="preserve"> Комплексное освоение геотермальных ресурсов // </w:t>
      </w:r>
      <w:r w:rsidR="004502C7">
        <w:t xml:space="preserve">Юг России: экология, развитие. 2016. Т. 11. № 1 (38). С. 149-158. </w:t>
      </w:r>
    </w:p>
    <w:p w:rsidR="004502C7" w:rsidRPr="00560FE1" w:rsidRDefault="00906CB2" w:rsidP="000D5861">
      <w:pPr>
        <w:ind w:firstLine="708"/>
        <w:jc w:val="both"/>
        <w:rPr>
          <w:lang w:val="en-US"/>
        </w:rPr>
      </w:pPr>
      <w:r>
        <w:t xml:space="preserve">5. </w:t>
      </w:r>
      <w:r w:rsidR="004502C7">
        <w:t xml:space="preserve">Рамазанов А.Ш., </w:t>
      </w:r>
      <w:proofErr w:type="spellStart"/>
      <w:r w:rsidR="004502C7">
        <w:t>Есмаил</w:t>
      </w:r>
      <w:proofErr w:type="spellEnd"/>
      <w:r w:rsidR="004502C7">
        <w:t xml:space="preserve"> Г.К.</w:t>
      </w:r>
      <w:r w:rsidRPr="00906CB2">
        <w:t xml:space="preserve"> Очистка сточных вод гальванического производства от тяжелых металлов с использованием монтмориллонитовой глины // </w:t>
      </w:r>
      <w:r w:rsidR="004502C7">
        <w:t xml:space="preserve">Экология и промышленность России. </w:t>
      </w:r>
      <w:r w:rsidR="004502C7" w:rsidRPr="00560FE1">
        <w:rPr>
          <w:lang w:val="en-US"/>
        </w:rPr>
        <w:t xml:space="preserve">2015. № 12. </w:t>
      </w:r>
      <w:r w:rsidR="004502C7">
        <w:t>С</w:t>
      </w:r>
      <w:r w:rsidR="004502C7" w:rsidRPr="00560FE1">
        <w:rPr>
          <w:lang w:val="en-US"/>
        </w:rPr>
        <w:t xml:space="preserve">. 11-15. </w:t>
      </w:r>
      <w:r w:rsidR="004502C7" w:rsidRPr="00560FE1">
        <w:rPr>
          <w:lang w:val="en-US"/>
        </w:rPr>
        <w:tab/>
      </w:r>
    </w:p>
    <w:p w:rsidR="004502C7" w:rsidRDefault="00906CB2" w:rsidP="000D5861">
      <w:pPr>
        <w:ind w:firstLine="708"/>
        <w:jc w:val="both"/>
      </w:pPr>
      <w:r w:rsidRPr="00906CB2">
        <w:rPr>
          <w:lang w:val="en-US"/>
        </w:rPr>
        <w:t xml:space="preserve">6. </w:t>
      </w:r>
      <w:r w:rsidR="004502C7" w:rsidRPr="004502C7">
        <w:rPr>
          <w:lang w:val="en-US"/>
        </w:rPr>
        <w:t xml:space="preserve"> </w:t>
      </w:r>
      <w:proofErr w:type="spellStart"/>
      <w:r w:rsidR="004502C7" w:rsidRPr="004502C7">
        <w:rPr>
          <w:lang w:val="en-US"/>
        </w:rPr>
        <w:t>Alkhasov</w:t>
      </w:r>
      <w:proofErr w:type="spellEnd"/>
      <w:r w:rsidR="004502C7" w:rsidRPr="004502C7">
        <w:rPr>
          <w:lang w:val="en-US"/>
        </w:rPr>
        <w:t xml:space="preserve"> A.B., </w:t>
      </w:r>
      <w:proofErr w:type="spellStart"/>
      <w:r w:rsidR="004502C7" w:rsidRPr="004502C7">
        <w:rPr>
          <w:lang w:val="en-US"/>
        </w:rPr>
        <w:t>Alkhasova</w:t>
      </w:r>
      <w:proofErr w:type="spellEnd"/>
      <w:r w:rsidR="004502C7" w:rsidRPr="004502C7">
        <w:rPr>
          <w:lang w:val="en-US"/>
        </w:rPr>
        <w:t xml:space="preserve"> D.A., </w:t>
      </w:r>
      <w:proofErr w:type="spellStart"/>
      <w:r w:rsidR="004502C7" w:rsidRPr="004502C7">
        <w:rPr>
          <w:lang w:val="en-US"/>
        </w:rPr>
        <w:t>Ramazanov</w:t>
      </w:r>
      <w:proofErr w:type="spellEnd"/>
      <w:r w:rsidR="004502C7" w:rsidRPr="004502C7">
        <w:rPr>
          <w:lang w:val="en-US"/>
        </w:rPr>
        <w:t xml:space="preserve"> A.S., </w:t>
      </w:r>
      <w:proofErr w:type="spellStart"/>
      <w:r w:rsidR="004502C7" w:rsidRPr="004502C7">
        <w:rPr>
          <w:lang w:val="en-US"/>
        </w:rPr>
        <w:t>Kasparova</w:t>
      </w:r>
      <w:proofErr w:type="spellEnd"/>
      <w:r w:rsidR="004502C7" w:rsidRPr="004502C7">
        <w:rPr>
          <w:lang w:val="en-US"/>
        </w:rPr>
        <w:t xml:space="preserve"> M.A.</w:t>
      </w:r>
      <w:r w:rsidRPr="00906CB2">
        <w:rPr>
          <w:lang w:val="en-US"/>
        </w:rPr>
        <w:t xml:space="preserve"> Prospects of the complex development of highly parameter geothermal brines</w:t>
      </w:r>
      <w:r>
        <w:rPr>
          <w:lang w:val="en-US"/>
        </w:rPr>
        <w:t xml:space="preserve"> // </w:t>
      </w:r>
      <w:r w:rsidR="004502C7" w:rsidRPr="00906CB2">
        <w:rPr>
          <w:lang w:val="en-US"/>
        </w:rPr>
        <w:t xml:space="preserve">Thermal Engineering. </w:t>
      </w:r>
      <w:r w:rsidR="004502C7">
        <w:t>2015. Т. 62. № 6. С. 396-402.</w:t>
      </w:r>
    </w:p>
    <w:p w:rsidR="00906CB2" w:rsidRDefault="00906CB2" w:rsidP="000D5861">
      <w:pPr>
        <w:ind w:firstLine="708"/>
        <w:jc w:val="both"/>
      </w:pPr>
      <w:r>
        <w:t xml:space="preserve">7. </w:t>
      </w:r>
      <w:r w:rsidR="004502C7">
        <w:t xml:space="preserve"> Рамазанов А.Ш., </w:t>
      </w:r>
      <w:proofErr w:type="spellStart"/>
      <w:r w:rsidR="004502C7">
        <w:t>Есмаил</w:t>
      </w:r>
      <w:proofErr w:type="spellEnd"/>
      <w:r w:rsidR="004502C7">
        <w:t xml:space="preserve"> Г.К., Свешникова Д.А.</w:t>
      </w:r>
      <w:r w:rsidR="004502C7" w:rsidRPr="004502C7">
        <w:t xml:space="preserve"> Кинетика и термодинамика сорбции ионов тяжелых </w:t>
      </w:r>
      <w:proofErr w:type="gramStart"/>
      <w:r w:rsidR="004502C7" w:rsidRPr="004502C7">
        <w:t>металлов</w:t>
      </w:r>
      <w:proofErr w:type="gramEnd"/>
      <w:r w:rsidR="004502C7" w:rsidRPr="004502C7">
        <w:t xml:space="preserve"> на монтмориллонит содержащей глине // </w:t>
      </w:r>
      <w:r w:rsidR="004502C7">
        <w:t xml:space="preserve">Сорбционные и </w:t>
      </w:r>
      <w:proofErr w:type="spellStart"/>
      <w:r w:rsidR="004502C7">
        <w:t>хроматографические</w:t>
      </w:r>
      <w:proofErr w:type="spellEnd"/>
      <w:r w:rsidR="004502C7">
        <w:t xml:space="preserve"> процессы. 2015. Т. 15. № 5. С. 672-682. </w:t>
      </w:r>
    </w:p>
    <w:p w:rsidR="00906CB2" w:rsidRPr="00560FE1" w:rsidRDefault="00906CB2" w:rsidP="000D5861">
      <w:pPr>
        <w:ind w:firstLine="708"/>
        <w:jc w:val="both"/>
        <w:rPr>
          <w:lang w:val="en-US"/>
        </w:rPr>
      </w:pPr>
      <w:r>
        <w:t xml:space="preserve">8. </w:t>
      </w:r>
      <w:r w:rsidR="004502C7">
        <w:t xml:space="preserve">Рамазанов А.Ш., </w:t>
      </w:r>
      <w:proofErr w:type="spellStart"/>
      <w:r w:rsidR="004502C7">
        <w:t>Есмаил</w:t>
      </w:r>
      <w:proofErr w:type="spellEnd"/>
      <w:r w:rsidR="004502C7">
        <w:t xml:space="preserve"> </w:t>
      </w:r>
      <w:proofErr w:type="spellStart"/>
      <w:r w:rsidR="004502C7">
        <w:t>Гамил</w:t>
      </w:r>
      <w:proofErr w:type="spellEnd"/>
      <w:r w:rsidR="004502C7">
        <w:t xml:space="preserve"> </w:t>
      </w:r>
      <w:proofErr w:type="spellStart"/>
      <w:r w:rsidR="004502C7">
        <w:t>Касим</w:t>
      </w:r>
      <w:proofErr w:type="spellEnd"/>
      <w:r w:rsidR="004502C7" w:rsidRPr="004502C7">
        <w:t xml:space="preserve">. Определение меди, цинка, кадмия и свинца в воде методом спектроскопии диффузного отражения // </w:t>
      </w:r>
      <w:r w:rsidR="004502C7">
        <w:t xml:space="preserve">Аналитика и контроль. </w:t>
      </w:r>
      <w:r w:rsidR="004502C7" w:rsidRPr="00560FE1">
        <w:rPr>
          <w:lang w:val="en-US"/>
        </w:rPr>
        <w:t xml:space="preserve">2015. </w:t>
      </w:r>
      <w:r w:rsidR="004502C7">
        <w:t>Т</w:t>
      </w:r>
      <w:r w:rsidR="004502C7" w:rsidRPr="00560FE1">
        <w:rPr>
          <w:lang w:val="en-US"/>
        </w:rPr>
        <w:t xml:space="preserve">. 19. № 3. </w:t>
      </w:r>
      <w:r w:rsidR="004502C7">
        <w:t>С</w:t>
      </w:r>
      <w:r w:rsidR="004502C7" w:rsidRPr="00560FE1">
        <w:rPr>
          <w:lang w:val="en-US"/>
        </w:rPr>
        <w:t xml:space="preserve">. 259-267. </w:t>
      </w:r>
    </w:p>
    <w:p w:rsidR="004502C7" w:rsidRDefault="00906CB2" w:rsidP="000D5861">
      <w:pPr>
        <w:ind w:firstLine="708"/>
        <w:jc w:val="both"/>
      </w:pPr>
      <w:r w:rsidRPr="00906CB2">
        <w:rPr>
          <w:lang w:val="en-US"/>
        </w:rPr>
        <w:t xml:space="preserve">9. </w:t>
      </w:r>
      <w:proofErr w:type="spellStart"/>
      <w:r w:rsidR="004502C7" w:rsidRPr="004502C7">
        <w:rPr>
          <w:lang w:val="en-US"/>
        </w:rPr>
        <w:t>Tataeva</w:t>
      </w:r>
      <w:proofErr w:type="spellEnd"/>
      <w:r w:rsidR="004502C7" w:rsidRPr="004502C7">
        <w:rPr>
          <w:lang w:val="en-US"/>
        </w:rPr>
        <w:t xml:space="preserve"> S.D., </w:t>
      </w:r>
      <w:proofErr w:type="spellStart"/>
      <w:r w:rsidR="004502C7" w:rsidRPr="004502C7">
        <w:rPr>
          <w:lang w:val="en-US"/>
        </w:rPr>
        <w:t>Ramazanov</w:t>
      </w:r>
      <w:proofErr w:type="spellEnd"/>
      <w:r w:rsidR="004502C7" w:rsidRPr="004502C7">
        <w:rPr>
          <w:lang w:val="en-US"/>
        </w:rPr>
        <w:t xml:space="preserve"> </w:t>
      </w:r>
      <w:proofErr w:type="spellStart"/>
      <w:r w:rsidR="004502C7" w:rsidRPr="004502C7">
        <w:rPr>
          <w:lang w:val="en-US"/>
        </w:rPr>
        <w:t>A.Sh</w:t>
      </w:r>
      <w:proofErr w:type="spellEnd"/>
      <w:r w:rsidR="004502C7" w:rsidRPr="004502C7">
        <w:rPr>
          <w:lang w:val="en-US"/>
        </w:rPr>
        <w:t xml:space="preserve">., </w:t>
      </w:r>
      <w:proofErr w:type="spellStart"/>
      <w:r w:rsidR="004502C7" w:rsidRPr="004502C7">
        <w:rPr>
          <w:lang w:val="en-US"/>
        </w:rPr>
        <w:t>Magomedov</w:t>
      </w:r>
      <w:proofErr w:type="spellEnd"/>
      <w:r w:rsidR="004502C7" w:rsidRPr="004502C7">
        <w:rPr>
          <w:lang w:val="en-US"/>
        </w:rPr>
        <w:t xml:space="preserve"> K.E., </w:t>
      </w:r>
      <w:proofErr w:type="spellStart"/>
      <w:r w:rsidR="004502C7" w:rsidRPr="004502C7">
        <w:rPr>
          <w:lang w:val="en-US"/>
        </w:rPr>
        <w:t>Bakhmudova</w:t>
      </w:r>
      <w:proofErr w:type="spellEnd"/>
      <w:r w:rsidR="004502C7" w:rsidRPr="004502C7">
        <w:rPr>
          <w:lang w:val="en-US"/>
        </w:rPr>
        <w:t xml:space="preserve"> A.G. A membrane electrode reversible to zinc ions based on a polymer chelating adsorbent</w:t>
      </w:r>
      <w:r w:rsidR="004502C7">
        <w:rPr>
          <w:lang w:val="en-US"/>
        </w:rPr>
        <w:t xml:space="preserve"> //</w:t>
      </w:r>
      <w:r w:rsidR="004502C7" w:rsidRPr="004502C7">
        <w:rPr>
          <w:lang w:val="en-US"/>
        </w:rPr>
        <w:t xml:space="preserve">Journal of Analytical Chemistry. </w:t>
      </w:r>
      <w:r w:rsidR="004502C7" w:rsidRPr="00560FE1">
        <w:t xml:space="preserve">2014. </w:t>
      </w:r>
      <w:r w:rsidR="004502C7">
        <w:t>Т</w:t>
      </w:r>
      <w:r w:rsidR="004502C7" w:rsidRPr="00560FE1">
        <w:t xml:space="preserve">. 69. </w:t>
      </w:r>
      <w:r w:rsidR="004502C7">
        <w:t>№ 1. С. 45-50.</w:t>
      </w:r>
    </w:p>
    <w:p w:rsidR="00906CB2" w:rsidRDefault="00906CB2" w:rsidP="000D5861">
      <w:pPr>
        <w:ind w:firstLine="708"/>
        <w:jc w:val="both"/>
      </w:pPr>
      <w:r>
        <w:t xml:space="preserve">10. </w:t>
      </w:r>
      <w:r w:rsidR="004502C7">
        <w:t xml:space="preserve"> Рамазанов А.Ш., Каспарова М.А., </w:t>
      </w:r>
      <w:proofErr w:type="spellStart"/>
      <w:r w:rsidR="004502C7">
        <w:t>Сараева</w:t>
      </w:r>
      <w:proofErr w:type="spellEnd"/>
      <w:r w:rsidR="004502C7">
        <w:t xml:space="preserve"> И.В.</w:t>
      </w:r>
      <w:r w:rsidR="004502C7" w:rsidRPr="004502C7">
        <w:t xml:space="preserve"> Оценка качества сточных вод в пределах </w:t>
      </w:r>
      <w:r>
        <w:t>М</w:t>
      </w:r>
      <w:r w:rsidR="004502C7" w:rsidRPr="004502C7">
        <w:t>ахачкалы по химическим показателям</w:t>
      </w:r>
      <w:r w:rsidR="004502C7">
        <w:t xml:space="preserve"> // Юг России: экология, развитие. 2014. Т. 31. № 2 (31). С. 139-146. </w:t>
      </w:r>
    </w:p>
    <w:p w:rsidR="00906CB2" w:rsidRDefault="00906CB2" w:rsidP="000D5861">
      <w:pPr>
        <w:ind w:firstLine="708"/>
        <w:jc w:val="both"/>
      </w:pPr>
      <w:r>
        <w:t>1</w:t>
      </w:r>
      <w:r w:rsidR="00560FE1" w:rsidRPr="00560FE1">
        <w:t>1</w:t>
      </w:r>
      <w:r>
        <w:t xml:space="preserve">. </w:t>
      </w:r>
      <w:r w:rsidR="004502C7">
        <w:t xml:space="preserve">Рамазанов А.Ш., Каспарова М.А., </w:t>
      </w:r>
      <w:proofErr w:type="spellStart"/>
      <w:r w:rsidR="004502C7">
        <w:t>Сараева</w:t>
      </w:r>
      <w:proofErr w:type="spellEnd"/>
      <w:r w:rsidR="004502C7">
        <w:t xml:space="preserve"> И.В., </w:t>
      </w:r>
      <w:proofErr w:type="spellStart"/>
      <w:r w:rsidR="004502C7">
        <w:t>Атаев</w:t>
      </w:r>
      <w:proofErr w:type="spellEnd"/>
      <w:r w:rsidR="004502C7">
        <w:t xml:space="preserve"> Д.Р., </w:t>
      </w:r>
      <w:proofErr w:type="spellStart"/>
      <w:r w:rsidR="004502C7">
        <w:t>Атаев</w:t>
      </w:r>
      <w:proofErr w:type="spellEnd"/>
      <w:r w:rsidR="004502C7">
        <w:t xml:space="preserve"> М.Б.</w:t>
      </w:r>
      <w:r w:rsidR="004502C7" w:rsidRPr="004502C7">
        <w:t xml:space="preserve"> Состав, структура и свойства </w:t>
      </w:r>
      <w:proofErr w:type="spellStart"/>
      <w:r w:rsidR="004502C7" w:rsidRPr="004502C7">
        <w:t>литийалюминиевого</w:t>
      </w:r>
      <w:proofErr w:type="spellEnd"/>
      <w:r w:rsidR="004502C7" w:rsidRPr="004502C7">
        <w:t xml:space="preserve"> концентрата, выделенного из геотермальной минерализованной воды</w:t>
      </w:r>
      <w:r w:rsidR="004502C7">
        <w:t xml:space="preserve">//Известия высших учебных заведений. Серия: Химия и химическая технология. 2013. Т. 56. № 1. С. 21-25. </w:t>
      </w:r>
    </w:p>
    <w:p w:rsidR="00906CB2" w:rsidRDefault="004502C7" w:rsidP="000D5861">
      <w:pPr>
        <w:jc w:val="both"/>
      </w:pPr>
      <w:r>
        <w:tab/>
      </w:r>
      <w:r w:rsidR="00906CB2">
        <w:t>1</w:t>
      </w:r>
      <w:r w:rsidR="00560FE1" w:rsidRPr="00560FE1">
        <w:t>2</w:t>
      </w:r>
      <w:r w:rsidR="00906CB2">
        <w:t xml:space="preserve">. </w:t>
      </w:r>
      <w:proofErr w:type="spellStart"/>
      <w:r>
        <w:t>Татаева</w:t>
      </w:r>
      <w:proofErr w:type="spellEnd"/>
      <w:r>
        <w:t xml:space="preserve"> С.Д., Рамазанов А.Ш., Магомедов К.Э., Горячая В.С.</w:t>
      </w:r>
      <w:r w:rsidR="00906CB2" w:rsidRPr="00906CB2">
        <w:t xml:space="preserve"> Потенциометрический сенсор, обратимый по ионам цинка, меди и кадмия, на основе пластифицированного 1-(2-пиридилазо)-2-нафтола</w:t>
      </w:r>
      <w:r w:rsidR="00906CB2">
        <w:t xml:space="preserve"> // </w:t>
      </w:r>
      <w:r>
        <w:t xml:space="preserve">Заводская лаборатория. Диагностика материалов. 2013. Т. 79. № 8. С. 16-19. </w:t>
      </w:r>
      <w:r>
        <w:tab/>
      </w:r>
    </w:p>
    <w:p w:rsidR="00906CB2" w:rsidRDefault="00906CB2" w:rsidP="000D5861">
      <w:pPr>
        <w:jc w:val="both"/>
      </w:pPr>
      <w:r>
        <w:lastRenderedPageBreak/>
        <w:tab/>
        <w:t>1</w:t>
      </w:r>
      <w:r w:rsidR="00560FE1" w:rsidRPr="00560FE1">
        <w:t>3</w:t>
      </w:r>
      <w:r>
        <w:t xml:space="preserve">. </w:t>
      </w:r>
      <w:r w:rsidR="004502C7">
        <w:t xml:space="preserve">Свешникова Д.А., Гафуров М.М., </w:t>
      </w:r>
      <w:proofErr w:type="spellStart"/>
      <w:r w:rsidR="004502C7">
        <w:t>Атаев</w:t>
      </w:r>
      <w:proofErr w:type="spellEnd"/>
      <w:r w:rsidR="004502C7">
        <w:t xml:space="preserve"> М.Б., </w:t>
      </w:r>
      <w:proofErr w:type="spellStart"/>
      <w:r w:rsidR="004502C7">
        <w:t>Рабаданов</w:t>
      </w:r>
      <w:proofErr w:type="spellEnd"/>
      <w:r w:rsidR="004502C7">
        <w:t xml:space="preserve"> К.Ш., </w:t>
      </w:r>
      <w:proofErr w:type="spellStart"/>
      <w:r w:rsidR="004502C7">
        <w:t>Асваров</w:t>
      </w:r>
      <w:proofErr w:type="spellEnd"/>
      <w:r w:rsidR="004502C7">
        <w:t xml:space="preserve"> А.Ш., </w:t>
      </w:r>
      <w:proofErr w:type="spellStart"/>
      <w:r w:rsidR="004502C7">
        <w:t>Кунжуева</w:t>
      </w:r>
      <w:proofErr w:type="spellEnd"/>
      <w:r w:rsidR="004502C7">
        <w:t xml:space="preserve"> К.Г., Рамазанов А.Ш.</w:t>
      </w:r>
      <w:r w:rsidRPr="00906CB2">
        <w:t xml:space="preserve"> Сорбция ионов рубидия и цезия на химически модифицированных активированных углях</w:t>
      </w:r>
      <w:r>
        <w:t xml:space="preserve"> // </w:t>
      </w:r>
      <w:proofErr w:type="spellStart"/>
      <w:r w:rsidR="004502C7">
        <w:t>Хімія</w:t>
      </w:r>
      <w:proofErr w:type="spellEnd"/>
      <w:r w:rsidR="004502C7">
        <w:t xml:space="preserve">, </w:t>
      </w:r>
      <w:proofErr w:type="spellStart"/>
      <w:r w:rsidR="004502C7">
        <w:t>фізика</w:t>
      </w:r>
      <w:proofErr w:type="spellEnd"/>
      <w:r w:rsidR="004502C7">
        <w:t xml:space="preserve"> та </w:t>
      </w:r>
      <w:proofErr w:type="spellStart"/>
      <w:r w:rsidR="004502C7">
        <w:t>технологія</w:t>
      </w:r>
      <w:proofErr w:type="spellEnd"/>
      <w:r w:rsidR="004502C7">
        <w:t xml:space="preserve"> </w:t>
      </w:r>
      <w:proofErr w:type="spellStart"/>
      <w:r w:rsidR="004502C7">
        <w:t>поверхні</w:t>
      </w:r>
      <w:proofErr w:type="spellEnd"/>
      <w:r w:rsidR="004502C7">
        <w:t xml:space="preserve">. 2013. Т. 4. № 1. С. 27-36. </w:t>
      </w:r>
    </w:p>
    <w:p w:rsidR="00906CB2" w:rsidRDefault="00906CB2" w:rsidP="000D5861">
      <w:pPr>
        <w:jc w:val="both"/>
      </w:pPr>
      <w:r>
        <w:tab/>
        <w:t>1</w:t>
      </w:r>
      <w:r w:rsidR="00560FE1" w:rsidRPr="00560FE1">
        <w:t>4</w:t>
      </w:r>
      <w:r>
        <w:t xml:space="preserve">. </w:t>
      </w:r>
      <w:r w:rsidR="004502C7">
        <w:t xml:space="preserve">Свешникова Д.А., Рамазанов А.Ш., Гафуров М.М., </w:t>
      </w:r>
      <w:proofErr w:type="spellStart"/>
      <w:r w:rsidR="004502C7">
        <w:t>Кунжуева</w:t>
      </w:r>
      <w:proofErr w:type="spellEnd"/>
      <w:r w:rsidR="004502C7">
        <w:t xml:space="preserve"> К.Г., </w:t>
      </w:r>
      <w:proofErr w:type="spellStart"/>
      <w:r w:rsidR="004502C7">
        <w:t>Атаев</w:t>
      </w:r>
      <w:proofErr w:type="spellEnd"/>
      <w:r w:rsidR="004502C7">
        <w:t xml:space="preserve"> Д.Р.</w:t>
      </w:r>
      <w:r w:rsidR="004502C7" w:rsidRPr="004502C7">
        <w:t xml:space="preserve"> Сорбция ионов рубидия из водных растворов активированными углями</w:t>
      </w:r>
      <w:r w:rsidR="004502C7">
        <w:t xml:space="preserve"> // Сорбционные и </w:t>
      </w:r>
      <w:proofErr w:type="spellStart"/>
      <w:r w:rsidR="004502C7">
        <w:t>хроматографические</w:t>
      </w:r>
      <w:proofErr w:type="spellEnd"/>
      <w:r w:rsidR="004502C7">
        <w:t xml:space="preserve"> процессы. 2012. Т. 12. № 5. С. 789-797. </w:t>
      </w:r>
    </w:p>
    <w:p w:rsidR="008E4B62" w:rsidRDefault="00906CB2" w:rsidP="000D5861">
      <w:pPr>
        <w:jc w:val="both"/>
      </w:pPr>
      <w:r>
        <w:tab/>
        <w:t>1</w:t>
      </w:r>
      <w:r w:rsidR="00560FE1">
        <w:rPr>
          <w:lang w:val="en-US"/>
        </w:rPr>
        <w:t>5</w:t>
      </w:r>
      <w:bookmarkStart w:id="0" w:name="_GoBack"/>
      <w:bookmarkEnd w:id="0"/>
      <w:r>
        <w:t xml:space="preserve">. </w:t>
      </w:r>
      <w:proofErr w:type="spellStart"/>
      <w:r w:rsidR="004502C7">
        <w:t>Татаева</w:t>
      </w:r>
      <w:proofErr w:type="spellEnd"/>
      <w:r w:rsidR="004502C7">
        <w:t xml:space="preserve"> С.Д., Рамазанов А.Ш., Магомедов К.Э.</w:t>
      </w:r>
      <w:r w:rsidR="004502C7" w:rsidRPr="004502C7">
        <w:t xml:space="preserve"> Групповое концентрирование и спектроскопическое определение некоторых d-элементов</w:t>
      </w:r>
      <w:r w:rsidR="004502C7">
        <w:t xml:space="preserve"> // Аналитика и контроль. 2012. Т. 16. № 4. С. 394-398.</w:t>
      </w:r>
    </w:p>
    <w:sectPr w:rsidR="008E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2C7"/>
    <w:rsid w:val="000D5861"/>
    <w:rsid w:val="004502C7"/>
    <w:rsid w:val="00560FE1"/>
    <w:rsid w:val="008E4B62"/>
    <w:rsid w:val="0090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C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КубГУ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Кубанский государственный университет</dc:creator>
  <cp:keywords/>
  <dc:description/>
  <cp:lastModifiedBy>Кубанский государственный университет</cp:lastModifiedBy>
  <cp:revision>2</cp:revision>
  <dcterms:created xsi:type="dcterms:W3CDTF">2017-08-23T09:16:00Z</dcterms:created>
  <dcterms:modified xsi:type="dcterms:W3CDTF">2017-08-23T09:16:00Z</dcterms:modified>
</cp:coreProperties>
</file>