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FD" w:rsidRPr="009F19CB" w:rsidRDefault="00AE56BC" w:rsidP="009F19CB">
      <w:pPr>
        <w:jc w:val="center"/>
        <w:rPr>
          <w:sz w:val="28"/>
          <w:szCs w:val="28"/>
        </w:rPr>
      </w:pPr>
      <w:r w:rsidRPr="009F19CB">
        <w:rPr>
          <w:noProof/>
          <w:sz w:val="28"/>
          <w:szCs w:val="28"/>
        </w:rPr>
        <w:drawing>
          <wp:inline distT="0" distB="0" distL="0" distR="0">
            <wp:extent cx="841375" cy="628016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28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</w:t>
      </w:r>
      <w:r w:rsidRPr="0085164C">
        <w:rPr>
          <w:sz w:val="28"/>
          <w:szCs w:val="28"/>
        </w:rPr>
        <w:t xml:space="preserve"> </w:t>
      </w:r>
      <w:r>
        <w:rPr>
          <w:sz w:val="28"/>
          <w:szCs w:val="28"/>
        </w:rPr>
        <w:t>и высшего образования Российской Федерации</w:t>
      </w:r>
    </w:p>
    <w:p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Кубанский государственный университет</w:t>
      </w:r>
    </w:p>
    <w:p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романо-германской филологии</w:t>
      </w:r>
    </w:p>
    <w:p w:rsidR="00CD53B8" w:rsidRPr="00CD53B8" w:rsidRDefault="00CD53B8" w:rsidP="009F19CB">
      <w:pPr>
        <w:pStyle w:val="a8"/>
        <w:rPr>
          <w:rFonts w:eastAsia="Arial Unicode MS"/>
          <w:b w:val="0"/>
          <w:bCs w:val="0"/>
          <w:sz w:val="28"/>
          <w:szCs w:val="28"/>
        </w:rPr>
      </w:pPr>
      <w:r w:rsidRPr="00CD53B8">
        <w:rPr>
          <w:rFonts w:eastAsia="Arial Unicode MS"/>
          <w:b w:val="0"/>
          <w:bCs w:val="0"/>
          <w:sz w:val="28"/>
          <w:szCs w:val="28"/>
        </w:rPr>
        <w:t>Кафедра немецкой филологии</w:t>
      </w:r>
    </w:p>
    <w:p w:rsidR="00CD53B8" w:rsidRDefault="00CD53B8" w:rsidP="009F19CB">
      <w:pPr>
        <w:pStyle w:val="a8"/>
        <w:rPr>
          <w:rFonts w:eastAsia="Arial Unicode MS"/>
          <w:sz w:val="28"/>
          <w:szCs w:val="28"/>
        </w:rPr>
      </w:pPr>
    </w:p>
    <w:p w:rsidR="00A92AFD" w:rsidRPr="009F19CB" w:rsidRDefault="00AE56BC" w:rsidP="009F19CB">
      <w:pPr>
        <w:pStyle w:val="a8"/>
        <w:rPr>
          <w:sz w:val="28"/>
          <w:szCs w:val="28"/>
        </w:rPr>
      </w:pPr>
      <w:r w:rsidRPr="009F19CB">
        <w:rPr>
          <w:rFonts w:eastAsia="Arial Unicode MS"/>
          <w:sz w:val="28"/>
          <w:szCs w:val="28"/>
        </w:rPr>
        <w:t>Информационное письмо</w:t>
      </w:r>
    </w:p>
    <w:p w:rsidR="00A92AFD" w:rsidRPr="009F19CB" w:rsidRDefault="00A92AFD" w:rsidP="00C55558">
      <w:pPr>
        <w:rPr>
          <w:sz w:val="28"/>
          <w:szCs w:val="28"/>
        </w:rPr>
      </w:pPr>
    </w:p>
    <w:p w:rsidR="00A92AFD" w:rsidRPr="009F19CB" w:rsidRDefault="00AE56BC" w:rsidP="009F19CB">
      <w:pPr>
        <w:jc w:val="center"/>
        <w:rPr>
          <w:b/>
          <w:bCs/>
          <w:caps/>
          <w:sz w:val="28"/>
          <w:szCs w:val="28"/>
        </w:rPr>
      </w:pPr>
      <w:r w:rsidRPr="009F19CB">
        <w:rPr>
          <w:sz w:val="28"/>
          <w:szCs w:val="28"/>
        </w:rPr>
        <w:t>Уважаемые коллеги!</w:t>
      </w:r>
    </w:p>
    <w:p w:rsidR="00A92AFD" w:rsidRPr="009F19CB" w:rsidRDefault="00AE56BC" w:rsidP="009F19CB">
      <w:pPr>
        <w:jc w:val="center"/>
        <w:rPr>
          <w:sz w:val="28"/>
          <w:szCs w:val="28"/>
        </w:rPr>
      </w:pPr>
      <w:r w:rsidRPr="009F19CB">
        <w:rPr>
          <w:sz w:val="28"/>
          <w:szCs w:val="28"/>
        </w:rPr>
        <w:t xml:space="preserve">Приглашаем Вас принять участие в работе </w:t>
      </w:r>
      <w:r w:rsidRPr="009F19CB">
        <w:rPr>
          <w:rFonts w:eastAsia="Arial Unicode MS"/>
          <w:sz w:val="28"/>
          <w:szCs w:val="28"/>
        </w:rPr>
        <w:br/>
      </w:r>
      <w:r w:rsidRPr="009F19CB">
        <w:rPr>
          <w:sz w:val="28"/>
          <w:szCs w:val="28"/>
          <w:lang w:val="en-US"/>
        </w:rPr>
        <w:t>V</w:t>
      </w:r>
      <w:r w:rsidRPr="009F19CB">
        <w:rPr>
          <w:sz w:val="28"/>
          <w:szCs w:val="28"/>
          <w:lang w:val="de-DE"/>
        </w:rPr>
        <w:t>I</w:t>
      </w:r>
      <w:r w:rsidR="00284F1D">
        <w:rPr>
          <w:sz w:val="28"/>
          <w:szCs w:val="28"/>
          <w:lang w:val="de-DE"/>
        </w:rPr>
        <w:t>I</w:t>
      </w:r>
      <w:r w:rsidRPr="009F19CB">
        <w:rPr>
          <w:sz w:val="28"/>
          <w:szCs w:val="28"/>
        </w:rPr>
        <w:t xml:space="preserve"> Международной научно-практической конференции</w:t>
      </w:r>
    </w:p>
    <w:p w:rsidR="00A92AFD" w:rsidRPr="009F19CB" w:rsidRDefault="00A92AFD" w:rsidP="009F19CB">
      <w:pPr>
        <w:jc w:val="center"/>
        <w:rPr>
          <w:sz w:val="28"/>
          <w:szCs w:val="28"/>
        </w:rPr>
      </w:pPr>
    </w:p>
    <w:p w:rsidR="00A92AFD" w:rsidRPr="009F19CB" w:rsidRDefault="00AE56BC" w:rsidP="009F19CB">
      <w:pPr>
        <w:rPr>
          <w:b/>
          <w:bCs/>
          <w:sz w:val="28"/>
          <w:szCs w:val="28"/>
        </w:rPr>
      </w:pPr>
      <w:r w:rsidRPr="009F19CB">
        <w:rPr>
          <w:rFonts w:eastAsia="Arial Unicode MS"/>
          <w:b/>
          <w:bCs/>
          <w:sz w:val="28"/>
          <w:szCs w:val="28"/>
        </w:rPr>
        <w:t xml:space="preserve">               «ГЕРМАНИСТИКА В СОВРЕМЕННОМ НАУЧНОМ ПРОСТРАНСТВЕ»</w:t>
      </w:r>
    </w:p>
    <w:p w:rsidR="00A92AFD" w:rsidRPr="009F19CB" w:rsidRDefault="00A92AFD" w:rsidP="009F19CB">
      <w:pPr>
        <w:jc w:val="center"/>
        <w:rPr>
          <w:b/>
          <w:bCs/>
          <w:sz w:val="28"/>
          <w:szCs w:val="28"/>
        </w:rPr>
      </w:pPr>
    </w:p>
    <w:p w:rsidR="00A92AFD" w:rsidRPr="009F19CB" w:rsidRDefault="00284F1D" w:rsidP="009F19CB">
      <w:pPr>
        <w:jc w:val="center"/>
        <w:rPr>
          <w:b/>
          <w:bCs/>
          <w:sz w:val="28"/>
          <w:szCs w:val="28"/>
        </w:rPr>
      </w:pPr>
      <w:r w:rsidRPr="00540812">
        <w:rPr>
          <w:b/>
          <w:bCs/>
          <w:color w:val="auto"/>
          <w:sz w:val="28"/>
          <w:szCs w:val="28"/>
        </w:rPr>
        <w:t xml:space="preserve"> (</w:t>
      </w:r>
      <w:r w:rsidR="00540812" w:rsidRPr="001E28F2">
        <w:rPr>
          <w:b/>
          <w:bCs/>
          <w:color w:val="auto"/>
          <w:sz w:val="28"/>
          <w:szCs w:val="28"/>
        </w:rPr>
        <w:t>22</w:t>
      </w:r>
      <w:r w:rsidRPr="00540812">
        <w:rPr>
          <w:b/>
          <w:bCs/>
          <w:color w:val="auto"/>
          <w:sz w:val="28"/>
          <w:szCs w:val="28"/>
        </w:rPr>
        <w:t xml:space="preserve"> апреля 2021 </w:t>
      </w:r>
      <w:r w:rsidR="00AE56BC" w:rsidRPr="009F19CB">
        <w:rPr>
          <w:b/>
          <w:bCs/>
          <w:sz w:val="28"/>
          <w:szCs w:val="28"/>
        </w:rPr>
        <w:t>г.)</w:t>
      </w:r>
    </w:p>
    <w:p w:rsidR="00A92AFD" w:rsidRPr="009F19CB" w:rsidRDefault="00A92AFD" w:rsidP="009F19CB">
      <w:pPr>
        <w:jc w:val="center"/>
        <w:rPr>
          <w:b/>
          <w:bCs/>
          <w:sz w:val="28"/>
          <w:szCs w:val="28"/>
        </w:rPr>
      </w:pPr>
    </w:p>
    <w:p w:rsidR="00A92AFD" w:rsidRPr="009F19CB" w:rsidRDefault="00AE56BC" w:rsidP="00C55558">
      <w:pPr>
        <w:jc w:val="center"/>
        <w:rPr>
          <w:sz w:val="28"/>
          <w:szCs w:val="28"/>
        </w:rPr>
      </w:pPr>
      <w:r w:rsidRPr="009F19CB">
        <w:rPr>
          <w:b/>
          <w:bCs/>
          <w:sz w:val="28"/>
          <w:szCs w:val="28"/>
        </w:rPr>
        <w:t xml:space="preserve">Форма конференции: </w:t>
      </w:r>
      <w:bookmarkStart w:id="0" w:name="_GoBack"/>
      <w:bookmarkEnd w:id="0"/>
      <w:r w:rsidRPr="009F19CB">
        <w:rPr>
          <w:b/>
          <w:bCs/>
          <w:sz w:val="28"/>
          <w:szCs w:val="28"/>
        </w:rPr>
        <w:t>заочная</w:t>
      </w:r>
      <w:r w:rsidRPr="009F19CB">
        <w:rPr>
          <w:sz w:val="28"/>
          <w:szCs w:val="28"/>
        </w:rPr>
        <w:t xml:space="preserve"> </w:t>
      </w:r>
    </w:p>
    <w:p w:rsidR="00A92AFD" w:rsidRPr="009F19CB" w:rsidRDefault="00AE56BC" w:rsidP="009F19CB">
      <w:pPr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>Языки конференции</w:t>
      </w:r>
      <w:r w:rsidRPr="009F19CB">
        <w:rPr>
          <w:sz w:val="28"/>
          <w:szCs w:val="28"/>
        </w:rPr>
        <w:t xml:space="preserve">: </w:t>
      </w:r>
      <w:r w:rsidRPr="00D46DF4">
        <w:rPr>
          <w:sz w:val="28"/>
          <w:szCs w:val="28"/>
        </w:rPr>
        <w:t>русский, немецкий</w:t>
      </w:r>
      <w:r w:rsidR="00D46DF4" w:rsidRPr="00D46DF4">
        <w:rPr>
          <w:sz w:val="28"/>
          <w:szCs w:val="28"/>
        </w:rPr>
        <w:t>, английский</w:t>
      </w:r>
      <w:r w:rsidRPr="00D46DF4">
        <w:rPr>
          <w:sz w:val="28"/>
          <w:szCs w:val="28"/>
        </w:rPr>
        <w:t>.</w:t>
      </w:r>
    </w:p>
    <w:p w:rsidR="00A92AFD" w:rsidRPr="009F19CB" w:rsidRDefault="00A92AFD" w:rsidP="009F19CB">
      <w:pPr>
        <w:jc w:val="center"/>
        <w:rPr>
          <w:b/>
          <w:bCs/>
          <w:sz w:val="28"/>
          <w:szCs w:val="28"/>
        </w:rPr>
      </w:pPr>
    </w:p>
    <w:p w:rsidR="00A92AFD" w:rsidRPr="009F19CB" w:rsidRDefault="00AE56BC" w:rsidP="009F19CB">
      <w:pPr>
        <w:ind w:left="142" w:firstLine="567"/>
        <w:jc w:val="both"/>
        <w:rPr>
          <w:i/>
          <w:iCs/>
          <w:sz w:val="28"/>
          <w:szCs w:val="28"/>
        </w:rPr>
      </w:pPr>
      <w:r w:rsidRPr="009F19CB">
        <w:rPr>
          <w:i/>
          <w:iCs/>
          <w:sz w:val="28"/>
          <w:szCs w:val="28"/>
        </w:rPr>
        <w:t>К учас</w:t>
      </w:r>
      <w:r w:rsidR="00540812">
        <w:rPr>
          <w:i/>
          <w:iCs/>
          <w:sz w:val="28"/>
          <w:szCs w:val="28"/>
        </w:rPr>
        <w:t xml:space="preserve">тию в конференции приглашаются </w:t>
      </w:r>
      <w:r w:rsidRPr="009F19CB">
        <w:rPr>
          <w:i/>
          <w:iCs/>
          <w:sz w:val="28"/>
          <w:szCs w:val="28"/>
        </w:rPr>
        <w:t>преподаватели ВУЗов, научные сотрудники, аспиранты, докторанты, учителя, студенты, магистранты, а также общественные деятели и лица, проявляющие интерес к рассматриваемым вопросам.</w:t>
      </w:r>
    </w:p>
    <w:p w:rsidR="00A92AFD" w:rsidRPr="009F19CB" w:rsidRDefault="00A92AFD" w:rsidP="009F19CB">
      <w:pPr>
        <w:ind w:left="142" w:firstLine="567"/>
        <w:jc w:val="both"/>
        <w:rPr>
          <w:sz w:val="28"/>
          <w:szCs w:val="28"/>
        </w:rPr>
      </w:pPr>
    </w:p>
    <w:p w:rsidR="00A92AFD" w:rsidRPr="009F19CB" w:rsidRDefault="00AE56BC" w:rsidP="009F19CB">
      <w:pPr>
        <w:ind w:left="142" w:firstLine="567"/>
        <w:jc w:val="both"/>
        <w:rPr>
          <w:sz w:val="28"/>
          <w:szCs w:val="28"/>
          <w:shd w:val="clear" w:color="auto" w:fill="FFFFFF"/>
        </w:rPr>
      </w:pPr>
      <w:r w:rsidRPr="009F19CB">
        <w:rPr>
          <w:sz w:val="28"/>
          <w:szCs w:val="28"/>
        </w:rPr>
        <w:t>По результатам конференции будет издан сборник научных трудов с присвоением библиотечных индексов УДК, ББK и международного стандартного книжного номера (</w:t>
      </w:r>
      <w:r w:rsidRPr="009F19CB">
        <w:rPr>
          <w:sz w:val="28"/>
          <w:szCs w:val="28"/>
          <w:lang w:val="en-US"/>
        </w:rPr>
        <w:t>ISBN</w:t>
      </w:r>
      <w:r w:rsidRPr="009F19CB">
        <w:rPr>
          <w:sz w:val="28"/>
          <w:szCs w:val="28"/>
        </w:rPr>
        <w:t xml:space="preserve">), размещением в </w:t>
      </w:r>
      <w:r w:rsidRPr="00890551">
        <w:rPr>
          <w:b/>
          <w:bCs/>
          <w:sz w:val="28"/>
          <w:szCs w:val="28"/>
        </w:rPr>
        <w:t xml:space="preserve">РИНЦ </w:t>
      </w:r>
      <w:r w:rsidRPr="009F19CB">
        <w:rPr>
          <w:sz w:val="28"/>
          <w:szCs w:val="28"/>
        </w:rPr>
        <w:t>(лицензионный договор N2983-10/2015К от 27.10.2015</w:t>
      </w:r>
      <w:r w:rsidR="00540812">
        <w:rPr>
          <w:sz w:val="28"/>
          <w:szCs w:val="28"/>
        </w:rPr>
        <w:t xml:space="preserve"> </w:t>
      </w:r>
      <w:r w:rsidRPr="009F19CB">
        <w:rPr>
          <w:sz w:val="28"/>
          <w:szCs w:val="28"/>
        </w:rPr>
        <w:t>г.).</w:t>
      </w:r>
    </w:p>
    <w:p w:rsidR="00A92AFD" w:rsidRPr="009F19CB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Публикация материалов в сборнике по итогам международных конференций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:rsidR="00A92AFD" w:rsidRPr="009F19CB" w:rsidRDefault="00A92AFD" w:rsidP="009F19CB">
      <w:pPr>
        <w:jc w:val="both"/>
        <w:rPr>
          <w:sz w:val="28"/>
          <w:szCs w:val="28"/>
        </w:rPr>
      </w:pPr>
    </w:p>
    <w:p w:rsidR="00A92AFD" w:rsidRPr="009F19CB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b/>
          <w:bCs/>
          <w:sz w:val="28"/>
          <w:szCs w:val="28"/>
        </w:rPr>
        <w:t>Программа конференции включает следующие направления</w:t>
      </w:r>
      <w:r w:rsidRPr="009F19CB">
        <w:rPr>
          <w:sz w:val="28"/>
          <w:szCs w:val="28"/>
        </w:rPr>
        <w:t>:</w:t>
      </w:r>
    </w:p>
    <w:p w:rsidR="00A92AFD" w:rsidRPr="009F19CB" w:rsidRDefault="00A92AFD" w:rsidP="009F19C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</w:pP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 xml:space="preserve">Проблемы исследования </w:t>
      </w:r>
      <w:r w:rsidR="00540812">
        <w:rPr>
          <w:rFonts w:cs="Times New Roman"/>
          <w:sz w:val="28"/>
          <w:szCs w:val="28"/>
        </w:rPr>
        <w:t>германских языков</w:t>
      </w:r>
      <w:r w:rsidRPr="009F19CB">
        <w:rPr>
          <w:rFonts w:cs="Times New Roman"/>
          <w:sz w:val="28"/>
          <w:szCs w:val="28"/>
        </w:rPr>
        <w:t xml:space="preserve"> в диахронии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Текст и текстовая деятельность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рецепции и интерпретации художественного текста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proofErr w:type="spellStart"/>
      <w:r w:rsidRPr="009F19CB">
        <w:rPr>
          <w:rFonts w:cs="Times New Roman"/>
          <w:sz w:val="28"/>
          <w:szCs w:val="28"/>
        </w:rPr>
        <w:t>Лингвокультурологические</w:t>
      </w:r>
      <w:proofErr w:type="spellEnd"/>
      <w:r w:rsidRPr="009F19CB">
        <w:rPr>
          <w:rFonts w:cs="Times New Roman"/>
          <w:sz w:val="28"/>
          <w:szCs w:val="28"/>
        </w:rPr>
        <w:t xml:space="preserve"> аспекты</w:t>
      </w:r>
      <w:r w:rsidR="00540812">
        <w:rPr>
          <w:rFonts w:cs="Times New Roman"/>
          <w:sz w:val="28"/>
          <w:szCs w:val="28"/>
        </w:rPr>
        <w:t xml:space="preserve"> исследования</w:t>
      </w:r>
      <w:r w:rsidRPr="009F19CB">
        <w:rPr>
          <w:rFonts w:cs="Times New Roman"/>
          <w:sz w:val="28"/>
          <w:szCs w:val="28"/>
        </w:rPr>
        <w:t xml:space="preserve"> </w:t>
      </w:r>
      <w:r w:rsidR="00540812">
        <w:rPr>
          <w:rFonts w:cs="Times New Roman"/>
          <w:sz w:val="28"/>
          <w:szCs w:val="28"/>
        </w:rPr>
        <w:t>германских языков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дидактики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перевода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Сравнительно-типологические исследования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Семиотика-прагматика-дискурс</w:t>
      </w:r>
    </w:p>
    <w:p w:rsidR="00C55558" w:rsidRDefault="00AE56BC" w:rsidP="00C55558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 xml:space="preserve">Методика и дидактика преподавания </w:t>
      </w:r>
      <w:r w:rsidR="00540812">
        <w:rPr>
          <w:rFonts w:cs="Times New Roman"/>
          <w:sz w:val="28"/>
          <w:szCs w:val="28"/>
        </w:rPr>
        <w:t>германских языков</w:t>
      </w:r>
    </w:p>
    <w:p w:rsidR="00A92AFD" w:rsidRPr="009F19CB" w:rsidRDefault="00AE56BC" w:rsidP="00C55558">
      <w:pPr>
        <w:ind w:left="142" w:firstLine="567"/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lastRenderedPageBreak/>
        <w:t>УСЛОВИЯ УЧАСТИЯ В КОНФЕРЕНЦИИ:</w:t>
      </w:r>
    </w:p>
    <w:p w:rsidR="00A92AFD" w:rsidRPr="009F19CB" w:rsidRDefault="00A92AFD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</w:p>
    <w:p w:rsidR="00A92AFD" w:rsidRPr="009F19CB" w:rsidRDefault="00AE56BC" w:rsidP="009F19CB">
      <w:pPr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Статья</w:t>
      </w:r>
      <w:r w:rsidR="004D4937">
        <w:rPr>
          <w:sz w:val="28"/>
          <w:szCs w:val="28"/>
        </w:rPr>
        <w:t>, оформленная в соответствии с требованиями и образцами.</w:t>
      </w:r>
    </w:p>
    <w:p w:rsidR="00A92AFD" w:rsidRPr="009F19CB" w:rsidRDefault="00AE56BC" w:rsidP="009F19CB">
      <w:pPr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Организационный взнос. </w:t>
      </w:r>
    </w:p>
    <w:p w:rsidR="00A92AFD" w:rsidRPr="009F19CB" w:rsidRDefault="00AE56BC" w:rsidP="009F19CB">
      <w:pPr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Договор.</w:t>
      </w:r>
    </w:p>
    <w:p w:rsidR="00A92AFD" w:rsidRPr="009F19CB" w:rsidRDefault="00A92AFD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</w:p>
    <w:p w:rsidR="00CE0C88" w:rsidRDefault="00CE0C88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Статью и скан/фото квитанции отправлять вложенным файлом до </w:t>
      </w:r>
      <w:r w:rsidR="00540812" w:rsidRPr="00AA6497">
        <w:rPr>
          <w:b/>
          <w:bCs/>
          <w:color w:val="000000" w:themeColor="text1"/>
          <w:sz w:val="28"/>
          <w:szCs w:val="28"/>
        </w:rPr>
        <w:t xml:space="preserve">22 апреля </w:t>
      </w:r>
      <w:r w:rsidR="00540812">
        <w:rPr>
          <w:b/>
          <w:bCs/>
          <w:sz w:val="28"/>
          <w:szCs w:val="28"/>
        </w:rPr>
        <w:t>2021 </w:t>
      </w:r>
      <w:r w:rsidRPr="009F19CB">
        <w:rPr>
          <w:b/>
          <w:bCs/>
          <w:sz w:val="28"/>
          <w:szCs w:val="28"/>
        </w:rPr>
        <w:t xml:space="preserve">г. </w:t>
      </w:r>
      <w:r>
        <w:rPr>
          <w:sz w:val="28"/>
          <w:szCs w:val="28"/>
        </w:rPr>
        <w:t>на</w:t>
      </w:r>
      <w:r w:rsidRPr="009F19CB">
        <w:rPr>
          <w:sz w:val="28"/>
          <w:szCs w:val="28"/>
        </w:rPr>
        <w:t xml:space="preserve"> </w:t>
      </w:r>
      <w:r w:rsidRPr="009F19CB">
        <w:rPr>
          <w:sz w:val="28"/>
          <w:szCs w:val="28"/>
          <w:lang w:val="en-US"/>
        </w:rPr>
        <w:t>E</w:t>
      </w:r>
      <w:r w:rsidRPr="009F19CB">
        <w:rPr>
          <w:sz w:val="28"/>
          <w:szCs w:val="28"/>
        </w:rPr>
        <w:t>-</w:t>
      </w:r>
      <w:r w:rsidRPr="009F19CB">
        <w:rPr>
          <w:sz w:val="28"/>
          <w:szCs w:val="28"/>
          <w:lang w:val="en-US"/>
        </w:rPr>
        <w:t>mail</w:t>
      </w:r>
      <w:r w:rsidRPr="009F19CB">
        <w:rPr>
          <w:sz w:val="28"/>
          <w:szCs w:val="28"/>
        </w:rPr>
        <w:t xml:space="preserve">: </w:t>
      </w:r>
      <w:proofErr w:type="spellStart"/>
      <w:r w:rsidRPr="009F19CB">
        <w:rPr>
          <w:sz w:val="28"/>
          <w:szCs w:val="28"/>
          <w:lang w:val="en-US"/>
        </w:rPr>
        <w:t>blickpunkt</w:t>
      </w:r>
      <w:proofErr w:type="spellEnd"/>
      <w:r w:rsidRPr="009F19CB">
        <w:rPr>
          <w:sz w:val="28"/>
          <w:szCs w:val="28"/>
        </w:rPr>
        <w:t>-</w:t>
      </w:r>
      <w:proofErr w:type="spellStart"/>
      <w:r w:rsidRPr="009F19CB">
        <w:rPr>
          <w:sz w:val="28"/>
          <w:szCs w:val="28"/>
          <w:lang w:val="en-US"/>
        </w:rPr>
        <w:t>germanistik</w:t>
      </w:r>
      <w:proofErr w:type="spellEnd"/>
      <w:r w:rsidRPr="009F19CB">
        <w:rPr>
          <w:sz w:val="28"/>
          <w:szCs w:val="28"/>
        </w:rPr>
        <w:t>2020@</w:t>
      </w:r>
      <w:r w:rsidRPr="009F19CB">
        <w:rPr>
          <w:sz w:val="28"/>
          <w:szCs w:val="28"/>
          <w:lang w:val="en-US"/>
        </w:rPr>
        <w:t>mail</w:t>
      </w:r>
      <w:r w:rsidRPr="009F19CB">
        <w:rPr>
          <w:sz w:val="28"/>
          <w:szCs w:val="28"/>
        </w:rPr>
        <w:t>.</w:t>
      </w:r>
      <w:proofErr w:type="spellStart"/>
      <w:r w:rsidRPr="009F19CB">
        <w:rPr>
          <w:sz w:val="28"/>
          <w:szCs w:val="28"/>
          <w:lang w:val="en-US"/>
        </w:rPr>
        <w:t>ru</w:t>
      </w:r>
      <w:proofErr w:type="spellEnd"/>
      <w:r w:rsidRPr="009F19CB">
        <w:rPr>
          <w:b/>
          <w:bCs/>
          <w:sz w:val="28"/>
          <w:szCs w:val="28"/>
        </w:rPr>
        <w:t>.</w:t>
      </w:r>
      <w:r w:rsidRPr="009F19CB">
        <w:rPr>
          <w:sz w:val="28"/>
          <w:szCs w:val="28"/>
        </w:rPr>
        <w:t xml:space="preserve"> Файл статьи и </w:t>
      </w:r>
      <w:proofErr w:type="spellStart"/>
      <w:r w:rsidRPr="009F19CB">
        <w:rPr>
          <w:sz w:val="28"/>
          <w:szCs w:val="28"/>
        </w:rPr>
        <w:t>скан</w:t>
      </w:r>
      <w:r>
        <w:rPr>
          <w:sz w:val="28"/>
          <w:szCs w:val="28"/>
        </w:rPr>
        <w:t>копию</w:t>
      </w:r>
      <w:proofErr w:type="spellEnd"/>
      <w:r w:rsidRPr="009F19CB">
        <w:rPr>
          <w:sz w:val="28"/>
          <w:szCs w:val="28"/>
        </w:rPr>
        <w:t>/фото</w:t>
      </w:r>
      <w:r>
        <w:rPr>
          <w:sz w:val="28"/>
          <w:szCs w:val="28"/>
        </w:rPr>
        <w:t>графию</w:t>
      </w:r>
      <w:r w:rsidRPr="004D4937">
        <w:rPr>
          <w:sz w:val="28"/>
          <w:szCs w:val="28"/>
        </w:rPr>
        <w:t>/</w:t>
      </w:r>
      <w:r>
        <w:rPr>
          <w:sz w:val="28"/>
          <w:szCs w:val="28"/>
        </w:rPr>
        <w:t>скриншот</w:t>
      </w:r>
      <w:r w:rsidRPr="009F19CB">
        <w:rPr>
          <w:sz w:val="28"/>
          <w:szCs w:val="28"/>
        </w:rPr>
        <w:t xml:space="preserve"> квитанции назвать фамилией автора (Иванов </w:t>
      </w:r>
      <w:proofErr w:type="spellStart"/>
      <w:r w:rsidRPr="009F19CB">
        <w:rPr>
          <w:sz w:val="28"/>
          <w:szCs w:val="28"/>
        </w:rPr>
        <w:t>И.И._статья</w:t>
      </w:r>
      <w:proofErr w:type="spellEnd"/>
      <w:r w:rsidRPr="009F19CB">
        <w:rPr>
          <w:sz w:val="28"/>
          <w:szCs w:val="28"/>
        </w:rPr>
        <w:t xml:space="preserve">; Иванов </w:t>
      </w:r>
      <w:proofErr w:type="spellStart"/>
      <w:r w:rsidRPr="009F19CB">
        <w:rPr>
          <w:sz w:val="28"/>
          <w:szCs w:val="28"/>
        </w:rPr>
        <w:t>И.И._квитанция</w:t>
      </w:r>
      <w:proofErr w:type="spellEnd"/>
      <w:r w:rsidRPr="009F19CB">
        <w:rPr>
          <w:sz w:val="28"/>
          <w:szCs w:val="28"/>
        </w:rPr>
        <w:t>).</w:t>
      </w:r>
    </w:p>
    <w:p w:rsidR="00A92AFD" w:rsidRPr="009F19CB" w:rsidRDefault="00AE56BC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Необходимо заполнить договор (вписать свои ФИО, адрес и паспортные данные), распечатать </w:t>
      </w:r>
      <w:r w:rsidRPr="009F19CB">
        <w:rPr>
          <w:b/>
          <w:bCs/>
          <w:sz w:val="28"/>
          <w:szCs w:val="28"/>
          <w:u w:val="single"/>
        </w:rPr>
        <w:t>в 2-х экземплярах</w:t>
      </w:r>
      <w:r w:rsidRPr="009F19CB">
        <w:rPr>
          <w:sz w:val="28"/>
          <w:szCs w:val="28"/>
        </w:rPr>
        <w:t>, поставить свои подписи и принести</w:t>
      </w:r>
      <w:r w:rsidR="000A64F3">
        <w:rPr>
          <w:sz w:val="28"/>
          <w:szCs w:val="28"/>
        </w:rPr>
        <w:t xml:space="preserve"> на кафедру немецкой филологии (аудитория 347)</w:t>
      </w:r>
      <w:r w:rsidRPr="009F19CB">
        <w:rPr>
          <w:sz w:val="28"/>
          <w:szCs w:val="28"/>
        </w:rPr>
        <w:t xml:space="preserve"> или выслать по почте</w:t>
      </w:r>
      <w:r w:rsidR="000A64F3">
        <w:rPr>
          <w:sz w:val="28"/>
          <w:szCs w:val="28"/>
        </w:rPr>
        <w:t xml:space="preserve"> оригинал</w:t>
      </w:r>
      <w:r w:rsidR="000A64F3" w:rsidRPr="009F19CB">
        <w:rPr>
          <w:sz w:val="28"/>
          <w:szCs w:val="28"/>
        </w:rPr>
        <w:t xml:space="preserve"> </w:t>
      </w:r>
      <w:r w:rsidR="000A64F3">
        <w:rPr>
          <w:sz w:val="28"/>
          <w:szCs w:val="28"/>
        </w:rPr>
        <w:t>(350040 г. Краснодар, ул.</w:t>
      </w:r>
      <w:r w:rsidR="00540812">
        <w:rPr>
          <w:sz w:val="28"/>
          <w:szCs w:val="28"/>
        </w:rPr>
        <w:t> </w:t>
      </w:r>
      <w:r w:rsidR="000A64F3">
        <w:rPr>
          <w:sz w:val="28"/>
          <w:szCs w:val="28"/>
        </w:rPr>
        <w:t xml:space="preserve">Ставропольская 149, получатель – кафедра немецкой филологии) </w:t>
      </w:r>
      <w:r w:rsidRPr="009F19CB">
        <w:rPr>
          <w:b/>
          <w:bCs/>
          <w:sz w:val="28"/>
          <w:szCs w:val="28"/>
          <w:u w:val="single"/>
        </w:rPr>
        <w:t xml:space="preserve">не позднее  </w:t>
      </w:r>
      <w:r w:rsidR="00540812">
        <w:rPr>
          <w:b/>
          <w:bCs/>
          <w:sz w:val="28"/>
          <w:szCs w:val="28"/>
          <w:u w:val="single"/>
        </w:rPr>
        <w:br/>
      </w:r>
      <w:r w:rsidR="00AA6497">
        <w:rPr>
          <w:b/>
          <w:bCs/>
          <w:sz w:val="28"/>
          <w:szCs w:val="28"/>
          <w:u w:val="single"/>
        </w:rPr>
        <w:t>22</w:t>
      </w:r>
      <w:r w:rsidR="00540812">
        <w:rPr>
          <w:b/>
          <w:bCs/>
          <w:sz w:val="28"/>
          <w:szCs w:val="28"/>
          <w:u w:val="single"/>
        </w:rPr>
        <w:t> </w:t>
      </w:r>
      <w:r w:rsidR="00540812" w:rsidRPr="007641E5">
        <w:rPr>
          <w:b/>
          <w:bCs/>
          <w:color w:val="auto"/>
          <w:sz w:val="28"/>
          <w:szCs w:val="28"/>
          <w:u w:val="single"/>
        </w:rPr>
        <w:t xml:space="preserve">апреля </w:t>
      </w:r>
      <w:r w:rsidR="00540812">
        <w:rPr>
          <w:b/>
          <w:bCs/>
          <w:sz w:val="28"/>
          <w:szCs w:val="28"/>
          <w:u w:val="single"/>
        </w:rPr>
        <w:t>2021</w:t>
      </w:r>
      <w:r w:rsidRPr="009F19CB">
        <w:rPr>
          <w:b/>
          <w:bCs/>
          <w:sz w:val="28"/>
          <w:szCs w:val="28"/>
          <w:u w:val="single"/>
        </w:rPr>
        <w:t xml:space="preserve"> г</w:t>
      </w:r>
      <w:r w:rsidRPr="009F19CB">
        <w:rPr>
          <w:sz w:val="28"/>
          <w:szCs w:val="28"/>
        </w:rPr>
        <w:t>.</w:t>
      </w:r>
      <w:r w:rsidR="00B7516A">
        <w:rPr>
          <w:sz w:val="28"/>
          <w:szCs w:val="28"/>
        </w:rPr>
        <w:t xml:space="preserve"> Просим не скреплять договоры. </w:t>
      </w:r>
    </w:p>
    <w:p w:rsidR="00A92AFD" w:rsidRPr="009F19CB" w:rsidRDefault="00AE56BC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Организационный взнос составляет </w:t>
      </w:r>
      <w:r w:rsidRPr="007641E5">
        <w:rPr>
          <w:color w:val="auto"/>
          <w:sz w:val="28"/>
          <w:szCs w:val="28"/>
        </w:rPr>
        <w:t>1500</w:t>
      </w:r>
      <w:r w:rsidRPr="00540812">
        <w:rPr>
          <w:color w:val="FF0000"/>
          <w:sz w:val="28"/>
          <w:szCs w:val="28"/>
        </w:rPr>
        <w:t xml:space="preserve"> </w:t>
      </w:r>
      <w:r w:rsidRPr="009F19CB">
        <w:rPr>
          <w:sz w:val="28"/>
          <w:szCs w:val="28"/>
        </w:rPr>
        <w:t>руб.</w:t>
      </w:r>
    </w:p>
    <w:p w:rsidR="00A92AFD" w:rsidRPr="00AA6497" w:rsidRDefault="00AE56BC" w:rsidP="009F19CB">
      <w:pPr>
        <w:pStyle w:val="ab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497">
        <w:rPr>
          <w:rFonts w:ascii="Times New Roman" w:hAnsi="Times New Roman" w:cs="Times New Roman"/>
          <w:b/>
          <w:sz w:val="28"/>
          <w:szCs w:val="28"/>
        </w:rPr>
        <w:t xml:space="preserve">При оплате </w:t>
      </w:r>
      <w:proofErr w:type="spellStart"/>
      <w:r w:rsidRPr="00AA6497">
        <w:rPr>
          <w:rFonts w:ascii="Times New Roman" w:hAnsi="Times New Roman" w:cs="Times New Roman"/>
          <w:b/>
          <w:sz w:val="28"/>
          <w:szCs w:val="28"/>
        </w:rPr>
        <w:t>оргвзноса</w:t>
      </w:r>
      <w:proofErr w:type="spellEnd"/>
      <w:r w:rsidRPr="00AA6497">
        <w:rPr>
          <w:rFonts w:ascii="Times New Roman" w:hAnsi="Times New Roman" w:cs="Times New Roman"/>
          <w:b/>
          <w:sz w:val="28"/>
          <w:szCs w:val="28"/>
        </w:rPr>
        <w:t xml:space="preserve"> в банке в графе «вид платежа» необходимо указать </w:t>
      </w:r>
      <w:r w:rsidRPr="00AA6497">
        <w:rPr>
          <w:rFonts w:ascii="Times New Roman" w:hAnsi="Times New Roman" w:cs="Times New Roman"/>
          <w:b/>
          <w:sz w:val="28"/>
          <w:szCs w:val="28"/>
          <w:lang w:val="fr-FR"/>
        </w:rPr>
        <w:t>«</w:t>
      </w:r>
      <w:r w:rsidR="000218FB" w:rsidRPr="00AA64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договору </w:t>
      </w:r>
      <w:r w:rsidR="00D46DF4" w:rsidRPr="00D46DF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21/2</w:t>
      </w:r>
      <w:r w:rsidR="000218FB" w:rsidRPr="00D46DF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3</w:t>
      </w:r>
      <w:r w:rsidRPr="00AA6497">
        <w:rPr>
          <w:rFonts w:ascii="Times New Roman" w:hAnsi="Times New Roman" w:cs="Times New Roman"/>
          <w:b/>
          <w:sz w:val="28"/>
          <w:szCs w:val="28"/>
          <w:lang w:val="it-IT"/>
        </w:rPr>
        <w:t>»</w:t>
      </w:r>
      <w:r w:rsidRPr="00AA649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2AFD" w:rsidRPr="00CE0C88" w:rsidRDefault="00AE56BC" w:rsidP="00CE0C88">
      <w:pPr>
        <w:pStyle w:val="ab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Если работа написана в соавторстве, то оплачивает только </w:t>
      </w:r>
      <w:r w:rsidRPr="009F19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один </w:t>
      </w:r>
      <w:r w:rsidRPr="009F19CB">
        <w:rPr>
          <w:rFonts w:ascii="Times New Roman" w:hAnsi="Times New Roman" w:cs="Times New Roman"/>
          <w:sz w:val="28"/>
          <w:szCs w:val="28"/>
        </w:rPr>
        <w:t>человек (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как и оформление всех договоров происходит на одного человека).</w:t>
      </w:r>
    </w:p>
    <w:p w:rsidR="007641E5" w:rsidRPr="009F19CB" w:rsidRDefault="00AE56BC" w:rsidP="007641E5">
      <w:pPr>
        <w:ind w:left="142" w:firstLine="567"/>
        <w:jc w:val="both"/>
        <w:rPr>
          <w:sz w:val="28"/>
          <w:szCs w:val="28"/>
          <w:shd w:val="clear" w:color="auto" w:fill="FFFFFF"/>
        </w:rPr>
      </w:pPr>
      <w:r w:rsidRPr="009F19CB">
        <w:rPr>
          <w:sz w:val="28"/>
          <w:szCs w:val="28"/>
        </w:rPr>
        <w:t>К публикации принимаются статьи на русском</w:t>
      </w:r>
      <w:r w:rsidR="00D46DF4" w:rsidRPr="00D46DF4">
        <w:rPr>
          <w:sz w:val="28"/>
          <w:szCs w:val="28"/>
        </w:rPr>
        <w:t>,</w:t>
      </w:r>
      <w:r w:rsidRPr="00D46DF4">
        <w:rPr>
          <w:sz w:val="28"/>
          <w:szCs w:val="28"/>
        </w:rPr>
        <w:t xml:space="preserve"> </w:t>
      </w:r>
      <w:r w:rsidRPr="00D46DF4">
        <w:rPr>
          <w:color w:val="auto"/>
          <w:sz w:val="28"/>
          <w:szCs w:val="28"/>
        </w:rPr>
        <w:t>немецком</w:t>
      </w:r>
      <w:r w:rsidR="00D46DF4" w:rsidRPr="00D46DF4">
        <w:rPr>
          <w:color w:val="auto"/>
          <w:sz w:val="28"/>
          <w:szCs w:val="28"/>
        </w:rPr>
        <w:t xml:space="preserve"> и английском</w:t>
      </w:r>
      <w:r w:rsidRPr="00D46DF4">
        <w:rPr>
          <w:color w:val="auto"/>
          <w:sz w:val="28"/>
          <w:szCs w:val="28"/>
        </w:rPr>
        <w:t xml:space="preserve"> языках. </w:t>
      </w:r>
      <w:r w:rsidRPr="009F19CB">
        <w:rPr>
          <w:sz w:val="28"/>
          <w:szCs w:val="28"/>
        </w:rPr>
        <w:t>Работы не должны быть ранее опубликованы или направлены для публикации в другие издания.</w:t>
      </w:r>
      <w:r w:rsidRPr="009F19CB">
        <w:rPr>
          <w:sz w:val="28"/>
          <w:szCs w:val="28"/>
          <w:shd w:val="clear" w:color="auto" w:fill="FFFFFF"/>
        </w:rPr>
        <w:t xml:space="preserve"> </w:t>
      </w:r>
      <w:r w:rsidR="007641E5">
        <w:rPr>
          <w:sz w:val="28"/>
          <w:szCs w:val="28"/>
          <w:shd w:val="clear" w:color="auto" w:fill="FFFFFF"/>
        </w:rPr>
        <w:t>Уровень оригинальности работ должен составлять не менее 70%.</w:t>
      </w:r>
    </w:p>
    <w:p w:rsidR="00A92AFD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Статьи, не соответствующие тематике конференции или оформленные с нарушениями требований, оргкомитетом не принимаются.</w:t>
      </w:r>
    </w:p>
    <w:p w:rsidR="00EF5A93" w:rsidRPr="00751A2E" w:rsidRDefault="00EF5A93" w:rsidP="00EF5A93">
      <w:pPr>
        <w:ind w:firstLine="708"/>
        <w:jc w:val="both"/>
        <w:rPr>
          <w:sz w:val="28"/>
          <w:szCs w:val="28"/>
        </w:rPr>
      </w:pPr>
      <w:r w:rsidRPr="00751A2E">
        <w:rPr>
          <w:sz w:val="28"/>
          <w:szCs w:val="28"/>
        </w:rPr>
        <w:t>Аспиранты</w:t>
      </w:r>
      <w:r w:rsidR="000A64F3">
        <w:rPr>
          <w:sz w:val="28"/>
          <w:szCs w:val="28"/>
        </w:rPr>
        <w:t xml:space="preserve">, </w:t>
      </w:r>
      <w:r w:rsidRPr="00751A2E">
        <w:rPr>
          <w:sz w:val="28"/>
          <w:szCs w:val="28"/>
        </w:rPr>
        <w:t>магистранты</w:t>
      </w:r>
      <w:r w:rsidR="000A64F3">
        <w:rPr>
          <w:sz w:val="28"/>
          <w:szCs w:val="28"/>
        </w:rPr>
        <w:t xml:space="preserve"> и бакалавры, публикующиеся не в соавторстве с научным </w:t>
      </w:r>
      <w:r w:rsidR="00540812">
        <w:rPr>
          <w:sz w:val="28"/>
          <w:szCs w:val="28"/>
        </w:rPr>
        <w:t xml:space="preserve">руководителем, </w:t>
      </w:r>
      <w:r w:rsidR="00540812" w:rsidRPr="00751A2E">
        <w:rPr>
          <w:sz w:val="28"/>
          <w:szCs w:val="28"/>
        </w:rPr>
        <w:t>к</w:t>
      </w:r>
      <w:r w:rsidRPr="00751A2E">
        <w:rPr>
          <w:sz w:val="28"/>
          <w:szCs w:val="28"/>
        </w:rPr>
        <w:t xml:space="preserve"> тексту статьи прилагают отзыв (рецензию) научного руководителя.</w:t>
      </w:r>
    </w:p>
    <w:p w:rsidR="00D46DF4" w:rsidRDefault="00D46DF4" w:rsidP="00D46DF4">
      <w:pPr>
        <w:ind w:left="142" w:firstLine="567"/>
        <w:jc w:val="both"/>
        <w:rPr>
          <w:i/>
          <w:iCs/>
          <w:sz w:val="28"/>
          <w:szCs w:val="28"/>
        </w:rPr>
      </w:pPr>
    </w:p>
    <w:p w:rsidR="00A92AFD" w:rsidRPr="009F19CB" w:rsidRDefault="00D46DF4" w:rsidP="00D46DF4">
      <w:pPr>
        <w:ind w:left="142" w:firstLine="567"/>
        <w:jc w:val="both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 xml:space="preserve"> </w:t>
      </w:r>
      <w:r w:rsidR="00AE56BC" w:rsidRPr="009F19CB">
        <w:rPr>
          <w:b/>
          <w:bCs/>
          <w:sz w:val="28"/>
          <w:szCs w:val="28"/>
        </w:rPr>
        <w:t>ТРЕБОВАНИЯ К ОФОРМЛЕНИЮ МАТЕРИАЛОВ:</w:t>
      </w:r>
    </w:p>
    <w:p w:rsidR="00A92AFD" w:rsidRPr="009F19CB" w:rsidRDefault="00AA6497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статьи: от 4 до 10</w:t>
      </w:r>
      <w:r w:rsidR="00AE56BC" w:rsidRPr="009F19CB">
        <w:rPr>
          <w:rFonts w:ascii="Times New Roman" w:hAnsi="Times New Roman" w:cs="Times New Roman"/>
          <w:sz w:val="28"/>
          <w:szCs w:val="28"/>
        </w:rPr>
        <w:t xml:space="preserve"> страниц; шрифт </w:t>
      </w:r>
      <w:r w:rsidR="00AE56BC" w:rsidRPr="009F19C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E56BC" w:rsidRPr="009F19CB">
        <w:rPr>
          <w:rFonts w:ascii="Times New Roman" w:hAnsi="Times New Roman" w:cs="Times New Roman"/>
          <w:sz w:val="28"/>
          <w:szCs w:val="28"/>
        </w:rPr>
        <w:t xml:space="preserve"> </w:t>
      </w:r>
      <w:r w:rsidR="00AE56BC" w:rsidRPr="009F19C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E56BC" w:rsidRPr="009F19CB">
        <w:rPr>
          <w:rFonts w:ascii="Times New Roman" w:hAnsi="Times New Roman" w:cs="Times New Roman"/>
          <w:sz w:val="28"/>
          <w:szCs w:val="28"/>
        </w:rPr>
        <w:t xml:space="preserve"> </w:t>
      </w:r>
      <w:r w:rsidR="00AE56BC" w:rsidRPr="009F19C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E56BC" w:rsidRPr="009F19CB">
        <w:rPr>
          <w:rFonts w:ascii="Times New Roman" w:hAnsi="Times New Roman" w:cs="Times New Roman"/>
          <w:sz w:val="28"/>
          <w:szCs w:val="28"/>
        </w:rPr>
        <w:t xml:space="preserve">, 14 кегль, интервал: 1; поля по 2 см; текст форматируется по ширине, отступ для абзаца 1,25 см.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Список использованной литературы под заголовком «</w:t>
      </w:r>
      <w:r w:rsidR="00D46DF4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Pr="009F19CB">
        <w:rPr>
          <w:rFonts w:ascii="Times New Roman" w:hAnsi="Times New Roman" w:cs="Times New Roman"/>
          <w:sz w:val="28"/>
          <w:szCs w:val="28"/>
        </w:rPr>
        <w:t xml:space="preserve">» следует за основным текстом статьи после пропуска строки и оформляется в соответствии с правилами библиографического описания. </w:t>
      </w:r>
      <w:r w:rsidRPr="009F19CB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нумеруется вручную (не автоматически). </w:t>
      </w:r>
    </w:p>
    <w:p w:rsidR="00EF5A93" w:rsidRPr="00EF5A93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Ссылки оформляются в тексте статьи в квадратных скобках с указанием порядкового номера источника в алфавитном списке литературы и номера страницы по образцу [1, с. 15] либо без указания страниц [1]. </w:t>
      </w:r>
      <w:r w:rsidRPr="00792E75">
        <w:rPr>
          <w:rFonts w:ascii="Times New Roman" w:hAnsi="Times New Roman" w:cs="Times New Roman"/>
          <w:b/>
          <w:bCs/>
          <w:sz w:val="28"/>
          <w:szCs w:val="28"/>
        </w:rPr>
        <w:t>Использование автоматических постраничных ссылок не допускается</w:t>
      </w:r>
      <w:r w:rsidRPr="009F1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В верхнем левом углу проставляется индекс УДК. Следующая строка пропускается.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прописными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указывается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название статьи. Следующая строка пропускается.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строчными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указываются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инициалы и фамилия автора (авторов).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lastRenderedPageBreak/>
        <w:t>Далее строчными буквами, курсивом указывается название организации, город.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аннотация (5- 6 строк).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без пропуска строки указываются ключевые слова (5-</w:t>
      </w:r>
      <w:r w:rsidR="009F19CB">
        <w:rPr>
          <w:rFonts w:ascii="Times New Roman" w:hAnsi="Times New Roman" w:cs="Times New Roman"/>
          <w:sz w:val="28"/>
          <w:szCs w:val="28"/>
        </w:rPr>
        <w:t>10</w:t>
      </w:r>
      <w:r w:rsidRPr="009F19CB">
        <w:rPr>
          <w:rFonts w:ascii="Times New Roman" w:hAnsi="Times New Roman" w:cs="Times New Roman"/>
          <w:sz w:val="28"/>
          <w:szCs w:val="28"/>
        </w:rPr>
        <w:t xml:space="preserve"> слов). (См. образец оформления материалов).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следует текст статьи.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Завершает статью список литературы. Фамилия и инициалы авторов списка должны быть написаны курсивом. (См. образец оформления материалов).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прописными полужирными буквами, выровненными по центру листа, указывается название статьи на английском</w:t>
      </w:r>
      <w:r w:rsidR="001E28F2">
        <w:rPr>
          <w:rFonts w:ascii="Times New Roman" w:hAnsi="Times New Roman" w:cs="Times New Roman"/>
          <w:sz w:val="28"/>
          <w:szCs w:val="28"/>
        </w:rPr>
        <w:t>/немецком</w:t>
      </w:r>
      <w:r w:rsidRPr="009F19CB">
        <w:rPr>
          <w:rFonts w:ascii="Times New Roman" w:hAnsi="Times New Roman" w:cs="Times New Roman"/>
          <w:sz w:val="28"/>
          <w:szCs w:val="28"/>
        </w:rPr>
        <w:t xml:space="preserve"> языке. Следующая строка пропускается.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строчными полужирными буквами, выровненными по центру листа, указываются инициалы и фамилия автора (авторов) на английском</w:t>
      </w:r>
      <w:r w:rsidR="001E28F2">
        <w:rPr>
          <w:rFonts w:ascii="Times New Roman" w:hAnsi="Times New Roman" w:cs="Times New Roman"/>
          <w:sz w:val="28"/>
          <w:szCs w:val="28"/>
        </w:rPr>
        <w:t>/немецком</w:t>
      </w:r>
      <w:r w:rsidRPr="009F19CB">
        <w:rPr>
          <w:rFonts w:ascii="Times New Roman" w:hAnsi="Times New Roman" w:cs="Times New Roman"/>
          <w:sz w:val="28"/>
          <w:szCs w:val="28"/>
        </w:rPr>
        <w:t xml:space="preserve"> языке.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строчными буквами, курсивом указывается название организации, город на английском</w:t>
      </w:r>
      <w:r w:rsidR="001E28F2">
        <w:rPr>
          <w:rFonts w:ascii="Times New Roman" w:hAnsi="Times New Roman" w:cs="Times New Roman"/>
          <w:sz w:val="28"/>
          <w:szCs w:val="28"/>
        </w:rPr>
        <w:t>/немецком</w:t>
      </w:r>
      <w:r w:rsidRPr="009F19CB">
        <w:rPr>
          <w:rFonts w:ascii="Times New Roman" w:hAnsi="Times New Roman" w:cs="Times New Roman"/>
          <w:sz w:val="28"/>
          <w:szCs w:val="28"/>
        </w:rPr>
        <w:t xml:space="preserve"> языке.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</w:t>
      </w:r>
      <w:r w:rsidR="001E28F2">
        <w:rPr>
          <w:rFonts w:ascii="Times New Roman" w:hAnsi="Times New Roman" w:cs="Times New Roman"/>
          <w:sz w:val="28"/>
          <w:szCs w:val="28"/>
        </w:rPr>
        <w:t>ее аннотация на английском/</w:t>
      </w:r>
      <w:r w:rsidR="000A64F3">
        <w:rPr>
          <w:rFonts w:ascii="Times New Roman" w:hAnsi="Times New Roman" w:cs="Times New Roman"/>
          <w:sz w:val="28"/>
          <w:szCs w:val="28"/>
        </w:rPr>
        <w:t>немецком язык</w:t>
      </w:r>
      <w:r w:rsidR="001E28F2">
        <w:rPr>
          <w:rFonts w:ascii="Times New Roman" w:hAnsi="Times New Roman" w:cs="Times New Roman"/>
          <w:sz w:val="28"/>
          <w:szCs w:val="28"/>
        </w:rPr>
        <w:t>е</w:t>
      </w:r>
      <w:r w:rsidRPr="009F19CB">
        <w:rPr>
          <w:rFonts w:ascii="Times New Roman" w:hAnsi="Times New Roman" w:cs="Times New Roman"/>
          <w:sz w:val="28"/>
          <w:szCs w:val="28"/>
        </w:rPr>
        <w:t xml:space="preserve"> (5-6 строк).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без пропуска строки указываются ключевые слова на английском</w:t>
      </w:r>
      <w:r w:rsidR="001E28F2">
        <w:rPr>
          <w:rFonts w:ascii="Times New Roman" w:hAnsi="Times New Roman" w:cs="Times New Roman"/>
          <w:sz w:val="28"/>
          <w:szCs w:val="28"/>
        </w:rPr>
        <w:t>/</w:t>
      </w:r>
      <w:r w:rsidR="000A64F3">
        <w:rPr>
          <w:rFonts w:ascii="Times New Roman" w:hAnsi="Times New Roman" w:cs="Times New Roman"/>
          <w:sz w:val="28"/>
          <w:szCs w:val="28"/>
        </w:rPr>
        <w:t>немецком язык</w:t>
      </w:r>
      <w:r w:rsidR="001E28F2">
        <w:rPr>
          <w:rFonts w:ascii="Times New Roman" w:hAnsi="Times New Roman" w:cs="Times New Roman"/>
          <w:sz w:val="28"/>
          <w:szCs w:val="28"/>
        </w:rPr>
        <w:t>е</w:t>
      </w:r>
      <w:r w:rsidRPr="009F19CB">
        <w:rPr>
          <w:rFonts w:ascii="Times New Roman" w:hAnsi="Times New Roman" w:cs="Times New Roman"/>
          <w:sz w:val="28"/>
          <w:szCs w:val="28"/>
        </w:rPr>
        <w:t xml:space="preserve"> (5-</w:t>
      </w:r>
      <w:r w:rsidR="00181007">
        <w:rPr>
          <w:rFonts w:ascii="Times New Roman" w:hAnsi="Times New Roman" w:cs="Times New Roman"/>
          <w:sz w:val="28"/>
          <w:szCs w:val="28"/>
        </w:rPr>
        <w:t>10</w:t>
      </w:r>
      <w:r w:rsidRPr="009F19CB">
        <w:rPr>
          <w:rFonts w:ascii="Times New Roman" w:hAnsi="Times New Roman" w:cs="Times New Roman"/>
          <w:sz w:val="28"/>
          <w:szCs w:val="28"/>
        </w:rPr>
        <w:t xml:space="preserve"> слов). (См. образец оформления материалов).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В конце указывается информация об авторах. ФИО полностью строчными буквами курсивом, затем ставится тире, после которого указывается ученая степень, звание, должность, электронный адрес (e-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>:). (См. образец оформления материалов).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Инициалы имени и фамилии оформляются с помощью неразрывного (связанного) пробела: И.В. </w:t>
      </w:r>
      <w:r w:rsidR="005E792E">
        <w:rPr>
          <w:rFonts w:ascii="Times New Roman" w:hAnsi="Times New Roman" w:cs="Times New Roman"/>
          <w:sz w:val="28"/>
          <w:szCs w:val="28"/>
        </w:rPr>
        <w:t>Иванов</w:t>
      </w:r>
      <w:r w:rsidRPr="009F19CB">
        <w:rPr>
          <w:rFonts w:ascii="Times New Roman" w:hAnsi="Times New Roman" w:cs="Times New Roman"/>
          <w:sz w:val="28"/>
          <w:szCs w:val="28"/>
        </w:rPr>
        <w:t xml:space="preserve">. (Стандартное сочетание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 xml:space="preserve">клавиш:  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Shift</w:t>
      </w:r>
      <w:proofErr w:type="spellEnd"/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+ пробел.)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При цитировании на русском языке используются кавычки «ёлочки» – «…», внутри ёлочек – “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лапкиˮ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–  “…ˮ. При цитировании на иностранном языке используются кавычки “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лапкиˮ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–  “…ˮ.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При цитировании или приведении примеров на иностранном языке следует указывать страницу немецкой буквой </w:t>
      </w:r>
      <w:r w:rsidRPr="009F19C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F19CB">
        <w:rPr>
          <w:rFonts w:ascii="Times New Roman" w:hAnsi="Times New Roman" w:cs="Times New Roman"/>
          <w:sz w:val="28"/>
          <w:szCs w:val="28"/>
        </w:rPr>
        <w:t xml:space="preserve">.: [1, </w:t>
      </w:r>
      <w:r w:rsidRPr="009F19C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F19CB">
        <w:rPr>
          <w:rFonts w:ascii="Times New Roman" w:hAnsi="Times New Roman" w:cs="Times New Roman"/>
          <w:sz w:val="28"/>
          <w:szCs w:val="28"/>
        </w:rPr>
        <w:t>. 15].</w:t>
      </w:r>
    </w:p>
    <w:p w:rsidR="00A92AFD" w:rsidRPr="0041713A" w:rsidRDefault="00AE56BC" w:rsidP="0041713A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При наличии таблиц оформляем следующим образом:</w:t>
      </w:r>
      <w:r w:rsidRPr="009F19CB">
        <w:rPr>
          <w:rFonts w:ascii="Times New Roman" w:hAnsi="Times New Roman" w:cs="Times New Roman"/>
          <w:sz w:val="28"/>
          <w:szCs w:val="28"/>
        </w:rPr>
        <w:br/>
      </w:r>
      <w:r w:rsidRPr="009F19CB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  <w:r w:rsidRPr="009F19CB">
        <w:rPr>
          <w:rFonts w:ascii="Times New Roman" w:hAnsi="Times New Roman" w:cs="Times New Roman"/>
          <w:sz w:val="28"/>
          <w:szCs w:val="28"/>
        </w:rPr>
        <w:t xml:space="preserve"> (жирным шрифтом). Название таблицы.</w:t>
      </w:r>
    </w:p>
    <w:p w:rsidR="00A92AFD" w:rsidRDefault="00A92AFD" w:rsidP="00B64E0A">
      <w:pPr>
        <w:pStyle w:val="a8"/>
        <w:spacing w:line="360" w:lineRule="auto"/>
        <w:ind w:left="142" w:right="-7" w:firstLine="567"/>
        <w:jc w:val="both"/>
      </w:pPr>
    </w:p>
    <w:p w:rsidR="00613934" w:rsidRDefault="00613934">
      <w:pPr>
        <w:rPr>
          <w:b/>
        </w:rPr>
      </w:pPr>
      <w:r>
        <w:rPr>
          <w:b/>
        </w:rPr>
        <w:br w:type="page"/>
      </w:r>
    </w:p>
    <w:p w:rsidR="008F46E7" w:rsidRPr="00D46DF4" w:rsidRDefault="008F46E7" w:rsidP="008F46E7">
      <w:pPr>
        <w:ind w:firstLine="708"/>
        <w:jc w:val="center"/>
        <w:rPr>
          <w:b/>
        </w:rPr>
      </w:pPr>
      <w:r w:rsidRPr="00D46DF4">
        <w:rPr>
          <w:b/>
        </w:rPr>
        <w:lastRenderedPageBreak/>
        <w:t>Образец оформления материалов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УДК 82–312.4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:rsidR="008F46E7" w:rsidRPr="00D46DF4" w:rsidRDefault="00D66739" w:rsidP="00D66739">
      <w:pPr>
        <w:pStyle w:val="Web"/>
        <w:widowControl w:val="0"/>
        <w:tabs>
          <w:tab w:val="left" w:pos="1620"/>
          <w:tab w:val="left" w:pos="1800"/>
        </w:tabs>
        <w:spacing w:before="0" w:after="0"/>
        <w:ind w:firstLine="539"/>
        <w:jc w:val="center"/>
        <w:rPr>
          <w:b/>
          <w:iCs/>
          <w:caps/>
          <w:sz w:val="28"/>
          <w:szCs w:val="28"/>
        </w:rPr>
      </w:pPr>
      <w:r w:rsidRPr="00D46DF4">
        <w:rPr>
          <w:rStyle w:val="ad"/>
          <w:b/>
          <w:i w:val="0"/>
          <w:caps/>
          <w:sz w:val="28"/>
          <w:szCs w:val="28"/>
        </w:rPr>
        <w:t>Массово-информационный дискурс в эпоху постмодерна</w:t>
      </w:r>
    </w:p>
    <w:p w:rsidR="008F46E7" w:rsidRPr="00D46DF4" w:rsidRDefault="00C55558" w:rsidP="00D66739">
      <w:pPr>
        <w:ind w:firstLine="708"/>
        <w:jc w:val="center"/>
        <w:rPr>
          <w:b/>
          <w:sz w:val="28"/>
          <w:szCs w:val="28"/>
        </w:rPr>
      </w:pPr>
      <w:r w:rsidRPr="00D46DF4">
        <w:rPr>
          <w:b/>
          <w:sz w:val="28"/>
          <w:szCs w:val="28"/>
        </w:rPr>
        <w:t>И.А. Белокопытова</w:t>
      </w:r>
    </w:p>
    <w:p w:rsidR="008F46E7" w:rsidRPr="00D46DF4" w:rsidRDefault="008F46E7" w:rsidP="00D66739">
      <w:pPr>
        <w:ind w:firstLine="708"/>
        <w:jc w:val="center"/>
        <w:rPr>
          <w:b/>
          <w:sz w:val="28"/>
          <w:szCs w:val="28"/>
        </w:rPr>
      </w:pPr>
    </w:p>
    <w:p w:rsidR="008F46E7" w:rsidRPr="00D46DF4" w:rsidRDefault="008F46E7" w:rsidP="00D66739">
      <w:pPr>
        <w:ind w:firstLine="708"/>
        <w:jc w:val="center"/>
        <w:rPr>
          <w:i/>
          <w:sz w:val="28"/>
          <w:szCs w:val="28"/>
        </w:rPr>
      </w:pPr>
      <w:r w:rsidRPr="00D46DF4">
        <w:rPr>
          <w:i/>
          <w:sz w:val="28"/>
          <w:szCs w:val="28"/>
        </w:rPr>
        <w:t>Кубанский государственный университет, Краснодар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:rsidR="008F46E7" w:rsidRPr="00D46DF4" w:rsidRDefault="00D66739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В данной статье рассматривается массово-информационный дискурс, с одной стороны, как модель, интерпретирующая эпоху постмодерн, а с другой стороны - как модель, интерпретированная с помощью технологий постмодернизма. В этой связи анализируются такие понятия как «</w:t>
      </w:r>
      <w:proofErr w:type="spellStart"/>
      <w:r w:rsidRPr="00D46DF4">
        <w:rPr>
          <w:sz w:val="28"/>
          <w:szCs w:val="28"/>
        </w:rPr>
        <w:t>медийность</w:t>
      </w:r>
      <w:proofErr w:type="spellEnd"/>
      <w:r w:rsidRPr="00D46DF4">
        <w:rPr>
          <w:sz w:val="28"/>
          <w:szCs w:val="28"/>
        </w:rPr>
        <w:t>», «эпоха постмодерн», «</w:t>
      </w:r>
      <w:proofErr w:type="spellStart"/>
      <w:r w:rsidRPr="00D46DF4">
        <w:rPr>
          <w:sz w:val="28"/>
          <w:szCs w:val="28"/>
        </w:rPr>
        <w:t>гипперреальность</w:t>
      </w:r>
      <w:proofErr w:type="spellEnd"/>
      <w:proofErr w:type="gramStart"/>
      <w:r w:rsidRPr="00D46DF4">
        <w:rPr>
          <w:sz w:val="28"/>
          <w:szCs w:val="28"/>
        </w:rPr>
        <w:t>»,  «</w:t>
      </w:r>
      <w:proofErr w:type="spellStart"/>
      <w:proofErr w:type="gramEnd"/>
      <w:r w:rsidRPr="00D46DF4">
        <w:rPr>
          <w:sz w:val="28"/>
          <w:szCs w:val="28"/>
        </w:rPr>
        <w:t>интертекстуальность</w:t>
      </w:r>
      <w:proofErr w:type="spellEnd"/>
      <w:r w:rsidRPr="00D46DF4">
        <w:rPr>
          <w:sz w:val="28"/>
          <w:szCs w:val="28"/>
        </w:rPr>
        <w:t>»</w:t>
      </w:r>
      <w:r w:rsidR="008F46E7" w:rsidRPr="00D46DF4">
        <w:rPr>
          <w:sz w:val="28"/>
          <w:szCs w:val="28"/>
        </w:rPr>
        <w:t>.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b/>
          <w:i/>
          <w:sz w:val="28"/>
          <w:szCs w:val="28"/>
        </w:rPr>
        <w:t>Ключевые слова</w:t>
      </w:r>
      <w:r w:rsidRPr="00D46DF4">
        <w:rPr>
          <w:sz w:val="28"/>
          <w:szCs w:val="28"/>
        </w:rPr>
        <w:t xml:space="preserve">: </w:t>
      </w:r>
      <w:r w:rsidR="00D66739" w:rsidRPr="00D46DF4">
        <w:rPr>
          <w:sz w:val="28"/>
          <w:szCs w:val="28"/>
        </w:rPr>
        <w:t xml:space="preserve">современный </w:t>
      </w:r>
      <w:proofErr w:type="spellStart"/>
      <w:r w:rsidR="00D66739" w:rsidRPr="00D46DF4">
        <w:rPr>
          <w:sz w:val="28"/>
          <w:szCs w:val="28"/>
        </w:rPr>
        <w:t>медийный</w:t>
      </w:r>
      <w:proofErr w:type="spellEnd"/>
      <w:r w:rsidR="00D66739" w:rsidRPr="00D46DF4">
        <w:rPr>
          <w:sz w:val="28"/>
          <w:szCs w:val="28"/>
        </w:rPr>
        <w:t xml:space="preserve"> дискурс, дискурс эпохи постмодерн, </w:t>
      </w:r>
      <w:proofErr w:type="spellStart"/>
      <w:r w:rsidR="00D66739" w:rsidRPr="00D46DF4">
        <w:rPr>
          <w:sz w:val="28"/>
          <w:szCs w:val="28"/>
        </w:rPr>
        <w:t>гипперреальность</w:t>
      </w:r>
      <w:proofErr w:type="spellEnd"/>
      <w:r w:rsidR="00D66739" w:rsidRPr="00D46DF4">
        <w:rPr>
          <w:sz w:val="28"/>
          <w:szCs w:val="28"/>
        </w:rPr>
        <w:t xml:space="preserve">, актуальная реальность, </w:t>
      </w:r>
      <w:proofErr w:type="spellStart"/>
      <w:r w:rsidR="00D66739" w:rsidRPr="00D46DF4">
        <w:rPr>
          <w:sz w:val="28"/>
          <w:szCs w:val="28"/>
        </w:rPr>
        <w:t>интертекстуальность</w:t>
      </w:r>
      <w:proofErr w:type="spellEnd"/>
      <w:r w:rsidR="00D66739" w:rsidRPr="00D46DF4">
        <w:rPr>
          <w:sz w:val="28"/>
          <w:szCs w:val="28"/>
        </w:rPr>
        <w:t>, фрагментарность, текстовые реализации, информационные социально-психологические технологии.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Текст статьи [1, с. 15]. Текст статьи [1</w:t>
      </w:r>
      <w:proofErr w:type="gramStart"/>
      <w:r w:rsidRPr="00D46DF4">
        <w:rPr>
          <w:sz w:val="28"/>
          <w:szCs w:val="28"/>
        </w:rPr>
        <w:t>].Текст</w:t>
      </w:r>
      <w:proofErr w:type="gramEnd"/>
      <w:r w:rsidRPr="00D46DF4">
        <w:rPr>
          <w:sz w:val="28"/>
          <w:szCs w:val="28"/>
        </w:rPr>
        <w:t xml:space="preserve"> статьи. Текст статьи. Текст статьи. Текст статьи. Текст статьи. Текст статьи. Текст статьи. Текст статьи. Текст статьи. Текст статьи (Высоцкая, с. 11). Текст статьи.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:rsidR="008F46E7" w:rsidRPr="00D46DF4" w:rsidRDefault="00D46DF4" w:rsidP="00684916">
      <w:pPr>
        <w:jc w:val="center"/>
        <w:rPr>
          <w:b/>
          <w:sz w:val="28"/>
          <w:szCs w:val="28"/>
        </w:rPr>
      </w:pPr>
      <w:r w:rsidRPr="00D46DF4">
        <w:rPr>
          <w:b/>
          <w:sz w:val="28"/>
          <w:szCs w:val="28"/>
        </w:rPr>
        <w:t>Библиографический список</w:t>
      </w:r>
    </w:p>
    <w:p w:rsidR="00D46DF4" w:rsidRPr="00D46DF4" w:rsidRDefault="00D46DF4" w:rsidP="00684916">
      <w:pPr>
        <w:jc w:val="center"/>
        <w:rPr>
          <w:b/>
          <w:sz w:val="28"/>
          <w:szCs w:val="28"/>
        </w:rPr>
      </w:pPr>
    </w:p>
    <w:p w:rsidR="00D66739" w:rsidRPr="00D46DF4" w:rsidRDefault="00D66739" w:rsidP="00D66739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1</w:t>
      </w:r>
      <w:r w:rsidR="008F46E7" w:rsidRPr="00D46DF4">
        <w:rPr>
          <w:sz w:val="28"/>
          <w:szCs w:val="28"/>
        </w:rPr>
        <w:t xml:space="preserve">. </w:t>
      </w:r>
      <w:proofErr w:type="spellStart"/>
      <w:r w:rsidRPr="00D46DF4">
        <w:rPr>
          <w:i/>
          <w:sz w:val="28"/>
          <w:szCs w:val="28"/>
        </w:rPr>
        <w:t>Бодрияр</w:t>
      </w:r>
      <w:proofErr w:type="spellEnd"/>
      <w:r w:rsidRPr="00D46DF4">
        <w:rPr>
          <w:i/>
          <w:sz w:val="28"/>
          <w:szCs w:val="28"/>
        </w:rPr>
        <w:t xml:space="preserve"> Ж.</w:t>
      </w:r>
      <w:r w:rsidRPr="00D46DF4">
        <w:rPr>
          <w:sz w:val="28"/>
          <w:szCs w:val="28"/>
        </w:rPr>
        <w:t xml:space="preserve"> Система вещей</w:t>
      </w:r>
      <w:r w:rsidR="008F46E7" w:rsidRPr="00D46DF4">
        <w:rPr>
          <w:sz w:val="28"/>
          <w:szCs w:val="28"/>
        </w:rPr>
        <w:t xml:space="preserve">. М.: Наука, </w:t>
      </w:r>
      <w:r w:rsidRPr="00D46DF4">
        <w:rPr>
          <w:sz w:val="28"/>
          <w:szCs w:val="28"/>
        </w:rPr>
        <w:t>1995</w:t>
      </w:r>
      <w:r w:rsidR="008F46E7" w:rsidRPr="00D46DF4">
        <w:rPr>
          <w:sz w:val="28"/>
          <w:szCs w:val="28"/>
        </w:rPr>
        <w:t xml:space="preserve">. 128 с. </w:t>
      </w:r>
    </w:p>
    <w:p w:rsidR="00D66739" w:rsidRPr="00D46DF4" w:rsidRDefault="00D66739" w:rsidP="00D66739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 xml:space="preserve">2. </w:t>
      </w:r>
      <w:r w:rsidRPr="00D46DF4">
        <w:rPr>
          <w:i/>
          <w:sz w:val="28"/>
          <w:szCs w:val="28"/>
        </w:rPr>
        <w:t xml:space="preserve">Дейк Т.А. </w:t>
      </w:r>
      <w:proofErr w:type="spellStart"/>
      <w:r w:rsidRPr="00D46DF4">
        <w:rPr>
          <w:i/>
          <w:sz w:val="28"/>
          <w:szCs w:val="28"/>
        </w:rPr>
        <w:t>ван</w:t>
      </w:r>
      <w:proofErr w:type="spellEnd"/>
      <w:r w:rsidRPr="00D46DF4">
        <w:rPr>
          <w:i/>
          <w:sz w:val="28"/>
          <w:szCs w:val="28"/>
        </w:rPr>
        <w:t xml:space="preserve">, </w:t>
      </w:r>
      <w:proofErr w:type="spellStart"/>
      <w:r w:rsidRPr="00D46DF4">
        <w:rPr>
          <w:i/>
          <w:sz w:val="28"/>
          <w:szCs w:val="28"/>
        </w:rPr>
        <w:t>Кинч</w:t>
      </w:r>
      <w:proofErr w:type="spellEnd"/>
      <w:r w:rsidRPr="00D46DF4">
        <w:rPr>
          <w:i/>
          <w:sz w:val="28"/>
          <w:szCs w:val="28"/>
        </w:rPr>
        <w:t xml:space="preserve"> В.</w:t>
      </w:r>
      <w:r w:rsidRPr="00D46DF4">
        <w:rPr>
          <w:sz w:val="28"/>
          <w:szCs w:val="28"/>
        </w:rPr>
        <w:t xml:space="preserve"> Стратегия понимания связного текста // Новое в зарубежной лингвистике. </w:t>
      </w:r>
      <w:proofErr w:type="spellStart"/>
      <w:r w:rsidRPr="00D46DF4">
        <w:rPr>
          <w:sz w:val="28"/>
          <w:szCs w:val="28"/>
        </w:rPr>
        <w:t>Вып</w:t>
      </w:r>
      <w:proofErr w:type="spellEnd"/>
      <w:r w:rsidRPr="00D46DF4">
        <w:rPr>
          <w:sz w:val="28"/>
          <w:szCs w:val="28"/>
        </w:rPr>
        <w:t>. ХХIII. Когнитивные аспекты языка: Сб. статей. М.: Прогресс, 1988. С. 153–211.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</w:rPr>
      </w:pPr>
    </w:p>
    <w:p w:rsidR="008F46E7" w:rsidRPr="00D46DF4" w:rsidRDefault="00684916" w:rsidP="008F46E7">
      <w:pPr>
        <w:ind w:firstLine="708"/>
        <w:jc w:val="center"/>
        <w:rPr>
          <w:b/>
          <w:bCs/>
          <w:sz w:val="28"/>
          <w:szCs w:val="28"/>
          <w:lang w:val="en-US"/>
        </w:rPr>
      </w:pPr>
      <w:proofErr w:type="gramStart"/>
      <w:r w:rsidRPr="00D46DF4">
        <w:rPr>
          <w:rStyle w:val="ad"/>
          <w:b/>
          <w:bCs/>
          <w:i w:val="0"/>
          <w:caps/>
          <w:sz w:val="28"/>
          <w:szCs w:val="28"/>
          <w:lang w:val="en-US"/>
        </w:rPr>
        <w:t>Mass-media</w:t>
      </w:r>
      <w:proofErr w:type="gramEnd"/>
      <w:r w:rsidRPr="00D46DF4">
        <w:rPr>
          <w:rStyle w:val="ad"/>
          <w:b/>
          <w:bCs/>
          <w:i w:val="0"/>
          <w:caps/>
          <w:sz w:val="28"/>
          <w:szCs w:val="28"/>
          <w:lang w:val="en-US"/>
        </w:rPr>
        <w:t xml:space="preserve"> DISKOURSE in THE age of POSTMODERN</w:t>
      </w:r>
    </w:p>
    <w:p w:rsidR="008F46E7" w:rsidRPr="00D46DF4" w:rsidRDefault="008F46E7" w:rsidP="008F46E7">
      <w:pPr>
        <w:ind w:firstLine="708"/>
        <w:jc w:val="center"/>
        <w:rPr>
          <w:b/>
          <w:sz w:val="28"/>
          <w:szCs w:val="28"/>
          <w:lang w:val="en-US"/>
        </w:rPr>
      </w:pPr>
    </w:p>
    <w:p w:rsidR="008F46E7" w:rsidRPr="00D46DF4" w:rsidRDefault="00C55558" w:rsidP="008F46E7">
      <w:pPr>
        <w:ind w:firstLine="708"/>
        <w:jc w:val="center"/>
        <w:rPr>
          <w:b/>
          <w:sz w:val="28"/>
          <w:szCs w:val="28"/>
          <w:lang w:val="en-US"/>
        </w:rPr>
      </w:pPr>
      <w:r w:rsidRPr="00D46DF4">
        <w:rPr>
          <w:b/>
          <w:sz w:val="28"/>
          <w:szCs w:val="28"/>
          <w:lang w:val="en-US"/>
        </w:rPr>
        <w:t xml:space="preserve">I.A. </w:t>
      </w:r>
      <w:proofErr w:type="spellStart"/>
      <w:r w:rsidRPr="00D46DF4">
        <w:rPr>
          <w:b/>
          <w:sz w:val="28"/>
          <w:szCs w:val="28"/>
          <w:lang w:val="en-US"/>
        </w:rPr>
        <w:t>Belokopytova</w:t>
      </w:r>
      <w:proofErr w:type="spellEnd"/>
    </w:p>
    <w:p w:rsidR="008F46E7" w:rsidRPr="00D46DF4" w:rsidRDefault="008F46E7" w:rsidP="008F46E7">
      <w:pPr>
        <w:ind w:firstLine="708"/>
        <w:jc w:val="center"/>
        <w:rPr>
          <w:b/>
          <w:sz w:val="28"/>
          <w:szCs w:val="28"/>
          <w:lang w:val="en-US"/>
        </w:rPr>
      </w:pPr>
    </w:p>
    <w:p w:rsidR="008F46E7" w:rsidRPr="00D46DF4" w:rsidRDefault="008F46E7" w:rsidP="008F46E7">
      <w:pPr>
        <w:ind w:firstLine="708"/>
        <w:jc w:val="center"/>
        <w:rPr>
          <w:i/>
          <w:sz w:val="28"/>
          <w:szCs w:val="28"/>
          <w:lang w:val="en-US"/>
        </w:rPr>
      </w:pPr>
      <w:r w:rsidRPr="00D46DF4">
        <w:rPr>
          <w:i/>
          <w:sz w:val="28"/>
          <w:szCs w:val="28"/>
          <w:lang w:val="en-US"/>
        </w:rPr>
        <w:t>Kuban State University, Krasnodar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  <w:lang w:val="en-US"/>
        </w:rPr>
      </w:pPr>
    </w:p>
    <w:p w:rsidR="008F46E7" w:rsidRPr="00D46DF4" w:rsidRDefault="00684916" w:rsidP="008F46E7">
      <w:pPr>
        <w:ind w:firstLine="708"/>
        <w:jc w:val="both"/>
        <w:rPr>
          <w:sz w:val="28"/>
          <w:szCs w:val="28"/>
          <w:lang w:val="en-US"/>
        </w:rPr>
      </w:pPr>
      <w:r w:rsidRPr="00D46DF4">
        <w:rPr>
          <w:sz w:val="28"/>
          <w:szCs w:val="28"/>
          <w:lang w:val="en-US"/>
        </w:rPr>
        <w:t xml:space="preserve">In the </w:t>
      </w:r>
      <w:proofErr w:type="gramStart"/>
      <w:r w:rsidRPr="00D46DF4">
        <w:rPr>
          <w:sz w:val="28"/>
          <w:szCs w:val="28"/>
          <w:lang w:val="en-US"/>
        </w:rPr>
        <w:t>article</w:t>
      </w:r>
      <w:proofErr w:type="gramEnd"/>
      <w:r w:rsidRPr="00D46DF4">
        <w:rPr>
          <w:sz w:val="28"/>
          <w:szCs w:val="28"/>
          <w:lang w:val="en-US"/>
        </w:rPr>
        <w:t xml:space="preserve"> mediated discourse is examined, on the one side, as a model, which represents the postmodern discourse and, on the other side, as a model, which is represented by means of the postmodern discourse. There is analyze of such phenomena as “mediating”, “ the postmodern discourse ”,  “intertextuality”, “</w:t>
      </w:r>
      <w:proofErr w:type="spellStart"/>
      <w:r w:rsidRPr="00D46DF4">
        <w:rPr>
          <w:sz w:val="28"/>
          <w:szCs w:val="28"/>
          <w:lang w:val="en-US"/>
        </w:rPr>
        <w:t>hypperreality</w:t>
      </w:r>
      <w:proofErr w:type="spellEnd"/>
      <w:r w:rsidRPr="00D46DF4">
        <w:rPr>
          <w:sz w:val="28"/>
          <w:szCs w:val="28"/>
          <w:lang w:val="en-US"/>
        </w:rPr>
        <w:t>”</w:t>
      </w:r>
      <w:r w:rsidR="008F46E7" w:rsidRPr="00D46DF4">
        <w:rPr>
          <w:sz w:val="28"/>
          <w:szCs w:val="28"/>
          <w:lang w:val="en-US"/>
        </w:rPr>
        <w:t>.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  <w:lang w:val="en-US"/>
        </w:rPr>
      </w:pPr>
      <w:r w:rsidRPr="00D46DF4">
        <w:rPr>
          <w:b/>
          <w:i/>
          <w:sz w:val="28"/>
          <w:szCs w:val="28"/>
          <w:lang w:val="en-US"/>
        </w:rPr>
        <w:t>Index terms</w:t>
      </w:r>
      <w:r w:rsidRPr="00D46DF4">
        <w:rPr>
          <w:sz w:val="28"/>
          <w:szCs w:val="28"/>
          <w:lang w:val="en-US"/>
        </w:rPr>
        <w:t xml:space="preserve">: </w:t>
      </w:r>
      <w:r w:rsidR="00684916" w:rsidRPr="00D46DF4">
        <w:rPr>
          <w:sz w:val="28"/>
          <w:szCs w:val="28"/>
          <w:lang w:val="en-US"/>
        </w:rPr>
        <w:t xml:space="preserve">the modern mediated discourse, the postmodern discourse, </w:t>
      </w:r>
      <w:proofErr w:type="spellStart"/>
      <w:r w:rsidR="00684916" w:rsidRPr="00D46DF4">
        <w:rPr>
          <w:sz w:val="28"/>
          <w:szCs w:val="28"/>
          <w:lang w:val="en-US"/>
        </w:rPr>
        <w:t>hypperreality</w:t>
      </w:r>
      <w:proofErr w:type="spellEnd"/>
      <w:r w:rsidR="00684916" w:rsidRPr="00D46DF4">
        <w:rPr>
          <w:sz w:val="28"/>
          <w:szCs w:val="28"/>
          <w:lang w:val="en-US"/>
        </w:rPr>
        <w:t>, actual reality, text activity, informative social-psychological means</w:t>
      </w:r>
      <w:r w:rsidRPr="00D46DF4">
        <w:rPr>
          <w:sz w:val="28"/>
          <w:szCs w:val="28"/>
          <w:lang w:val="en-US"/>
        </w:rPr>
        <w:t>.</w:t>
      </w:r>
    </w:p>
    <w:p w:rsidR="008F46E7" w:rsidRPr="00D46DF4" w:rsidRDefault="008F46E7" w:rsidP="008F46E7">
      <w:pPr>
        <w:ind w:firstLine="708"/>
        <w:jc w:val="both"/>
        <w:rPr>
          <w:sz w:val="28"/>
          <w:szCs w:val="28"/>
          <w:lang w:val="en-US"/>
        </w:rPr>
      </w:pPr>
    </w:p>
    <w:p w:rsidR="008F46E7" w:rsidRPr="00D46DF4" w:rsidRDefault="008F46E7" w:rsidP="008F46E7">
      <w:pPr>
        <w:ind w:firstLine="708"/>
        <w:jc w:val="both"/>
        <w:rPr>
          <w:sz w:val="28"/>
          <w:szCs w:val="28"/>
        </w:rPr>
      </w:pPr>
      <w:r w:rsidRPr="00D46DF4">
        <w:rPr>
          <w:sz w:val="28"/>
          <w:szCs w:val="28"/>
        </w:rPr>
        <w:t>Об авторах:</w:t>
      </w:r>
    </w:p>
    <w:p w:rsidR="00A92AFD" w:rsidRPr="00C60113" w:rsidRDefault="00C55558" w:rsidP="00D46DF4">
      <w:pPr>
        <w:ind w:firstLine="708"/>
        <w:jc w:val="both"/>
        <w:rPr>
          <w:sz w:val="28"/>
          <w:szCs w:val="28"/>
        </w:rPr>
      </w:pPr>
      <w:r w:rsidRPr="00D46DF4">
        <w:rPr>
          <w:bCs/>
          <w:i/>
          <w:sz w:val="28"/>
          <w:szCs w:val="28"/>
        </w:rPr>
        <w:t>Белокопытова Ирина Алексеевна</w:t>
      </w:r>
      <w:r w:rsidR="008F46E7" w:rsidRPr="00D46DF4">
        <w:rPr>
          <w:sz w:val="28"/>
          <w:szCs w:val="28"/>
        </w:rPr>
        <w:t xml:space="preserve"> – </w:t>
      </w:r>
      <w:r w:rsidRPr="00D46DF4">
        <w:rPr>
          <w:sz w:val="28"/>
          <w:szCs w:val="28"/>
        </w:rPr>
        <w:t>кандидат</w:t>
      </w:r>
      <w:r w:rsidR="008F46E7" w:rsidRPr="00D46DF4">
        <w:rPr>
          <w:sz w:val="28"/>
          <w:szCs w:val="28"/>
        </w:rPr>
        <w:t xml:space="preserve"> филологических наук, </w:t>
      </w:r>
      <w:r w:rsidRPr="00D46DF4">
        <w:rPr>
          <w:sz w:val="28"/>
          <w:szCs w:val="28"/>
        </w:rPr>
        <w:t>доцент</w:t>
      </w:r>
      <w:r w:rsidR="008F46E7" w:rsidRPr="00D46DF4">
        <w:rPr>
          <w:sz w:val="28"/>
          <w:szCs w:val="28"/>
        </w:rPr>
        <w:t xml:space="preserve"> кафедры </w:t>
      </w:r>
      <w:r w:rsidRPr="00D46DF4">
        <w:rPr>
          <w:sz w:val="28"/>
          <w:szCs w:val="28"/>
        </w:rPr>
        <w:t>немецкой</w:t>
      </w:r>
      <w:r w:rsidR="008F46E7" w:rsidRPr="00D46DF4">
        <w:rPr>
          <w:sz w:val="28"/>
          <w:szCs w:val="28"/>
        </w:rPr>
        <w:t xml:space="preserve"> филологии Кубанского государственного университета; e-</w:t>
      </w:r>
      <w:proofErr w:type="spellStart"/>
      <w:r w:rsidR="008F46E7" w:rsidRPr="00D46DF4">
        <w:rPr>
          <w:sz w:val="28"/>
          <w:szCs w:val="28"/>
        </w:rPr>
        <w:t>mail</w:t>
      </w:r>
      <w:proofErr w:type="spellEnd"/>
      <w:r w:rsidR="008F46E7" w:rsidRPr="00D46DF4">
        <w:rPr>
          <w:sz w:val="28"/>
          <w:szCs w:val="28"/>
        </w:rPr>
        <w:t xml:space="preserve">: </w:t>
      </w:r>
      <w:proofErr w:type="spellStart"/>
      <w:r w:rsidRPr="00D46DF4">
        <w:rPr>
          <w:sz w:val="28"/>
          <w:szCs w:val="28"/>
          <w:lang w:val="en-US"/>
        </w:rPr>
        <w:t>irabel</w:t>
      </w:r>
      <w:proofErr w:type="spellEnd"/>
      <w:r w:rsidRPr="00D46DF4">
        <w:rPr>
          <w:sz w:val="28"/>
          <w:szCs w:val="28"/>
        </w:rPr>
        <w:t>25@</w:t>
      </w:r>
      <w:r w:rsidRPr="00D46DF4">
        <w:rPr>
          <w:sz w:val="28"/>
          <w:szCs w:val="28"/>
          <w:lang w:val="en-US"/>
        </w:rPr>
        <w:t>mail</w:t>
      </w:r>
      <w:r w:rsidRPr="00D46DF4">
        <w:rPr>
          <w:sz w:val="28"/>
          <w:szCs w:val="28"/>
        </w:rPr>
        <w:t>.</w:t>
      </w:r>
      <w:proofErr w:type="spellStart"/>
      <w:r w:rsidRPr="00D46DF4">
        <w:rPr>
          <w:sz w:val="28"/>
          <w:szCs w:val="28"/>
          <w:lang w:val="en-US"/>
        </w:rPr>
        <w:t>ru</w:t>
      </w:r>
      <w:proofErr w:type="spellEnd"/>
    </w:p>
    <w:sectPr w:rsidR="00A92AFD" w:rsidRPr="00C6011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0" w:right="567" w:bottom="360" w:left="567" w:header="709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61" w:rsidRDefault="009B7A61">
      <w:r>
        <w:separator/>
      </w:r>
    </w:p>
  </w:endnote>
  <w:endnote w:type="continuationSeparator" w:id="0">
    <w:p w:rsidR="009B7A61" w:rsidRDefault="009B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FD" w:rsidRDefault="00AE56BC">
    <w:pPr>
      <w:pStyle w:val="a6"/>
      <w:tabs>
        <w:tab w:val="left" w:pos="348"/>
        <w:tab w:val="left" w:pos="696"/>
        <w:tab w:val="left" w:pos="1044"/>
        <w:tab w:val="left" w:pos="1392"/>
        <w:tab w:val="left" w:pos="1740"/>
        <w:tab w:val="left" w:pos="2088"/>
        <w:tab w:val="left" w:pos="2436"/>
        <w:tab w:val="left" w:pos="2784"/>
        <w:tab w:val="left" w:pos="3132"/>
        <w:tab w:val="left" w:pos="3480"/>
        <w:tab w:val="left" w:pos="3828"/>
        <w:tab w:val="left" w:pos="4176"/>
        <w:tab w:val="left" w:pos="4524"/>
        <w:tab w:val="left" w:pos="4872"/>
        <w:tab w:val="left" w:pos="5220"/>
        <w:tab w:val="left" w:pos="5568"/>
        <w:tab w:val="left" w:pos="5916"/>
        <w:tab w:val="left" w:pos="6264"/>
        <w:tab w:val="left" w:pos="6612"/>
        <w:tab w:val="left" w:pos="6960"/>
        <w:tab w:val="left" w:pos="7308"/>
        <w:tab w:val="left" w:pos="7656"/>
        <w:tab w:val="left" w:pos="8004"/>
        <w:tab w:val="left" w:pos="8352"/>
        <w:tab w:val="left" w:pos="8700"/>
        <w:tab w:val="left" w:pos="9048"/>
        <w:tab w:val="left" w:pos="9396"/>
        <w:tab w:val="left" w:pos="9744"/>
        <w:tab w:val="left" w:pos="10092"/>
        <w:tab w:val="left" w:pos="1026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C6011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FD" w:rsidRDefault="00A92A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61" w:rsidRDefault="009B7A61">
      <w:r>
        <w:separator/>
      </w:r>
    </w:p>
  </w:footnote>
  <w:footnote w:type="continuationSeparator" w:id="0">
    <w:p w:rsidR="009B7A61" w:rsidRDefault="009B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FD" w:rsidRDefault="00A92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FD" w:rsidRDefault="00A92A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8F9"/>
    <w:multiLevelType w:val="hybridMultilevel"/>
    <w:tmpl w:val="2B5CC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4A21E4"/>
    <w:multiLevelType w:val="hybridMultilevel"/>
    <w:tmpl w:val="478AF070"/>
    <w:numStyleLink w:val="a"/>
  </w:abstractNum>
  <w:abstractNum w:abstractNumId="2" w15:restartNumberingAfterBreak="0">
    <w:nsid w:val="332959FE"/>
    <w:multiLevelType w:val="hybridMultilevel"/>
    <w:tmpl w:val="543CDA34"/>
    <w:numStyleLink w:val="1"/>
  </w:abstractNum>
  <w:abstractNum w:abstractNumId="3" w15:restartNumberingAfterBreak="0">
    <w:nsid w:val="367A21B4"/>
    <w:multiLevelType w:val="hybridMultilevel"/>
    <w:tmpl w:val="478AF070"/>
    <w:styleLink w:val="a"/>
    <w:lvl w:ilvl="0" w:tplc="7D80F894">
      <w:start w:val="1"/>
      <w:numFmt w:val="decimal"/>
      <w:suff w:val="nothing"/>
      <w:lvlText w:val="%1."/>
      <w:lvlJc w:val="left"/>
      <w:pPr>
        <w:ind w:left="-70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20A42">
      <w:start w:val="1"/>
      <w:numFmt w:val="decimal"/>
      <w:suff w:val="nothing"/>
      <w:lvlText w:val="%2."/>
      <w:lvlJc w:val="left"/>
      <w:pPr>
        <w:ind w:left="-52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AB19C">
      <w:start w:val="1"/>
      <w:numFmt w:val="decimal"/>
      <w:suff w:val="nothing"/>
      <w:lvlText w:val="%3."/>
      <w:lvlJc w:val="left"/>
      <w:pPr>
        <w:ind w:left="-34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AD410">
      <w:start w:val="1"/>
      <w:numFmt w:val="decimal"/>
      <w:suff w:val="nothing"/>
      <w:lvlText w:val="%4."/>
      <w:lvlJc w:val="left"/>
      <w:pPr>
        <w:ind w:left="-16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E59AE">
      <w:start w:val="1"/>
      <w:numFmt w:val="decimal"/>
      <w:suff w:val="nothing"/>
      <w:lvlText w:val="%5."/>
      <w:lvlJc w:val="left"/>
      <w:pPr>
        <w:ind w:left="1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23C16">
      <w:start w:val="1"/>
      <w:numFmt w:val="decimal"/>
      <w:suff w:val="nothing"/>
      <w:lvlText w:val="%6."/>
      <w:lvlJc w:val="left"/>
      <w:pPr>
        <w:ind w:left="19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52F650">
      <w:start w:val="1"/>
      <w:numFmt w:val="decimal"/>
      <w:suff w:val="nothing"/>
      <w:lvlText w:val="%7."/>
      <w:lvlJc w:val="left"/>
      <w:pPr>
        <w:ind w:left="37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61A">
      <w:start w:val="1"/>
      <w:numFmt w:val="decimal"/>
      <w:suff w:val="nothing"/>
      <w:lvlText w:val="%8."/>
      <w:lvlJc w:val="left"/>
      <w:pPr>
        <w:ind w:left="55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4C9C2">
      <w:start w:val="1"/>
      <w:numFmt w:val="decimal"/>
      <w:suff w:val="nothing"/>
      <w:lvlText w:val="%9."/>
      <w:lvlJc w:val="left"/>
      <w:pPr>
        <w:ind w:left="73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087898"/>
    <w:multiLevelType w:val="hybridMultilevel"/>
    <w:tmpl w:val="543CDA34"/>
    <w:styleLink w:val="1"/>
    <w:lvl w:ilvl="0" w:tplc="92E499BA">
      <w:start w:val="1"/>
      <w:numFmt w:val="bullet"/>
      <w:lvlText w:val="·"/>
      <w:lvlJc w:val="left"/>
      <w:pPr>
        <w:ind w:left="7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4A6E8">
      <w:start w:val="1"/>
      <w:numFmt w:val="bullet"/>
      <w:lvlText w:val="o"/>
      <w:lvlJc w:val="left"/>
      <w:pPr>
        <w:ind w:left="148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EA4C6">
      <w:start w:val="1"/>
      <w:numFmt w:val="bullet"/>
      <w:lvlText w:val="▪"/>
      <w:lvlJc w:val="left"/>
      <w:pPr>
        <w:ind w:left="22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E00A8">
      <w:start w:val="1"/>
      <w:numFmt w:val="bullet"/>
      <w:lvlText w:val="·"/>
      <w:lvlJc w:val="left"/>
      <w:pPr>
        <w:ind w:left="292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6120A">
      <w:start w:val="1"/>
      <w:numFmt w:val="bullet"/>
      <w:lvlText w:val="o"/>
      <w:lvlJc w:val="left"/>
      <w:pPr>
        <w:ind w:left="364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C2220C">
      <w:start w:val="1"/>
      <w:numFmt w:val="bullet"/>
      <w:lvlText w:val="▪"/>
      <w:lvlJc w:val="left"/>
      <w:pPr>
        <w:ind w:left="436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62FFC">
      <w:start w:val="1"/>
      <w:numFmt w:val="bullet"/>
      <w:lvlText w:val="·"/>
      <w:lvlJc w:val="left"/>
      <w:pPr>
        <w:ind w:left="508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EA826C">
      <w:start w:val="1"/>
      <w:numFmt w:val="bullet"/>
      <w:lvlText w:val="o"/>
      <w:lvlJc w:val="left"/>
      <w:pPr>
        <w:ind w:left="58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AA500">
      <w:start w:val="1"/>
      <w:numFmt w:val="bullet"/>
      <w:lvlText w:val="▪"/>
      <w:lvlJc w:val="left"/>
      <w:pPr>
        <w:ind w:left="652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B96128"/>
    <w:multiLevelType w:val="hybridMultilevel"/>
    <w:tmpl w:val="8304AB4C"/>
    <w:numStyleLink w:val="2"/>
  </w:abstractNum>
  <w:abstractNum w:abstractNumId="6" w15:restartNumberingAfterBreak="0">
    <w:nsid w:val="43E44BB9"/>
    <w:multiLevelType w:val="hybridMultilevel"/>
    <w:tmpl w:val="8304AB4C"/>
    <w:styleLink w:val="2"/>
    <w:lvl w:ilvl="0" w:tplc="24A4FC86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54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08AE6">
      <w:start w:val="1"/>
      <w:numFmt w:val="lowerLetter"/>
      <w:lvlText w:val="%2."/>
      <w:lvlJc w:val="left"/>
      <w:pPr>
        <w:tabs>
          <w:tab w:val="left" w:pos="720"/>
          <w:tab w:val="left" w:pos="1416"/>
          <w:tab w:val="num" w:pos="2190"/>
        </w:tabs>
        <w:ind w:left="1314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7778">
      <w:start w:val="1"/>
      <w:numFmt w:val="lowerRoman"/>
      <w:lvlText w:val="%3."/>
      <w:lvlJc w:val="left"/>
      <w:pPr>
        <w:tabs>
          <w:tab w:val="left" w:pos="720"/>
          <w:tab w:val="left" w:pos="1416"/>
          <w:tab w:val="num" w:pos="2895"/>
        </w:tabs>
        <w:ind w:left="2019" w:firstLine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5C3FD0">
      <w:start w:val="1"/>
      <w:numFmt w:val="decimal"/>
      <w:lvlText w:val="%4."/>
      <w:lvlJc w:val="left"/>
      <w:pPr>
        <w:tabs>
          <w:tab w:val="left" w:pos="720"/>
          <w:tab w:val="left" w:pos="1416"/>
          <w:tab w:val="num" w:pos="3626"/>
        </w:tabs>
        <w:ind w:left="2750" w:firstLine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C4860">
      <w:start w:val="1"/>
      <w:numFmt w:val="lowerLetter"/>
      <w:lvlText w:val="%5."/>
      <w:lvlJc w:val="left"/>
      <w:pPr>
        <w:tabs>
          <w:tab w:val="left" w:pos="720"/>
          <w:tab w:val="left" w:pos="1416"/>
          <w:tab w:val="num" w:pos="4344"/>
        </w:tabs>
        <w:ind w:left="3468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A89AE">
      <w:start w:val="1"/>
      <w:numFmt w:val="lowerRoman"/>
      <w:lvlText w:val="%6."/>
      <w:lvlJc w:val="left"/>
      <w:pPr>
        <w:tabs>
          <w:tab w:val="left" w:pos="720"/>
          <w:tab w:val="left" w:pos="1416"/>
          <w:tab w:val="num" w:pos="5049"/>
        </w:tabs>
        <w:ind w:left="4173" w:firstLine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A83CBC">
      <w:start w:val="1"/>
      <w:numFmt w:val="decimal"/>
      <w:lvlText w:val="%7."/>
      <w:lvlJc w:val="left"/>
      <w:pPr>
        <w:tabs>
          <w:tab w:val="left" w:pos="720"/>
          <w:tab w:val="left" w:pos="1416"/>
          <w:tab w:val="num" w:pos="5780"/>
        </w:tabs>
        <w:ind w:left="4904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8F6DC">
      <w:start w:val="1"/>
      <w:numFmt w:val="lowerLetter"/>
      <w:lvlText w:val="%8."/>
      <w:lvlJc w:val="left"/>
      <w:pPr>
        <w:tabs>
          <w:tab w:val="left" w:pos="720"/>
          <w:tab w:val="left" w:pos="1416"/>
          <w:tab w:val="num" w:pos="6498"/>
        </w:tabs>
        <w:ind w:left="5622" w:firstLine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DCC0">
      <w:start w:val="1"/>
      <w:numFmt w:val="lowerRoman"/>
      <w:suff w:val="nothing"/>
      <w:lvlText w:val="%9."/>
      <w:lvlJc w:val="left"/>
      <w:pPr>
        <w:tabs>
          <w:tab w:val="left" w:pos="720"/>
          <w:tab w:val="left" w:pos="1416"/>
        </w:tabs>
        <w:ind w:left="6327" w:firstLine="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FD"/>
    <w:rsid w:val="000218FB"/>
    <w:rsid w:val="000A64F3"/>
    <w:rsid w:val="00181007"/>
    <w:rsid w:val="001E28F2"/>
    <w:rsid w:val="002314DC"/>
    <w:rsid w:val="00284F1D"/>
    <w:rsid w:val="00294BAA"/>
    <w:rsid w:val="002A0471"/>
    <w:rsid w:val="00345976"/>
    <w:rsid w:val="00392319"/>
    <w:rsid w:val="0041713A"/>
    <w:rsid w:val="00441C59"/>
    <w:rsid w:val="004D4937"/>
    <w:rsid w:val="00540812"/>
    <w:rsid w:val="00547B23"/>
    <w:rsid w:val="0056658C"/>
    <w:rsid w:val="005D67DC"/>
    <w:rsid w:val="005E792E"/>
    <w:rsid w:val="00613934"/>
    <w:rsid w:val="0063554B"/>
    <w:rsid w:val="00684916"/>
    <w:rsid w:val="007641E5"/>
    <w:rsid w:val="00792E75"/>
    <w:rsid w:val="007E5438"/>
    <w:rsid w:val="0087097E"/>
    <w:rsid w:val="00890551"/>
    <w:rsid w:val="008F46E7"/>
    <w:rsid w:val="009B7A61"/>
    <w:rsid w:val="009F19CB"/>
    <w:rsid w:val="00A92AFD"/>
    <w:rsid w:val="00AA6497"/>
    <w:rsid w:val="00AE56BC"/>
    <w:rsid w:val="00B64E0A"/>
    <w:rsid w:val="00B7516A"/>
    <w:rsid w:val="00BC52D1"/>
    <w:rsid w:val="00C3282F"/>
    <w:rsid w:val="00C55558"/>
    <w:rsid w:val="00C60113"/>
    <w:rsid w:val="00CD53B8"/>
    <w:rsid w:val="00CE0C88"/>
    <w:rsid w:val="00D01D3E"/>
    <w:rsid w:val="00D46DF4"/>
    <w:rsid w:val="00D66739"/>
    <w:rsid w:val="00DF18A7"/>
    <w:rsid w:val="00E84DC0"/>
    <w:rsid w:val="00ED22DA"/>
    <w:rsid w:val="00EF5A93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B01AF-2C22-FF42-AE28-FF5DA33B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uiPriority w:val="11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Title"/>
    <w:uiPriority w:val="10"/>
    <w:qFormat/>
    <w:pPr>
      <w:jc w:val="center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По умолчанию A"/>
    <w:rPr>
      <w:rFonts w:ascii="Helvetica" w:eastAsia="Helvetica" w:hAnsi="Helvetica" w:cs="Helvetic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b">
    <w:name w:val="По умолчанию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5"/>
      </w:numPr>
    </w:pPr>
  </w:style>
  <w:style w:type="paragraph" w:styleId="20">
    <w:name w:val="Body Text Indent 2"/>
    <w:pPr>
      <w:ind w:firstLine="720"/>
      <w:jc w:val="both"/>
    </w:pPr>
    <w:rPr>
      <w:rFonts w:eastAsia="Times New Roman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Body Text"/>
    <w:pPr>
      <w:widowControl w:val="0"/>
      <w:spacing w:after="120"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Web">
    <w:name w:val="Обычный (Web)"/>
    <w:basedOn w:val="a0"/>
    <w:rsid w:val="00D667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d">
    <w:name w:val="Emphasis"/>
    <w:qFormat/>
    <w:rsid w:val="00D66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2021-03-02T14:23:00Z</dcterms:created>
  <dcterms:modified xsi:type="dcterms:W3CDTF">2021-04-05T09:18:00Z</dcterms:modified>
</cp:coreProperties>
</file>