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5EE1E" w14:textId="77777777" w:rsidR="00825C0F" w:rsidRPr="00F80350" w:rsidRDefault="00825C0F" w:rsidP="00F8035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5"/>
          <w:szCs w:val="25"/>
        </w:rPr>
      </w:pPr>
      <w:r w:rsidRPr="00F80350">
        <w:rPr>
          <w:rFonts w:ascii="Times New Roman" w:hAnsi="Times New Roman" w:cs="Times New Roman"/>
          <w:b/>
          <w:bCs/>
          <w:iCs/>
          <w:sz w:val="25"/>
          <w:szCs w:val="25"/>
        </w:rPr>
        <w:t>МИНИСТЕРСТВО ОБРАЗОВАНИЯ И НАУКИ РОССИЙСКОЙ ФЕДЕРАЦИИ</w:t>
      </w:r>
    </w:p>
    <w:p w14:paraId="2EACBF3B" w14:textId="77777777" w:rsidR="00825C0F" w:rsidRPr="00F80350" w:rsidRDefault="00825C0F" w:rsidP="00F8035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80350">
        <w:rPr>
          <w:rFonts w:ascii="Times New Roman" w:hAnsi="Times New Roman" w:cs="Times New Roman"/>
          <w:b/>
          <w:bCs/>
          <w:iCs/>
          <w:sz w:val="24"/>
          <w:szCs w:val="24"/>
        </w:rPr>
        <w:t>Федеральное государственное бюджетное образовательное учреждение</w:t>
      </w:r>
    </w:p>
    <w:p w14:paraId="3430F51A" w14:textId="45F0A94C" w:rsidR="00825C0F" w:rsidRPr="00F80350" w:rsidRDefault="00825C0F" w:rsidP="00F8035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80350">
        <w:rPr>
          <w:rFonts w:ascii="Times New Roman" w:hAnsi="Times New Roman" w:cs="Times New Roman"/>
          <w:b/>
          <w:bCs/>
          <w:iCs/>
          <w:sz w:val="24"/>
          <w:szCs w:val="24"/>
        </w:rPr>
        <w:t>высшего образования</w:t>
      </w:r>
    </w:p>
    <w:p w14:paraId="5537C8E6" w14:textId="77777777" w:rsidR="00825C0F" w:rsidRPr="00F80350" w:rsidRDefault="00825C0F" w:rsidP="00F8035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80350">
        <w:rPr>
          <w:rFonts w:ascii="Times New Roman" w:hAnsi="Times New Roman" w:cs="Times New Roman"/>
          <w:b/>
          <w:bCs/>
          <w:iCs/>
          <w:sz w:val="24"/>
          <w:szCs w:val="24"/>
        </w:rPr>
        <w:t>«Кубанский государственный университет»</w:t>
      </w:r>
    </w:p>
    <w:p w14:paraId="58231351" w14:textId="3C9BA0F3" w:rsidR="00825C0F" w:rsidRPr="00F80350" w:rsidRDefault="00825C0F" w:rsidP="00F8035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80350">
        <w:rPr>
          <w:rFonts w:ascii="Times New Roman" w:hAnsi="Times New Roman" w:cs="Times New Roman"/>
          <w:b/>
          <w:bCs/>
          <w:iCs/>
          <w:sz w:val="24"/>
          <w:szCs w:val="24"/>
        </w:rPr>
        <w:t>(ФГБОУ ВО «КубГУ»)</w:t>
      </w:r>
    </w:p>
    <w:p w14:paraId="54A8FC9E" w14:textId="77777777" w:rsidR="00825C0F" w:rsidRPr="00F80350" w:rsidRDefault="00825C0F" w:rsidP="00F8035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80350">
        <w:rPr>
          <w:rFonts w:ascii="Times New Roman" w:hAnsi="Times New Roman" w:cs="Times New Roman"/>
          <w:b/>
          <w:bCs/>
          <w:iCs/>
          <w:sz w:val="24"/>
          <w:szCs w:val="24"/>
        </w:rPr>
        <w:t>Экономический факультет</w:t>
      </w:r>
    </w:p>
    <w:p w14:paraId="71F00C57" w14:textId="77777777" w:rsidR="00825C0F" w:rsidRPr="00142296" w:rsidRDefault="00825C0F" w:rsidP="00F80350">
      <w:pPr>
        <w:spacing w:line="360" w:lineRule="auto"/>
        <w:ind w:firstLine="426"/>
        <w:jc w:val="center"/>
        <w:rPr>
          <w:rFonts w:ascii="Times New Roman" w:hAnsi="Times New Roman" w:cs="Times New Roman"/>
          <w:b/>
        </w:rPr>
      </w:pPr>
    </w:p>
    <w:p w14:paraId="211668BB" w14:textId="77777777" w:rsidR="00825C0F" w:rsidRPr="00142296" w:rsidRDefault="00825C0F" w:rsidP="00825C0F">
      <w:pPr>
        <w:spacing w:line="360" w:lineRule="auto"/>
        <w:ind w:firstLine="426"/>
        <w:jc w:val="center"/>
        <w:outlineLvl w:val="2"/>
        <w:rPr>
          <w:rFonts w:ascii="Times New Roman" w:hAnsi="Times New Roman" w:cs="Times New Roman"/>
          <w:b/>
        </w:rPr>
      </w:pPr>
    </w:p>
    <w:p w14:paraId="73BCA2F9" w14:textId="77777777" w:rsidR="00825C0F" w:rsidRPr="00142296" w:rsidRDefault="00825C0F" w:rsidP="00825C0F">
      <w:pPr>
        <w:spacing w:line="360" w:lineRule="auto"/>
        <w:jc w:val="center"/>
        <w:outlineLvl w:val="2"/>
        <w:rPr>
          <w:rFonts w:ascii="Times New Roman" w:hAnsi="Times New Roman" w:cs="Times New Roman"/>
          <w:b/>
        </w:rPr>
      </w:pPr>
    </w:p>
    <w:p w14:paraId="26C530E1" w14:textId="77777777" w:rsidR="00825C0F" w:rsidRPr="00142296" w:rsidRDefault="00825C0F" w:rsidP="00825C0F">
      <w:pPr>
        <w:spacing w:line="360" w:lineRule="auto"/>
        <w:jc w:val="center"/>
        <w:outlineLvl w:val="2"/>
        <w:rPr>
          <w:rFonts w:ascii="Times New Roman" w:hAnsi="Times New Roman" w:cs="Times New Roman"/>
          <w:b/>
        </w:rPr>
      </w:pPr>
    </w:p>
    <w:p w14:paraId="75F0FC7B" w14:textId="77777777" w:rsidR="00825C0F" w:rsidRDefault="00825C0F" w:rsidP="00825C0F">
      <w:pPr>
        <w:spacing w:line="360" w:lineRule="auto"/>
        <w:jc w:val="center"/>
        <w:outlineLvl w:val="2"/>
        <w:rPr>
          <w:rFonts w:ascii="Times New Roman" w:hAnsi="Times New Roman" w:cs="Times New Roman"/>
          <w:b/>
        </w:rPr>
      </w:pPr>
    </w:p>
    <w:p w14:paraId="3912E53B" w14:textId="77777777" w:rsidR="00825C0F" w:rsidRDefault="00825C0F" w:rsidP="00825C0F">
      <w:pPr>
        <w:spacing w:line="360" w:lineRule="auto"/>
        <w:jc w:val="center"/>
        <w:outlineLvl w:val="2"/>
        <w:rPr>
          <w:rFonts w:ascii="Times New Roman" w:hAnsi="Times New Roman" w:cs="Times New Roman"/>
          <w:b/>
        </w:rPr>
      </w:pPr>
    </w:p>
    <w:p w14:paraId="24F0EDAA" w14:textId="77777777" w:rsidR="00825C0F" w:rsidRDefault="00825C0F" w:rsidP="00825C0F">
      <w:pPr>
        <w:spacing w:line="360" w:lineRule="auto"/>
        <w:jc w:val="center"/>
        <w:outlineLvl w:val="2"/>
        <w:rPr>
          <w:rFonts w:ascii="Times New Roman" w:hAnsi="Times New Roman" w:cs="Times New Roman"/>
          <w:b/>
        </w:rPr>
      </w:pPr>
    </w:p>
    <w:p w14:paraId="49DA5572" w14:textId="77777777" w:rsidR="00825C0F" w:rsidRPr="00142296" w:rsidRDefault="00825C0F" w:rsidP="00825C0F">
      <w:pPr>
        <w:spacing w:line="360" w:lineRule="auto"/>
        <w:jc w:val="center"/>
        <w:outlineLvl w:val="2"/>
        <w:rPr>
          <w:rFonts w:ascii="Times New Roman" w:hAnsi="Times New Roman" w:cs="Times New Roman"/>
          <w:b/>
        </w:rPr>
      </w:pPr>
    </w:p>
    <w:p w14:paraId="580CC337" w14:textId="77777777" w:rsidR="00825C0F" w:rsidRPr="00142296" w:rsidRDefault="00825C0F" w:rsidP="00825C0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2296">
        <w:rPr>
          <w:rFonts w:ascii="Times New Roman" w:hAnsi="Times New Roman" w:cs="Times New Roman"/>
          <w:b/>
          <w:sz w:val="32"/>
          <w:szCs w:val="32"/>
        </w:rPr>
        <w:t xml:space="preserve">МЕТОДИЧЕСКИЕ УКАЗАНИЯ </w:t>
      </w:r>
      <w:r w:rsidRPr="00142296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 xml:space="preserve">ПО ВЫПОЛНЕНИЮ </w:t>
      </w:r>
      <w:r w:rsidR="004249F5">
        <w:rPr>
          <w:rFonts w:ascii="Times New Roman" w:hAnsi="Times New Roman" w:cs="Times New Roman"/>
          <w:b/>
          <w:sz w:val="32"/>
          <w:szCs w:val="32"/>
        </w:rPr>
        <w:t xml:space="preserve">РАСЧЕТНО-ГРАФИЧЕСКИХ </w:t>
      </w:r>
      <w:r w:rsidR="00411DFA">
        <w:rPr>
          <w:rFonts w:ascii="Times New Roman" w:hAnsi="Times New Roman" w:cs="Times New Roman"/>
          <w:b/>
          <w:sz w:val="32"/>
          <w:szCs w:val="32"/>
        </w:rPr>
        <w:br/>
      </w:r>
      <w:r w:rsidR="004249F5">
        <w:rPr>
          <w:rFonts w:ascii="Times New Roman" w:hAnsi="Times New Roman" w:cs="Times New Roman"/>
          <w:b/>
          <w:sz w:val="32"/>
          <w:szCs w:val="32"/>
        </w:rPr>
        <w:t>ЗАДАНИЙ</w:t>
      </w:r>
      <w:r w:rsidRPr="001422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42296">
        <w:rPr>
          <w:rFonts w:ascii="Times New Roman" w:hAnsi="Times New Roman" w:cs="Times New Roman"/>
          <w:b/>
          <w:sz w:val="32"/>
          <w:szCs w:val="32"/>
        </w:rPr>
        <w:br/>
      </w:r>
    </w:p>
    <w:p w14:paraId="7CA9F5C9" w14:textId="77777777" w:rsidR="00825C0F" w:rsidRPr="00142296" w:rsidRDefault="00825C0F" w:rsidP="00825C0F">
      <w:pPr>
        <w:spacing w:line="360" w:lineRule="auto"/>
        <w:jc w:val="center"/>
        <w:outlineLvl w:val="2"/>
        <w:rPr>
          <w:rFonts w:ascii="Times New Roman" w:hAnsi="Times New Roman" w:cs="Times New Roman"/>
          <w:b/>
        </w:rPr>
      </w:pPr>
    </w:p>
    <w:p w14:paraId="1F4713F0" w14:textId="77777777" w:rsidR="00825C0F" w:rsidRPr="00142296" w:rsidRDefault="00825C0F" w:rsidP="00825C0F">
      <w:pPr>
        <w:spacing w:line="360" w:lineRule="auto"/>
        <w:jc w:val="center"/>
        <w:outlineLvl w:val="2"/>
        <w:rPr>
          <w:rFonts w:ascii="Times New Roman" w:hAnsi="Times New Roman" w:cs="Times New Roman"/>
          <w:b/>
          <w:sz w:val="32"/>
          <w:szCs w:val="32"/>
        </w:rPr>
      </w:pPr>
    </w:p>
    <w:p w14:paraId="04D491AB" w14:textId="77777777" w:rsidR="00825C0F" w:rsidRPr="00142296" w:rsidRDefault="00825C0F" w:rsidP="00825C0F">
      <w:pPr>
        <w:tabs>
          <w:tab w:val="left" w:pos="6253"/>
        </w:tabs>
        <w:spacing w:line="360" w:lineRule="auto"/>
        <w:rPr>
          <w:rFonts w:ascii="Times New Roman" w:hAnsi="Times New Roman" w:cs="Times New Roman"/>
          <w:b/>
          <w:bCs/>
        </w:rPr>
      </w:pPr>
    </w:p>
    <w:p w14:paraId="69E4F86D" w14:textId="77777777" w:rsidR="00825C0F" w:rsidRPr="00142296" w:rsidRDefault="00825C0F" w:rsidP="00825C0F">
      <w:pPr>
        <w:tabs>
          <w:tab w:val="left" w:pos="6253"/>
        </w:tabs>
        <w:spacing w:line="360" w:lineRule="auto"/>
        <w:rPr>
          <w:rFonts w:ascii="Times New Roman" w:hAnsi="Times New Roman" w:cs="Times New Roman"/>
          <w:b/>
          <w:bCs/>
        </w:rPr>
      </w:pPr>
    </w:p>
    <w:p w14:paraId="101B6D5B" w14:textId="77777777" w:rsidR="00825C0F" w:rsidRPr="00142296" w:rsidRDefault="00825C0F" w:rsidP="00825C0F">
      <w:pPr>
        <w:tabs>
          <w:tab w:val="left" w:pos="6253"/>
        </w:tabs>
        <w:spacing w:line="360" w:lineRule="auto"/>
        <w:rPr>
          <w:rFonts w:ascii="Times New Roman" w:hAnsi="Times New Roman" w:cs="Times New Roman"/>
          <w:b/>
          <w:bCs/>
        </w:rPr>
      </w:pPr>
    </w:p>
    <w:p w14:paraId="073EE3ED" w14:textId="77777777" w:rsidR="00825C0F" w:rsidRPr="00142296" w:rsidRDefault="00825C0F" w:rsidP="00825C0F">
      <w:pPr>
        <w:tabs>
          <w:tab w:val="left" w:pos="6253"/>
        </w:tabs>
        <w:spacing w:line="360" w:lineRule="auto"/>
        <w:rPr>
          <w:rFonts w:ascii="Times New Roman" w:hAnsi="Times New Roman" w:cs="Times New Roman"/>
          <w:b/>
          <w:bCs/>
        </w:rPr>
      </w:pPr>
    </w:p>
    <w:p w14:paraId="12BAA07D" w14:textId="77777777" w:rsidR="00825C0F" w:rsidRPr="00142296" w:rsidRDefault="00825C0F" w:rsidP="00825C0F">
      <w:pPr>
        <w:tabs>
          <w:tab w:val="left" w:pos="6253"/>
        </w:tabs>
        <w:spacing w:line="360" w:lineRule="auto"/>
        <w:rPr>
          <w:rFonts w:ascii="Times New Roman" w:hAnsi="Times New Roman" w:cs="Times New Roman"/>
          <w:b/>
          <w:bCs/>
        </w:rPr>
      </w:pPr>
    </w:p>
    <w:p w14:paraId="1CABA764" w14:textId="77777777" w:rsidR="00825C0F" w:rsidRPr="00142296" w:rsidRDefault="00825C0F" w:rsidP="00825C0F">
      <w:pPr>
        <w:tabs>
          <w:tab w:val="left" w:pos="6253"/>
        </w:tabs>
        <w:spacing w:line="360" w:lineRule="auto"/>
        <w:rPr>
          <w:rFonts w:ascii="Times New Roman" w:hAnsi="Times New Roman" w:cs="Times New Roman"/>
          <w:b/>
          <w:bCs/>
        </w:rPr>
      </w:pPr>
    </w:p>
    <w:p w14:paraId="004161DA" w14:textId="77777777" w:rsidR="00825C0F" w:rsidRPr="00142296" w:rsidRDefault="00825C0F" w:rsidP="00825C0F">
      <w:pPr>
        <w:tabs>
          <w:tab w:val="left" w:pos="6253"/>
        </w:tabs>
        <w:spacing w:line="360" w:lineRule="auto"/>
        <w:rPr>
          <w:rFonts w:ascii="Times New Roman" w:hAnsi="Times New Roman" w:cs="Times New Roman"/>
          <w:b/>
          <w:bCs/>
        </w:rPr>
      </w:pPr>
    </w:p>
    <w:p w14:paraId="67539659" w14:textId="77777777" w:rsidR="00825C0F" w:rsidRPr="00134EB2" w:rsidRDefault="00825C0F" w:rsidP="00134E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EB2">
        <w:rPr>
          <w:rFonts w:ascii="Times New Roman" w:hAnsi="Times New Roman" w:cs="Times New Roman"/>
          <w:b/>
          <w:bCs/>
          <w:sz w:val="28"/>
          <w:szCs w:val="28"/>
        </w:rPr>
        <w:t xml:space="preserve">Краснодар </w:t>
      </w:r>
    </w:p>
    <w:p w14:paraId="0CBBD058" w14:textId="77777777" w:rsidR="00480E5E" w:rsidRPr="00134EB2" w:rsidRDefault="00825C0F" w:rsidP="00134E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EB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B52729" w:rsidRPr="00134EB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93701" w:rsidRPr="00134EB2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1C347313" w14:textId="77777777" w:rsidR="00480E5E" w:rsidRDefault="00480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6264E88" w14:textId="77777777" w:rsidR="00AC39EF" w:rsidRPr="00AC39EF" w:rsidRDefault="00AC39EF" w:rsidP="00AC39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9E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Методические указания составлены в соответствии с требованиями Федеральных государственных образовательных стандартов </w:t>
      </w:r>
      <w:r w:rsidRPr="00AC39EF">
        <w:rPr>
          <w:rFonts w:ascii="Times New Roman" w:hAnsi="Times New Roman" w:cs="Times New Roman"/>
          <w:sz w:val="28"/>
          <w:szCs w:val="28"/>
        </w:rPr>
        <w:t xml:space="preserve">высшего образования по 27 и 38 УГСН. Утверждены на заседании Ученого совета экономического факультета ФГБОУ ВО «Кубанский государственный университет». Протокол </w:t>
      </w:r>
      <w:r w:rsidRPr="00AC39EF">
        <w:rPr>
          <w:rFonts w:ascii="Times New Roman" w:hAnsi="Times New Roman" w:cs="Times New Roman"/>
          <w:sz w:val="28"/>
          <w:szCs w:val="28"/>
          <w:highlight w:val="yellow"/>
        </w:rPr>
        <w:t xml:space="preserve">№ … от </w:t>
      </w:r>
      <w:r w:rsidRPr="00AC39EF">
        <w:rPr>
          <w:rFonts w:ascii="Times New Roman" w:hAnsi="Times New Roman" w:cs="Times New Roman"/>
          <w:color w:val="000000"/>
          <w:sz w:val="28"/>
          <w:szCs w:val="28"/>
        </w:rPr>
        <w:t xml:space="preserve">5 июля 2023 года. </w:t>
      </w:r>
      <w:r w:rsidRPr="00AC39EF">
        <w:rPr>
          <w:rFonts w:ascii="Times New Roman" w:hAnsi="Times New Roman" w:cs="Times New Roman"/>
          <w:sz w:val="28"/>
          <w:szCs w:val="28"/>
        </w:rPr>
        <w:t>Предназначены для студентов экономического факультета.</w:t>
      </w:r>
    </w:p>
    <w:p w14:paraId="68EC49ED" w14:textId="77777777" w:rsidR="00825C0F" w:rsidRPr="00AC39EF" w:rsidRDefault="00825C0F" w:rsidP="00825C0F">
      <w:pPr>
        <w:shd w:val="clear" w:color="auto" w:fill="FFFFFF"/>
        <w:tabs>
          <w:tab w:val="left" w:pos="553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DCFBD0" w14:textId="77777777" w:rsidR="00825C0F" w:rsidRPr="002754CA" w:rsidRDefault="00825C0F" w:rsidP="00825C0F">
      <w:pPr>
        <w:shd w:val="clear" w:color="auto" w:fill="FFFFFF"/>
        <w:tabs>
          <w:tab w:val="left" w:pos="553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9748D1" w14:textId="77777777" w:rsidR="002E44A9" w:rsidRPr="002E44A9" w:rsidRDefault="002E44A9" w:rsidP="002E44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4A9">
        <w:rPr>
          <w:rFonts w:ascii="Times New Roman" w:hAnsi="Times New Roman" w:cs="Times New Roman"/>
          <w:color w:val="000000"/>
          <w:sz w:val="28"/>
          <w:szCs w:val="28"/>
        </w:rPr>
        <w:t xml:space="preserve">Рецензент: </w:t>
      </w:r>
      <w:r w:rsidRPr="002E44A9">
        <w:rPr>
          <w:rFonts w:ascii="Times New Roman" w:hAnsi="Times New Roman" w:cs="Times New Roman"/>
          <w:sz w:val="28"/>
          <w:szCs w:val="28"/>
        </w:rPr>
        <w:t>Ксенофонтов В.И., доктор экономических наук, профессор, директор Краснодарского ЦНТИ.</w:t>
      </w:r>
    </w:p>
    <w:p w14:paraId="7E2F3F02" w14:textId="77777777" w:rsidR="00825C0F" w:rsidRPr="002754CA" w:rsidRDefault="00825C0F" w:rsidP="00825C0F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5912DAE" w14:textId="77777777" w:rsidR="00825C0F" w:rsidRPr="002754CA" w:rsidRDefault="00825C0F" w:rsidP="00825C0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925316" w14:textId="77777777" w:rsidR="00825C0F" w:rsidRPr="002754CA" w:rsidRDefault="00825C0F" w:rsidP="00825C0F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28"/>
        </w:rPr>
      </w:pPr>
    </w:p>
    <w:p w14:paraId="518A5BF7" w14:textId="77777777" w:rsidR="00825C0F" w:rsidRPr="002754CA" w:rsidRDefault="00825C0F" w:rsidP="00825C0F">
      <w:pPr>
        <w:tabs>
          <w:tab w:val="left" w:pos="513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position w:val="6"/>
          <w:sz w:val="28"/>
          <w:szCs w:val="28"/>
        </w:rPr>
      </w:pPr>
      <w:r w:rsidRPr="002754CA">
        <w:rPr>
          <w:rFonts w:ascii="Times New Roman" w:hAnsi="Times New Roman" w:cs="Times New Roman"/>
          <w:b/>
          <w:position w:val="6"/>
          <w:sz w:val="28"/>
          <w:szCs w:val="28"/>
        </w:rPr>
        <w:tab/>
      </w:r>
    </w:p>
    <w:p w14:paraId="43F6FEED" w14:textId="3064218F" w:rsidR="00825C0F" w:rsidRPr="002754CA" w:rsidRDefault="00825C0F" w:rsidP="00825C0F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4CA">
        <w:rPr>
          <w:rFonts w:ascii="Times New Roman" w:hAnsi="Times New Roman" w:cs="Times New Roman"/>
          <w:color w:val="000000"/>
          <w:sz w:val="28"/>
          <w:szCs w:val="28"/>
        </w:rPr>
        <w:t xml:space="preserve">Составитель: </w:t>
      </w:r>
      <w:r w:rsidR="00B55223">
        <w:rPr>
          <w:rFonts w:ascii="Times New Roman" w:hAnsi="Times New Roman" w:cs="Times New Roman"/>
          <w:color w:val="000000"/>
          <w:sz w:val="28"/>
          <w:szCs w:val="28"/>
        </w:rPr>
        <w:t>Литвинский К.О.</w:t>
      </w:r>
      <w:r w:rsidRPr="002754C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C39EF">
        <w:rPr>
          <w:rFonts w:ascii="Times New Roman" w:hAnsi="Times New Roman" w:cs="Times New Roman"/>
          <w:color w:val="000000"/>
          <w:sz w:val="28"/>
          <w:szCs w:val="28"/>
        </w:rPr>
        <w:t xml:space="preserve">кандидат экономических наук, доцент, </w:t>
      </w:r>
      <w:r w:rsidR="00B55223">
        <w:rPr>
          <w:rFonts w:ascii="Times New Roman" w:hAnsi="Times New Roman" w:cs="Times New Roman"/>
          <w:color w:val="000000"/>
          <w:sz w:val="28"/>
          <w:szCs w:val="28"/>
        </w:rPr>
        <w:t>заведующий кафедрой экономики и управления инновационными системами</w:t>
      </w:r>
      <w:r w:rsidRPr="002754CA">
        <w:rPr>
          <w:rFonts w:ascii="Times New Roman" w:hAnsi="Times New Roman" w:cs="Times New Roman"/>
          <w:sz w:val="28"/>
          <w:szCs w:val="28"/>
        </w:rPr>
        <w:t xml:space="preserve"> </w:t>
      </w:r>
      <w:r w:rsidRPr="002754CA">
        <w:rPr>
          <w:rFonts w:ascii="Times New Roman" w:hAnsi="Times New Roman" w:cs="Times New Roman"/>
          <w:color w:val="000000"/>
          <w:sz w:val="28"/>
          <w:szCs w:val="28"/>
        </w:rPr>
        <w:t>ФГБОУ ВО «КубГУ»</w:t>
      </w:r>
      <w:r w:rsidR="00B552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59EAF06" w14:textId="77777777" w:rsidR="00825C0F" w:rsidRPr="002754CA" w:rsidRDefault="00825C0F" w:rsidP="00825C0F">
      <w:pPr>
        <w:tabs>
          <w:tab w:val="left" w:pos="513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position w:val="6"/>
          <w:sz w:val="28"/>
          <w:szCs w:val="28"/>
        </w:rPr>
      </w:pPr>
    </w:p>
    <w:p w14:paraId="63AD6CB8" w14:textId="77777777" w:rsidR="00825C0F" w:rsidRDefault="00825C0F" w:rsidP="00825C0F">
      <w:pPr>
        <w:spacing w:line="240" w:lineRule="auto"/>
        <w:jc w:val="both"/>
        <w:rPr>
          <w:i/>
        </w:rPr>
      </w:pPr>
      <w:r w:rsidRPr="002754CA">
        <w:rPr>
          <w:i/>
          <w:sz w:val="28"/>
          <w:szCs w:val="28"/>
        </w:rPr>
        <w:br w:type="page"/>
      </w:r>
    </w:p>
    <w:p w14:paraId="0F30AC48" w14:textId="77777777" w:rsidR="00234F41" w:rsidRPr="00234F41" w:rsidRDefault="00234F41" w:rsidP="00234F4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4F41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Общие положения</w:t>
      </w:r>
    </w:p>
    <w:p w14:paraId="594E0D0A" w14:textId="77777777" w:rsidR="00994817" w:rsidRPr="00C93701" w:rsidRDefault="00994817" w:rsidP="0099481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93701">
        <w:rPr>
          <w:rFonts w:ascii="Times New Roman" w:hAnsi="Times New Roman" w:cs="Times New Roman"/>
          <w:spacing w:val="-4"/>
          <w:sz w:val="28"/>
          <w:szCs w:val="28"/>
        </w:rPr>
        <w:t xml:space="preserve">Расчетно-графические </w:t>
      </w:r>
      <w:r w:rsidR="00003ADE" w:rsidRPr="00C93701">
        <w:rPr>
          <w:rFonts w:ascii="Times New Roman" w:hAnsi="Times New Roman" w:cs="Times New Roman"/>
          <w:spacing w:val="-4"/>
          <w:sz w:val="28"/>
          <w:szCs w:val="28"/>
        </w:rPr>
        <w:t>задания</w:t>
      </w:r>
      <w:r w:rsidRPr="00C93701">
        <w:rPr>
          <w:rFonts w:ascii="Times New Roman" w:hAnsi="Times New Roman" w:cs="Times New Roman"/>
          <w:spacing w:val="-4"/>
          <w:sz w:val="28"/>
          <w:szCs w:val="28"/>
        </w:rPr>
        <w:t xml:space="preserve"> (РГЗ) являются важным составляющим элементом учебного процесса, который способствует подготовке квалифицированных </w:t>
      </w:r>
      <w:r w:rsidR="00003ADE" w:rsidRPr="00C93701">
        <w:rPr>
          <w:rFonts w:ascii="Times New Roman" w:hAnsi="Times New Roman" w:cs="Times New Roman"/>
          <w:spacing w:val="-4"/>
          <w:sz w:val="28"/>
          <w:szCs w:val="28"/>
        </w:rPr>
        <w:t>кадров</w:t>
      </w:r>
      <w:r w:rsidRPr="00C93701">
        <w:rPr>
          <w:rFonts w:ascii="Times New Roman" w:hAnsi="Times New Roman" w:cs="Times New Roman"/>
          <w:spacing w:val="-4"/>
          <w:sz w:val="28"/>
          <w:szCs w:val="28"/>
        </w:rPr>
        <w:t>. Количество РГЗ и их объем определяется преподавателем в рабочей программе дисциплины и зависит от её трудоемкости в учебном плане.</w:t>
      </w:r>
    </w:p>
    <w:p w14:paraId="22570C08" w14:textId="77777777" w:rsidR="00994817" w:rsidRDefault="00994817" w:rsidP="00994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F41">
        <w:rPr>
          <w:rFonts w:ascii="Times New Roman" w:hAnsi="Times New Roman" w:cs="Times New Roman"/>
          <w:i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РГЗ</w:t>
      </w:r>
      <w:r w:rsidRPr="00A51FD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расширить </w:t>
      </w:r>
      <w:r w:rsidRPr="00A51FD3"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, умения и навыки </w:t>
      </w:r>
      <w:r w:rsidRPr="00A51FD3">
        <w:rPr>
          <w:rFonts w:ascii="Times New Roman" w:hAnsi="Times New Roman" w:cs="Times New Roman"/>
          <w:sz w:val="28"/>
          <w:szCs w:val="28"/>
        </w:rPr>
        <w:t>студентов, получ</w:t>
      </w:r>
      <w:r w:rsidR="009D02E8">
        <w:rPr>
          <w:rFonts w:ascii="Times New Roman" w:hAnsi="Times New Roman" w:cs="Times New Roman"/>
          <w:sz w:val="28"/>
          <w:szCs w:val="28"/>
        </w:rPr>
        <w:t xml:space="preserve">енные ими в ходе </w:t>
      </w:r>
      <w:r w:rsidR="00B52729">
        <w:rPr>
          <w:rFonts w:ascii="Times New Roman" w:hAnsi="Times New Roman" w:cs="Times New Roman"/>
          <w:sz w:val="28"/>
          <w:szCs w:val="28"/>
        </w:rPr>
        <w:t>лекционных</w:t>
      </w:r>
      <w:r w:rsidR="009D02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лабораторных </w:t>
      </w:r>
      <w:r w:rsidRPr="00A51FD3">
        <w:rPr>
          <w:rFonts w:ascii="Times New Roman" w:hAnsi="Times New Roman" w:cs="Times New Roman"/>
          <w:sz w:val="28"/>
          <w:szCs w:val="28"/>
        </w:rPr>
        <w:t>занятий</w:t>
      </w:r>
      <w:r w:rsidR="009D02E8">
        <w:rPr>
          <w:rFonts w:ascii="Times New Roman" w:hAnsi="Times New Roman" w:cs="Times New Roman"/>
          <w:sz w:val="28"/>
          <w:szCs w:val="28"/>
        </w:rPr>
        <w:t xml:space="preserve"> и занятий семинарского типа</w:t>
      </w:r>
      <w:r w:rsidRPr="00A51FD3">
        <w:rPr>
          <w:rFonts w:ascii="Times New Roman" w:hAnsi="Times New Roman" w:cs="Times New Roman"/>
          <w:sz w:val="28"/>
          <w:szCs w:val="28"/>
        </w:rPr>
        <w:t xml:space="preserve">, привить им навыки системного подхода при самостоятельном изучении и анализе данных, характеризующих деятельность конкретного </w:t>
      </w:r>
      <w:r>
        <w:rPr>
          <w:rFonts w:ascii="Times New Roman" w:hAnsi="Times New Roman" w:cs="Times New Roman"/>
          <w:sz w:val="28"/>
          <w:szCs w:val="28"/>
        </w:rPr>
        <w:t>хозяйствующего субъекта, отрасли</w:t>
      </w:r>
      <w:r w:rsidR="00B52729">
        <w:rPr>
          <w:rFonts w:ascii="Times New Roman" w:hAnsi="Times New Roman" w:cs="Times New Roman"/>
          <w:sz w:val="28"/>
          <w:szCs w:val="28"/>
        </w:rPr>
        <w:t xml:space="preserve">, </w:t>
      </w:r>
      <w:r w:rsidRPr="00A51FD3">
        <w:rPr>
          <w:rFonts w:ascii="Times New Roman" w:hAnsi="Times New Roman" w:cs="Times New Roman"/>
          <w:sz w:val="28"/>
          <w:szCs w:val="28"/>
        </w:rPr>
        <w:t xml:space="preserve">региона, </w:t>
      </w:r>
      <w:r w:rsidR="00B52729">
        <w:rPr>
          <w:rFonts w:ascii="Times New Roman" w:hAnsi="Times New Roman" w:cs="Times New Roman"/>
          <w:sz w:val="28"/>
          <w:szCs w:val="28"/>
        </w:rPr>
        <w:t xml:space="preserve">в т.ч. </w:t>
      </w:r>
      <w:r w:rsidRPr="00A51FD3">
        <w:rPr>
          <w:rFonts w:ascii="Times New Roman" w:hAnsi="Times New Roman" w:cs="Times New Roman"/>
          <w:sz w:val="28"/>
          <w:szCs w:val="28"/>
        </w:rPr>
        <w:t>научить подбирать, изучать и обобщать литературны</w:t>
      </w:r>
      <w:r w:rsidR="00A97AC6">
        <w:rPr>
          <w:rFonts w:ascii="Times New Roman" w:hAnsi="Times New Roman" w:cs="Times New Roman"/>
          <w:sz w:val="28"/>
          <w:szCs w:val="28"/>
        </w:rPr>
        <w:t>е</w:t>
      </w:r>
      <w:r w:rsidRPr="00A51FD3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A97AC6">
        <w:rPr>
          <w:rFonts w:ascii="Times New Roman" w:hAnsi="Times New Roman" w:cs="Times New Roman"/>
          <w:sz w:val="28"/>
          <w:szCs w:val="28"/>
        </w:rPr>
        <w:t>и</w:t>
      </w:r>
      <w:r w:rsidRPr="00A51FD3">
        <w:rPr>
          <w:rFonts w:ascii="Times New Roman" w:hAnsi="Times New Roman" w:cs="Times New Roman"/>
          <w:sz w:val="28"/>
          <w:szCs w:val="28"/>
        </w:rPr>
        <w:t>.</w:t>
      </w:r>
    </w:p>
    <w:p w14:paraId="007548C1" w14:textId="77777777" w:rsidR="00994817" w:rsidRDefault="00994817" w:rsidP="00994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РГЗ</w:t>
      </w:r>
      <w:r w:rsidRPr="00A51FD3">
        <w:rPr>
          <w:rFonts w:ascii="Times New Roman" w:hAnsi="Times New Roman" w:cs="Times New Roman"/>
          <w:sz w:val="28"/>
          <w:szCs w:val="28"/>
        </w:rPr>
        <w:t xml:space="preserve"> позволяет студентам проявить инициативу в выборе самого широкого круга дополнительной информации (помимо конспектов лекций и </w:t>
      </w:r>
      <w:r>
        <w:rPr>
          <w:rFonts w:ascii="Times New Roman" w:hAnsi="Times New Roman" w:cs="Times New Roman"/>
          <w:sz w:val="28"/>
          <w:szCs w:val="28"/>
        </w:rPr>
        <w:t>основной литературы</w:t>
      </w:r>
      <w:r w:rsidRPr="00A51FD3">
        <w:rPr>
          <w:rFonts w:ascii="Times New Roman" w:hAnsi="Times New Roman" w:cs="Times New Roman"/>
          <w:sz w:val="28"/>
          <w:szCs w:val="28"/>
        </w:rPr>
        <w:t xml:space="preserve">) в изучении разделов </w:t>
      </w:r>
      <w:r>
        <w:rPr>
          <w:rFonts w:ascii="Times New Roman" w:hAnsi="Times New Roman" w:cs="Times New Roman"/>
          <w:sz w:val="28"/>
          <w:szCs w:val="28"/>
        </w:rPr>
        <w:t>дисциплины</w:t>
      </w:r>
      <w:r w:rsidRPr="00A51FD3">
        <w:rPr>
          <w:rFonts w:ascii="Times New Roman" w:hAnsi="Times New Roman" w:cs="Times New Roman"/>
          <w:sz w:val="28"/>
          <w:szCs w:val="28"/>
        </w:rPr>
        <w:t xml:space="preserve">, </w:t>
      </w:r>
      <w:r w:rsidR="00B52729">
        <w:rPr>
          <w:rFonts w:ascii="Times New Roman" w:hAnsi="Times New Roman" w:cs="Times New Roman"/>
          <w:sz w:val="28"/>
          <w:szCs w:val="28"/>
        </w:rPr>
        <w:t xml:space="preserve">изучаемых в ходе </w:t>
      </w:r>
      <w:r>
        <w:rPr>
          <w:rFonts w:ascii="Times New Roman" w:hAnsi="Times New Roman" w:cs="Times New Roman"/>
          <w:sz w:val="28"/>
          <w:szCs w:val="28"/>
        </w:rPr>
        <w:t xml:space="preserve">аудиторных </w:t>
      </w:r>
      <w:r w:rsidR="00B52729">
        <w:rPr>
          <w:rFonts w:ascii="Times New Roman" w:hAnsi="Times New Roman" w:cs="Times New Roman"/>
          <w:sz w:val="28"/>
          <w:szCs w:val="28"/>
        </w:rPr>
        <w:t xml:space="preserve">и практических (лабораторных)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Pr="00A51F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РГЗ</w:t>
      </w:r>
      <w:r w:rsidRPr="00A51FD3">
        <w:rPr>
          <w:rFonts w:ascii="Times New Roman" w:hAnsi="Times New Roman" w:cs="Times New Roman"/>
          <w:sz w:val="28"/>
          <w:szCs w:val="28"/>
        </w:rPr>
        <w:t xml:space="preserve"> приобщает студентов к </w:t>
      </w:r>
      <w:r>
        <w:rPr>
          <w:rFonts w:ascii="Times New Roman" w:hAnsi="Times New Roman" w:cs="Times New Roman"/>
          <w:sz w:val="28"/>
          <w:szCs w:val="28"/>
        </w:rPr>
        <w:t xml:space="preserve">элементам </w:t>
      </w:r>
      <w:r w:rsidRPr="00A51FD3">
        <w:rPr>
          <w:rFonts w:ascii="Times New Roman" w:hAnsi="Times New Roman" w:cs="Times New Roman"/>
          <w:sz w:val="28"/>
          <w:szCs w:val="28"/>
        </w:rPr>
        <w:t>исследовательской работ</w:t>
      </w:r>
      <w:r>
        <w:rPr>
          <w:rFonts w:ascii="Times New Roman" w:hAnsi="Times New Roman" w:cs="Times New Roman"/>
          <w:sz w:val="28"/>
          <w:szCs w:val="28"/>
        </w:rPr>
        <w:t xml:space="preserve">ы и </w:t>
      </w:r>
      <w:r w:rsidRPr="00A51FD3">
        <w:rPr>
          <w:rFonts w:ascii="Times New Roman" w:hAnsi="Times New Roman" w:cs="Times New Roman"/>
          <w:sz w:val="28"/>
          <w:szCs w:val="28"/>
        </w:rPr>
        <w:t xml:space="preserve">обогащает опытом и знаниями, необходимыми им при </w:t>
      </w:r>
      <w:r>
        <w:rPr>
          <w:rFonts w:ascii="Times New Roman" w:hAnsi="Times New Roman" w:cs="Times New Roman"/>
          <w:sz w:val="28"/>
          <w:szCs w:val="28"/>
        </w:rPr>
        <w:t xml:space="preserve">последующем </w:t>
      </w:r>
      <w:r w:rsidRPr="00A51FD3">
        <w:rPr>
          <w:rFonts w:ascii="Times New Roman" w:hAnsi="Times New Roman" w:cs="Times New Roman"/>
          <w:sz w:val="28"/>
          <w:szCs w:val="28"/>
        </w:rPr>
        <w:t xml:space="preserve">выполнении </w:t>
      </w:r>
      <w:r>
        <w:rPr>
          <w:rFonts w:ascii="Times New Roman" w:hAnsi="Times New Roman" w:cs="Times New Roman"/>
          <w:sz w:val="28"/>
          <w:szCs w:val="28"/>
        </w:rPr>
        <w:t>ими выпускной квалификационной работы</w:t>
      </w:r>
      <w:r w:rsidRPr="00A51FD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74D048" w14:textId="77777777" w:rsidR="00994817" w:rsidRPr="00AA62D3" w:rsidRDefault="00994817" w:rsidP="0099481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A62D3">
        <w:rPr>
          <w:rFonts w:ascii="Times New Roman" w:hAnsi="Times New Roman" w:cs="Times New Roman"/>
          <w:bCs/>
          <w:i/>
          <w:sz w:val="28"/>
          <w:szCs w:val="28"/>
        </w:rPr>
        <w:t xml:space="preserve">Задачи РГЗ: </w:t>
      </w:r>
    </w:p>
    <w:p w14:paraId="52672E87" w14:textId="77777777" w:rsidR="00994817" w:rsidRPr="00DF24EC" w:rsidRDefault="00994817" w:rsidP="007927BD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EC">
        <w:rPr>
          <w:rFonts w:ascii="Times New Roman" w:hAnsi="Times New Roman" w:cs="Times New Roman"/>
          <w:sz w:val="28"/>
          <w:szCs w:val="28"/>
        </w:rPr>
        <w:t xml:space="preserve">систематизация, закрепление и расширение полученных теоретических и практических знаний; </w:t>
      </w:r>
    </w:p>
    <w:p w14:paraId="5B70C440" w14:textId="77777777" w:rsidR="00994817" w:rsidRPr="00C93701" w:rsidRDefault="00994817" w:rsidP="007927BD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93701">
        <w:rPr>
          <w:rFonts w:ascii="Times New Roman" w:hAnsi="Times New Roman" w:cs="Times New Roman"/>
          <w:spacing w:val="-4"/>
          <w:sz w:val="28"/>
          <w:szCs w:val="28"/>
        </w:rPr>
        <w:t xml:space="preserve">развитие навыков самостоятельной работы и овладение методикой системного исследования при решении рассматриваемых проблемных вопросов; </w:t>
      </w:r>
    </w:p>
    <w:p w14:paraId="1025AD42" w14:textId="77777777" w:rsidR="00994817" w:rsidRPr="00DF24EC" w:rsidRDefault="00994817" w:rsidP="007927BD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EC">
        <w:rPr>
          <w:rFonts w:ascii="Times New Roman" w:hAnsi="Times New Roman" w:cs="Times New Roman"/>
          <w:sz w:val="28"/>
          <w:szCs w:val="28"/>
        </w:rPr>
        <w:t xml:space="preserve">выявление степени подготовленности студентов для самостоятельной практической работы по </w:t>
      </w:r>
      <w:r>
        <w:rPr>
          <w:rFonts w:ascii="Times New Roman" w:hAnsi="Times New Roman" w:cs="Times New Roman"/>
          <w:sz w:val="28"/>
          <w:szCs w:val="28"/>
        </w:rPr>
        <w:t>направлению подготовки (</w:t>
      </w:r>
      <w:r w:rsidRPr="00DF24EC">
        <w:rPr>
          <w:rFonts w:ascii="Times New Roman" w:hAnsi="Times New Roman" w:cs="Times New Roman"/>
          <w:sz w:val="28"/>
          <w:szCs w:val="28"/>
        </w:rPr>
        <w:t>специальности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F24EC">
        <w:rPr>
          <w:rFonts w:ascii="Times New Roman" w:hAnsi="Times New Roman" w:cs="Times New Roman"/>
          <w:sz w:val="28"/>
          <w:szCs w:val="28"/>
        </w:rPr>
        <w:t xml:space="preserve"> в рыночных условиях. </w:t>
      </w:r>
    </w:p>
    <w:p w14:paraId="107486EF" w14:textId="77777777" w:rsidR="00994817" w:rsidRPr="00DF35CA" w:rsidRDefault="00994817" w:rsidP="0099481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F35CA">
        <w:rPr>
          <w:rFonts w:ascii="Times New Roman" w:hAnsi="Times New Roman" w:cs="Times New Roman"/>
          <w:spacing w:val="-2"/>
          <w:sz w:val="28"/>
          <w:szCs w:val="28"/>
        </w:rPr>
        <w:t>РГЗ по дисциплине выдаются каждому студенту индивидуально преподавателем, ведущим занятия</w:t>
      </w:r>
      <w:r w:rsidR="001E2985">
        <w:rPr>
          <w:rFonts w:ascii="Times New Roman" w:hAnsi="Times New Roman" w:cs="Times New Roman"/>
          <w:spacing w:val="-2"/>
          <w:sz w:val="28"/>
          <w:szCs w:val="28"/>
        </w:rPr>
        <w:t xml:space="preserve"> лекционного и</w:t>
      </w:r>
      <w:r w:rsidR="001E2985" w:rsidRPr="001E2985">
        <w:rPr>
          <w:rFonts w:ascii="Times New Roman" w:hAnsi="Times New Roman" w:cs="Times New Roman"/>
          <w:spacing w:val="-2"/>
          <w:sz w:val="28"/>
          <w:szCs w:val="28"/>
        </w:rPr>
        <w:t>/</w:t>
      </w:r>
      <w:r w:rsidR="001E2985">
        <w:rPr>
          <w:rFonts w:ascii="Times New Roman" w:hAnsi="Times New Roman" w:cs="Times New Roman"/>
          <w:spacing w:val="-2"/>
          <w:sz w:val="28"/>
          <w:szCs w:val="28"/>
        </w:rPr>
        <w:t>или семинарского типа</w:t>
      </w:r>
      <w:r w:rsidRPr="00DF35CA">
        <w:rPr>
          <w:rFonts w:ascii="Times New Roman" w:hAnsi="Times New Roman" w:cs="Times New Roman"/>
          <w:spacing w:val="-2"/>
          <w:sz w:val="28"/>
          <w:szCs w:val="28"/>
        </w:rPr>
        <w:t xml:space="preserve">. Этот же преподаватель осуществляет руководство по выполнению РГЗ, оказывает помощь в виде консультаций и принимает </w:t>
      </w:r>
      <w:r w:rsidR="001E2985">
        <w:rPr>
          <w:rFonts w:ascii="Times New Roman" w:hAnsi="Times New Roman" w:cs="Times New Roman"/>
          <w:spacing w:val="-2"/>
          <w:sz w:val="28"/>
          <w:szCs w:val="28"/>
        </w:rPr>
        <w:t>РГЗ</w:t>
      </w:r>
      <w:r w:rsidRPr="00DF35C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61693D03" w14:textId="77777777" w:rsidR="00994817" w:rsidRPr="00DF35CA" w:rsidRDefault="00994817" w:rsidP="0099481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F35CA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Выполнение расчетов базируется на использовании справочного материала. </w:t>
      </w:r>
      <w:r w:rsidR="00B52729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целью, </w:t>
      </w:r>
      <w:r w:rsidRPr="00DF35CA">
        <w:rPr>
          <w:rFonts w:ascii="Times New Roman" w:hAnsi="Times New Roman" w:cs="Times New Roman"/>
          <w:spacing w:val="-2"/>
          <w:sz w:val="28"/>
          <w:szCs w:val="28"/>
        </w:rPr>
        <w:t>основой РГЗ могут являться различные нормативно-правовые документы</w:t>
      </w:r>
      <w:r w:rsidR="00B52729">
        <w:rPr>
          <w:rFonts w:ascii="Times New Roman" w:hAnsi="Times New Roman" w:cs="Times New Roman"/>
          <w:spacing w:val="-2"/>
          <w:sz w:val="28"/>
          <w:szCs w:val="28"/>
        </w:rPr>
        <w:t xml:space="preserve">, регулирующие </w:t>
      </w:r>
      <w:r w:rsidRPr="00DF35CA">
        <w:rPr>
          <w:rFonts w:ascii="Times New Roman" w:hAnsi="Times New Roman" w:cs="Times New Roman"/>
          <w:spacing w:val="-2"/>
          <w:sz w:val="28"/>
          <w:szCs w:val="28"/>
        </w:rPr>
        <w:t>экономически</w:t>
      </w:r>
      <w:r w:rsidR="00B52729">
        <w:rPr>
          <w:rFonts w:ascii="Times New Roman" w:hAnsi="Times New Roman" w:cs="Times New Roman"/>
          <w:spacing w:val="-2"/>
          <w:sz w:val="28"/>
          <w:szCs w:val="28"/>
        </w:rPr>
        <w:t xml:space="preserve">е </w:t>
      </w:r>
      <w:r w:rsidRPr="00DF35CA">
        <w:rPr>
          <w:rFonts w:ascii="Times New Roman" w:hAnsi="Times New Roman" w:cs="Times New Roman"/>
          <w:spacing w:val="-2"/>
          <w:sz w:val="28"/>
          <w:szCs w:val="28"/>
        </w:rPr>
        <w:t>и хозяйственны</w:t>
      </w:r>
      <w:r w:rsidR="00B5272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DF35CA">
        <w:rPr>
          <w:rFonts w:ascii="Times New Roman" w:hAnsi="Times New Roman" w:cs="Times New Roman"/>
          <w:spacing w:val="-2"/>
          <w:sz w:val="28"/>
          <w:szCs w:val="28"/>
        </w:rPr>
        <w:t xml:space="preserve"> вопрос</w:t>
      </w:r>
      <w:r w:rsidR="00B52729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DF35CA">
        <w:rPr>
          <w:rFonts w:ascii="Times New Roman" w:hAnsi="Times New Roman" w:cs="Times New Roman"/>
          <w:spacing w:val="-2"/>
          <w:sz w:val="28"/>
          <w:szCs w:val="28"/>
        </w:rPr>
        <w:t xml:space="preserve">, инструктивные материалы, специальная литература, а также учетные данные, характеризующие деятельность </w:t>
      </w:r>
      <w:r w:rsidR="00B52729">
        <w:rPr>
          <w:rFonts w:ascii="Times New Roman" w:hAnsi="Times New Roman" w:cs="Times New Roman"/>
          <w:spacing w:val="-2"/>
          <w:sz w:val="28"/>
          <w:szCs w:val="28"/>
        </w:rPr>
        <w:t>хозяйствующих субъектов</w:t>
      </w:r>
      <w:r w:rsidRPr="00DF35C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1D569327" w14:textId="77777777" w:rsidR="00994817" w:rsidRPr="00DF35CA" w:rsidRDefault="00994817" w:rsidP="0099481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F35CA">
        <w:rPr>
          <w:rFonts w:ascii="Times New Roman" w:hAnsi="Times New Roman" w:cs="Times New Roman"/>
          <w:spacing w:val="-2"/>
          <w:sz w:val="28"/>
          <w:szCs w:val="28"/>
        </w:rPr>
        <w:t>Перед выполнением РГЗ необходимо самостоятельно проработать соответствующие разделы рекомендуемой литературы, представленной в рабочей программе соответствующей дисциплины. РГЗ выполняются студентами после изучения соответствующих разделов теоретического курса в виде расчетно-пояснительной записки и защищаются в установленные графиком сроки.</w:t>
      </w:r>
    </w:p>
    <w:p w14:paraId="1D580AB3" w14:textId="77777777" w:rsidR="00994817" w:rsidRDefault="00994817" w:rsidP="00994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F41">
        <w:rPr>
          <w:rFonts w:ascii="Times New Roman" w:hAnsi="Times New Roman" w:cs="Times New Roman"/>
          <w:i/>
          <w:sz w:val="28"/>
          <w:szCs w:val="28"/>
        </w:rPr>
        <w:t>Выполнение РГЗ складывается из следующих основных этапов</w:t>
      </w:r>
      <w:r w:rsidRPr="00A51FD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59F2C19" w14:textId="77777777" w:rsidR="00994817" w:rsidRDefault="000B684C" w:rsidP="00B5272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94817" w:rsidRPr="008654E7">
        <w:rPr>
          <w:rFonts w:ascii="Times New Roman" w:hAnsi="Times New Roman" w:cs="Times New Roman"/>
          <w:sz w:val="28"/>
          <w:szCs w:val="28"/>
        </w:rPr>
        <w:t>ыбор тематики (направленности) работы;</w:t>
      </w:r>
    </w:p>
    <w:p w14:paraId="566BA854" w14:textId="77777777" w:rsidR="00994817" w:rsidRDefault="000B684C" w:rsidP="00B5272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94817" w:rsidRPr="008654E7">
        <w:rPr>
          <w:rFonts w:ascii="Times New Roman" w:hAnsi="Times New Roman" w:cs="Times New Roman"/>
          <w:sz w:val="28"/>
          <w:szCs w:val="28"/>
        </w:rPr>
        <w:t>оставление плана</w:t>
      </w:r>
      <w:r w:rsidR="00994817">
        <w:rPr>
          <w:rFonts w:ascii="Times New Roman" w:hAnsi="Times New Roman" w:cs="Times New Roman"/>
          <w:sz w:val="28"/>
          <w:szCs w:val="28"/>
        </w:rPr>
        <w:t xml:space="preserve"> (схемы) </w:t>
      </w:r>
      <w:r w:rsidR="00994817" w:rsidRPr="008654E7">
        <w:rPr>
          <w:rFonts w:ascii="Times New Roman" w:hAnsi="Times New Roman" w:cs="Times New Roman"/>
          <w:sz w:val="28"/>
          <w:szCs w:val="28"/>
        </w:rPr>
        <w:t xml:space="preserve">работы; </w:t>
      </w:r>
    </w:p>
    <w:p w14:paraId="7B2571E8" w14:textId="77777777" w:rsidR="00994817" w:rsidRDefault="000B684C" w:rsidP="00B5272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94817" w:rsidRPr="008654E7">
        <w:rPr>
          <w:rFonts w:ascii="Times New Roman" w:hAnsi="Times New Roman" w:cs="Times New Roman"/>
          <w:sz w:val="28"/>
          <w:szCs w:val="28"/>
        </w:rPr>
        <w:t>одбор литератур</w:t>
      </w:r>
      <w:r w:rsidR="00994817">
        <w:rPr>
          <w:rFonts w:ascii="Times New Roman" w:hAnsi="Times New Roman" w:cs="Times New Roman"/>
          <w:sz w:val="28"/>
          <w:szCs w:val="28"/>
        </w:rPr>
        <w:t>ных источников</w:t>
      </w:r>
      <w:r w:rsidR="00994817" w:rsidRPr="008654E7">
        <w:rPr>
          <w:rFonts w:ascii="Times New Roman" w:hAnsi="Times New Roman" w:cs="Times New Roman"/>
          <w:sz w:val="28"/>
          <w:szCs w:val="28"/>
        </w:rPr>
        <w:t>;</w:t>
      </w:r>
    </w:p>
    <w:p w14:paraId="668FD7DA" w14:textId="77777777" w:rsidR="00994817" w:rsidRDefault="00B52729" w:rsidP="00B5272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94817" w:rsidRPr="008654E7">
        <w:rPr>
          <w:rFonts w:ascii="Times New Roman" w:hAnsi="Times New Roman" w:cs="Times New Roman"/>
          <w:sz w:val="28"/>
          <w:szCs w:val="28"/>
        </w:rPr>
        <w:t xml:space="preserve">бор </w:t>
      </w:r>
      <w:r w:rsidR="00994817">
        <w:rPr>
          <w:rFonts w:ascii="Times New Roman" w:hAnsi="Times New Roman" w:cs="Times New Roman"/>
          <w:sz w:val="28"/>
          <w:szCs w:val="28"/>
        </w:rPr>
        <w:t>исходной информации</w:t>
      </w:r>
      <w:r w:rsidR="00994817" w:rsidRPr="008654E7">
        <w:rPr>
          <w:rFonts w:ascii="Times New Roman" w:hAnsi="Times New Roman" w:cs="Times New Roman"/>
          <w:sz w:val="28"/>
          <w:szCs w:val="28"/>
        </w:rPr>
        <w:t xml:space="preserve">, </w:t>
      </w:r>
      <w:r w:rsidR="00994817">
        <w:rPr>
          <w:rFonts w:ascii="Times New Roman" w:hAnsi="Times New Roman" w:cs="Times New Roman"/>
          <w:sz w:val="28"/>
          <w:szCs w:val="28"/>
        </w:rPr>
        <w:t>её</w:t>
      </w:r>
      <w:r w:rsidR="00994817" w:rsidRPr="008654E7">
        <w:rPr>
          <w:rFonts w:ascii="Times New Roman" w:hAnsi="Times New Roman" w:cs="Times New Roman"/>
          <w:sz w:val="28"/>
          <w:szCs w:val="28"/>
        </w:rPr>
        <w:t xml:space="preserve"> анализ и обобщение;</w:t>
      </w:r>
    </w:p>
    <w:p w14:paraId="3758A8BA" w14:textId="77777777" w:rsidR="00B52729" w:rsidRDefault="00B52729" w:rsidP="00B5272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расчетно-аналитической части;</w:t>
      </w:r>
    </w:p>
    <w:p w14:paraId="5F4DBBF0" w14:textId="77777777" w:rsidR="00994817" w:rsidRDefault="00994817" w:rsidP="00B5272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E7">
        <w:rPr>
          <w:rFonts w:ascii="Times New Roman" w:hAnsi="Times New Roman" w:cs="Times New Roman"/>
          <w:sz w:val="28"/>
          <w:szCs w:val="28"/>
        </w:rPr>
        <w:t xml:space="preserve">оформление </w:t>
      </w:r>
      <w:r>
        <w:rPr>
          <w:rFonts w:ascii="Times New Roman" w:hAnsi="Times New Roman" w:cs="Times New Roman"/>
          <w:sz w:val="28"/>
          <w:szCs w:val="28"/>
        </w:rPr>
        <w:t>графического ма</w:t>
      </w:r>
      <w:r w:rsidRPr="008654E7">
        <w:rPr>
          <w:rFonts w:ascii="Times New Roman" w:hAnsi="Times New Roman" w:cs="Times New Roman"/>
          <w:sz w:val="28"/>
          <w:szCs w:val="28"/>
        </w:rPr>
        <w:t>териала;</w:t>
      </w:r>
    </w:p>
    <w:p w14:paraId="442FD442" w14:textId="77777777" w:rsidR="00994817" w:rsidRDefault="000B684C" w:rsidP="00B5272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94817" w:rsidRPr="008654E7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3F3C12">
        <w:rPr>
          <w:rFonts w:ascii="Times New Roman" w:hAnsi="Times New Roman" w:cs="Times New Roman"/>
          <w:sz w:val="28"/>
          <w:szCs w:val="28"/>
        </w:rPr>
        <w:t>РГЗ</w:t>
      </w:r>
      <w:r w:rsidR="00994817" w:rsidRPr="008654E7">
        <w:rPr>
          <w:rFonts w:ascii="Times New Roman" w:hAnsi="Times New Roman" w:cs="Times New Roman"/>
          <w:sz w:val="28"/>
          <w:szCs w:val="28"/>
        </w:rPr>
        <w:t xml:space="preserve"> преподавателю</w:t>
      </w:r>
      <w:r w:rsidR="00994817">
        <w:rPr>
          <w:rFonts w:ascii="Times New Roman" w:hAnsi="Times New Roman" w:cs="Times New Roman"/>
          <w:sz w:val="28"/>
          <w:szCs w:val="28"/>
        </w:rPr>
        <w:t xml:space="preserve"> на предварительное согласование (проверку)</w:t>
      </w:r>
      <w:r w:rsidR="00994817" w:rsidRPr="008654E7">
        <w:rPr>
          <w:rFonts w:ascii="Times New Roman" w:hAnsi="Times New Roman" w:cs="Times New Roman"/>
          <w:sz w:val="28"/>
          <w:szCs w:val="28"/>
        </w:rPr>
        <w:t>;</w:t>
      </w:r>
    </w:p>
    <w:p w14:paraId="79EEBB4B" w14:textId="77777777" w:rsidR="00994817" w:rsidRDefault="000B684C" w:rsidP="00B5272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94817" w:rsidRPr="008654E7">
        <w:rPr>
          <w:rFonts w:ascii="Times New Roman" w:hAnsi="Times New Roman" w:cs="Times New Roman"/>
          <w:sz w:val="28"/>
          <w:szCs w:val="28"/>
        </w:rPr>
        <w:t xml:space="preserve">оработка и оформление </w:t>
      </w:r>
      <w:r w:rsidR="003F3C12">
        <w:rPr>
          <w:rFonts w:ascii="Times New Roman" w:hAnsi="Times New Roman" w:cs="Times New Roman"/>
          <w:sz w:val="28"/>
          <w:szCs w:val="28"/>
        </w:rPr>
        <w:t>РГЗ</w:t>
      </w:r>
      <w:r w:rsidR="003F3C12" w:rsidRPr="008654E7">
        <w:rPr>
          <w:rFonts w:ascii="Times New Roman" w:hAnsi="Times New Roman" w:cs="Times New Roman"/>
          <w:sz w:val="28"/>
          <w:szCs w:val="28"/>
        </w:rPr>
        <w:t xml:space="preserve"> </w:t>
      </w:r>
      <w:r w:rsidR="00994817" w:rsidRPr="008654E7">
        <w:rPr>
          <w:rFonts w:ascii="Times New Roman" w:hAnsi="Times New Roman" w:cs="Times New Roman"/>
          <w:sz w:val="28"/>
          <w:szCs w:val="28"/>
        </w:rPr>
        <w:t>с учетом замечаний руководителя</w:t>
      </w:r>
      <w:r w:rsidR="00994817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994817" w:rsidRPr="008654E7">
        <w:rPr>
          <w:rFonts w:ascii="Times New Roman" w:hAnsi="Times New Roman" w:cs="Times New Roman"/>
          <w:sz w:val="28"/>
          <w:szCs w:val="28"/>
        </w:rPr>
        <w:t>;</w:t>
      </w:r>
    </w:p>
    <w:p w14:paraId="56942BD9" w14:textId="77777777" w:rsidR="00994817" w:rsidRDefault="000B684C" w:rsidP="00B5272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94817" w:rsidRPr="008654E7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994817">
        <w:rPr>
          <w:rFonts w:ascii="Times New Roman" w:hAnsi="Times New Roman" w:cs="Times New Roman"/>
          <w:sz w:val="28"/>
          <w:szCs w:val="28"/>
        </w:rPr>
        <w:t xml:space="preserve">итоговой </w:t>
      </w:r>
      <w:r w:rsidR="003F3C12">
        <w:rPr>
          <w:rFonts w:ascii="Times New Roman" w:hAnsi="Times New Roman" w:cs="Times New Roman"/>
          <w:sz w:val="28"/>
          <w:szCs w:val="28"/>
        </w:rPr>
        <w:t>РГЗ</w:t>
      </w:r>
      <w:r w:rsidR="00994817" w:rsidRPr="008654E7">
        <w:rPr>
          <w:rFonts w:ascii="Times New Roman" w:hAnsi="Times New Roman" w:cs="Times New Roman"/>
          <w:sz w:val="28"/>
          <w:szCs w:val="28"/>
        </w:rPr>
        <w:t xml:space="preserve"> </w:t>
      </w:r>
      <w:r w:rsidR="00994817">
        <w:rPr>
          <w:rFonts w:ascii="Times New Roman" w:hAnsi="Times New Roman" w:cs="Times New Roman"/>
          <w:sz w:val="28"/>
          <w:szCs w:val="28"/>
        </w:rPr>
        <w:t>преподавателю</w:t>
      </w:r>
      <w:r w:rsidR="00994817" w:rsidRPr="008654E7">
        <w:rPr>
          <w:rFonts w:ascii="Times New Roman" w:hAnsi="Times New Roman" w:cs="Times New Roman"/>
          <w:sz w:val="28"/>
          <w:szCs w:val="28"/>
        </w:rPr>
        <w:t>;</w:t>
      </w:r>
    </w:p>
    <w:p w14:paraId="0D630A90" w14:textId="77777777" w:rsidR="00994817" w:rsidRDefault="000B684C" w:rsidP="00F8716F">
      <w:pPr>
        <w:pStyle w:val="a3"/>
        <w:numPr>
          <w:ilvl w:val="0"/>
          <w:numId w:val="5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94817" w:rsidRPr="008654E7">
        <w:rPr>
          <w:rFonts w:ascii="Times New Roman" w:hAnsi="Times New Roman" w:cs="Times New Roman"/>
          <w:sz w:val="28"/>
          <w:szCs w:val="28"/>
        </w:rPr>
        <w:t xml:space="preserve">ащита </w:t>
      </w:r>
      <w:r w:rsidR="00994817">
        <w:rPr>
          <w:rFonts w:ascii="Times New Roman" w:hAnsi="Times New Roman" w:cs="Times New Roman"/>
          <w:sz w:val="28"/>
          <w:szCs w:val="28"/>
        </w:rPr>
        <w:t xml:space="preserve">(презентация) </w:t>
      </w:r>
      <w:r w:rsidR="003F3C12">
        <w:rPr>
          <w:rFonts w:ascii="Times New Roman" w:hAnsi="Times New Roman" w:cs="Times New Roman"/>
          <w:sz w:val="28"/>
          <w:szCs w:val="28"/>
        </w:rPr>
        <w:t>РГЗ;</w:t>
      </w:r>
    </w:p>
    <w:p w14:paraId="2B98EAEA" w14:textId="77777777" w:rsidR="00994817" w:rsidRPr="00A82737" w:rsidRDefault="00994817" w:rsidP="00994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737">
        <w:rPr>
          <w:rFonts w:ascii="Times New Roman" w:hAnsi="Times New Roman" w:cs="Times New Roman"/>
          <w:sz w:val="28"/>
          <w:szCs w:val="28"/>
        </w:rPr>
        <w:t>Выполнение РГ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82737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14:paraId="2478DA1E" w14:textId="77777777" w:rsidR="003F3C12" w:rsidRDefault="00776578" w:rsidP="003F3C12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1E4">
        <w:rPr>
          <w:rFonts w:ascii="Times New Roman" w:hAnsi="Times New Roman" w:cs="Times New Roman"/>
          <w:sz w:val="28"/>
          <w:szCs w:val="28"/>
        </w:rPr>
        <w:t>и</w:t>
      </w:r>
      <w:r w:rsidR="00994817" w:rsidRPr="00FF11E4">
        <w:rPr>
          <w:rFonts w:ascii="Times New Roman" w:hAnsi="Times New Roman" w:cs="Times New Roman"/>
          <w:sz w:val="28"/>
          <w:szCs w:val="28"/>
        </w:rPr>
        <w:t>спользование теоретических знаний по соответствующей дисциплине учебного плана;</w:t>
      </w:r>
    </w:p>
    <w:p w14:paraId="4B5472D6" w14:textId="77777777" w:rsidR="003F3C12" w:rsidRDefault="00FF11E4" w:rsidP="003F3C12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12">
        <w:rPr>
          <w:rFonts w:ascii="Times New Roman" w:hAnsi="Times New Roman" w:cs="Times New Roman"/>
          <w:sz w:val="28"/>
          <w:szCs w:val="28"/>
        </w:rPr>
        <w:t>в</w:t>
      </w:r>
      <w:r w:rsidR="00994817" w:rsidRPr="003F3C12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3F3C12" w:rsidRPr="003F3C12">
        <w:rPr>
          <w:rFonts w:ascii="Times New Roman" w:hAnsi="Times New Roman" w:cs="Times New Roman"/>
          <w:sz w:val="28"/>
          <w:szCs w:val="28"/>
        </w:rPr>
        <w:t>расчетов с пояснением методики</w:t>
      </w:r>
      <w:r w:rsidR="003F3C12">
        <w:rPr>
          <w:rFonts w:ascii="Times New Roman" w:hAnsi="Times New Roman" w:cs="Times New Roman"/>
          <w:sz w:val="28"/>
          <w:szCs w:val="28"/>
        </w:rPr>
        <w:t>;</w:t>
      </w:r>
    </w:p>
    <w:p w14:paraId="01C64F97" w14:textId="77777777" w:rsidR="00C93701" w:rsidRPr="003F3C12" w:rsidRDefault="00C93701" w:rsidP="003F3C12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F11E4">
        <w:rPr>
          <w:rFonts w:ascii="Times New Roman" w:hAnsi="Times New Roman" w:cs="Times New Roman"/>
          <w:sz w:val="28"/>
          <w:szCs w:val="28"/>
        </w:rPr>
        <w:t xml:space="preserve">формление выполненных заданий в соответствии с </w:t>
      </w:r>
      <w:r>
        <w:rPr>
          <w:rFonts w:ascii="Times New Roman" w:hAnsi="Times New Roman" w:cs="Times New Roman"/>
          <w:sz w:val="28"/>
          <w:szCs w:val="28"/>
        </w:rPr>
        <w:t>требованиями;</w:t>
      </w:r>
    </w:p>
    <w:p w14:paraId="2FE81126" w14:textId="77777777" w:rsidR="00994817" w:rsidRPr="00C93701" w:rsidRDefault="00FF11E4" w:rsidP="004807E1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701">
        <w:rPr>
          <w:rFonts w:ascii="Times New Roman" w:hAnsi="Times New Roman" w:cs="Times New Roman"/>
          <w:sz w:val="28"/>
          <w:szCs w:val="28"/>
        </w:rPr>
        <w:t>в</w:t>
      </w:r>
      <w:r w:rsidR="00994817" w:rsidRPr="00C93701">
        <w:rPr>
          <w:rFonts w:ascii="Times New Roman" w:hAnsi="Times New Roman" w:cs="Times New Roman"/>
          <w:sz w:val="28"/>
          <w:szCs w:val="28"/>
        </w:rPr>
        <w:t>ыполнение графических работ (построение графиков, выполнение эскизов и т.п.)</w:t>
      </w:r>
      <w:r w:rsidR="00C93701" w:rsidRPr="00C93701">
        <w:rPr>
          <w:rFonts w:ascii="Times New Roman" w:hAnsi="Times New Roman" w:cs="Times New Roman"/>
          <w:sz w:val="28"/>
          <w:szCs w:val="28"/>
        </w:rPr>
        <w:t>.</w:t>
      </w:r>
    </w:p>
    <w:p w14:paraId="74E6A89C" w14:textId="77777777" w:rsidR="003F3C12" w:rsidRPr="00B66936" w:rsidRDefault="00994817" w:rsidP="003F3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36">
        <w:rPr>
          <w:rFonts w:ascii="Times New Roman" w:hAnsi="Times New Roman" w:cs="Times New Roman"/>
          <w:sz w:val="28"/>
          <w:szCs w:val="28"/>
        </w:rPr>
        <w:lastRenderedPageBreak/>
        <w:t xml:space="preserve">Оформлять РГЗ следует в соответствии с установленными в </w:t>
      </w:r>
      <w:r w:rsidR="00197A3D" w:rsidRPr="00B66936">
        <w:rPr>
          <w:rFonts w:ascii="Times New Roman" w:hAnsi="Times New Roman" w:cs="Times New Roman"/>
          <w:sz w:val="28"/>
          <w:szCs w:val="28"/>
        </w:rPr>
        <w:t>ФГБОУ ВО «</w:t>
      </w:r>
      <w:r w:rsidRPr="00B66936">
        <w:rPr>
          <w:rFonts w:ascii="Times New Roman" w:hAnsi="Times New Roman" w:cs="Times New Roman"/>
          <w:sz w:val="28"/>
          <w:szCs w:val="28"/>
        </w:rPr>
        <w:t>КубГУ</w:t>
      </w:r>
      <w:r w:rsidR="00197A3D" w:rsidRPr="00B66936">
        <w:rPr>
          <w:rFonts w:ascii="Times New Roman" w:hAnsi="Times New Roman" w:cs="Times New Roman"/>
          <w:sz w:val="28"/>
          <w:szCs w:val="28"/>
        </w:rPr>
        <w:t>»</w:t>
      </w:r>
      <w:r w:rsidRPr="00B66936">
        <w:rPr>
          <w:rFonts w:ascii="Times New Roman" w:hAnsi="Times New Roman" w:cs="Times New Roman"/>
          <w:sz w:val="28"/>
          <w:szCs w:val="28"/>
        </w:rPr>
        <w:t xml:space="preserve"> требованиями</w:t>
      </w:r>
      <w:r w:rsidR="00E6377C" w:rsidRPr="00B66936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B66936">
        <w:rPr>
          <w:rFonts w:ascii="Times New Roman" w:hAnsi="Times New Roman" w:cs="Times New Roman"/>
          <w:sz w:val="28"/>
          <w:szCs w:val="28"/>
        </w:rPr>
        <w:t>. РГЗ выполняются в виде расчетно-пояснительной записки на листах формата А4 (210х297мм)</w:t>
      </w:r>
      <w:r w:rsidR="00B66936" w:rsidRPr="00B66936">
        <w:rPr>
          <w:rFonts w:ascii="Times New Roman" w:hAnsi="Times New Roman" w:cs="Times New Roman"/>
          <w:sz w:val="28"/>
          <w:szCs w:val="28"/>
        </w:rPr>
        <w:t xml:space="preserve"> или в электронном виде, с использованием соответствующих программных продуктов</w:t>
      </w:r>
      <w:r w:rsidRPr="00B66936">
        <w:rPr>
          <w:rFonts w:ascii="Times New Roman" w:hAnsi="Times New Roman" w:cs="Times New Roman"/>
          <w:sz w:val="28"/>
          <w:szCs w:val="28"/>
        </w:rPr>
        <w:t>.</w:t>
      </w:r>
      <w:r w:rsidR="00393FFC" w:rsidRPr="00B66936">
        <w:rPr>
          <w:rFonts w:ascii="Times New Roman" w:hAnsi="Times New Roman" w:cs="Times New Roman"/>
          <w:sz w:val="28"/>
          <w:szCs w:val="28"/>
        </w:rPr>
        <w:t xml:space="preserve"> </w:t>
      </w:r>
      <w:r w:rsidR="003F3C12" w:rsidRPr="00B66936">
        <w:rPr>
          <w:rFonts w:ascii="Times New Roman" w:hAnsi="Times New Roman" w:cs="Times New Roman"/>
          <w:sz w:val="28"/>
          <w:szCs w:val="28"/>
        </w:rPr>
        <w:t>Рисунки, таблицы, графики, эскизы, формулы выполняются с применением соответствующих программных ресурсов.</w:t>
      </w:r>
      <w:r w:rsidR="00406879" w:rsidRPr="00B66936">
        <w:rPr>
          <w:rFonts w:ascii="Times New Roman" w:hAnsi="Times New Roman" w:cs="Times New Roman"/>
          <w:sz w:val="28"/>
          <w:szCs w:val="28"/>
        </w:rPr>
        <w:t xml:space="preserve"> По решению преподавателя библиографический список в конце РГЗ можно не приводить.</w:t>
      </w:r>
    </w:p>
    <w:p w14:paraId="4FDF564B" w14:textId="77777777" w:rsidR="00994817" w:rsidRDefault="004A6A92" w:rsidP="00994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92">
        <w:rPr>
          <w:rFonts w:ascii="Times New Roman" w:hAnsi="Times New Roman" w:cs="Times New Roman"/>
          <w:sz w:val="28"/>
          <w:szCs w:val="28"/>
        </w:rPr>
        <w:t xml:space="preserve">Очередность выполнения заданий – в порядке их следования в заданном варианте. </w:t>
      </w:r>
      <w:r w:rsidR="00994817" w:rsidRPr="009B508D">
        <w:rPr>
          <w:rFonts w:ascii="Times New Roman" w:hAnsi="Times New Roman" w:cs="Times New Roman"/>
          <w:sz w:val="28"/>
          <w:szCs w:val="28"/>
        </w:rPr>
        <w:t>Для каждой задачи</w:t>
      </w:r>
      <w:r w:rsidR="009F6778">
        <w:rPr>
          <w:rFonts w:ascii="Times New Roman" w:hAnsi="Times New Roman" w:cs="Times New Roman"/>
          <w:sz w:val="28"/>
          <w:szCs w:val="28"/>
        </w:rPr>
        <w:t xml:space="preserve"> вначале </w:t>
      </w:r>
      <w:r w:rsidR="00994817" w:rsidRPr="009B508D">
        <w:rPr>
          <w:rFonts w:ascii="Times New Roman" w:hAnsi="Times New Roman" w:cs="Times New Roman"/>
          <w:sz w:val="28"/>
          <w:szCs w:val="28"/>
        </w:rPr>
        <w:t>указываются ее</w:t>
      </w:r>
      <w:r w:rsidR="00994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порядковый номер, </w:t>
      </w:r>
      <w:r w:rsidR="009F6778">
        <w:rPr>
          <w:rFonts w:ascii="Times New Roman" w:hAnsi="Times New Roman" w:cs="Times New Roman"/>
          <w:sz w:val="28"/>
          <w:szCs w:val="28"/>
        </w:rPr>
        <w:t>д</w:t>
      </w:r>
      <w:r w:rsidR="00994817" w:rsidRPr="009F6778">
        <w:rPr>
          <w:rFonts w:ascii="Times New Roman" w:hAnsi="Times New Roman" w:cs="Times New Roman"/>
          <w:sz w:val="28"/>
          <w:szCs w:val="28"/>
        </w:rPr>
        <w:t>алее следуют условие РГЗ</w:t>
      </w:r>
      <w:r w:rsidR="00994817" w:rsidRPr="009B508D">
        <w:rPr>
          <w:rFonts w:ascii="Times New Roman" w:hAnsi="Times New Roman" w:cs="Times New Roman"/>
          <w:sz w:val="28"/>
          <w:szCs w:val="28"/>
        </w:rPr>
        <w:t>, так как оно</w:t>
      </w:r>
      <w:r w:rsidR="00994817">
        <w:rPr>
          <w:rFonts w:ascii="Times New Roman" w:hAnsi="Times New Roman" w:cs="Times New Roman"/>
          <w:sz w:val="28"/>
          <w:szCs w:val="28"/>
        </w:rPr>
        <w:t xml:space="preserve"> </w:t>
      </w:r>
      <w:r w:rsidR="00994817" w:rsidRPr="009B508D">
        <w:rPr>
          <w:rFonts w:ascii="Times New Roman" w:hAnsi="Times New Roman" w:cs="Times New Roman"/>
          <w:sz w:val="28"/>
          <w:szCs w:val="28"/>
        </w:rPr>
        <w:t>содержится в задании, расчетная схема и данные для расчета с условными</w:t>
      </w:r>
      <w:r w:rsidR="00994817">
        <w:rPr>
          <w:rFonts w:ascii="Times New Roman" w:hAnsi="Times New Roman" w:cs="Times New Roman"/>
          <w:sz w:val="28"/>
          <w:szCs w:val="28"/>
        </w:rPr>
        <w:t xml:space="preserve"> </w:t>
      </w:r>
      <w:r w:rsidR="00994817" w:rsidRPr="009B508D">
        <w:rPr>
          <w:rFonts w:ascii="Times New Roman" w:hAnsi="Times New Roman" w:cs="Times New Roman"/>
          <w:sz w:val="28"/>
          <w:szCs w:val="28"/>
        </w:rPr>
        <w:t>обозначениями величин и указанием единиц их измерения.</w:t>
      </w:r>
    </w:p>
    <w:p w14:paraId="45FE4B32" w14:textId="77777777" w:rsidR="00994817" w:rsidRPr="00347700" w:rsidRDefault="00994817" w:rsidP="00994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00">
        <w:rPr>
          <w:rFonts w:ascii="Times New Roman" w:hAnsi="Times New Roman" w:cs="Times New Roman"/>
          <w:sz w:val="28"/>
          <w:szCs w:val="28"/>
        </w:rPr>
        <w:t>Числовые значения величин и вычисления необходимо приводить с установленной степенью точности. Пояснение значений символов и числовых значений коэффициентов привод</w:t>
      </w:r>
      <w:r w:rsidR="00F47AA3">
        <w:rPr>
          <w:rFonts w:ascii="Times New Roman" w:hAnsi="Times New Roman" w:cs="Times New Roman"/>
          <w:sz w:val="28"/>
          <w:szCs w:val="28"/>
        </w:rPr>
        <w:t>ится</w:t>
      </w:r>
      <w:r w:rsidRPr="00347700">
        <w:rPr>
          <w:rFonts w:ascii="Times New Roman" w:hAnsi="Times New Roman" w:cs="Times New Roman"/>
          <w:sz w:val="28"/>
          <w:szCs w:val="28"/>
        </w:rPr>
        <w:t xml:space="preserve"> непосредственно под формулой в той же последовательности, в какой они даны в формуле. Первую строку объяснения начинаю</w:t>
      </w:r>
      <w:r w:rsidR="00B75EB5">
        <w:rPr>
          <w:rFonts w:ascii="Times New Roman" w:hAnsi="Times New Roman" w:cs="Times New Roman"/>
          <w:sz w:val="28"/>
          <w:szCs w:val="28"/>
        </w:rPr>
        <w:t>т</w:t>
      </w:r>
      <w:r w:rsidRPr="00347700">
        <w:rPr>
          <w:rFonts w:ascii="Times New Roman" w:hAnsi="Times New Roman" w:cs="Times New Roman"/>
          <w:sz w:val="28"/>
          <w:szCs w:val="28"/>
        </w:rPr>
        <w:t xml:space="preserve"> со слова "где" без двоеточия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978FBC" w14:textId="77777777" w:rsidR="00994817" w:rsidRPr="00347700" w:rsidRDefault="00994817" w:rsidP="00994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F41">
        <w:rPr>
          <w:rFonts w:ascii="Times New Roman" w:hAnsi="Times New Roman" w:cs="Times New Roman"/>
          <w:i/>
          <w:sz w:val="28"/>
          <w:szCs w:val="28"/>
        </w:rPr>
        <w:t>РГЗ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700"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в себя</w:t>
      </w:r>
      <w:r w:rsidRPr="00347700">
        <w:rPr>
          <w:rFonts w:ascii="Times New Roman" w:hAnsi="Times New Roman" w:cs="Times New Roman"/>
          <w:sz w:val="28"/>
          <w:szCs w:val="28"/>
        </w:rPr>
        <w:t>:</w:t>
      </w:r>
    </w:p>
    <w:p w14:paraId="1C71FF95" w14:textId="77777777" w:rsidR="00994817" w:rsidRPr="00347700" w:rsidRDefault="00994817" w:rsidP="00AA62D3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00">
        <w:rPr>
          <w:rFonts w:ascii="Times New Roman" w:hAnsi="Times New Roman" w:cs="Times New Roman"/>
          <w:sz w:val="28"/>
          <w:szCs w:val="28"/>
        </w:rPr>
        <w:t>титульный лист;</w:t>
      </w:r>
    </w:p>
    <w:p w14:paraId="5C66BA43" w14:textId="77777777" w:rsidR="00994817" w:rsidRPr="00347700" w:rsidRDefault="00994817" w:rsidP="00AA62D3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00">
        <w:rPr>
          <w:rFonts w:ascii="Times New Roman" w:hAnsi="Times New Roman" w:cs="Times New Roman"/>
          <w:sz w:val="28"/>
          <w:szCs w:val="28"/>
        </w:rPr>
        <w:t>основную часть, содержащую условия заданий и их решения с объяснениями</w:t>
      </w:r>
      <w:r w:rsidR="00C93701">
        <w:rPr>
          <w:rFonts w:ascii="Times New Roman" w:hAnsi="Times New Roman" w:cs="Times New Roman"/>
          <w:sz w:val="28"/>
          <w:szCs w:val="28"/>
        </w:rPr>
        <w:t xml:space="preserve"> и </w:t>
      </w:r>
      <w:r w:rsidRPr="00347700">
        <w:rPr>
          <w:rFonts w:ascii="Times New Roman" w:hAnsi="Times New Roman" w:cs="Times New Roman"/>
          <w:sz w:val="28"/>
          <w:szCs w:val="28"/>
        </w:rPr>
        <w:t>вычисления;</w:t>
      </w:r>
    </w:p>
    <w:p w14:paraId="6C0492F3" w14:textId="77777777" w:rsidR="00994817" w:rsidRPr="00347700" w:rsidRDefault="00994817" w:rsidP="00AA62D3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00">
        <w:rPr>
          <w:rFonts w:ascii="Times New Roman" w:hAnsi="Times New Roman" w:cs="Times New Roman"/>
          <w:sz w:val="28"/>
          <w:szCs w:val="28"/>
        </w:rPr>
        <w:t>графическую часть;</w:t>
      </w:r>
    </w:p>
    <w:p w14:paraId="068662BA" w14:textId="77777777" w:rsidR="00994817" w:rsidRDefault="00994817" w:rsidP="00AA62D3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00">
        <w:rPr>
          <w:rFonts w:ascii="Times New Roman" w:hAnsi="Times New Roman" w:cs="Times New Roman"/>
          <w:sz w:val="28"/>
          <w:szCs w:val="28"/>
        </w:rPr>
        <w:t>выводы (при необходимости обобщения последовательно изложенной информации в законченном виде).</w:t>
      </w:r>
    </w:p>
    <w:p w14:paraId="6C862327" w14:textId="51343FCF" w:rsidR="00994817" w:rsidRPr="00347700" w:rsidRDefault="00994817" w:rsidP="00994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00">
        <w:rPr>
          <w:rFonts w:ascii="Times New Roman" w:hAnsi="Times New Roman" w:cs="Times New Roman"/>
          <w:sz w:val="28"/>
          <w:szCs w:val="28"/>
        </w:rPr>
        <w:t>Графическая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700">
        <w:rPr>
          <w:rFonts w:ascii="Times New Roman" w:hAnsi="Times New Roman" w:cs="Times New Roman"/>
          <w:sz w:val="28"/>
          <w:szCs w:val="28"/>
        </w:rPr>
        <w:t xml:space="preserve">состоит из условия с заданными параметрами, расчетной таблицы, диаграмм и графиков. Параметры графика выбираются </w:t>
      </w:r>
      <w:r w:rsidR="00323FCE" w:rsidRPr="00347700">
        <w:rPr>
          <w:rFonts w:ascii="Times New Roman" w:hAnsi="Times New Roman" w:cs="Times New Roman"/>
          <w:sz w:val="28"/>
          <w:szCs w:val="28"/>
        </w:rPr>
        <w:t>из соответствующе</w:t>
      </w:r>
      <w:r w:rsidR="00323FCE">
        <w:rPr>
          <w:rFonts w:ascii="Times New Roman" w:hAnsi="Times New Roman" w:cs="Times New Roman"/>
          <w:sz w:val="28"/>
          <w:szCs w:val="28"/>
        </w:rPr>
        <w:t>го задания,</w:t>
      </w:r>
      <w:r w:rsidRPr="00347700">
        <w:rPr>
          <w:rFonts w:ascii="Times New Roman" w:hAnsi="Times New Roman" w:cs="Times New Roman"/>
          <w:sz w:val="28"/>
          <w:szCs w:val="28"/>
        </w:rPr>
        <w:t xml:space="preserve"> указанно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347700">
        <w:rPr>
          <w:rFonts w:ascii="Times New Roman" w:hAnsi="Times New Roman" w:cs="Times New Roman"/>
          <w:sz w:val="28"/>
          <w:szCs w:val="28"/>
        </w:rPr>
        <w:t>преподавателем.</w:t>
      </w:r>
    </w:p>
    <w:p w14:paraId="70FF8819" w14:textId="77777777" w:rsidR="00994817" w:rsidRDefault="00994817" w:rsidP="00994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F41">
        <w:rPr>
          <w:rFonts w:ascii="Times New Roman" w:hAnsi="Times New Roman" w:cs="Times New Roman"/>
          <w:i/>
          <w:sz w:val="28"/>
          <w:szCs w:val="28"/>
        </w:rPr>
        <w:lastRenderedPageBreak/>
        <w:t>Защита PГЗ</w:t>
      </w:r>
      <w:r w:rsidRPr="00347700">
        <w:rPr>
          <w:rFonts w:ascii="Times New Roman" w:hAnsi="Times New Roman" w:cs="Times New Roman"/>
          <w:sz w:val="28"/>
          <w:szCs w:val="28"/>
        </w:rPr>
        <w:t xml:space="preserve"> происходит в виде собеседования по выполненной и полностью оформленной работе. В ходе собеседования студент должен ответить на контрольные вопросы, уметь объяснить постановку и метод решения заданий, смысл используемых величин и законов, правила вычисления приближенных значений рассчитываемых величин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700">
        <w:rPr>
          <w:rFonts w:ascii="Times New Roman" w:hAnsi="Times New Roman" w:cs="Times New Roman"/>
          <w:sz w:val="28"/>
          <w:szCs w:val="28"/>
        </w:rPr>
        <w:t>их погрешностей.</w:t>
      </w:r>
    </w:p>
    <w:p w14:paraId="16152DE2" w14:textId="77777777" w:rsidR="00994817" w:rsidRPr="00DF35CA" w:rsidRDefault="00994817" w:rsidP="00994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CA">
        <w:rPr>
          <w:rFonts w:ascii="Times New Roman" w:hAnsi="Times New Roman" w:cs="Times New Roman"/>
          <w:sz w:val="28"/>
          <w:szCs w:val="28"/>
        </w:rPr>
        <w:t xml:space="preserve">Защита работы позволяет выявить знания студентов по избранной теме, их глубину и самостоятельность. Защита </w:t>
      </w:r>
      <w:r w:rsidR="008C529F">
        <w:rPr>
          <w:rFonts w:ascii="Times New Roman" w:hAnsi="Times New Roman" w:cs="Times New Roman"/>
          <w:sz w:val="28"/>
          <w:szCs w:val="28"/>
        </w:rPr>
        <w:t>проходит</w:t>
      </w:r>
      <w:r w:rsidRPr="00DF35CA">
        <w:rPr>
          <w:rFonts w:ascii="Times New Roman" w:hAnsi="Times New Roman" w:cs="Times New Roman"/>
          <w:sz w:val="28"/>
          <w:szCs w:val="28"/>
        </w:rPr>
        <w:t xml:space="preserve"> в форме публичного выступления </w:t>
      </w:r>
      <w:r w:rsidR="00AD10D1">
        <w:rPr>
          <w:rFonts w:ascii="Times New Roman" w:hAnsi="Times New Roman" w:cs="Times New Roman"/>
          <w:sz w:val="28"/>
          <w:szCs w:val="28"/>
        </w:rPr>
        <w:t>обучающегося</w:t>
      </w:r>
      <w:r w:rsidRPr="00DF35CA">
        <w:rPr>
          <w:rFonts w:ascii="Times New Roman" w:hAnsi="Times New Roman" w:cs="Times New Roman"/>
          <w:sz w:val="28"/>
          <w:szCs w:val="28"/>
        </w:rPr>
        <w:t xml:space="preserve">, длительностью </w:t>
      </w:r>
      <w:r w:rsidR="00AD10D1">
        <w:rPr>
          <w:rFonts w:ascii="Times New Roman" w:hAnsi="Times New Roman" w:cs="Times New Roman"/>
          <w:sz w:val="28"/>
          <w:szCs w:val="28"/>
        </w:rPr>
        <w:t>3-</w:t>
      </w:r>
      <w:r w:rsidRPr="00DF35CA">
        <w:rPr>
          <w:rFonts w:ascii="Times New Roman" w:hAnsi="Times New Roman" w:cs="Times New Roman"/>
          <w:sz w:val="28"/>
          <w:szCs w:val="28"/>
        </w:rPr>
        <w:t>5 минут, сопровождается иллюстративным материалом на цифровых или бумажных носителях.</w:t>
      </w:r>
    </w:p>
    <w:p w14:paraId="458DE1E3" w14:textId="77777777" w:rsidR="00994817" w:rsidRDefault="00994817" w:rsidP="00994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FD3">
        <w:rPr>
          <w:rFonts w:ascii="Times New Roman" w:hAnsi="Times New Roman" w:cs="Times New Roman"/>
          <w:sz w:val="28"/>
          <w:szCs w:val="28"/>
        </w:rPr>
        <w:t xml:space="preserve">Публичная защита расчетно-графической работы </w:t>
      </w:r>
      <w:r w:rsidR="008C529F">
        <w:rPr>
          <w:rFonts w:ascii="Times New Roman" w:hAnsi="Times New Roman" w:cs="Times New Roman"/>
          <w:sz w:val="28"/>
          <w:szCs w:val="28"/>
        </w:rPr>
        <w:t>студентами</w:t>
      </w:r>
      <w:r w:rsidRPr="00A51FD3">
        <w:rPr>
          <w:rFonts w:ascii="Times New Roman" w:hAnsi="Times New Roman" w:cs="Times New Roman"/>
          <w:sz w:val="28"/>
          <w:szCs w:val="28"/>
        </w:rPr>
        <w:t xml:space="preserve"> заочн</w:t>
      </w:r>
      <w:r w:rsidR="008C529F">
        <w:rPr>
          <w:rFonts w:ascii="Times New Roman" w:hAnsi="Times New Roman" w:cs="Times New Roman"/>
          <w:sz w:val="28"/>
          <w:szCs w:val="28"/>
        </w:rPr>
        <w:t>ой</w:t>
      </w:r>
      <w:r w:rsidRPr="00A51FD3">
        <w:rPr>
          <w:rFonts w:ascii="Times New Roman" w:hAnsi="Times New Roman" w:cs="Times New Roman"/>
          <w:sz w:val="28"/>
          <w:szCs w:val="28"/>
        </w:rPr>
        <w:t xml:space="preserve"> форм</w:t>
      </w:r>
      <w:r w:rsidR="008C529F">
        <w:rPr>
          <w:rFonts w:ascii="Times New Roman" w:hAnsi="Times New Roman" w:cs="Times New Roman"/>
          <w:sz w:val="28"/>
          <w:szCs w:val="28"/>
        </w:rPr>
        <w:t>ы</w:t>
      </w:r>
      <w:r w:rsidRPr="00A51FD3">
        <w:rPr>
          <w:rFonts w:ascii="Times New Roman" w:hAnsi="Times New Roman" w:cs="Times New Roman"/>
          <w:sz w:val="28"/>
          <w:szCs w:val="28"/>
        </w:rPr>
        <w:t xml:space="preserve"> обучения позволяет компенсировать небольшой объем аудиторных занятий по изучаемому курсу. </w:t>
      </w:r>
    </w:p>
    <w:p w14:paraId="6F1F9070" w14:textId="77777777" w:rsidR="00994817" w:rsidRDefault="00994817" w:rsidP="00994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3B">
        <w:rPr>
          <w:rFonts w:ascii="Times New Roman" w:hAnsi="Times New Roman" w:cs="Times New Roman"/>
          <w:sz w:val="28"/>
          <w:szCs w:val="28"/>
        </w:rPr>
        <w:t>В результате выполнения РГ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90F3B">
        <w:rPr>
          <w:rFonts w:ascii="Times New Roman" w:hAnsi="Times New Roman" w:cs="Times New Roman"/>
          <w:sz w:val="28"/>
          <w:szCs w:val="28"/>
        </w:rPr>
        <w:t xml:space="preserve"> студент </w:t>
      </w:r>
      <w:r w:rsidR="00AD10D1">
        <w:rPr>
          <w:rFonts w:ascii="Times New Roman" w:hAnsi="Times New Roman" w:cs="Times New Roman"/>
          <w:sz w:val="28"/>
          <w:szCs w:val="28"/>
        </w:rPr>
        <w:t>…</w:t>
      </w:r>
    </w:p>
    <w:p w14:paraId="28F503C3" w14:textId="77777777" w:rsidR="00994817" w:rsidRPr="00490F3B" w:rsidRDefault="00AD10D1" w:rsidP="00994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получает </w:t>
      </w:r>
      <w:r w:rsidR="00994817" w:rsidRPr="007E653E">
        <w:rPr>
          <w:rFonts w:ascii="Times New Roman" w:hAnsi="Times New Roman" w:cs="Times New Roman"/>
          <w:i/>
          <w:sz w:val="28"/>
          <w:szCs w:val="28"/>
        </w:rPr>
        <w:t>практическое представление</w:t>
      </w:r>
      <w:r w:rsidR="00994817" w:rsidRPr="00490F3B">
        <w:rPr>
          <w:rFonts w:ascii="Times New Roman" w:hAnsi="Times New Roman" w:cs="Times New Roman"/>
          <w:sz w:val="28"/>
          <w:szCs w:val="28"/>
        </w:rPr>
        <w:t xml:space="preserve"> о:</w:t>
      </w:r>
    </w:p>
    <w:p w14:paraId="5A9E190B" w14:textId="77777777" w:rsidR="00994817" w:rsidRPr="00490F3B" w:rsidRDefault="00994817" w:rsidP="00AA62D3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3B">
        <w:rPr>
          <w:rFonts w:ascii="Times New Roman" w:hAnsi="Times New Roman" w:cs="Times New Roman"/>
          <w:sz w:val="28"/>
          <w:szCs w:val="28"/>
        </w:rPr>
        <w:t xml:space="preserve">методах </w:t>
      </w:r>
      <w:r w:rsidR="009F677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490F3B">
        <w:rPr>
          <w:rFonts w:ascii="Times New Roman" w:hAnsi="Times New Roman" w:cs="Times New Roman"/>
          <w:sz w:val="28"/>
          <w:szCs w:val="28"/>
        </w:rPr>
        <w:t>анализа;</w:t>
      </w:r>
    </w:p>
    <w:p w14:paraId="7E33A697" w14:textId="77777777" w:rsidR="00994817" w:rsidRPr="009F6778" w:rsidRDefault="00994817" w:rsidP="00AA62D3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78">
        <w:rPr>
          <w:rFonts w:ascii="Times New Roman" w:hAnsi="Times New Roman" w:cs="Times New Roman"/>
          <w:sz w:val="28"/>
          <w:szCs w:val="28"/>
        </w:rPr>
        <w:t>принципах действия и критериях выбора инструментария;</w:t>
      </w:r>
    </w:p>
    <w:p w14:paraId="1E8AE8C4" w14:textId="77777777" w:rsidR="00994817" w:rsidRPr="009F6778" w:rsidRDefault="00994817" w:rsidP="00AA62D3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78">
        <w:rPr>
          <w:rFonts w:ascii="Times New Roman" w:hAnsi="Times New Roman" w:cs="Times New Roman"/>
          <w:sz w:val="28"/>
          <w:szCs w:val="28"/>
        </w:rPr>
        <w:t>принципах действия и возможностях применения различных законов и способ</w:t>
      </w:r>
      <w:r w:rsidR="009F6778" w:rsidRPr="009F6778">
        <w:rPr>
          <w:rFonts w:ascii="Times New Roman" w:hAnsi="Times New Roman" w:cs="Times New Roman"/>
          <w:sz w:val="28"/>
          <w:szCs w:val="28"/>
        </w:rPr>
        <w:t xml:space="preserve">ов </w:t>
      </w:r>
      <w:r w:rsidRPr="009F6778">
        <w:rPr>
          <w:rFonts w:ascii="Times New Roman" w:hAnsi="Times New Roman" w:cs="Times New Roman"/>
          <w:sz w:val="28"/>
          <w:szCs w:val="28"/>
        </w:rPr>
        <w:t xml:space="preserve">измерения экономических </w:t>
      </w:r>
      <w:r w:rsidR="00AD10D1">
        <w:rPr>
          <w:rFonts w:ascii="Times New Roman" w:hAnsi="Times New Roman" w:cs="Times New Roman"/>
          <w:sz w:val="28"/>
          <w:szCs w:val="28"/>
        </w:rPr>
        <w:t xml:space="preserve">показателей и </w:t>
      </w:r>
      <w:r w:rsidRPr="009F6778">
        <w:rPr>
          <w:rFonts w:ascii="Times New Roman" w:hAnsi="Times New Roman" w:cs="Times New Roman"/>
          <w:sz w:val="28"/>
          <w:szCs w:val="28"/>
        </w:rPr>
        <w:t>явлений.</w:t>
      </w:r>
    </w:p>
    <w:p w14:paraId="52106F0F" w14:textId="77777777" w:rsidR="00994817" w:rsidRPr="009F6778" w:rsidRDefault="00994817" w:rsidP="00994817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E653E">
        <w:rPr>
          <w:rFonts w:ascii="Times New Roman" w:hAnsi="Times New Roman" w:cs="Times New Roman"/>
          <w:i/>
          <w:sz w:val="28"/>
          <w:szCs w:val="28"/>
        </w:rPr>
        <w:t>учится</w:t>
      </w:r>
      <w:r w:rsidRPr="009F6778">
        <w:rPr>
          <w:rFonts w:ascii="Times New Roman" w:hAnsi="Times New Roman" w:cs="Times New Roman"/>
          <w:sz w:val="28"/>
          <w:szCs w:val="28"/>
        </w:rPr>
        <w:t>:</w:t>
      </w:r>
    </w:p>
    <w:p w14:paraId="5B8173B4" w14:textId="77777777" w:rsidR="00BB2D90" w:rsidRPr="00BB2D90" w:rsidRDefault="00BB2D90" w:rsidP="00AA62D3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D90">
        <w:rPr>
          <w:rFonts w:ascii="Times New Roman" w:hAnsi="Times New Roman" w:cs="Times New Roman"/>
          <w:sz w:val="28"/>
          <w:szCs w:val="28"/>
        </w:rPr>
        <w:t>самостоятельному изучению и анализу данных, характеризующих деятельность хозяйствующего субъекта, отрасли, региона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40B7C1" w14:textId="77777777" w:rsidR="00994817" w:rsidRPr="009F6778" w:rsidRDefault="009F6778" w:rsidP="00AA62D3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78">
        <w:rPr>
          <w:rFonts w:ascii="Times New Roman" w:hAnsi="Times New Roman" w:cs="Times New Roman"/>
          <w:sz w:val="28"/>
          <w:szCs w:val="28"/>
        </w:rPr>
        <w:t xml:space="preserve">визуализировать </w:t>
      </w:r>
      <w:r w:rsidR="00994817" w:rsidRPr="009F6778">
        <w:rPr>
          <w:rFonts w:ascii="Times New Roman" w:hAnsi="Times New Roman" w:cs="Times New Roman"/>
          <w:sz w:val="28"/>
          <w:szCs w:val="28"/>
        </w:rPr>
        <w:t>экономические явления по требованиям к оформлению документации;</w:t>
      </w:r>
    </w:p>
    <w:p w14:paraId="1DD62827" w14:textId="77777777" w:rsidR="00994817" w:rsidRPr="007E653E" w:rsidRDefault="00994817" w:rsidP="00AA62D3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53E">
        <w:rPr>
          <w:rFonts w:ascii="Times New Roman" w:hAnsi="Times New Roman" w:cs="Times New Roman"/>
          <w:i/>
          <w:sz w:val="28"/>
          <w:szCs w:val="28"/>
        </w:rPr>
        <w:t>приобретает навыки:</w:t>
      </w:r>
    </w:p>
    <w:p w14:paraId="3BCF2D1F" w14:textId="77777777" w:rsidR="00994817" w:rsidRPr="009F6778" w:rsidRDefault="00994817" w:rsidP="00AA62D3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78">
        <w:rPr>
          <w:rFonts w:ascii="Times New Roman" w:hAnsi="Times New Roman" w:cs="Times New Roman"/>
          <w:sz w:val="28"/>
          <w:szCs w:val="28"/>
        </w:rPr>
        <w:t xml:space="preserve">практического </w:t>
      </w:r>
      <w:r w:rsidR="009F6778" w:rsidRPr="009F6778">
        <w:rPr>
          <w:rFonts w:ascii="Times New Roman" w:hAnsi="Times New Roman" w:cs="Times New Roman"/>
          <w:sz w:val="28"/>
          <w:szCs w:val="28"/>
        </w:rPr>
        <w:t xml:space="preserve">визуализации результатов </w:t>
      </w:r>
      <w:r w:rsidRPr="009F6778">
        <w:rPr>
          <w:rFonts w:ascii="Times New Roman" w:hAnsi="Times New Roman" w:cs="Times New Roman"/>
          <w:sz w:val="28"/>
          <w:szCs w:val="28"/>
        </w:rPr>
        <w:t>анализа и выполнения оценочных расчетов;</w:t>
      </w:r>
    </w:p>
    <w:p w14:paraId="1602C6A5" w14:textId="77777777" w:rsidR="00994817" w:rsidRPr="009F6778" w:rsidRDefault="009F6778" w:rsidP="00AA62D3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78">
        <w:rPr>
          <w:rFonts w:ascii="Times New Roman" w:hAnsi="Times New Roman" w:cs="Times New Roman"/>
          <w:sz w:val="28"/>
          <w:szCs w:val="28"/>
        </w:rPr>
        <w:t xml:space="preserve">понимания </w:t>
      </w:r>
      <w:r w:rsidR="00994817" w:rsidRPr="009F6778">
        <w:rPr>
          <w:rFonts w:ascii="Times New Roman" w:hAnsi="Times New Roman" w:cs="Times New Roman"/>
          <w:sz w:val="28"/>
          <w:szCs w:val="28"/>
        </w:rPr>
        <w:t xml:space="preserve">экономических схем и </w:t>
      </w:r>
      <w:r w:rsidR="00BB2D90">
        <w:rPr>
          <w:rFonts w:ascii="Times New Roman" w:hAnsi="Times New Roman" w:cs="Times New Roman"/>
          <w:sz w:val="28"/>
          <w:szCs w:val="28"/>
        </w:rPr>
        <w:t>методик</w:t>
      </w:r>
      <w:r w:rsidR="00994817" w:rsidRPr="009F6778">
        <w:rPr>
          <w:rFonts w:ascii="Times New Roman" w:hAnsi="Times New Roman" w:cs="Times New Roman"/>
          <w:sz w:val="28"/>
          <w:szCs w:val="28"/>
        </w:rPr>
        <w:t xml:space="preserve"> их </w:t>
      </w:r>
      <w:r w:rsidR="00BB2D90">
        <w:rPr>
          <w:rFonts w:ascii="Times New Roman" w:hAnsi="Times New Roman" w:cs="Times New Roman"/>
          <w:sz w:val="28"/>
          <w:szCs w:val="28"/>
        </w:rPr>
        <w:t>построения и анализа</w:t>
      </w:r>
      <w:r w:rsidR="00994817" w:rsidRPr="009F6778">
        <w:rPr>
          <w:rFonts w:ascii="Times New Roman" w:hAnsi="Times New Roman" w:cs="Times New Roman"/>
          <w:sz w:val="28"/>
          <w:szCs w:val="28"/>
        </w:rPr>
        <w:t>;</w:t>
      </w:r>
    </w:p>
    <w:p w14:paraId="038B6D41" w14:textId="77777777" w:rsidR="00994817" w:rsidRDefault="00994817" w:rsidP="00AA62D3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78">
        <w:rPr>
          <w:rFonts w:ascii="Times New Roman" w:hAnsi="Times New Roman" w:cs="Times New Roman"/>
          <w:sz w:val="28"/>
          <w:szCs w:val="28"/>
        </w:rPr>
        <w:t xml:space="preserve">выбора средств и методов расчета, </w:t>
      </w:r>
      <w:r w:rsidR="00BB2D90">
        <w:rPr>
          <w:rFonts w:ascii="Times New Roman" w:hAnsi="Times New Roman" w:cs="Times New Roman"/>
          <w:sz w:val="28"/>
          <w:szCs w:val="28"/>
        </w:rPr>
        <w:t>анализа</w:t>
      </w:r>
      <w:r w:rsidRPr="009F6778">
        <w:rPr>
          <w:rFonts w:ascii="Times New Roman" w:hAnsi="Times New Roman" w:cs="Times New Roman"/>
          <w:sz w:val="28"/>
          <w:szCs w:val="28"/>
        </w:rPr>
        <w:t>, оценки достоверности</w:t>
      </w:r>
      <w:r w:rsidRPr="00DF35CA">
        <w:rPr>
          <w:rFonts w:ascii="Times New Roman" w:hAnsi="Times New Roman" w:cs="Times New Roman"/>
          <w:sz w:val="28"/>
          <w:szCs w:val="28"/>
        </w:rPr>
        <w:t xml:space="preserve"> получаемых результатов.</w:t>
      </w:r>
    </w:p>
    <w:p w14:paraId="16EB0AC4" w14:textId="77777777" w:rsidR="00EA18B8" w:rsidRDefault="00EA18B8"/>
    <w:sectPr w:rsidR="00EA1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99037" w14:textId="77777777" w:rsidR="00842EF4" w:rsidRDefault="00842EF4" w:rsidP="00E6377C">
      <w:pPr>
        <w:spacing w:after="0" w:line="240" w:lineRule="auto"/>
      </w:pPr>
      <w:r>
        <w:separator/>
      </w:r>
    </w:p>
  </w:endnote>
  <w:endnote w:type="continuationSeparator" w:id="0">
    <w:p w14:paraId="22114D64" w14:textId="77777777" w:rsidR="00842EF4" w:rsidRDefault="00842EF4" w:rsidP="00E6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0FCA1" w14:textId="77777777" w:rsidR="00842EF4" w:rsidRDefault="00842EF4" w:rsidP="00E6377C">
      <w:pPr>
        <w:spacing w:after="0" w:line="240" w:lineRule="auto"/>
      </w:pPr>
      <w:r>
        <w:separator/>
      </w:r>
    </w:p>
  </w:footnote>
  <w:footnote w:type="continuationSeparator" w:id="0">
    <w:p w14:paraId="24CE860A" w14:textId="77777777" w:rsidR="00842EF4" w:rsidRDefault="00842EF4" w:rsidP="00E6377C">
      <w:pPr>
        <w:spacing w:after="0" w:line="240" w:lineRule="auto"/>
      </w:pPr>
      <w:r>
        <w:continuationSeparator/>
      </w:r>
    </w:p>
  </w:footnote>
  <w:footnote w:id="1">
    <w:p w14:paraId="33AD04BB" w14:textId="45C75514" w:rsidR="00E6377C" w:rsidRPr="009F6778" w:rsidRDefault="00E6377C" w:rsidP="003C0C30">
      <w:pPr>
        <w:pStyle w:val="a4"/>
        <w:rPr>
          <w:rFonts w:ascii="Times New Roman" w:hAnsi="Times New Roman" w:cs="Times New Roman"/>
        </w:rPr>
      </w:pPr>
      <w:r w:rsidRPr="00B66936">
        <w:rPr>
          <w:rStyle w:val="a6"/>
          <w:rFonts w:ascii="Times New Roman" w:hAnsi="Times New Roman" w:cs="Times New Roman"/>
        </w:rPr>
        <w:footnoteRef/>
      </w:r>
      <w:r w:rsidRPr="00B66936">
        <w:rPr>
          <w:rFonts w:ascii="Times New Roman" w:hAnsi="Times New Roman" w:cs="Times New Roman"/>
        </w:rPr>
        <w:t xml:space="preserve"> </w:t>
      </w:r>
      <w:r w:rsidR="003C0C30" w:rsidRPr="003C0C30">
        <w:rPr>
          <w:lang w:val="en-US"/>
        </w:rPr>
        <w:t>https://www.kubsu.ru/sites/default/files/page/oformlenie_spiska_ispolzovannyh_istochnikov_red_ot_08.02.23.pdf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1387"/>
    <w:multiLevelType w:val="hybridMultilevel"/>
    <w:tmpl w:val="3FCC0AD6"/>
    <w:lvl w:ilvl="0" w:tplc="1DAA46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02D70D1"/>
    <w:multiLevelType w:val="hybridMultilevel"/>
    <w:tmpl w:val="914A6D64"/>
    <w:lvl w:ilvl="0" w:tplc="77044D8E"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313F4"/>
    <w:multiLevelType w:val="hybridMultilevel"/>
    <w:tmpl w:val="79E818A8"/>
    <w:lvl w:ilvl="0" w:tplc="77044D8E">
      <w:numFmt w:val="bullet"/>
      <w:lvlText w:val="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E96D52"/>
    <w:multiLevelType w:val="hybridMultilevel"/>
    <w:tmpl w:val="C318E51A"/>
    <w:lvl w:ilvl="0" w:tplc="77044D8E">
      <w:numFmt w:val="bullet"/>
      <w:lvlText w:val="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CB00D7"/>
    <w:multiLevelType w:val="hybridMultilevel"/>
    <w:tmpl w:val="B2D08CF2"/>
    <w:lvl w:ilvl="0" w:tplc="7B12F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441370F"/>
    <w:multiLevelType w:val="hybridMultilevel"/>
    <w:tmpl w:val="F3C69BF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022315"/>
    <w:multiLevelType w:val="hybridMultilevel"/>
    <w:tmpl w:val="0B9E06FE"/>
    <w:lvl w:ilvl="0" w:tplc="577C8B7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CD80BA3"/>
    <w:multiLevelType w:val="hybridMultilevel"/>
    <w:tmpl w:val="08225752"/>
    <w:lvl w:ilvl="0" w:tplc="BB264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89539487">
    <w:abstractNumId w:val="6"/>
  </w:num>
  <w:num w:numId="2" w16cid:durableId="834997624">
    <w:abstractNumId w:val="7"/>
  </w:num>
  <w:num w:numId="3" w16cid:durableId="148442658">
    <w:abstractNumId w:val="0"/>
  </w:num>
  <w:num w:numId="4" w16cid:durableId="150365090">
    <w:abstractNumId w:val="4"/>
  </w:num>
  <w:num w:numId="5" w16cid:durableId="532421466">
    <w:abstractNumId w:val="5"/>
  </w:num>
  <w:num w:numId="6" w16cid:durableId="518350303">
    <w:abstractNumId w:val="3"/>
  </w:num>
  <w:num w:numId="7" w16cid:durableId="993609393">
    <w:abstractNumId w:val="2"/>
  </w:num>
  <w:num w:numId="8" w16cid:durableId="317150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17"/>
    <w:rsid w:val="00003ADE"/>
    <w:rsid w:val="000B684C"/>
    <w:rsid w:val="00134EB2"/>
    <w:rsid w:val="00197A3D"/>
    <w:rsid w:val="001E2985"/>
    <w:rsid w:val="00234F41"/>
    <w:rsid w:val="00277668"/>
    <w:rsid w:val="002E44A9"/>
    <w:rsid w:val="002F62E5"/>
    <w:rsid w:val="00323FCE"/>
    <w:rsid w:val="00393FFC"/>
    <w:rsid w:val="003C0C30"/>
    <w:rsid w:val="003E654C"/>
    <w:rsid w:val="003F3C12"/>
    <w:rsid w:val="00406879"/>
    <w:rsid w:val="00410505"/>
    <w:rsid w:val="00411DFA"/>
    <w:rsid w:val="004249F5"/>
    <w:rsid w:val="00480E5E"/>
    <w:rsid w:val="004A6A92"/>
    <w:rsid w:val="00587993"/>
    <w:rsid w:val="00776578"/>
    <w:rsid w:val="00784A23"/>
    <w:rsid w:val="007927BD"/>
    <w:rsid w:val="007E653E"/>
    <w:rsid w:val="00825C0F"/>
    <w:rsid w:val="00842EF4"/>
    <w:rsid w:val="008C529F"/>
    <w:rsid w:val="00994817"/>
    <w:rsid w:val="009C1C82"/>
    <w:rsid w:val="009D02E8"/>
    <w:rsid w:val="009F6778"/>
    <w:rsid w:val="00A97AC6"/>
    <w:rsid w:val="00AA62D3"/>
    <w:rsid w:val="00AC39EF"/>
    <w:rsid w:val="00AD10D1"/>
    <w:rsid w:val="00AF4959"/>
    <w:rsid w:val="00B52729"/>
    <w:rsid w:val="00B55223"/>
    <w:rsid w:val="00B66936"/>
    <w:rsid w:val="00B75EB5"/>
    <w:rsid w:val="00BB2D90"/>
    <w:rsid w:val="00C849E4"/>
    <w:rsid w:val="00C93701"/>
    <w:rsid w:val="00C95A41"/>
    <w:rsid w:val="00CC6805"/>
    <w:rsid w:val="00CD4526"/>
    <w:rsid w:val="00D52E44"/>
    <w:rsid w:val="00D5367C"/>
    <w:rsid w:val="00D93232"/>
    <w:rsid w:val="00E6377C"/>
    <w:rsid w:val="00EA18B8"/>
    <w:rsid w:val="00F47AA3"/>
    <w:rsid w:val="00F62A0D"/>
    <w:rsid w:val="00F80350"/>
    <w:rsid w:val="00F8716F"/>
    <w:rsid w:val="00F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52C5"/>
  <w15:docId w15:val="{66281CFF-61A5-424D-AF39-6D016FD4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81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6377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6377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637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E14D9-1C9F-47C5-B2CD-89E14FE3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Кирилл</dc:creator>
  <cp:lastModifiedBy>Александр Дробышевский</cp:lastModifiedBy>
  <cp:revision>15</cp:revision>
  <dcterms:created xsi:type="dcterms:W3CDTF">2023-07-03T00:49:00Z</dcterms:created>
  <dcterms:modified xsi:type="dcterms:W3CDTF">2023-07-03T00:58:00Z</dcterms:modified>
</cp:coreProperties>
</file>