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1E18" w14:textId="77777777" w:rsidR="00A20787" w:rsidRPr="00A20787" w:rsidRDefault="00A20787" w:rsidP="00A20787">
      <w:pPr>
        <w:spacing w:after="0" w:line="240" w:lineRule="auto"/>
        <w:jc w:val="center"/>
        <w:rPr>
          <w:rFonts w:ascii="Times New Roman" w:hAnsi="Times New Roman" w:cs="Times New Roman"/>
          <w:b/>
          <w:bCs/>
          <w:iCs/>
          <w:sz w:val="28"/>
          <w:szCs w:val="28"/>
        </w:rPr>
      </w:pPr>
      <w:r w:rsidRPr="00A20787">
        <w:rPr>
          <w:rFonts w:ascii="Times New Roman" w:hAnsi="Times New Roman" w:cs="Times New Roman"/>
          <w:b/>
          <w:bCs/>
          <w:iCs/>
          <w:sz w:val="28"/>
          <w:szCs w:val="28"/>
        </w:rPr>
        <w:t xml:space="preserve">МИНИСТЕРСТВО НАУКИ И ВЫСШЕГО ОБРАЗОВАНИЯ </w:t>
      </w:r>
      <w:r w:rsidRPr="00A20787">
        <w:rPr>
          <w:rFonts w:ascii="Times New Roman" w:hAnsi="Times New Roman" w:cs="Times New Roman"/>
          <w:b/>
          <w:bCs/>
          <w:iCs/>
          <w:sz w:val="28"/>
          <w:szCs w:val="28"/>
        </w:rPr>
        <w:br/>
        <w:t>РОССИЙСКОЙ ФЕДЕРАЦИИ</w:t>
      </w:r>
    </w:p>
    <w:p w14:paraId="7DE45675" w14:textId="77777777" w:rsidR="00142296" w:rsidRPr="00A20787" w:rsidRDefault="00142296" w:rsidP="00A20787">
      <w:pPr>
        <w:spacing w:after="0" w:line="240" w:lineRule="auto"/>
        <w:jc w:val="center"/>
        <w:rPr>
          <w:rFonts w:ascii="Times New Roman" w:hAnsi="Times New Roman" w:cs="Times New Roman"/>
          <w:b/>
          <w:bCs/>
          <w:iCs/>
          <w:sz w:val="28"/>
          <w:szCs w:val="28"/>
        </w:rPr>
      </w:pPr>
      <w:r w:rsidRPr="00A20787">
        <w:rPr>
          <w:rFonts w:ascii="Times New Roman" w:hAnsi="Times New Roman" w:cs="Times New Roman"/>
          <w:b/>
          <w:bCs/>
          <w:iCs/>
          <w:sz w:val="28"/>
          <w:szCs w:val="28"/>
        </w:rPr>
        <w:t>Федеральное государственное бюджетное образовательное учреждение</w:t>
      </w:r>
    </w:p>
    <w:p w14:paraId="3BD5BB3E" w14:textId="77777777" w:rsidR="00142296" w:rsidRPr="00A20787" w:rsidRDefault="00142296" w:rsidP="00A20787">
      <w:pPr>
        <w:spacing w:after="0" w:line="240" w:lineRule="auto"/>
        <w:jc w:val="center"/>
        <w:rPr>
          <w:rFonts w:ascii="Times New Roman" w:hAnsi="Times New Roman" w:cs="Times New Roman"/>
          <w:b/>
          <w:bCs/>
          <w:iCs/>
          <w:sz w:val="28"/>
          <w:szCs w:val="28"/>
        </w:rPr>
      </w:pPr>
      <w:r w:rsidRPr="00A20787">
        <w:rPr>
          <w:rFonts w:ascii="Times New Roman" w:hAnsi="Times New Roman" w:cs="Times New Roman"/>
          <w:b/>
          <w:bCs/>
          <w:iCs/>
          <w:sz w:val="28"/>
          <w:szCs w:val="28"/>
        </w:rPr>
        <w:t xml:space="preserve"> высшего образования</w:t>
      </w:r>
    </w:p>
    <w:p w14:paraId="117D135E" w14:textId="77777777" w:rsidR="00142296" w:rsidRPr="00A20787" w:rsidRDefault="00142296" w:rsidP="00A20787">
      <w:pPr>
        <w:spacing w:after="0" w:line="240" w:lineRule="auto"/>
        <w:jc w:val="center"/>
        <w:rPr>
          <w:rFonts w:ascii="Times New Roman" w:hAnsi="Times New Roman" w:cs="Times New Roman"/>
          <w:b/>
          <w:bCs/>
          <w:iCs/>
          <w:sz w:val="28"/>
          <w:szCs w:val="28"/>
        </w:rPr>
      </w:pPr>
      <w:r w:rsidRPr="00A20787">
        <w:rPr>
          <w:rFonts w:ascii="Times New Roman" w:hAnsi="Times New Roman" w:cs="Times New Roman"/>
          <w:b/>
          <w:bCs/>
          <w:iCs/>
          <w:sz w:val="28"/>
          <w:szCs w:val="28"/>
        </w:rPr>
        <w:t>«Кубанский государственный университет»</w:t>
      </w:r>
    </w:p>
    <w:p w14:paraId="065CA876" w14:textId="77777777" w:rsidR="00142296" w:rsidRPr="00A20787" w:rsidRDefault="00142296" w:rsidP="00A20787">
      <w:pPr>
        <w:spacing w:after="0" w:line="240" w:lineRule="auto"/>
        <w:rPr>
          <w:rFonts w:ascii="Times New Roman" w:hAnsi="Times New Roman" w:cs="Times New Roman"/>
          <w:b/>
          <w:bCs/>
          <w:iCs/>
          <w:sz w:val="28"/>
          <w:szCs w:val="28"/>
        </w:rPr>
      </w:pPr>
      <w:r w:rsidRPr="00A20787">
        <w:rPr>
          <w:rFonts w:ascii="Times New Roman" w:hAnsi="Times New Roman" w:cs="Times New Roman"/>
          <w:b/>
          <w:bCs/>
          <w:iCs/>
          <w:sz w:val="28"/>
          <w:szCs w:val="28"/>
        </w:rPr>
        <w:tab/>
      </w:r>
      <w:r w:rsidRPr="00A20787">
        <w:rPr>
          <w:rFonts w:ascii="Times New Roman" w:hAnsi="Times New Roman" w:cs="Times New Roman"/>
          <w:b/>
          <w:bCs/>
          <w:iCs/>
          <w:sz w:val="28"/>
          <w:szCs w:val="28"/>
        </w:rPr>
        <w:tab/>
      </w:r>
      <w:r w:rsidRPr="00A20787">
        <w:rPr>
          <w:rFonts w:ascii="Times New Roman" w:hAnsi="Times New Roman" w:cs="Times New Roman"/>
          <w:b/>
          <w:bCs/>
          <w:iCs/>
          <w:sz w:val="28"/>
          <w:szCs w:val="28"/>
        </w:rPr>
        <w:tab/>
      </w:r>
      <w:r w:rsidRPr="00A20787">
        <w:rPr>
          <w:rFonts w:ascii="Times New Roman" w:hAnsi="Times New Roman" w:cs="Times New Roman"/>
          <w:b/>
          <w:bCs/>
          <w:iCs/>
          <w:sz w:val="28"/>
          <w:szCs w:val="28"/>
        </w:rPr>
        <w:tab/>
      </w:r>
      <w:r w:rsidRPr="00A20787">
        <w:rPr>
          <w:rFonts w:ascii="Times New Roman" w:hAnsi="Times New Roman" w:cs="Times New Roman"/>
          <w:b/>
          <w:bCs/>
          <w:iCs/>
          <w:sz w:val="28"/>
          <w:szCs w:val="28"/>
        </w:rPr>
        <w:tab/>
        <w:t>(ФГБОУ ВО «КубГУ»)</w:t>
      </w:r>
    </w:p>
    <w:p w14:paraId="2BB769E5" w14:textId="77777777" w:rsidR="00142296" w:rsidRPr="00A20787" w:rsidRDefault="00142296" w:rsidP="00A20787">
      <w:pPr>
        <w:spacing w:after="0" w:line="240" w:lineRule="auto"/>
        <w:jc w:val="center"/>
        <w:rPr>
          <w:rFonts w:ascii="Times New Roman" w:hAnsi="Times New Roman" w:cs="Times New Roman"/>
          <w:b/>
          <w:bCs/>
          <w:iCs/>
          <w:sz w:val="28"/>
          <w:szCs w:val="28"/>
        </w:rPr>
      </w:pPr>
      <w:r w:rsidRPr="00A20787">
        <w:rPr>
          <w:rFonts w:ascii="Times New Roman" w:hAnsi="Times New Roman" w:cs="Times New Roman"/>
          <w:b/>
          <w:bCs/>
          <w:iCs/>
          <w:sz w:val="28"/>
          <w:szCs w:val="28"/>
        </w:rPr>
        <w:t>Экономический факультет</w:t>
      </w:r>
    </w:p>
    <w:p w14:paraId="3666446B" w14:textId="77777777" w:rsidR="00142296" w:rsidRPr="00142296" w:rsidRDefault="00142296" w:rsidP="001D02BD">
      <w:pPr>
        <w:spacing w:line="360" w:lineRule="auto"/>
        <w:ind w:firstLine="709"/>
        <w:rPr>
          <w:rFonts w:ascii="Times New Roman" w:hAnsi="Times New Roman" w:cs="Times New Roman"/>
          <w:b/>
        </w:rPr>
      </w:pPr>
    </w:p>
    <w:p w14:paraId="0C5B88A1" w14:textId="77777777" w:rsidR="00142296" w:rsidRPr="00142296" w:rsidRDefault="00142296" w:rsidP="001D02BD">
      <w:pPr>
        <w:spacing w:line="360" w:lineRule="auto"/>
        <w:ind w:firstLine="709"/>
        <w:jc w:val="center"/>
        <w:outlineLvl w:val="2"/>
        <w:rPr>
          <w:rFonts w:ascii="Times New Roman" w:hAnsi="Times New Roman" w:cs="Times New Roman"/>
          <w:b/>
        </w:rPr>
      </w:pPr>
    </w:p>
    <w:p w14:paraId="2E952E1B" w14:textId="77777777" w:rsidR="00142296" w:rsidRPr="00142296" w:rsidRDefault="00142296" w:rsidP="001D02BD">
      <w:pPr>
        <w:spacing w:line="360" w:lineRule="auto"/>
        <w:ind w:firstLine="709"/>
        <w:jc w:val="center"/>
        <w:outlineLvl w:val="2"/>
        <w:rPr>
          <w:rFonts w:ascii="Times New Roman" w:hAnsi="Times New Roman" w:cs="Times New Roman"/>
          <w:b/>
        </w:rPr>
      </w:pPr>
    </w:p>
    <w:p w14:paraId="2C167C54" w14:textId="77777777" w:rsidR="00142296" w:rsidRPr="00142296" w:rsidRDefault="00142296" w:rsidP="001D02BD">
      <w:pPr>
        <w:spacing w:line="360" w:lineRule="auto"/>
        <w:ind w:firstLine="709"/>
        <w:jc w:val="center"/>
        <w:outlineLvl w:val="2"/>
        <w:rPr>
          <w:rFonts w:ascii="Times New Roman" w:hAnsi="Times New Roman" w:cs="Times New Roman"/>
          <w:b/>
        </w:rPr>
      </w:pPr>
    </w:p>
    <w:p w14:paraId="75AC7708" w14:textId="77777777" w:rsidR="00142296" w:rsidRDefault="00142296" w:rsidP="001D02BD">
      <w:pPr>
        <w:spacing w:line="360" w:lineRule="auto"/>
        <w:ind w:firstLine="709"/>
        <w:jc w:val="center"/>
        <w:outlineLvl w:val="2"/>
        <w:rPr>
          <w:rFonts w:ascii="Times New Roman" w:hAnsi="Times New Roman" w:cs="Times New Roman"/>
          <w:b/>
        </w:rPr>
      </w:pPr>
    </w:p>
    <w:p w14:paraId="745F69E9" w14:textId="77777777" w:rsidR="00142296" w:rsidRDefault="00142296" w:rsidP="001D02BD">
      <w:pPr>
        <w:spacing w:line="360" w:lineRule="auto"/>
        <w:ind w:firstLine="709"/>
        <w:jc w:val="center"/>
        <w:outlineLvl w:val="2"/>
        <w:rPr>
          <w:rFonts w:ascii="Times New Roman" w:hAnsi="Times New Roman" w:cs="Times New Roman"/>
          <w:b/>
        </w:rPr>
      </w:pPr>
    </w:p>
    <w:p w14:paraId="0B6F012A" w14:textId="77777777" w:rsidR="003374FD" w:rsidRDefault="003374FD" w:rsidP="001D02BD">
      <w:pPr>
        <w:spacing w:line="360" w:lineRule="auto"/>
        <w:ind w:firstLine="709"/>
        <w:jc w:val="center"/>
        <w:outlineLvl w:val="2"/>
        <w:rPr>
          <w:rFonts w:ascii="Times New Roman" w:hAnsi="Times New Roman" w:cs="Times New Roman"/>
          <w:b/>
        </w:rPr>
      </w:pPr>
    </w:p>
    <w:p w14:paraId="3C8C62ED" w14:textId="77777777" w:rsidR="00142296" w:rsidRPr="00142296" w:rsidRDefault="00142296" w:rsidP="001D02BD">
      <w:pPr>
        <w:spacing w:line="360" w:lineRule="auto"/>
        <w:ind w:firstLine="709"/>
        <w:jc w:val="center"/>
        <w:outlineLvl w:val="2"/>
        <w:rPr>
          <w:rFonts w:ascii="Times New Roman" w:hAnsi="Times New Roman" w:cs="Times New Roman"/>
          <w:b/>
        </w:rPr>
      </w:pPr>
    </w:p>
    <w:p w14:paraId="70BC008D" w14:textId="77777777" w:rsidR="00DF2F7C" w:rsidRPr="00DF2F7C" w:rsidRDefault="00142296" w:rsidP="001D02BD">
      <w:pPr>
        <w:spacing w:after="0" w:line="360" w:lineRule="auto"/>
        <w:ind w:firstLine="709"/>
        <w:jc w:val="center"/>
        <w:rPr>
          <w:rFonts w:ascii="Times New Roman" w:hAnsi="Times New Roman" w:cs="Times New Roman"/>
          <w:b/>
          <w:sz w:val="32"/>
          <w:szCs w:val="32"/>
        </w:rPr>
      </w:pPr>
      <w:r w:rsidRPr="00DF2F7C">
        <w:rPr>
          <w:rFonts w:ascii="Times New Roman" w:hAnsi="Times New Roman" w:cs="Times New Roman"/>
          <w:b/>
          <w:sz w:val="32"/>
          <w:szCs w:val="32"/>
        </w:rPr>
        <w:t xml:space="preserve">МЕТОДИЧЕСКИЕ УКАЗАНИЯ </w:t>
      </w:r>
      <w:r w:rsidRPr="00DF2F7C">
        <w:rPr>
          <w:rFonts w:ascii="Times New Roman" w:hAnsi="Times New Roman" w:cs="Times New Roman"/>
          <w:b/>
          <w:sz w:val="32"/>
          <w:szCs w:val="32"/>
        </w:rPr>
        <w:br/>
      </w:r>
      <w:r w:rsidR="003374FD" w:rsidRPr="00DF2F7C">
        <w:rPr>
          <w:rFonts w:ascii="Times New Roman" w:hAnsi="Times New Roman" w:cs="Times New Roman"/>
          <w:b/>
          <w:sz w:val="32"/>
          <w:szCs w:val="32"/>
        </w:rPr>
        <w:t>ПО ВЫПОЛНЕНИЮ САМОСТОЯТЕЛЬНОЙ РАБОТЫ</w:t>
      </w:r>
      <w:r w:rsidRPr="00DF2F7C">
        <w:rPr>
          <w:rFonts w:ascii="Times New Roman" w:hAnsi="Times New Roman" w:cs="Times New Roman"/>
          <w:b/>
          <w:sz w:val="32"/>
          <w:szCs w:val="32"/>
        </w:rPr>
        <w:t xml:space="preserve"> </w:t>
      </w:r>
    </w:p>
    <w:p w14:paraId="776E14FC" w14:textId="77777777" w:rsidR="00DF2F7C" w:rsidRPr="00DF2F7C" w:rsidRDefault="00DF2F7C" w:rsidP="001D02BD">
      <w:pPr>
        <w:spacing w:after="0" w:line="360" w:lineRule="auto"/>
        <w:ind w:firstLine="709"/>
        <w:jc w:val="center"/>
        <w:rPr>
          <w:rFonts w:ascii="Times New Roman" w:hAnsi="Times New Roman" w:cs="Times New Roman"/>
          <w:b/>
          <w:sz w:val="32"/>
          <w:szCs w:val="32"/>
        </w:rPr>
      </w:pPr>
      <w:r w:rsidRPr="00DF2F7C">
        <w:rPr>
          <w:rFonts w:ascii="Times New Roman" w:hAnsi="Times New Roman" w:cs="Times New Roman"/>
          <w:b/>
          <w:sz w:val="32"/>
          <w:szCs w:val="32"/>
        </w:rPr>
        <w:t>ОБУЧАЮЩИХСЯ</w:t>
      </w:r>
      <w:r w:rsidRPr="00DF2F7C">
        <w:rPr>
          <w:rFonts w:ascii="Times New Roman" w:hAnsi="Times New Roman" w:cs="Times New Roman"/>
          <w:b/>
          <w:sz w:val="32"/>
          <w:szCs w:val="32"/>
        </w:rPr>
        <w:br/>
      </w:r>
    </w:p>
    <w:p w14:paraId="5527F9D0" w14:textId="77777777" w:rsidR="00142296" w:rsidRPr="00142296" w:rsidRDefault="00142296" w:rsidP="001D02BD">
      <w:pPr>
        <w:spacing w:line="360" w:lineRule="auto"/>
        <w:ind w:firstLine="709"/>
        <w:jc w:val="center"/>
        <w:rPr>
          <w:rFonts w:ascii="Times New Roman" w:hAnsi="Times New Roman" w:cs="Times New Roman"/>
          <w:b/>
          <w:sz w:val="32"/>
          <w:szCs w:val="32"/>
        </w:rPr>
      </w:pPr>
      <w:r w:rsidRPr="00142296">
        <w:rPr>
          <w:rFonts w:ascii="Times New Roman" w:hAnsi="Times New Roman" w:cs="Times New Roman"/>
          <w:b/>
          <w:sz w:val="32"/>
          <w:szCs w:val="32"/>
        </w:rPr>
        <w:br/>
      </w:r>
    </w:p>
    <w:p w14:paraId="79A77A8C" w14:textId="77777777" w:rsidR="00142296" w:rsidRPr="00142296" w:rsidRDefault="00142296" w:rsidP="001D02BD">
      <w:pPr>
        <w:spacing w:line="360" w:lineRule="auto"/>
        <w:ind w:firstLine="709"/>
        <w:jc w:val="center"/>
        <w:outlineLvl w:val="2"/>
        <w:rPr>
          <w:rFonts w:ascii="Times New Roman" w:hAnsi="Times New Roman" w:cs="Times New Roman"/>
          <w:b/>
        </w:rPr>
      </w:pPr>
    </w:p>
    <w:p w14:paraId="291552D5" w14:textId="77777777" w:rsidR="00142296" w:rsidRPr="00142296" w:rsidRDefault="00142296" w:rsidP="001D02BD">
      <w:pPr>
        <w:spacing w:line="360" w:lineRule="auto"/>
        <w:ind w:firstLine="709"/>
        <w:jc w:val="center"/>
        <w:outlineLvl w:val="2"/>
        <w:rPr>
          <w:rFonts w:ascii="Times New Roman" w:hAnsi="Times New Roman" w:cs="Times New Roman"/>
          <w:b/>
          <w:sz w:val="32"/>
          <w:szCs w:val="32"/>
        </w:rPr>
      </w:pPr>
    </w:p>
    <w:p w14:paraId="32178687" w14:textId="77777777" w:rsidR="00142296" w:rsidRPr="00142296" w:rsidRDefault="00142296" w:rsidP="001D02BD">
      <w:pPr>
        <w:tabs>
          <w:tab w:val="left" w:pos="6253"/>
        </w:tabs>
        <w:spacing w:line="360" w:lineRule="auto"/>
        <w:ind w:firstLine="709"/>
        <w:rPr>
          <w:rFonts w:ascii="Times New Roman" w:hAnsi="Times New Roman" w:cs="Times New Roman"/>
          <w:b/>
          <w:bCs/>
        </w:rPr>
      </w:pPr>
    </w:p>
    <w:p w14:paraId="4B90B804" w14:textId="77777777" w:rsidR="00142296" w:rsidRPr="00142296" w:rsidRDefault="00142296" w:rsidP="001D02BD">
      <w:pPr>
        <w:tabs>
          <w:tab w:val="left" w:pos="6253"/>
        </w:tabs>
        <w:spacing w:line="360" w:lineRule="auto"/>
        <w:ind w:firstLine="709"/>
        <w:rPr>
          <w:rFonts w:ascii="Times New Roman" w:hAnsi="Times New Roman" w:cs="Times New Roman"/>
          <w:b/>
          <w:bCs/>
        </w:rPr>
      </w:pPr>
    </w:p>
    <w:p w14:paraId="09F05C87" w14:textId="77777777" w:rsidR="00142296" w:rsidRPr="00142296" w:rsidRDefault="00142296" w:rsidP="001D02BD">
      <w:pPr>
        <w:tabs>
          <w:tab w:val="left" w:pos="6253"/>
        </w:tabs>
        <w:spacing w:line="360" w:lineRule="auto"/>
        <w:ind w:firstLine="709"/>
        <w:rPr>
          <w:rFonts w:ascii="Times New Roman" w:hAnsi="Times New Roman" w:cs="Times New Roman"/>
          <w:b/>
          <w:bCs/>
        </w:rPr>
      </w:pPr>
    </w:p>
    <w:p w14:paraId="651A702C" w14:textId="77777777" w:rsidR="00142296" w:rsidRPr="00142296" w:rsidRDefault="00142296" w:rsidP="001D02BD">
      <w:pPr>
        <w:tabs>
          <w:tab w:val="left" w:pos="6253"/>
        </w:tabs>
        <w:spacing w:line="360" w:lineRule="auto"/>
        <w:ind w:firstLine="709"/>
        <w:rPr>
          <w:rFonts w:ascii="Times New Roman" w:hAnsi="Times New Roman" w:cs="Times New Roman"/>
          <w:b/>
          <w:bCs/>
        </w:rPr>
      </w:pPr>
    </w:p>
    <w:p w14:paraId="424E2C9D" w14:textId="77777777" w:rsidR="00142296" w:rsidRPr="00A20787" w:rsidRDefault="00142296" w:rsidP="00CD5C4C">
      <w:pPr>
        <w:spacing w:after="0" w:line="240" w:lineRule="auto"/>
        <w:ind w:firstLine="709"/>
        <w:jc w:val="center"/>
        <w:rPr>
          <w:rFonts w:ascii="Times New Roman" w:hAnsi="Times New Roman" w:cs="Times New Roman"/>
          <w:b/>
          <w:sz w:val="28"/>
          <w:szCs w:val="28"/>
        </w:rPr>
      </w:pPr>
      <w:r w:rsidRPr="00A20787">
        <w:rPr>
          <w:rFonts w:ascii="Times New Roman" w:hAnsi="Times New Roman" w:cs="Times New Roman"/>
          <w:b/>
          <w:sz w:val="28"/>
          <w:szCs w:val="28"/>
        </w:rPr>
        <w:t xml:space="preserve">Краснодар </w:t>
      </w:r>
    </w:p>
    <w:p w14:paraId="4C125AB3" w14:textId="048CAAB8" w:rsidR="007E1B18" w:rsidRDefault="00142296" w:rsidP="00CD5C4C">
      <w:pPr>
        <w:spacing w:after="0" w:line="240" w:lineRule="auto"/>
        <w:ind w:firstLine="709"/>
        <w:jc w:val="center"/>
        <w:rPr>
          <w:rFonts w:ascii="Times New Roman" w:hAnsi="Times New Roman" w:cs="Times New Roman"/>
          <w:sz w:val="28"/>
          <w:szCs w:val="28"/>
        </w:rPr>
      </w:pPr>
      <w:r w:rsidRPr="00A20787">
        <w:rPr>
          <w:rFonts w:ascii="Times New Roman" w:hAnsi="Times New Roman" w:cs="Times New Roman"/>
          <w:b/>
          <w:sz w:val="28"/>
          <w:szCs w:val="28"/>
        </w:rPr>
        <w:t>20</w:t>
      </w:r>
      <w:r w:rsidR="00D56E30">
        <w:rPr>
          <w:rFonts w:ascii="Times New Roman" w:hAnsi="Times New Roman" w:cs="Times New Roman"/>
          <w:b/>
          <w:sz w:val="28"/>
          <w:szCs w:val="28"/>
        </w:rPr>
        <w:t>23</w:t>
      </w:r>
      <w:r w:rsidR="007E1B18">
        <w:rPr>
          <w:rFonts w:ascii="Times New Roman" w:hAnsi="Times New Roman" w:cs="Times New Roman"/>
          <w:sz w:val="28"/>
          <w:szCs w:val="28"/>
        </w:rPr>
        <w:br w:type="page"/>
      </w:r>
    </w:p>
    <w:p w14:paraId="6C55921E" w14:textId="77777777" w:rsidR="00703DE6" w:rsidRPr="003E3B80" w:rsidRDefault="00703DE6" w:rsidP="00703DE6">
      <w:pPr>
        <w:spacing w:after="0" w:line="360" w:lineRule="auto"/>
        <w:jc w:val="both"/>
        <w:rPr>
          <w:rFonts w:ascii="Times New Roman" w:hAnsi="Times New Roman" w:cs="Times New Roman"/>
          <w:sz w:val="28"/>
          <w:szCs w:val="28"/>
        </w:rPr>
      </w:pPr>
      <w:r w:rsidRPr="003E3B80">
        <w:rPr>
          <w:rFonts w:ascii="Times New Roman" w:hAnsi="Times New Roman" w:cs="Times New Roman"/>
          <w:color w:val="000000"/>
          <w:sz w:val="28"/>
          <w:szCs w:val="28"/>
        </w:rPr>
        <w:lastRenderedPageBreak/>
        <w:t xml:space="preserve">Методические указания составлены в соответствии с требованиями Федеральных государственных образовательных стандартов </w:t>
      </w:r>
      <w:r w:rsidRPr="003E3B80">
        <w:rPr>
          <w:rFonts w:ascii="Times New Roman" w:hAnsi="Times New Roman" w:cs="Times New Roman"/>
          <w:sz w:val="28"/>
          <w:szCs w:val="28"/>
        </w:rPr>
        <w:t xml:space="preserve">высшего образования по 27 и 38 УГСН. Утверждены на заседании Ученого совета экономического факультета ФГБОУ ВО «Кубанский государственный университет». Протокол </w:t>
      </w:r>
      <w:r w:rsidRPr="003E3B80">
        <w:rPr>
          <w:rFonts w:ascii="Times New Roman" w:hAnsi="Times New Roman" w:cs="Times New Roman"/>
          <w:sz w:val="28"/>
          <w:szCs w:val="28"/>
          <w:highlight w:val="yellow"/>
        </w:rPr>
        <w:t xml:space="preserve">№ … от </w:t>
      </w:r>
      <w:r w:rsidRPr="003E3B80">
        <w:rPr>
          <w:rFonts w:ascii="Times New Roman" w:hAnsi="Times New Roman" w:cs="Times New Roman"/>
          <w:color w:val="000000"/>
          <w:sz w:val="28"/>
          <w:szCs w:val="28"/>
        </w:rPr>
        <w:t xml:space="preserve">5 июля 2023 года. </w:t>
      </w:r>
      <w:r w:rsidRPr="003E3B80">
        <w:rPr>
          <w:rFonts w:ascii="Times New Roman" w:hAnsi="Times New Roman" w:cs="Times New Roman"/>
          <w:sz w:val="28"/>
          <w:szCs w:val="28"/>
        </w:rPr>
        <w:t>Предназначены для студентов экономического факультета.</w:t>
      </w:r>
    </w:p>
    <w:p w14:paraId="29D369A2" w14:textId="77777777" w:rsidR="00703DE6" w:rsidRPr="003E3B80" w:rsidRDefault="00703DE6" w:rsidP="00703DE6">
      <w:pPr>
        <w:spacing w:after="0" w:line="360" w:lineRule="auto"/>
        <w:ind w:firstLine="567"/>
        <w:jc w:val="both"/>
        <w:rPr>
          <w:rFonts w:ascii="Times New Roman" w:hAnsi="Times New Roman" w:cs="Times New Roman"/>
          <w:color w:val="000000"/>
          <w:sz w:val="28"/>
          <w:szCs w:val="28"/>
        </w:rPr>
      </w:pPr>
    </w:p>
    <w:p w14:paraId="5812F618" w14:textId="77777777" w:rsidR="00142296" w:rsidRPr="003E3B80" w:rsidRDefault="00142296" w:rsidP="001D02BD">
      <w:pPr>
        <w:shd w:val="clear" w:color="auto" w:fill="FFFFFF"/>
        <w:tabs>
          <w:tab w:val="left" w:pos="5530"/>
        </w:tabs>
        <w:spacing w:line="360" w:lineRule="auto"/>
        <w:ind w:firstLine="709"/>
        <w:jc w:val="both"/>
        <w:rPr>
          <w:rFonts w:ascii="Times New Roman" w:hAnsi="Times New Roman" w:cs="Times New Roman"/>
          <w:color w:val="000000"/>
          <w:sz w:val="28"/>
          <w:szCs w:val="28"/>
        </w:rPr>
      </w:pPr>
    </w:p>
    <w:p w14:paraId="6A77DBDF" w14:textId="2C5C5287" w:rsidR="00142296" w:rsidRPr="002754CA" w:rsidRDefault="00142296" w:rsidP="001D02BD">
      <w:pPr>
        <w:spacing w:line="360" w:lineRule="auto"/>
        <w:ind w:firstLine="709"/>
        <w:jc w:val="both"/>
        <w:rPr>
          <w:rFonts w:ascii="Times New Roman" w:hAnsi="Times New Roman" w:cs="Times New Roman"/>
          <w:color w:val="000000"/>
          <w:sz w:val="28"/>
          <w:szCs w:val="28"/>
        </w:rPr>
      </w:pPr>
      <w:r w:rsidRPr="003E3B80">
        <w:rPr>
          <w:rFonts w:ascii="Times New Roman" w:hAnsi="Times New Roman" w:cs="Times New Roman"/>
          <w:color w:val="000000"/>
          <w:sz w:val="28"/>
          <w:szCs w:val="28"/>
        </w:rPr>
        <w:t>Рецензент:</w:t>
      </w:r>
      <w:r w:rsidR="00616E2E" w:rsidRPr="003E3B80">
        <w:rPr>
          <w:rFonts w:ascii="Times New Roman" w:hAnsi="Times New Roman" w:cs="Times New Roman"/>
          <w:color w:val="000000"/>
          <w:sz w:val="28"/>
          <w:szCs w:val="28"/>
        </w:rPr>
        <w:t xml:space="preserve"> </w:t>
      </w:r>
      <w:r w:rsidR="003D57E9" w:rsidRPr="003E3B80">
        <w:rPr>
          <w:rFonts w:ascii="Times New Roman" w:hAnsi="Times New Roman" w:cs="Times New Roman"/>
          <w:color w:val="000000"/>
          <w:sz w:val="28"/>
          <w:szCs w:val="28"/>
        </w:rPr>
        <w:t>Зенченко С.В.</w:t>
      </w:r>
      <w:r w:rsidR="00616E2E" w:rsidRPr="003E3B80">
        <w:rPr>
          <w:rFonts w:ascii="Times New Roman" w:hAnsi="Times New Roman" w:cs="Times New Roman"/>
          <w:color w:val="000000"/>
          <w:sz w:val="28"/>
          <w:szCs w:val="28"/>
        </w:rPr>
        <w:t xml:space="preserve">, </w:t>
      </w:r>
      <w:r w:rsidR="003E3B80">
        <w:rPr>
          <w:rFonts w:ascii="Times New Roman" w:hAnsi="Times New Roman" w:cs="Times New Roman"/>
          <w:color w:val="000000"/>
          <w:sz w:val="28"/>
          <w:szCs w:val="28"/>
        </w:rPr>
        <w:t xml:space="preserve">доктор экономических наук, профессор, </w:t>
      </w:r>
      <w:r w:rsidR="003D57E9" w:rsidRPr="003E3B80">
        <w:rPr>
          <w:rFonts w:ascii="Times New Roman" w:hAnsi="Times New Roman" w:cs="Times New Roman"/>
          <w:color w:val="000000"/>
          <w:sz w:val="28"/>
          <w:szCs w:val="28"/>
        </w:rPr>
        <w:t>директор департамента развития и маркетин</w:t>
      </w:r>
      <w:r w:rsidR="003D57E9">
        <w:rPr>
          <w:rFonts w:ascii="Times New Roman" w:hAnsi="Times New Roman" w:cs="Times New Roman"/>
          <w:color w:val="000000"/>
          <w:sz w:val="28"/>
          <w:szCs w:val="28"/>
        </w:rPr>
        <w:t>га СКФУ</w:t>
      </w:r>
      <w:r w:rsidR="003E3B80">
        <w:rPr>
          <w:rFonts w:ascii="Times New Roman" w:hAnsi="Times New Roman" w:cs="Times New Roman"/>
          <w:color w:val="000000"/>
          <w:sz w:val="28"/>
          <w:szCs w:val="28"/>
        </w:rPr>
        <w:t>.</w:t>
      </w:r>
    </w:p>
    <w:p w14:paraId="133ADC19" w14:textId="77777777" w:rsidR="00142296" w:rsidRPr="002754CA" w:rsidRDefault="00142296" w:rsidP="001D02BD">
      <w:pPr>
        <w:spacing w:line="360" w:lineRule="auto"/>
        <w:ind w:firstLine="709"/>
        <w:jc w:val="both"/>
        <w:rPr>
          <w:rFonts w:ascii="Times New Roman" w:hAnsi="Times New Roman" w:cs="Times New Roman"/>
          <w:b/>
          <w:color w:val="000000"/>
          <w:sz w:val="28"/>
          <w:szCs w:val="28"/>
        </w:rPr>
      </w:pPr>
    </w:p>
    <w:p w14:paraId="541A55A4" w14:textId="77777777" w:rsidR="00142296" w:rsidRPr="002754CA" w:rsidRDefault="00142296" w:rsidP="001D02BD">
      <w:pPr>
        <w:spacing w:line="360" w:lineRule="auto"/>
        <w:ind w:firstLine="709"/>
        <w:jc w:val="both"/>
        <w:rPr>
          <w:rFonts w:ascii="Times New Roman" w:hAnsi="Times New Roman" w:cs="Times New Roman"/>
          <w:sz w:val="28"/>
          <w:szCs w:val="28"/>
        </w:rPr>
      </w:pPr>
    </w:p>
    <w:p w14:paraId="11545504" w14:textId="77777777" w:rsidR="00142296" w:rsidRPr="002754CA" w:rsidRDefault="00142296" w:rsidP="001D02BD">
      <w:pPr>
        <w:shd w:val="clear" w:color="auto" w:fill="FFFFFF"/>
        <w:spacing w:line="360" w:lineRule="auto"/>
        <w:ind w:firstLine="709"/>
        <w:jc w:val="both"/>
        <w:rPr>
          <w:rFonts w:ascii="Times New Roman" w:hAnsi="Times New Roman" w:cs="Times New Roman"/>
          <w:position w:val="6"/>
          <w:sz w:val="28"/>
          <w:szCs w:val="28"/>
        </w:rPr>
      </w:pPr>
    </w:p>
    <w:p w14:paraId="6B4E2529" w14:textId="77777777" w:rsidR="00142296" w:rsidRPr="002754CA" w:rsidRDefault="00142296" w:rsidP="001D02BD">
      <w:pPr>
        <w:tabs>
          <w:tab w:val="left" w:pos="5130"/>
        </w:tabs>
        <w:spacing w:line="360" w:lineRule="auto"/>
        <w:ind w:firstLine="709"/>
        <w:jc w:val="both"/>
        <w:rPr>
          <w:rFonts w:ascii="Times New Roman" w:hAnsi="Times New Roman" w:cs="Times New Roman"/>
          <w:b/>
          <w:position w:val="6"/>
          <w:sz w:val="28"/>
          <w:szCs w:val="28"/>
        </w:rPr>
      </w:pPr>
      <w:r w:rsidRPr="002754CA">
        <w:rPr>
          <w:rFonts w:ascii="Times New Roman" w:hAnsi="Times New Roman" w:cs="Times New Roman"/>
          <w:b/>
          <w:position w:val="6"/>
          <w:sz w:val="28"/>
          <w:szCs w:val="28"/>
        </w:rPr>
        <w:tab/>
      </w:r>
    </w:p>
    <w:p w14:paraId="5887ACCA" w14:textId="77777777" w:rsidR="00703DE6" w:rsidRDefault="00142296" w:rsidP="001D02BD">
      <w:pPr>
        <w:spacing w:line="360" w:lineRule="auto"/>
        <w:ind w:firstLine="709"/>
        <w:jc w:val="both"/>
        <w:rPr>
          <w:rFonts w:ascii="Times New Roman" w:hAnsi="Times New Roman" w:cs="Times New Roman"/>
          <w:color w:val="000000"/>
          <w:sz w:val="28"/>
          <w:szCs w:val="28"/>
        </w:rPr>
      </w:pPr>
      <w:r w:rsidRPr="002754CA">
        <w:rPr>
          <w:rFonts w:ascii="Times New Roman" w:hAnsi="Times New Roman" w:cs="Times New Roman"/>
          <w:color w:val="000000"/>
          <w:sz w:val="28"/>
          <w:szCs w:val="28"/>
        </w:rPr>
        <w:t xml:space="preserve">Составитель: </w:t>
      </w:r>
    </w:p>
    <w:p w14:paraId="2FF48444" w14:textId="65BF3215" w:rsidR="00142296" w:rsidRPr="002754CA" w:rsidRDefault="004F316C" w:rsidP="001D02BD">
      <w:pPr>
        <w:spacing w:line="360" w:lineRule="auto"/>
        <w:ind w:firstLine="709"/>
        <w:jc w:val="both"/>
        <w:rPr>
          <w:rFonts w:ascii="Times New Roman" w:hAnsi="Times New Roman" w:cs="Times New Roman"/>
          <w:color w:val="000000"/>
          <w:sz w:val="28"/>
          <w:szCs w:val="28"/>
        </w:rPr>
      </w:pPr>
      <w:r w:rsidRPr="002754CA">
        <w:rPr>
          <w:rFonts w:ascii="Times New Roman" w:hAnsi="Times New Roman" w:cs="Times New Roman"/>
          <w:color w:val="000000"/>
          <w:sz w:val="28"/>
          <w:szCs w:val="28"/>
        </w:rPr>
        <w:t>Аретова Е.В</w:t>
      </w:r>
      <w:r w:rsidR="00142296" w:rsidRPr="002754CA">
        <w:rPr>
          <w:rFonts w:ascii="Times New Roman" w:hAnsi="Times New Roman" w:cs="Times New Roman"/>
          <w:color w:val="000000"/>
          <w:sz w:val="28"/>
          <w:szCs w:val="28"/>
        </w:rPr>
        <w:t xml:space="preserve">., </w:t>
      </w:r>
      <w:r w:rsidR="00703DE6">
        <w:rPr>
          <w:rFonts w:ascii="Times New Roman" w:hAnsi="Times New Roman" w:cs="Times New Roman"/>
          <w:color w:val="000000"/>
          <w:sz w:val="28"/>
          <w:szCs w:val="28"/>
        </w:rPr>
        <w:t xml:space="preserve">кандидат экономических наук, доцент, </w:t>
      </w:r>
      <w:r w:rsidR="00142296" w:rsidRPr="002754CA">
        <w:rPr>
          <w:rFonts w:ascii="Times New Roman" w:hAnsi="Times New Roman" w:cs="Times New Roman"/>
          <w:color w:val="000000"/>
          <w:sz w:val="28"/>
          <w:szCs w:val="28"/>
        </w:rPr>
        <w:t>доцент</w:t>
      </w:r>
      <w:r w:rsidR="00703DE6">
        <w:rPr>
          <w:rFonts w:ascii="Times New Roman" w:hAnsi="Times New Roman" w:cs="Times New Roman"/>
          <w:color w:val="000000"/>
          <w:sz w:val="28"/>
          <w:szCs w:val="28"/>
        </w:rPr>
        <w:t xml:space="preserve"> кафедры </w:t>
      </w:r>
      <w:r w:rsidR="00142296" w:rsidRPr="002754CA">
        <w:rPr>
          <w:rFonts w:ascii="Times New Roman" w:hAnsi="Times New Roman" w:cs="Times New Roman"/>
          <w:color w:val="000000"/>
          <w:sz w:val="28"/>
          <w:szCs w:val="28"/>
        </w:rPr>
        <w:t xml:space="preserve"> </w:t>
      </w:r>
      <w:r w:rsidRPr="002754CA">
        <w:rPr>
          <w:rFonts w:ascii="Times New Roman" w:hAnsi="Times New Roman" w:cs="Times New Roman"/>
          <w:color w:val="000000"/>
          <w:sz w:val="28"/>
          <w:szCs w:val="28"/>
        </w:rPr>
        <w:t>мировой экономики и менеджмента</w:t>
      </w:r>
      <w:r w:rsidR="00142296" w:rsidRPr="002754CA">
        <w:rPr>
          <w:rFonts w:ascii="Times New Roman" w:hAnsi="Times New Roman" w:cs="Times New Roman"/>
          <w:sz w:val="28"/>
          <w:szCs w:val="28"/>
        </w:rPr>
        <w:t xml:space="preserve"> </w:t>
      </w:r>
      <w:r w:rsidR="00142296" w:rsidRPr="002754CA">
        <w:rPr>
          <w:rFonts w:ascii="Times New Roman" w:hAnsi="Times New Roman" w:cs="Times New Roman"/>
          <w:color w:val="000000"/>
          <w:sz w:val="28"/>
          <w:szCs w:val="28"/>
        </w:rPr>
        <w:t>ФГБОУ ВО «КубГУ».</w:t>
      </w:r>
    </w:p>
    <w:p w14:paraId="5282ED9C" w14:textId="77777777" w:rsidR="00142296" w:rsidRPr="002754CA" w:rsidRDefault="00142296" w:rsidP="001D02BD">
      <w:pPr>
        <w:tabs>
          <w:tab w:val="left" w:pos="5130"/>
        </w:tabs>
        <w:spacing w:line="360" w:lineRule="auto"/>
        <w:ind w:firstLine="709"/>
        <w:jc w:val="both"/>
        <w:rPr>
          <w:rFonts w:ascii="Times New Roman" w:hAnsi="Times New Roman" w:cs="Times New Roman"/>
          <w:b/>
          <w:position w:val="6"/>
          <w:sz w:val="28"/>
          <w:szCs w:val="28"/>
        </w:rPr>
      </w:pPr>
    </w:p>
    <w:p w14:paraId="03E24966" w14:textId="77777777" w:rsidR="00142296" w:rsidRDefault="00142296" w:rsidP="001D02BD">
      <w:pPr>
        <w:spacing w:line="240" w:lineRule="auto"/>
        <w:ind w:firstLine="709"/>
        <w:jc w:val="both"/>
        <w:rPr>
          <w:i/>
        </w:rPr>
      </w:pPr>
      <w:r w:rsidRPr="002754CA">
        <w:rPr>
          <w:i/>
          <w:sz w:val="28"/>
          <w:szCs w:val="28"/>
        </w:rPr>
        <w:br w:type="page"/>
      </w:r>
    </w:p>
    <w:p w14:paraId="1B268BB9" w14:textId="77777777" w:rsidR="00D54F40" w:rsidRPr="002024DB" w:rsidRDefault="002024DB" w:rsidP="001D02BD">
      <w:pPr>
        <w:pStyle w:val="a3"/>
        <w:ind w:left="0" w:firstLine="709"/>
        <w:jc w:val="center"/>
        <w:rPr>
          <w:rFonts w:ascii="Times New Roman" w:hAnsi="Times New Roman" w:cs="Times New Roman"/>
          <w:b/>
          <w:i/>
          <w:sz w:val="28"/>
          <w:szCs w:val="28"/>
        </w:rPr>
      </w:pPr>
      <w:r w:rsidRPr="002024DB">
        <w:rPr>
          <w:rFonts w:ascii="Times New Roman" w:hAnsi="Times New Roman" w:cs="Times New Roman"/>
          <w:b/>
          <w:i/>
          <w:sz w:val="28"/>
          <w:szCs w:val="28"/>
        </w:rPr>
        <w:lastRenderedPageBreak/>
        <w:t>Общие положения</w:t>
      </w:r>
    </w:p>
    <w:p w14:paraId="30CAFE7E" w14:textId="77777777" w:rsidR="00D54F40" w:rsidRPr="002024DB" w:rsidRDefault="00D54F40" w:rsidP="001D02BD">
      <w:pPr>
        <w:spacing w:after="0" w:line="360" w:lineRule="auto"/>
        <w:ind w:firstLine="709"/>
        <w:jc w:val="both"/>
        <w:rPr>
          <w:rFonts w:ascii="Times New Roman" w:hAnsi="Times New Roman" w:cs="Times New Roman"/>
          <w:sz w:val="28"/>
          <w:szCs w:val="28"/>
        </w:rPr>
      </w:pPr>
      <w:r w:rsidRPr="00322EEB">
        <w:rPr>
          <w:rFonts w:ascii="Times New Roman" w:hAnsi="Times New Roman" w:cs="Times New Roman"/>
          <w:i/>
          <w:sz w:val="28"/>
          <w:szCs w:val="28"/>
        </w:rPr>
        <w:t>Цель</w:t>
      </w:r>
      <w:r w:rsidRPr="002024DB">
        <w:rPr>
          <w:rFonts w:ascii="Times New Roman" w:hAnsi="Times New Roman" w:cs="Times New Roman"/>
          <w:sz w:val="28"/>
          <w:szCs w:val="28"/>
        </w:rPr>
        <w:t xml:space="preserve"> методических рекомендаций </w:t>
      </w:r>
      <w:r w:rsidR="007743D3">
        <w:rPr>
          <w:rFonts w:ascii="Times New Roman" w:hAnsi="Times New Roman" w:cs="Times New Roman"/>
          <w:sz w:val="28"/>
          <w:szCs w:val="28"/>
        </w:rPr>
        <w:t xml:space="preserve">по самостоятельной работе </w:t>
      </w:r>
      <w:r w:rsidR="00523139">
        <w:rPr>
          <w:rFonts w:ascii="Times New Roman" w:hAnsi="Times New Roman" w:cs="Times New Roman"/>
          <w:sz w:val="28"/>
          <w:szCs w:val="28"/>
        </w:rPr>
        <w:t>обучающихся</w:t>
      </w:r>
      <w:r w:rsidRPr="002024DB">
        <w:rPr>
          <w:rFonts w:ascii="Times New Roman" w:hAnsi="Times New Roman" w:cs="Times New Roman"/>
          <w:sz w:val="28"/>
          <w:szCs w:val="28"/>
        </w:rPr>
        <w:t xml:space="preserve"> – определить роль и место самостоятельной работы </w:t>
      </w:r>
      <w:r w:rsidR="00523139">
        <w:rPr>
          <w:rFonts w:ascii="Times New Roman" w:hAnsi="Times New Roman" w:cs="Times New Roman"/>
          <w:sz w:val="28"/>
          <w:szCs w:val="28"/>
        </w:rPr>
        <w:t>обучающихся</w:t>
      </w:r>
      <w:r w:rsidRPr="002024DB">
        <w:rPr>
          <w:rFonts w:ascii="Times New Roman" w:hAnsi="Times New Roman" w:cs="Times New Roman"/>
          <w:sz w:val="28"/>
          <w:szCs w:val="28"/>
        </w:rPr>
        <w:t xml:space="preserve"> в учебном процессе; конкретизировать ее уровни, формы и виды; обобщить методы и приемы выполнения определенных типов учебных заданий; объяснить критерии оценивания. </w:t>
      </w:r>
    </w:p>
    <w:p w14:paraId="7691E9C8" w14:textId="77777777" w:rsidR="00E70B2D" w:rsidRPr="002024DB" w:rsidRDefault="00E70B2D"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Самостоятельная работа </w:t>
      </w:r>
      <w:r w:rsidR="00523139">
        <w:rPr>
          <w:rFonts w:ascii="Times New Roman" w:hAnsi="Times New Roman" w:cs="Times New Roman"/>
          <w:sz w:val="28"/>
          <w:szCs w:val="28"/>
        </w:rPr>
        <w:t>обучающихся</w:t>
      </w:r>
      <w:r w:rsidR="00803B85">
        <w:rPr>
          <w:rFonts w:ascii="Times New Roman" w:hAnsi="Times New Roman" w:cs="Times New Roman"/>
          <w:sz w:val="28"/>
          <w:szCs w:val="28"/>
        </w:rPr>
        <w:t xml:space="preserve"> (СР)</w:t>
      </w:r>
      <w:r w:rsidRPr="002024DB">
        <w:rPr>
          <w:rFonts w:ascii="Times New Roman" w:hAnsi="Times New Roman" w:cs="Times New Roman"/>
          <w:sz w:val="28"/>
          <w:szCs w:val="28"/>
        </w:rPr>
        <w:t xml:space="preserve"> является одной из основных форм внеаудиторной работы при реализации учебных планов и программ</w:t>
      </w:r>
      <w:r w:rsidR="00F35F14" w:rsidRPr="002024DB">
        <w:rPr>
          <w:rFonts w:ascii="Times New Roman" w:hAnsi="Times New Roman" w:cs="Times New Roman"/>
          <w:sz w:val="28"/>
          <w:szCs w:val="28"/>
        </w:rPr>
        <w:t>, так как способствует развитию самостоятельности, творческого подхода к решению проблем учебного и профессионального уровня.</w:t>
      </w:r>
    </w:p>
    <w:p w14:paraId="56C29ED5" w14:textId="77777777" w:rsidR="00E70B2D" w:rsidRPr="002024DB" w:rsidRDefault="00E70B2D"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Самостоятельная работа – это познавательная учебная деятельность, когда последова</w:t>
      </w:r>
      <w:r w:rsidR="00F35F14" w:rsidRPr="002024DB">
        <w:rPr>
          <w:rFonts w:ascii="Times New Roman" w:hAnsi="Times New Roman" w:cs="Times New Roman"/>
          <w:sz w:val="28"/>
          <w:szCs w:val="28"/>
        </w:rPr>
        <w:t>тельность мышления обучающегося, е</w:t>
      </w:r>
      <w:r w:rsidRPr="002024DB">
        <w:rPr>
          <w:rFonts w:ascii="Times New Roman" w:hAnsi="Times New Roman" w:cs="Times New Roman"/>
          <w:sz w:val="28"/>
          <w:szCs w:val="28"/>
        </w:rPr>
        <w:t>го умственных и практических операций и действий зависит и определяется самим обучающимся.</w:t>
      </w:r>
      <w:r w:rsidR="00F35F14" w:rsidRPr="002024DB">
        <w:rPr>
          <w:rFonts w:ascii="Times New Roman" w:hAnsi="Times New Roman" w:cs="Times New Roman"/>
          <w:sz w:val="28"/>
          <w:szCs w:val="28"/>
        </w:rPr>
        <w:t xml:space="preserve"> </w:t>
      </w:r>
      <w:r w:rsidRPr="002024DB">
        <w:rPr>
          <w:rFonts w:ascii="Times New Roman" w:hAnsi="Times New Roman" w:cs="Times New Roman"/>
          <w:sz w:val="28"/>
          <w:szCs w:val="28"/>
        </w:rPr>
        <w:t>Студент в процессе обучения должен не только освоить учебную программу, но и приобрести навыки планирования и выполнения самостоятельной работы.</w:t>
      </w:r>
    </w:p>
    <w:p w14:paraId="035430EB" w14:textId="77777777" w:rsidR="00E70B2D" w:rsidRPr="002024DB" w:rsidRDefault="00F35F14" w:rsidP="001D02BD">
      <w:pPr>
        <w:spacing w:after="0" w:line="360" w:lineRule="auto"/>
        <w:ind w:firstLine="709"/>
        <w:jc w:val="both"/>
        <w:rPr>
          <w:rFonts w:ascii="Times New Roman" w:hAnsi="Times New Roman" w:cs="Times New Roman"/>
          <w:sz w:val="28"/>
          <w:szCs w:val="28"/>
        </w:rPr>
      </w:pPr>
      <w:r w:rsidRPr="00322EEB">
        <w:rPr>
          <w:rFonts w:ascii="Times New Roman" w:hAnsi="Times New Roman" w:cs="Times New Roman"/>
          <w:i/>
          <w:sz w:val="28"/>
          <w:szCs w:val="28"/>
        </w:rPr>
        <w:t xml:space="preserve">Целью </w:t>
      </w:r>
      <w:r w:rsidR="00C338A8" w:rsidRPr="00322EEB">
        <w:rPr>
          <w:rFonts w:ascii="Times New Roman" w:hAnsi="Times New Roman" w:cs="Times New Roman"/>
          <w:i/>
          <w:sz w:val="28"/>
          <w:szCs w:val="28"/>
        </w:rPr>
        <w:t>самостоятельной работы</w:t>
      </w:r>
      <w:r w:rsidRPr="002024DB">
        <w:rPr>
          <w:rFonts w:ascii="Times New Roman" w:hAnsi="Times New Roman" w:cs="Times New Roman"/>
          <w:sz w:val="28"/>
          <w:szCs w:val="28"/>
        </w:rPr>
        <w:t xml:space="preserve">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14:paraId="4FE54B30" w14:textId="77777777" w:rsidR="003363CA" w:rsidRPr="00322EEB" w:rsidRDefault="00D54F40" w:rsidP="001D02BD">
      <w:pPr>
        <w:spacing w:after="0" w:line="360" w:lineRule="auto"/>
        <w:ind w:firstLine="709"/>
        <w:jc w:val="both"/>
        <w:rPr>
          <w:rFonts w:ascii="Times New Roman" w:hAnsi="Times New Roman" w:cs="Times New Roman"/>
          <w:i/>
          <w:sz w:val="28"/>
          <w:szCs w:val="28"/>
        </w:rPr>
      </w:pPr>
      <w:r w:rsidRPr="00C338A8">
        <w:rPr>
          <w:rFonts w:ascii="Times New Roman" w:hAnsi="Times New Roman" w:cs="Times New Roman"/>
          <w:b/>
          <w:i/>
          <w:sz w:val="28"/>
          <w:szCs w:val="28"/>
        </w:rPr>
        <w:t xml:space="preserve"> </w:t>
      </w:r>
      <w:r w:rsidR="003363CA" w:rsidRPr="00322EEB">
        <w:rPr>
          <w:rFonts w:ascii="Times New Roman" w:hAnsi="Times New Roman" w:cs="Times New Roman"/>
          <w:i/>
          <w:sz w:val="28"/>
          <w:szCs w:val="28"/>
        </w:rPr>
        <w:t xml:space="preserve">Задачи </w:t>
      </w:r>
      <w:r w:rsidR="00C338A8" w:rsidRPr="00322EEB">
        <w:rPr>
          <w:rFonts w:ascii="Times New Roman" w:hAnsi="Times New Roman" w:cs="Times New Roman"/>
          <w:i/>
          <w:sz w:val="28"/>
          <w:szCs w:val="28"/>
        </w:rPr>
        <w:t>самостоятельно</w:t>
      </w:r>
      <w:r w:rsidR="006D436E" w:rsidRPr="00322EEB">
        <w:rPr>
          <w:rFonts w:ascii="Times New Roman" w:hAnsi="Times New Roman" w:cs="Times New Roman"/>
          <w:i/>
          <w:sz w:val="28"/>
          <w:szCs w:val="28"/>
        </w:rPr>
        <w:t>й</w:t>
      </w:r>
      <w:r w:rsidR="00C338A8" w:rsidRPr="00322EEB">
        <w:rPr>
          <w:rFonts w:ascii="Times New Roman" w:hAnsi="Times New Roman" w:cs="Times New Roman"/>
          <w:i/>
          <w:sz w:val="28"/>
          <w:szCs w:val="28"/>
        </w:rPr>
        <w:t xml:space="preserve"> работы</w:t>
      </w:r>
      <w:r w:rsidR="003363CA" w:rsidRPr="00322EEB">
        <w:rPr>
          <w:rFonts w:ascii="Times New Roman" w:hAnsi="Times New Roman" w:cs="Times New Roman"/>
          <w:i/>
          <w:sz w:val="28"/>
          <w:szCs w:val="28"/>
        </w:rPr>
        <w:t xml:space="preserve">: </w:t>
      </w:r>
    </w:p>
    <w:p w14:paraId="2A824389"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систематизация и закрепление полученных теоретических знаний и практических умений студентов;</w:t>
      </w:r>
    </w:p>
    <w:p w14:paraId="6265BA1B"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углубление и расширение теоретической подготовки; </w:t>
      </w:r>
    </w:p>
    <w:p w14:paraId="73A187C1"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формирование умений использовать нормативную, правовую, справочную документацию и специальную литературу; </w:t>
      </w:r>
    </w:p>
    <w:p w14:paraId="16E1F12D"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развитие познавательных способностей и активности студентов: творческой инициативы, самостоятельности, ответственности и организованности; </w:t>
      </w:r>
    </w:p>
    <w:p w14:paraId="74EDFAC6"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формирование самостоятельности мышления, способностей к саморазвитию, самосовершенствованию и самореализации; </w:t>
      </w:r>
    </w:p>
    <w:p w14:paraId="68BA7D4E"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развитие исследовательских умений; </w:t>
      </w:r>
    </w:p>
    <w:p w14:paraId="55661172"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lastRenderedPageBreak/>
        <w:t xml:space="preserve"> -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14:paraId="47B822C6" w14:textId="77777777" w:rsidR="003363CA" w:rsidRPr="00322EEB" w:rsidRDefault="003363CA" w:rsidP="001D02BD">
      <w:pPr>
        <w:spacing w:after="0" w:line="360" w:lineRule="auto"/>
        <w:ind w:firstLine="709"/>
        <w:jc w:val="both"/>
        <w:rPr>
          <w:rFonts w:ascii="Times New Roman" w:hAnsi="Times New Roman" w:cs="Times New Roman"/>
          <w:sz w:val="28"/>
          <w:szCs w:val="28"/>
        </w:rPr>
      </w:pPr>
      <w:r w:rsidRPr="00322EEB">
        <w:rPr>
          <w:rFonts w:ascii="Times New Roman" w:hAnsi="Times New Roman" w:cs="Times New Roman"/>
          <w:i/>
          <w:sz w:val="28"/>
          <w:szCs w:val="28"/>
        </w:rPr>
        <w:t xml:space="preserve">Функции </w:t>
      </w:r>
      <w:r w:rsidR="00523139">
        <w:rPr>
          <w:rFonts w:ascii="Times New Roman" w:hAnsi="Times New Roman" w:cs="Times New Roman"/>
          <w:i/>
          <w:sz w:val="28"/>
          <w:szCs w:val="28"/>
        </w:rPr>
        <w:t>самостоятельной работы обучающихся</w:t>
      </w:r>
      <w:r w:rsidRPr="00322EEB">
        <w:rPr>
          <w:rFonts w:ascii="Times New Roman" w:hAnsi="Times New Roman" w:cs="Times New Roman"/>
          <w:sz w:val="28"/>
          <w:szCs w:val="28"/>
        </w:rPr>
        <w:t xml:space="preserve">: </w:t>
      </w:r>
    </w:p>
    <w:p w14:paraId="7E1AD008"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развивающая (повышение культуры умственного труда, приобщение к творческим видам деятельности, обогащение интеллектуальных способностей студентов); </w:t>
      </w:r>
    </w:p>
    <w:p w14:paraId="65ABB565"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информационно-обучающая (учебная деятельность </w:t>
      </w:r>
      <w:r w:rsidR="00523139">
        <w:rPr>
          <w:rFonts w:ascii="Times New Roman" w:hAnsi="Times New Roman" w:cs="Times New Roman"/>
          <w:sz w:val="28"/>
          <w:szCs w:val="28"/>
        </w:rPr>
        <w:t>обучающихся</w:t>
      </w:r>
      <w:r w:rsidRPr="002024DB">
        <w:rPr>
          <w:rFonts w:ascii="Times New Roman" w:hAnsi="Times New Roman" w:cs="Times New Roman"/>
          <w:sz w:val="28"/>
          <w:szCs w:val="28"/>
        </w:rPr>
        <w:t xml:space="preserve"> на аудиторных занятиях, неподкрепленная самостоятельной работой, становится мало результативной); </w:t>
      </w:r>
    </w:p>
    <w:p w14:paraId="075AD284"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ориентирующая и стимулирующая (процессу обучения придается ускорение и мотивация); </w:t>
      </w:r>
    </w:p>
    <w:p w14:paraId="424AB7DE" w14:textId="77777777" w:rsidR="003363CA" w:rsidRPr="002024DB" w:rsidRDefault="00DE5A97" w:rsidP="001D02BD">
      <w:pPr>
        <w:spacing w:after="0" w:line="360" w:lineRule="auto"/>
        <w:ind w:firstLine="709"/>
        <w:jc w:val="both"/>
        <w:rPr>
          <w:rFonts w:ascii="Times New Roman" w:hAnsi="Times New Roman" w:cs="Times New Roman"/>
          <w:sz w:val="28"/>
          <w:szCs w:val="28"/>
        </w:rPr>
      </w:pPr>
      <w:r w:rsidRPr="00DE5A97">
        <w:rPr>
          <w:rFonts w:ascii="Times New Roman" w:hAnsi="Times New Roman" w:cs="Times New Roman"/>
          <w:sz w:val="28"/>
          <w:szCs w:val="28"/>
        </w:rPr>
        <w:t xml:space="preserve">- </w:t>
      </w:r>
      <w:r w:rsidR="003363CA" w:rsidRPr="002024DB">
        <w:rPr>
          <w:rFonts w:ascii="Times New Roman" w:hAnsi="Times New Roman" w:cs="Times New Roman"/>
          <w:sz w:val="28"/>
          <w:szCs w:val="28"/>
        </w:rPr>
        <w:t xml:space="preserve">воспитательная (формируются и развиваются профессиональные качества); </w:t>
      </w:r>
    </w:p>
    <w:p w14:paraId="477C960A" w14:textId="77777777" w:rsidR="00D54F40"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исследовательская (новый уровень профессионально-творческого мышления). </w:t>
      </w:r>
    </w:p>
    <w:p w14:paraId="1194E809" w14:textId="77777777" w:rsidR="003363CA" w:rsidRPr="00322EEB" w:rsidRDefault="003363CA" w:rsidP="001D02BD">
      <w:pPr>
        <w:spacing w:after="0" w:line="360" w:lineRule="auto"/>
        <w:ind w:firstLine="709"/>
        <w:jc w:val="both"/>
        <w:rPr>
          <w:rFonts w:ascii="Times New Roman" w:hAnsi="Times New Roman" w:cs="Times New Roman"/>
          <w:i/>
          <w:sz w:val="28"/>
          <w:szCs w:val="28"/>
        </w:rPr>
      </w:pPr>
      <w:r w:rsidRPr="00322EEB">
        <w:rPr>
          <w:rFonts w:ascii="Times New Roman" w:hAnsi="Times New Roman" w:cs="Times New Roman"/>
          <w:i/>
          <w:sz w:val="28"/>
          <w:szCs w:val="28"/>
        </w:rPr>
        <w:t>Этапы СР</w:t>
      </w:r>
      <w:r w:rsidR="00523139">
        <w:rPr>
          <w:rFonts w:ascii="Times New Roman" w:hAnsi="Times New Roman" w:cs="Times New Roman"/>
          <w:i/>
          <w:sz w:val="28"/>
          <w:szCs w:val="28"/>
        </w:rPr>
        <w:t xml:space="preserve"> обучающихся</w:t>
      </w:r>
      <w:r w:rsidRPr="00322EEB">
        <w:rPr>
          <w:rFonts w:ascii="Times New Roman" w:hAnsi="Times New Roman" w:cs="Times New Roman"/>
          <w:i/>
          <w:sz w:val="28"/>
          <w:szCs w:val="28"/>
        </w:rPr>
        <w:t>:</w:t>
      </w:r>
    </w:p>
    <w:p w14:paraId="1896520D" w14:textId="77777777" w:rsidR="003363CA" w:rsidRPr="002024DB" w:rsidRDefault="003363CA"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b/>
          <w:sz w:val="28"/>
          <w:szCs w:val="28"/>
        </w:rPr>
        <w:t xml:space="preserve"> - </w:t>
      </w:r>
      <w:r w:rsidR="00C563C1" w:rsidRPr="002024DB">
        <w:rPr>
          <w:rFonts w:ascii="Times New Roman" w:hAnsi="Times New Roman" w:cs="Times New Roman"/>
          <w:sz w:val="28"/>
          <w:szCs w:val="28"/>
        </w:rPr>
        <w:t>осознание учебной задачи, которая решается с помощью данной самостоятельной работы;</w:t>
      </w:r>
    </w:p>
    <w:p w14:paraId="59D679B7"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b/>
          <w:sz w:val="28"/>
          <w:szCs w:val="28"/>
        </w:rPr>
        <w:t xml:space="preserve"> -</w:t>
      </w:r>
      <w:r w:rsidRPr="002024DB">
        <w:rPr>
          <w:rFonts w:ascii="Times New Roman" w:hAnsi="Times New Roman" w:cs="Times New Roman"/>
          <w:sz w:val="28"/>
          <w:szCs w:val="28"/>
        </w:rPr>
        <w:t xml:space="preserve"> ознакомление с инструкцией </w:t>
      </w:r>
      <w:r w:rsidR="00DE5A97">
        <w:rPr>
          <w:rFonts w:ascii="Times New Roman" w:hAnsi="Times New Roman" w:cs="Times New Roman"/>
          <w:sz w:val="28"/>
          <w:szCs w:val="28"/>
        </w:rPr>
        <w:t>по</w:t>
      </w:r>
      <w:r w:rsidRPr="002024DB">
        <w:rPr>
          <w:rFonts w:ascii="Times New Roman" w:hAnsi="Times New Roman" w:cs="Times New Roman"/>
          <w:sz w:val="28"/>
          <w:szCs w:val="28"/>
        </w:rPr>
        <w:t xml:space="preserve"> ее выполнени</w:t>
      </w:r>
      <w:r w:rsidR="00DE5A97">
        <w:rPr>
          <w:rFonts w:ascii="Times New Roman" w:hAnsi="Times New Roman" w:cs="Times New Roman"/>
          <w:sz w:val="28"/>
          <w:szCs w:val="28"/>
        </w:rPr>
        <w:t>ю</w:t>
      </w:r>
      <w:r w:rsidRPr="002024DB">
        <w:rPr>
          <w:rFonts w:ascii="Times New Roman" w:hAnsi="Times New Roman" w:cs="Times New Roman"/>
          <w:sz w:val="28"/>
          <w:szCs w:val="28"/>
        </w:rPr>
        <w:t>;</w:t>
      </w:r>
    </w:p>
    <w:p w14:paraId="140835C7"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b/>
          <w:sz w:val="28"/>
          <w:szCs w:val="28"/>
        </w:rPr>
        <w:t xml:space="preserve"> -</w:t>
      </w:r>
      <w:r w:rsidRPr="002024DB">
        <w:rPr>
          <w:rFonts w:ascii="Times New Roman" w:hAnsi="Times New Roman" w:cs="Times New Roman"/>
          <w:sz w:val="28"/>
          <w:szCs w:val="28"/>
        </w:rPr>
        <w:t xml:space="preserve"> осуществл</w:t>
      </w:r>
      <w:r w:rsidR="00044A54">
        <w:rPr>
          <w:rFonts w:ascii="Times New Roman" w:hAnsi="Times New Roman" w:cs="Times New Roman"/>
          <w:sz w:val="28"/>
          <w:szCs w:val="28"/>
        </w:rPr>
        <w:t>ение процесса выполнения работы</w:t>
      </w:r>
      <w:r w:rsidRPr="002024DB">
        <w:rPr>
          <w:rFonts w:ascii="Times New Roman" w:hAnsi="Times New Roman" w:cs="Times New Roman"/>
          <w:sz w:val="28"/>
          <w:szCs w:val="28"/>
        </w:rPr>
        <w:t>;</w:t>
      </w:r>
    </w:p>
    <w:p w14:paraId="1A03D409"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b/>
          <w:sz w:val="28"/>
          <w:szCs w:val="28"/>
        </w:rPr>
        <w:t>-</w:t>
      </w:r>
      <w:r w:rsidRPr="002024DB">
        <w:rPr>
          <w:rFonts w:ascii="Times New Roman" w:hAnsi="Times New Roman" w:cs="Times New Roman"/>
          <w:sz w:val="28"/>
          <w:szCs w:val="28"/>
        </w:rPr>
        <w:t xml:space="preserve"> самоанализ, самоконтроль;</w:t>
      </w:r>
    </w:p>
    <w:p w14:paraId="1FEA0E5A"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b/>
          <w:sz w:val="28"/>
          <w:szCs w:val="28"/>
        </w:rPr>
        <w:t xml:space="preserve"> -</w:t>
      </w:r>
      <w:r w:rsidRPr="002024DB">
        <w:rPr>
          <w:rFonts w:ascii="Times New Roman" w:hAnsi="Times New Roman" w:cs="Times New Roman"/>
          <w:sz w:val="28"/>
          <w:szCs w:val="28"/>
        </w:rPr>
        <w:t xml:space="preserve"> проверка работ студента, выделение и разбор типичных преимуществ и ошибок.</w:t>
      </w:r>
    </w:p>
    <w:p w14:paraId="71354532"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Предметно и содержательно СР</w:t>
      </w:r>
      <w:r w:rsidR="00523139">
        <w:rPr>
          <w:rFonts w:ascii="Times New Roman" w:hAnsi="Times New Roman" w:cs="Times New Roman"/>
          <w:sz w:val="28"/>
          <w:szCs w:val="28"/>
        </w:rPr>
        <w:t xml:space="preserve"> обучающихся</w:t>
      </w:r>
      <w:r w:rsidRPr="002024DB">
        <w:rPr>
          <w:rFonts w:ascii="Times New Roman" w:hAnsi="Times New Roman" w:cs="Times New Roman"/>
          <w:sz w:val="28"/>
          <w:szCs w:val="28"/>
        </w:rPr>
        <w:t xml:space="preserve"> определяется </w:t>
      </w:r>
      <w:r w:rsidR="00803B85">
        <w:rPr>
          <w:rFonts w:ascii="Times New Roman" w:hAnsi="Times New Roman" w:cs="Times New Roman"/>
          <w:sz w:val="28"/>
          <w:szCs w:val="28"/>
        </w:rPr>
        <w:t xml:space="preserve">федеральным </w:t>
      </w:r>
      <w:r w:rsidRPr="002024DB">
        <w:rPr>
          <w:rFonts w:ascii="Times New Roman" w:hAnsi="Times New Roman" w:cs="Times New Roman"/>
          <w:sz w:val="28"/>
          <w:szCs w:val="28"/>
        </w:rPr>
        <w:t>государственным образовательным стандартом</w:t>
      </w:r>
      <w:r w:rsidR="00803B85">
        <w:rPr>
          <w:rFonts w:ascii="Times New Roman" w:hAnsi="Times New Roman" w:cs="Times New Roman"/>
          <w:sz w:val="28"/>
          <w:szCs w:val="28"/>
        </w:rPr>
        <w:t xml:space="preserve"> высшего образования</w:t>
      </w:r>
      <w:r w:rsidRPr="002024DB">
        <w:rPr>
          <w:rFonts w:ascii="Times New Roman" w:hAnsi="Times New Roman" w:cs="Times New Roman"/>
          <w:sz w:val="28"/>
          <w:szCs w:val="28"/>
        </w:rPr>
        <w:t xml:space="preserve">, действующими учебными планами по образовательным программам различных форм обучения, рабочими программами учебных дисциплин, средствами </w:t>
      </w:r>
      <w:r w:rsidRPr="002024DB">
        <w:rPr>
          <w:rFonts w:ascii="Times New Roman" w:hAnsi="Times New Roman" w:cs="Times New Roman"/>
          <w:sz w:val="28"/>
          <w:szCs w:val="28"/>
        </w:rPr>
        <w:lastRenderedPageBreak/>
        <w:t>обеспечения СР</w:t>
      </w:r>
      <w:r w:rsidR="00523139">
        <w:rPr>
          <w:rFonts w:ascii="Times New Roman" w:hAnsi="Times New Roman" w:cs="Times New Roman"/>
          <w:sz w:val="28"/>
          <w:szCs w:val="28"/>
        </w:rPr>
        <w:t xml:space="preserve"> обучающихся</w:t>
      </w:r>
      <w:r w:rsidRPr="002024DB">
        <w:rPr>
          <w:rFonts w:ascii="Times New Roman" w:hAnsi="Times New Roman" w:cs="Times New Roman"/>
          <w:sz w:val="28"/>
          <w:szCs w:val="28"/>
        </w:rPr>
        <w:t>: учебниками, учебными пособиями</w:t>
      </w:r>
      <w:r w:rsidR="00803B85">
        <w:rPr>
          <w:rFonts w:ascii="Times New Roman" w:hAnsi="Times New Roman" w:cs="Times New Roman"/>
          <w:sz w:val="28"/>
          <w:szCs w:val="28"/>
        </w:rPr>
        <w:t xml:space="preserve"> и методическими руководствами </w:t>
      </w:r>
      <w:r w:rsidRPr="002024DB">
        <w:rPr>
          <w:rFonts w:ascii="Times New Roman" w:hAnsi="Times New Roman" w:cs="Times New Roman"/>
          <w:sz w:val="28"/>
          <w:szCs w:val="28"/>
        </w:rPr>
        <w:t xml:space="preserve">и т.д. </w:t>
      </w:r>
    </w:p>
    <w:p w14:paraId="23AC7957"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Планируемые результаты </w:t>
      </w:r>
      <w:r w:rsidR="008A5D0D">
        <w:rPr>
          <w:rFonts w:ascii="Times New Roman" w:hAnsi="Times New Roman" w:cs="Times New Roman"/>
          <w:sz w:val="28"/>
          <w:szCs w:val="28"/>
        </w:rPr>
        <w:t xml:space="preserve">эффективно </w:t>
      </w:r>
      <w:r w:rsidRPr="002024DB">
        <w:rPr>
          <w:rFonts w:ascii="Times New Roman" w:hAnsi="Times New Roman" w:cs="Times New Roman"/>
          <w:sz w:val="28"/>
          <w:szCs w:val="28"/>
        </w:rPr>
        <w:t>организованной СР</w:t>
      </w:r>
      <w:r w:rsidR="00523139">
        <w:rPr>
          <w:rFonts w:ascii="Times New Roman" w:hAnsi="Times New Roman" w:cs="Times New Roman"/>
          <w:sz w:val="28"/>
          <w:szCs w:val="28"/>
        </w:rPr>
        <w:t xml:space="preserve"> обучающихся</w:t>
      </w:r>
      <w:r w:rsidRPr="002024DB">
        <w:rPr>
          <w:rFonts w:ascii="Times New Roman" w:hAnsi="Times New Roman" w:cs="Times New Roman"/>
          <w:sz w:val="28"/>
          <w:szCs w:val="28"/>
        </w:rPr>
        <w:t xml:space="preserve"> предполагают: </w:t>
      </w:r>
    </w:p>
    <w:p w14:paraId="2AB7C0EB"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усвоение знаний, формирование профессиональных умений, навыков и компетенций;</w:t>
      </w:r>
    </w:p>
    <w:p w14:paraId="6670C7B1"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закрепление знания теоретического материала практическим путем; </w:t>
      </w:r>
    </w:p>
    <w:p w14:paraId="0FA9C6B7"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воспитание потребности в самообразовании; </w:t>
      </w:r>
    </w:p>
    <w:p w14:paraId="7F392628"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максимальное развитие познавательных и творческих способностей личности;</w:t>
      </w:r>
    </w:p>
    <w:p w14:paraId="4E79B7E7"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побуждение к научно-исследовательской работе; </w:t>
      </w:r>
    </w:p>
    <w:p w14:paraId="2E90FDFF"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повышение качества и интенсификации образовательного процесса; </w:t>
      </w:r>
    </w:p>
    <w:p w14:paraId="0B6CFAC1"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формирование интереса к избранной профессии и овладению ее особенностями; </w:t>
      </w:r>
    </w:p>
    <w:p w14:paraId="6EDC6CCB"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осуществление дифференцированного подхода в обучении;</w:t>
      </w:r>
    </w:p>
    <w:p w14:paraId="194687CF" w14:textId="77777777" w:rsidR="00C563C1" w:rsidRPr="002024DB" w:rsidRDefault="00C563C1" w:rsidP="001D02BD">
      <w:pPr>
        <w:spacing w:after="0" w:line="360" w:lineRule="auto"/>
        <w:ind w:firstLine="709"/>
        <w:jc w:val="both"/>
        <w:rPr>
          <w:rFonts w:ascii="Times New Roman" w:hAnsi="Times New Roman" w:cs="Times New Roman"/>
          <w:sz w:val="28"/>
          <w:szCs w:val="28"/>
        </w:rPr>
      </w:pPr>
      <w:r w:rsidRPr="002024DB">
        <w:rPr>
          <w:rFonts w:ascii="Times New Roman" w:hAnsi="Times New Roman" w:cs="Times New Roman"/>
          <w:sz w:val="28"/>
          <w:szCs w:val="28"/>
        </w:rPr>
        <w:t xml:space="preserve"> - применение полученных знаний и практических навыков для анализа ситуации и выработки правильного решения, для формирования собственной позиции, теории, модели.</w:t>
      </w:r>
    </w:p>
    <w:p w14:paraId="41D4BE94" w14:textId="77777777" w:rsidR="003363CA" w:rsidRPr="002024DB" w:rsidRDefault="003363CA" w:rsidP="001D02BD">
      <w:pPr>
        <w:spacing w:after="0" w:line="360" w:lineRule="auto"/>
        <w:ind w:firstLine="709"/>
        <w:jc w:val="both"/>
        <w:rPr>
          <w:rFonts w:ascii="Times New Roman" w:hAnsi="Times New Roman" w:cs="Times New Roman"/>
          <w:sz w:val="28"/>
          <w:szCs w:val="28"/>
        </w:rPr>
      </w:pPr>
    </w:p>
    <w:p w14:paraId="19A01E51" w14:textId="77777777" w:rsidR="003C005C" w:rsidRPr="00E77D22" w:rsidRDefault="003C005C" w:rsidP="001D02BD">
      <w:pPr>
        <w:spacing w:after="0" w:line="360" w:lineRule="auto"/>
        <w:ind w:firstLine="709"/>
        <w:jc w:val="center"/>
        <w:rPr>
          <w:rFonts w:ascii="Times New Roman" w:hAnsi="Times New Roman" w:cs="Times New Roman"/>
          <w:b/>
          <w:i/>
          <w:sz w:val="28"/>
          <w:szCs w:val="28"/>
        </w:rPr>
      </w:pPr>
      <w:r w:rsidRPr="00E77D22">
        <w:rPr>
          <w:rFonts w:ascii="Times New Roman" w:hAnsi="Times New Roman" w:cs="Times New Roman"/>
          <w:b/>
          <w:i/>
          <w:sz w:val="28"/>
          <w:szCs w:val="28"/>
        </w:rPr>
        <w:t>Уровни, формы и ви</w:t>
      </w:r>
      <w:r w:rsidR="00E77D22" w:rsidRPr="00E77D22">
        <w:rPr>
          <w:rFonts w:ascii="Times New Roman" w:hAnsi="Times New Roman" w:cs="Times New Roman"/>
          <w:b/>
          <w:i/>
          <w:sz w:val="28"/>
          <w:szCs w:val="28"/>
        </w:rPr>
        <w:t xml:space="preserve">ды </w:t>
      </w:r>
      <w:r w:rsidR="00523139">
        <w:rPr>
          <w:rFonts w:ascii="Times New Roman" w:hAnsi="Times New Roman" w:cs="Times New Roman"/>
          <w:b/>
          <w:i/>
          <w:sz w:val="28"/>
          <w:szCs w:val="28"/>
        </w:rPr>
        <w:t>самостоятельной работы</w:t>
      </w:r>
    </w:p>
    <w:p w14:paraId="2EB7C824" w14:textId="77777777"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xml:space="preserve">Формы самостоятельной работы </w:t>
      </w:r>
      <w:r w:rsidR="00523139">
        <w:rPr>
          <w:color w:val="000000"/>
          <w:sz w:val="28"/>
          <w:szCs w:val="28"/>
        </w:rPr>
        <w:t>обучающихся</w:t>
      </w:r>
      <w:r w:rsidRPr="002024DB">
        <w:rPr>
          <w:color w:val="000000"/>
          <w:sz w:val="28"/>
          <w:szCs w:val="28"/>
        </w:rPr>
        <w:t xml:space="preserve"> определяются содержанием учебной дисциплины.</w:t>
      </w:r>
    </w:p>
    <w:p w14:paraId="5B85E831" w14:textId="77777777" w:rsidR="003C005C" w:rsidRPr="00843763" w:rsidRDefault="00843763" w:rsidP="001D02BD">
      <w:pPr>
        <w:pStyle w:val="a4"/>
        <w:spacing w:before="0" w:beforeAutospacing="0" w:after="0" w:afterAutospacing="0" w:line="360" w:lineRule="auto"/>
        <w:ind w:firstLine="709"/>
        <w:jc w:val="both"/>
        <w:rPr>
          <w:b/>
          <w:i/>
          <w:color w:val="000000"/>
          <w:sz w:val="28"/>
          <w:szCs w:val="28"/>
        </w:rPr>
      </w:pPr>
      <w:r w:rsidRPr="00843763">
        <w:rPr>
          <w:rStyle w:val="a5"/>
          <w:b w:val="0"/>
          <w:i/>
          <w:color w:val="000000"/>
          <w:sz w:val="28"/>
          <w:szCs w:val="28"/>
        </w:rPr>
        <w:t>В</w:t>
      </w:r>
      <w:r w:rsidR="003C005C" w:rsidRPr="00843763">
        <w:rPr>
          <w:rStyle w:val="a5"/>
          <w:b w:val="0"/>
          <w:i/>
          <w:color w:val="000000"/>
          <w:sz w:val="28"/>
          <w:szCs w:val="28"/>
        </w:rPr>
        <w:t>ид</w:t>
      </w:r>
      <w:r w:rsidRPr="00843763">
        <w:rPr>
          <w:rStyle w:val="a5"/>
          <w:b w:val="0"/>
          <w:i/>
          <w:color w:val="000000"/>
          <w:sz w:val="28"/>
          <w:szCs w:val="28"/>
        </w:rPr>
        <w:t>ы</w:t>
      </w:r>
      <w:r w:rsidR="003C005C" w:rsidRPr="00843763">
        <w:rPr>
          <w:rStyle w:val="a5"/>
          <w:b w:val="0"/>
          <w:i/>
          <w:color w:val="000000"/>
          <w:sz w:val="28"/>
          <w:szCs w:val="28"/>
        </w:rPr>
        <w:t xml:space="preserve"> заданий для самостоятельной работы являются:</w:t>
      </w:r>
    </w:p>
    <w:p w14:paraId="3B2974D8" w14:textId="3C7959A5"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w:t>
      </w:r>
      <w:r w:rsidR="0047666A">
        <w:rPr>
          <w:color w:val="000000"/>
          <w:sz w:val="28"/>
          <w:szCs w:val="28"/>
        </w:rPr>
        <w:t>-</w:t>
      </w:r>
      <w:r w:rsidR="006E4635">
        <w:rPr>
          <w:color w:val="000000"/>
          <w:sz w:val="28"/>
          <w:szCs w:val="28"/>
        </w:rPr>
        <w:t>ресурсов</w:t>
      </w:r>
      <w:r w:rsidRPr="002024DB">
        <w:rPr>
          <w:color w:val="000000"/>
          <w:sz w:val="28"/>
          <w:szCs w:val="28"/>
        </w:rPr>
        <w:t xml:space="preserve"> и др.</w:t>
      </w:r>
      <w:r w:rsidR="006E4635">
        <w:rPr>
          <w:color w:val="000000"/>
          <w:sz w:val="28"/>
          <w:szCs w:val="28"/>
        </w:rPr>
        <w:t>;</w:t>
      </w:r>
    </w:p>
    <w:p w14:paraId="40746287" w14:textId="77777777"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lastRenderedPageBreak/>
        <w:t xml:space="preserve"> - 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w:t>
      </w:r>
      <w:r w:rsidR="00EA2B19">
        <w:rPr>
          <w:color w:val="000000"/>
          <w:sz w:val="28"/>
          <w:szCs w:val="28"/>
        </w:rPr>
        <w:t>.</w:t>
      </w:r>
      <w:r w:rsidRPr="002024DB">
        <w:rPr>
          <w:color w:val="000000"/>
          <w:sz w:val="28"/>
          <w:szCs w:val="28"/>
        </w:rPr>
        <w:t>), завершение аудиторных практических работ и оформление отчётов по ним, подготовка мультимедиа сообщений/докл</w:t>
      </w:r>
      <w:r w:rsidR="002509A3">
        <w:rPr>
          <w:color w:val="000000"/>
          <w:sz w:val="28"/>
          <w:szCs w:val="28"/>
        </w:rPr>
        <w:t xml:space="preserve">адов к выступлению на </w:t>
      </w:r>
      <w:r w:rsidRPr="002024DB">
        <w:rPr>
          <w:color w:val="000000"/>
          <w:sz w:val="28"/>
          <w:szCs w:val="28"/>
        </w:rPr>
        <w:t>конференции, материалов-презентаций, подготовка реферата, составление библиографии, тематических кроссвордов, тестирование и др.</w:t>
      </w:r>
    </w:p>
    <w:p w14:paraId="4BF4A9A3" w14:textId="77777777"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xml:space="preserve"> - для формирования умений: решение задач и упражнений по образцу, 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w:t>
      </w:r>
      <w:r w:rsidR="00EA2B19">
        <w:rPr>
          <w:color w:val="000000"/>
          <w:sz w:val="28"/>
          <w:szCs w:val="28"/>
        </w:rPr>
        <w:t>сиональной деятельности, опытно-</w:t>
      </w:r>
      <w:r w:rsidRPr="002024DB">
        <w:rPr>
          <w:color w:val="000000"/>
          <w:sz w:val="28"/>
          <w:szCs w:val="28"/>
        </w:rPr>
        <w:t>экспериментальная работа, рефлексивный анализ профессиональных умений с использованием аудио- и видеотехники и др.</w:t>
      </w:r>
    </w:p>
    <w:p w14:paraId="041CAED5" w14:textId="77777777"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14:paraId="5B6BC1F9" w14:textId="77777777" w:rsidR="003C005C" w:rsidRPr="002024DB" w:rsidRDefault="003C005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xml:space="preserve">Контроль результатов самостоятельной работы </w:t>
      </w:r>
      <w:r w:rsidR="00523139">
        <w:rPr>
          <w:color w:val="000000"/>
          <w:sz w:val="28"/>
          <w:szCs w:val="28"/>
        </w:rPr>
        <w:t>обучающихся</w:t>
      </w:r>
      <w:r w:rsidRPr="002024DB">
        <w:rPr>
          <w:color w:val="000000"/>
          <w:sz w:val="28"/>
          <w:szCs w:val="28"/>
        </w:rPr>
        <w:t xml:space="preserve"> может осуществляться в пределах времени, отведенного на обязательные учебные занятия по дисциплине и внеаудиторную самостоятельную работу </w:t>
      </w:r>
      <w:r w:rsidR="00523139">
        <w:rPr>
          <w:color w:val="000000"/>
          <w:sz w:val="28"/>
          <w:szCs w:val="28"/>
        </w:rPr>
        <w:t>обучающихся</w:t>
      </w:r>
      <w:r w:rsidRPr="002024DB">
        <w:rPr>
          <w:color w:val="000000"/>
          <w:sz w:val="28"/>
          <w:szCs w:val="28"/>
        </w:rPr>
        <w:t xml:space="preserve"> по дисциплине, может проходить в письменной, устной или смешанной форме.</w:t>
      </w:r>
    </w:p>
    <w:p w14:paraId="4FFD47D2" w14:textId="77777777" w:rsidR="00CF2A8C" w:rsidRPr="002024DB" w:rsidRDefault="00CF2A8C" w:rsidP="001D02BD">
      <w:pPr>
        <w:pStyle w:val="a4"/>
        <w:spacing w:before="0" w:beforeAutospacing="0" w:after="0" w:afterAutospacing="0" w:line="360" w:lineRule="auto"/>
        <w:ind w:firstLine="709"/>
        <w:jc w:val="both"/>
        <w:rPr>
          <w:b/>
          <w:color w:val="000000"/>
          <w:sz w:val="28"/>
          <w:szCs w:val="28"/>
        </w:rPr>
      </w:pPr>
      <w:r w:rsidRPr="002024DB">
        <w:rPr>
          <w:rStyle w:val="a5"/>
          <w:b w:val="0"/>
          <w:color w:val="000000"/>
          <w:sz w:val="28"/>
          <w:szCs w:val="28"/>
        </w:rPr>
        <w:t xml:space="preserve">При изучении дисциплин экономического факультета КубГУ практикуются следующие виды самостоятельной работы </w:t>
      </w:r>
      <w:r w:rsidR="00523139">
        <w:rPr>
          <w:rStyle w:val="a5"/>
          <w:b w:val="0"/>
          <w:color w:val="000000"/>
          <w:sz w:val="28"/>
          <w:szCs w:val="28"/>
        </w:rPr>
        <w:t>обучающихся</w:t>
      </w:r>
      <w:r w:rsidRPr="002024DB">
        <w:rPr>
          <w:rStyle w:val="a5"/>
          <w:b w:val="0"/>
          <w:color w:val="000000"/>
          <w:sz w:val="28"/>
          <w:szCs w:val="28"/>
        </w:rPr>
        <w:t>:</w:t>
      </w:r>
    </w:p>
    <w:p w14:paraId="42B91F60" w14:textId="77777777" w:rsidR="00CF2A8C" w:rsidRPr="002024DB" w:rsidRDefault="00EA2B19" w:rsidP="001D02BD">
      <w:pPr>
        <w:pStyle w:val="a4"/>
        <w:spacing w:before="0" w:beforeAutospacing="0" w:after="0" w:afterAutospacing="0" w:line="360" w:lineRule="auto"/>
        <w:ind w:firstLine="709"/>
        <w:jc w:val="both"/>
        <w:rPr>
          <w:color w:val="000000"/>
          <w:sz w:val="28"/>
          <w:szCs w:val="28"/>
        </w:rPr>
      </w:pPr>
      <w:r>
        <w:rPr>
          <w:color w:val="000000"/>
          <w:sz w:val="28"/>
          <w:szCs w:val="28"/>
        </w:rPr>
        <w:t>- выполнение лабораторных</w:t>
      </w:r>
      <w:r w:rsidR="00CF2A8C" w:rsidRPr="002024DB">
        <w:rPr>
          <w:color w:val="000000"/>
          <w:sz w:val="28"/>
          <w:szCs w:val="28"/>
        </w:rPr>
        <w:t xml:space="preserve"> </w:t>
      </w:r>
      <w:r>
        <w:rPr>
          <w:color w:val="000000"/>
          <w:sz w:val="28"/>
          <w:szCs w:val="28"/>
        </w:rPr>
        <w:t xml:space="preserve">и практических </w:t>
      </w:r>
      <w:r w:rsidR="00CF2A8C" w:rsidRPr="002024DB">
        <w:rPr>
          <w:color w:val="000000"/>
          <w:sz w:val="28"/>
          <w:szCs w:val="28"/>
        </w:rPr>
        <w:t>работ;</w:t>
      </w:r>
    </w:p>
    <w:p w14:paraId="52F588C8"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оформление отчётов;</w:t>
      </w:r>
    </w:p>
    <w:p w14:paraId="308D3181"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lastRenderedPageBreak/>
        <w:t>- подготовка докладов и информационных сообщений на заданные темы;</w:t>
      </w:r>
    </w:p>
    <w:p w14:paraId="33B0FB54"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подготовка и написание рефератов;</w:t>
      </w:r>
    </w:p>
    <w:p w14:paraId="27A69AB6"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создание материала-презентации;</w:t>
      </w:r>
    </w:p>
    <w:p w14:paraId="3D89FFC0"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подготовка к устному опросу, к дискуссии;</w:t>
      </w:r>
    </w:p>
    <w:p w14:paraId="72253519"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подготовка к письменной, контрольной работе, тестированию;</w:t>
      </w:r>
    </w:p>
    <w:p w14:paraId="187303CF"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формирование и выполнение творческого задания;</w:t>
      </w:r>
    </w:p>
    <w:p w14:paraId="0F65DC44"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написание курсовой работы;</w:t>
      </w:r>
    </w:p>
    <w:p w14:paraId="51BFDBCB"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написание эссе по заданной теме и т.д.</w:t>
      </w:r>
    </w:p>
    <w:p w14:paraId="485FD256"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Самостоятельная работа тесно связана с контролем, при выборе вида и формы самостоятельной работы следует учитывать форму контроля.</w:t>
      </w:r>
    </w:p>
    <w:p w14:paraId="1F15140C" w14:textId="77777777" w:rsidR="00CF2A8C" w:rsidRPr="002024DB" w:rsidRDefault="00CF2A8C" w:rsidP="001D02BD">
      <w:pPr>
        <w:pStyle w:val="a4"/>
        <w:spacing w:before="0" w:beforeAutospacing="0" w:after="0" w:afterAutospacing="0" w:line="360" w:lineRule="auto"/>
        <w:ind w:firstLine="709"/>
        <w:jc w:val="both"/>
        <w:rPr>
          <w:b/>
          <w:color w:val="000000"/>
          <w:sz w:val="28"/>
          <w:szCs w:val="28"/>
        </w:rPr>
      </w:pPr>
      <w:r w:rsidRPr="002024DB">
        <w:rPr>
          <w:rStyle w:val="a5"/>
          <w:b w:val="0"/>
          <w:color w:val="000000"/>
          <w:sz w:val="28"/>
          <w:szCs w:val="28"/>
        </w:rPr>
        <w:t>Формы контроля при изучении дисциплин экономического факультета:</w:t>
      </w:r>
    </w:p>
    <w:p w14:paraId="06AECBEE"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устный опрос;</w:t>
      </w:r>
    </w:p>
    <w:p w14:paraId="7AD22C72"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деловая игра;</w:t>
      </w:r>
    </w:p>
    <w:p w14:paraId="6BFFFA16"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дискуссия;</w:t>
      </w:r>
    </w:p>
    <w:p w14:paraId="562A14C1"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контрольная работа;</w:t>
      </w:r>
    </w:p>
    <w:p w14:paraId="276B0635"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курсовая по дисциплине;</w:t>
      </w:r>
    </w:p>
    <w:p w14:paraId="4FD9EDC7"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научный доклад;</w:t>
      </w:r>
    </w:p>
    <w:p w14:paraId="7683D2EA"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отчет;</w:t>
      </w:r>
    </w:p>
    <w:p w14:paraId="3A3F633A"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письменная работа;</w:t>
      </w:r>
    </w:p>
    <w:p w14:paraId="2CCE8A9A"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презентация;</w:t>
      </w:r>
    </w:p>
    <w:p w14:paraId="0AA80A51"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творческое задание;</w:t>
      </w:r>
    </w:p>
    <w:p w14:paraId="6BA08D21"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тестирование;</w:t>
      </w:r>
    </w:p>
    <w:p w14:paraId="095324AD"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реферат;</w:t>
      </w:r>
    </w:p>
    <w:p w14:paraId="55B2B3B9"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устный опрос;</w:t>
      </w:r>
    </w:p>
    <w:p w14:paraId="43A5A6DC"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эссе и др.</w:t>
      </w:r>
    </w:p>
    <w:p w14:paraId="44FF19EB"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Самостоятельная работа проводится в виде подготовительных упражнений для усвоения нового, упражнений при изучении нового материала, упражнений в процессе закрепления и повторения, упражнений проверочных и контрольных работ, а также для самоконтроля.</w:t>
      </w:r>
    </w:p>
    <w:p w14:paraId="0992179A"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rStyle w:val="a5"/>
          <w:b w:val="0"/>
          <w:color w:val="000000"/>
          <w:sz w:val="28"/>
          <w:szCs w:val="28"/>
        </w:rPr>
        <w:lastRenderedPageBreak/>
        <w:t>Для организации самостоятельной работы необходимы следующие условия:</w:t>
      </w:r>
    </w:p>
    <w:p w14:paraId="44A03082"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готовность студентов к самостоятельному труду;</w:t>
      </w:r>
    </w:p>
    <w:p w14:paraId="5071C298"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наличие и доступность необходимого учебно-методического и справочного материала;</w:t>
      </w:r>
    </w:p>
    <w:p w14:paraId="3743131E" w14:textId="77777777" w:rsidR="00CF2A8C" w:rsidRPr="002024DB" w:rsidRDefault="00CF2A8C"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консультационная помощь.</w:t>
      </w:r>
    </w:p>
    <w:p w14:paraId="23412DD5" w14:textId="77777777" w:rsidR="00CD26AE" w:rsidRPr="002024DB" w:rsidRDefault="00CD26AE"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Для методического обеспечения и руководства самостоятельной работой</w:t>
      </w:r>
      <w:r w:rsidR="00523139">
        <w:rPr>
          <w:color w:val="000000"/>
          <w:sz w:val="28"/>
          <w:szCs w:val="28"/>
        </w:rPr>
        <w:t xml:space="preserve"> обучающихся </w:t>
      </w:r>
      <w:r w:rsidRPr="002024DB">
        <w:rPr>
          <w:color w:val="000000"/>
          <w:sz w:val="28"/>
          <w:szCs w:val="28"/>
        </w:rPr>
        <w:t xml:space="preserve">в </w:t>
      </w:r>
      <w:r w:rsidR="00B51EE0">
        <w:rPr>
          <w:color w:val="000000"/>
          <w:sz w:val="28"/>
          <w:szCs w:val="28"/>
        </w:rPr>
        <w:t>ФГБОУ ВО «КубГУ»</w:t>
      </w:r>
      <w:r w:rsidR="00091668">
        <w:rPr>
          <w:color w:val="000000"/>
          <w:sz w:val="28"/>
          <w:szCs w:val="28"/>
        </w:rPr>
        <w:t xml:space="preserve"> </w:t>
      </w:r>
      <w:r w:rsidRPr="002024DB">
        <w:rPr>
          <w:color w:val="000000"/>
          <w:sz w:val="28"/>
          <w:szCs w:val="28"/>
        </w:rPr>
        <w:t xml:space="preserve"> разраб</w:t>
      </w:r>
      <w:r w:rsidR="00091668">
        <w:rPr>
          <w:color w:val="000000"/>
          <w:sz w:val="28"/>
          <w:szCs w:val="28"/>
        </w:rPr>
        <w:t>отаны</w:t>
      </w:r>
      <w:r w:rsidRPr="002024DB">
        <w:rPr>
          <w:color w:val="000000"/>
          <w:sz w:val="28"/>
          <w:szCs w:val="28"/>
        </w:rPr>
        <w:t xml:space="preserve"> учебные пособия, методические рекомендации по самостоятельной подготовке к различным видам занятий  с учетом </w:t>
      </w:r>
      <w:r w:rsidR="00463DA6">
        <w:rPr>
          <w:color w:val="000000"/>
          <w:sz w:val="28"/>
          <w:szCs w:val="28"/>
        </w:rPr>
        <w:t xml:space="preserve">специальности или </w:t>
      </w:r>
      <w:r w:rsidR="00091668">
        <w:rPr>
          <w:color w:val="000000"/>
          <w:sz w:val="28"/>
          <w:szCs w:val="28"/>
        </w:rPr>
        <w:t>направления подготовки</w:t>
      </w:r>
      <w:r w:rsidRPr="002024DB">
        <w:rPr>
          <w:color w:val="000000"/>
          <w:sz w:val="28"/>
          <w:szCs w:val="28"/>
        </w:rPr>
        <w:t>, учебной дисциплины, особенностей контингента студентов, объема и содержания самостоятельной работы, форм контроля и т.п.</w:t>
      </w:r>
    </w:p>
    <w:p w14:paraId="1688063E" w14:textId="77777777" w:rsidR="006E4635" w:rsidRDefault="00CD26AE"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xml:space="preserve">Самостоятельная работа может осуществляться индивидуально или группами </w:t>
      </w:r>
      <w:r w:rsidR="00523139">
        <w:rPr>
          <w:color w:val="000000"/>
          <w:sz w:val="28"/>
          <w:szCs w:val="28"/>
        </w:rPr>
        <w:t xml:space="preserve">обучающихся </w:t>
      </w:r>
      <w:r w:rsidRPr="002024DB">
        <w:rPr>
          <w:color w:val="000000"/>
          <w:sz w:val="28"/>
          <w:szCs w:val="28"/>
        </w:rPr>
        <w:t>в зависимости от цели, объема, конкретной тематики самостоятельной работы, уровня сложности, уровня подготовленности обучающихся.</w:t>
      </w:r>
      <w:r w:rsidR="00463DA6">
        <w:rPr>
          <w:color w:val="000000"/>
          <w:sz w:val="28"/>
          <w:szCs w:val="28"/>
        </w:rPr>
        <w:t xml:space="preserve"> </w:t>
      </w:r>
    </w:p>
    <w:p w14:paraId="7B644566" w14:textId="77777777" w:rsidR="00CD26AE" w:rsidRPr="002024DB" w:rsidRDefault="00CD26AE" w:rsidP="001D02BD">
      <w:pPr>
        <w:pStyle w:val="a4"/>
        <w:spacing w:before="0" w:beforeAutospacing="0" w:after="0" w:afterAutospacing="0" w:line="360" w:lineRule="auto"/>
        <w:ind w:firstLine="709"/>
        <w:jc w:val="both"/>
        <w:rPr>
          <w:b/>
          <w:color w:val="000000"/>
          <w:sz w:val="28"/>
          <w:szCs w:val="28"/>
        </w:rPr>
      </w:pPr>
      <w:r w:rsidRPr="002024DB">
        <w:rPr>
          <w:rStyle w:val="a5"/>
          <w:b w:val="0"/>
          <w:color w:val="000000"/>
          <w:sz w:val="28"/>
          <w:szCs w:val="28"/>
        </w:rPr>
        <w:t>Видами заданий для самостоятельной работы могут быть:</w:t>
      </w:r>
    </w:p>
    <w:p w14:paraId="50C741D4" w14:textId="7192AB2B" w:rsidR="00CD26AE" w:rsidRPr="002024DB" w:rsidRDefault="00CD26AE"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w:t>
      </w:r>
      <w:r w:rsidR="00B154CE">
        <w:rPr>
          <w:color w:val="000000"/>
          <w:sz w:val="28"/>
          <w:szCs w:val="28"/>
        </w:rPr>
        <w:t xml:space="preserve"> </w:t>
      </w:r>
      <w:r w:rsidRPr="002024DB">
        <w:rPr>
          <w:color w:val="000000"/>
          <w:sz w:val="28"/>
          <w:szCs w:val="28"/>
        </w:rPr>
        <w:t>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 др.;</w:t>
      </w:r>
    </w:p>
    <w:p w14:paraId="073551E3" w14:textId="6CF46E8B" w:rsidR="00CD26AE" w:rsidRPr="002024DB" w:rsidRDefault="00CD26AE" w:rsidP="001D02BD">
      <w:pPr>
        <w:pStyle w:val="a4"/>
        <w:spacing w:before="0" w:beforeAutospacing="0" w:after="0" w:afterAutospacing="0" w:line="360" w:lineRule="auto"/>
        <w:ind w:firstLine="709"/>
        <w:jc w:val="both"/>
        <w:rPr>
          <w:color w:val="000000"/>
          <w:sz w:val="28"/>
          <w:szCs w:val="28"/>
        </w:rPr>
      </w:pPr>
      <w:r w:rsidRPr="002024DB">
        <w:rPr>
          <w:color w:val="000000"/>
          <w:sz w:val="28"/>
          <w:szCs w:val="28"/>
        </w:rPr>
        <w:t xml:space="preserve">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w:t>
      </w:r>
      <w:r w:rsidRPr="002024DB">
        <w:rPr>
          <w:color w:val="000000"/>
          <w:sz w:val="28"/>
          <w:szCs w:val="28"/>
        </w:rPr>
        <w:lastRenderedPageBreak/>
        <w:t>деятельности; подготовка презентаций, творческих проектов; подготовка курсовых и выпускных работ; опытно</w:t>
      </w:r>
      <w:r w:rsidR="00C71187" w:rsidRPr="002024DB">
        <w:rPr>
          <w:color w:val="000000"/>
          <w:sz w:val="28"/>
          <w:szCs w:val="28"/>
        </w:rPr>
        <w:t>-</w:t>
      </w:r>
      <w:r w:rsidRPr="002024DB">
        <w:rPr>
          <w:color w:val="000000"/>
          <w:sz w:val="28"/>
          <w:szCs w:val="28"/>
        </w:rPr>
        <w:t>экспериментальная работа; проектирование и моделирование разных видов и компонентов профессиональной деятельности и др.</w:t>
      </w:r>
    </w:p>
    <w:p w14:paraId="23932C36" w14:textId="0ADF96AF" w:rsidR="00CD26AE" w:rsidRDefault="0047666A" w:rsidP="001D02BD">
      <w:pPr>
        <w:pStyle w:val="a4"/>
        <w:spacing w:before="0" w:beforeAutospacing="0" w:after="0" w:afterAutospacing="0" w:line="360" w:lineRule="auto"/>
        <w:ind w:firstLine="709"/>
        <w:jc w:val="both"/>
        <w:rPr>
          <w:color w:val="000000"/>
          <w:sz w:val="28"/>
          <w:szCs w:val="28"/>
        </w:rPr>
      </w:pPr>
      <w:r>
        <w:rPr>
          <w:color w:val="000000"/>
          <w:sz w:val="28"/>
          <w:szCs w:val="28"/>
        </w:rPr>
        <w:t>Д</w:t>
      </w:r>
      <w:r w:rsidR="00CD26AE" w:rsidRPr="002024DB">
        <w:rPr>
          <w:color w:val="000000"/>
          <w:sz w:val="28"/>
          <w:szCs w:val="28"/>
        </w:rPr>
        <w:t>ля обеспечения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r w:rsidR="006657D8">
        <w:rPr>
          <w:color w:val="000000"/>
          <w:sz w:val="28"/>
          <w:szCs w:val="28"/>
        </w:rPr>
        <w:t xml:space="preserve"> </w:t>
      </w:r>
      <w:r w:rsidR="00CD26AE" w:rsidRPr="002024DB">
        <w:rPr>
          <w:color w:val="000000"/>
          <w:sz w:val="28"/>
          <w:szCs w:val="28"/>
        </w:rPr>
        <w:t>При выполнении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14:paraId="19DF36AD" w14:textId="77777777" w:rsidR="0093222B" w:rsidRPr="0093222B" w:rsidRDefault="0093222B" w:rsidP="001D02BD">
      <w:pPr>
        <w:pStyle w:val="a4"/>
        <w:spacing w:before="0" w:beforeAutospacing="0" w:after="0" w:afterAutospacing="0" w:line="360" w:lineRule="auto"/>
        <w:ind w:firstLine="709"/>
        <w:jc w:val="both"/>
        <w:rPr>
          <w:b/>
          <w:bCs/>
          <w:i/>
          <w:iCs/>
          <w:color w:val="000000"/>
          <w:sz w:val="28"/>
          <w:szCs w:val="28"/>
        </w:rPr>
      </w:pPr>
      <w:r w:rsidRPr="0093222B">
        <w:rPr>
          <w:b/>
          <w:bCs/>
          <w:i/>
          <w:iCs/>
          <w:color w:val="000000"/>
          <w:sz w:val="28"/>
          <w:szCs w:val="28"/>
        </w:rPr>
        <w:t xml:space="preserve">Методические рекомендации по работе с текстом </w:t>
      </w:r>
    </w:p>
    <w:p w14:paraId="1D23B319" w14:textId="43C5ADBE"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Основные виды систематизированной записи текста</w:t>
      </w:r>
      <w:r w:rsidR="0047666A">
        <w:rPr>
          <w:color w:val="000000"/>
          <w:sz w:val="28"/>
          <w:szCs w:val="28"/>
        </w:rPr>
        <w:t>:</w:t>
      </w:r>
    </w:p>
    <w:p w14:paraId="2D834E9A" w14:textId="73000B21"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1. </w:t>
      </w:r>
      <w:r w:rsidR="0047666A">
        <w:rPr>
          <w:color w:val="000000"/>
          <w:sz w:val="28"/>
          <w:szCs w:val="28"/>
        </w:rPr>
        <w:t>а</w:t>
      </w:r>
      <w:r w:rsidRPr="0093222B">
        <w:rPr>
          <w:color w:val="000000"/>
          <w:sz w:val="28"/>
          <w:szCs w:val="28"/>
        </w:rPr>
        <w:t>ннотирование - предельно краткое связное описание просмотренной или прочитанной книги (статьи), ее содержания, источников, характера и назначения</w:t>
      </w:r>
      <w:r w:rsidR="0047666A">
        <w:rPr>
          <w:color w:val="000000"/>
          <w:sz w:val="28"/>
          <w:szCs w:val="28"/>
        </w:rPr>
        <w:t>;</w:t>
      </w:r>
      <w:r w:rsidRPr="0093222B">
        <w:rPr>
          <w:color w:val="000000"/>
          <w:sz w:val="28"/>
          <w:szCs w:val="28"/>
        </w:rPr>
        <w:t xml:space="preserve"> </w:t>
      </w:r>
    </w:p>
    <w:p w14:paraId="27AA6F02" w14:textId="689D7858"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2. </w:t>
      </w:r>
      <w:r w:rsidR="0047666A">
        <w:rPr>
          <w:color w:val="000000"/>
          <w:sz w:val="28"/>
          <w:szCs w:val="28"/>
        </w:rPr>
        <w:t>п</w:t>
      </w:r>
      <w:r w:rsidRPr="0093222B">
        <w:rPr>
          <w:color w:val="000000"/>
          <w:sz w:val="28"/>
          <w:szCs w:val="28"/>
        </w:rPr>
        <w:t>ланирование - краткая логическая организация текста, раскрывающая содержание и структуру изучаемого материала</w:t>
      </w:r>
      <w:r w:rsidR="0047666A">
        <w:rPr>
          <w:color w:val="000000"/>
          <w:sz w:val="28"/>
          <w:szCs w:val="28"/>
        </w:rPr>
        <w:t>;</w:t>
      </w:r>
    </w:p>
    <w:p w14:paraId="2A4658E3" w14:textId="69DC1083"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3. </w:t>
      </w:r>
      <w:r w:rsidR="0047666A">
        <w:rPr>
          <w:color w:val="000000"/>
          <w:sz w:val="28"/>
          <w:szCs w:val="28"/>
        </w:rPr>
        <w:t>т</w:t>
      </w:r>
      <w:r w:rsidRPr="0093222B">
        <w:rPr>
          <w:color w:val="000000"/>
          <w:sz w:val="28"/>
          <w:szCs w:val="28"/>
        </w:rPr>
        <w:t>езирование - лаконичное воспроизведение основных утверждений автора без привлечения фактического материала</w:t>
      </w:r>
      <w:r w:rsidR="0047666A">
        <w:rPr>
          <w:color w:val="000000"/>
          <w:sz w:val="28"/>
          <w:szCs w:val="28"/>
        </w:rPr>
        <w:t>;</w:t>
      </w:r>
    </w:p>
    <w:p w14:paraId="359FDE88" w14:textId="77777777"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4. Цитирование - дословное выписывание из текста выдержек, извлечений, наиболее существенно отражающих ту или иную мысль автора. </w:t>
      </w:r>
    </w:p>
    <w:p w14:paraId="6D421B4B" w14:textId="23188FBD"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5. </w:t>
      </w:r>
      <w:r w:rsidR="0047666A">
        <w:rPr>
          <w:color w:val="000000"/>
          <w:sz w:val="28"/>
          <w:szCs w:val="28"/>
        </w:rPr>
        <w:t>к</w:t>
      </w:r>
      <w:r w:rsidRPr="0093222B">
        <w:rPr>
          <w:color w:val="000000"/>
          <w:sz w:val="28"/>
          <w:szCs w:val="28"/>
        </w:rPr>
        <w:t>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44583190" w14:textId="77777777" w:rsidR="0093222B" w:rsidRPr="0093222B" w:rsidRDefault="0093222B" w:rsidP="001D02BD">
      <w:pPr>
        <w:pStyle w:val="a4"/>
        <w:spacing w:before="0" w:beforeAutospacing="0" w:after="0" w:afterAutospacing="0" w:line="360" w:lineRule="auto"/>
        <w:ind w:firstLine="709"/>
        <w:jc w:val="both"/>
        <w:rPr>
          <w:b/>
          <w:bCs/>
          <w:i/>
          <w:iCs/>
          <w:color w:val="000000"/>
          <w:sz w:val="28"/>
          <w:szCs w:val="28"/>
        </w:rPr>
      </w:pPr>
      <w:r w:rsidRPr="0093222B">
        <w:rPr>
          <w:b/>
          <w:bCs/>
          <w:i/>
          <w:iCs/>
          <w:color w:val="000000"/>
          <w:sz w:val="28"/>
          <w:szCs w:val="28"/>
        </w:rPr>
        <w:t xml:space="preserve">Методические рекомендации по составлению конспекта </w:t>
      </w:r>
    </w:p>
    <w:p w14:paraId="01E85346" w14:textId="4363AED2"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lastRenderedPageBreak/>
        <w:t xml:space="preserve">1. </w:t>
      </w:r>
      <w:r w:rsidR="009E6DF5">
        <w:rPr>
          <w:color w:val="000000"/>
          <w:sz w:val="28"/>
          <w:szCs w:val="28"/>
        </w:rPr>
        <w:t>в</w:t>
      </w:r>
      <w:r w:rsidRPr="0093222B">
        <w:rPr>
          <w:color w:val="000000"/>
          <w:sz w:val="28"/>
          <w:szCs w:val="28"/>
        </w:rPr>
        <w:t xml:space="preserve">нимательно прочитайте текст. Уточните в справочной литературе непонятные слова. При записи не забудьте вынести справочные данные на поля конспекта; </w:t>
      </w:r>
    </w:p>
    <w:p w14:paraId="5335EA6F" w14:textId="6386AF56"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2. </w:t>
      </w:r>
      <w:r w:rsidR="009E6DF5">
        <w:rPr>
          <w:color w:val="000000"/>
          <w:sz w:val="28"/>
          <w:szCs w:val="28"/>
        </w:rPr>
        <w:t>в</w:t>
      </w:r>
      <w:r w:rsidRPr="0093222B">
        <w:rPr>
          <w:color w:val="000000"/>
          <w:sz w:val="28"/>
          <w:szCs w:val="28"/>
        </w:rPr>
        <w:t xml:space="preserve">ыделите главное, составьте план; </w:t>
      </w:r>
    </w:p>
    <w:p w14:paraId="0CD7F37D" w14:textId="6D1348A6"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3. </w:t>
      </w:r>
      <w:r w:rsidR="009E6DF5">
        <w:rPr>
          <w:color w:val="000000"/>
          <w:sz w:val="28"/>
          <w:szCs w:val="28"/>
        </w:rPr>
        <w:t>к</w:t>
      </w:r>
      <w:r w:rsidRPr="0093222B">
        <w:rPr>
          <w:color w:val="000000"/>
          <w:sz w:val="28"/>
          <w:szCs w:val="28"/>
        </w:rPr>
        <w:t xml:space="preserve">ратко сформулируйте основные положения текста, отметьте аргументацию автора; </w:t>
      </w:r>
    </w:p>
    <w:p w14:paraId="6F616877" w14:textId="2CB97438"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4. </w:t>
      </w:r>
      <w:r w:rsidR="009E6DF5">
        <w:rPr>
          <w:color w:val="000000"/>
          <w:sz w:val="28"/>
          <w:szCs w:val="28"/>
        </w:rPr>
        <w:t>з</w:t>
      </w:r>
      <w:r w:rsidRPr="0093222B">
        <w:rPr>
          <w:color w:val="000000"/>
          <w:sz w:val="28"/>
          <w:szCs w:val="28"/>
        </w:rPr>
        <w:t xml:space="preserve">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14:paraId="2CAD4673" w14:textId="28E1490E"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5. </w:t>
      </w:r>
      <w:r w:rsidR="009E6DF5">
        <w:rPr>
          <w:color w:val="000000"/>
          <w:sz w:val="28"/>
          <w:szCs w:val="28"/>
        </w:rPr>
        <w:t>г</w:t>
      </w:r>
      <w:r w:rsidRPr="0093222B">
        <w:rPr>
          <w:color w:val="000000"/>
          <w:sz w:val="28"/>
          <w:szCs w:val="28"/>
        </w:rPr>
        <w:t xml:space="preserve">рамотно записывайте цитаты. Цитируя, учитывайте лаконичность, значимость мысли. </w:t>
      </w:r>
    </w:p>
    <w:p w14:paraId="2415B6AA" w14:textId="77777777" w:rsidR="0093222B" w:rsidRPr="0093222B" w:rsidRDefault="0093222B" w:rsidP="001D02BD">
      <w:pPr>
        <w:pStyle w:val="a4"/>
        <w:spacing w:before="0" w:beforeAutospacing="0" w:after="0" w:afterAutospacing="0" w:line="360" w:lineRule="auto"/>
        <w:ind w:firstLine="709"/>
        <w:jc w:val="both"/>
        <w:rPr>
          <w:color w:val="000000"/>
          <w:sz w:val="28"/>
          <w:szCs w:val="28"/>
        </w:rPr>
      </w:pPr>
      <w:r w:rsidRPr="0093222B">
        <w:rPr>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последовательное и, отвечающей логической структуре произведения. Для уточнения и дополнения необходимо оставлять поля. Овладение навыками конспектирования требует от обучающегося, целеустремленности, повседневной самостоятельной работы. </w:t>
      </w:r>
    </w:p>
    <w:p w14:paraId="23FC8B88" w14:textId="77777777" w:rsidR="00993BB4" w:rsidRPr="00993BB4" w:rsidRDefault="00993BB4" w:rsidP="00993BB4">
      <w:pPr>
        <w:pStyle w:val="a4"/>
        <w:spacing w:before="0" w:beforeAutospacing="0" w:after="0" w:afterAutospacing="0" w:line="360" w:lineRule="auto"/>
        <w:ind w:firstLine="709"/>
        <w:jc w:val="both"/>
        <w:rPr>
          <w:b/>
          <w:bCs/>
          <w:i/>
          <w:iCs/>
          <w:sz w:val="28"/>
          <w:szCs w:val="28"/>
        </w:rPr>
      </w:pPr>
      <w:r w:rsidRPr="00993BB4">
        <w:rPr>
          <w:b/>
          <w:bCs/>
          <w:i/>
          <w:iCs/>
          <w:sz w:val="28"/>
          <w:szCs w:val="28"/>
        </w:rPr>
        <w:t xml:space="preserve">Памятка преподавателю по организации самостоятельной работы студентов </w:t>
      </w:r>
    </w:p>
    <w:p w14:paraId="449F94C8" w14:textId="77777777" w:rsidR="00993BB4" w:rsidRPr="00993BB4" w:rsidRDefault="00993BB4" w:rsidP="00993BB4">
      <w:pPr>
        <w:pStyle w:val="a4"/>
        <w:spacing w:before="0" w:beforeAutospacing="0" w:after="0" w:afterAutospacing="0" w:line="360" w:lineRule="auto"/>
        <w:ind w:firstLine="709"/>
        <w:jc w:val="both"/>
        <w:rPr>
          <w:sz w:val="28"/>
          <w:szCs w:val="28"/>
        </w:rPr>
      </w:pPr>
      <w:r w:rsidRPr="00993BB4">
        <w:rPr>
          <w:sz w:val="28"/>
          <w:szCs w:val="28"/>
        </w:rPr>
        <w:t xml:space="preserve">1. Самостоятельную работу необходимо организовывать во всех звеньях учебного процесса, в том числе и в процессе усвоения нового материала. </w:t>
      </w:r>
    </w:p>
    <w:p w14:paraId="3808B7AE" w14:textId="10AA3973" w:rsidR="00993BB4" w:rsidRPr="00993BB4" w:rsidRDefault="008C52BF" w:rsidP="00993BB4">
      <w:pPr>
        <w:pStyle w:val="a4"/>
        <w:spacing w:before="0" w:beforeAutospacing="0" w:after="0" w:afterAutospacing="0" w:line="360" w:lineRule="auto"/>
        <w:ind w:firstLine="709"/>
        <w:jc w:val="both"/>
        <w:rPr>
          <w:sz w:val="28"/>
          <w:szCs w:val="28"/>
        </w:rPr>
      </w:pPr>
      <w:r>
        <w:rPr>
          <w:sz w:val="28"/>
          <w:szCs w:val="28"/>
        </w:rPr>
        <w:t>2</w:t>
      </w:r>
      <w:r w:rsidR="00993BB4" w:rsidRPr="00993BB4">
        <w:rPr>
          <w:sz w:val="28"/>
          <w:szCs w:val="28"/>
        </w:rPr>
        <w:t xml:space="preserve">. Организация самостоятельной работы должна способствовать развитию мотивации учения студентов. </w:t>
      </w:r>
    </w:p>
    <w:p w14:paraId="3314D1C5" w14:textId="02298EA8" w:rsidR="00993BB4" w:rsidRPr="00993BB4" w:rsidRDefault="008C52BF" w:rsidP="00993BB4">
      <w:pPr>
        <w:pStyle w:val="a4"/>
        <w:spacing w:before="0" w:beforeAutospacing="0" w:after="0" w:afterAutospacing="0" w:line="360" w:lineRule="auto"/>
        <w:ind w:firstLine="709"/>
        <w:jc w:val="both"/>
        <w:rPr>
          <w:sz w:val="28"/>
          <w:szCs w:val="28"/>
        </w:rPr>
      </w:pPr>
      <w:r>
        <w:rPr>
          <w:sz w:val="28"/>
          <w:szCs w:val="28"/>
        </w:rPr>
        <w:t>3</w:t>
      </w:r>
      <w:r w:rsidR="00993BB4" w:rsidRPr="00993BB4">
        <w:rPr>
          <w:sz w:val="28"/>
          <w:szCs w:val="28"/>
        </w:rPr>
        <w:t xml:space="preserve">. Самостоятельная работа должна носить целенаправленный характер, быть </w:t>
      </w:r>
      <w:r w:rsidR="0047666A" w:rsidRPr="00993BB4">
        <w:rPr>
          <w:sz w:val="28"/>
          <w:szCs w:val="28"/>
        </w:rPr>
        <w:t>чётко</w:t>
      </w:r>
      <w:r w:rsidR="00993BB4" w:rsidRPr="00993BB4">
        <w:rPr>
          <w:sz w:val="28"/>
          <w:szCs w:val="28"/>
        </w:rPr>
        <w:t xml:space="preserve"> сформулированной. </w:t>
      </w:r>
    </w:p>
    <w:p w14:paraId="2C70E142" w14:textId="16079DEC" w:rsidR="00993BB4" w:rsidRPr="00993BB4" w:rsidRDefault="008C52BF" w:rsidP="00993BB4">
      <w:pPr>
        <w:pStyle w:val="a4"/>
        <w:spacing w:before="0" w:beforeAutospacing="0" w:after="0" w:afterAutospacing="0" w:line="360" w:lineRule="auto"/>
        <w:ind w:firstLine="709"/>
        <w:jc w:val="both"/>
        <w:rPr>
          <w:sz w:val="28"/>
          <w:szCs w:val="28"/>
        </w:rPr>
      </w:pPr>
      <w:r>
        <w:rPr>
          <w:sz w:val="28"/>
          <w:szCs w:val="28"/>
        </w:rPr>
        <w:t>4</w:t>
      </w:r>
      <w:r w:rsidR="00993BB4" w:rsidRPr="00993BB4">
        <w:rPr>
          <w:sz w:val="28"/>
          <w:szCs w:val="28"/>
        </w:rPr>
        <w:t xml:space="preserve">. Содержание самостоятельной работы должно обеспечивать полный и глубокий комплекс заданий студентам. </w:t>
      </w:r>
    </w:p>
    <w:p w14:paraId="67694D14" w14:textId="49F08567" w:rsidR="00993BB4" w:rsidRPr="00993BB4" w:rsidRDefault="008C52BF" w:rsidP="00993BB4">
      <w:pPr>
        <w:pStyle w:val="a4"/>
        <w:spacing w:before="0" w:beforeAutospacing="0" w:after="0" w:afterAutospacing="0" w:line="360" w:lineRule="auto"/>
        <w:ind w:firstLine="709"/>
        <w:jc w:val="both"/>
        <w:rPr>
          <w:sz w:val="28"/>
          <w:szCs w:val="28"/>
        </w:rPr>
      </w:pPr>
      <w:r>
        <w:rPr>
          <w:sz w:val="28"/>
          <w:szCs w:val="28"/>
        </w:rPr>
        <w:lastRenderedPageBreak/>
        <w:t>5</w:t>
      </w:r>
      <w:r w:rsidR="00993BB4" w:rsidRPr="00993BB4">
        <w:rPr>
          <w:sz w:val="28"/>
          <w:szCs w:val="28"/>
        </w:rPr>
        <w:t xml:space="preserve">. В ходе самостоятельной работы необходимо обеспечить сочетание репродуктивной и продуктивной учебной деятельности студентов. </w:t>
      </w:r>
    </w:p>
    <w:p w14:paraId="1EE560F9" w14:textId="015C71BD" w:rsidR="00993BB4" w:rsidRDefault="008C52BF" w:rsidP="00993BB4">
      <w:pPr>
        <w:pStyle w:val="a4"/>
        <w:spacing w:before="0" w:beforeAutospacing="0" w:after="0" w:afterAutospacing="0" w:line="360" w:lineRule="auto"/>
        <w:ind w:firstLine="709"/>
        <w:jc w:val="both"/>
        <w:rPr>
          <w:sz w:val="28"/>
          <w:szCs w:val="28"/>
        </w:rPr>
      </w:pPr>
      <w:r>
        <w:rPr>
          <w:sz w:val="28"/>
          <w:szCs w:val="28"/>
        </w:rPr>
        <w:t>6</w:t>
      </w:r>
      <w:r w:rsidR="00993BB4" w:rsidRPr="00993BB4">
        <w:rPr>
          <w:sz w:val="28"/>
          <w:szCs w:val="28"/>
        </w:rPr>
        <w:t>. При организации самостоятельной работы необходимо предусмотреть адекватную обратную связь, т.е. правильно организовать систему контроля.</w:t>
      </w:r>
    </w:p>
    <w:p w14:paraId="2A20DD4D" w14:textId="6ABC0791" w:rsidR="00991151" w:rsidRPr="00991151" w:rsidRDefault="00991151" w:rsidP="00993BB4">
      <w:pPr>
        <w:pStyle w:val="a4"/>
        <w:spacing w:before="0" w:beforeAutospacing="0" w:after="0" w:afterAutospacing="0" w:line="360" w:lineRule="auto"/>
        <w:ind w:firstLine="709"/>
        <w:jc w:val="both"/>
        <w:rPr>
          <w:b/>
          <w:bCs/>
          <w:i/>
          <w:iCs/>
          <w:sz w:val="28"/>
          <w:szCs w:val="28"/>
        </w:rPr>
      </w:pPr>
      <w:r w:rsidRPr="00991151">
        <w:rPr>
          <w:b/>
          <w:bCs/>
          <w:i/>
          <w:iCs/>
          <w:sz w:val="28"/>
          <w:szCs w:val="28"/>
        </w:rPr>
        <w:t>Методические рекомендации по использованию ОСМДО</w:t>
      </w:r>
    </w:p>
    <w:p w14:paraId="782F2905" w14:textId="2A667EDC" w:rsidR="008C52BF" w:rsidRPr="008C52BF" w:rsidRDefault="00511F11" w:rsidP="008C52BF">
      <w:pPr>
        <w:pStyle w:val="a4"/>
        <w:spacing w:before="0" w:beforeAutospacing="0" w:after="0" w:afterAutospacing="0" w:line="360" w:lineRule="auto"/>
        <w:ind w:firstLine="709"/>
        <w:jc w:val="both"/>
        <w:rPr>
          <w:sz w:val="28"/>
          <w:szCs w:val="28"/>
        </w:rPr>
      </w:pPr>
      <w:r>
        <w:rPr>
          <w:sz w:val="28"/>
          <w:szCs w:val="28"/>
        </w:rPr>
        <w:t>Современные</w:t>
      </w:r>
      <w:r w:rsidR="008C52BF" w:rsidRPr="008C52BF">
        <w:rPr>
          <w:sz w:val="28"/>
          <w:szCs w:val="28"/>
        </w:rPr>
        <w:t xml:space="preserve"> тенденции в образовании направлены на использование новейших технологий обучения, в частности дистанционного. Дистанционное обучение целиком базируется на самостоятельной работе студентов и целенаправленном руководстве ею преподавателем.</w:t>
      </w:r>
    </w:p>
    <w:p w14:paraId="76A03A32" w14:textId="77777777" w:rsidR="008C52BF" w:rsidRPr="008C52BF" w:rsidRDefault="008C52BF" w:rsidP="008C52BF">
      <w:pPr>
        <w:pStyle w:val="a4"/>
        <w:spacing w:before="0" w:beforeAutospacing="0" w:after="0" w:afterAutospacing="0" w:line="360" w:lineRule="auto"/>
        <w:ind w:firstLine="709"/>
        <w:jc w:val="both"/>
        <w:rPr>
          <w:sz w:val="28"/>
          <w:szCs w:val="28"/>
        </w:rPr>
      </w:pPr>
      <w:r>
        <w:t xml:space="preserve"> </w:t>
      </w:r>
      <w:r w:rsidRPr="008C52BF">
        <w:rPr>
          <w:sz w:val="28"/>
          <w:szCs w:val="28"/>
        </w:rPr>
        <w:t xml:space="preserve">Дидактические возможности и условия использования информационно-образовательных ресурсов и служб, мультимедийных средств в системе дистанционного обучения позволяют представить необходимую учебную информацию для самостоятельного изучения в виде гипертекста, использовать наглядные свойства звуковой, графической, анимационной и видео информации, способствующие лучшему усвоению материала. Все вышеперечисленные формы самостоятельной работы студентов можно реализовать в дистанционном курсе, например, на основе модульной объектно-ориентированной динамической учебной среды Moodle, которая предоставляет широкие возможности для внедрения элементов дистанционного обучения в образовательную систему вуза. При этом следует начать с составления индивидуального учебного плана работы студента, который легко реализовать в электронном виде, разбив объем учебной материала на содержательные блоки по темам или по неделям. Наличие таких учебных планов, позволяет студентам, самостоятельно выполняя работу, выявлять способности организовывать, планировать, регулировать собственную учебную деятельность, осуществлять самоконтроль и оценку ее результатов и собственных действий. Все в комплексе позволяет осуществлять самоуправление своей деятельностью. </w:t>
      </w:r>
    </w:p>
    <w:p w14:paraId="7DA87583" w14:textId="77777777" w:rsidR="008C52BF" w:rsidRPr="008C52BF" w:rsidRDefault="008C52BF" w:rsidP="008C52BF">
      <w:pPr>
        <w:pStyle w:val="a4"/>
        <w:spacing w:before="0" w:beforeAutospacing="0" w:after="0" w:afterAutospacing="0" w:line="360" w:lineRule="auto"/>
        <w:ind w:firstLine="709"/>
        <w:jc w:val="both"/>
        <w:rPr>
          <w:sz w:val="28"/>
          <w:szCs w:val="28"/>
        </w:rPr>
      </w:pPr>
      <w:r w:rsidRPr="008C52BF">
        <w:rPr>
          <w:sz w:val="28"/>
          <w:szCs w:val="28"/>
        </w:rPr>
        <w:t xml:space="preserve">Самостоятельно управляя своей учебной деятельностью, студент выступает как самоуправляемая система. Он регулирует свои учебные действия, организовывает деятельность, рефлексивно относится к собственным действиям. </w:t>
      </w:r>
      <w:r w:rsidRPr="008C52BF">
        <w:rPr>
          <w:sz w:val="28"/>
          <w:szCs w:val="28"/>
        </w:rPr>
        <w:lastRenderedPageBreak/>
        <w:t xml:space="preserve">Но стоит заметить, что, независимо от вида самостоятельной работы, которую выполняют студенты, как в традиционной, так и в дистанционной форме обучения, определенная роль остается и за преподавателем, т. е. осуществляется при наличии учителя (тьютора). Преподаватель должен ознакомить студентов с целью выполнения самостоятельных работ, трудоемкостью, сроками выполнения, методикой выполнения работ, формами контроля, критериями оценки качества выполненной самостоятельной работы. Предварительно преподавателю необходимо осуществить мониторинг уровня подготовки студентов, их умений и навыков, желания и потребности работать самостоятельно в процессе обучения в вузе (в случае дистанционной организации такой работы, также исследовать уровень развития навыков работы с компьютером, умений пользоваться сетью Интернет для учебных целей). </w:t>
      </w:r>
    </w:p>
    <w:p w14:paraId="31FB5F13" w14:textId="2F5C2948" w:rsidR="008C52BF" w:rsidRPr="003D0570" w:rsidRDefault="008C52BF" w:rsidP="008C52BF">
      <w:pPr>
        <w:pStyle w:val="a4"/>
        <w:spacing w:before="0" w:beforeAutospacing="0" w:after="0" w:afterAutospacing="0" w:line="360" w:lineRule="auto"/>
        <w:ind w:firstLine="709"/>
        <w:jc w:val="both"/>
        <w:rPr>
          <w:sz w:val="28"/>
          <w:szCs w:val="28"/>
        </w:rPr>
      </w:pPr>
      <w:r w:rsidRPr="008C52BF">
        <w:rPr>
          <w:sz w:val="28"/>
          <w:szCs w:val="28"/>
        </w:rPr>
        <w:t xml:space="preserve">Изучение теоретического материала в дистанционном курсе можно представить в виде электронной книги с удобной системой навигации: гиперссылками на отдельные разделы или параграфы книги, на термины и их толкование в словаре, на биографические данные ученых, имена которых встречаются в тексте книги и т. д. Кроме того, теоретический материал возможно представить в виде яркой презентабельной Интернет-страницы или презентации с использованием звукового сопровождения, с демонстрацией </w:t>
      </w:r>
      <w:r w:rsidRPr="003D0570">
        <w:rPr>
          <w:sz w:val="28"/>
          <w:szCs w:val="28"/>
        </w:rPr>
        <w:t>учебных анимационных или видеоматериалов.</w:t>
      </w:r>
    </w:p>
    <w:p w14:paraId="4D43FF99" w14:textId="5B98CD86" w:rsidR="008C52BF" w:rsidRDefault="0068002F" w:rsidP="008C52BF">
      <w:pPr>
        <w:pStyle w:val="a4"/>
        <w:spacing w:before="0" w:beforeAutospacing="0" w:after="0" w:afterAutospacing="0" w:line="360" w:lineRule="auto"/>
        <w:ind w:firstLine="709"/>
        <w:jc w:val="both"/>
        <w:rPr>
          <w:sz w:val="28"/>
          <w:szCs w:val="28"/>
        </w:rPr>
      </w:pPr>
      <w:r w:rsidRPr="003D0570">
        <w:rPr>
          <w:sz w:val="28"/>
          <w:szCs w:val="28"/>
        </w:rPr>
        <w:t xml:space="preserve">Очень важно, чтобы во время обработки задания студент мог себя проверить и проконтролировать. В этом случае, дистанционные технологии имеют преимущество, </w:t>
      </w:r>
      <w:r w:rsidR="003D0570" w:rsidRPr="003D0570">
        <w:rPr>
          <w:sz w:val="28"/>
          <w:szCs w:val="28"/>
        </w:rPr>
        <w:t xml:space="preserve">так как </w:t>
      </w:r>
      <w:r w:rsidRPr="003D0570">
        <w:rPr>
          <w:sz w:val="28"/>
          <w:szCs w:val="28"/>
        </w:rPr>
        <w:t xml:space="preserve"> в структуру теоретического материала можно включить вопросы для самоконтроля, тесты для самоконтроля, которые работали в учебном режиме, т. е. давали бы возможность пройти тест еще раз, разобравшись и исправив свои ошибки, а также давали бы возможность учителю проследить за ходом выполнения задания студентами, проанализировать типичные ошибки, выявить пробелы в знаниях и т. п., и в конечном итоге объективно оценить результаты работы конкретного студента. </w:t>
      </w:r>
    </w:p>
    <w:p w14:paraId="72E1C0B0" w14:textId="00D04DA7" w:rsidR="00991151" w:rsidRPr="00991151" w:rsidRDefault="00991151" w:rsidP="008C52BF">
      <w:pPr>
        <w:pStyle w:val="a4"/>
        <w:spacing w:before="0" w:beforeAutospacing="0" w:after="0" w:afterAutospacing="0" w:line="360" w:lineRule="auto"/>
        <w:ind w:firstLine="709"/>
        <w:jc w:val="both"/>
        <w:rPr>
          <w:b/>
          <w:bCs/>
          <w:i/>
          <w:iCs/>
          <w:sz w:val="28"/>
          <w:szCs w:val="28"/>
        </w:rPr>
      </w:pPr>
      <w:r w:rsidRPr="00991151">
        <w:rPr>
          <w:b/>
          <w:bCs/>
          <w:i/>
          <w:iCs/>
          <w:sz w:val="28"/>
          <w:szCs w:val="28"/>
        </w:rPr>
        <w:lastRenderedPageBreak/>
        <w:t>Методические рекомендации по контролю самостоятельной работы студентов</w:t>
      </w:r>
    </w:p>
    <w:p w14:paraId="17118109" w14:textId="6EC560C5" w:rsidR="003D0570" w:rsidRDefault="003D0570" w:rsidP="008C52BF">
      <w:pPr>
        <w:pStyle w:val="a4"/>
        <w:spacing w:before="0" w:beforeAutospacing="0" w:after="0" w:afterAutospacing="0" w:line="360" w:lineRule="auto"/>
        <w:ind w:firstLine="709"/>
        <w:jc w:val="both"/>
        <w:rPr>
          <w:sz w:val="28"/>
          <w:szCs w:val="28"/>
        </w:rPr>
      </w:pPr>
      <w:r w:rsidRPr="003D0570">
        <w:rPr>
          <w:sz w:val="28"/>
          <w:szCs w:val="28"/>
        </w:rPr>
        <w:t>На каждом этапе самостоятельной работы студентов необходимы четкий своевременный и эффективный контроль и проверка усвоения знаний, а также уровня сформированности умений и навыков, развития способностей. Контрольные мероприятия позволяют определить, насколько студенту удались попытки самостоятельно решать определенные учебные задачи. По завершению изучения содержательного модуля преподаватель должен осуществлять итоговый контроль и оценку результатов деятельности студентов. Это обычно проводится в форме: собеседования, проверки конспектов, защиты рефератов, проверки письменных индивидуальных заданий, коллоквиума, научно</w:t>
      </w:r>
      <w:r>
        <w:rPr>
          <w:sz w:val="28"/>
          <w:szCs w:val="28"/>
        </w:rPr>
        <w:t>-</w:t>
      </w:r>
      <w:r w:rsidRPr="003D0570">
        <w:rPr>
          <w:sz w:val="28"/>
          <w:szCs w:val="28"/>
        </w:rPr>
        <w:t>практической конференции, защиты проектов и презентаций, комплексного тестирования, контрольной работы и т. п. Эти формы работы актуальны как в традиционном, так и в дистанционном обучении.</w:t>
      </w:r>
    </w:p>
    <w:p w14:paraId="0565906A"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Преподаватель выбирает метод контроля в соответствии с содержанием, формой, видом контроля и т. д. Основные методы контроля: </w:t>
      </w:r>
    </w:p>
    <w:p w14:paraId="5C5BD3B9"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 устный опрос, собеседование (фронтальный, индивидуальный, комбинированный, групповой), </w:t>
      </w:r>
    </w:p>
    <w:p w14:paraId="3E186685"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 письменная проверка, </w:t>
      </w:r>
    </w:p>
    <w:p w14:paraId="2F4A4EED"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 смешанная проверка, </w:t>
      </w:r>
    </w:p>
    <w:p w14:paraId="53B26715"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 практическая проверка, </w:t>
      </w:r>
    </w:p>
    <w:p w14:paraId="151478B6"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 стандартизированный контроль (тестирование) и т. д. </w:t>
      </w:r>
    </w:p>
    <w:p w14:paraId="18521104"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 Он обладает большими возможностями воспитательного воздействия преподавателя, так как при непосредственном контакте создаются условия для его неформального общения со студентом. </w:t>
      </w:r>
    </w:p>
    <w:p w14:paraId="026DFA10" w14:textId="77777777" w:rsidR="00694723" w:rsidRPr="00694723" w:rsidRDefault="00694723" w:rsidP="008C52BF">
      <w:pPr>
        <w:pStyle w:val="a4"/>
        <w:spacing w:before="0" w:beforeAutospacing="0" w:after="0" w:afterAutospacing="0" w:line="360" w:lineRule="auto"/>
        <w:ind w:firstLine="709"/>
        <w:jc w:val="both"/>
        <w:rPr>
          <w:sz w:val="28"/>
          <w:szCs w:val="28"/>
        </w:rPr>
      </w:pPr>
      <w:r w:rsidRPr="00694723">
        <w:rPr>
          <w:sz w:val="28"/>
          <w:szCs w:val="28"/>
        </w:rPr>
        <w:t xml:space="preserve">Письменный опрос позволяет объективно оценить ответы студентов, сэкономить время преподавателя в процессе аудиторных занятий, сохранить </w:t>
      </w:r>
      <w:r w:rsidRPr="00694723">
        <w:rPr>
          <w:sz w:val="28"/>
          <w:szCs w:val="28"/>
        </w:rPr>
        <w:lastRenderedPageBreak/>
        <w:t>объективный характер отметки, так как преподаватель не учитывает индивидуальные особенности студентов.</w:t>
      </w:r>
    </w:p>
    <w:p w14:paraId="0E9E10A4" w14:textId="66CD6B1A" w:rsidR="00694723" w:rsidRPr="00694723" w:rsidRDefault="00694723" w:rsidP="008C52BF">
      <w:pPr>
        <w:pStyle w:val="a4"/>
        <w:spacing w:before="0" w:beforeAutospacing="0" w:after="0" w:afterAutospacing="0" w:line="360" w:lineRule="auto"/>
        <w:ind w:firstLine="709"/>
        <w:jc w:val="both"/>
        <w:rPr>
          <w:color w:val="000000"/>
          <w:sz w:val="28"/>
          <w:szCs w:val="28"/>
        </w:rPr>
      </w:pPr>
      <w:r w:rsidRPr="00694723">
        <w:rPr>
          <w:sz w:val="28"/>
          <w:szCs w:val="28"/>
        </w:rPr>
        <w:t xml:space="preserve">Контроль результатов образования с использованием информационных технологий и систем обеспечивает: быстрое и оперативное получение объективной информации о фактическом усвоении студентами контролируемого материала, в том числе непосредственно в процессе занятий; возможность детально и </w:t>
      </w:r>
      <w:r w:rsidR="0047666A" w:rsidRPr="00694723">
        <w:rPr>
          <w:sz w:val="28"/>
          <w:szCs w:val="28"/>
        </w:rPr>
        <w:t>персонифицировано</w:t>
      </w:r>
      <w:r w:rsidRPr="00694723">
        <w:rPr>
          <w:sz w:val="28"/>
          <w:szCs w:val="28"/>
        </w:rPr>
        <w:t xml:space="preserve"> представить эту информацию преподавателю для оценки учебных достижений и оперативной корректировки процесса обучения; формирование и накопление интегральных (рейтинговых) оценок достижений студентов по всем дисциплинам и модулям образовательной программы; привитие практических умений и навыков работы с информационными ресурсами и средствами; возможность самоконтроля и мотивации студентов в процессе самостоятельной работы. В то же время контроль с применением технических средств уступает письменному и устному контролю в отслеживании индивидуальных способностей студента.</w:t>
      </w:r>
    </w:p>
    <w:p w14:paraId="7B769FF9"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10E40953"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17465DFE"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01908C87"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216BD3D0"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40A991F4"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4451163E"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75CF2D86"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28126830"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6533D2AD" w14:textId="77777777" w:rsidR="006E4635" w:rsidRDefault="006E4635" w:rsidP="001D02BD">
      <w:pPr>
        <w:pStyle w:val="a4"/>
        <w:spacing w:before="0" w:beforeAutospacing="0" w:after="0" w:afterAutospacing="0" w:line="360" w:lineRule="auto"/>
        <w:ind w:firstLine="709"/>
        <w:jc w:val="both"/>
        <w:rPr>
          <w:color w:val="000000"/>
          <w:sz w:val="28"/>
          <w:szCs w:val="28"/>
        </w:rPr>
      </w:pPr>
    </w:p>
    <w:p w14:paraId="10261D81" w14:textId="77777777" w:rsidR="006E4635" w:rsidRPr="002024DB" w:rsidRDefault="006E4635" w:rsidP="001D02BD">
      <w:pPr>
        <w:pStyle w:val="a4"/>
        <w:spacing w:before="0" w:beforeAutospacing="0" w:after="0" w:afterAutospacing="0" w:line="360" w:lineRule="auto"/>
        <w:ind w:firstLine="709"/>
        <w:jc w:val="both"/>
        <w:rPr>
          <w:color w:val="000000"/>
          <w:sz w:val="28"/>
          <w:szCs w:val="28"/>
        </w:rPr>
      </w:pPr>
    </w:p>
    <w:p w14:paraId="21468B7F" w14:textId="77777777" w:rsidR="003C005C" w:rsidRPr="00D54F40" w:rsidRDefault="003C005C" w:rsidP="001D02BD">
      <w:pPr>
        <w:ind w:firstLine="709"/>
        <w:jc w:val="both"/>
        <w:rPr>
          <w:rFonts w:ascii="Times New Roman" w:hAnsi="Times New Roman" w:cs="Times New Roman"/>
          <w:sz w:val="28"/>
          <w:szCs w:val="28"/>
        </w:rPr>
      </w:pPr>
    </w:p>
    <w:sectPr w:rsidR="003C005C" w:rsidRPr="00D54F40" w:rsidSect="00511F1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02A3" w14:textId="77777777" w:rsidR="00730658" w:rsidRDefault="00730658" w:rsidP="00511F11">
      <w:pPr>
        <w:spacing w:after="0" w:line="240" w:lineRule="auto"/>
      </w:pPr>
      <w:r>
        <w:separator/>
      </w:r>
    </w:p>
  </w:endnote>
  <w:endnote w:type="continuationSeparator" w:id="0">
    <w:p w14:paraId="47FB4AEB" w14:textId="77777777" w:rsidR="00730658" w:rsidRDefault="00730658" w:rsidP="0051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298"/>
      <w:docPartObj>
        <w:docPartGallery w:val="Page Numbers (Bottom of Page)"/>
        <w:docPartUnique/>
      </w:docPartObj>
    </w:sdtPr>
    <w:sdtContent>
      <w:p w14:paraId="3D6D0974" w14:textId="18B1FDB4" w:rsidR="00511F11" w:rsidRDefault="00511F11">
        <w:pPr>
          <w:pStyle w:val="a8"/>
          <w:jc w:val="center"/>
        </w:pPr>
        <w:r>
          <w:fldChar w:fldCharType="begin"/>
        </w:r>
        <w:r>
          <w:instrText>PAGE   \* MERGEFORMAT</w:instrText>
        </w:r>
        <w:r>
          <w:fldChar w:fldCharType="separate"/>
        </w:r>
        <w:r>
          <w:t>2</w:t>
        </w:r>
        <w:r>
          <w:fldChar w:fldCharType="end"/>
        </w:r>
      </w:p>
    </w:sdtContent>
  </w:sdt>
  <w:p w14:paraId="66368A33" w14:textId="77777777" w:rsidR="00511F11" w:rsidRDefault="00511F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05A4" w14:textId="77777777" w:rsidR="00730658" w:rsidRDefault="00730658" w:rsidP="00511F11">
      <w:pPr>
        <w:spacing w:after="0" w:line="240" w:lineRule="auto"/>
      </w:pPr>
      <w:r>
        <w:separator/>
      </w:r>
    </w:p>
  </w:footnote>
  <w:footnote w:type="continuationSeparator" w:id="0">
    <w:p w14:paraId="36D24DC0" w14:textId="77777777" w:rsidR="00730658" w:rsidRDefault="00730658" w:rsidP="00511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26B87"/>
    <w:multiLevelType w:val="hybridMultilevel"/>
    <w:tmpl w:val="5308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578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40"/>
    <w:rsid w:val="00044A54"/>
    <w:rsid w:val="00091668"/>
    <w:rsid w:val="00142296"/>
    <w:rsid w:val="001B4C56"/>
    <w:rsid w:val="001D02BD"/>
    <w:rsid w:val="001E18CA"/>
    <w:rsid w:val="002024DB"/>
    <w:rsid w:val="002442BA"/>
    <w:rsid w:val="002509A3"/>
    <w:rsid w:val="002754CA"/>
    <w:rsid w:val="0029536D"/>
    <w:rsid w:val="002B5D81"/>
    <w:rsid w:val="00322EEB"/>
    <w:rsid w:val="00334B70"/>
    <w:rsid w:val="003363CA"/>
    <w:rsid w:val="003374FD"/>
    <w:rsid w:val="003C005C"/>
    <w:rsid w:val="003D0570"/>
    <w:rsid w:val="003D57E9"/>
    <w:rsid w:val="003E3B80"/>
    <w:rsid w:val="003E7013"/>
    <w:rsid w:val="00463DA6"/>
    <w:rsid w:val="0047666A"/>
    <w:rsid w:val="004F316C"/>
    <w:rsid w:val="00511F11"/>
    <w:rsid w:val="00523139"/>
    <w:rsid w:val="005237E4"/>
    <w:rsid w:val="0057319D"/>
    <w:rsid w:val="005A3D06"/>
    <w:rsid w:val="005B5D86"/>
    <w:rsid w:val="005B653A"/>
    <w:rsid w:val="00616E2E"/>
    <w:rsid w:val="00646018"/>
    <w:rsid w:val="006657D8"/>
    <w:rsid w:val="0068002F"/>
    <w:rsid w:val="00694723"/>
    <w:rsid w:val="006B4702"/>
    <w:rsid w:val="006D436E"/>
    <w:rsid w:val="006E4635"/>
    <w:rsid w:val="00703DE6"/>
    <w:rsid w:val="00730658"/>
    <w:rsid w:val="00745AC5"/>
    <w:rsid w:val="007743D3"/>
    <w:rsid w:val="007C5834"/>
    <w:rsid w:val="007E1B18"/>
    <w:rsid w:val="00803B85"/>
    <w:rsid w:val="00843763"/>
    <w:rsid w:val="0084638C"/>
    <w:rsid w:val="008A5D0D"/>
    <w:rsid w:val="008C52BF"/>
    <w:rsid w:val="0093222B"/>
    <w:rsid w:val="00991151"/>
    <w:rsid w:val="00992A26"/>
    <w:rsid w:val="00993BB4"/>
    <w:rsid w:val="009E6DF5"/>
    <w:rsid w:val="00A20787"/>
    <w:rsid w:val="00A256CA"/>
    <w:rsid w:val="00A50A55"/>
    <w:rsid w:val="00B154CE"/>
    <w:rsid w:val="00B51EE0"/>
    <w:rsid w:val="00BE623E"/>
    <w:rsid w:val="00C338A8"/>
    <w:rsid w:val="00C563C1"/>
    <w:rsid w:val="00C71187"/>
    <w:rsid w:val="00C720AF"/>
    <w:rsid w:val="00CB01FB"/>
    <w:rsid w:val="00CC5D8E"/>
    <w:rsid w:val="00CD26AE"/>
    <w:rsid w:val="00CD5C4C"/>
    <w:rsid w:val="00CF2A8C"/>
    <w:rsid w:val="00D16489"/>
    <w:rsid w:val="00D54F40"/>
    <w:rsid w:val="00D56E30"/>
    <w:rsid w:val="00D821BE"/>
    <w:rsid w:val="00DE5A97"/>
    <w:rsid w:val="00DF2F7C"/>
    <w:rsid w:val="00DF3872"/>
    <w:rsid w:val="00E70B2D"/>
    <w:rsid w:val="00E77D22"/>
    <w:rsid w:val="00EA2B19"/>
    <w:rsid w:val="00EA51E0"/>
    <w:rsid w:val="00F03685"/>
    <w:rsid w:val="00F35F14"/>
    <w:rsid w:val="00F8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A1B7"/>
  <w15:docId w15:val="{DBC84EBF-8B68-4270-A2C2-19ED1610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40"/>
    <w:pPr>
      <w:ind w:left="720"/>
      <w:contextualSpacing/>
    </w:pPr>
  </w:style>
  <w:style w:type="paragraph" w:styleId="a4">
    <w:name w:val="Normal (Web)"/>
    <w:basedOn w:val="a"/>
    <w:uiPriority w:val="99"/>
    <w:unhideWhenUsed/>
    <w:rsid w:val="003C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005C"/>
    <w:rPr>
      <w:b/>
      <w:bCs/>
    </w:rPr>
  </w:style>
  <w:style w:type="paragraph" w:styleId="a6">
    <w:name w:val="header"/>
    <w:basedOn w:val="a"/>
    <w:link w:val="a7"/>
    <w:uiPriority w:val="99"/>
    <w:unhideWhenUsed/>
    <w:rsid w:val="00511F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F11"/>
  </w:style>
  <w:style w:type="paragraph" w:styleId="a8">
    <w:name w:val="footer"/>
    <w:basedOn w:val="a"/>
    <w:link w:val="a9"/>
    <w:uiPriority w:val="99"/>
    <w:unhideWhenUsed/>
    <w:rsid w:val="00511F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199">
      <w:bodyDiv w:val="1"/>
      <w:marLeft w:val="0"/>
      <w:marRight w:val="0"/>
      <w:marTop w:val="0"/>
      <w:marBottom w:val="0"/>
      <w:divBdr>
        <w:top w:val="none" w:sz="0" w:space="0" w:color="auto"/>
        <w:left w:val="none" w:sz="0" w:space="0" w:color="auto"/>
        <w:bottom w:val="none" w:sz="0" w:space="0" w:color="auto"/>
        <w:right w:val="none" w:sz="0" w:space="0" w:color="auto"/>
      </w:divBdr>
    </w:div>
    <w:div w:id="612438270">
      <w:bodyDiv w:val="1"/>
      <w:marLeft w:val="0"/>
      <w:marRight w:val="0"/>
      <w:marTop w:val="0"/>
      <w:marBottom w:val="0"/>
      <w:divBdr>
        <w:top w:val="none" w:sz="0" w:space="0" w:color="auto"/>
        <w:left w:val="none" w:sz="0" w:space="0" w:color="auto"/>
        <w:bottom w:val="none" w:sz="0" w:space="0" w:color="auto"/>
        <w:right w:val="none" w:sz="0" w:space="0" w:color="auto"/>
      </w:divBdr>
    </w:div>
    <w:div w:id="1230463139">
      <w:bodyDiv w:val="1"/>
      <w:marLeft w:val="0"/>
      <w:marRight w:val="0"/>
      <w:marTop w:val="0"/>
      <w:marBottom w:val="0"/>
      <w:divBdr>
        <w:top w:val="none" w:sz="0" w:space="0" w:color="auto"/>
        <w:left w:val="none" w:sz="0" w:space="0" w:color="auto"/>
        <w:bottom w:val="none" w:sz="0" w:space="0" w:color="auto"/>
        <w:right w:val="none" w:sz="0" w:space="0" w:color="auto"/>
      </w:divBdr>
    </w:div>
    <w:div w:id="21332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E0A1-8FC5-4054-A57C-45BFE7BF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Александр Дробышевский</cp:lastModifiedBy>
  <cp:revision>4</cp:revision>
  <dcterms:created xsi:type="dcterms:W3CDTF">2023-07-03T00:21:00Z</dcterms:created>
  <dcterms:modified xsi:type="dcterms:W3CDTF">2023-08-11T14:32:00Z</dcterms:modified>
</cp:coreProperties>
</file>