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F5" w:rsidRPr="00B931D2" w:rsidRDefault="00093D93" w:rsidP="001176E2">
      <w:pPr>
        <w:spacing w:line="240" w:lineRule="auto"/>
        <w:jc w:val="center"/>
        <w:rPr>
          <w:rFonts w:ascii="Book Antiqua" w:eastAsia="Georgia" w:hAnsi="Book Antiqua" w:cs="Georgia"/>
          <w:b/>
          <w:sz w:val="28"/>
          <w:szCs w:val="28"/>
          <w:lang w:val="ru-RU"/>
        </w:rPr>
      </w:pPr>
      <w:bookmarkStart w:id="0" w:name="_GoBack"/>
      <w:r w:rsidRPr="00B931D2">
        <w:rPr>
          <w:rFonts w:ascii="Book Antiqua" w:eastAsia="Georgia" w:hAnsi="Book Antiqua" w:cs="Georgia"/>
          <w:b/>
          <w:sz w:val="28"/>
          <w:szCs w:val="28"/>
        </w:rPr>
        <w:t xml:space="preserve">Образец оформления </w:t>
      </w:r>
      <w:r w:rsidR="00E47262" w:rsidRPr="00B931D2">
        <w:rPr>
          <w:rFonts w:ascii="Book Antiqua" w:eastAsia="Georgia" w:hAnsi="Book Antiqua" w:cs="Georgia"/>
          <w:b/>
          <w:sz w:val="28"/>
          <w:szCs w:val="28"/>
          <w:lang w:val="ru-RU"/>
        </w:rPr>
        <w:t>тезисов</w:t>
      </w:r>
    </w:p>
    <w:bookmarkEnd w:id="0"/>
    <w:p w:rsidR="004B3EF5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…</w:t>
      </w:r>
    </w:p>
    <w:p w:rsidR="004B3EF5" w:rsidRPr="00CD0FD8" w:rsidRDefault="00093D93" w:rsidP="004529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</w:t>
      </w:r>
      <w:r w:rsidR="00CD0FD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СТАТЬИ</w:t>
      </w:r>
    </w:p>
    <w:p w:rsidR="004B3EF5" w:rsidRDefault="004B3E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Default="00093D93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А.Б. Петров</w:t>
      </w:r>
    </w:p>
    <w:p w:rsidR="00CD0FD8" w:rsidRDefault="00CD0FD8" w:rsidP="001176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EF5" w:rsidRPr="00CD0FD8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FD8">
        <w:rPr>
          <w:rFonts w:ascii="Times New Roman" w:eastAsia="Times New Roman" w:hAnsi="Times New Roman" w:cs="Times New Roman"/>
          <w:b/>
          <w:i/>
          <w:sz w:val="28"/>
          <w:szCs w:val="28"/>
        </w:rPr>
        <w:t>Кубанский государственный университет, Краснодар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B3EF5" w:rsidRPr="00CF6301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Текст аннотации</w:t>
      </w:r>
      <w:r w:rsidR="001176E2" w:rsidRPr="00CF63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статьи [Баженова 2006, с. 15]. Текст статьи [Mast 2020]. Текст статьи. Текст статьи. Текст статьи. Текст статьи. Текст статьи. Текст статьи. Текст статьи. Текст статьи. Текст статьи. Текст статьи (Kehlmann 2017, S. 230). Текст статьи.</w:t>
      </w:r>
    </w:p>
    <w:p w:rsidR="00CD0FD8" w:rsidRDefault="00CD0F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Illies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2013, 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S</w:t>
      </w:r>
      <w:r w:rsidRPr="00CD0FD8">
        <w:rPr>
          <w:rFonts w:ascii="Times New Roman" w:eastAsia="Times New Roman" w:hAnsi="Times New Roman" w:cs="Times New Roman"/>
          <w:sz w:val="28"/>
          <w:szCs w:val="28"/>
          <w:lang w:val="ru-RU"/>
        </w:rPr>
        <w:t>. 26). –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 примера</w:t>
      </w:r>
      <w:r w:rsidRPr="00CD0FD8">
        <w:rPr>
          <w:rFonts w:ascii="Times New Roman" w:eastAsia="Times New Roman" w:hAnsi="Times New Roman" w:cs="Times New Roman"/>
          <w:sz w:val="28"/>
          <w:szCs w:val="28"/>
        </w:rPr>
        <w:t>» (Иллиес 2013, с. 22).</w:t>
      </w:r>
    </w:p>
    <w:p w:rsidR="004B3EF5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4B3EF5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3EF5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093D93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Болдырев Н.Н. 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>Язык и система знаний. Когнитивная теория языка.  М.: Изд. дом ЯСК, 2019. 480 с.</w:t>
      </w:r>
    </w:p>
    <w:p w:rsidR="004B3EF5" w:rsidRDefault="00CF630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93D93">
        <w:rPr>
          <w:rFonts w:ascii="Times New Roman" w:eastAsia="Times New Roman" w:hAnsi="Times New Roman" w:cs="Times New Roman"/>
          <w:i/>
          <w:sz w:val="28"/>
          <w:szCs w:val="28"/>
        </w:rPr>
        <w:t>Омельяненко В.А.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 xml:space="preserve"> Поликодовые тексты в аспекте теории мультимодальности // Коммуникативные исследования. 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2018. № 3 (17). </w:t>
      </w:r>
      <w:r w:rsidR="00093D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66–78. </w:t>
      </w:r>
      <w:r w:rsidR="00CD0FD8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https://doi.org/10.25513/2413-6182.2018.3.66-78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D0FD8" w:rsidRPr="00CD0FD8" w:rsidRDefault="00CD0F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3. Digitales Wörterbuch der deutschen Sprache. Режим доступа: https://www.dwds.de/wb/Zeit (дата обращения: 10.04.2023).</w:t>
      </w:r>
    </w:p>
    <w:p w:rsidR="004B3EF5" w:rsidRPr="00A379EC" w:rsidRDefault="00CD0FD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>4</w:t>
      </w:r>
      <w:r w:rsidR="00CF6301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>. </w:t>
      </w:r>
      <w:r w:rsidR="00093D93"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Mast</w:t>
      </w:r>
      <w:r w:rsidR="00093D93" w:rsidRPr="00CF6301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M</w:t>
      </w:r>
      <w:r w:rsidR="00093D93" w:rsidRPr="00CF6301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.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Kultureme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als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Spiegel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des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Denkens</w:t>
      </w:r>
      <w:r w:rsidR="00093D93" w:rsidRPr="00CF630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Das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Sprechen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ü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ber</w:t>
      </w:r>
      <w:r w:rsidR="00093D93" w:rsidRPr="00CD0FD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93D93"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Beruf und Alltag in deutschen und spanischen Medientexten. Berlin: Springer-Verlag GmbH, 2020. 489 S.</w:t>
      </w:r>
    </w:p>
    <w:p w:rsidR="004B3EF5" w:rsidRPr="00A379EC" w:rsidRDefault="004B3EF5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Источники</w:t>
      </w:r>
    </w:p>
    <w:p w:rsidR="004B3EF5" w:rsidRPr="00A379EC" w:rsidRDefault="004B3EF5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4B3EF5" w:rsidRPr="00A379EC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Кельман</w:t>
      </w: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Тилль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2022. 384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4B3EF5" w:rsidRPr="00A379EC" w:rsidRDefault="00093D9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>2.</w:t>
      </w:r>
      <w:r w:rsidRPr="00A379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Kehlmann D.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Tyll. R.: Rowohlt Verlag, 2017. </w:t>
      </w:r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>380 S.</w:t>
      </w:r>
    </w:p>
    <w:p w:rsidR="004B3EF5" w:rsidRPr="00A379EC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TITEL / TITLE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B3EF5" w:rsidRPr="00A379EC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A.B. Petrov</w:t>
      </w:r>
    </w:p>
    <w:p w:rsidR="004B3EF5" w:rsidRPr="00A379EC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B3EF5" w:rsidRPr="00CD0FD8" w:rsidRDefault="00093D9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</w:pPr>
      <w:r w:rsidRPr="00CD0FD8">
        <w:rPr>
          <w:rFonts w:ascii="Times New Roman" w:eastAsia="Times New Roman" w:hAnsi="Times New Roman" w:cs="Times New Roman"/>
          <w:b/>
          <w:i/>
          <w:sz w:val="28"/>
          <w:szCs w:val="28"/>
          <w:lang w:val="de-DE"/>
        </w:rPr>
        <w:t>Staatliche Kuban-Universität, Krasnodar  / Kuban State University, Krasnodar</w:t>
      </w:r>
    </w:p>
    <w:p w:rsidR="004B3EF5" w:rsidRPr="00A379EC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379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B3EF5" w:rsidRPr="00CF6301" w:rsidRDefault="00093D9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Text</w:t>
      </w:r>
      <w:r w:rsidR="001176E2" w:rsidRPr="001176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Text</w:t>
      </w:r>
      <w:r w:rsidR="001176E2" w:rsidRPr="001176E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Text</w:t>
      </w:r>
      <w:r w:rsidR="001176E2" w:rsidRPr="00CF630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Schlüsselwörter / Key words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1176E2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FD8" w:rsidRDefault="00CD0FD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EF5" w:rsidRDefault="00093D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 авторах:</w:t>
      </w:r>
    </w:p>
    <w:p w:rsidR="004B3EF5" w:rsidRPr="001176E2" w:rsidRDefault="00093D93">
      <w:pPr>
        <w:spacing w:line="240" w:lineRule="auto"/>
        <w:jc w:val="both"/>
        <w:rPr>
          <w:rFonts w:ascii="Georgia" w:eastAsia="Georgia" w:hAnsi="Georgia" w:cs="Georgia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Петров Алексей Борисович – </w:t>
      </w:r>
      <w:r>
        <w:rPr>
          <w:rFonts w:ascii="Times New Roman" w:eastAsia="Times New Roman" w:hAnsi="Times New Roman" w:cs="Times New Roman"/>
          <w:sz w:val="28"/>
          <w:szCs w:val="28"/>
        </w:rPr>
        <w:t>кандидат филологических наук, доцент кафедры немецкой филологии Кубанского государственного университета;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e-mail:</w:t>
      </w:r>
      <w:r>
        <w:rPr>
          <w:rFonts w:ascii="Georgia" w:eastAsia="Georgia" w:hAnsi="Georgia" w:cs="Georgia"/>
          <w:sz w:val="28"/>
          <w:szCs w:val="28"/>
          <w:u w:val="single"/>
        </w:rPr>
        <w:t xml:space="preserve"> </w:t>
      </w:r>
    </w:p>
    <w:sectPr w:rsidR="004B3EF5" w:rsidRPr="001176E2" w:rsidSect="001176E2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A9" w:rsidRDefault="008244A9" w:rsidP="00E47262">
      <w:pPr>
        <w:spacing w:line="240" w:lineRule="auto"/>
      </w:pPr>
      <w:r>
        <w:separator/>
      </w:r>
    </w:p>
  </w:endnote>
  <w:endnote w:type="continuationSeparator" w:id="0">
    <w:p w:rsidR="008244A9" w:rsidRDefault="008244A9" w:rsidP="00E47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A9" w:rsidRDefault="008244A9" w:rsidP="00E47262">
      <w:pPr>
        <w:spacing w:line="240" w:lineRule="auto"/>
      </w:pPr>
      <w:r>
        <w:separator/>
      </w:r>
    </w:p>
  </w:footnote>
  <w:footnote w:type="continuationSeparator" w:id="0">
    <w:p w:rsidR="008244A9" w:rsidRDefault="008244A9" w:rsidP="00E47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F5"/>
    <w:rsid w:val="00093D93"/>
    <w:rsid w:val="001176E2"/>
    <w:rsid w:val="00452969"/>
    <w:rsid w:val="004B3EF5"/>
    <w:rsid w:val="006D67E5"/>
    <w:rsid w:val="008244A9"/>
    <w:rsid w:val="00A379EC"/>
    <w:rsid w:val="00AB4869"/>
    <w:rsid w:val="00B931D2"/>
    <w:rsid w:val="00CD0FD8"/>
    <w:rsid w:val="00CF6301"/>
    <w:rsid w:val="00E102F1"/>
    <w:rsid w:val="00E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1BDF4-A116-4628-B957-38F826FB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379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9E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D0FD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4726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7262"/>
  </w:style>
  <w:style w:type="paragraph" w:styleId="ae">
    <w:name w:val="footer"/>
    <w:basedOn w:val="a"/>
    <w:link w:val="af"/>
    <w:uiPriority w:val="99"/>
    <w:unhideWhenUsed/>
    <w:rsid w:val="00E4726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5</cp:revision>
  <dcterms:created xsi:type="dcterms:W3CDTF">2024-02-06T10:46:00Z</dcterms:created>
  <dcterms:modified xsi:type="dcterms:W3CDTF">2024-02-06T10:51:00Z</dcterms:modified>
</cp:coreProperties>
</file>