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3946" w14:textId="77777777" w:rsidR="00261397" w:rsidRPr="00FF3981" w:rsidRDefault="00261397" w:rsidP="00261397">
      <w:pPr>
        <w:pStyle w:val="western"/>
        <w:spacing w:before="0" w:after="0" w:line="288" w:lineRule="auto"/>
        <w:ind w:firstLine="360"/>
        <w:jc w:val="both"/>
        <w:rPr>
          <w:b/>
          <w:bCs/>
        </w:rPr>
      </w:pPr>
      <w:r w:rsidRPr="00FF3981">
        <w:rPr>
          <w:b/>
          <w:bCs/>
        </w:rPr>
        <w:t>Требования к оформлению материалов:</w:t>
      </w:r>
    </w:p>
    <w:p w14:paraId="2BA2F5B8" w14:textId="77777777" w:rsidR="00261397" w:rsidRPr="00FF3981" w:rsidRDefault="00261397" w:rsidP="00261397">
      <w:pPr>
        <w:pStyle w:val="a4"/>
        <w:numPr>
          <w:ilvl w:val="0"/>
          <w:numId w:val="2"/>
        </w:numPr>
        <w:spacing w:before="0" w:after="0" w:line="288" w:lineRule="auto"/>
        <w:jc w:val="both"/>
      </w:pPr>
      <w:r w:rsidRPr="00FF3981">
        <w:t>Объем с</w:t>
      </w:r>
      <w:r>
        <w:t>татьи может составлять от 8 до 15</w:t>
      </w:r>
      <w:r w:rsidRPr="00FF3981">
        <w:t xml:space="preserve"> страниц текста формата А</w:t>
      </w:r>
      <w:r w:rsidRPr="00FF3981">
        <w:rPr>
          <w:lang w:val="en-US"/>
        </w:rPr>
        <w:t> </w:t>
      </w:r>
      <w:r w:rsidRPr="00FF3981">
        <w:t>4.</w:t>
      </w:r>
    </w:p>
    <w:p w14:paraId="25B94BAB" w14:textId="77777777" w:rsidR="00261397" w:rsidRPr="00FF3981" w:rsidRDefault="00261397" w:rsidP="00261397">
      <w:pPr>
        <w:pStyle w:val="a4"/>
        <w:numPr>
          <w:ilvl w:val="0"/>
          <w:numId w:val="2"/>
        </w:numPr>
        <w:spacing w:before="0" w:after="0" w:line="288" w:lineRule="auto"/>
        <w:jc w:val="both"/>
      </w:pPr>
      <w:r w:rsidRPr="00FF3981">
        <w:t xml:space="preserve">Текст печатается в редакторе </w:t>
      </w:r>
      <w:r w:rsidRPr="00FF3981">
        <w:rPr>
          <w:lang w:val="en-US"/>
        </w:rPr>
        <w:t>Word</w:t>
      </w:r>
      <w:r w:rsidRPr="00FF3981">
        <w:t xml:space="preserve"> шрифтом </w:t>
      </w:r>
      <w:r w:rsidRPr="00FF3981">
        <w:rPr>
          <w:lang w:val="en-US"/>
        </w:rPr>
        <w:t>Times</w:t>
      </w:r>
      <w:r w:rsidRPr="00FF3981">
        <w:t xml:space="preserve"> </w:t>
      </w:r>
      <w:r w:rsidRPr="00FF3981">
        <w:rPr>
          <w:lang w:val="en-US"/>
        </w:rPr>
        <w:t>New</w:t>
      </w:r>
      <w:r w:rsidRPr="00FF3981">
        <w:t xml:space="preserve"> </w:t>
      </w:r>
      <w:r w:rsidRPr="00FF3981">
        <w:rPr>
          <w:lang w:val="en-US"/>
        </w:rPr>
        <w:t>Roman</w:t>
      </w:r>
      <w:r>
        <w:t xml:space="preserve"> 14</w:t>
      </w:r>
      <w:r w:rsidRPr="00FF3981">
        <w:t> кеглем ч</w:t>
      </w:r>
      <w:r>
        <w:t>ерез 1,5</w:t>
      </w:r>
      <w:r w:rsidRPr="00FF3981">
        <w:t xml:space="preserve"> интервал. Все поля по 2,0 сантиметра. Абзацный отступ – 0,7 см. Выравнивание по ширине.</w:t>
      </w:r>
      <w:r w:rsidRPr="00993B0D">
        <w:t xml:space="preserve"> </w:t>
      </w:r>
      <w:r w:rsidRPr="00FF3981">
        <w:t xml:space="preserve">Ориентация книжная </w:t>
      </w:r>
      <w:r w:rsidRPr="00F324BA">
        <w:rPr>
          <w:b/>
        </w:rPr>
        <w:t>без нумерации страниц.</w:t>
      </w:r>
      <w:r w:rsidRPr="00993B0D">
        <w:t xml:space="preserve"> </w:t>
      </w:r>
      <w:r w:rsidRPr="00FF3981">
        <w:t xml:space="preserve">Переносы в словах не допускаются. </w:t>
      </w:r>
    </w:p>
    <w:p w14:paraId="50989EF6" w14:textId="77777777" w:rsidR="00261397" w:rsidRPr="002326A7" w:rsidRDefault="00261397" w:rsidP="00261397">
      <w:pPr>
        <w:numPr>
          <w:ilvl w:val="0"/>
          <w:numId w:val="2"/>
        </w:numPr>
        <w:shd w:val="clear" w:color="auto" w:fill="FFFFFF"/>
        <w:tabs>
          <w:tab w:val="left" w:pos="6379"/>
        </w:tabs>
        <w:suppressAutoHyphens w:val="0"/>
        <w:autoSpaceDE w:val="0"/>
        <w:autoSpaceDN w:val="0"/>
        <w:adjustRightInd w:val="0"/>
        <w:spacing w:line="288" w:lineRule="auto"/>
        <w:jc w:val="both"/>
      </w:pPr>
      <w:r w:rsidRPr="00FF3981">
        <w:t xml:space="preserve">Между цифрами при указании дат, номеров страниц и </w:t>
      </w:r>
      <w:proofErr w:type="gramStart"/>
      <w:r w:rsidRPr="00FF3981">
        <w:t>т.п.</w:t>
      </w:r>
      <w:proofErr w:type="gramEnd"/>
      <w:r w:rsidRPr="00FF3981">
        <w:t xml:space="preserve"> исп</w:t>
      </w:r>
      <w:r w:rsidRPr="00FF3981">
        <w:rPr>
          <w:color w:val="0D0D0D"/>
        </w:rPr>
        <w:t>ользуется тире (–)</w:t>
      </w:r>
      <w:r>
        <w:rPr>
          <w:color w:val="0D0D0D"/>
        </w:rPr>
        <w:t xml:space="preserve"> с пробелом до и после него</w:t>
      </w:r>
      <w:r w:rsidRPr="00FF3981">
        <w:rPr>
          <w:color w:val="0D0D0D"/>
        </w:rPr>
        <w:t xml:space="preserve"> (Например: С. 17 – 20).</w:t>
      </w:r>
    </w:p>
    <w:p w14:paraId="0A1713EB" w14:textId="77777777" w:rsidR="00261397" w:rsidRPr="00FF3981" w:rsidRDefault="00261397" w:rsidP="00261397">
      <w:pPr>
        <w:numPr>
          <w:ilvl w:val="0"/>
          <w:numId w:val="2"/>
        </w:numPr>
        <w:shd w:val="clear" w:color="auto" w:fill="FFFFFF"/>
        <w:tabs>
          <w:tab w:val="left" w:pos="6379"/>
        </w:tabs>
        <w:suppressAutoHyphens w:val="0"/>
        <w:autoSpaceDE w:val="0"/>
        <w:autoSpaceDN w:val="0"/>
        <w:adjustRightInd w:val="0"/>
        <w:spacing w:line="288" w:lineRule="auto"/>
        <w:jc w:val="both"/>
      </w:pPr>
      <w:r w:rsidRPr="00FF3981">
        <w:t>Цитаты, названия произведений приводятся в парных кавычках («»). Кавычки (“”) используются исключительно в случае цитирования внутри другого цитирования.</w:t>
      </w:r>
    </w:p>
    <w:p w14:paraId="3263DBF7" w14:textId="77777777" w:rsidR="00261397" w:rsidRPr="00FF3981" w:rsidRDefault="00261397" w:rsidP="00261397">
      <w:pPr>
        <w:numPr>
          <w:ilvl w:val="0"/>
          <w:numId w:val="2"/>
        </w:numPr>
        <w:shd w:val="clear" w:color="auto" w:fill="FFFFFF"/>
        <w:tabs>
          <w:tab w:val="left" w:pos="6379"/>
        </w:tabs>
        <w:suppressAutoHyphens w:val="0"/>
        <w:autoSpaceDE w:val="0"/>
        <w:autoSpaceDN w:val="0"/>
        <w:adjustRightInd w:val="0"/>
        <w:spacing w:line="288" w:lineRule="auto"/>
        <w:jc w:val="both"/>
      </w:pPr>
      <w:r w:rsidRPr="00FF3981">
        <w:t>Между инициалами и фамилией</w:t>
      </w:r>
      <w:r>
        <w:t xml:space="preserve"> в тексте статьи и списке использованной литературы</w:t>
      </w:r>
      <w:r w:rsidRPr="00FF3981">
        <w:t xml:space="preserve">, </w:t>
      </w:r>
      <w:r>
        <w:t xml:space="preserve">а также, </w:t>
      </w:r>
      <w:r w:rsidRPr="00FF3981">
        <w:t>между знаком номера/</w:t>
      </w:r>
      <w:r>
        <w:t xml:space="preserve"> </w:t>
      </w:r>
      <w:r w:rsidRPr="00FF3981">
        <w:t xml:space="preserve">параграфа и числом ставится </w:t>
      </w:r>
      <w:r w:rsidRPr="005B67D9">
        <w:rPr>
          <w:b/>
        </w:rPr>
        <w:t>фиксированный пробел</w:t>
      </w:r>
      <w:r w:rsidRPr="00FF3981">
        <w:t xml:space="preserve"> (сочетание клавиш </w:t>
      </w:r>
      <w:r w:rsidRPr="00FF3981">
        <w:rPr>
          <w:lang w:val="en-US"/>
        </w:rPr>
        <w:t>Ctrl</w:t>
      </w:r>
      <w:r w:rsidRPr="00FF3981">
        <w:t>+</w:t>
      </w:r>
      <w:r w:rsidRPr="00FF3981">
        <w:rPr>
          <w:lang w:val="en-US"/>
        </w:rPr>
        <w:t>Shift</w:t>
      </w:r>
      <w:r w:rsidRPr="00FF3981">
        <w:t>+пробел).</w:t>
      </w:r>
    </w:p>
    <w:p w14:paraId="3BFA520C" w14:textId="77777777" w:rsidR="00261397" w:rsidRPr="00FF3981" w:rsidRDefault="00261397" w:rsidP="00261397">
      <w:pPr>
        <w:pStyle w:val="a4"/>
        <w:numPr>
          <w:ilvl w:val="0"/>
          <w:numId w:val="2"/>
        </w:numPr>
        <w:spacing w:before="0" w:after="0" w:line="288" w:lineRule="auto"/>
        <w:ind w:left="0" w:firstLine="0"/>
        <w:jc w:val="both"/>
      </w:pPr>
      <w:r w:rsidRPr="00FF3981">
        <w:t>Статья должна сопровождаться:</w:t>
      </w:r>
    </w:p>
    <w:p w14:paraId="0D2A5C7F" w14:textId="77777777" w:rsidR="00261397" w:rsidRPr="00FF3981" w:rsidRDefault="00261397" w:rsidP="00261397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spacing w:before="0" w:after="0" w:line="288" w:lineRule="auto"/>
        <w:ind w:firstLine="0"/>
        <w:jc w:val="both"/>
        <w:rPr>
          <w:color w:val="000000"/>
        </w:rPr>
      </w:pPr>
      <w:r w:rsidRPr="00FF3981">
        <w:t xml:space="preserve">краткой </w:t>
      </w:r>
      <w:r w:rsidRPr="00FF3981">
        <w:rPr>
          <w:b/>
          <w:bCs/>
        </w:rPr>
        <w:t>аннотацией</w:t>
      </w:r>
      <w:r w:rsidRPr="00FF3981">
        <w:t>, которая печатается</w:t>
      </w:r>
      <w:r>
        <w:t xml:space="preserve"> </w:t>
      </w:r>
      <w:r w:rsidRPr="006D74D2">
        <w:rPr>
          <w:color w:val="333333"/>
        </w:rPr>
        <w:t>кеглем</w:t>
      </w:r>
      <w:r w:rsidRPr="0095057A">
        <w:rPr>
          <w:b/>
          <w:color w:val="333333"/>
        </w:rPr>
        <w:t xml:space="preserve"> </w:t>
      </w:r>
      <w:r w:rsidRPr="006D74D2">
        <w:rPr>
          <w:color w:val="333333"/>
        </w:rPr>
        <w:t>12,</w:t>
      </w:r>
      <w:r w:rsidRPr="00FF3981">
        <w:t xml:space="preserve"> </w:t>
      </w:r>
      <w:r w:rsidRPr="00FF3981">
        <w:rPr>
          <w:i/>
          <w:iCs/>
        </w:rPr>
        <w:t>курсивом</w:t>
      </w:r>
      <w:r w:rsidRPr="00FF3981">
        <w:t xml:space="preserve"> на двух языках: языке статьи (русском или греческом) и английском языке. </w:t>
      </w:r>
      <w:r w:rsidRPr="00FF3981">
        <w:rPr>
          <w:color w:val="000000"/>
        </w:rPr>
        <w:t>Рекомендуемый средний объем анн</w:t>
      </w:r>
      <w:r>
        <w:rPr>
          <w:color w:val="000000"/>
        </w:rPr>
        <w:t>отации – до 500 печатных знаков.</w:t>
      </w:r>
    </w:p>
    <w:p w14:paraId="2D2B2837" w14:textId="77777777" w:rsidR="00261397" w:rsidRPr="00FF3981" w:rsidRDefault="00261397" w:rsidP="00261397">
      <w:pPr>
        <w:pStyle w:val="a4"/>
        <w:numPr>
          <w:ilvl w:val="0"/>
          <w:numId w:val="3"/>
        </w:numPr>
        <w:tabs>
          <w:tab w:val="clear" w:pos="720"/>
          <w:tab w:val="num" w:pos="1440"/>
        </w:tabs>
        <w:spacing w:before="0" w:after="0" w:line="288" w:lineRule="auto"/>
        <w:ind w:left="1440" w:hanging="720"/>
        <w:jc w:val="both"/>
        <w:rPr>
          <w:color w:val="000000"/>
        </w:rPr>
      </w:pPr>
      <w:r w:rsidRPr="00FF3981">
        <w:rPr>
          <w:b/>
          <w:bCs/>
          <w:color w:val="000000"/>
        </w:rPr>
        <w:t xml:space="preserve">ключевыми словами и фразами </w:t>
      </w:r>
      <w:r w:rsidRPr="00FF3981">
        <w:rPr>
          <w:color w:val="000000"/>
        </w:rPr>
        <w:t>(</w:t>
      </w:r>
      <w:proofErr w:type="gramStart"/>
      <w:r w:rsidRPr="00FF3981">
        <w:rPr>
          <w:color w:val="000000"/>
        </w:rPr>
        <w:t>5-8</w:t>
      </w:r>
      <w:proofErr w:type="gramEnd"/>
      <w:r w:rsidRPr="00FF3981">
        <w:rPr>
          <w:color w:val="000000"/>
        </w:rPr>
        <w:t>)</w:t>
      </w:r>
      <w:r>
        <w:rPr>
          <w:color w:val="000000"/>
        </w:rPr>
        <w:t>, которые печатаю</w:t>
      </w:r>
      <w:r w:rsidRPr="002C5145">
        <w:rPr>
          <w:color w:val="000000"/>
        </w:rPr>
        <w:t>тся</w:t>
      </w:r>
      <w:r>
        <w:rPr>
          <w:color w:val="000000"/>
        </w:rPr>
        <w:t xml:space="preserve"> </w:t>
      </w:r>
      <w:r w:rsidRPr="006D74D2">
        <w:rPr>
          <w:color w:val="333333"/>
        </w:rPr>
        <w:t>кеглем</w:t>
      </w:r>
      <w:r w:rsidRPr="0095057A">
        <w:rPr>
          <w:b/>
          <w:color w:val="333333"/>
        </w:rPr>
        <w:t xml:space="preserve"> </w:t>
      </w:r>
      <w:r w:rsidRPr="006D74D2">
        <w:rPr>
          <w:color w:val="333333"/>
        </w:rPr>
        <w:t>12</w:t>
      </w:r>
      <w:r>
        <w:rPr>
          <w:color w:val="333333"/>
        </w:rPr>
        <w:t xml:space="preserve">, </w:t>
      </w:r>
      <w:r w:rsidRPr="002C5145">
        <w:rPr>
          <w:color w:val="000000"/>
        </w:rPr>
        <w:t>курсивом</w:t>
      </w:r>
      <w:r w:rsidRPr="00FF3981">
        <w:rPr>
          <w:color w:val="000000"/>
        </w:rPr>
        <w:t xml:space="preserve"> на русском/ греческом </w:t>
      </w:r>
      <w:r w:rsidRPr="00FF3981">
        <w:rPr>
          <w:b/>
          <w:color w:val="000000"/>
        </w:rPr>
        <w:t xml:space="preserve">и </w:t>
      </w:r>
      <w:r w:rsidRPr="00FF3981">
        <w:rPr>
          <w:color w:val="000000"/>
        </w:rPr>
        <w:t>английском языках.</w:t>
      </w:r>
    </w:p>
    <w:p w14:paraId="6BB282AC" w14:textId="77777777" w:rsidR="00261397" w:rsidRPr="00567A95" w:rsidRDefault="00261397" w:rsidP="00261397">
      <w:pPr>
        <w:pStyle w:val="a4"/>
        <w:numPr>
          <w:ilvl w:val="0"/>
          <w:numId w:val="1"/>
        </w:numPr>
        <w:spacing w:before="0" w:after="0" w:line="288" w:lineRule="auto"/>
        <w:jc w:val="both"/>
        <w:rPr>
          <w:color w:val="333333"/>
        </w:rPr>
      </w:pPr>
      <w:r w:rsidRPr="00FF3981">
        <w:t>В «шапке» статьи указываются</w:t>
      </w:r>
      <w:r>
        <w:t>:</w:t>
      </w:r>
    </w:p>
    <w:p w14:paraId="3A4BDF45" w14:textId="77777777" w:rsidR="00261397" w:rsidRDefault="00261397" w:rsidP="00261397">
      <w:pPr>
        <w:pStyle w:val="a4"/>
        <w:spacing w:before="0" w:after="0" w:line="288" w:lineRule="auto"/>
        <w:ind w:left="1980" w:hanging="1260"/>
        <w:jc w:val="both"/>
      </w:pPr>
      <w:r w:rsidRPr="00EE3BDC">
        <w:rPr>
          <w:b/>
        </w:rPr>
        <w:t xml:space="preserve">строка </w:t>
      </w:r>
      <w:proofErr w:type="gramStart"/>
      <w:r w:rsidRPr="00EE3BDC">
        <w:rPr>
          <w:b/>
        </w:rPr>
        <w:t>1:</w:t>
      </w:r>
      <w:r w:rsidRPr="00FF3981">
        <w:t xml:space="preserve"> </w:t>
      </w:r>
      <w:r>
        <w:t xml:space="preserve">  </w:t>
      </w:r>
      <w:proofErr w:type="gramEnd"/>
      <w:r w:rsidRPr="00FF3981">
        <w:t>название статьи – стилем «Обычный»,</w:t>
      </w:r>
      <w:r w:rsidRPr="00FF3981">
        <w:rPr>
          <w:color w:val="333333"/>
        </w:rPr>
        <w:t xml:space="preserve"> </w:t>
      </w:r>
      <w:r>
        <w:rPr>
          <w:color w:val="333333"/>
        </w:rPr>
        <w:t xml:space="preserve">не </w:t>
      </w:r>
      <w:r w:rsidRPr="00FF3981">
        <w:rPr>
          <w:rStyle w:val="a3"/>
          <w:color w:val="333333"/>
        </w:rPr>
        <w:t>ПРОПИСНЫМ</w:t>
      </w:r>
      <w:r>
        <w:rPr>
          <w:rStyle w:val="a3"/>
          <w:color w:val="333333"/>
        </w:rPr>
        <w:t>И, а  «Как в предложении</w:t>
      </w:r>
      <w:r w:rsidRPr="00FF3981">
        <w:rPr>
          <w:color w:val="333333"/>
        </w:rPr>
        <w:t>,</w:t>
      </w:r>
      <w:r>
        <w:rPr>
          <w:color w:val="333333"/>
        </w:rPr>
        <w:t xml:space="preserve"> </w:t>
      </w:r>
      <w:r w:rsidRPr="00FF3981">
        <w:rPr>
          <w:rStyle w:val="a3"/>
          <w:color w:val="333333"/>
        </w:rPr>
        <w:t>ЖИРНЫМ</w:t>
      </w:r>
      <w:r w:rsidRPr="00FF3981">
        <w:t xml:space="preserve"> шрифтом </w:t>
      </w:r>
      <w:r w:rsidRPr="00FF3981">
        <w:rPr>
          <w:lang w:val="en-US"/>
        </w:rPr>
        <w:t>Times</w:t>
      </w:r>
      <w:r w:rsidRPr="00FF3981">
        <w:t xml:space="preserve"> </w:t>
      </w:r>
      <w:r w:rsidRPr="00FF3981">
        <w:rPr>
          <w:lang w:val="en-US"/>
        </w:rPr>
        <w:t>New</w:t>
      </w:r>
      <w:r w:rsidRPr="00FF3981">
        <w:t xml:space="preserve"> </w:t>
      </w:r>
      <w:r w:rsidRPr="00FF3981">
        <w:rPr>
          <w:lang w:val="en-US"/>
        </w:rPr>
        <w:t>Roman</w:t>
      </w:r>
      <w:r>
        <w:t xml:space="preserve">, </w:t>
      </w:r>
      <w:r w:rsidRPr="00372F1F">
        <w:rPr>
          <w:b/>
        </w:rPr>
        <w:t>1</w:t>
      </w:r>
      <w:r>
        <w:rPr>
          <w:b/>
        </w:rPr>
        <w:t>4</w:t>
      </w:r>
      <w:r w:rsidRPr="00372F1F">
        <w:rPr>
          <w:b/>
        </w:rPr>
        <w:t> кеглем</w:t>
      </w:r>
      <w:r>
        <w:rPr>
          <w:color w:val="333333"/>
        </w:rPr>
        <w:t xml:space="preserve">, </w:t>
      </w:r>
      <w:r w:rsidRPr="00FF3981">
        <w:rPr>
          <w:color w:val="333333"/>
        </w:rPr>
        <w:t xml:space="preserve">выравнивание по центру </w:t>
      </w:r>
      <w:r w:rsidRPr="00372F1F">
        <w:rPr>
          <w:b/>
          <w:color w:val="333333"/>
        </w:rPr>
        <w:t>без отступа.</w:t>
      </w:r>
      <w:r w:rsidRPr="009710E9">
        <w:rPr>
          <w:color w:val="333333"/>
        </w:rPr>
        <w:t xml:space="preserve"> Точка в конце названия </w:t>
      </w:r>
      <w:r w:rsidRPr="00372F1F">
        <w:rPr>
          <w:b/>
          <w:color w:val="333333"/>
        </w:rPr>
        <w:t>не ставится</w:t>
      </w:r>
      <w:r w:rsidRPr="009710E9">
        <w:rPr>
          <w:color w:val="333333"/>
        </w:rPr>
        <w:t>.</w:t>
      </w:r>
    </w:p>
    <w:p w14:paraId="0BC12B5E" w14:textId="77777777" w:rsidR="00261397" w:rsidRDefault="00261397" w:rsidP="00261397">
      <w:pPr>
        <w:pStyle w:val="a4"/>
        <w:spacing w:before="0" w:after="0" w:line="288" w:lineRule="auto"/>
        <w:ind w:left="1980" w:hanging="1260"/>
        <w:jc w:val="both"/>
        <w:rPr>
          <w:color w:val="333333"/>
        </w:rPr>
      </w:pPr>
      <w:r>
        <w:rPr>
          <w:b/>
        </w:rPr>
        <w:t xml:space="preserve">строка </w:t>
      </w:r>
      <w:proofErr w:type="gramStart"/>
      <w:r>
        <w:rPr>
          <w:b/>
        </w:rPr>
        <w:t>2</w:t>
      </w:r>
      <w:r w:rsidRPr="00EE3BDC">
        <w:rPr>
          <w:b/>
        </w:rPr>
        <w:t>:</w:t>
      </w:r>
      <w:r w:rsidRPr="00EE3BDC">
        <w:t xml:space="preserve"> </w:t>
      </w:r>
      <w:r w:rsidRPr="00993319">
        <w:t xml:space="preserve"> </w:t>
      </w:r>
      <w:r>
        <w:t xml:space="preserve"> </w:t>
      </w:r>
      <w:proofErr w:type="gramEnd"/>
      <w:r>
        <w:t xml:space="preserve"> фамилия/ -</w:t>
      </w:r>
      <w:proofErr w:type="spellStart"/>
      <w:r>
        <w:t>ии</w:t>
      </w:r>
      <w:proofErr w:type="spellEnd"/>
      <w:r w:rsidRPr="00FF3981">
        <w:t xml:space="preserve"> </w:t>
      </w:r>
      <w:r>
        <w:t xml:space="preserve">и инициалы </w:t>
      </w:r>
      <w:r w:rsidRPr="00FF3981">
        <w:t>автора</w:t>
      </w:r>
      <w:r>
        <w:t>/ авторов</w:t>
      </w:r>
      <w:r w:rsidRPr="0095057A">
        <w:t xml:space="preserve"> </w:t>
      </w:r>
      <w:r>
        <w:t>(</w:t>
      </w:r>
      <w:r w:rsidRPr="007E44CF">
        <w:t>инициалы</w:t>
      </w:r>
      <w:r w:rsidRPr="0095057A">
        <w:rPr>
          <w:b/>
        </w:rPr>
        <w:t xml:space="preserve"> </w:t>
      </w:r>
      <w:r>
        <w:rPr>
          <w:b/>
        </w:rPr>
        <w:t xml:space="preserve">до </w:t>
      </w:r>
      <w:r w:rsidRPr="007E44CF">
        <w:t>фамилии</w:t>
      </w:r>
      <w:r w:rsidRPr="0095057A">
        <w:t xml:space="preserve">) </w:t>
      </w:r>
      <w:r>
        <w:t xml:space="preserve">- </w:t>
      </w:r>
      <w:r w:rsidRPr="00FF3981">
        <w:t xml:space="preserve">стиль «Обычный», шрифт </w:t>
      </w:r>
      <w:r w:rsidRPr="00FF3981">
        <w:rPr>
          <w:b/>
        </w:rPr>
        <w:t>жирный</w:t>
      </w:r>
      <w:r>
        <w:t xml:space="preserve">, начинать </w:t>
      </w:r>
      <w:r w:rsidRPr="000C3A2D">
        <w:rPr>
          <w:b/>
        </w:rPr>
        <w:t>с прописных,</w:t>
      </w:r>
      <w:r>
        <w:t xml:space="preserve"> </w:t>
      </w:r>
      <w:r w:rsidRPr="0095057A">
        <w:rPr>
          <w:b/>
          <w:color w:val="333333"/>
        </w:rPr>
        <w:t>кегль 12,</w:t>
      </w:r>
      <w:r>
        <w:rPr>
          <w:color w:val="333333"/>
        </w:rPr>
        <w:t xml:space="preserve"> </w:t>
      </w:r>
      <w:r>
        <w:t>выравнивание по правому краю.</w:t>
      </w:r>
    </w:p>
    <w:p w14:paraId="0CA96BB3" w14:textId="77777777" w:rsidR="00261397" w:rsidRDefault="00261397" w:rsidP="00261397">
      <w:pPr>
        <w:pStyle w:val="a4"/>
        <w:spacing w:before="0" w:after="0" w:line="288" w:lineRule="auto"/>
        <w:ind w:left="1980" w:hanging="1260"/>
        <w:jc w:val="both"/>
        <w:rPr>
          <w:color w:val="333333"/>
        </w:rPr>
      </w:pPr>
      <w:r>
        <w:rPr>
          <w:b/>
          <w:color w:val="333333"/>
        </w:rPr>
        <w:t>строки</w:t>
      </w:r>
      <w:r w:rsidRPr="009710E9">
        <w:rPr>
          <w:b/>
          <w:color w:val="333333"/>
        </w:rPr>
        <w:t xml:space="preserve"> </w:t>
      </w:r>
      <w:proofErr w:type="gramStart"/>
      <w:r w:rsidRPr="009710E9">
        <w:rPr>
          <w:b/>
          <w:color w:val="333333"/>
        </w:rPr>
        <w:t>3-4</w:t>
      </w:r>
      <w:proofErr w:type="gramEnd"/>
      <w:r w:rsidRPr="009710E9">
        <w:rPr>
          <w:b/>
          <w:color w:val="333333"/>
        </w:rPr>
        <w:t>:</w:t>
      </w:r>
      <w:r>
        <w:rPr>
          <w:color w:val="333333"/>
        </w:rPr>
        <w:t xml:space="preserve"> (информация об авторе статьи): звание, должность, место работы, город –</w:t>
      </w:r>
      <w:r w:rsidRPr="00FF3981">
        <w:rPr>
          <w:color w:val="333333"/>
        </w:rPr>
        <w:t xml:space="preserve"> </w:t>
      </w:r>
      <w:r w:rsidRPr="009710E9">
        <w:rPr>
          <w:color w:val="333333"/>
        </w:rPr>
        <w:t>стиль «Обычный»,</w:t>
      </w:r>
      <w:r>
        <w:rPr>
          <w:color w:val="333333"/>
        </w:rPr>
        <w:t xml:space="preserve"> </w:t>
      </w:r>
      <w:r w:rsidRPr="000C3A2D">
        <w:rPr>
          <w:b/>
          <w:color w:val="333333"/>
        </w:rPr>
        <w:t>строчные,</w:t>
      </w:r>
      <w:r w:rsidRPr="009710E9">
        <w:rPr>
          <w:color w:val="333333"/>
        </w:rPr>
        <w:t xml:space="preserve"> </w:t>
      </w:r>
      <w:r>
        <w:rPr>
          <w:b/>
          <w:color w:val="333333"/>
        </w:rPr>
        <w:t>кегль 12</w:t>
      </w:r>
      <w:r w:rsidRPr="0095057A">
        <w:rPr>
          <w:b/>
          <w:color w:val="333333"/>
        </w:rPr>
        <w:t>,</w:t>
      </w:r>
      <w:r>
        <w:rPr>
          <w:color w:val="333333"/>
        </w:rPr>
        <w:t xml:space="preserve"> </w:t>
      </w:r>
      <w:r w:rsidRPr="009710E9">
        <w:rPr>
          <w:color w:val="333333"/>
        </w:rPr>
        <w:t>выравнивание по правому краю.</w:t>
      </w:r>
      <w:r>
        <w:rPr>
          <w:color w:val="333333"/>
        </w:rPr>
        <w:t xml:space="preserve"> </w:t>
      </w:r>
      <w:r w:rsidRPr="009710E9">
        <w:rPr>
          <w:b/>
          <w:color w:val="333333"/>
        </w:rPr>
        <w:t xml:space="preserve">Жирный шрифт </w:t>
      </w:r>
      <w:r w:rsidRPr="000C3A2D">
        <w:rPr>
          <w:color w:val="333333"/>
        </w:rPr>
        <w:t xml:space="preserve">в строках </w:t>
      </w:r>
      <w:proofErr w:type="gramStart"/>
      <w:r w:rsidRPr="000C3A2D">
        <w:rPr>
          <w:color w:val="333333"/>
        </w:rPr>
        <w:t>3-4</w:t>
      </w:r>
      <w:proofErr w:type="gramEnd"/>
      <w:r>
        <w:rPr>
          <w:b/>
          <w:color w:val="333333"/>
        </w:rPr>
        <w:t xml:space="preserve"> </w:t>
      </w:r>
      <w:r w:rsidRPr="009710E9">
        <w:rPr>
          <w:b/>
          <w:color w:val="333333"/>
        </w:rPr>
        <w:t>не нужен.</w:t>
      </w:r>
    </w:p>
    <w:p w14:paraId="5A956E7E" w14:textId="77777777" w:rsidR="00261397" w:rsidRDefault="00261397" w:rsidP="00261397">
      <w:pPr>
        <w:pStyle w:val="a4"/>
        <w:numPr>
          <w:ilvl w:val="0"/>
          <w:numId w:val="1"/>
        </w:numPr>
        <w:spacing w:before="0" w:after="0" w:line="288" w:lineRule="auto"/>
        <w:jc w:val="both"/>
      </w:pPr>
      <w:r>
        <w:t xml:space="preserve"> Слова </w:t>
      </w:r>
      <w:r>
        <w:rPr>
          <w:b/>
          <w:bCs/>
        </w:rPr>
        <w:t>Аннотация</w:t>
      </w:r>
      <w:r w:rsidRPr="00305E72">
        <w:rPr>
          <w:b/>
          <w:bCs/>
        </w:rPr>
        <w:t>/</w:t>
      </w:r>
      <w:r>
        <w:rPr>
          <w:b/>
          <w:bCs/>
        </w:rPr>
        <w:t> </w:t>
      </w:r>
      <w:r w:rsidRPr="000D11D3">
        <w:rPr>
          <w:b/>
          <w:lang w:val="en-US"/>
        </w:rPr>
        <w:t>Abstract</w:t>
      </w:r>
      <w:r w:rsidRPr="00305E72">
        <w:rPr>
          <w:bCs/>
        </w:rPr>
        <w:t xml:space="preserve"> </w:t>
      </w:r>
      <w:r>
        <w:rPr>
          <w:bCs/>
        </w:rPr>
        <w:t>и</w:t>
      </w:r>
      <w:r w:rsidRPr="00305E72">
        <w:rPr>
          <w:b/>
          <w:bCs/>
        </w:rPr>
        <w:t xml:space="preserve"> </w:t>
      </w:r>
      <w:r w:rsidRPr="00890A96">
        <w:rPr>
          <w:b/>
          <w:bCs/>
          <w:i/>
        </w:rPr>
        <w:t>Ключевые слова</w:t>
      </w:r>
      <w:proofErr w:type="gramStart"/>
      <w:r w:rsidRPr="00890A96">
        <w:rPr>
          <w:b/>
          <w:bCs/>
          <w:i/>
        </w:rPr>
        <w:t xml:space="preserve">/ </w:t>
      </w:r>
      <w:r w:rsidRPr="00890A96">
        <w:rPr>
          <w:i/>
        </w:rPr>
        <w:t xml:space="preserve"> </w:t>
      </w:r>
      <w:r w:rsidRPr="00890A96">
        <w:rPr>
          <w:b/>
          <w:i/>
          <w:lang w:val="en-US"/>
        </w:rPr>
        <w:t>Key</w:t>
      </w:r>
      <w:proofErr w:type="gramEnd"/>
      <w:r w:rsidRPr="00890A96">
        <w:rPr>
          <w:b/>
          <w:i/>
        </w:rPr>
        <w:t xml:space="preserve"> </w:t>
      </w:r>
      <w:r w:rsidRPr="00890A96">
        <w:rPr>
          <w:b/>
          <w:i/>
          <w:lang w:val="en-US"/>
        </w:rPr>
        <w:t>words</w:t>
      </w:r>
      <w:r>
        <w:rPr>
          <w:b/>
        </w:rPr>
        <w:t xml:space="preserve"> </w:t>
      </w:r>
      <w:r>
        <w:t xml:space="preserve">пишутся </w:t>
      </w:r>
      <w:r w:rsidRPr="00FF3981">
        <w:rPr>
          <w:b/>
        </w:rPr>
        <w:t>жирны</w:t>
      </w:r>
      <w:r>
        <w:rPr>
          <w:b/>
        </w:rPr>
        <w:t>м</w:t>
      </w:r>
      <w:r w:rsidRPr="00FF3981">
        <w:t xml:space="preserve"> шрифт</w:t>
      </w:r>
      <w:r>
        <w:t xml:space="preserve">ом, начинать </w:t>
      </w:r>
      <w:r w:rsidRPr="000C3A2D">
        <w:rPr>
          <w:b/>
        </w:rPr>
        <w:t>с прописных</w:t>
      </w:r>
      <w:r w:rsidRPr="0027593F">
        <w:rPr>
          <w:b/>
        </w:rPr>
        <w:t xml:space="preserve"> </w:t>
      </w:r>
      <w:r>
        <w:t>(выравнивание</w:t>
      </w:r>
      <w:r w:rsidRPr="00FF3981">
        <w:t xml:space="preserve"> по центру</w:t>
      </w:r>
      <w:r>
        <w:t xml:space="preserve"> без отступа</w:t>
      </w:r>
      <w:r w:rsidRPr="0027593F">
        <w:t>, без двоеточия/ точки в конце</w:t>
      </w:r>
      <w:r w:rsidRPr="00FF3981">
        <w:t>)</w:t>
      </w:r>
      <w:r>
        <w:t xml:space="preserve">. Словосочетания </w:t>
      </w:r>
      <w:r w:rsidRPr="00890A96">
        <w:rPr>
          <w:b/>
          <w:bCs/>
          <w:i/>
        </w:rPr>
        <w:t>Ключевые слова</w:t>
      </w:r>
      <w:proofErr w:type="gramStart"/>
      <w:r w:rsidRPr="00890A96">
        <w:rPr>
          <w:b/>
          <w:bCs/>
          <w:i/>
        </w:rPr>
        <w:t xml:space="preserve">/ </w:t>
      </w:r>
      <w:r w:rsidRPr="00890A96">
        <w:rPr>
          <w:i/>
        </w:rPr>
        <w:t xml:space="preserve"> </w:t>
      </w:r>
      <w:r w:rsidRPr="00890A96">
        <w:rPr>
          <w:b/>
          <w:i/>
          <w:lang w:val="en-US"/>
        </w:rPr>
        <w:t>Key</w:t>
      </w:r>
      <w:proofErr w:type="gramEnd"/>
      <w:r w:rsidRPr="00890A96">
        <w:rPr>
          <w:b/>
          <w:i/>
        </w:rPr>
        <w:t xml:space="preserve"> </w:t>
      </w:r>
      <w:r w:rsidRPr="00890A96">
        <w:rPr>
          <w:b/>
          <w:i/>
          <w:lang w:val="en-US"/>
        </w:rPr>
        <w:t>words</w:t>
      </w:r>
      <w:r w:rsidRPr="00890A96">
        <w:rPr>
          <w:b/>
          <w:i/>
        </w:rPr>
        <w:t xml:space="preserve"> </w:t>
      </w:r>
      <w:r w:rsidRPr="00890A96">
        <w:t>печатаются</w:t>
      </w:r>
      <w:r>
        <w:rPr>
          <w:b/>
        </w:rPr>
        <w:t xml:space="preserve"> </w:t>
      </w:r>
      <w:r w:rsidRPr="00FF3981">
        <w:rPr>
          <w:i/>
          <w:iCs/>
        </w:rPr>
        <w:t>курсивом</w:t>
      </w:r>
      <w:r>
        <w:rPr>
          <w:i/>
          <w:iCs/>
        </w:rPr>
        <w:t>.</w:t>
      </w:r>
    </w:p>
    <w:p w14:paraId="31BCC804" w14:textId="77777777" w:rsidR="00261397" w:rsidRPr="00FF3981" w:rsidRDefault="00261397" w:rsidP="00261397">
      <w:pPr>
        <w:pStyle w:val="a4"/>
        <w:numPr>
          <w:ilvl w:val="0"/>
          <w:numId w:val="1"/>
        </w:numPr>
        <w:spacing w:before="0" w:after="0" w:line="288" w:lineRule="auto"/>
        <w:jc w:val="both"/>
      </w:pPr>
      <w:r w:rsidRPr="00305E72">
        <w:rPr>
          <w:b/>
        </w:rPr>
        <w:t xml:space="preserve"> </w:t>
      </w:r>
      <w:r w:rsidRPr="00FF3981">
        <w:t>Между структурными частями статьи: «шапкой»</w:t>
      </w:r>
      <w:r>
        <w:t xml:space="preserve"> (она включает название статьи, фамилию и инициалы автора, </w:t>
      </w:r>
      <w:r>
        <w:rPr>
          <w:color w:val="333333"/>
        </w:rPr>
        <w:t>информацию об авторе статьи</w:t>
      </w:r>
      <w:r>
        <w:t>)</w:t>
      </w:r>
      <w:r w:rsidRPr="00FF3981">
        <w:t xml:space="preserve">, аннотациями, основным текстом и списком </w:t>
      </w:r>
      <w:r>
        <w:t xml:space="preserve">использованных </w:t>
      </w:r>
      <w:proofErr w:type="gramStart"/>
      <w:r>
        <w:t>источников</w:t>
      </w:r>
      <w:r w:rsidRPr="00FF3981">
        <w:t xml:space="preserve">  –</w:t>
      </w:r>
      <w:proofErr w:type="gramEnd"/>
      <w:r w:rsidRPr="00FF3981">
        <w:t xml:space="preserve"> </w:t>
      </w:r>
      <w:r w:rsidRPr="0027593F">
        <w:rPr>
          <w:b/>
        </w:rPr>
        <w:t>1</w:t>
      </w:r>
      <w:r w:rsidRPr="00FF3981">
        <w:t xml:space="preserve"> интервал. Рекомендуется обеспечить единообразное оформление иллюстративного материала и соблюдение ГОСТа при описании разных видов библиографических источников.</w:t>
      </w:r>
    </w:p>
    <w:p w14:paraId="32521F0A" w14:textId="77777777" w:rsidR="00261397" w:rsidRPr="00B30693" w:rsidRDefault="00261397" w:rsidP="00261397">
      <w:pPr>
        <w:pStyle w:val="western"/>
        <w:numPr>
          <w:ilvl w:val="0"/>
          <w:numId w:val="1"/>
        </w:numPr>
        <w:spacing w:before="0" w:after="0" w:line="288" w:lineRule="auto"/>
        <w:jc w:val="both"/>
      </w:pPr>
      <w:r w:rsidRPr="00FF3981">
        <w:t xml:space="preserve">Номера библиографических ссылок в тексте даются в квадратных скобках на языке статьи </w:t>
      </w:r>
      <w:r w:rsidRPr="00FF3981">
        <w:rPr>
          <w:color w:val="000000"/>
        </w:rPr>
        <w:t xml:space="preserve">по следующему образцу: </w:t>
      </w:r>
      <w:r w:rsidRPr="00FF3981">
        <w:t xml:space="preserve">[Аветисян 2002: </w:t>
      </w:r>
      <w:proofErr w:type="gramStart"/>
      <w:r w:rsidRPr="00FF3981">
        <w:t>70-75</w:t>
      </w:r>
      <w:proofErr w:type="gramEnd"/>
      <w:r w:rsidRPr="00FF3981">
        <w:t>],</w:t>
      </w:r>
      <w:r w:rsidRPr="00FF3981">
        <w:rPr>
          <w:color w:val="000000"/>
        </w:rPr>
        <w:t xml:space="preserve"> [Аветисян 2002: 22; </w:t>
      </w:r>
      <w:proofErr w:type="spellStart"/>
      <w:r w:rsidRPr="00FF3981">
        <w:rPr>
          <w:color w:val="000000"/>
        </w:rPr>
        <w:t>Соломоник</w:t>
      </w:r>
      <w:proofErr w:type="spellEnd"/>
      <w:r w:rsidRPr="00FF3981">
        <w:rPr>
          <w:color w:val="000000"/>
        </w:rPr>
        <w:t xml:space="preserve"> 1995: 68], [Аветисян]</w:t>
      </w:r>
      <w:r>
        <w:rPr>
          <w:color w:val="000000"/>
        </w:rPr>
        <w:t>.</w:t>
      </w:r>
      <w:r w:rsidRPr="00B30693">
        <w:t xml:space="preserve"> </w:t>
      </w:r>
      <w:r w:rsidRPr="00FF3981">
        <w:t xml:space="preserve">Постраничные, подстрочные сноски и маркеры окончания страницы </w:t>
      </w:r>
      <w:r w:rsidRPr="00FC4091">
        <w:rPr>
          <w:b/>
        </w:rPr>
        <w:t>не допускаются.</w:t>
      </w:r>
    </w:p>
    <w:p w14:paraId="137D9774" w14:textId="77777777" w:rsidR="00261397" w:rsidRPr="00FF3981" w:rsidRDefault="00261397" w:rsidP="00261397">
      <w:pPr>
        <w:pStyle w:val="western"/>
        <w:numPr>
          <w:ilvl w:val="0"/>
          <w:numId w:val="1"/>
        </w:numPr>
        <w:spacing w:before="0" w:after="0" w:line="288" w:lineRule="auto"/>
        <w:jc w:val="both"/>
      </w:pPr>
      <w:r>
        <w:t>С</w:t>
      </w:r>
      <w:r w:rsidRPr="00FF3981">
        <w:t xml:space="preserve">писок </w:t>
      </w:r>
      <w:r>
        <w:t xml:space="preserve">литературы </w:t>
      </w:r>
      <w:r w:rsidRPr="00FF3981">
        <w:t>приво</w:t>
      </w:r>
      <w:r>
        <w:t xml:space="preserve">дится в конце статьи под заголовком </w:t>
      </w:r>
      <w:r w:rsidRPr="00305E72">
        <w:rPr>
          <w:b/>
        </w:rPr>
        <w:t>«Список использованных источников»</w:t>
      </w:r>
      <w:r w:rsidRPr="00FF3981">
        <w:t xml:space="preserve"> </w:t>
      </w:r>
      <w:r w:rsidRPr="00FC4091">
        <w:t>(</w:t>
      </w:r>
      <w:r w:rsidRPr="00FF3981">
        <w:t xml:space="preserve">шрифт </w:t>
      </w:r>
      <w:r w:rsidRPr="00FF3981">
        <w:rPr>
          <w:b/>
        </w:rPr>
        <w:t>жирный</w:t>
      </w:r>
      <w:r>
        <w:t xml:space="preserve">, начинать </w:t>
      </w:r>
      <w:r w:rsidRPr="000C3A2D">
        <w:rPr>
          <w:b/>
        </w:rPr>
        <w:t>с прописных,</w:t>
      </w:r>
      <w:r>
        <w:t xml:space="preserve"> </w:t>
      </w:r>
      <w:r w:rsidRPr="00FC4091">
        <w:t>кегль</w:t>
      </w:r>
      <w:r w:rsidRPr="00622412">
        <w:rPr>
          <w:b/>
        </w:rPr>
        <w:t xml:space="preserve"> 1</w:t>
      </w:r>
      <w:r>
        <w:rPr>
          <w:b/>
        </w:rPr>
        <w:t>4</w:t>
      </w:r>
      <w:r w:rsidRPr="00FC4091">
        <w:t xml:space="preserve">, </w:t>
      </w:r>
      <w:r>
        <w:lastRenderedPageBreak/>
        <w:t xml:space="preserve">выравнивание заголовка </w:t>
      </w:r>
      <w:r w:rsidRPr="00FF3981">
        <w:t>по центру</w:t>
      </w:r>
      <w:r>
        <w:t xml:space="preserve"> без отступа, без двоеточия/ точки в конце</w:t>
      </w:r>
      <w:r w:rsidRPr="00FC4091">
        <w:t>)</w:t>
      </w:r>
      <w:r>
        <w:t>.</w:t>
      </w:r>
      <w:r w:rsidRPr="0027593F">
        <w:t xml:space="preserve"> </w:t>
      </w:r>
      <w:r>
        <w:t>П</w:t>
      </w:r>
      <w:r w:rsidRPr="0027593F">
        <w:t>ос</w:t>
      </w:r>
      <w:r>
        <w:t>ле</w:t>
      </w:r>
      <w:r w:rsidRPr="00FF3981">
        <w:t xml:space="preserve"> текста </w:t>
      </w:r>
      <w:r>
        <w:t xml:space="preserve">статьи </w:t>
      </w:r>
      <w:r w:rsidRPr="00FF3981">
        <w:t>в алфавитном порядке (</w:t>
      </w:r>
      <w:r w:rsidRPr="00FC4091">
        <w:t>кегль</w:t>
      </w:r>
      <w:r w:rsidRPr="00622412">
        <w:rPr>
          <w:b/>
        </w:rPr>
        <w:t xml:space="preserve"> 1</w:t>
      </w:r>
      <w:r>
        <w:rPr>
          <w:b/>
        </w:rPr>
        <w:t>4</w:t>
      </w:r>
      <w:r w:rsidRPr="00FF3981">
        <w:t xml:space="preserve">) в соответствии с правилами библиографического описания </w:t>
      </w:r>
      <w:r>
        <w:t xml:space="preserve">приводятся источники </w:t>
      </w:r>
      <w:r w:rsidRPr="00FF3981">
        <w:t xml:space="preserve">(см. образец ниже). </w:t>
      </w:r>
      <w:r>
        <w:t xml:space="preserve">Между заголовком и списком </w:t>
      </w:r>
      <w:r w:rsidRPr="00FC4091">
        <w:rPr>
          <w:b/>
        </w:rPr>
        <w:t>интервал не требуется</w:t>
      </w:r>
      <w:r>
        <w:t>. Вначале</w:t>
      </w:r>
      <w:r w:rsidRPr="00FF3981">
        <w:t xml:space="preserve"> </w:t>
      </w:r>
      <w:r>
        <w:rPr>
          <w:color w:val="000000"/>
        </w:rPr>
        <w:t>приводи</w:t>
      </w:r>
      <w:r w:rsidRPr="00FF3981">
        <w:rPr>
          <w:color w:val="000000"/>
        </w:rPr>
        <w:t>тся</w:t>
      </w:r>
      <w:r w:rsidRPr="00FF3981">
        <w:t xml:space="preserve"> литература на кириллице, затем на латинице. </w:t>
      </w:r>
      <w:r w:rsidRPr="00FF3981">
        <w:rPr>
          <w:color w:val="000000"/>
        </w:rPr>
        <w:t>Фамилии и инициалы авторов в списке литературы пишутся ра</w:t>
      </w:r>
      <w:r>
        <w:rPr>
          <w:color w:val="000000"/>
        </w:rPr>
        <w:t>здельно (с пробелом), например, Ломоносов М. </w:t>
      </w:r>
      <w:r w:rsidRPr="00FF3981">
        <w:rPr>
          <w:color w:val="000000"/>
        </w:rPr>
        <w:t xml:space="preserve">В. Интернет-источники </w:t>
      </w:r>
      <w:r>
        <w:t>даю</w:t>
      </w:r>
      <w:r w:rsidRPr="00FF3981">
        <w:t xml:space="preserve">тся </w:t>
      </w:r>
      <w:r w:rsidRPr="00FF3981">
        <w:rPr>
          <w:color w:val="000000"/>
        </w:rPr>
        <w:t xml:space="preserve">в конце списка литературы (с указанием даты обращения). </w:t>
      </w:r>
      <w:r w:rsidRPr="00FF3981">
        <w:t xml:space="preserve">В список литературы включаются только цитируемые в статье источники. </w:t>
      </w:r>
    </w:p>
    <w:p w14:paraId="5428084B" w14:textId="77777777" w:rsidR="00261397" w:rsidRPr="00FF3981" w:rsidRDefault="00261397" w:rsidP="00261397">
      <w:pPr>
        <w:pStyle w:val="a4"/>
        <w:numPr>
          <w:ilvl w:val="0"/>
          <w:numId w:val="1"/>
        </w:numPr>
        <w:spacing w:before="0" w:after="0" w:line="288" w:lineRule="auto"/>
        <w:jc w:val="both"/>
      </w:pPr>
      <w:r w:rsidRPr="00292015">
        <w:t xml:space="preserve"> </w:t>
      </w:r>
      <w:r w:rsidRPr="00FF3981">
        <w:t>Материалы должны быть тщательно выверены и отредактированы. За корректность представленных работ несут ответственность авторы статей. Программный комитет убедительно просит строго придерживаться указанных правил оформления материалов. Статьи, оформленные без соблюдения правил, будут отправлены на доработку или отклонены.</w:t>
      </w:r>
    </w:p>
    <w:p w14:paraId="1ED30635" w14:textId="77777777" w:rsidR="00261397" w:rsidRDefault="00261397" w:rsidP="00261397">
      <w:pPr>
        <w:pStyle w:val="a4"/>
        <w:numPr>
          <w:ilvl w:val="0"/>
          <w:numId w:val="1"/>
        </w:numPr>
        <w:spacing w:before="0" w:after="0" w:line="288" w:lineRule="auto"/>
        <w:ind w:left="0" w:firstLine="0"/>
        <w:jc w:val="both"/>
      </w:pPr>
      <w:r w:rsidRPr="00FF3981">
        <w:t>Программный комитет оставляет за собой право отклонять доклады, не соответствующие</w:t>
      </w:r>
      <w:r>
        <w:t xml:space="preserve"> </w:t>
      </w:r>
      <w:r w:rsidRPr="00FF3981">
        <w:t>требованиям конференции (по содержанию, тематике, формату, нормам оформления статьи и/ или аннотаций).</w:t>
      </w:r>
    </w:p>
    <w:p w14:paraId="29D27A37" w14:textId="77777777" w:rsidR="004F597B" w:rsidRDefault="004F597B"/>
    <w:sectPr w:rsidR="004F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E3A1906"/>
    <w:name w:val="WW8Num2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8A94EEC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547453788">
    <w:abstractNumId w:val="0"/>
  </w:num>
  <w:num w:numId="2" w16cid:durableId="1208492712">
    <w:abstractNumId w:val="1"/>
  </w:num>
  <w:num w:numId="3" w16cid:durableId="787433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97"/>
    <w:rsid w:val="00261397"/>
    <w:rsid w:val="004F597B"/>
    <w:rsid w:val="0081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633E0"/>
  <w15:chartTrackingRefBased/>
  <w15:docId w15:val="{96832CB7-C5E4-BF4A-8A8C-CD72607F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97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61397"/>
    <w:rPr>
      <w:b/>
      <w:bCs/>
    </w:rPr>
  </w:style>
  <w:style w:type="paragraph" w:styleId="a4">
    <w:basedOn w:val="a"/>
    <w:next w:val="a5"/>
    <w:rsid w:val="00261397"/>
    <w:pPr>
      <w:spacing w:before="280" w:after="119"/>
    </w:pPr>
  </w:style>
  <w:style w:type="paragraph" w:customStyle="1" w:styleId="western">
    <w:name w:val="western"/>
    <w:basedOn w:val="a"/>
    <w:rsid w:val="00261397"/>
    <w:pPr>
      <w:spacing w:before="280" w:after="119"/>
    </w:pPr>
  </w:style>
  <w:style w:type="paragraph" w:styleId="a5">
    <w:name w:val="Normal (Web)"/>
    <w:basedOn w:val="a"/>
    <w:uiPriority w:val="99"/>
    <w:semiHidden/>
    <w:unhideWhenUsed/>
    <w:rsid w:val="0026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 Бычков</dc:creator>
  <cp:keywords/>
  <dc:description/>
  <cp:lastModifiedBy>Сергей Сергеевич Бычков</cp:lastModifiedBy>
  <cp:revision>1</cp:revision>
  <dcterms:created xsi:type="dcterms:W3CDTF">2023-03-21T07:37:00Z</dcterms:created>
  <dcterms:modified xsi:type="dcterms:W3CDTF">2023-03-21T07:37:00Z</dcterms:modified>
</cp:coreProperties>
</file>