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tlivky"/>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tlivky"/>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tlivky"/>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0EDF10F9" w:rsidR="00EB0036" w:rsidRPr="002A00C3"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Hradec Kralove</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1E9AD954" w:rsidR="00EB0036" w:rsidRPr="002A00C3"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Education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5904030" w:rsidR="00EB0036" w:rsidRPr="002A00C3"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 HRADEC01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79FB2EA7" w:rsidR="00EB0036" w:rsidRPr="002A00C3"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Rokitanského 62, 500 03 Hradec Králové</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3439A5DE" w:rsidR="00EB0036" w:rsidRPr="002A00C3"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The Czech Republic</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29D1064" w14:textId="77777777" w:rsidR="00EB0036"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Mgr. Daniela Vrabcová, Ph.D.</w:t>
            </w:r>
          </w:p>
          <w:p w14:paraId="7776F81A" w14:textId="55823535" w:rsidR="00D8687A"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 for international</w:t>
            </w:r>
            <w:r w:rsidR="001102FB">
              <w:rPr>
                <w:rFonts w:ascii="Calibri" w:eastAsia="Times New Roman" w:hAnsi="Calibri" w:cs="Times New Roman"/>
                <w:color w:val="000000"/>
                <w:sz w:val="16"/>
                <w:szCs w:val="16"/>
                <w:lang w:val="en-GB" w:eastAsia="en-GB"/>
              </w:rPr>
              <w:t xml:space="preserve"> affairs</w:t>
            </w:r>
            <w:r>
              <w:rPr>
                <w:rFonts w:ascii="Calibri" w:eastAsia="Times New Roman" w:hAnsi="Calibri" w:cs="Times New Roman"/>
                <w:color w:val="000000"/>
                <w:sz w:val="16"/>
                <w:szCs w:val="16"/>
                <w:lang w:val="en-GB" w:eastAsia="en-GB"/>
              </w:rPr>
              <w:t xml:space="preserve"> </w:t>
            </w:r>
          </w:p>
          <w:p w14:paraId="1C827293" w14:textId="77777777" w:rsidR="00D8687A"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Ing. Petra Nosková</w:t>
            </w:r>
          </w:p>
          <w:p w14:paraId="5D063D05" w14:textId="77777777" w:rsidR="00D8687A"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mobility coordinator</w:t>
            </w:r>
          </w:p>
          <w:p w14:paraId="32DB1473" w14:textId="77777777" w:rsidR="00D8687A"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Email: </w:t>
            </w:r>
            <w:hyperlink r:id="rId12" w:history="1">
              <w:r w:rsidRPr="00C00FEE">
                <w:rPr>
                  <w:rStyle w:val="Hypertextovodkaz"/>
                  <w:rFonts w:ascii="Calibri" w:eastAsia="Times New Roman" w:hAnsi="Calibri" w:cs="Times New Roman"/>
                  <w:sz w:val="16"/>
                  <w:szCs w:val="16"/>
                  <w:lang w:val="en-GB" w:eastAsia="en-GB"/>
                </w:rPr>
                <w:t>petra.noskova@uhk.cz</w:t>
              </w:r>
            </w:hyperlink>
            <w:r>
              <w:rPr>
                <w:rFonts w:ascii="Calibri" w:eastAsia="Times New Roman" w:hAnsi="Calibri" w:cs="Times New Roman"/>
                <w:color w:val="000000"/>
                <w:sz w:val="16"/>
                <w:szCs w:val="16"/>
                <w:lang w:val="en-GB" w:eastAsia="en-GB"/>
              </w:rPr>
              <w:t xml:space="preserve"> </w:t>
            </w:r>
          </w:p>
          <w:p w14:paraId="69DC9F97" w14:textId="629A7708" w:rsidR="00D8687A" w:rsidRPr="002A00C3" w:rsidRDefault="00D8687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Tel. +420 493 331 141</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535FDC35"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kaznavysvtlivky"/>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kaznavysvtlivky"/>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kaznavysvtlivky"/>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24748D" w:rsidRPr="002A00C3" w:rsidRDefault="0024748D"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5AD56305" w:rsidR="002E3D29" w:rsidRPr="002A00C3" w:rsidRDefault="00D8687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Mgr. Daniela Vrabcová, Ph.D.</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1FEF38C7" w:rsidR="002E3D29" w:rsidRPr="002A00C3" w:rsidRDefault="00576738" w:rsidP="006B6398">
            <w:pPr>
              <w:spacing w:after="0" w:line="240" w:lineRule="auto"/>
              <w:jc w:val="center"/>
              <w:rPr>
                <w:rFonts w:ascii="Calibri" w:eastAsia="Times New Roman" w:hAnsi="Calibri" w:cs="Times New Roman"/>
                <w:color w:val="000000"/>
                <w:sz w:val="16"/>
                <w:szCs w:val="16"/>
                <w:lang w:val="en-GB" w:eastAsia="en-GB"/>
              </w:rPr>
            </w:pPr>
            <w:hyperlink r:id="rId13" w:history="1">
              <w:r w:rsidR="0024748D" w:rsidRPr="00B334D1">
                <w:rPr>
                  <w:rStyle w:val="Hypertextovodkaz"/>
                  <w:rFonts w:ascii="Calibri" w:eastAsia="Times New Roman" w:hAnsi="Calibri" w:cs="Times New Roman"/>
                  <w:sz w:val="16"/>
                  <w:szCs w:val="16"/>
                  <w:lang w:val="en-GB" w:eastAsia="en-GB"/>
                </w:rPr>
                <w:t>petra.noskova</w:t>
              </w:r>
              <w:r w:rsidR="0024748D" w:rsidRPr="00B334D1">
                <w:rPr>
                  <w:rStyle w:val="Hypertextovodkaz"/>
                  <w:rFonts w:ascii="Times New Roman" w:eastAsia="Times New Roman" w:hAnsi="Times New Roman" w:cs="Times New Roman"/>
                  <w:sz w:val="16"/>
                  <w:szCs w:val="16"/>
                  <w:lang w:val="en-GB" w:eastAsia="en-GB"/>
                </w:rPr>
                <w:t>@</w:t>
              </w:r>
              <w:r w:rsidR="0024748D" w:rsidRPr="00B334D1">
                <w:rPr>
                  <w:rStyle w:val="Hypertextovodkaz"/>
                  <w:rFonts w:ascii="Calibri" w:eastAsia="Times New Roman" w:hAnsi="Calibri" w:cs="Times New Roman"/>
                  <w:sz w:val="16"/>
                  <w:szCs w:val="16"/>
                  <w:lang w:val="en-GB" w:eastAsia="en-GB"/>
                </w:rPr>
                <w:t>uhk.cz</w:t>
              </w:r>
            </w:hyperlink>
            <w:r w:rsidR="0024748D">
              <w:rPr>
                <w:rFonts w:ascii="Calibri" w:eastAsia="Times New Roman" w:hAnsi="Calibri" w:cs="Times New Roman"/>
                <w:color w:val="000000"/>
                <w:sz w:val="16"/>
                <w:szCs w:val="16"/>
                <w:lang w:val="en-GB" w:eastAsia="en-GB"/>
              </w:rPr>
              <w:t xml:space="preserve"> </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5E30D4C2" w:rsidR="002E3D29" w:rsidRPr="002A00C3" w:rsidRDefault="0024748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 for IR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tlivky"/>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7673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7673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7673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7673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7673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7673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7673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7673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4F922" w14:textId="77777777" w:rsidR="002673C7" w:rsidRDefault="002673C7" w:rsidP="00261299">
      <w:pPr>
        <w:spacing w:after="0" w:line="240" w:lineRule="auto"/>
      </w:pPr>
      <w:r>
        <w:separator/>
      </w:r>
    </w:p>
  </w:endnote>
  <w:endnote w:type="continuationSeparator" w:id="0">
    <w:p w14:paraId="0DFCC757" w14:textId="77777777" w:rsidR="002673C7" w:rsidRDefault="002673C7" w:rsidP="00261299">
      <w:pPr>
        <w:spacing w:after="0" w:line="240" w:lineRule="auto"/>
      </w:pPr>
      <w:r>
        <w:continuationSeparator/>
      </w:r>
    </w:p>
  </w:endnote>
  <w:endnote w:id="1">
    <w:p w14:paraId="6E58722B" w14:textId="6B32E62B" w:rsidR="00774BD5" w:rsidRPr="00114066" w:rsidRDefault="00774BD5" w:rsidP="00DC3994">
      <w:pPr>
        <w:pStyle w:val="Textpoznpodarou"/>
        <w:spacing w:before="120" w:after="120"/>
        <w:ind w:left="284" w:firstLine="0"/>
        <w:rPr>
          <w:rFonts w:asciiTheme="minorHAnsi" w:hAnsiTheme="minorHAnsi" w:cstheme="minorHAnsi"/>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poznpodarou"/>
        <w:spacing w:before="120" w:after="120"/>
        <w:ind w:left="284" w:firstLine="0"/>
        <w:rPr>
          <w:rFonts w:asciiTheme="minorHAnsi" w:hAnsiTheme="minorHAnsi" w:cstheme="minorHAnsi"/>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odkaz"/>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odkaz"/>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tlivky"/>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poznpodarou"/>
        <w:spacing w:before="120" w:after="120"/>
        <w:ind w:left="284" w:firstLine="0"/>
        <w:rPr>
          <w:rFonts w:asciiTheme="minorHAnsi" w:hAnsiTheme="minorHAnsi" w:cstheme="minorHAnsi"/>
          <w:b/>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pod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tlivek"/>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Zpat"/>
          <w:jc w:val="center"/>
        </w:pPr>
        <w:r>
          <w:fldChar w:fldCharType="begin"/>
        </w:r>
        <w:r>
          <w:instrText xml:space="preserve"> PAGE   \* MERGEFORMAT </w:instrText>
        </w:r>
        <w:r>
          <w:fldChar w:fldCharType="separate"/>
        </w:r>
        <w:r w:rsidR="00576738">
          <w:rPr>
            <w:noProof/>
          </w:rPr>
          <w:t>3</w:t>
        </w:r>
        <w:r>
          <w:rPr>
            <w:noProof/>
          </w:rPr>
          <w:fldChar w:fldCharType="end"/>
        </w:r>
      </w:p>
    </w:sdtContent>
  </w:sdt>
  <w:p w14:paraId="1FA71B8D" w14:textId="77777777" w:rsidR="00774BD5" w:rsidRDefault="00774B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F42FD" w14:textId="77777777" w:rsidR="002673C7" w:rsidRDefault="002673C7" w:rsidP="00261299">
      <w:pPr>
        <w:spacing w:after="0" w:line="240" w:lineRule="auto"/>
      </w:pPr>
      <w:r>
        <w:separator/>
      </w:r>
    </w:p>
  </w:footnote>
  <w:footnote w:type="continuationSeparator" w:id="0">
    <w:p w14:paraId="553283F9" w14:textId="77777777" w:rsidR="002673C7" w:rsidRDefault="002673C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Zhlav"/>
      <w:jc w:val="center"/>
    </w:pPr>
    <w:r w:rsidRPr="00A04811">
      <w:rPr>
        <w:noProof/>
        <w:lang w:val="cs-CZ" w:eastAsia="cs-CZ"/>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496F055" w:rsidR="009B0140" w:rsidRPr="00452C45" w:rsidRDefault="00F46926" w:rsidP="009B0140">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009B0140" w:rsidRPr="00452C45">
                            <w:rPr>
                              <w:rFonts w:cstheme="minorHAnsi"/>
                              <w:sz w:val="12"/>
                              <w:szCs w:val="12"/>
                              <w:lang w:val="en-GB"/>
                            </w:rPr>
                            <w:t>HE</w:t>
                          </w:r>
                          <w:r w:rsidR="00452C45" w:rsidRPr="00452C45">
                            <w:rPr>
                              <w:rFonts w:cstheme="minorHAnsi"/>
                              <w:sz w:val="12"/>
                              <w:szCs w:val="12"/>
                              <w:lang w:val="en-GB"/>
                            </w:rPr>
                            <w:t xml:space="preserve"> Learning Agreement for studies</w:t>
                          </w:r>
                          <w:r w:rsidR="00D14EDB" w:rsidRPr="00452C45">
                            <w:rPr>
                              <w:rFonts w:cstheme="minorHAnsi"/>
                              <w:sz w:val="12"/>
                              <w:szCs w:val="12"/>
                              <w:lang w:val="en-GB"/>
                            </w:rPr>
                            <w:t>-201</w:t>
                          </w:r>
                          <w:r w:rsidR="00576738">
                            <w:rPr>
                              <w:rFonts w:cstheme="minorHAnsi"/>
                              <w:sz w:val="12"/>
                              <w:szCs w:val="12"/>
                              <w:lang w:val="en-GB"/>
                            </w:rPr>
                            <w:t>9</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496F055" w:rsidR="009B0140" w:rsidRPr="00452C45" w:rsidRDefault="00F46926" w:rsidP="009B0140">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009B0140" w:rsidRPr="00452C45">
                      <w:rPr>
                        <w:rFonts w:cstheme="minorHAnsi"/>
                        <w:sz w:val="12"/>
                        <w:szCs w:val="12"/>
                        <w:lang w:val="en-GB"/>
                      </w:rPr>
                      <w:t>HE</w:t>
                    </w:r>
                    <w:r w:rsidR="00452C45" w:rsidRPr="00452C45">
                      <w:rPr>
                        <w:rFonts w:cstheme="minorHAnsi"/>
                        <w:sz w:val="12"/>
                        <w:szCs w:val="12"/>
                        <w:lang w:val="en-GB"/>
                      </w:rPr>
                      <w:t xml:space="preserve"> Learning Agreement for studies</w:t>
                    </w:r>
                    <w:r w:rsidR="00D14EDB" w:rsidRPr="00452C45">
                      <w:rPr>
                        <w:rFonts w:cstheme="minorHAnsi"/>
                        <w:sz w:val="12"/>
                        <w:szCs w:val="12"/>
                        <w:lang w:val="en-GB"/>
                      </w:rPr>
                      <w:t>-201</w:t>
                    </w:r>
                    <w:r w:rsidR="00576738">
                      <w:rPr>
                        <w:rFonts w:cstheme="minorHAnsi"/>
                        <w:sz w:val="12"/>
                        <w:szCs w:val="12"/>
                        <w:lang w:val="en-GB"/>
                      </w:rPr>
                      <w:t>9</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cs-CZ" w:eastAsia="cs-CZ"/>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cs-CZ" w:eastAsia="cs-CZ"/>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A19AAA1"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76738">
                            <w:rPr>
                              <w:rFonts w:ascii="Verdana" w:hAnsi="Verdana"/>
                              <w:b/>
                              <w:i/>
                              <w:color w:val="003CB4"/>
                              <w:sz w:val="14"/>
                              <w:szCs w:val="16"/>
                              <w:lang w:val="en-GB"/>
                            </w:rPr>
                            <w:t>2019/2020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A19AAA1"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76738">
                      <w:rPr>
                        <w:rFonts w:ascii="Verdana" w:hAnsi="Verdana"/>
                        <w:b/>
                        <w:i/>
                        <w:color w:val="003CB4"/>
                        <w:sz w:val="14"/>
                        <w:szCs w:val="16"/>
                        <w:lang w:val="en-GB"/>
                      </w:rPr>
                      <w:t>2019/2020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cs-CZ" w:eastAsia="cs-CZ"/>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Zhlav"/>
    </w:pPr>
    <w:r>
      <w:rPr>
        <w:noProof/>
        <w:lang w:val="cs-CZ" w:eastAsia="cs-CZ"/>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02FB"/>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53FF"/>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4748D"/>
    <w:rsid w:val="00250045"/>
    <w:rsid w:val="00256DE8"/>
    <w:rsid w:val="00261299"/>
    <w:rsid w:val="00264910"/>
    <w:rsid w:val="0026685E"/>
    <w:rsid w:val="002673C7"/>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6738"/>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5A1"/>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687A"/>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014"/>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6926"/>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452C45"/>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452C45"/>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etra.noskova@uh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etra.noskova@uh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0e52a87e-fa0e-4867-9149-5c43122db7fb"/>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 ds:uri="http://schemas.microsoft.com/sharepoint/v3/fields"/>
  </ds:schemaRefs>
</ds:datastoreItem>
</file>

<file path=customXml/itemProps4.xml><?xml version="1.0" encoding="utf-8"?>
<ds:datastoreItem xmlns:ds="http://schemas.openxmlformats.org/officeDocument/2006/customXml" ds:itemID="{C433C0FA-214B-4C4D-A48C-C474D70F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836</Words>
  <Characters>4935</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Petra</cp:lastModifiedBy>
  <cp:revision>2</cp:revision>
  <cp:lastPrinted>2015-04-10T09:51:00Z</cp:lastPrinted>
  <dcterms:created xsi:type="dcterms:W3CDTF">2019-02-23T17:51:00Z</dcterms:created>
  <dcterms:modified xsi:type="dcterms:W3CDTF">2019-02-23T17:51:00Z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