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E23" w:rsidRPr="0079099A" w:rsidRDefault="007D2E23" w:rsidP="00754151">
      <w:pPr>
        <w:shd w:val="clear" w:color="auto" w:fill="FFFFFF"/>
        <w:tabs>
          <w:tab w:val="left" w:pos="9214"/>
        </w:tabs>
        <w:autoSpaceDE w:val="0"/>
        <w:autoSpaceDN w:val="0"/>
        <w:adjustRightInd w:val="0"/>
        <w:spacing w:before="30" w:after="30" w:line="360" w:lineRule="auto"/>
        <w:contextualSpacing/>
        <w:jc w:val="center"/>
        <w:rPr>
          <w:rFonts w:ascii="Times New Roman" w:eastAsia="Times New Roman" w:hAnsi="Times New Roman" w:cs="Times New Roman"/>
          <w:caps/>
          <w:color w:val="000000" w:themeColor="text1"/>
          <w:sz w:val="24"/>
          <w:szCs w:val="24"/>
          <w:lang w:eastAsia="ru-RU"/>
        </w:rPr>
      </w:pPr>
      <w:r w:rsidRPr="0079099A">
        <w:rPr>
          <w:rFonts w:ascii="Times New Roman" w:eastAsia="Times New Roman" w:hAnsi="Times New Roman" w:cs="Times New Roman"/>
          <w:caps/>
          <w:color w:val="000000" w:themeColor="text1"/>
          <w:sz w:val="24"/>
          <w:szCs w:val="24"/>
          <w:lang w:eastAsia="ru-RU"/>
        </w:rPr>
        <w:t>Министерство образования и науки Российской Федерации</w:t>
      </w:r>
    </w:p>
    <w:p w:rsidR="007D2E23" w:rsidRPr="0079099A" w:rsidRDefault="007D2E23" w:rsidP="00754151">
      <w:pPr>
        <w:shd w:val="clear" w:color="auto" w:fill="FFFFFF"/>
        <w:autoSpaceDE w:val="0"/>
        <w:autoSpaceDN w:val="0"/>
        <w:adjustRightInd w:val="0"/>
        <w:spacing w:before="30" w:after="30" w:line="360" w:lineRule="auto"/>
        <w:contextualSpacing/>
        <w:jc w:val="center"/>
        <w:rPr>
          <w:rFonts w:ascii="Times New Roman" w:eastAsia="Times New Roman" w:hAnsi="Times New Roman" w:cs="Times New Roman"/>
          <w:color w:val="000000" w:themeColor="text1"/>
          <w:sz w:val="32"/>
          <w:szCs w:val="32"/>
          <w:lang w:eastAsia="ru-RU"/>
        </w:rPr>
      </w:pPr>
      <w:r w:rsidRPr="0079099A">
        <w:rPr>
          <w:rFonts w:ascii="Times New Roman" w:eastAsia="Times New Roman" w:hAnsi="Times New Roman" w:cs="Times New Roman"/>
          <w:color w:val="000000" w:themeColor="text1"/>
          <w:sz w:val="32"/>
          <w:szCs w:val="32"/>
          <w:lang w:eastAsia="ru-RU"/>
        </w:rPr>
        <w:t xml:space="preserve">Федеральное государственное бюджетное образовательное </w:t>
      </w:r>
    </w:p>
    <w:p w:rsidR="007D2E23" w:rsidRPr="0079099A" w:rsidRDefault="007D2E23" w:rsidP="00754151">
      <w:pPr>
        <w:shd w:val="clear" w:color="auto" w:fill="FFFFFF"/>
        <w:autoSpaceDE w:val="0"/>
        <w:autoSpaceDN w:val="0"/>
        <w:adjustRightInd w:val="0"/>
        <w:spacing w:before="30" w:after="30" w:line="360" w:lineRule="auto"/>
        <w:contextualSpacing/>
        <w:jc w:val="center"/>
        <w:rPr>
          <w:rFonts w:ascii="Times New Roman" w:eastAsia="Times New Roman" w:hAnsi="Times New Roman" w:cs="Times New Roman"/>
          <w:color w:val="000000" w:themeColor="text1"/>
          <w:sz w:val="32"/>
          <w:szCs w:val="32"/>
          <w:lang w:eastAsia="ru-RU"/>
        </w:rPr>
      </w:pPr>
      <w:r w:rsidRPr="0079099A">
        <w:rPr>
          <w:rFonts w:ascii="Times New Roman" w:eastAsia="Times New Roman" w:hAnsi="Times New Roman" w:cs="Times New Roman"/>
          <w:color w:val="000000" w:themeColor="text1"/>
          <w:sz w:val="32"/>
          <w:szCs w:val="32"/>
          <w:lang w:eastAsia="ru-RU"/>
        </w:rPr>
        <w:t>учре</w:t>
      </w:r>
      <w:r w:rsidR="002740C9">
        <w:rPr>
          <w:rFonts w:ascii="Times New Roman" w:eastAsia="Times New Roman" w:hAnsi="Times New Roman" w:cs="Times New Roman"/>
          <w:color w:val="000000" w:themeColor="text1"/>
          <w:sz w:val="32"/>
          <w:szCs w:val="32"/>
          <w:lang w:eastAsia="ru-RU"/>
        </w:rPr>
        <w:t xml:space="preserve">ждение высшего </w:t>
      </w:r>
      <w:r w:rsidR="002740C9" w:rsidRPr="0079099A">
        <w:rPr>
          <w:rFonts w:ascii="Times New Roman" w:eastAsia="Times New Roman" w:hAnsi="Times New Roman" w:cs="Times New Roman"/>
          <w:color w:val="000000" w:themeColor="text1"/>
          <w:sz w:val="32"/>
          <w:szCs w:val="32"/>
          <w:lang w:eastAsia="ru-RU"/>
        </w:rPr>
        <w:t>образования</w:t>
      </w:r>
    </w:p>
    <w:p w:rsidR="007D2E23" w:rsidRPr="0079099A" w:rsidRDefault="007D2E23" w:rsidP="00754151">
      <w:pPr>
        <w:shd w:val="clear" w:color="auto" w:fill="FFFFFF"/>
        <w:autoSpaceDE w:val="0"/>
        <w:autoSpaceDN w:val="0"/>
        <w:adjustRightInd w:val="0"/>
        <w:spacing w:before="30" w:after="30" w:line="360" w:lineRule="auto"/>
        <w:contextualSpacing/>
        <w:jc w:val="center"/>
        <w:rPr>
          <w:rFonts w:ascii="Times New Roman" w:eastAsia="Times New Roman" w:hAnsi="Times New Roman" w:cs="Times New Roman"/>
          <w:b/>
          <w:color w:val="000000" w:themeColor="text1"/>
          <w:sz w:val="32"/>
          <w:szCs w:val="32"/>
          <w:lang w:eastAsia="ru-RU"/>
        </w:rPr>
      </w:pPr>
      <w:r w:rsidRPr="0079099A">
        <w:rPr>
          <w:rFonts w:ascii="Times New Roman" w:eastAsia="Times New Roman" w:hAnsi="Times New Roman" w:cs="Times New Roman"/>
          <w:b/>
          <w:color w:val="000000" w:themeColor="text1"/>
          <w:sz w:val="32"/>
          <w:szCs w:val="32"/>
          <w:lang w:eastAsia="ru-RU"/>
        </w:rPr>
        <w:t>«КУБАНСКИЙ ГОСУДАРСТВЕННЫЙ УНИВЕРСИТЕТ»</w:t>
      </w:r>
    </w:p>
    <w:p w:rsidR="007D2E23" w:rsidRPr="0079099A" w:rsidRDefault="002740C9" w:rsidP="00754151">
      <w:pPr>
        <w:shd w:val="clear" w:color="auto" w:fill="FFFFFF"/>
        <w:autoSpaceDE w:val="0"/>
        <w:autoSpaceDN w:val="0"/>
        <w:adjustRightInd w:val="0"/>
        <w:spacing w:before="30" w:after="30" w:line="360" w:lineRule="auto"/>
        <w:contextualSpacing/>
        <w:jc w:val="center"/>
        <w:rPr>
          <w:rFonts w:ascii="Times New Roman" w:eastAsia="Times New Roman" w:hAnsi="Times New Roman" w:cs="Times New Roman"/>
          <w:b/>
          <w:color w:val="000000" w:themeColor="text1"/>
          <w:sz w:val="32"/>
          <w:szCs w:val="32"/>
          <w:lang w:eastAsia="ru-RU"/>
        </w:rPr>
      </w:pPr>
      <w:r>
        <w:rPr>
          <w:rFonts w:ascii="Times New Roman" w:eastAsia="Times New Roman" w:hAnsi="Times New Roman" w:cs="Times New Roman"/>
          <w:b/>
          <w:color w:val="000000" w:themeColor="text1"/>
          <w:sz w:val="32"/>
          <w:szCs w:val="32"/>
          <w:lang w:eastAsia="ru-RU"/>
        </w:rPr>
        <w:t>(ФГБОУ В</w:t>
      </w:r>
      <w:r w:rsidR="007D2E23" w:rsidRPr="0079099A">
        <w:rPr>
          <w:rFonts w:ascii="Times New Roman" w:eastAsia="Times New Roman" w:hAnsi="Times New Roman" w:cs="Times New Roman"/>
          <w:b/>
          <w:color w:val="000000" w:themeColor="text1"/>
          <w:sz w:val="32"/>
          <w:szCs w:val="32"/>
          <w:lang w:eastAsia="ru-RU"/>
        </w:rPr>
        <w:t>О «КубГУ»)</w:t>
      </w:r>
    </w:p>
    <w:p w:rsidR="007D2E23" w:rsidRPr="0079099A" w:rsidRDefault="007D2E23" w:rsidP="00754151">
      <w:pPr>
        <w:shd w:val="clear" w:color="auto" w:fill="FFFFFF"/>
        <w:autoSpaceDE w:val="0"/>
        <w:autoSpaceDN w:val="0"/>
        <w:adjustRightInd w:val="0"/>
        <w:spacing w:before="30" w:after="30" w:line="360" w:lineRule="auto"/>
        <w:contextualSpacing/>
        <w:jc w:val="center"/>
        <w:rPr>
          <w:rFonts w:ascii="Times New Roman" w:eastAsia="Times New Roman" w:hAnsi="Times New Roman" w:cs="Times New Roman"/>
          <w:b/>
          <w:color w:val="000000" w:themeColor="text1"/>
          <w:sz w:val="32"/>
          <w:szCs w:val="32"/>
          <w:lang w:eastAsia="ru-RU"/>
        </w:rPr>
      </w:pPr>
    </w:p>
    <w:p w:rsidR="007D2E23" w:rsidRDefault="007D2E23" w:rsidP="00754151">
      <w:pPr>
        <w:shd w:val="clear" w:color="auto" w:fill="FFFFFF"/>
        <w:tabs>
          <w:tab w:val="left" w:pos="5640"/>
          <w:tab w:val="left" w:pos="6360"/>
          <w:tab w:val="left" w:pos="6720"/>
        </w:tabs>
        <w:spacing w:before="30" w:after="30" w:line="360" w:lineRule="auto"/>
        <w:contextualSpacing/>
        <w:outlineLvl w:val="0"/>
        <w:rPr>
          <w:rFonts w:ascii="Times New Roman" w:eastAsia="Times New Roman" w:hAnsi="Times New Roman" w:cs="Times New Roman"/>
          <w:b/>
          <w:color w:val="000000" w:themeColor="text1"/>
          <w:sz w:val="32"/>
          <w:szCs w:val="32"/>
          <w:lang w:eastAsia="ru-RU"/>
        </w:rPr>
      </w:pPr>
      <w:r w:rsidRPr="0079099A">
        <w:rPr>
          <w:rFonts w:ascii="Times New Roman" w:eastAsia="Times New Roman" w:hAnsi="Times New Roman" w:cs="Times New Roman"/>
          <w:b/>
          <w:color w:val="000000" w:themeColor="text1"/>
          <w:sz w:val="32"/>
          <w:szCs w:val="32"/>
          <w:lang w:eastAsia="ru-RU"/>
        </w:rPr>
        <w:t xml:space="preserve">  </w:t>
      </w:r>
      <w:r w:rsidR="002D4F69">
        <w:rPr>
          <w:rFonts w:ascii="Times New Roman" w:eastAsia="Times New Roman" w:hAnsi="Times New Roman" w:cs="Times New Roman"/>
          <w:b/>
          <w:color w:val="000000" w:themeColor="text1"/>
          <w:sz w:val="32"/>
          <w:szCs w:val="32"/>
          <w:lang w:eastAsia="ru-RU"/>
        </w:rPr>
        <w:t xml:space="preserve">                                 Кафедра гражданского права</w:t>
      </w:r>
      <w:r w:rsidRPr="0079099A">
        <w:rPr>
          <w:rFonts w:ascii="Times New Roman" w:eastAsia="Times New Roman" w:hAnsi="Times New Roman" w:cs="Times New Roman"/>
          <w:b/>
          <w:color w:val="000000" w:themeColor="text1"/>
          <w:sz w:val="32"/>
          <w:szCs w:val="32"/>
          <w:lang w:eastAsia="ru-RU"/>
        </w:rPr>
        <w:t xml:space="preserve">  </w:t>
      </w:r>
    </w:p>
    <w:p w:rsidR="007D2E23" w:rsidRDefault="007D2E23" w:rsidP="00754151">
      <w:pPr>
        <w:shd w:val="clear" w:color="auto" w:fill="FFFFFF"/>
        <w:tabs>
          <w:tab w:val="left" w:pos="5640"/>
          <w:tab w:val="left" w:pos="6360"/>
          <w:tab w:val="left" w:pos="6720"/>
        </w:tabs>
        <w:spacing w:before="30" w:after="30" w:line="360" w:lineRule="auto"/>
        <w:contextualSpacing/>
        <w:outlineLvl w:val="0"/>
        <w:rPr>
          <w:rFonts w:ascii="Times New Roman" w:eastAsia="Times New Roman" w:hAnsi="Times New Roman" w:cs="Times New Roman"/>
          <w:b/>
          <w:color w:val="000000" w:themeColor="text1"/>
          <w:sz w:val="32"/>
          <w:szCs w:val="32"/>
          <w:lang w:eastAsia="ru-RU"/>
        </w:rPr>
      </w:pPr>
    </w:p>
    <w:p w:rsidR="007D2E23" w:rsidRDefault="007D2E23" w:rsidP="00754151">
      <w:pPr>
        <w:shd w:val="clear" w:color="auto" w:fill="FFFFFF"/>
        <w:tabs>
          <w:tab w:val="left" w:pos="5640"/>
          <w:tab w:val="left" w:pos="6360"/>
          <w:tab w:val="left" w:pos="6720"/>
        </w:tabs>
        <w:spacing w:before="30" w:after="30" w:line="360" w:lineRule="auto"/>
        <w:contextualSpacing/>
        <w:outlineLvl w:val="0"/>
        <w:rPr>
          <w:rFonts w:ascii="Times New Roman" w:eastAsia="Times New Roman" w:hAnsi="Times New Roman" w:cs="Times New Roman"/>
          <w:b/>
          <w:color w:val="000000" w:themeColor="text1"/>
          <w:sz w:val="32"/>
          <w:szCs w:val="32"/>
          <w:lang w:eastAsia="ru-RU"/>
        </w:rPr>
      </w:pPr>
    </w:p>
    <w:p w:rsidR="007D2E23" w:rsidRDefault="007D2E23" w:rsidP="00754151">
      <w:pPr>
        <w:shd w:val="clear" w:color="auto" w:fill="FFFFFF"/>
        <w:tabs>
          <w:tab w:val="left" w:pos="5640"/>
          <w:tab w:val="left" w:pos="6360"/>
          <w:tab w:val="left" w:pos="6720"/>
        </w:tabs>
        <w:spacing w:before="30" w:after="30" w:line="360" w:lineRule="auto"/>
        <w:contextualSpacing/>
        <w:outlineLvl w:val="0"/>
        <w:rPr>
          <w:rFonts w:ascii="Times New Roman" w:eastAsia="Times New Roman" w:hAnsi="Times New Roman" w:cs="Times New Roman"/>
          <w:b/>
          <w:color w:val="000000" w:themeColor="text1"/>
          <w:sz w:val="32"/>
          <w:szCs w:val="32"/>
          <w:lang w:eastAsia="ru-RU"/>
        </w:rPr>
      </w:pPr>
    </w:p>
    <w:p w:rsidR="007D2E23" w:rsidRDefault="007D2E23" w:rsidP="00754151">
      <w:pPr>
        <w:shd w:val="clear" w:color="auto" w:fill="FFFFFF"/>
        <w:tabs>
          <w:tab w:val="left" w:pos="5640"/>
          <w:tab w:val="left" w:pos="6360"/>
          <w:tab w:val="left" w:pos="6720"/>
        </w:tabs>
        <w:spacing w:before="30" w:after="30" w:line="360" w:lineRule="auto"/>
        <w:contextualSpacing/>
        <w:outlineLvl w:val="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32"/>
          <w:szCs w:val="32"/>
          <w:lang w:eastAsia="ru-RU"/>
        </w:rPr>
        <w:t xml:space="preserve">                                          </w:t>
      </w:r>
      <w:r w:rsidR="002740C9">
        <w:rPr>
          <w:rFonts w:ascii="Times New Roman" w:eastAsia="Times New Roman" w:hAnsi="Times New Roman" w:cs="Times New Roman"/>
          <w:b/>
          <w:color w:val="000000" w:themeColor="text1"/>
          <w:sz w:val="28"/>
          <w:szCs w:val="28"/>
          <w:lang w:eastAsia="ru-RU"/>
        </w:rPr>
        <w:t>КУРСОВАЯ РАБОТА</w:t>
      </w:r>
    </w:p>
    <w:p w:rsidR="007D2E23" w:rsidRPr="007D2E23" w:rsidRDefault="002D4F69" w:rsidP="00754151">
      <w:pPr>
        <w:shd w:val="clear" w:color="auto" w:fill="FFFFFF"/>
        <w:tabs>
          <w:tab w:val="left" w:pos="5640"/>
          <w:tab w:val="left" w:pos="6360"/>
          <w:tab w:val="left" w:pos="6720"/>
        </w:tabs>
        <w:spacing w:before="30" w:after="30" w:line="360" w:lineRule="auto"/>
        <w:contextualSpacing/>
        <w:jc w:val="center"/>
        <w:outlineLvl w:val="0"/>
        <w:rPr>
          <w:rFonts w:ascii="Times New Roman" w:eastAsia="Times New Roman" w:hAnsi="Times New Roman" w:cs="Times New Roman"/>
          <w:caps/>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ЗАЩИТА ПРАВ СОБСТВЕННИКОВ, ВЛАДЕЛЬЦЕВ, ПОЛЬЗОВАТЕЛЕЙ И АРЕНДАТОРОВ ЗЕМЕЛЬНЫХ УЧАСТКОВ.</w:t>
      </w:r>
    </w:p>
    <w:tbl>
      <w:tblPr>
        <w:tblW w:w="5017" w:type="pct"/>
        <w:tblLook w:val="00A0" w:firstRow="1" w:lastRow="0" w:firstColumn="1" w:lastColumn="0" w:noHBand="0" w:noVBand="0"/>
      </w:tblPr>
      <w:tblGrid>
        <w:gridCol w:w="9750"/>
      </w:tblGrid>
      <w:tr w:rsidR="00AA0B60" w:rsidRPr="00754151" w:rsidTr="008C7B46">
        <w:tc>
          <w:tcPr>
            <w:tcW w:w="5000" w:type="pct"/>
            <w:hideMark/>
          </w:tcPr>
          <w:p w:rsidR="002740C9" w:rsidRDefault="002740C9" w:rsidP="00754151">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u w:val="single"/>
                <w:lang w:eastAsia="ru-RU"/>
              </w:rPr>
            </w:pPr>
          </w:p>
          <w:p w:rsidR="00754151" w:rsidRPr="00754151" w:rsidRDefault="00754151" w:rsidP="00754151">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u w:val="single"/>
                <w:lang w:eastAsia="ru-RU"/>
              </w:rPr>
            </w:pPr>
            <w:r w:rsidRPr="00754151">
              <w:rPr>
                <w:rFonts w:ascii="Times New Roman" w:eastAsia="Times New Roman" w:hAnsi="Times New Roman" w:cs="Times New Roman"/>
                <w:color w:val="000000" w:themeColor="text1"/>
                <w:sz w:val="28"/>
                <w:szCs w:val="28"/>
                <w:u w:val="single"/>
                <w:lang w:eastAsia="ru-RU"/>
              </w:rPr>
              <w:t>Работу выполнила:</w:t>
            </w:r>
            <w:r w:rsidRPr="00350F2E">
              <w:rPr>
                <w:rFonts w:ascii="Times New Roman" w:eastAsia="Times New Roman" w:hAnsi="Times New Roman" w:cs="Times New Roman"/>
                <w:color w:val="000000" w:themeColor="text1"/>
                <w:sz w:val="28"/>
                <w:szCs w:val="28"/>
                <w:u w:val="single"/>
                <w:lang w:eastAsia="ru-RU"/>
              </w:rPr>
              <w:t xml:space="preserve">  </w:t>
            </w:r>
            <w:r w:rsidR="007C61F3">
              <w:rPr>
                <w:rFonts w:ascii="Times New Roman" w:eastAsia="Times New Roman" w:hAnsi="Times New Roman" w:cs="Times New Roman"/>
                <w:color w:val="000000" w:themeColor="text1"/>
                <w:sz w:val="28"/>
                <w:szCs w:val="28"/>
                <w:u w:val="single"/>
                <w:lang w:eastAsia="ru-RU"/>
              </w:rPr>
              <w:t xml:space="preserve">                                                          </w:t>
            </w:r>
            <w:r w:rsidRPr="00350F2E">
              <w:rPr>
                <w:rFonts w:ascii="Times New Roman" w:eastAsia="Times New Roman" w:hAnsi="Times New Roman" w:cs="Times New Roman"/>
                <w:color w:val="000000" w:themeColor="text1"/>
                <w:sz w:val="28"/>
                <w:szCs w:val="28"/>
                <w:u w:val="single"/>
                <w:lang w:eastAsia="ru-RU"/>
              </w:rPr>
              <w:t>Чуприна А</w:t>
            </w:r>
            <w:r w:rsidRPr="00754151">
              <w:rPr>
                <w:rFonts w:ascii="Times New Roman" w:eastAsia="Times New Roman" w:hAnsi="Times New Roman" w:cs="Times New Roman"/>
                <w:color w:val="000000" w:themeColor="text1"/>
                <w:sz w:val="28"/>
                <w:szCs w:val="28"/>
                <w:u w:val="single"/>
                <w:lang w:eastAsia="ru-RU"/>
              </w:rPr>
              <w:t>.</w:t>
            </w:r>
            <w:r w:rsidRPr="00350F2E">
              <w:rPr>
                <w:rFonts w:ascii="Times New Roman" w:eastAsia="Times New Roman" w:hAnsi="Times New Roman" w:cs="Times New Roman"/>
                <w:color w:val="000000" w:themeColor="text1"/>
                <w:sz w:val="28"/>
                <w:szCs w:val="28"/>
                <w:u w:val="single"/>
                <w:lang w:eastAsia="ru-RU"/>
              </w:rPr>
              <w:t>В.</w:t>
            </w:r>
          </w:p>
        </w:tc>
      </w:tr>
      <w:tr w:rsidR="00AA0B60" w:rsidRPr="00754151" w:rsidTr="008C7B46">
        <w:tc>
          <w:tcPr>
            <w:tcW w:w="5000" w:type="pct"/>
            <w:hideMark/>
          </w:tcPr>
          <w:p w:rsidR="00754151" w:rsidRPr="00754151" w:rsidRDefault="00754151" w:rsidP="00754151">
            <w:pPr>
              <w:shd w:val="clear" w:color="auto" w:fill="FFFFFF"/>
              <w:tabs>
                <w:tab w:val="left" w:pos="567"/>
              </w:tabs>
              <w:spacing w:after="0" w:line="240" w:lineRule="auto"/>
              <w:contextualSpacing/>
              <w:jc w:val="center"/>
              <w:rPr>
                <w:rFonts w:ascii="Times New Roman" w:eastAsia="Times New Roman" w:hAnsi="Times New Roman" w:cs="Times New Roman"/>
                <w:color w:val="000000" w:themeColor="text1"/>
                <w:sz w:val="28"/>
                <w:szCs w:val="28"/>
                <w:lang w:eastAsia="ru-RU"/>
              </w:rPr>
            </w:pPr>
          </w:p>
        </w:tc>
      </w:tr>
      <w:tr w:rsidR="00AA0B60" w:rsidRPr="00754151" w:rsidTr="008C7B46">
        <w:tc>
          <w:tcPr>
            <w:tcW w:w="5000" w:type="pct"/>
          </w:tcPr>
          <w:p w:rsidR="009F669D" w:rsidRDefault="009F669D" w:rsidP="00754151">
            <w:pPr>
              <w:shd w:val="clear" w:color="auto" w:fill="FFFFFF"/>
              <w:tabs>
                <w:tab w:val="left" w:pos="0"/>
              </w:tabs>
              <w:spacing w:after="0" w:line="240" w:lineRule="auto"/>
              <w:contextualSpacing/>
              <w:rPr>
                <w:rFonts w:ascii="Times New Roman" w:eastAsia="Times New Roman" w:hAnsi="Times New Roman" w:cs="Times New Roman"/>
                <w:color w:val="000000" w:themeColor="text1"/>
                <w:sz w:val="28"/>
                <w:szCs w:val="28"/>
                <w:lang w:eastAsia="ru-RU"/>
              </w:rPr>
            </w:pPr>
          </w:p>
          <w:p w:rsidR="00754151" w:rsidRPr="00754151" w:rsidRDefault="008B5DBE" w:rsidP="00754151">
            <w:pPr>
              <w:shd w:val="clear" w:color="auto" w:fill="FFFFFF"/>
              <w:tabs>
                <w:tab w:val="left" w:pos="0"/>
              </w:tabs>
              <w:spacing w:after="0" w:line="240" w:lineRule="auto"/>
              <w:contextualSpacing/>
              <w:rPr>
                <w:rFonts w:ascii="Times New Roman" w:eastAsia="Times New Roman" w:hAnsi="Times New Roman" w:cs="Times New Roman"/>
                <w:color w:val="000000" w:themeColor="text1"/>
                <w:sz w:val="28"/>
                <w:szCs w:val="28"/>
                <w:u w:val="single"/>
                <w:lang w:eastAsia="ru-RU"/>
              </w:rPr>
            </w:pPr>
            <w:r w:rsidRPr="00754151">
              <w:rPr>
                <w:rFonts w:ascii="Times New Roman" w:eastAsia="Times New Roman" w:hAnsi="Times New Roman" w:cs="Times New Roman"/>
                <w:color w:val="000000" w:themeColor="text1"/>
                <w:sz w:val="28"/>
                <w:szCs w:val="28"/>
                <w:u w:val="single"/>
                <w:lang w:eastAsia="ru-RU"/>
              </w:rPr>
              <w:t xml:space="preserve">Факультет </w:t>
            </w:r>
            <w:r w:rsidR="007C61F3">
              <w:rPr>
                <w:rFonts w:ascii="Times New Roman" w:eastAsia="Times New Roman" w:hAnsi="Times New Roman" w:cs="Times New Roman"/>
                <w:color w:val="000000" w:themeColor="text1"/>
                <w:sz w:val="28"/>
                <w:szCs w:val="28"/>
                <w:u w:val="single"/>
                <w:lang w:eastAsia="ru-RU"/>
              </w:rPr>
              <w:t xml:space="preserve">            </w:t>
            </w:r>
            <w:r w:rsidRPr="00754151">
              <w:rPr>
                <w:rFonts w:ascii="Times New Roman" w:eastAsia="Times New Roman" w:hAnsi="Times New Roman" w:cs="Times New Roman"/>
                <w:color w:val="000000" w:themeColor="text1"/>
                <w:sz w:val="28"/>
                <w:szCs w:val="28"/>
                <w:u w:val="single"/>
                <w:lang w:eastAsia="ru-RU"/>
              </w:rPr>
              <w:t>юридический</w:t>
            </w:r>
            <w:r w:rsidR="00754151" w:rsidRPr="00754151">
              <w:rPr>
                <w:rFonts w:ascii="Times New Roman" w:eastAsia="Times New Roman" w:hAnsi="Times New Roman" w:cs="Times New Roman"/>
                <w:color w:val="000000" w:themeColor="text1"/>
                <w:sz w:val="28"/>
                <w:szCs w:val="28"/>
                <w:u w:val="single"/>
                <w:lang w:eastAsia="ru-RU"/>
              </w:rPr>
              <w:t xml:space="preserve">_ </w:t>
            </w:r>
            <w:r w:rsidR="007C61F3">
              <w:rPr>
                <w:rFonts w:ascii="Times New Roman" w:eastAsia="Times New Roman" w:hAnsi="Times New Roman" w:cs="Times New Roman"/>
                <w:color w:val="000000" w:themeColor="text1"/>
                <w:sz w:val="28"/>
                <w:szCs w:val="28"/>
                <w:u w:val="single"/>
                <w:lang w:eastAsia="ru-RU"/>
              </w:rPr>
              <w:t xml:space="preserve">        </w:t>
            </w:r>
            <w:r w:rsidR="00754151" w:rsidRPr="00754151">
              <w:rPr>
                <w:rFonts w:ascii="Times New Roman" w:eastAsia="Times New Roman" w:hAnsi="Times New Roman" w:cs="Times New Roman"/>
                <w:color w:val="000000" w:themeColor="text1"/>
                <w:sz w:val="28"/>
                <w:szCs w:val="28"/>
                <w:u w:val="single"/>
                <w:lang w:eastAsia="ru-RU"/>
              </w:rPr>
              <w:t>курс</w:t>
            </w:r>
            <w:r w:rsidR="007C61F3">
              <w:rPr>
                <w:rFonts w:ascii="Times New Roman" w:eastAsia="Times New Roman" w:hAnsi="Times New Roman" w:cs="Times New Roman"/>
                <w:color w:val="000000" w:themeColor="text1"/>
                <w:sz w:val="28"/>
                <w:szCs w:val="28"/>
                <w:u w:val="single"/>
                <w:lang w:eastAsia="ru-RU"/>
              </w:rPr>
              <w:t xml:space="preserve">    </w:t>
            </w:r>
            <w:r w:rsidR="002D4F69">
              <w:rPr>
                <w:rFonts w:ascii="Times New Roman" w:eastAsia="Times New Roman" w:hAnsi="Times New Roman" w:cs="Times New Roman"/>
                <w:color w:val="000000" w:themeColor="text1"/>
                <w:sz w:val="28"/>
                <w:szCs w:val="28"/>
                <w:u w:val="single"/>
                <w:lang w:eastAsia="ru-RU"/>
              </w:rPr>
              <w:t xml:space="preserve"> 2</w:t>
            </w:r>
          </w:p>
        </w:tc>
      </w:tr>
      <w:tr w:rsidR="00AA0B60" w:rsidRPr="00754151" w:rsidTr="008C7B46">
        <w:tc>
          <w:tcPr>
            <w:tcW w:w="5000" w:type="pct"/>
          </w:tcPr>
          <w:p w:rsidR="009F669D" w:rsidRDefault="009F669D" w:rsidP="002740C9">
            <w:pPr>
              <w:shd w:val="clear" w:color="auto" w:fill="FFFFFF"/>
              <w:tabs>
                <w:tab w:val="left" w:pos="426"/>
              </w:tabs>
              <w:spacing w:after="0" w:line="240" w:lineRule="auto"/>
              <w:ind w:left="142" w:hanging="142"/>
              <w:contextualSpacing/>
              <w:outlineLvl w:val="0"/>
              <w:rPr>
                <w:rFonts w:ascii="Times New Roman" w:eastAsia="Times New Roman" w:hAnsi="Times New Roman" w:cs="Times New Roman"/>
                <w:color w:val="000000" w:themeColor="text1"/>
                <w:sz w:val="28"/>
                <w:szCs w:val="28"/>
                <w:u w:val="single"/>
                <w:lang w:eastAsia="ru-RU"/>
              </w:rPr>
            </w:pPr>
          </w:p>
          <w:p w:rsidR="00754151" w:rsidRDefault="00BC4572" w:rsidP="00BC4572">
            <w:pPr>
              <w:shd w:val="clear" w:color="auto" w:fill="FFFFFF"/>
              <w:tabs>
                <w:tab w:val="left" w:pos="426"/>
              </w:tabs>
              <w:spacing w:after="0" w:line="240" w:lineRule="auto"/>
              <w:ind w:left="142" w:hanging="142"/>
              <w:contextualSpacing/>
              <w:outlineLvl w:val="0"/>
              <w:rPr>
                <w:rFonts w:ascii="Times New Roman" w:eastAsia="Times New Roman" w:hAnsi="Times New Roman" w:cs="Times New Roman"/>
                <w:color w:val="000000" w:themeColor="text1"/>
                <w:sz w:val="28"/>
                <w:szCs w:val="28"/>
                <w:u w:val="single"/>
                <w:lang w:eastAsia="ru-RU"/>
              </w:rPr>
            </w:pPr>
            <w:r>
              <w:rPr>
                <w:rFonts w:ascii="Times New Roman" w:eastAsia="Times New Roman" w:hAnsi="Times New Roman" w:cs="Times New Roman"/>
                <w:color w:val="000000" w:themeColor="text1"/>
                <w:sz w:val="28"/>
                <w:szCs w:val="28"/>
                <w:u w:val="single"/>
                <w:lang w:eastAsia="ru-RU"/>
              </w:rPr>
              <w:t>Специальн</w:t>
            </w:r>
            <w:r w:rsidR="00754151" w:rsidRPr="00754151">
              <w:rPr>
                <w:rFonts w:ascii="Times New Roman" w:eastAsia="Times New Roman" w:hAnsi="Times New Roman" w:cs="Times New Roman"/>
                <w:color w:val="000000" w:themeColor="text1"/>
                <w:sz w:val="28"/>
                <w:szCs w:val="28"/>
                <w:u w:val="single"/>
                <w:lang w:eastAsia="ru-RU"/>
              </w:rPr>
              <w:t>ость /</w:t>
            </w:r>
            <w:r w:rsidR="003977E8" w:rsidRPr="00754151">
              <w:rPr>
                <w:rFonts w:ascii="Times New Roman" w:eastAsia="Times New Roman" w:hAnsi="Times New Roman" w:cs="Times New Roman"/>
                <w:color w:val="000000" w:themeColor="text1"/>
                <w:sz w:val="28"/>
                <w:szCs w:val="28"/>
                <w:u w:val="single"/>
                <w:lang w:eastAsia="ru-RU"/>
              </w:rPr>
              <w:t>направление:</w:t>
            </w:r>
            <w:r w:rsidR="003977E8" w:rsidRPr="00350F2E">
              <w:rPr>
                <w:rFonts w:ascii="Times New Roman" w:eastAsia="Times New Roman" w:hAnsi="Times New Roman" w:cs="Times New Roman"/>
                <w:color w:val="000000" w:themeColor="text1"/>
                <w:sz w:val="28"/>
                <w:szCs w:val="28"/>
                <w:u w:val="single"/>
                <w:lang w:eastAsia="ru-RU"/>
              </w:rPr>
              <w:t xml:space="preserve"> </w:t>
            </w:r>
            <w:r w:rsidR="0034706F">
              <w:rPr>
                <w:rFonts w:ascii="Times New Roman" w:eastAsia="Times New Roman" w:hAnsi="Times New Roman" w:cs="Times New Roman"/>
                <w:color w:val="000000" w:themeColor="text1"/>
                <w:sz w:val="28"/>
                <w:szCs w:val="28"/>
                <w:u w:val="single"/>
                <w:lang w:eastAsia="ru-RU"/>
              </w:rPr>
              <w:t xml:space="preserve">             </w:t>
            </w:r>
            <w:r>
              <w:rPr>
                <w:rFonts w:ascii="Times New Roman" w:eastAsia="Times New Roman" w:hAnsi="Times New Roman" w:cs="Times New Roman"/>
                <w:color w:val="000000" w:themeColor="text1"/>
                <w:sz w:val="28"/>
                <w:szCs w:val="28"/>
                <w:u w:val="single"/>
                <w:lang w:eastAsia="ru-RU"/>
              </w:rPr>
              <w:t>Бакал</w:t>
            </w:r>
            <w:r w:rsidR="003977E8">
              <w:rPr>
                <w:rFonts w:ascii="Times New Roman" w:eastAsia="Times New Roman" w:hAnsi="Times New Roman" w:cs="Times New Roman"/>
                <w:color w:val="000000" w:themeColor="text1"/>
                <w:sz w:val="28"/>
                <w:szCs w:val="28"/>
                <w:u w:val="single"/>
                <w:lang w:eastAsia="ru-RU"/>
              </w:rPr>
              <w:t>авр</w:t>
            </w:r>
            <w:r w:rsidR="00754151" w:rsidRPr="00754151">
              <w:rPr>
                <w:rFonts w:ascii="Times New Roman" w:eastAsia="Times New Roman" w:hAnsi="Times New Roman" w:cs="Times New Roman"/>
                <w:color w:val="000000" w:themeColor="text1"/>
                <w:sz w:val="28"/>
                <w:szCs w:val="28"/>
                <w:u w:val="single"/>
                <w:lang w:eastAsia="ru-RU"/>
              </w:rPr>
              <w:t xml:space="preserve"> </w:t>
            </w:r>
          </w:p>
          <w:p w:rsidR="00BC4572" w:rsidRDefault="00BC4572" w:rsidP="00BC4572">
            <w:pPr>
              <w:shd w:val="clear" w:color="auto" w:fill="FFFFFF"/>
              <w:tabs>
                <w:tab w:val="left" w:pos="426"/>
              </w:tabs>
              <w:spacing w:after="0" w:line="240" w:lineRule="auto"/>
              <w:ind w:left="142" w:hanging="142"/>
              <w:contextualSpacing/>
              <w:outlineLvl w:val="0"/>
              <w:rPr>
                <w:rFonts w:ascii="Times New Roman" w:eastAsia="Times New Roman" w:hAnsi="Times New Roman" w:cs="Times New Roman"/>
                <w:color w:val="000000" w:themeColor="text1"/>
                <w:sz w:val="28"/>
                <w:szCs w:val="28"/>
                <w:u w:val="single"/>
                <w:lang w:eastAsia="ru-RU"/>
              </w:rPr>
            </w:pPr>
          </w:p>
          <w:p w:rsidR="00BC4572" w:rsidRDefault="0034706F" w:rsidP="00BC4572">
            <w:pPr>
              <w:shd w:val="clear" w:color="auto" w:fill="FFFFFF"/>
              <w:tabs>
                <w:tab w:val="left" w:pos="426"/>
              </w:tabs>
              <w:spacing w:after="0" w:line="240" w:lineRule="auto"/>
              <w:ind w:left="142" w:hanging="142"/>
              <w:contextualSpacing/>
              <w:outlineLvl w:val="0"/>
              <w:rPr>
                <w:rFonts w:ascii="Times New Roman" w:eastAsia="Times New Roman" w:hAnsi="Times New Roman" w:cs="Times New Roman"/>
                <w:color w:val="000000" w:themeColor="text1"/>
                <w:sz w:val="28"/>
                <w:szCs w:val="28"/>
                <w:u w:val="single"/>
                <w:lang w:eastAsia="ru-RU"/>
              </w:rPr>
            </w:pPr>
            <w:r>
              <w:rPr>
                <w:rFonts w:ascii="Times New Roman" w:eastAsia="Times New Roman" w:hAnsi="Times New Roman" w:cs="Times New Roman"/>
                <w:color w:val="000000" w:themeColor="text1"/>
                <w:sz w:val="28"/>
                <w:szCs w:val="28"/>
                <w:u w:val="single"/>
                <w:lang w:eastAsia="ru-RU"/>
              </w:rPr>
              <w:t>Научный руководитель</w:t>
            </w:r>
            <w:r w:rsidR="00BC4572" w:rsidRPr="00BC4572">
              <w:rPr>
                <w:rFonts w:ascii="Times New Roman" w:eastAsia="Times New Roman" w:hAnsi="Times New Roman" w:cs="Times New Roman"/>
                <w:color w:val="000000" w:themeColor="text1"/>
                <w:sz w:val="28"/>
                <w:szCs w:val="28"/>
                <w:u w:val="single"/>
                <w:lang w:eastAsia="ru-RU"/>
              </w:rPr>
              <w:t xml:space="preserve"> к.ю.н., доцент</w:t>
            </w:r>
            <w:r>
              <w:rPr>
                <w:rFonts w:ascii="Times New Roman" w:eastAsia="Times New Roman" w:hAnsi="Times New Roman" w:cs="Times New Roman"/>
                <w:color w:val="000000" w:themeColor="text1"/>
                <w:sz w:val="28"/>
                <w:szCs w:val="28"/>
                <w:u w:val="single"/>
                <w:lang w:eastAsia="ru-RU"/>
              </w:rPr>
              <w:t>:</w:t>
            </w:r>
            <w:r w:rsidR="00BC4572" w:rsidRPr="00BC4572">
              <w:rPr>
                <w:rFonts w:ascii="Times New Roman" w:eastAsia="Times New Roman" w:hAnsi="Times New Roman" w:cs="Times New Roman"/>
                <w:color w:val="000000" w:themeColor="text1"/>
                <w:sz w:val="28"/>
                <w:szCs w:val="28"/>
                <w:u w:val="single"/>
                <w:lang w:eastAsia="ru-RU"/>
              </w:rPr>
              <w:t xml:space="preserve">                       Елисеева И.А.</w:t>
            </w:r>
          </w:p>
          <w:p w:rsidR="0034706F" w:rsidRDefault="0034706F" w:rsidP="00BC4572">
            <w:pPr>
              <w:shd w:val="clear" w:color="auto" w:fill="FFFFFF"/>
              <w:tabs>
                <w:tab w:val="left" w:pos="426"/>
              </w:tabs>
              <w:spacing w:after="0" w:line="240" w:lineRule="auto"/>
              <w:ind w:left="142" w:hanging="142"/>
              <w:contextualSpacing/>
              <w:outlineLvl w:val="0"/>
              <w:rPr>
                <w:rFonts w:ascii="Times New Roman" w:eastAsia="Times New Roman" w:hAnsi="Times New Roman" w:cs="Times New Roman"/>
                <w:color w:val="000000" w:themeColor="text1"/>
                <w:sz w:val="28"/>
                <w:szCs w:val="28"/>
                <w:u w:val="single"/>
                <w:lang w:eastAsia="ru-RU"/>
              </w:rPr>
            </w:pPr>
          </w:p>
          <w:p w:rsidR="0034706F" w:rsidRDefault="0034706F" w:rsidP="00BC4572">
            <w:pPr>
              <w:shd w:val="clear" w:color="auto" w:fill="FFFFFF"/>
              <w:tabs>
                <w:tab w:val="left" w:pos="426"/>
              </w:tabs>
              <w:spacing w:after="0" w:line="240" w:lineRule="auto"/>
              <w:ind w:left="142" w:hanging="142"/>
              <w:contextualSpacing/>
              <w:outlineLvl w:val="0"/>
              <w:rPr>
                <w:rFonts w:ascii="Times New Roman" w:eastAsia="Times New Roman" w:hAnsi="Times New Roman" w:cs="Times New Roman"/>
                <w:color w:val="000000" w:themeColor="text1"/>
                <w:sz w:val="28"/>
                <w:szCs w:val="28"/>
                <w:u w:val="single"/>
                <w:lang w:eastAsia="ru-RU"/>
              </w:rPr>
            </w:pPr>
            <w:r>
              <w:rPr>
                <w:rFonts w:ascii="Times New Roman" w:eastAsia="Times New Roman" w:hAnsi="Times New Roman" w:cs="Times New Roman"/>
                <w:color w:val="000000" w:themeColor="text1"/>
                <w:sz w:val="28"/>
                <w:szCs w:val="28"/>
                <w:u w:val="single"/>
                <w:lang w:eastAsia="ru-RU"/>
              </w:rPr>
              <w:t xml:space="preserve">Нормоконтролер </w:t>
            </w:r>
            <w:r w:rsidRPr="0034706F">
              <w:rPr>
                <w:rFonts w:ascii="Times New Roman" w:eastAsia="Times New Roman" w:hAnsi="Times New Roman" w:cs="Times New Roman"/>
                <w:color w:val="000000" w:themeColor="text1"/>
                <w:sz w:val="28"/>
                <w:szCs w:val="28"/>
                <w:u w:val="single"/>
                <w:lang w:eastAsia="ru-RU"/>
              </w:rPr>
              <w:t>к.ю.н., доцент</w:t>
            </w:r>
            <w:r>
              <w:rPr>
                <w:rFonts w:ascii="Times New Roman" w:eastAsia="Times New Roman" w:hAnsi="Times New Roman" w:cs="Times New Roman"/>
                <w:color w:val="000000" w:themeColor="text1"/>
                <w:sz w:val="28"/>
                <w:szCs w:val="28"/>
                <w:u w:val="single"/>
                <w:lang w:eastAsia="ru-RU"/>
              </w:rPr>
              <w:t xml:space="preserve">                                   Елисеева И.А. </w:t>
            </w:r>
          </w:p>
          <w:p w:rsidR="00BC4572" w:rsidRDefault="00BC4572" w:rsidP="00BC4572">
            <w:pPr>
              <w:shd w:val="clear" w:color="auto" w:fill="FFFFFF"/>
              <w:tabs>
                <w:tab w:val="left" w:pos="426"/>
              </w:tabs>
              <w:spacing w:after="0" w:line="240" w:lineRule="auto"/>
              <w:ind w:left="142" w:hanging="142"/>
              <w:contextualSpacing/>
              <w:outlineLvl w:val="0"/>
              <w:rPr>
                <w:rFonts w:ascii="Times New Roman" w:eastAsia="Times New Roman" w:hAnsi="Times New Roman" w:cs="Times New Roman"/>
                <w:color w:val="000000" w:themeColor="text1"/>
                <w:sz w:val="28"/>
                <w:szCs w:val="28"/>
                <w:u w:val="single"/>
                <w:lang w:eastAsia="ru-RU"/>
              </w:rPr>
            </w:pPr>
          </w:p>
          <w:p w:rsidR="00BC4572" w:rsidRDefault="00BC4572" w:rsidP="00BC4572">
            <w:pPr>
              <w:shd w:val="clear" w:color="auto" w:fill="FFFFFF"/>
              <w:tabs>
                <w:tab w:val="left" w:pos="426"/>
              </w:tabs>
              <w:spacing w:after="0" w:line="240" w:lineRule="auto"/>
              <w:ind w:left="142" w:hanging="142"/>
              <w:contextualSpacing/>
              <w:outlineLvl w:val="0"/>
              <w:rPr>
                <w:rFonts w:ascii="Times New Roman" w:eastAsia="Times New Roman" w:hAnsi="Times New Roman" w:cs="Times New Roman"/>
                <w:color w:val="000000" w:themeColor="text1"/>
                <w:sz w:val="28"/>
                <w:szCs w:val="28"/>
                <w:u w:val="single"/>
                <w:lang w:eastAsia="ru-RU"/>
              </w:rPr>
            </w:pPr>
          </w:p>
          <w:p w:rsidR="00BC4572" w:rsidRDefault="00BC4572" w:rsidP="00BC4572">
            <w:pPr>
              <w:shd w:val="clear" w:color="auto" w:fill="FFFFFF"/>
              <w:tabs>
                <w:tab w:val="left" w:pos="426"/>
              </w:tabs>
              <w:spacing w:after="0" w:line="240" w:lineRule="auto"/>
              <w:ind w:left="142" w:hanging="142"/>
              <w:contextualSpacing/>
              <w:outlineLvl w:val="0"/>
              <w:rPr>
                <w:rFonts w:ascii="Times New Roman" w:eastAsia="Times New Roman" w:hAnsi="Times New Roman" w:cs="Times New Roman"/>
                <w:color w:val="000000" w:themeColor="text1"/>
                <w:sz w:val="28"/>
                <w:szCs w:val="28"/>
                <w:u w:val="single"/>
                <w:lang w:eastAsia="ru-RU"/>
              </w:rPr>
            </w:pPr>
          </w:p>
          <w:p w:rsidR="00BC4572" w:rsidRDefault="00BC4572" w:rsidP="00BC4572">
            <w:pPr>
              <w:shd w:val="clear" w:color="auto" w:fill="FFFFFF"/>
              <w:tabs>
                <w:tab w:val="left" w:pos="426"/>
              </w:tabs>
              <w:spacing w:after="0" w:line="240" w:lineRule="auto"/>
              <w:ind w:left="142" w:hanging="142"/>
              <w:contextualSpacing/>
              <w:outlineLvl w:val="0"/>
              <w:rPr>
                <w:rFonts w:ascii="Times New Roman" w:eastAsia="Times New Roman" w:hAnsi="Times New Roman" w:cs="Times New Roman"/>
                <w:color w:val="000000" w:themeColor="text1"/>
                <w:sz w:val="28"/>
                <w:szCs w:val="28"/>
                <w:u w:val="single"/>
                <w:lang w:eastAsia="ru-RU"/>
              </w:rPr>
            </w:pPr>
          </w:p>
          <w:p w:rsidR="00BC4572" w:rsidRDefault="00BC4572" w:rsidP="00BC4572">
            <w:pPr>
              <w:shd w:val="clear" w:color="auto" w:fill="FFFFFF"/>
              <w:tabs>
                <w:tab w:val="left" w:pos="426"/>
              </w:tabs>
              <w:spacing w:after="0" w:line="240" w:lineRule="auto"/>
              <w:ind w:left="142" w:hanging="142"/>
              <w:contextualSpacing/>
              <w:outlineLvl w:val="0"/>
              <w:rPr>
                <w:rFonts w:ascii="Times New Roman" w:eastAsia="Times New Roman" w:hAnsi="Times New Roman" w:cs="Times New Roman"/>
                <w:color w:val="000000" w:themeColor="text1"/>
                <w:sz w:val="28"/>
                <w:szCs w:val="28"/>
                <w:u w:val="single"/>
                <w:lang w:eastAsia="ru-RU"/>
              </w:rPr>
            </w:pPr>
          </w:p>
          <w:p w:rsidR="00BC4572" w:rsidRDefault="00BC4572" w:rsidP="00BC4572">
            <w:pPr>
              <w:shd w:val="clear" w:color="auto" w:fill="FFFFFF"/>
              <w:tabs>
                <w:tab w:val="left" w:pos="426"/>
              </w:tabs>
              <w:spacing w:after="0" w:line="240" w:lineRule="auto"/>
              <w:ind w:left="142" w:hanging="142"/>
              <w:contextualSpacing/>
              <w:outlineLvl w:val="0"/>
              <w:rPr>
                <w:rFonts w:ascii="Times New Roman" w:eastAsia="Times New Roman" w:hAnsi="Times New Roman" w:cs="Times New Roman"/>
                <w:color w:val="000000" w:themeColor="text1"/>
                <w:sz w:val="28"/>
                <w:szCs w:val="28"/>
                <w:u w:val="single"/>
                <w:lang w:eastAsia="ru-RU"/>
              </w:rPr>
            </w:pPr>
          </w:p>
          <w:p w:rsidR="00BC4572" w:rsidRDefault="00BC4572" w:rsidP="00BC4572">
            <w:pPr>
              <w:shd w:val="clear" w:color="auto" w:fill="FFFFFF"/>
              <w:tabs>
                <w:tab w:val="left" w:pos="426"/>
              </w:tabs>
              <w:spacing w:after="0" w:line="240" w:lineRule="auto"/>
              <w:ind w:left="142" w:hanging="142"/>
              <w:contextualSpacing/>
              <w:outlineLvl w:val="0"/>
              <w:rPr>
                <w:rFonts w:ascii="Times New Roman" w:eastAsia="Times New Roman" w:hAnsi="Times New Roman" w:cs="Times New Roman"/>
                <w:color w:val="000000" w:themeColor="text1"/>
                <w:sz w:val="28"/>
                <w:szCs w:val="28"/>
                <w:u w:val="single"/>
                <w:lang w:eastAsia="ru-RU"/>
              </w:rPr>
            </w:pPr>
          </w:p>
          <w:p w:rsidR="00BC4572" w:rsidRDefault="00BC4572" w:rsidP="00BC4572">
            <w:pPr>
              <w:shd w:val="clear" w:color="auto" w:fill="FFFFFF"/>
              <w:tabs>
                <w:tab w:val="left" w:pos="426"/>
              </w:tabs>
              <w:spacing w:after="0" w:line="240" w:lineRule="auto"/>
              <w:ind w:left="142" w:hanging="142"/>
              <w:contextualSpacing/>
              <w:outlineLvl w:val="0"/>
              <w:rPr>
                <w:rFonts w:ascii="Times New Roman" w:eastAsia="Times New Roman" w:hAnsi="Times New Roman" w:cs="Times New Roman"/>
                <w:color w:val="000000" w:themeColor="text1"/>
                <w:sz w:val="28"/>
                <w:szCs w:val="28"/>
                <w:u w:val="single"/>
                <w:lang w:eastAsia="ru-RU"/>
              </w:rPr>
            </w:pPr>
          </w:p>
          <w:p w:rsidR="00BC4572" w:rsidRDefault="00BC4572" w:rsidP="00BC4572">
            <w:pPr>
              <w:shd w:val="clear" w:color="auto" w:fill="FFFFFF"/>
              <w:tabs>
                <w:tab w:val="left" w:pos="426"/>
              </w:tabs>
              <w:spacing w:after="0" w:line="240" w:lineRule="auto"/>
              <w:ind w:left="142" w:hanging="142"/>
              <w:contextualSpacing/>
              <w:outlineLvl w:val="0"/>
              <w:rPr>
                <w:rFonts w:ascii="Times New Roman" w:eastAsia="Times New Roman" w:hAnsi="Times New Roman" w:cs="Times New Roman"/>
                <w:color w:val="000000" w:themeColor="text1"/>
                <w:sz w:val="28"/>
                <w:szCs w:val="28"/>
                <w:u w:val="single"/>
                <w:lang w:eastAsia="ru-RU"/>
              </w:rPr>
            </w:pPr>
          </w:p>
          <w:p w:rsidR="00BC4572" w:rsidRDefault="00BC4572" w:rsidP="00BC4572">
            <w:pPr>
              <w:shd w:val="clear" w:color="auto" w:fill="FFFFFF"/>
              <w:tabs>
                <w:tab w:val="left" w:pos="426"/>
              </w:tabs>
              <w:spacing w:after="0" w:line="240" w:lineRule="auto"/>
              <w:ind w:left="142" w:hanging="142"/>
              <w:contextualSpacing/>
              <w:outlineLvl w:val="0"/>
              <w:rPr>
                <w:rFonts w:ascii="Times New Roman" w:eastAsia="Times New Roman" w:hAnsi="Times New Roman" w:cs="Times New Roman"/>
                <w:color w:val="000000" w:themeColor="text1"/>
                <w:sz w:val="28"/>
                <w:szCs w:val="28"/>
                <w:u w:val="single"/>
                <w:lang w:eastAsia="ru-RU"/>
              </w:rPr>
            </w:pPr>
          </w:p>
          <w:p w:rsidR="00BC4572" w:rsidRDefault="00BC4572" w:rsidP="00BC4572">
            <w:pPr>
              <w:shd w:val="clear" w:color="auto" w:fill="FFFFFF"/>
              <w:tabs>
                <w:tab w:val="left" w:pos="426"/>
              </w:tabs>
              <w:spacing w:after="0" w:line="240" w:lineRule="auto"/>
              <w:ind w:left="142" w:hanging="142"/>
              <w:contextualSpacing/>
              <w:outlineLvl w:val="0"/>
              <w:rPr>
                <w:rFonts w:ascii="Times New Roman" w:eastAsia="Times New Roman" w:hAnsi="Times New Roman" w:cs="Times New Roman"/>
                <w:color w:val="000000" w:themeColor="text1"/>
                <w:sz w:val="28"/>
                <w:szCs w:val="28"/>
                <w:u w:val="single"/>
                <w:lang w:eastAsia="ru-RU"/>
              </w:rPr>
            </w:pPr>
          </w:p>
          <w:p w:rsidR="00BC4572" w:rsidRDefault="00BC4572" w:rsidP="00BC4572">
            <w:pPr>
              <w:shd w:val="clear" w:color="auto" w:fill="FFFFFF"/>
              <w:tabs>
                <w:tab w:val="left" w:pos="426"/>
              </w:tabs>
              <w:spacing w:after="0" w:line="240" w:lineRule="auto"/>
              <w:ind w:left="142" w:hanging="142"/>
              <w:contextualSpacing/>
              <w:outlineLvl w:val="0"/>
              <w:rPr>
                <w:rFonts w:ascii="Times New Roman" w:eastAsia="Times New Roman" w:hAnsi="Times New Roman" w:cs="Times New Roman"/>
                <w:color w:val="000000" w:themeColor="text1"/>
                <w:sz w:val="28"/>
                <w:szCs w:val="28"/>
                <w:u w:val="single"/>
                <w:lang w:eastAsia="ru-RU"/>
              </w:rPr>
            </w:pPr>
          </w:p>
          <w:p w:rsidR="00BC4572" w:rsidRPr="00613252" w:rsidRDefault="00BC4572" w:rsidP="00BC4572">
            <w:pPr>
              <w:shd w:val="clear" w:color="auto" w:fill="FFFFFF"/>
              <w:tabs>
                <w:tab w:val="left" w:pos="426"/>
              </w:tabs>
              <w:spacing w:after="0" w:line="240" w:lineRule="auto"/>
              <w:ind w:left="142" w:hanging="142"/>
              <w:contextualSpacing/>
              <w:jc w:val="center"/>
              <w:outlineLvl w:val="0"/>
              <w:rPr>
                <w:rFonts w:ascii="Times New Roman" w:eastAsia="Times New Roman" w:hAnsi="Times New Roman" w:cs="Times New Roman"/>
                <w:color w:val="000000" w:themeColor="text1"/>
                <w:sz w:val="32"/>
                <w:szCs w:val="32"/>
                <w:lang w:val="en-US" w:eastAsia="ru-RU"/>
              </w:rPr>
            </w:pPr>
            <w:r w:rsidRPr="00BC4572">
              <w:rPr>
                <w:rFonts w:ascii="Times New Roman" w:eastAsia="Times New Roman" w:hAnsi="Times New Roman" w:cs="Times New Roman"/>
                <w:color w:val="000000" w:themeColor="text1"/>
                <w:sz w:val="32"/>
                <w:szCs w:val="32"/>
                <w:lang w:eastAsia="ru-RU"/>
              </w:rPr>
              <w:t>Краснодар 2017</w:t>
            </w:r>
          </w:p>
        </w:tc>
      </w:tr>
      <w:tr w:rsidR="00AA0B60" w:rsidRPr="00754151" w:rsidTr="008C7B46">
        <w:trPr>
          <w:trHeight w:val="5646"/>
        </w:trPr>
        <w:tc>
          <w:tcPr>
            <w:tcW w:w="5000" w:type="pct"/>
            <w:hideMark/>
          </w:tcPr>
          <w:p w:rsidR="008B3094" w:rsidRDefault="008B3094" w:rsidP="00F24A2E">
            <w:pPr>
              <w:shd w:val="clear" w:color="auto" w:fill="FFFFFF"/>
              <w:tabs>
                <w:tab w:val="left" w:pos="3546"/>
              </w:tabs>
              <w:autoSpaceDE w:val="0"/>
              <w:autoSpaceDN w:val="0"/>
              <w:adjustRightInd w:val="0"/>
              <w:spacing w:after="200" w:line="480" w:lineRule="auto"/>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ab/>
            </w:r>
            <w:r w:rsidR="00B5396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СОДЕРЖАНИЕ</w:t>
            </w:r>
          </w:p>
          <w:p w:rsidR="00F24A2E" w:rsidRDefault="008B3094" w:rsidP="00E61AB3">
            <w:pPr>
              <w:pStyle w:val="a4"/>
              <w:shd w:val="clear" w:color="auto" w:fill="FFFFFF"/>
              <w:tabs>
                <w:tab w:val="left" w:pos="3546"/>
              </w:tabs>
              <w:autoSpaceDE w:val="0"/>
              <w:autoSpaceDN w:val="0"/>
              <w:adjustRightInd w:val="0"/>
              <w:spacing w:after="200" w:line="480" w:lineRule="auto"/>
              <w:ind w:left="0"/>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Введение</w:t>
            </w:r>
            <w:r w:rsidR="007C61F3">
              <w:rPr>
                <w:rFonts w:ascii="Times New Roman" w:eastAsia="Times New Roman" w:hAnsi="Times New Roman" w:cs="Times New Roman"/>
                <w:color w:val="000000" w:themeColor="text1"/>
                <w:sz w:val="28"/>
                <w:szCs w:val="28"/>
                <w:lang w:eastAsia="ru-RU"/>
              </w:rPr>
              <w:t>……………………………………………………</w:t>
            </w:r>
            <w:r w:rsidR="007C39AA">
              <w:rPr>
                <w:rFonts w:ascii="Times New Roman" w:eastAsia="Times New Roman" w:hAnsi="Times New Roman" w:cs="Times New Roman"/>
                <w:color w:val="000000" w:themeColor="text1"/>
                <w:sz w:val="28"/>
                <w:szCs w:val="28"/>
                <w:lang w:eastAsia="ru-RU"/>
              </w:rPr>
              <w:t>.</w:t>
            </w:r>
            <w:r w:rsidR="007C61F3">
              <w:rPr>
                <w:rFonts w:ascii="Times New Roman" w:eastAsia="Times New Roman" w:hAnsi="Times New Roman" w:cs="Times New Roman"/>
                <w:color w:val="000000" w:themeColor="text1"/>
                <w:sz w:val="28"/>
                <w:szCs w:val="28"/>
                <w:lang w:eastAsia="ru-RU"/>
              </w:rPr>
              <w:t>…………………</w:t>
            </w:r>
            <w:r w:rsidR="006F1E86">
              <w:rPr>
                <w:rFonts w:ascii="Times New Roman" w:eastAsia="Times New Roman" w:hAnsi="Times New Roman" w:cs="Times New Roman"/>
                <w:color w:val="000000" w:themeColor="text1"/>
                <w:sz w:val="28"/>
                <w:szCs w:val="28"/>
                <w:lang w:eastAsia="ru-RU"/>
              </w:rPr>
              <w:t>..</w:t>
            </w:r>
            <w:r w:rsidR="00C339B0">
              <w:rPr>
                <w:rFonts w:ascii="Times New Roman" w:eastAsia="Times New Roman" w:hAnsi="Times New Roman" w:cs="Times New Roman"/>
                <w:color w:val="000000" w:themeColor="text1"/>
                <w:sz w:val="28"/>
                <w:szCs w:val="28"/>
                <w:lang w:eastAsia="ru-RU"/>
              </w:rPr>
              <w:t>.....</w:t>
            </w:r>
            <w:r w:rsidR="006F1E86">
              <w:rPr>
                <w:rFonts w:ascii="Times New Roman" w:eastAsia="Times New Roman" w:hAnsi="Times New Roman" w:cs="Times New Roman"/>
                <w:color w:val="000000" w:themeColor="text1"/>
                <w:sz w:val="28"/>
                <w:szCs w:val="28"/>
                <w:lang w:eastAsia="ru-RU"/>
              </w:rPr>
              <w:t>..</w:t>
            </w:r>
            <w:r w:rsidR="006D1A7B">
              <w:rPr>
                <w:rFonts w:ascii="Times New Roman" w:eastAsia="Times New Roman" w:hAnsi="Times New Roman" w:cs="Times New Roman"/>
                <w:color w:val="000000" w:themeColor="text1"/>
                <w:sz w:val="28"/>
                <w:szCs w:val="28"/>
                <w:lang w:eastAsia="ru-RU"/>
              </w:rPr>
              <w:t>3</w:t>
            </w:r>
          </w:p>
          <w:p w:rsidR="00F24A2E" w:rsidRPr="00E61AB3" w:rsidRDefault="00E61AB3" w:rsidP="00E61AB3">
            <w:pPr>
              <w:shd w:val="clear" w:color="auto" w:fill="FFFFFF"/>
              <w:tabs>
                <w:tab w:val="left" w:pos="3546"/>
              </w:tabs>
              <w:autoSpaceDE w:val="0"/>
              <w:autoSpaceDN w:val="0"/>
              <w:adjustRightInd w:val="0"/>
              <w:spacing w:after="200" w:line="480" w:lineRule="auto"/>
              <w:ind w:left="-3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w:t>
            </w:r>
            <w:r w:rsidR="006F1E86" w:rsidRPr="00E61AB3">
              <w:rPr>
                <w:rFonts w:ascii="Times New Roman" w:eastAsia="Times New Roman" w:hAnsi="Times New Roman" w:cs="Times New Roman"/>
                <w:color w:val="000000" w:themeColor="text1"/>
                <w:sz w:val="28"/>
                <w:szCs w:val="28"/>
                <w:lang w:eastAsia="ru-RU"/>
              </w:rPr>
              <w:t>Общи</w:t>
            </w:r>
            <w:r w:rsidR="002740C9" w:rsidRPr="00E61AB3">
              <w:rPr>
                <w:rFonts w:ascii="Times New Roman" w:eastAsia="Times New Roman" w:hAnsi="Times New Roman" w:cs="Times New Roman"/>
                <w:color w:val="000000" w:themeColor="text1"/>
                <w:sz w:val="28"/>
                <w:szCs w:val="28"/>
                <w:lang w:eastAsia="ru-RU"/>
              </w:rPr>
              <w:t>е положения о защите</w:t>
            </w:r>
            <w:r w:rsidR="006F1E86" w:rsidRPr="00E61AB3">
              <w:rPr>
                <w:rFonts w:ascii="Times New Roman" w:eastAsia="Times New Roman" w:hAnsi="Times New Roman" w:cs="Times New Roman"/>
                <w:color w:val="000000" w:themeColor="text1"/>
                <w:sz w:val="28"/>
                <w:szCs w:val="28"/>
                <w:lang w:eastAsia="ru-RU"/>
              </w:rPr>
              <w:t xml:space="preserve"> прав </w:t>
            </w:r>
            <w:r w:rsidR="00B53965" w:rsidRPr="00E61AB3">
              <w:rPr>
                <w:rFonts w:ascii="Times New Roman" w:eastAsia="Times New Roman" w:hAnsi="Times New Roman" w:cs="Times New Roman"/>
                <w:color w:val="000000" w:themeColor="text1"/>
                <w:sz w:val="28"/>
                <w:szCs w:val="28"/>
                <w:lang w:eastAsia="ru-RU"/>
              </w:rPr>
              <w:t>собственников, пользователей, владельцев и арендаторов земли</w:t>
            </w:r>
            <w:r w:rsidR="00C339B0" w:rsidRPr="00E61AB3">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r w:rsidR="00C339B0" w:rsidRPr="00E61AB3">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r w:rsidR="008C7B46" w:rsidRPr="00E61AB3">
              <w:rPr>
                <w:rFonts w:ascii="Times New Roman" w:eastAsia="Times New Roman" w:hAnsi="Times New Roman" w:cs="Times New Roman"/>
                <w:color w:val="000000" w:themeColor="text1"/>
                <w:sz w:val="28"/>
                <w:szCs w:val="28"/>
                <w:lang w:eastAsia="ru-RU"/>
              </w:rPr>
              <w:t>...</w:t>
            </w:r>
            <w:r w:rsidR="00C339B0" w:rsidRPr="00E61AB3">
              <w:rPr>
                <w:rFonts w:ascii="Times New Roman" w:eastAsia="Times New Roman" w:hAnsi="Times New Roman" w:cs="Times New Roman"/>
                <w:color w:val="000000" w:themeColor="text1"/>
                <w:sz w:val="28"/>
                <w:szCs w:val="28"/>
                <w:lang w:eastAsia="ru-RU"/>
              </w:rPr>
              <w:t>....5</w:t>
            </w:r>
          </w:p>
          <w:p w:rsidR="00F24A2E" w:rsidRDefault="00F24A2E" w:rsidP="00E61AB3">
            <w:pPr>
              <w:pStyle w:val="a4"/>
              <w:numPr>
                <w:ilvl w:val="1"/>
                <w:numId w:val="33"/>
              </w:numPr>
              <w:shd w:val="clear" w:color="auto" w:fill="FFFFFF"/>
              <w:tabs>
                <w:tab w:val="left" w:pos="3546"/>
              </w:tabs>
              <w:autoSpaceDE w:val="0"/>
              <w:autoSpaceDN w:val="0"/>
              <w:adjustRightInd w:val="0"/>
              <w:spacing w:after="200" w:line="480" w:lineRule="auto"/>
              <w:ind w:left="321"/>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740C9" w:rsidRPr="00F24A2E">
              <w:rPr>
                <w:rFonts w:ascii="Times New Roman" w:eastAsia="Times New Roman" w:hAnsi="Times New Roman" w:cs="Times New Roman"/>
                <w:color w:val="000000" w:themeColor="text1"/>
                <w:sz w:val="28"/>
                <w:szCs w:val="28"/>
                <w:lang w:eastAsia="ru-RU"/>
              </w:rPr>
              <w:t>Субъекты</w:t>
            </w:r>
            <w:r w:rsidR="006F1E86" w:rsidRPr="00F24A2E">
              <w:rPr>
                <w:rFonts w:ascii="Times New Roman" w:eastAsia="Times New Roman" w:hAnsi="Times New Roman" w:cs="Times New Roman"/>
                <w:color w:val="000000" w:themeColor="text1"/>
                <w:sz w:val="28"/>
                <w:szCs w:val="28"/>
                <w:lang w:eastAsia="ru-RU"/>
              </w:rPr>
              <w:t xml:space="preserve"> прав</w:t>
            </w:r>
            <w:r w:rsidR="002740C9" w:rsidRPr="00F24A2E">
              <w:rPr>
                <w:rFonts w:ascii="Times New Roman" w:eastAsia="Times New Roman" w:hAnsi="Times New Roman" w:cs="Times New Roman"/>
                <w:color w:val="000000" w:themeColor="text1"/>
                <w:sz w:val="28"/>
                <w:szCs w:val="28"/>
                <w:lang w:eastAsia="ru-RU"/>
              </w:rPr>
              <w:t xml:space="preserve"> на земельные участки, их правовой статус.....</w:t>
            </w:r>
            <w:r w:rsidR="006F1E86" w:rsidRPr="00F24A2E">
              <w:rPr>
                <w:rFonts w:ascii="Times New Roman" w:eastAsia="Times New Roman" w:hAnsi="Times New Roman" w:cs="Times New Roman"/>
                <w:color w:val="000000" w:themeColor="text1"/>
                <w:sz w:val="28"/>
                <w:szCs w:val="28"/>
                <w:lang w:eastAsia="ru-RU"/>
              </w:rPr>
              <w:t>...</w:t>
            </w:r>
            <w:r w:rsidR="002740C9" w:rsidRPr="00F24A2E">
              <w:rPr>
                <w:rFonts w:ascii="Times New Roman" w:eastAsia="Times New Roman" w:hAnsi="Times New Roman" w:cs="Times New Roman"/>
                <w:color w:val="000000" w:themeColor="text1"/>
                <w:sz w:val="28"/>
                <w:szCs w:val="28"/>
                <w:lang w:eastAsia="ru-RU"/>
              </w:rPr>
              <w:t>.......</w:t>
            </w:r>
            <w:r w:rsidR="008C7B46">
              <w:rPr>
                <w:rFonts w:ascii="Times New Roman" w:eastAsia="Times New Roman" w:hAnsi="Times New Roman" w:cs="Times New Roman"/>
                <w:color w:val="000000" w:themeColor="text1"/>
                <w:sz w:val="28"/>
                <w:szCs w:val="28"/>
                <w:lang w:eastAsia="ru-RU"/>
              </w:rPr>
              <w:t>.</w:t>
            </w:r>
            <w:r w:rsidR="002740C9" w:rsidRPr="00F24A2E">
              <w:rPr>
                <w:rFonts w:ascii="Times New Roman" w:eastAsia="Times New Roman" w:hAnsi="Times New Roman" w:cs="Times New Roman"/>
                <w:color w:val="000000" w:themeColor="text1"/>
                <w:sz w:val="28"/>
                <w:szCs w:val="28"/>
                <w:lang w:eastAsia="ru-RU"/>
              </w:rPr>
              <w:t>......</w:t>
            </w:r>
            <w:r w:rsidR="00C339B0">
              <w:rPr>
                <w:rFonts w:ascii="Times New Roman" w:eastAsia="Times New Roman" w:hAnsi="Times New Roman" w:cs="Times New Roman"/>
                <w:color w:val="000000" w:themeColor="text1"/>
                <w:sz w:val="28"/>
                <w:szCs w:val="28"/>
                <w:lang w:eastAsia="ru-RU"/>
              </w:rPr>
              <w:t>...</w:t>
            </w:r>
            <w:r w:rsidR="00192E86" w:rsidRPr="00F24A2E">
              <w:rPr>
                <w:rFonts w:ascii="Times New Roman" w:eastAsia="Times New Roman" w:hAnsi="Times New Roman" w:cs="Times New Roman"/>
                <w:color w:val="000000" w:themeColor="text1"/>
                <w:sz w:val="28"/>
                <w:szCs w:val="28"/>
                <w:lang w:eastAsia="ru-RU"/>
              </w:rPr>
              <w:t>…</w:t>
            </w:r>
            <w:r w:rsidR="00AD6631" w:rsidRPr="00F24A2E">
              <w:rPr>
                <w:rFonts w:ascii="Times New Roman" w:eastAsia="Times New Roman" w:hAnsi="Times New Roman" w:cs="Times New Roman"/>
                <w:color w:val="000000" w:themeColor="text1"/>
                <w:sz w:val="28"/>
                <w:szCs w:val="28"/>
                <w:lang w:eastAsia="ru-RU"/>
              </w:rPr>
              <w:t>5</w:t>
            </w:r>
          </w:p>
          <w:p w:rsidR="00192E86" w:rsidRPr="00F24A2E" w:rsidRDefault="00F24A2E" w:rsidP="00E61AB3">
            <w:pPr>
              <w:pStyle w:val="a4"/>
              <w:numPr>
                <w:ilvl w:val="1"/>
                <w:numId w:val="33"/>
              </w:numPr>
              <w:shd w:val="clear" w:color="auto" w:fill="FFFFFF"/>
              <w:tabs>
                <w:tab w:val="left" w:pos="3546"/>
              </w:tabs>
              <w:autoSpaceDE w:val="0"/>
              <w:autoSpaceDN w:val="0"/>
              <w:adjustRightInd w:val="0"/>
              <w:spacing w:after="200" w:line="480" w:lineRule="auto"/>
              <w:ind w:left="321"/>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F1E86" w:rsidRPr="00F24A2E">
              <w:rPr>
                <w:rFonts w:ascii="Times New Roman" w:eastAsia="Times New Roman" w:hAnsi="Times New Roman" w:cs="Times New Roman"/>
                <w:color w:val="000000" w:themeColor="text1"/>
                <w:sz w:val="28"/>
                <w:szCs w:val="28"/>
                <w:lang w:eastAsia="ru-RU"/>
              </w:rPr>
              <w:t>Права собственников, землепользователей, землевладельцев и арендаторов земельных учас</w:t>
            </w:r>
            <w:r w:rsidR="002740C9" w:rsidRPr="00F24A2E">
              <w:rPr>
                <w:rFonts w:ascii="Times New Roman" w:eastAsia="Times New Roman" w:hAnsi="Times New Roman" w:cs="Times New Roman"/>
                <w:color w:val="000000" w:themeColor="text1"/>
                <w:sz w:val="28"/>
                <w:szCs w:val="28"/>
                <w:lang w:eastAsia="ru-RU"/>
              </w:rPr>
              <w:t>тков ...................…………………………</w:t>
            </w:r>
            <w:r w:rsidR="007C39AA">
              <w:rPr>
                <w:rFonts w:ascii="Times New Roman" w:eastAsia="Times New Roman" w:hAnsi="Times New Roman" w:cs="Times New Roman"/>
                <w:color w:val="000000" w:themeColor="text1"/>
                <w:sz w:val="28"/>
                <w:szCs w:val="28"/>
                <w:lang w:eastAsia="ru-RU"/>
              </w:rPr>
              <w:t>.</w:t>
            </w:r>
            <w:r w:rsidR="00A0052C" w:rsidRPr="00F24A2E">
              <w:rPr>
                <w:rFonts w:ascii="Times New Roman" w:eastAsia="Times New Roman" w:hAnsi="Times New Roman" w:cs="Times New Roman"/>
                <w:color w:val="000000" w:themeColor="text1"/>
                <w:sz w:val="28"/>
                <w:szCs w:val="28"/>
                <w:lang w:eastAsia="ru-RU"/>
              </w:rPr>
              <w:t>……</w:t>
            </w:r>
            <w:r w:rsidR="00192E86" w:rsidRPr="00F24A2E">
              <w:rPr>
                <w:rFonts w:ascii="Times New Roman" w:eastAsia="Times New Roman" w:hAnsi="Times New Roman" w:cs="Times New Roman"/>
                <w:color w:val="000000" w:themeColor="text1"/>
                <w:sz w:val="28"/>
                <w:szCs w:val="28"/>
                <w:lang w:eastAsia="ru-RU"/>
              </w:rPr>
              <w:t>……</w:t>
            </w:r>
            <w:r w:rsidR="00C339B0">
              <w:rPr>
                <w:rFonts w:ascii="Times New Roman" w:eastAsia="Times New Roman" w:hAnsi="Times New Roman" w:cs="Times New Roman"/>
                <w:color w:val="000000" w:themeColor="text1"/>
                <w:sz w:val="28"/>
                <w:szCs w:val="28"/>
                <w:lang w:eastAsia="ru-RU"/>
              </w:rPr>
              <w:t>............</w:t>
            </w:r>
            <w:r w:rsidR="0034706F">
              <w:rPr>
                <w:rFonts w:ascii="Times New Roman" w:eastAsia="Times New Roman" w:hAnsi="Times New Roman" w:cs="Times New Roman"/>
                <w:color w:val="000000" w:themeColor="text1"/>
                <w:sz w:val="28"/>
                <w:szCs w:val="28"/>
                <w:lang w:eastAsia="ru-RU"/>
              </w:rPr>
              <w:t>....13</w:t>
            </w:r>
          </w:p>
          <w:p w:rsidR="00192E86" w:rsidRPr="00E61AB3" w:rsidRDefault="00E61AB3" w:rsidP="00E61AB3">
            <w:pPr>
              <w:shd w:val="clear" w:color="auto" w:fill="FFFFFF"/>
              <w:tabs>
                <w:tab w:val="left" w:pos="3546"/>
              </w:tabs>
              <w:autoSpaceDE w:val="0"/>
              <w:autoSpaceDN w:val="0"/>
              <w:adjustRightInd w:val="0"/>
              <w:spacing w:after="200" w:line="480" w:lineRule="auto"/>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w:t>
            </w:r>
            <w:r w:rsidR="002740C9" w:rsidRPr="00E61AB3">
              <w:rPr>
                <w:rFonts w:ascii="Times New Roman" w:eastAsia="Times New Roman" w:hAnsi="Times New Roman" w:cs="Times New Roman"/>
                <w:color w:val="000000" w:themeColor="text1"/>
                <w:sz w:val="28"/>
                <w:szCs w:val="28"/>
                <w:lang w:eastAsia="ru-RU"/>
              </w:rPr>
              <w:t xml:space="preserve">Основные </w:t>
            </w:r>
            <w:r w:rsidR="006F1E86" w:rsidRPr="00E61AB3">
              <w:rPr>
                <w:rFonts w:ascii="Times New Roman" w:eastAsia="Times New Roman" w:hAnsi="Times New Roman" w:cs="Times New Roman"/>
                <w:color w:val="000000" w:themeColor="text1"/>
                <w:sz w:val="28"/>
                <w:szCs w:val="28"/>
                <w:lang w:eastAsia="ru-RU"/>
              </w:rPr>
              <w:t>способы защиты прав на земельные участки.</w:t>
            </w:r>
            <w:r w:rsidR="002740C9" w:rsidRPr="00E61AB3">
              <w:rPr>
                <w:rFonts w:ascii="Times New Roman" w:eastAsia="Times New Roman" w:hAnsi="Times New Roman" w:cs="Times New Roman"/>
                <w:color w:val="000000" w:themeColor="text1"/>
                <w:sz w:val="28"/>
                <w:szCs w:val="28"/>
                <w:lang w:eastAsia="ru-RU"/>
              </w:rPr>
              <w:t>..............</w:t>
            </w:r>
            <w:r w:rsidR="00C339B0" w:rsidRPr="00E61AB3">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r w:rsidR="00C339B0" w:rsidRPr="00E61AB3">
              <w:rPr>
                <w:rFonts w:ascii="Times New Roman" w:eastAsia="Times New Roman" w:hAnsi="Times New Roman" w:cs="Times New Roman"/>
                <w:color w:val="000000" w:themeColor="text1"/>
                <w:sz w:val="28"/>
                <w:szCs w:val="28"/>
                <w:lang w:eastAsia="ru-RU"/>
              </w:rPr>
              <w:t>..</w:t>
            </w:r>
            <w:r w:rsidR="002740C9" w:rsidRPr="00E61AB3">
              <w:rPr>
                <w:rFonts w:ascii="Times New Roman" w:eastAsia="Times New Roman" w:hAnsi="Times New Roman" w:cs="Times New Roman"/>
                <w:color w:val="000000" w:themeColor="text1"/>
                <w:sz w:val="28"/>
                <w:szCs w:val="28"/>
                <w:lang w:eastAsia="ru-RU"/>
              </w:rPr>
              <w:t>.........</w:t>
            </w:r>
            <w:r w:rsidR="0034706F" w:rsidRPr="00E61AB3">
              <w:rPr>
                <w:rFonts w:ascii="Times New Roman" w:eastAsia="Times New Roman" w:hAnsi="Times New Roman" w:cs="Times New Roman"/>
                <w:color w:val="000000" w:themeColor="text1"/>
                <w:sz w:val="28"/>
                <w:szCs w:val="28"/>
                <w:lang w:eastAsia="ru-RU"/>
              </w:rPr>
              <w:t>.....17</w:t>
            </w:r>
            <w:r w:rsidR="006F1E86" w:rsidRPr="00E61AB3">
              <w:rPr>
                <w:rFonts w:ascii="Times New Roman" w:eastAsia="Times New Roman" w:hAnsi="Times New Roman" w:cs="Times New Roman"/>
                <w:color w:val="000000" w:themeColor="text1"/>
                <w:sz w:val="28"/>
                <w:szCs w:val="28"/>
                <w:lang w:eastAsia="ru-RU"/>
              </w:rPr>
              <w:t xml:space="preserve"> </w:t>
            </w:r>
          </w:p>
          <w:p w:rsidR="00192E86" w:rsidRPr="00192E86" w:rsidRDefault="00F24A2E" w:rsidP="00E61AB3">
            <w:pPr>
              <w:pStyle w:val="a4"/>
              <w:shd w:val="clear" w:color="auto" w:fill="FFFFFF"/>
              <w:tabs>
                <w:tab w:val="left" w:pos="3546"/>
              </w:tabs>
              <w:autoSpaceDE w:val="0"/>
              <w:autoSpaceDN w:val="0"/>
              <w:adjustRightInd w:val="0"/>
              <w:spacing w:after="200" w:line="480" w:lineRule="auto"/>
              <w:ind w:left="37"/>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2.1 </w:t>
            </w:r>
            <w:r w:rsidR="00AA0B60">
              <w:rPr>
                <w:rFonts w:ascii="Times New Roman" w:eastAsia="Times New Roman" w:hAnsi="Times New Roman" w:cs="Times New Roman"/>
                <w:color w:val="000000" w:themeColor="text1"/>
                <w:sz w:val="28"/>
                <w:szCs w:val="28"/>
                <w:lang w:eastAsia="ru-RU"/>
              </w:rPr>
              <w:t>Пр</w:t>
            </w:r>
            <w:r w:rsidR="002740C9">
              <w:rPr>
                <w:rFonts w:ascii="Times New Roman" w:eastAsia="Times New Roman" w:hAnsi="Times New Roman" w:cs="Times New Roman"/>
                <w:color w:val="000000" w:themeColor="text1"/>
                <w:sz w:val="28"/>
                <w:szCs w:val="28"/>
                <w:lang w:eastAsia="ru-RU"/>
              </w:rPr>
              <w:t>изнание прав на земельный участок.......................</w:t>
            </w:r>
            <w:r w:rsidR="00AA0B60">
              <w:rPr>
                <w:rFonts w:ascii="Times New Roman" w:eastAsia="Times New Roman" w:hAnsi="Times New Roman" w:cs="Times New Roman"/>
                <w:color w:val="000000" w:themeColor="text1"/>
                <w:sz w:val="28"/>
                <w:szCs w:val="28"/>
                <w:lang w:eastAsia="ru-RU"/>
              </w:rPr>
              <w:t>....................</w:t>
            </w:r>
            <w:r w:rsidR="00C339B0">
              <w:rPr>
                <w:rFonts w:ascii="Times New Roman" w:eastAsia="Times New Roman" w:hAnsi="Times New Roman" w:cs="Times New Roman"/>
                <w:color w:val="000000" w:themeColor="text1"/>
                <w:sz w:val="28"/>
                <w:szCs w:val="28"/>
                <w:lang w:eastAsia="ru-RU"/>
              </w:rPr>
              <w:t>....</w:t>
            </w:r>
            <w:r w:rsidR="008C7B46">
              <w:rPr>
                <w:rFonts w:ascii="Times New Roman" w:eastAsia="Times New Roman" w:hAnsi="Times New Roman" w:cs="Times New Roman"/>
                <w:color w:val="000000" w:themeColor="text1"/>
                <w:sz w:val="28"/>
                <w:szCs w:val="28"/>
                <w:lang w:eastAsia="ru-RU"/>
              </w:rPr>
              <w:t>.</w:t>
            </w:r>
            <w:r w:rsidR="00192E86">
              <w:rPr>
                <w:rFonts w:ascii="Times New Roman" w:eastAsia="Times New Roman" w:hAnsi="Times New Roman" w:cs="Times New Roman"/>
                <w:color w:val="000000" w:themeColor="text1"/>
                <w:sz w:val="28"/>
                <w:szCs w:val="28"/>
                <w:lang w:eastAsia="ru-RU"/>
              </w:rPr>
              <w:t>……...</w:t>
            </w:r>
            <w:r w:rsidR="0034706F">
              <w:rPr>
                <w:rFonts w:ascii="Times New Roman" w:eastAsia="Times New Roman" w:hAnsi="Times New Roman" w:cs="Times New Roman"/>
                <w:color w:val="000000" w:themeColor="text1"/>
                <w:sz w:val="28"/>
                <w:szCs w:val="28"/>
                <w:lang w:eastAsia="ru-RU"/>
              </w:rPr>
              <w:t>17</w:t>
            </w:r>
          </w:p>
          <w:p w:rsidR="00323B52" w:rsidRDefault="00F24A2E" w:rsidP="00E61AB3">
            <w:pPr>
              <w:pStyle w:val="a4"/>
              <w:shd w:val="clear" w:color="auto" w:fill="FFFFFF"/>
              <w:tabs>
                <w:tab w:val="left" w:pos="3546"/>
              </w:tabs>
              <w:autoSpaceDE w:val="0"/>
              <w:autoSpaceDN w:val="0"/>
              <w:adjustRightInd w:val="0"/>
              <w:spacing w:after="200" w:line="480" w:lineRule="auto"/>
              <w:ind w:left="37"/>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2.2 </w:t>
            </w:r>
            <w:r w:rsidR="002740C9">
              <w:rPr>
                <w:rFonts w:ascii="Times New Roman" w:eastAsia="Times New Roman" w:hAnsi="Times New Roman" w:cs="Times New Roman"/>
                <w:color w:val="000000" w:themeColor="text1"/>
                <w:sz w:val="28"/>
                <w:szCs w:val="28"/>
                <w:lang w:eastAsia="ru-RU"/>
              </w:rPr>
              <w:t>Восстановление положения, существовавшего до нарушения права на земельный участок</w:t>
            </w:r>
            <w:r w:rsidR="00504A59">
              <w:rPr>
                <w:rFonts w:ascii="Times New Roman" w:eastAsia="Times New Roman" w:hAnsi="Times New Roman" w:cs="Times New Roman"/>
                <w:color w:val="000000" w:themeColor="text1"/>
                <w:sz w:val="28"/>
                <w:szCs w:val="28"/>
                <w:lang w:eastAsia="ru-RU"/>
              </w:rPr>
              <w:t>..........</w:t>
            </w:r>
            <w:r w:rsidR="00F73D54">
              <w:rPr>
                <w:rFonts w:ascii="Times New Roman" w:eastAsia="Times New Roman" w:hAnsi="Times New Roman" w:cs="Times New Roman"/>
                <w:color w:val="000000" w:themeColor="text1"/>
                <w:sz w:val="28"/>
                <w:szCs w:val="28"/>
                <w:lang w:eastAsia="ru-RU"/>
              </w:rPr>
              <w:t>..............................</w:t>
            </w:r>
            <w:r w:rsidR="006F6210">
              <w:rPr>
                <w:rFonts w:ascii="Times New Roman" w:eastAsia="Times New Roman" w:hAnsi="Times New Roman" w:cs="Times New Roman"/>
                <w:color w:val="000000" w:themeColor="text1"/>
                <w:sz w:val="28"/>
                <w:szCs w:val="28"/>
                <w:lang w:eastAsia="ru-RU"/>
              </w:rPr>
              <w:t>…………………………</w:t>
            </w:r>
            <w:r w:rsidR="00B53965">
              <w:rPr>
                <w:rFonts w:ascii="Times New Roman" w:eastAsia="Times New Roman" w:hAnsi="Times New Roman" w:cs="Times New Roman"/>
                <w:color w:val="000000" w:themeColor="text1"/>
                <w:sz w:val="28"/>
                <w:szCs w:val="28"/>
                <w:lang w:eastAsia="ru-RU"/>
              </w:rPr>
              <w:t>……</w:t>
            </w:r>
            <w:r w:rsidR="00C339B0">
              <w:rPr>
                <w:rFonts w:ascii="Times New Roman" w:eastAsia="Times New Roman" w:hAnsi="Times New Roman" w:cs="Times New Roman"/>
                <w:color w:val="000000" w:themeColor="text1"/>
                <w:sz w:val="28"/>
                <w:szCs w:val="28"/>
                <w:lang w:eastAsia="ru-RU"/>
              </w:rPr>
              <w:t>...........</w:t>
            </w:r>
            <w:r w:rsidR="002740C9">
              <w:rPr>
                <w:rFonts w:ascii="Times New Roman" w:eastAsia="Times New Roman" w:hAnsi="Times New Roman" w:cs="Times New Roman"/>
                <w:color w:val="000000" w:themeColor="text1"/>
                <w:sz w:val="28"/>
                <w:szCs w:val="28"/>
                <w:lang w:eastAsia="ru-RU"/>
              </w:rPr>
              <w:t>..</w:t>
            </w:r>
            <w:r w:rsidR="0034706F">
              <w:rPr>
                <w:rFonts w:ascii="Times New Roman" w:eastAsia="Times New Roman" w:hAnsi="Times New Roman" w:cs="Times New Roman"/>
                <w:color w:val="000000" w:themeColor="text1"/>
                <w:sz w:val="28"/>
                <w:szCs w:val="28"/>
                <w:lang w:eastAsia="ru-RU"/>
              </w:rPr>
              <w:t>.20</w:t>
            </w:r>
          </w:p>
          <w:p w:rsidR="00323B52" w:rsidRDefault="00F24A2E" w:rsidP="00E61AB3">
            <w:pPr>
              <w:pStyle w:val="a4"/>
              <w:shd w:val="clear" w:color="auto" w:fill="FFFFFF"/>
              <w:tabs>
                <w:tab w:val="left" w:pos="3546"/>
              </w:tabs>
              <w:autoSpaceDE w:val="0"/>
              <w:autoSpaceDN w:val="0"/>
              <w:adjustRightInd w:val="0"/>
              <w:spacing w:after="200" w:line="480" w:lineRule="auto"/>
              <w:ind w:left="37"/>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2.3 </w:t>
            </w:r>
            <w:r w:rsidR="00504A59" w:rsidRPr="00323B52">
              <w:rPr>
                <w:rFonts w:ascii="Times New Roman" w:eastAsia="Times New Roman" w:hAnsi="Times New Roman" w:cs="Times New Roman"/>
                <w:color w:val="000000" w:themeColor="text1"/>
                <w:sz w:val="28"/>
                <w:szCs w:val="28"/>
                <w:lang w:eastAsia="ru-RU"/>
              </w:rPr>
              <w:t>Признание недействительным акта исполнительного органа государственной власти или акта органа местного самоуправления</w:t>
            </w:r>
            <w:r w:rsidR="00B53965" w:rsidRPr="00323B52">
              <w:rPr>
                <w:rFonts w:ascii="Times New Roman" w:eastAsia="Times New Roman" w:hAnsi="Times New Roman" w:cs="Times New Roman"/>
                <w:color w:val="000000" w:themeColor="text1"/>
                <w:sz w:val="28"/>
                <w:szCs w:val="28"/>
                <w:lang w:eastAsia="ru-RU"/>
              </w:rPr>
              <w:t>…</w:t>
            </w:r>
            <w:r w:rsidR="002740C9" w:rsidRPr="00323B52">
              <w:rPr>
                <w:rFonts w:ascii="Times New Roman" w:eastAsia="Times New Roman" w:hAnsi="Times New Roman" w:cs="Times New Roman"/>
                <w:color w:val="000000" w:themeColor="text1"/>
                <w:sz w:val="28"/>
                <w:szCs w:val="28"/>
                <w:lang w:eastAsia="ru-RU"/>
              </w:rPr>
              <w:t>………</w:t>
            </w:r>
            <w:r w:rsidR="00A0052C" w:rsidRPr="00323B52">
              <w:rPr>
                <w:rFonts w:ascii="Times New Roman" w:eastAsia="Times New Roman" w:hAnsi="Times New Roman" w:cs="Times New Roman"/>
                <w:color w:val="000000" w:themeColor="text1"/>
                <w:sz w:val="28"/>
                <w:szCs w:val="28"/>
                <w:lang w:eastAsia="ru-RU"/>
              </w:rPr>
              <w:t>……</w:t>
            </w:r>
            <w:r w:rsidR="006F6210" w:rsidRPr="00323B52">
              <w:rPr>
                <w:rFonts w:ascii="Times New Roman" w:eastAsia="Times New Roman" w:hAnsi="Times New Roman" w:cs="Times New Roman"/>
                <w:color w:val="000000" w:themeColor="text1"/>
                <w:sz w:val="28"/>
                <w:szCs w:val="28"/>
                <w:lang w:eastAsia="ru-RU"/>
              </w:rPr>
              <w:t>…</w:t>
            </w:r>
            <w:r w:rsidR="008C7B46">
              <w:rPr>
                <w:rFonts w:ascii="Times New Roman" w:eastAsia="Times New Roman" w:hAnsi="Times New Roman" w:cs="Times New Roman"/>
                <w:color w:val="000000" w:themeColor="text1"/>
                <w:sz w:val="28"/>
                <w:szCs w:val="28"/>
                <w:lang w:eastAsia="ru-RU"/>
              </w:rPr>
              <w:t>.....</w:t>
            </w:r>
            <w:r w:rsidR="00C339B0">
              <w:rPr>
                <w:rFonts w:ascii="Times New Roman" w:eastAsia="Times New Roman" w:hAnsi="Times New Roman" w:cs="Times New Roman"/>
                <w:color w:val="000000" w:themeColor="text1"/>
                <w:sz w:val="28"/>
                <w:szCs w:val="28"/>
                <w:lang w:eastAsia="ru-RU"/>
              </w:rPr>
              <w:t>..</w:t>
            </w:r>
            <w:r w:rsidR="0034706F">
              <w:rPr>
                <w:rFonts w:ascii="Times New Roman" w:eastAsia="Times New Roman" w:hAnsi="Times New Roman" w:cs="Times New Roman"/>
                <w:color w:val="000000" w:themeColor="text1"/>
                <w:sz w:val="28"/>
                <w:szCs w:val="28"/>
                <w:lang w:eastAsia="ru-RU"/>
              </w:rPr>
              <w:t>…25</w:t>
            </w:r>
          </w:p>
          <w:p w:rsidR="00F73D54" w:rsidRPr="00323B52" w:rsidRDefault="00F24A2E" w:rsidP="00E61AB3">
            <w:pPr>
              <w:pStyle w:val="a4"/>
              <w:shd w:val="clear" w:color="auto" w:fill="FFFFFF"/>
              <w:tabs>
                <w:tab w:val="left" w:pos="3546"/>
              </w:tabs>
              <w:autoSpaceDE w:val="0"/>
              <w:autoSpaceDN w:val="0"/>
              <w:adjustRightInd w:val="0"/>
              <w:spacing w:after="200" w:line="480" w:lineRule="auto"/>
              <w:ind w:left="37"/>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2.4 </w:t>
            </w:r>
            <w:r w:rsidR="00504A59" w:rsidRPr="00323B52">
              <w:rPr>
                <w:rFonts w:ascii="Times New Roman" w:eastAsia="Times New Roman" w:hAnsi="Times New Roman" w:cs="Times New Roman"/>
                <w:color w:val="000000" w:themeColor="text1"/>
                <w:sz w:val="28"/>
                <w:szCs w:val="28"/>
                <w:lang w:eastAsia="ru-RU"/>
              </w:rPr>
              <w:t>Возмещение убытков.................................</w:t>
            </w:r>
            <w:r w:rsidR="008C7B46">
              <w:rPr>
                <w:rFonts w:ascii="Times New Roman" w:eastAsia="Times New Roman" w:hAnsi="Times New Roman" w:cs="Times New Roman"/>
                <w:color w:val="000000" w:themeColor="text1"/>
                <w:sz w:val="28"/>
                <w:szCs w:val="28"/>
                <w:lang w:eastAsia="ru-RU"/>
              </w:rPr>
              <w:t>...............................</w:t>
            </w:r>
            <w:r w:rsidR="00504A59" w:rsidRPr="00323B52">
              <w:rPr>
                <w:rFonts w:ascii="Times New Roman" w:eastAsia="Times New Roman" w:hAnsi="Times New Roman" w:cs="Times New Roman"/>
                <w:color w:val="000000" w:themeColor="text1"/>
                <w:sz w:val="28"/>
                <w:szCs w:val="28"/>
                <w:lang w:eastAsia="ru-RU"/>
              </w:rPr>
              <w:t>..........</w:t>
            </w:r>
            <w:r w:rsidR="00C339B0">
              <w:rPr>
                <w:rFonts w:ascii="Times New Roman" w:eastAsia="Times New Roman" w:hAnsi="Times New Roman" w:cs="Times New Roman"/>
                <w:color w:val="000000" w:themeColor="text1"/>
                <w:sz w:val="28"/>
                <w:szCs w:val="28"/>
                <w:lang w:eastAsia="ru-RU"/>
              </w:rPr>
              <w:t>....</w:t>
            </w:r>
            <w:r w:rsidR="00504A59" w:rsidRPr="00323B52">
              <w:rPr>
                <w:rFonts w:ascii="Times New Roman" w:eastAsia="Times New Roman" w:hAnsi="Times New Roman" w:cs="Times New Roman"/>
                <w:color w:val="000000" w:themeColor="text1"/>
                <w:sz w:val="28"/>
                <w:szCs w:val="28"/>
                <w:lang w:eastAsia="ru-RU"/>
              </w:rPr>
              <w:t>..........</w:t>
            </w:r>
            <w:r w:rsidR="0034706F">
              <w:rPr>
                <w:rFonts w:ascii="Times New Roman" w:eastAsia="Times New Roman" w:hAnsi="Times New Roman" w:cs="Times New Roman"/>
                <w:color w:val="000000" w:themeColor="text1"/>
                <w:sz w:val="28"/>
                <w:szCs w:val="28"/>
                <w:lang w:eastAsia="ru-RU"/>
              </w:rPr>
              <w:t>27</w:t>
            </w:r>
          </w:p>
          <w:p w:rsidR="00F73D54" w:rsidRDefault="00E61AB3" w:rsidP="00E61AB3">
            <w:pPr>
              <w:pStyle w:val="a4"/>
              <w:shd w:val="clear" w:color="auto" w:fill="FFFFFF"/>
              <w:tabs>
                <w:tab w:val="left" w:pos="3546"/>
              </w:tabs>
              <w:autoSpaceDE w:val="0"/>
              <w:autoSpaceDN w:val="0"/>
              <w:adjustRightInd w:val="0"/>
              <w:spacing w:after="200" w:line="480" w:lineRule="auto"/>
              <w:ind w:left="37"/>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A0052C">
              <w:rPr>
                <w:rFonts w:ascii="Times New Roman" w:eastAsia="Times New Roman" w:hAnsi="Times New Roman" w:cs="Times New Roman"/>
                <w:color w:val="000000" w:themeColor="text1"/>
                <w:sz w:val="28"/>
                <w:szCs w:val="28"/>
                <w:lang w:eastAsia="ru-RU"/>
              </w:rPr>
              <w:t xml:space="preserve"> Земельные споры</w:t>
            </w:r>
            <w:r w:rsidR="00F73D54">
              <w:rPr>
                <w:rFonts w:ascii="Times New Roman" w:eastAsia="Times New Roman" w:hAnsi="Times New Roman" w:cs="Times New Roman"/>
                <w:color w:val="000000" w:themeColor="text1"/>
                <w:sz w:val="28"/>
                <w:szCs w:val="28"/>
                <w:lang w:eastAsia="ru-RU"/>
              </w:rPr>
              <w:t>..............................................</w:t>
            </w:r>
            <w:r w:rsidR="00C339B0">
              <w:rPr>
                <w:rFonts w:ascii="Times New Roman" w:eastAsia="Times New Roman" w:hAnsi="Times New Roman" w:cs="Times New Roman"/>
                <w:color w:val="000000" w:themeColor="text1"/>
                <w:sz w:val="28"/>
                <w:szCs w:val="28"/>
                <w:lang w:eastAsia="ru-RU"/>
              </w:rPr>
              <w:t>...</w:t>
            </w:r>
            <w:r w:rsidR="008C7B46">
              <w:rPr>
                <w:rFonts w:ascii="Times New Roman" w:eastAsia="Times New Roman" w:hAnsi="Times New Roman" w:cs="Times New Roman"/>
                <w:color w:val="000000" w:themeColor="text1"/>
                <w:sz w:val="28"/>
                <w:szCs w:val="28"/>
                <w:lang w:eastAsia="ru-RU"/>
              </w:rPr>
              <w:t>...................</w:t>
            </w:r>
            <w:r w:rsidR="00A0052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r w:rsidR="00A0052C">
              <w:rPr>
                <w:rFonts w:ascii="Times New Roman" w:eastAsia="Times New Roman" w:hAnsi="Times New Roman" w:cs="Times New Roman"/>
                <w:color w:val="000000" w:themeColor="text1"/>
                <w:sz w:val="28"/>
                <w:szCs w:val="28"/>
                <w:lang w:eastAsia="ru-RU"/>
              </w:rPr>
              <w:t>..........</w:t>
            </w:r>
            <w:r w:rsidR="00C339B0">
              <w:rPr>
                <w:rFonts w:ascii="Times New Roman" w:eastAsia="Times New Roman" w:hAnsi="Times New Roman" w:cs="Times New Roman"/>
                <w:color w:val="000000" w:themeColor="text1"/>
                <w:sz w:val="28"/>
                <w:szCs w:val="28"/>
                <w:lang w:eastAsia="ru-RU"/>
              </w:rPr>
              <w:t>...</w:t>
            </w:r>
            <w:r w:rsidR="0034706F">
              <w:rPr>
                <w:rFonts w:ascii="Times New Roman" w:eastAsia="Times New Roman" w:hAnsi="Times New Roman" w:cs="Times New Roman"/>
                <w:color w:val="000000" w:themeColor="text1"/>
                <w:sz w:val="28"/>
                <w:szCs w:val="28"/>
                <w:lang w:eastAsia="ru-RU"/>
              </w:rPr>
              <w:t>.....33</w:t>
            </w:r>
          </w:p>
          <w:p w:rsidR="00A0052C" w:rsidRDefault="00A0052C" w:rsidP="00E61AB3">
            <w:pPr>
              <w:pStyle w:val="a4"/>
              <w:shd w:val="clear" w:color="auto" w:fill="FFFFFF"/>
              <w:tabs>
                <w:tab w:val="left" w:pos="3546"/>
              </w:tabs>
              <w:autoSpaceDE w:val="0"/>
              <w:autoSpaceDN w:val="0"/>
              <w:adjustRightInd w:val="0"/>
              <w:spacing w:after="200" w:line="480" w:lineRule="auto"/>
              <w:ind w:left="37"/>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 Порядок рассмотрения земельных споров.............</w:t>
            </w:r>
            <w:r w:rsidR="008C7B4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..........33</w:t>
            </w:r>
          </w:p>
          <w:p w:rsidR="00192E86" w:rsidRDefault="00F73D54" w:rsidP="00E61AB3">
            <w:pPr>
              <w:shd w:val="clear" w:color="auto" w:fill="FFFFFF"/>
              <w:tabs>
                <w:tab w:val="left" w:pos="3546"/>
              </w:tabs>
              <w:autoSpaceDE w:val="0"/>
              <w:autoSpaceDN w:val="0"/>
              <w:adjustRightInd w:val="0"/>
              <w:spacing w:after="200" w:line="480" w:lineRule="auto"/>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Заключ</w:t>
            </w:r>
            <w:r w:rsidR="00B53965">
              <w:rPr>
                <w:rFonts w:ascii="Times New Roman" w:eastAsia="Times New Roman" w:hAnsi="Times New Roman" w:cs="Times New Roman"/>
                <w:color w:val="000000" w:themeColor="text1"/>
                <w:sz w:val="28"/>
                <w:szCs w:val="28"/>
                <w:lang w:eastAsia="ru-RU"/>
              </w:rPr>
              <w:t>е</w:t>
            </w:r>
            <w:r w:rsidR="006F6210">
              <w:rPr>
                <w:rFonts w:ascii="Times New Roman" w:eastAsia="Times New Roman" w:hAnsi="Times New Roman" w:cs="Times New Roman"/>
                <w:color w:val="000000" w:themeColor="text1"/>
                <w:sz w:val="28"/>
                <w:szCs w:val="28"/>
                <w:lang w:eastAsia="ru-RU"/>
              </w:rPr>
              <w:t>ние</w:t>
            </w:r>
            <w:r w:rsidR="00B53965">
              <w:rPr>
                <w:rFonts w:ascii="Times New Roman" w:eastAsia="Times New Roman" w:hAnsi="Times New Roman" w:cs="Times New Roman"/>
                <w:color w:val="000000" w:themeColor="text1"/>
                <w:sz w:val="28"/>
                <w:szCs w:val="28"/>
                <w:lang w:eastAsia="ru-RU"/>
              </w:rPr>
              <w:t>…...</w:t>
            </w:r>
            <w:r w:rsidR="0034706F">
              <w:rPr>
                <w:rFonts w:ascii="Times New Roman" w:eastAsia="Times New Roman" w:hAnsi="Times New Roman" w:cs="Times New Roman"/>
                <w:color w:val="000000" w:themeColor="text1"/>
                <w:sz w:val="28"/>
                <w:szCs w:val="28"/>
                <w:lang w:eastAsia="ru-RU"/>
              </w:rPr>
              <w:t>……………………………………………………........................37</w:t>
            </w:r>
          </w:p>
          <w:p w:rsidR="006F6210" w:rsidRDefault="00920A7C" w:rsidP="00E61AB3">
            <w:pPr>
              <w:shd w:val="clear" w:color="auto" w:fill="FFFFFF"/>
              <w:tabs>
                <w:tab w:val="left" w:pos="3546"/>
              </w:tabs>
              <w:autoSpaceDE w:val="0"/>
              <w:autoSpaceDN w:val="0"/>
              <w:adjustRightInd w:val="0"/>
              <w:spacing w:after="200" w:line="480" w:lineRule="auto"/>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Список используемых источников</w:t>
            </w:r>
            <w:r w:rsidR="008C7B46">
              <w:rPr>
                <w:rFonts w:ascii="Times New Roman" w:eastAsia="Times New Roman" w:hAnsi="Times New Roman" w:cs="Times New Roman"/>
                <w:color w:val="000000" w:themeColor="text1"/>
                <w:sz w:val="28"/>
                <w:szCs w:val="28"/>
                <w:lang w:eastAsia="ru-RU"/>
              </w:rPr>
              <w:t>……………………………………...</w:t>
            </w:r>
            <w:r w:rsidR="002740C9">
              <w:rPr>
                <w:rFonts w:ascii="Times New Roman" w:eastAsia="Times New Roman" w:hAnsi="Times New Roman" w:cs="Times New Roman"/>
                <w:color w:val="000000" w:themeColor="text1"/>
                <w:sz w:val="28"/>
                <w:szCs w:val="28"/>
                <w:lang w:eastAsia="ru-RU"/>
              </w:rPr>
              <w:t>.</w:t>
            </w:r>
            <w:r w:rsidR="00C339B0">
              <w:rPr>
                <w:rFonts w:ascii="Times New Roman" w:eastAsia="Times New Roman" w:hAnsi="Times New Roman" w:cs="Times New Roman"/>
                <w:color w:val="000000" w:themeColor="text1"/>
                <w:sz w:val="28"/>
                <w:szCs w:val="28"/>
                <w:lang w:eastAsia="ru-RU"/>
              </w:rPr>
              <w:t>....</w:t>
            </w:r>
            <w:r w:rsidR="002740C9">
              <w:rPr>
                <w:rFonts w:ascii="Times New Roman" w:eastAsia="Times New Roman" w:hAnsi="Times New Roman" w:cs="Times New Roman"/>
                <w:color w:val="000000" w:themeColor="text1"/>
                <w:sz w:val="28"/>
                <w:szCs w:val="28"/>
                <w:lang w:eastAsia="ru-RU"/>
              </w:rPr>
              <w:t>.</w:t>
            </w:r>
            <w:r w:rsidR="0034706F">
              <w:rPr>
                <w:rFonts w:ascii="Times New Roman" w:eastAsia="Times New Roman" w:hAnsi="Times New Roman" w:cs="Times New Roman"/>
                <w:color w:val="000000" w:themeColor="text1"/>
                <w:sz w:val="28"/>
                <w:szCs w:val="28"/>
                <w:lang w:eastAsia="ru-RU"/>
              </w:rPr>
              <w:t>……39</w:t>
            </w:r>
          </w:p>
          <w:p w:rsidR="006F6210" w:rsidRPr="00192E86" w:rsidRDefault="006F6210" w:rsidP="00F24A2E">
            <w:pPr>
              <w:shd w:val="clear" w:color="auto" w:fill="FFFFFF"/>
              <w:tabs>
                <w:tab w:val="left" w:pos="3546"/>
              </w:tabs>
              <w:autoSpaceDE w:val="0"/>
              <w:autoSpaceDN w:val="0"/>
              <w:adjustRightInd w:val="0"/>
              <w:spacing w:after="200" w:line="276" w:lineRule="auto"/>
              <w:jc w:val="both"/>
              <w:outlineLvl w:val="0"/>
              <w:rPr>
                <w:rFonts w:ascii="Times New Roman" w:eastAsia="Times New Roman" w:hAnsi="Times New Roman" w:cs="Times New Roman"/>
                <w:color w:val="000000" w:themeColor="text1"/>
                <w:sz w:val="28"/>
                <w:szCs w:val="28"/>
                <w:lang w:eastAsia="ru-RU"/>
              </w:rPr>
            </w:pPr>
          </w:p>
          <w:p w:rsidR="00920A7C" w:rsidRPr="008C7B46" w:rsidRDefault="00920A7C" w:rsidP="000A77C7">
            <w:pPr>
              <w:tabs>
                <w:tab w:val="left" w:pos="6375"/>
              </w:tabs>
              <w:jc w:val="center"/>
              <w:rPr>
                <w:rFonts w:ascii="Times New Roman" w:eastAsia="Times New Roman" w:hAnsi="Times New Roman" w:cs="Times New Roman"/>
                <w:sz w:val="28"/>
                <w:szCs w:val="28"/>
                <w:lang w:eastAsia="ru-RU"/>
              </w:rPr>
            </w:pPr>
          </w:p>
        </w:tc>
      </w:tr>
    </w:tbl>
    <w:p w:rsidR="00920A7C" w:rsidRPr="00E61AB3" w:rsidRDefault="00E61AB3" w:rsidP="002D785D">
      <w:pPr>
        <w:tabs>
          <w:tab w:val="left" w:pos="3615"/>
          <w:tab w:val="left" w:pos="3686"/>
          <w:tab w:val="center" w:pos="4750"/>
        </w:tabs>
        <w:spacing w:line="360" w:lineRule="auto"/>
        <w:ind w:right="-2"/>
        <w:jc w:val="center"/>
        <w:rPr>
          <w:rFonts w:ascii="Times New Roman" w:hAnsi="Times New Roman" w:cs="Times New Roman"/>
          <w:sz w:val="28"/>
          <w:szCs w:val="28"/>
        </w:rPr>
      </w:pPr>
      <w:r w:rsidRPr="00E61AB3">
        <w:rPr>
          <w:rFonts w:ascii="Times New Roman" w:hAnsi="Times New Roman" w:cs="Times New Roman"/>
          <w:sz w:val="28"/>
          <w:szCs w:val="28"/>
        </w:rPr>
        <w:lastRenderedPageBreak/>
        <w:t>ВВЕДЕНИЕ</w:t>
      </w:r>
    </w:p>
    <w:p w:rsidR="00FE6E2A" w:rsidRPr="00920A7C" w:rsidRDefault="00C30275" w:rsidP="00E61AB3">
      <w:pPr>
        <w:tabs>
          <w:tab w:val="left" w:pos="3615"/>
          <w:tab w:val="left" w:pos="3686"/>
          <w:tab w:val="center" w:pos="4750"/>
        </w:tabs>
        <w:spacing w:line="360" w:lineRule="auto"/>
        <w:ind w:right="-2" w:firstLine="709"/>
        <w:jc w:val="both"/>
        <w:rPr>
          <w:rFonts w:ascii="Times New Roman" w:hAnsi="Times New Roman" w:cs="Times New Roman"/>
          <w:sz w:val="32"/>
          <w:szCs w:val="32"/>
        </w:rPr>
      </w:pPr>
      <w:r>
        <w:rPr>
          <w:rFonts w:ascii="Times New Roman" w:hAnsi="Times New Roman" w:cs="Times New Roman"/>
          <w:sz w:val="28"/>
          <w:szCs w:val="28"/>
        </w:rPr>
        <w:t xml:space="preserve">Право собственности относится к вещным правам, которые носят абсолютный характер и предполагают господство собственника над вещью. Оно может пониматься как в объективном, так и в субъективном смысле. </w:t>
      </w:r>
      <w:r w:rsidRPr="00C30275">
        <w:rPr>
          <w:rFonts w:ascii="Times New Roman" w:hAnsi="Times New Roman" w:cs="Times New Roman"/>
          <w:sz w:val="28"/>
          <w:szCs w:val="28"/>
        </w:rPr>
        <w:t>Право собственности в объективном смысле — совокупность правовых норм, закрепляющих принадлежность материальных благ лицам, охраняющих отношения собственности, определяющих способы и пределы осуществления права собственности как субъективного права, основания его возникновения, изменения и прекращения</w:t>
      </w:r>
      <w:r>
        <w:rPr>
          <w:rFonts w:ascii="Times New Roman" w:hAnsi="Times New Roman" w:cs="Times New Roman"/>
          <w:sz w:val="28"/>
          <w:szCs w:val="28"/>
        </w:rPr>
        <w:t xml:space="preserve">. В субъективном же смысле право собственности-это </w:t>
      </w:r>
      <w:r w:rsidRPr="00C30275">
        <w:rPr>
          <w:rFonts w:ascii="Times New Roman" w:hAnsi="Times New Roman" w:cs="Times New Roman"/>
          <w:sz w:val="28"/>
          <w:szCs w:val="28"/>
        </w:rPr>
        <w:t>установленная законом мера возможного поведения собственника, обеспеченная правом требования к другим лицам. Право собственности является наиболее полным имущественным правом, содержание кото</w:t>
      </w:r>
      <w:r>
        <w:rPr>
          <w:rFonts w:ascii="Times New Roman" w:hAnsi="Times New Roman" w:cs="Times New Roman"/>
          <w:sz w:val="28"/>
          <w:szCs w:val="28"/>
        </w:rPr>
        <w:t xml:space="preserve">рого составляют три правомочия: </w:t>
      </w:r>
      <w:r w:rsidRPr="00C30275">
        <w:rPr>
          <w:rFonts w:ascii="Times New Roman" w:hAnsi="Times New Roman" w:cs="Times New Roman"/>
          <w:sz w:val="28"/>
          <w:szCs w:val="28"/>
        </w:rPr>
        <w:t>владе</w:t>
      </w:r>
      <w:r>
        <w:rPr>
          <w:rFonts w:ascii="Times New Roman" w:hAnsi="Times New Roman" w:cs="Times New Roman"/>
          <w:sz w:val="28"/>
          <w:szCs w:val="28"/>
        </w:rPr>
        <w:t>ние, пользование и распоряжение</w:t>
      </w:r>
      <w:r w:rsidRPr="00C30275">
        <w:rPr>
          <w:rFonts w:ascii="Times New Roman" w:hAnsi="Times New Roman" w:cs="Times New Roman"/>
          <w:sz w:val="28"/>
          <w:szCs w:val="28"/>
        </w:rPr>
        <w:t>. Наиболее важная черта права собственности — право собственника распоряжаться имуществом, удовлетворяя свои экономические интересы</w:t>
      </w:r>
      <w:r>
        <w:rPr>
          <w:rFonts w:ascii="Times New Roman" w:hAnsi="Times New Roman" w:cs="Times New Roman"/>
          <w:sz w:val="28"/>
          <w:szCs w:val="28"/>
        </w:rPr>
        <w:t>. Действующие законодательство Российской Федерации содержит гарантии и защиту прав собственности, что подтверждается ст. 45, 46 Конституции Р</w:t>
      </w:r>
      <w:r w:rsidR="00E05A5B">
        <w:rPr>
          <w:rFonts w:ascii="Times New Roman" w:hAnsi="Times New Roman" w:cs="Times New Roman"/>
          <w:sz w:val="28"/>
          <w:szCs w:val="28"/>
        </w:rPr>
        <w:t xml:space="preserve">оссийской </w:t>
      </w:r>
      <w:r>
        <w:rPr>
          <w:rFonts w:ascii="Times New Roman" w:hAnsi="Times New Roman" w:cs="Times New Roman"/>
          <w:sz w:val="28"/>
          <w:szCs w:val="28"/>
        </w:rPr>
        <w:t>Ф</w:t>
      </w:r>
      <w:r w:rsidR="00E05A5B">
        <w:rPr>
          <w:rFonts w:ascii="Times New Roman" w:hAnsi="Times New Roman" w:cs="Times New Roman"/>
          <w:sz w:val="28"/>
          <w:szCs w:val="28"/>
        </w:rPr>
        <w:t>едерации</w:t>
      </w:r>
      <w:r>
        <w:rPr>
          <w:rFonts w:ascii="Times New Roman" w:hAnsi="Times New Roman" w:cs="Times New Roman"/>
          <w:sz w:val="28"/>
          <w:szCs w:val="28"/>
        </w:rPr>
        <w:t>.</w:t>
      </w:r>
      <w:r w:rsidR="007C5089">
        <w:rPr>
          <w:rFonts w:ascii="Times New Roman" w:hAnsi="Times New Roman" w:cs="Times New Roman"/>
          <w:sz w:val="28"/>
          <w:szCs w:val="28"/>
        </w:rPr>
        <w:t xml:space="preserve"> С</w:t>
      </w:r>
      <w:r w:rsidRPr="00C30275">
        <w:rPr>
          <w:rFonts w:ascii="Times New Roman" w:hAnsi="Times New Roman" w:cs="Times New Roman"/>
          <w:sz w:val="28"/>
          <w:szCs w:val="28"/>
        </w:rPr>
        <w:t>татьей 9 К</w:t>
      </w:r>
      <w:r w:rsidR="00E05A5B">
        <w:rPr>
          <w:rFonts w:ascii="Times New Roman" w:hAnsi="Times New Roman" w:cs="Times New Roman"/>
          <w:sz w:val="28"/>
          <w:szCs w:val="28"/>
        </w:rPr>
        <w:t>онсти</w:t>
      </w:r>
      <w:r w:rsidR="00E05A5B">
        <w:rPr>
          <w:rFonts w:ascii="Times New Roman" w:hAnsi="Times New Roman" w:cs="Times New Roman"/>
          <w:sz w:val="28"/>
          <w:szCs w:val="28"/>
        </w:rPr>
        <w:softHyphen/>
        <w:t>туции РФ</w:t>
      </w:r>
      <w:r w:rsidRPr="00C30275">
        <w:rPr>
          <w:rFonts w:ascii="Times New Roman" w:hAnsi="Times New Roman" w:cs="Times New Roman"/>
          <w:sz w:val="28"/>
          <w:szCs w:val="28"/>
        </w:rPr>
        <w:t xml:space="preserve"> установлено, что земля и другие природные ресур</w:t>
      </w:r>
      <w:r w:rsidRPr="00C30275">
        <w:rPr>
          <w:rFonts w:ascii="Times New Roman" w:hAnsi="Times New Roman" w:cs="Times New Roman"/>
          <w:sz w:val="28"/>
          <w:szCs w:val="28"/>
        </w:rPr>
        <w:softHyphen/>
        <w:t>сы используются и охраняются в Российской Федерации как основа жизни и де</w:t>
      </w:r>
      <w:r w:rsidRPr="00C30275">
        <w:rPr>
          <w:rFonts w:ascii="Times New Roman" w:hAnsi="Times New Roman" w:cs="Times New Roman"/>
          <w:sz w:val="28"/>
          <w:szCs w:val="28"/>
        </w:rPr>
        <w:softHyphen/>
        <w:t>ятельности народов, проживающих на соответствующей территории. Иными словами, право собственности и другие права на землю и иные природные ресур</w:t>
      </w:r>
      <w:r w:rsidRPr="00C30275">
        <w:rPr>
          <w:rFonts w:ascii="Times New Roman" w:hAnsi="Times New Roman" w:cs="Times New Roman"/>
          <w:sz w:val="28"/>
          <w:szCs w:val="28"/>
        </w:rPr>
        <w:softHyphen/>
        <w:t>сы поставлены под охрану государства и всей нашей правовой системы. В статье 8 Конституции РФ предусмотрена равная защита частной, государс</w:t>
      </w:r>
      <w:r w:rsidR="00E05A5B">
        <w:rPr>
          <w:rFonts w:ascii="Times New Roman" w:hAnsi="Times New Roman" w:cs="Times New Roman"/>
          <w:sz w:val="28"/>
          <w:szCs w:val="28"/>
        </w:rPr>
        <w:t>твенной, муни</w:t>
      </w:r>
      <w:r w:rsidR="00E05A5B">
        <w:rPr>
          <w:rFonts w:ascii="Times New Roman" w:hAnsi="Times New Roman" w:cs="Times New Roman"/>
          <w:sz w:val="28"/>
          <w:szCs w:val="28"/>
        </w:rPr>
        <w:softHyphen/>
        <w:t>ципальной и иных ф</w:t>
      </w:r>
      <w:r w:rsidRPr="00C30275">
        <w:rPr>
          <w:rFonts w:ascii="Times New Roman" w:hAnsi="Times New Roman" w:cs="Times New Roman"/>
          <w:sz w:val="28"/>
          <w:szCs w:val="28"/>
        </w:rPr>
        <w:t>орм собственности, что является важной конституционной гарантией прав и законных интересов собственников, владельцев и пользовате</w:t>
      </w:r>
      <w:r w:rsidRPr="00C30275">
        <w:rPr>
          <w:rFonts w:ascii="Times New Roman" w:hAnsi="Times New Roman" w:cs="Times New Roman"/>
          <w:sz w:val="28"/>
          <w:szCs w:val="28"/>
        </w:rPr>
        <w:softHyphen/>
        <w:t>лей земли и других природных ресурсов, их равной правовой защиты, чего ранее не было и не могло быть в силу монополизма государственной собственности на землю и иные природные ресурсы.</w:t>
      </w:r>
      <w:r w:rsidR="007C5089">
        <w:rPr>
          <w:rFonts w:ascii="Times New Roman" w:hAnsi="Times New Roman" w:cs="Times New Roman"/>
          <w:sz w:val="28"/>
          <w:szCs w:val="28"/>
        </w:rPr>
        <w:t xml:space="preserve"> В связи с развитием демократизма и становлением</w:t>
      </w:r>
      <w:r w:rsidR="00E05A5B">
        <w:rPr>
          <w:rFonts w:ascii="Times New Roman" w:hAnsi="Times New Roman" w:cs="Times New Roman"/>
          <w:sz w:val="28"/>
          <w:szCs w:val="28"/>
        </w:rPr>
        <w:t xml:space="preserve"> правового государства защита прав собственни</w:t>
      </w:r>
      <w:r w:rsidR="00E05A5B">
        <w:rPr>
          <w:rFonts w:ascii="Times New Roman" w:hAnsi="Times New Roman" w:cs="Times New Roman"/>
          <w:sz w:val="28"/>
          <w:szCs w:val="28"/>
        </w:rPr>
        <w:lastRenderedPageBreak/>
        <w:t>ков земельных участков носит комплексный характер, так как закрепляется не одной отраслью земельного права (гл. 9 З</w:t>
      </w:r>
      <w:r w:rsidR="007C5089">
        <w:rPr>
          <w:rFonts w:ascii="Times New Roman" w:hAnsi="Times New Roman" w:cs="Times New Roman"/>
          <w:sz w:val="28"/>
          <w:szCs w:val="28"/>
        </w:rPr>
        <w:t>емельного кодекса</w:t>
      </w:r>
      <w:r w:rsidR="00E05A5B">
        <w:rPr>
          <w:rFonts w:ascii="Times New Roman" w:hAnsi="Times New Roman" w:cs="Times New Roman"/>
          <w:sz w:val="28"/>
          <w:szCs w:val="28"/>
        </w:rPr>
        <w:t xml:space="preserve"> РФ), но и гражданским</w:t>
      </w:r>
      <w:r w:rsidR="007C5089">
        <w:rPr>
          <w:rFonts w:ascii="Times New Roman" w:hAnsi="Times New Roman" w:cs="Times New Roman"/>
          <w:sz w:val="28"/>
          <w:szCs w:val="28"/>
        </w:rPr>
        <w:t xml:space="preserve"> в главе 20 Гражданского кодекса РФ, а также уголовным правом в ст. 254, 255 Уголовного кодекса РФ, в том числе и экологическим, административным, лесным правом и т.д. Это в очередной раз подтверждает важность и ценность института права собственности. Нельзя не сказать, что без закрепления перечня способов </w:t>
      </w:r>
      <w:r w:rsidR="00323B52">
        <w:rPr>
          <w:rFonts w:ascii="Times New Roman" w:hAnsi="Times New Roman" w:cs="Times New Roman"/>
          <w:sz w:val="28"/>
          <w:szCs w:val="28"/>
        </w:rPr>
        <w:t>защиты права собственности, реализация этого</w:t>
      </w:r>
      <w:r w:rsidR="007C5089">
        <w:rPr>
          <w:rFonts w:ascii="Times New Roman" w:hAnsi="Times New Roman" w:cs="Times New Roman"/>
          <w:sz w:val="28"/>
          <w:szCs w:val="28"/>
        </w:rPr>
        <w:t xml:space="preserve"> институт</w:t>
      </w:r>
      <w:r w:rsidR="00323B52">
        <w:rPr>
          <w:rFonts w:ascii="Times New Roman" w:hAnsi="Times New Roman" w:cs="Times New Roman"/>
          <w:sz w:val="28"/>
          <w:szCs w:val="28"/>
        </w:rPr>
        <w:t>а не представлялась бы возможной, а само право собственности</w:t>
      </w:r>
      <w:r w:rsidR="007C5089">
        <w:rPr>
          <w:rFonts w:ascii="Times New Roman" w:hAnsi="Times New Roman" w:cs="Times New Roman"/>
          <w:sz w:val="28"/>
          <w:szCs w:val="28"/>
        </w:rPr>
        <w:t xml:space="preserve"> носил</w:t>
      </w:r>
      <w:r w:rsidR="00323B52">
        <w:rPr>
          <w:rFonts w:ascii="Times New Roman" w:hAnsi="Times New Roman" w:cs="Times New Roman"/>
          <w:sz w:val="28"/>
          <w:szCs w:val="28"/>
        </w:rPr>
        <w:t>о абстрактный характер</w:t>
      </w:r>
      <w:r w:rsidR="007C5089">
        <w:rPr>
          <w:rFonts w:ascii="Times New Roman" w:hAnsi="Times New Roman" w:cs="Times New Roman"/>
          <w:sz w:val="28"/>
          <w:szCs w:val="28"/>
        </w:rPr>
        <w:t xml:space="preserve">. </w:t>
      </w:r>
    </w:p>
    <w:p w:rsidR="000D0587" w:rsidRDefault="000D0587" w:rsidP="00E61AB3">
      <w:pPr>
        <w:tabs>
          <w:tab w:val="left" w:pos="358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соответствие с тематикой работы основными задачами являются: </w:t>
      </w:r>
    </w:p>
    <w:p w:rsidR="000D0587" w:rsidRDefault="00323B52" w:rsidP="00E61AB3">
      <w:pPr>
        <w:tabs>
          <w:tab w:val="left" w:pos="3586"/>
        </w:tabs>
        <w:spacing w:line="360" w:lineRule="auto"/>
        <w:jc w:val="both"/>
        <w:rPr>
          <w:rFonts w:ascii="Times New Roman" w:hAnsi="Times New Roman" w:cs="Times New Roman"/>
          <w:sz w:val="28"/>
          <w:szCs w:val="28"/>
        </w:rPr>
      </w:pPr>
      <w:r>
        <w:rPr>
          <w:rFonts w:ascii="Times New Roman" w:hAnsi="Times New Roman" w:cs="Times New Roman"/>
          <w:sz w:val="28"/>
          <w:szCs w:val="28"/>
        </w:rPr>
        <w:t>-рассмотреть общие положение о защите прав собственников, пользователей, владельцев и арендаторов земли</w:t>
      </w:r>
      <w:r w:rsidR="00D36937">
        <w:rPr>
          <w:rFonts w:ascii="Times New Roman" w:hAnsi="Times New Roman" w:cs="Times New Roman"/>
          <w:sz w:val="28"/>
          <w:szCs w:val="28"/>
        </w:rPr>
        <w:t>;</w:t>
      </w:r>
    </w:p>
    <w:p w:rsidR="000D0587" w:rsidRDefault="00323B52" w:rsidP="00E61AB3">
      <w:pPr>
        <w:tabs>
          <w:tab w:val="left" w:pos="3586"/>
        </w:tabs>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-определить круг субъектов прав на земельные участки и их правовой статус</w:t>
      </w:r>
      <w:r w:rsidR="00D36937">
        <w:rPr>
          <w:rFonts w:ascii="Times New Roman" w:hAnsi="Times New Roman" w:cs="Times New Roman"/>
          <w:sz w:val="28"/>
          <w:szCs w:val="28"/>
        </w:rPr>
        <w:t>;</w:t>
      </w:r>
    </w:p>
    <w:p w:rsidR="000D0587" w:rsidRDefault="000D0587" w:rsidP="00E61AB3">
      <w:pPr>
        <w:tabs>
          <w:tab w:val="left" w:pos="3586"/>
        </w:tabs>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323B52">
        <w:rPr>
          <w:rFonts w:ascii="Times New Roman" w:hAnsi="Times New Roman" w:cs="Times New Roman"/>
          <w:sz w:val="28"/>
          <w:szCs w:val="28"/>
        </w:rPr>
        <w:t>конкретизировать права собственников, владельцев, пользователей и арендаторов земли</w:t>
      </w:r>
      <w:r w:rsidR="00D36937">
        <w:rPr>
          <w:rFonts w:ascii="Times New Roman" w:hAnsi="Times New Roman" w:cs="Times New Roman"/>
          <w:sz w:val="28"/>
          <w:szCs w:val="28"/>
        </w:rPr>
        <w:t>;</w:t>
      </w:r>
    </w:p>
    <w:p w:rsidR="000D0587" w:rsidRDefault="000D0587" w:rsidP="00E61AB3">
      <w:pPr>
        <w:tabs>
          <w:tab w:val="left" w:pos="3586"/>
        </w:tabs>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854A62">
        <w:rPr>
          <w:rFonts w:ascii="Times New Roman" w:hAnsi="Times New Roman" w:cs="Times New Roman"/>
          <w:sz w:val="28"/>
          <w:szCs w:val="28"/>
        </w:rPr>
        <w:t xml:space="preserve">рассмотреть </w:t>
      </w:r>
      <w:r w:rsidR="00323B52">
        <w:rPr>
          <w:rFonts w:ascii="Times New Roman" w:hAnsi="Times New Roman" w:cs="Times New Roman"/>
          <w:sz w:val="28"/>
          <w:szCs w:val="28"/>
        </w:rPr>
        <w:t xml:space="preserve">основные способы защиты прав на земельные участки, такие как: признание права на земельный участок; восстановление положения, </w:t>
      </w:r>
      <w:r w:rsidR="00C019F6">
        <w:rPr>
          <w:rFonts w:ascii="Times New Roman" w:hAnsi="Times New Roman" w:cs="Times New Roman"/>
          <w:sz w:val="28"/>
          <w:szCs w:val="28"/>
        </w:rPr>
        <w:t>существовавшего</w:t>
      </w:r>
      <w:r w:rsidR="00323B52">
        <w:rPr>
          <w:rFonts w:ascii="Times New Roman" w:hAnsi="Times New Roman" w:cs="Times New Roman"/>
          <w:sz w:val="28"/>
          <w:szCs w:val="28"/>
        </w:rPr>
        <w:t xml:space="preserve"> до нарушения права на земельный участок: признание недействительным акта органов государствен</w:t>
      </w:r>
      <w:r w:rsidR="00C019F6">
        <w:rPr>
          <w:rFonts w:ascii="Times New Roman" w:hAnsi="Times New Roman" w:cs="Times New Roman"/>
          <w:sz w:val="28"/>
          <w:szCs w:val="28"/>
        </w:rPr>
        <w:t>ной власти и возмещение убытков</w:t>
      </w:r>
      <w:r w:rsidR="00D36937">
        <w:rPr>
          <w:rFonts w:ascii="Times New Roman" w:hAnsi="Times New Roman" w:cs="Times New Roman"/>
          <w:sz w:val="28"/>
          <w:szCs w:val="28"/>
        </w:rPr>
        <w:t>;</w:t>
      </w:r>
    </w:p>
    <w:p w:rsidR="006D1A7B" w:rsidRDefault="000A6867" w:rsidP="00E61AB3">
      <w:pPr>
        <w:tabs>
          <w:tab w:val="left" w:pos="3586"/>
        </w:tabs>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C019F6">
        <w:rPr>
          <w:rFonts w:ascii="Times New Roman" w:hAnsi="Times New Roman" w:cs="Times New Roman"/>
          <w:sz w:val="28"/>
          <w:szCs w:val="28"/>
        </w:rPr>
        <w:t>изучить порядок рассмотрения земельных споров.</w:t>
      </w:r>
    </w:p>
    <w:p w:rsidR="00854A62" w:rsidRDefault="00854A62" w:rsidP="00E61AB3">
      <w:pPr>
        <w:tabs>
          <w:tab w:val="left" w:pos="358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работы является </w:t>
      </w:r>
      <w:r w:rsidR="00323B52">
        <w:rPr>
          <w:rFonts w:ascii="Times New Roman" w:hAnsi="Times New Roman" w:cs="Times New Roman"/>
          <w:sz w:val="28"/>
          <w:szCs w:val="28"/>
        </w:rPr>
        <w:t>защита прав собственников, владельцев, пользователей и арендаторов земельных участков</w:t>
      </w:r>
      <w:r>
        <w:rPr>
          <w:rFonts w:ascii="Times New Roman" w:hAnsi="Times New Roman" w:cs="Times New Roman"/>
          <w:sz w:val="28"/>
          <w:szCs w:val="28"/>
        </w:rPr>
        <w:t>.</w:t>
      </w:r>
    </w:p>
    <w:p w:rsidR="00854A62" w:rsidRPr="000D0587" w:rsidRDefault="00854A62" w:rsidP="00E61AB3">
      <w:pPr>
        <w:tabs>
          <w:tab w:val="left" w:pos="358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курсовой состоит из: введения,</w:t>
      </w:r>
      <w:r w:rsidR="00323B52">
        <w:rPr>
          <w:rFonts w:ascii="Times New Roman" w:hAnsi="Times New Roman" w:cs="Times New Roman"/>
          <w:sz w:val="28"/>
          <w:szCs w:val="28"/>
        </w:rPr>
        <w:t xml:space="preserve"> трех глав, шесть</w:t>
      </w:r>
      <w:r>
        <w:rPr>
          <w:rFonts w:ascii="Times New Roman" w:hAnsi="Times New Roman" w:cs="Times New Roman"/>
          <w:sz w:val="28"/>
          <w:szCs w:val="28"/>
        </w:rPr>
        <w:t xml:space="preserve"> пунктов, заключения и списка используемой литературы.</w:t>
      </w:r>
    </w:p>
    <w:p w:rsidR="00323B52" w:rsidRDefault="00323B52" w:rsidP="00D36937">
      <w:pPr>
        <w:tabs>
          <w:tab w:val="left" w:pos="3586"/>
        </w:tabs>
        <w:spacing w:line="360" w:lineRule="auto"/>
        <w:jc w:val="center"/>
        <w:rPr>
          <w:rFonts w:ascii="Times New Roman" w:hAnsi="Times New Roman" w:cs="Times New Roman"/>
          <w:sz w:val="28"/>
          <w:szCs w:val="28"/>
        </w:rPr>
      </w:pPr>
    </w:p>
    <w:p w:rsidR="0034706F" w:rsidRDefault="0034706F" w:rsidP="00D36937">
      <w:pPr>
        <w:tabs>
          <w:tab w:val="left" w:pos="3586"/>
        </w:tabs>
        <w:spacing w:line="360" w:lineRule="auto"/>
        <w:jc w:val="center"/>
        <w:rPr>
          <w:rFonts w:ascii="Times New Roman" w:hAnsi="Times New Roman" w:cs="Times New Roman"/>
          <w:sz w:val="28"/>
          <w:szCs w:val="28"/>
        </w:rPr>
      </w:pPr>
    </w:p>
    <w:p w:rsidR="00B56441" w:rsidRPr="00E61AB3" w:rsidRDefault="00E61AB3" w:rsidP="00F07A02">
      <w:pPr>
        <w:tabs>
          <w:tab w:val="left" w:pos="3586"/>
        </w:tabs>
        <w:spacing w:line="360" w:lineRule="auto"/>
        <w:jc w:val="center"/>
        <w:rPr>
          <w:rFonts w:ascii="Times New Roman" w:hAnsi="Times New Roman" w:cs="Times New Roman"/>
          <w:sz w:val="28"/>
          <w:szCs w:val="28"/>
        </w:rPr>
      </w:pPr>
      <w:r w:rsidRPr="00E61AB3">
        <w:rPr>
          <w:rFonts w:ascii="Times New Roman" w:hAnsi="Times New Roman" w:cs="Times New Roman"/>
          <w:sz w:val="28"/>
          <w:szCs w:val="28"/>
        </w:rPr>
        <w:lastRenderedPageBreak/>
        <w:t xml:space="preserve"> 1</w:t>
      </w:r>
      <w:r w:rsidR="009B2045" w:rsidRPr="00E61AB3">
        <w:rPr>
          <w:rFonts w:ascii="Times New Roman" w:hAnsi="Times New Roman" w:cs="Times New Roman"/>
          <w:sz w:val="28"/>
          <w:szCs w:val="28"/>
        </w:rPr>
        <w:t xml:space="preserve"> </w:t>
      </w:r>
      <w:r w:rsidR="00AD6631" w:rsidRPr="00E61AB3">
        <w:rPr>
          <w:rFonts w:ascii="Times New Roman" w:hAnsi="Times New Roman" w:cs="Times New Roman"/>
          <w:sz w:val="28"/>
          <w:szCs w:val="28"/>
        </w:rPr>
        <w:t>О</w:t>
      </w:r>
      <w:r w:rsidR="00920A7C" w:rsidRPr="00E61AB3">
        <w:rPr>
          <w:rFonts w:ascii="Times New Roman" w:hAnsi="Times New Roman" w:cs="Times New Roman"/>
          <w:sz w:val="28"/>
          <w:szCs w:val="28"/>
        </w:rPr>
        <w:t>бщие положения о защите прав собственников, пользователей</w:t>
      </w:r>
      <w:r w:rsidR="00920A7C" w:rsidRPr="00E61AB3">
        <w:rPr>
          <w:sz w:val="28"/>
          <w:szCs w:val="28"/>
        </w:rPr>
        <w:t>,</w:t>
      </w:r>
      <w:r w:rsidR="00920A7C" w:rsidRPr="00E61AB3">
        <w:rPr>
          <w:rFonts w:ascii="Times New Roman" w:hAnsi="Times New Roman" w:cs="Times New Roman"/>
          <w:sz w:val="28"/>
          <w:szCs w:val="28"/>
        </w:rPr>
        <w:t xml:space="preserve"> владельцев и арендаторов земли</w:t>
      </w:r>
    </w:p>
    <w:p w:rsidR="00D36937" w:rsidRDefault="00AD6631" w:rsidP="00E61AB3">
      <w:pPr>
        <w:pStyle w:val="a4"/>
        <w:numPr>
          <w:ilvl w:val="1"/>
          <w:numId w:val="11"/>
        </w:numPr>
        <w:tabs>
          <w:tab w:val="left" w:pos="3586"/>
        </w:tabs>
        <w:spacing w:line="360" w:lineRule="auto"/>
        <w:ind w:left="0"/>
        <w:jc w:val="center"/>
        <w:rPr>
          <w:rFonts w:ascii="Times New Roman" w:hAnsi="Times New Roman" w:cs="Times New Roman"/>
          <w:sz w:val="28"/>
          <w:szCs w:val="28"/>
        </w:rPr>
      </w:pPr>
      <w:r w:rsidRPr="00920A7C">
        <w:rPr>
          <w:rFonts w:ascii="Times New Roman" w:hAnsi="Times New Roman" w:cs="Times New Roman"/>
          <w:sz w:val="28"/>
          <w:szCs w:val="28"/>
        </w:rPr>
        <w:t>Субъекты прав на земельные участки, их правовой статус</w:t>
      </w:r>
    </w:p>
    <w:p w:rsidR="00E61AB3" w:rsidRPr="00E61AB3" w:rsidRDefault="00E61AB3" w:rsidP="00E61AB3">
      <w:pPr>
        <w:pStyle w:val="a4"/>
        <w:tabs>
          <w:tab w:val="left" w:pos="3586"/>
        </w:tabs>
        <w:spacing w:line="360" w:lineRule="auto"/>
        <w:ind w:left="0"/>
        <w:jc w:val="center"/>
        <w:rPr>
          <w:rFonts w:ascii="Times New Roman" w:hAnsi="Times New Roman" w:cs="Times New Roman"/>
          <w:sz w:val="28"/>
          <w:szCs w:val="28"/>
        </w:rPr>
      </w:pPr>
    </w:p>
    <w:p w:rsidR="00EA3162" w:rsidRDefault="001A285B" w:rsidP="00D36937">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действующим законодательством Российской Федерации земля может находится в государственной, муниципальной и частной собственности (ст. 8 Конституции РФ). Разнообразие форм собственности впервые было провозглашено в Законе </w:t>
      </w:r>
      <w:r w:rsidRPr="001A285B">
        <w:rPr>
          <w:rFonts w:ascii="Times New Roman" w:hAnsi="Times New Roman" w:cs="Times New Roman"/>
          <w:sz w:val="28"/>
          <w:szCs w:val="28"/>
        </w:rPr>
        <w:t>РСФСР 1990 г. "О земельной реформе"</w:t>
      </w:r>
      <w:r w:rsidR="00BA1FD1">
        <w:rPr>
          <w:rFonts w:ascii="Times New Roman" w:hAnsi="Times New Roman" w:cs="Times New Roman"/>
          <w:sz w:val="28"/>
          <w:szCs w:val="28"/>
        </w:rPr>
        <w:t>, что являлось важнейшим достижением проводимой реформы. Так как в период советской власти признавалась исключительно государственная собственность на землю, ф</w:t>
      </w:r>
      <w:r w:rsidR="00BA1FD1" w:rsidRPr="00BA1FD1">
        <w:rPr>
          <w:rFonts w:ascii="Times New Roman" w:hAnsi="Times New Roman" w:cs="Times New Roman"/>
          <w:sz w:val="28"/>
          <w:szCs w:val="28"/>
        </w:rPr>
        <w:t>изическим и юридическим лицам земельный участок мог быть предоставлен только в пользование,</w:t>
      </w:r>
      <w:r w:rsidR="00BA1FD1">
        <w:rPr>
          <w:rFonts w:ascii="Times New Roman" w:hAnsi="Times New Roman" w:cs="Times New Roman"/>
          <w:sz w:val="28"/>
          <w:szCs w:val="28"/>
        </w:rPr>
        <w:t xml:space="preserve"> а</w:t>
      </w:r>
      <w:r w:rsidR="00BA1FD1" w:rsidRPr="00BA1FD1">
        <w:rPr>
          <w:rFonts w:ascii="Times New Roman" w:hAnsi="Times New Roman" w:cs="Times New Roman"/>
          <w:sz w:val="28"/>
          <w:szCs w:val="28"/>
        </w:rPr>
        <w:t xml:space="preserve"> какие-либо сделки в отношении земли были запрещены</w:t>
      </w:r>
      <w:r w:rsidR="00BA1FD1">
        <w:rPr>
          <w:rFonts w:ascii="Times New Roman" w:hAnsi="Times New Roman" w:cs="Times New Roman"/>
          <w:sz w:val="28"/>
          <w:szCs w:val="28"/>
        </w:rPr>
        <w:t>. В настоящее время Конституция в статье 9 закрепляет</w:t>
      </w:r>
      <w:r w:rsidR="00BA1FD1" w:rsidRPr="00BA1FD1">
        <w:rPr>
          <w:rFonts w:ascii="Times New Roman" w:hAnsi="Times New Roman" w:cs="Times New Roman"/>
          <w:sz w:val="28"/>
          <w:szCs w:val="28"/>
        </w:rPr>
        <w:t>, что земля и другие природные ресурсы могут находиться в частной, государственной, муниципальной и иных формах собственности. </w:t>
      </w:r>
      <w:r w:rsidR="00BA1FD1">
        <w:rPr>
          <w:rFonts w:ascii="Times New Roman" w:hAnsi="Times New Roman" w:cs="Times New Roman"/>
          <w:sz w:val="28"/>
          <w:szCs w:val="28"/>
        </w:rPr>
        <w:t>В гражданском законодательстве в п. 4 ст. 212 ГК РФ закреплено, что права всех собственников, независимо от формы собственности, защищаются равным образом</w:t>
      </w:r>
      <w:r w:rsidR="00E61AB3">
        <w:rPr>
          <w:rStyle w:val="a9"/>
          <w:rFonts w:ascii="Times New Roman" w:hAnsi="Times New Roman" w:cs="Times New Roman"/>
          <w:sz w:val="28"/>
          <w:szCs w:val="28"/>
        </w:rPr>
        <w:footnoteReference w:id="1"/>
      </w:r>
      <w:r w:rsidR="00BA1FD1">
        <w:rPr>
          <w:rFonts w:ascii="Times New Roman" w:hAnsi="Times New Roman" w:cs="Times New Roman"/>
          <w:sz w:val="28"/>
          <w:szCs w:val="28"/>
        </w:rPr>
        <w:t xml:space="preserve">. С уверенностью можно сказать, что в российском законодательстве виды прав на землю определены «по субъекту». </w:t>
      </w:r>
      <w:r w:rsidR="00BA1FD1" w:rsidRPr="00BA1FD1">
        <w:rPr>
          <w:rFonts w:ascii="Times New Roman" w:hAnsi="Times New Roman" w:cs="Times New Roman"/>
          <w:sz w:val="28"/>
          <w:szCs w:val="28"/>
        </w:rPr>
        <w:t xml:space="preserve">Под субъектом права собственности на землю </w:t>
      </w:r>
      <w:r w:rsidR="00EA3162">
        <w:rPr>
          <w:rFonts w:ascii="Times New Roman" w:hAnsi="Times New Roman" w:cs="Times New Roman"/>
          <w:sz w:val="28"/>
          <w:szCs w:val="28"/>
        </w:rPr>
        <w:t>понимается</w:t>
      </w:r>
      <w:r w:rsidR="00BA1FD1" w:rsidRPr="00BA1FD1">
        <w:rPr>
          <w:rFonts w:ascii="Times New Roman" w:hAnsi="Times New Roman" w:cs="Times New Roman"/>
          <w:sz w:val="28"/>
          <w:szCs w:val="28"/>
        </w:rPr>
        <w:t xml:space="preserve"> лицо, осуществляющее владение, пользование и распоряжение земельным участком на законном основании</w:t>
      </w:r>
      <w:r w:rsidR="007F33A8">
        <w:rPr>
          <w:rStyle w:val="a9"/>
          <w:rFonts w:ascii="Times New Roman" w:hAnsi="Times New Roman" w:cs="Times New Roman"/>
          <w:sz w:val="28"/>
          <w:szCs w:val="28"/>
        </w:rPr>
        <w:footnoteReference w:id="2"/>
      </w:r>
      <w:r w:rsidR="00BA1FD1" w:rsidRPr="00BA1FD1">
        <w:rPr>
          <w:rFonts w:ascii="Times New Roman" w:hAnsi="Times New Roman" w:cs="Times New Roman"/>
          <w:sz w:val="28"/>
          <w:szCs w:val="28"/>
        </w:rPr>
        <w:t xml:space="preserve">. При этом физические и юридические лица как субъекты права собственности объединены понятием права частной собственности на землю; субъектами права государственной собственности на землю являются соответственно Российская Федерация и ее субъекты; субъектами права муниципальной собственности на землю - муниципальные образования. Причем именно в зависимости от того, находится земля в собственности физического лица, юридического лица, государства, </w:t>
      </w:r>
      <w:r w:rsidR="00BA1FD1" w:rsidRPr="00BA1FD1">
        <w:rPr>
          <w:rFonts w:ascii="Times New Roman" w:hAnsi="Times New Roman" w:cs="Times New Roman"/>
          <w:sz w:val="28"/>
          <w:szCs w:val="28"/>
        </w:rPr>
        <w:lastRenderedPageBreak/>
        <w:t>государственного или муниципального образования, определяются основания приобретения и прекращения права собственности на землю.</w:t>
      </w:r>
      <w:r w:rsidR="00EA3162">
        <w:rPr>
          <w:rFonts w:ascii="Times New Roman" w:hAnsi="Times New Roman" w:cs="Times New Roman"/>
          <w:sz w:val="28"/>
          <w:szCs w:val="28"/>
        </w:rPr>
        <w:t xml:space="preserve"> Степень нацеленности правомочиями в земельных правоотношениях является главным критерием, определяющим правовой статус субъекта. Объем правомочий субъектом, зависит от следующих обстоятельств:</w:t>
      </w:r>
    </w:p>
    <w:p w:rsidR="001A285B" w:rsidRDefault="00EA3162" w:rsidP="009E590A">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Вид субъекта. Г</w:t>
      </w:r>
      <w:r w:rsidRPr="00EA3162">
        <w:rPr>
          <w:rFonts w:ascii="Times New Roman" w:hAnsi="Times New Roman" w:cs="Times New Roman"/>
          <w:sz w:val="28"/>
          <w:szCs w:val="28"/>
        </w:rPr>
        <w:t>осударство обладает универсальными правомочиями, юридические лица — специальными правомоч</w:t>
      </w:r>
      <w:r>
        <w:rPr>
          <w:rFonts w:ascii="Times New Roman" w:hAnsi="Times New Roman" w:cs="Times New Roman"/>
          <w:sz w:val="28"/>
          <w:szCs w:val="28"/>
        </w:rPr>
        <w:t>иями, закрепленными в уставе,</w:t>
      </w:r>
      <w:r w:rsidRPr="00EA3162">
        <w:rPr>
          <w:rFonts w:ascii="Times New Roman" w:hAnsi="Times New Roman" w:cs="Times New Roman"/>
          <w:sz w:val="28"/>
          <w:szCs w:val="28"/>
        </w:rPr>
        <w:t xml:space="preserve"> граждане — в зависимости от вида гражданства: российские граждане обладают общими правомочиями, а иностранные граждане — теми же правомочиями, но за установленными законом изъятиями.</w:t>
      </w:r>
      <w:r>
        <w:rPr>
          <w:rFonts w:ascii="Times New Roman" w:hAnsi="Times New Roman" w:cs="Times New Roman"/>
          <w:sz w:val="28"/>
          <w:szCs w:val="28"/>
        </w:rPr>
        <w:t xml:space="preserve"> К таким изъятиям закон относит, что иностранные граждане, лица без гражданства и иностранные юридические лица не могут</w:t>
      </w:r>
      <w:r w:rsidRPr="00EA3162">
        <w:rPr>
          <w:rFonts w:ascii="Times New Roman" w:hAnsi="Times New Roman" w:cs="Times New Roman"/>
          <w:sz w:val="28"/>
          <w:szCs w:val="28"/>
        </w:rPr>
        <w:t xml:space="preserve"> иметь на праве собственности земельные участки, находящиеся на приграничных территориях, перечень которых устанавливается</w:t>
      </w:r>
      <w:r>
        <w:rPr>
          <w:rFonts w:ascii="Times New Roman" w:hAnsi="Times New Roman" w:cs="Times New Roman"/>
          <w:sz w:val="28"/>
          <w:szCs w:val="28"/>
        </w:rPr>
        <w:t xml:space="preserve"> Указом Президента</w:t>
      </w:r>
      <w:r w:rsidRPr="00EA3162">
        <w:rPr>
          <w:rFonts w:ascii="Times New Roman" w:hAnsi="Times New Roman" w:cs="Times New Roman"/>
          <w:sz w:val="28"/>
          <w:szCs w:val="28"/>
        </w:rPr>
        <w:t xml:space="preserve"> РФ</w:t>
      </w:r>
      <w:r>
        <w:rPr>
          <w:rFonts w:ascii="Times New Roman" w:hAnsi="Times New Roman" w:cs="Times New Roman"/>
          <w:sz w:val="28"/>
          <w:szCs w:val="28"/>
        </w:rPr>
        <w:t>, а также</w:t>
      </w:r>
      <w:r w:rsidRPr="00EA3162">
        <w:rPr>
          <w:rFonts w:ascii="Times New Roman" w:hAnsi="Times New Roman" w:cs="Times New Roman"/>
          <w:sz w:val="28"/>
          <w:szCs w:val="28"/>
        </w:rPr>
        <w:t xml:space="preserve"> в соответствии с федеральным законодательством о Государственной границе Российской Федерации</w:t>
      </w:r>
      <w:r>
        <w:rPr>
          <w:rFonts w:ascii="Times New Roman" w:hAnsi="Times New Roman" w:cs="Times New Roman"/>
          <w:sz w:val="28"/>
          <w:szCs w:val="28"/>
        </w:rPr>
        <w:t xml:space="preserve">. </w:t>
      </w:r>
      <w:r w:rsidRPr="00EA3162">
        <w:rPr>
          <w:rFonts w:ascii="Times New Roman" w:hAnsi="Times New Roman" w:cs="Times New Roman"/>
          <w:sz w:val="28"/>
          <w:szCs w:val="28"/>
        </w:rPr>
        <w:t>Федеральным законом «Об обороте земель сельскохозяйственного назначения»</w:t>
      </w:r>
      <w:r w:rsidR="0012690A">
        <w:rPr>
          <w:rFonts w:ascii="Times New Roman" w:hAnsi="Times New Roman" w:cs="Times New Roman"/>
          <w:sz w:val="28"/>
          <w:szCs w:val="28"/>
        </w:rPr>
        <w:t xml:space="preserve"> в статье 3</w:t>
      </w:r>
      <w:r w:rsidRPr="00EA3162">
        <w:rPr>
          <w:rFonts w:ascii="Times New Roman" w:hAnsi="Times New Roman" w:cs="Times New Roman"/>
          <w:sz w:val="28"/>
          <w:szCs w:val="28"/>
        </w:rPr>
        <w:t xml:space="preserve"> установлен запрет на приобретение в собственность иностранными гражданами, лицами без гражданства и иностранными юридическими лицами участков из земель сельскохозяйственного назначения</w:t>
      </w:r>
      <w:r w:rsidR="0012690A">
        <w:rPr>
          <w:rFonts w:ascii="Times New Roman" w:hAnsi="Times New Roman" w:cs="Times New Roman"/>
          <w:sz w:val="28"/>
          <w:szCs w:val="28"/>
        </w:rPr>
        <w:t>, но предоставляет возможность аренды таких участков. Земельный кодекс в пункте 5 ст. 28 устанавливает, что земли, находящиеся в государственной или муниципальной собственности</w:t>
      </w:r>
      <w:r w:rsidR="00D12AF7">
        <w:rPr>
          <w:rFonts w:ascii="Times New Roman" w:hAnsi="Times New Roman" w:cs="Times New Roman"/>
          <w:sz w:val="28"/>
          <w:szCs w:val="28"/>
        </w:rPr>
        <w:t>, предоставляются только за плату.</w:t>
      </w:r>
    </w:p>
    <w:p w:rsidR="00D12AF7" w:rsidRDefault="00D12AF7" w:rsidP="009E590A">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П</w:t>
      </w:r>
      <w:r w:rsidRPr="00D12AF7">
        <w:rPr>
          <w:rFonts w:ascii="Times New Roman" w:hAnsi="Times New Roman" w:cs="Times New Roman"/>
          <w:sz w:val="28"/>
          <w:szCs w:val="28"/>
        </w:rPr>
        <w:t>оведения субъекта, имеющего юридическое значение</w:t>
      </w:r>
      <w:r>
        <w:rPr>
          <w:rFonts w:ascii="Times New Roman" w:hAnsi="Times New Roman" w:cs="Times New Roman"/>
          <w:sz w:val="28"/>
          <w:szCs w:val="28"/>
        </w:rPr>
        <w:t>. И</w:t>
      </w:r>
      <w:r w:rsidRPr="00D12AF7">
        <w:rPr>
          <w:rFonts w:ascii="Times New Roman" w:hAnsi="Times New Roman" w:cs="Times New Roman"/>
          <w:sz w:val="28"/>
          <w:szCs w:val="28"/>
        </w:rPr>
        <w:t>спользование земельного участка не по целевому назначению влечет за собой прекращение земельных правомочий субъекта</w:t>
      </w:r>
      <w:r>
        <w:rPr>
          <w:rFonts w:ascii="Times New Roman" w:hAnsi="Times New Roman" w:cs="Times New Roman"/>
          <w:sz w:val="28"/>
          <w:szCs w:val="28"/>
        </w:rPr>
        <w:t>.</w:t>
      </w:r>
    </w:p>
    <w:p w:rsidR="00D12AF7" w:rsidRDefault="00D12AF7" w:rsidP="009E590A">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Особенности</w:t>
      </w:r>
      <w:r w:rsidRPr="00D12AF7">
        <w:rPr>
          <w:rFonts w:ascii="Times New Roman" w:hAnsi="Times New Roman" w:cs="Times New Roman"/>
          <w:sz w:val="28"/>
          <w:szCs w:val="28"/>
        </w:rPr>
        <w:t xml:space="preserve"> объекта данного зе</w:t>
      </w:r>
      <w:r>
        <w:rPr>
          <w:rFonts w:ascii="Times New Roman" w:hAnsi="Times New Roman" w:cs="Times New Roman"/>
          <w:sz w:val="28"/>
          <w:szCs w:val="28"/>
        </w:rPr>
        <w:t>мельного правоотношения, имеющего</w:t>
      </w:r>
      <w:r w:rsidRPr="00D12AF7">
        <w:rPr>
          <w:rFonts w:ascii="Times New Roman" w:hAnsi="Times New Roman" w:cs="Times New Roman"/>
          <w:sz w:val="28"/>
          <w:szCs w:val="28"/>
        </w:rPr>
        <w:t xml:space="preserve"> юридическое значение</w:t>
      </w:r>
      <w:r>
        <w:rPr>
          <w:rFonts w:ascii="Times New Roman" w:hAnsi="Times New Roman" w:cs="Times New Roman"/>
          <w:sz w:val="28"/>
          <w:szCs w:val="28"/>
        </w:rPr>
        <w:t xml:space="preserve">. Например, деградированные сельхозугодия, их восстановление возможно </w:t>
      </w:r>
      <w:r w:rsidRPr="00D12AF7">
        <w:rPr>
          <w:rFonts w:ascii="Times New Roman" w:hAnsi="Times New Roman" w:cs="Times New Roman"/>
          <w:sz w:val="28"/>
          <w:szCs w:val="28"/>
        </w:rPr>
        <w:t>лишь путем консервации превращают временного пользователя этими угодьями фактич</w:t>
      </w:r>
      <w:r>
        <w:rPr>
          <w:rFonts w:ascii="Times New Roman" w:hAnsi="Times New Roman" w:cs="Times New Roman"/>
          <w:sz w:val="28"/>
          <w:szCs w:val="28"/>
        </w:rPr>
        <w:t>ески во временного владельца</w:t>
      </w:r>
      <w:r w:rsidRPr="00D12AF7">
        <w:rPr>
          <w:rFonts w:ascii="Times New Roman" w:hAnsi="Times New Roman" w:cs="Times New Roman"/>
          <w:sz w:val="28"/>
          <w:szCs w:val="28"/>
        </w:rPr>
        <w:t>, поскольку он лишается возможности эксплуатировать эти земли на период консервации</w:t>
      </w:r>
      <w:r>
        <w:rPr>
          <w:rFonts w:ascii="Times New Roman" w:hAnsi="Times New Roman" w:cs="Times New Roman"/>
          <w:sz w:val="28"/>
          <w:szCs w:val="28"/>
        </w:rPr>
        <w:t>.</w:t>
      </w:r>
    </w:p>
    <w:p w:rsidR="00D12AF7" w:rsidRDefault="00D12AF7" w:rsidP="009E590A">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 О</w:t>
      </w:r>
      <w:r w:rsidRPr="00D12AF7">
        <w:rPr>
          <w:rFonts w:ascii="Times New Roman" w:hAnsi="Times New Roman" w:cs="Times New Roman"/>
          <w:sz w:val="28"/>
          <w:szCs w:val="28"/>
        </w:rPr>
        <w:t xml:space="preserve">бстановки, в которой осуществляет свои функции субъект правоотношений, если она предусмотрена в законе. </w:t>
      </w:r>
      <w:r>
        <w:rPr>
          <w:rFonts w:ascii="Times New Roman" w:hAnsi="Times New Roman" w:cs="Times New Roman"/>
          <w:sz w:val="28"/>
          <w:szCs w:val="28"/>
        </w:rPr>
        <w:t>П</w:t>
      </w:r>
      <w:r w:rsidRPr="00D12AF7">
        <w:rPr>
          <w:rFonts w:ascii="Times New Roman" w:hAnsi="Times New Roman" w:cs="Times New Roman"/>
          <w:sz w:val="28"/>
          <w:szCs w:val="28"/>
        </w:rPr>
        <w:t>орядок хозяйственного использования земель, загрязненных тяжелыми металлами и подвергшихся радиоактивному загрязнению, определяется законодательством России, т.е. общая свобода правомочий субъекта регламентирована специальными правовыми нормами.</w:t>
      </w:r>
    </w:p>
    <w:p w:rsidR="00D12AF7" w:rsidRDefault="00D12AF7" w:rsidP="00D36937">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для того чтобы участники земельных правоотношений могли быть субъектами земельного права они должны обладать земельной правосубъектностью. Последняя представляется сложной конструкцией, так как включает в себя земельную правоспособность и дееспособность. </w:t>
      </w:r>
      <w:r w:rsidRPr="00D12AF7">
        <w:rPr>
          <w:rFonts w:ascii="Times New Roman" w:hAnsi="Times New Roman" w:cs="Times New Roman"/>
          <w:sz w:val="28"/>
          <w:szCs w:val="28"/>
        </w:rPr>
        <w:t>Под земельной правоспособностью понимается возможность лица иметь земельные права и обязанности, а под земельной дееспособностью — способность лица своим действиями приобретать и осуществлять права и нести обязанности в сфере земельного права</w:t>
      </w:r>
      <w:r w:rsidR="00A70EFB">
        <w:rPr>
          <w:rFonts w:ascii="Times New Roman" w:hAnsi="Times New Roman" w:cs="Times New Roman"/>
          <w:sz w:val="28"/>
          <w:szCs w:val="28"/>
        </w:rPr>
        <w:t xml:space="preserve">. Кроме того, важнейшей особенность участников является их правовой статус, под которым понимается совокупность юридических прав и обязанностей, его возникновение происходит одновременно с возникновением самих субъектов права. Однако различают два порядка возникновение правового статуса у физических и юридических лиц. У первых земельная правосубъектность появляется на общих основаниях, предусмотренных гражданским законодательством, то есть правоспособность- с рождения, а дееспособность по достижению восемнадцатилетнего возраста, исключения, составляющие возникновение дееспособности до совершеннолетия, перечисляются статьями 21 и 23 Гражданского Кодекса РФ. У юридических лиц земельная правосубъектность возникает с момента государственной регистрации, регулируемой Федеральным законом «О государственной регистрации юридических лиц и индивидуальных предпринимателей». </w:t>
      </w:r>
      <w:r w:rsidR="00A70EFB" w:rsidRPr="00A70EFB">
        <w:rPr>
          <w:rFonts w:ascii="Times New Roman" w:hAnsi="Times New Roman" w:cs="Times New Roman"/>
          <w:sz w:val="28"/>
          <w:szCs w:val="28"/>
        </w:rPr>
        <w:t>Правомочия субъектов земельных правоотношений можно подразделить на общие и специальные, т.е. присущие всем видам субъектов или лишь отдельным их категориям.</w:t>
      </w:r>
      <w:r w:rsidR="00322679">
        <w:rPr>
          <w:rFonts w:ascii="Times New Roman" w:hAnsi="Times New Roman" w:cs="Times New Roman"/>
          <w:sz w:val="28"/>
          <w:szCs w:val="28"/>
        </w:rPr>
        <w:t xml:space="preserve"> Правовой статус, характеризующий комплекс общих правомочий, обусловлен:</w:t>
      </w:r>
    </w:p>
    <w:p w:rsidR="00322679" w:rsidRPr="00322679" w:rsidRDefault="00322679" w:rsidP="009E590A">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322679">
        <w:rPr>
          <w:rFonts w:ascii="Times New Roman" w:hAnsi="Times New Roman" w:cs="Times New Roman"/>
          <w:sz w:val="28"/>
          <w:szCs w:val="28"/>
        </w:rPr>
        <w:t> Его возникновение</w:t>
      </w:r>
      <w:r w:rsidR="004D1F48">
        <w:rPr>
          <w:rFonts w:ascii="Times New Roman" w:hAnsi="Times New Roman" w:cs="Times New Roman"/>
          <w:sz w:val="28"/>
          <w:szCs w:val="28"/>
        </w:rPr>
        <w:t xml:space="preserve"> </w:t>
      </w:r>
      <w:r w:rsidRPr="00322679">
        <w:rPr>
          <w:rFonts w:ascii="Times New Roman" w:hAnsi="Times New Roman" w:cs="Times New Roman"/>
          <w:sz w:val="28"/>
          <w:szCs w:val="28"/>
        </w:rPr>
        <w:t xml:space="preserve">совпадает с моментом возникновения самих субъектов земельных правоотношений. </w:t>
      </w:r>
    </w:p>
    <w:p w:rsidR="00322679" w:rsidRPr="00322679" w:rsidRDefault="00322679" w:rsidP="009E590A">
      <w:pPr>
        <w:pStyle w:val="a4"/>
        <w:tabs>
          <w:tab w:val="left" w:pos="3586"/>
        </w:tabs>
        <w:spacing w:line="360" w:lineRule="auto"/>
        <w:ind w:left="0" w:firstLine="709"/>
        <w:jc w:val="both"/>
        <w:rPr>
          <w:rFonts w:ascii="Times New Roman" w:hAnsi="Times New Roman" w:cs="Times New Roman"/>
          <w:sz w:val="28"/>
          <w:szCs w:val="28"/>
        </w:rPr>
      </w:pPr>
      <w:r w:rsidRPr="00322679">
        <w:rPr>
          <w:rFonts w:ascii="Times New Roman" w:hAnsi="Times New Roman" w:cs="Times New Roman"/>
          <w:sz w:val="28"/>
          <w:szCs w:val="28"/>
        </w:rPr>
        <w:t>2. Моментом изменения правового статуса субъектов земельных правоотношений являются определенные законом обстоятельства.</w:t>
      </w:r>
    </w:p>
    <w:p w:rsidR="00322679" w:rsidRPr="00322679" w:rsidRDefault="00322679" w:rsidP="009E590A">
      <w:pPr>
        <w:pStyle w:val="a4"/>
        <w:tabs>
          <w:tab w:val="left" w:pos="3586"/>
        </w:tabs>
        <w:spacing w:line="360" w:lineRule="auto"/>
        <w:ind w:left="0" w:firstLine="709"/>
        <w:jc w:val="both"/>
        <w:rPr>
          <w:rFonts w:ascii="Times New Roman" w:hAnsi="Times New Roman" w:cs="Times New Roman"/>
          <w:sz w:val="28"/>
          <w:szCs w:val="28"/>
        </w:rPr>
      </w:pPr>
      <w:r w:rsidRPr="00322679">
        <w:rPr>
          <w:rFonts w:ascii="Times New Roman" w:hAnsi="Times New Roman" w:cs="Times New Roman"/>
          <w:sz w:val="28"/>
          <w:szCs w:val="28"/>
        </w:rPr>
        <w:t>3. Прекращение правового статуса субъектов земельных правоотношений связывается законом:</w:t>
      </w:r>
    </w:p>
    <w:p w:rsidR="00322679" w:rsidRPr="00322679" w:rsidRDefault="00322679" w:rsidP="009E590A">
      <w:pPr>
        <w:pStyle w:val="a4"/>
        <w:tabs>
          <w:tab w:val="left" w:pos="3586"/>
        </w:tabs>
        <w:spacing w:line="360" w:lineRule="auto"/>
        <w:ind w:left="0"/>
        <w:jc w:val="both"/>
        <w:rPr>
          <w:rFonts w:ascii="Times New Roman" w:hAnsi="Times New Roman" w:cs="Times New Roman"/>
          <w:sz w:val="28"/>
          <w:szCs w:val="28"/>
        </w:rPr>
      </w:pPr>
      <w:r w:rsidRPr="00322679">
        <w:rPr>
          <w:rFonts w:ascii="Times New Roman" w:hAnsi="Times New Roman" w:cs="Times New Roman"/>
          <w:sz w:val="28"/>
          <w:szCs w:val="28"/>
        </w:rPr>
        <w:t xml:space="preserve">а) с поведением субъектов, которое </w:t>
      </w:r>
      <w:r w:rsidR="004D1F48" w:rsidRPr="00322679">
        <w:rPr>
          <w:rFonts w:ascii="Times New Roman" w:hAnsi="Times New Roman" w:cs="Times New Roman"/>
          <w:sz w:val="28"/>
          <w:szCs w:val="28"/>
        </w:rPr>
        <w:t>может быть,</w:t>
      </w:r>
      <w:r w:rsidRPr="00322679">
        <w:rPr>
          <w:rFonts w:ascii="Times New Roman" w:hAnsi="Times New Roman" w:cs="Times New Roman"/>
          <w:sz w:val="28"/>
          <w:szCs w:val="28"/>
        </w:rPr>
        <w:t xml:space="preserve"> как правомерным, так и неправомерным. Например, добровольный отказ от земельного участка (правомерное действие) и нарушение градостроительных условий (неправомерные действия);</w:t>
      </w:r>
    </w:p>
    <w:p w:rsidR="00322679" w:rsidRDefault="00322679" w:rsidP="009E590A">
      <w:pPr>
        <w:pStyle w:val="a4"/>
        <w:tabs>
          <w:tab w:val="left" w:pos="3586"/>
        </w:tabs>
        <w:spacing w:line="360" w:lineRule="auto"/>
        <w:ind w:left="0"/>
        <w:jc w:val="both"/>
        <w:rPr>
          <w:rFonts w:ascii="Times New Roman" w:hAnsi="Times New Roman" w:cs="Times New Roman"/>
          <w:sz w:val="28"/>
          <w:szCs w:val="28"/>
        </w:rPr>
      </w:pPr>
      <w:r w:rsidRPr="00322679">
        <w:rPr>
          <w:rFonts w:ascii="Times New Roman" w:hAnsi="Times New Roman" w:cs="Times New Roman"/>
          <w:sz w:val="28"/>
          <w:szCs w:val="28"/>
        </w:rPr>
        <w:t xml:space="preserve">б) с прекращением деятельности субъектов. </w:t>
      </w:r>
    </w:p>
    <w:p w:rsidR="004D1F48" w:rsidRDefault="004D1F48" w:rsidP="00D36937">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Правовой статус со специальными правомочиями связан с осуществлением деятельности на отдельных категориях земель. Также специальной правосубъектностью обладают юридические лица, так как их права и обязанности регулируется не только законом, но и учредительными документами.</w:t>
      </w:r>
    </w:p>
    <w:p w:rsidR="00EB7C22" w:rsidRDefault="004D1F48" w:rsidP="00D36937">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Следует проанализировать круг субъектов в зависимости от формы собственности земельного участка.</w:t>
      </w:r>
    </w:p>
    <w:p w:rsidR="00EB7C22" w:rsidRDefault="00D36937" w:rsidP="00D36937">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4929">
        <w:rPr>
          <w:rFonts w:ascii="Times New Roman" w:hAnsi="Times New Roman" w:cs="Times New Roman"/>
          <w:sz w:val="28"/>
          <w:szCs w:val="28"/>
        </w:rPr>
        <w:t>В Конституции РФ в статье 9 перечисление форм собственности начинается с частной, что подтверждает ее преимущественный и основной характер по отношению к другим формам. Частная собственность на землю в соответствие с российским законодательством является собственностью физических и юридических лиц. В</w:t>
      </w:r>
      <w:r w:rsidR="00164929" w:rsidRPr="00164929">
        <w:rPr>
          <w:rFonts w:ascii="Times New Roman" w:hAnsi="Times New Roman" w:cs="Times New Roman"/>
          <w:sz w:val="28"/>
          <w:szCs w:val="28"/>
        </w:rPr>
        <w:t xml:space="preserve">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им принадлежать</w:t>
      </w:r>
      <w:r w:rsidR="00164929">
        <w:rPr>
          <w:rFonts w:ascii="Times New Roman" w:hAnsi="Times New Roman" w:cs="Times New Roman"/>
          <w:sz w:val="28"/>
          <w:szCs w:val="28"/>
        </w:rPr>
        <w:t xml:space="preserve"> (ст. 213 ГК РФ), количество и стоимость этого имущества также не ограничивается. Ч. 1 ст. 15 Земельного кодекса предусматривает, что в частной собственности находятся земельные участки, приобретенные по основаниям в соответствии с действующим законодательством. Закрепляется также то, что физическим и юридическим лица предоставляется равный доступ к </w:t>
      </w:r>
      <w:r w:rsidR="00AE76C0">
        <w:rPr>
          <w:rFonts w:ascii="Times New Roman" w:hAnsi="Times New Roman" w:cs="Times New Roman"/>
          <w:sz w:val="28"/>
          <w:szCs w:val="28"/>
        </w:rPr>
        <w:t>приобретению</w:t>
      </w:r>
      <w:r w:rsidR="00164929">
        <w:rPr>
          <w:rFonts w:ascii="Times New Roman" w:hAnsi="Times New Roman" w:cs="Times New Roman"/>
          <w:sz w:val="28"/>
          <w:szCs w:val="28"/>
        </w:rPr>
        <w:t xml:space="preserve"> земельных участков, исключение составляют</w:t>
      </w:r>
      <w:r w:rsidR="00AE76C0">
        <w:rPr>
          <w:rFonts w:ascii="Times New Roman" w:hAnsi="Times New Roman" w:cs="Times New Roman"/>
          <w:sz w:val="28"/>
          <w:szCs w:val="28"/>
        </w:rPr>
        <w:t xml:space="preserve"> иностранные граждане, лица без гражданства и </w:t>
      </w:r>
      <w:r w:rsidR="00AE76C0">
        <w:rPr>
          <w:rFonts w:ascii="Times New Roman" w:hAnsi="Times New Roman" w:cs="Times New Roman"/>
          <w:sz w:val="28"/>
          <w:szCs w:val="28"/>
        </w:rPr>
        <w:lastRenderedPageBreak/>
        <w:t xml:space="preserve">иностранные организации. </w:t>
      </w:r>
      <w:r w:rsidR="00CA3DB1" w:rsidRPr="00CA3DB1">
        <w:rPr>
          <w:rFonts w:ascii="Times New Roman" w:hAnsi="Times New Roman" w:cs="Times New Roman"/>
          <w:sz w:val="28"/>
          <w:szCs w:val="28"/>
        </w:rPr>
        <w:t xml:space="preserve">Объектом права частной собственности является индивидуально-определенный земельный участок как часть поверхности земли (в том числе почвенный слой), границы которой описаны и удостоверены в установленном порядке. </w:t>
      </w:r>
      <w:r w:rsidR="00EB7C22">
        <w:rPr>
          <w:rFonts w:ascii="Times New Roman" w:hAnsi="Times New Roman" w:cs="Times New Roman"/>
          <w:sz w:val="28"/>
          <w:szCs w:val="28"/>
        </w:rPr>
        <w:t xml:space="preserve">Одной из особенностей частной собственности является нормирование земельных участков при их предоставлении, которое осуществляется двумя способами: </w:t>
      </w:r>
    </w:p>
    <w:p w:rsidR="00EB7C22" w:rsidRPr="00EB7C22" w:rsidRDefault="00EB7C22" w:rsidP="009E590A">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Установление максимальных и минимальных размеров земельных участков, предоставляемым гражданам и юридическим лицам из государственной или муниципальной собственности для определенного целевого назначения. Таких как </w:t>
      </w:r>
      <w:r w:rsidRPr="00EB7C22">
        <w:rPr>
          <w:rFonts w:ascii="Times New Roman" w:hAnsi="Times New Roman" w:cs="Times New Roman"/>
          <w:sz w:val="28"/>
          <w:szCs w:val="28"/>
        </w:rPr>
        <w:t>ведения крестьянского (фермерского) хозяйства, садоводства, огородничества, животноводства, дачного строительства, для ведения личного</w:t>
      </w:r>
      <w:r>
        <w:rPr>
          <w:rFonts w:ascii="Times New Roman" w:hAnsi="Times New Roman" w:cs="Times New Roman"/>
          <w:sz w:val="28"/>
          <w:szCs w:val="28"/>
        </w:rPr>
        <w:t xml:space="preserve"> </w:t>
      </w:r>
      <w:r w:rsidRPr="00EB7C22">
        <w:rPr>
          <w:rFonts w:ascii="Times New Roman" w:hAnsi="Times New Roman" w:cs="Times New Roman"/>
          <w:sz w:val="28"/>
          <w:szCs w:val="28"/>
        </w:rPr>
        <w:t>подсобного хозяйства и индивидуального жилищного строительства</w:t>
      </w:r>
      <w:r>
        <w:rPr>
          <w:rFonts w:ascii="Times New Roman" w:hAnsi="Times New Roman" w:cs="Times New Roman"/>
          <w:sz w:val="28"/>
          <w:szCs w:val="28"/>
        </w:rPr>
        <w:t>.</w:t>
      </w:r>
    </w:p>
    <w:p w:rsidR="00EB7C22" w:rsidRDefault="00EB7C22" w:rsidP="009E590A">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Установление норм отводов </w:t>
      </w:r>
      <w:r w:rsidRPr="00EB7C22">
        <w:rPr>
          <w:rFonts w:ascii="Times New Roman" w:hAnsi="Times New Roman" w:cs="Times New Roman"/>
          <w:sz w:val="28"/>
          <w:szCs w:val="28"/>
        </w:rPr>
        <w:t>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 для целей, не указанных выше</w:t>
      </w:r>
      <w:r>
        <w:rPr>
          <w:rFonts w:ascii="Times New Roman" w:hAnsi="Times New Roman" w:cs="Times New Roman"/>
          <w:sz w:val="28"/>
          <w:szCs w:val="28"/>
        </w:rPr>
        <w:t>.</w:t>
      </w:r>
    </w:p>
    <w:p w:rsidR="00EB7C22" w:rsidRDefault="00EB7C22" w:rsidP="007F33A8">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Раскрывая право собственности, нельзя не сказать о его содержании. Содержание права частной собственности состоит из трех правомочий: владение, пользование, распоряжение. Владение- это фактическое обладание земельным участком, </w:t>
      </w:r>
      <w:r w:rsidR="0076116A">
        <w:rPr>
          <w:rFonts w:ascii="Times New Roman" w:hAnsi="Times New Roman" w:cs="Times New Roman"/>
          <w:sz w:val="28"/>
          <w:szCs w:val="28"/>
        </w:rPr>
        <w:t>установленное</w:t>
      </w:r>
      <w:r>
        <w:rPr>
          <w:rFonts w:ascii="Times New Roman" w:hAnsi="Times New Roman" w:cs="Times New Roman"/>
          <w:sz w:val="28"/>
          <w:szCs w:val="28"/>
        </w:rPr>
        <w:t xml:space="preserve"> законом. В </w:t>
      </w:r>
      <w:r w:rsidR="0076116A">
        <w:rPr>
          <w:rFonts w:ascii="Times New Roman" w:hAnsi="Times New Roman" w:cs="Times New Roman"/>
          <w:sz w:val="28"/>
          <w:szCs w:val="28"/>
        </w:rPr>
        <w:t>соответствии</w:t>
      </w:r>
      <w:r>
        <w:rPr>
          <w:rFonts w:ascii="Times New Roman" w:hAnsi="Times New Roman" w:cs="Times New Roman"/>
          <w:sz w:val="28"/>
          <w:szCs w:val="28"/>
        </w:rPr>
        <w:t xml:space="preserve"> с ним собственник может </w:t>
      </w:r>
      <w:r w:rsidR="0076116A">
        <w:rPr>
          <w:rFonts w:ascii="Times New Roman" w:hAnsi="Times New Roman" w:cs="Times New Roman"/>
          <w:sz w:val="28"/>
          <w:szCs w:val="28"/>
        </w:rPr>
        <w:t>ограничить или вовсе запретить определенный вид деятельности физических или юридических лиц на участке, а также доступ третьих лиц.</w:t>
      </w:r>
      <w:r w:rsidR="0076116A" w:rsidRPr="0076116A">
        <w:t xml:space="preserve"> </w:t>
      </w:r>
      <w:r w:rsidR="0076116A">
        <w:rPr>
          <w:rFonts w:ascii="Times New Roman" w:hAnsi="Times New Roman" w:cs="Times New Roman"/>
          <w:sz w:val="28"/>
          <w:szCs w:val="28"/>
        </w:rPr>
        <w:t>Чаще всего р</w:t>
      </w:r>
      <w:r w:rsidR="0076116A" w:rsidRPr="0076116A">
        <w:rPr>
          <w:rFonts w:ascii="Times New Roman" w:hAnsi="Times New Roman" w:cs="Times New Roman"/>
          <w:sz w:val="28"/>
          <w:szCs w:val="28"/>
        </w:rPr>
        <w:t>еализация правомочия владения выражается в обозначении границ земельного участка на местности</w:t>
      </w:r>
      <w:r w:rsidR="0076116A">
        <w:rPr>
          <w:rFonts w:ascii="Times New Roman" w:hAnsi="Times New Roman" w:cs="Times New Roman"/>
          <w:sz w:val="28"/>
          <w:szCs w:val="28"/>
        </w:rPr>
        <w:t>. Пользование- это возможность собственника извлекать полезные свойства из земельного участка для удовлетворения своих потребностей и интересов</w:t>
      </w:r>
      <w:r w:rsidR="007F33A8">
        <w:rPr>
          <w:rStyle w:val="a9"/>
          <w:rFonts w:ascii="Times New Roman" w:hAnsi="Times New Roman" w:cs="Times New Roman"/>
          <w:sz w:val="28"/>
          <w:szCs w:val="28"/>
        </w:rPr>
        <w:footnoteReference w:id="3"/>
      </w:r>
      <w:r w:rsidR="0076116A">
        <w:rPr>
          <w:rFonts w:ascii="Times New Roman" w:hAnsi="Times New Roman" w:cs="Times New Roman"/>
          <w:sz w:val="28"/>
          <w:szCs w:val="28"/>
        </w:rPr>
        <w:t>. Однако Земельным кодексом предусмотрен перечень прав и обязанностей собственника земельного участки по его использование. Причем перечень не является исчерпывающим, что отличает ныне действующий кодекс от предыдущего. Последнее правомочие распоряжение под</w:t>
      </w:r>
      <w:r w:rsidR="0076116A">
        <w:rPr>
          <w:rFonts w:ascii="Times New Roman" w:hAnsi="Times New Roman" w:cs="Times New Roman"/>
          <w:sz w:val="28"/>
          <w:szCs w:val="28"/>
        </w:rPr>
        <w:lastRenderedPageBreak/>
        <w:t>разумевает под собой право собственника определять юридическую судьбу земельного участка.</w:t>
      </w:r>
      <w:r w:rsidR="00864EE9">
        <w:rPr>
          <w:rFonts w:ascii="Times New Roman" w:hAnsi="Times New Roman" w:cs="Times New Roman"/>
          <w:sz w:val="28"/>
          <w:szCs w:val="28"/>
        </w:rPr>
        <w:t xml:space="preserve">, то есть совершение различных сделок. </w:t>
      </w:r>
    </w:p>
    <w:p w:rsidR="00AE76C0" w:rsidRDefault="00AE76C0" w:rsidP="00D36937">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приобретения земельного участка в частную собственность являются: </w:t>
      </w:r>
    </w:p>
    <w:p w:rsidR="00AE76C0" w:rsidRDefault="00AE76C0" w:rsidP="00D36937">
      <w:pPr>
        <w:pStyle w:val="a4"/>
        <w:tabs>
          <w:tab w:val="left" w:pos="3586"/>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гражданско-правовые договоры и сделки (купли-продажи, мены, дарения, ренты и т.д.);</w:t>
      </w:r>
    </w:p>
    <w:p w:rsidR="00AE76C0" w:rsidRDefault="00AE76C0" w:rsidP="00D36937">
      <w:pPr>
        <w:pStyle w:val="a4"/>
        <w:tabs>
          <w:tab w:val="left" w:pos="3586"/>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приобретение в порядке наследования;</w:t>
      </w:r>
    </w:p>
    <w:p w:rsidR="00AE76C0" w:rsidRDefault="00AE76C0" w:rsidP="00D36937">
      <w:pPr>
        <w:pStyle w:val="a4"/>
        <w:tabs>
          <w:tab w:val="left" w:pos="3586"/>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-судебные решения об установление собственности на землю;</w:t>
      </w:r>
    </w:p>
    <w:p w:rsidR="00AE76C0" w:rsidRDefault="00AE76C0" w:rsidP="00D36937">
      <w:pPr>
        <w:pStyle w:val="a4"/>
        <w:tabs>
          <w:tab w:val="left" w:pos="3586"/>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-акты органов государственной власти;</w:t>
      </w:r>
    </w:p>
    <w:p w:rsidR="00AE76C0" w:rsidRDefault="00AE76C0" w:rsidP="00D36937">
      <w:pPr>
        <w:pStyle w:val="a4"/>
        <w:tabs>
          <w:tab w:val="left" w:pos="3586"/>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-события, с которыми закон связывает наступление определённых правовых последствий.</w:t>
      </w:r>
    </w:p>
    <w:p w:rsidR="00AE76C0" w:rsidRDefault="00AE76C0" w:rsidP="00D36937">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Такие юридические лица как коммерческие и некоммерческие организации могут быть собственниками земельных участков, исключение составляют унитарные и казенные государственные предприятия, у которых в пользовании находятся земельные участки, но с ограниченным объемом правомочий, так как предоставляется из государственной или муниципальной собственности. Что касается общественных, религиозных и благотворительных организация, то есть некоммерческих, то они могут использовать свои земельные участки только по целевому назначению, предусмотренного их учредительными документами. </w:t>
      </w:r>
      <w:r w:rsidR="00CA3DB1">
        <w:rPr>
          <w:rFonts w:ascii="Times New Roman" w:hAnsi="Times New Roman" w:cs="Times New Roman"/>
          <w:sz w:val="28"/>
          <w:szCs w:val="28"/>
        </w:rPr>
        <w:t xml:space="preserve">Собственники земельных участков-физические и юридически лица- обладают полным объемом правомочий собственника. Они имею право владеть, пользоваться, распоряжаться земельным участком по собственному усмотрению. Однако собственники должны </w:t>
      </w:r>
      <w:r w:rsidR="00CA3DB1" w:rsidRPr="00CA3DB1">
        <w:rPr>
          <w:rFonts w:ascii="Times New Roman" w:hAnsi="Times New Roman" w:cs="Times New Roman"/>
          <w:sz w:val="28"/>
          <w:szCs w:val="28"/>
        </w:rPr>
        <w:t>использовать земельный участок в соответствии с его назначением, рационально и эффективно. При исп</w:t>
      </w:r>
      <w:r w:rsidR="00CA3DB1">
        <w:rPr>
          <w:rFonts w:ascii="Times New Roman" w:hAnsi="Times New Roman" w:cs="Times New Roman"/>
          <w:sz w:val="28"/>
          <w:szCs w:val="28"/>
        </w:rPr>
        <w:t xml:space="preserve">ользовании земельного участка </w:t>
      </w:r>
      <w:r w:rsidR="00CA3DB1" w:rsidRPr="00CA3DB1">
        <w:rPr>
          <w:rFonts w:ascii="Times New Roman" w:hAnsi="Times New Roman" w:cs="Times New Roman"/>
          <w:sz w:val="28"/>
          <w:szCs w:val="28"/>
        </w:rPr>
        <w:t>обязан</w:t>
      </w:r>
      <w:r w:rsidR="00CA3DB1">
        <w:rPr>
          <w:rFonts w:ascii="Times New Roman" w:hAnsi="Times New Roman" w:cs="Times New Roman"/>
          <w:sz w:val="28"/>
          <w:szCs w:val="28"/>
        </w:rPr>
        <w:t>ы</w:t>
      </w:r>
      <w:r w:rsidR="00CA3DB1" w:rsidRPr="00CA3DB1">
        <w:rPr>
          <w:rFonts w:ascii="Times New Roman" w:hAnsi="Times New Roman" w:cs="Times New Roman"/>
          <w:sz w:val="28"/>
          <w:szCs w:val="28"/>
        </w:rPr>
        <w:t>, во-первых, соблюдать требования действующего законодательства, а во-вторых, не нарушать права и законные интересы других пользователей и иных лиц.</w:t>
      </w:r>
      <w:r w:rsidR="00864EE9">
        <w:rPr>
          <w:rFonts w:ascii="Times New Roman" w:hAnsi="Times New Roman" w:cs="Times New Roman"/>
          <w:sz w:val="28"/>
          <w:szCs w:val="28"/>
        </w:rPr>
        <w:t xml:space="preserve"> </w:t>
      </w:r>
    </w:p>
    <w:p w:rsidR="00374068" w:rsidRDefault="00374068" w:rsidP="00D36937">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 уже было сказано, в советское время господствовала исключительно государственная собственность на все природные ресурсы, в том числе и землю.</w:t>
      </w:r>
      <w:r w:rsidR="00A047F0">
        <w:rPr>
          <w:rFonts w:ascii="Times New Roman" w:hAnsi="Times New Roman" w:cs="Times New Roman"/>
          <w:sz w:val="28"/>
          <w:szCs w:val="28"/>
        </w:rPr>
        <w:t xml:space="preserve"> Коренным образом произошли преобразования с принятием Конституции </w:t>
      </w:r>
      <w:r w:rsidR="00A047F0">
        <w:rPr>
          <w:rFonts w:ascii="Times New Roman" w:hAnsi="Times New Roman" w:cs="Times New Roman"/>
          <w:sz w:val="28"/>
          <w:szCs w:val="28"/>
        </w:rPr>
        <w:lastRenderedPageBreak/>
        <w:t xml:space="preserve">в 1993 году, которая закрепила и другие виды собственности. В настоящее время, в период рыночной экономики государственная собственность отошла на второй план, уступив место частной, тем не менее ст. 16 Земельного кодекса и ст. 214 Гражданского кодекса закрепляют презумпцию права государственной собственности, под которой подразумевается, что, если земля и земельные участки, не находящиеся в собственности муниципального образования, физических или юридических лиц, являются собственностью государства. Государственную собственность можно разделить на два вида: федеральную и собственность субъектов Российской Федерации. Соответственно управление собственностью предоставляется Российской Федерации и ее субъектам. От их имени владение, пользование и распоряжение землей осуществляют органы государственной власти и их должностные лица. </w:t>
      </w:r>
      <w:r w:rsidR="000B658F">
        <w:rPr>
          <w:rFonts w:ascii="Times New Roman" w:hAnsi="Times New Roman" w:cs="Times New Roman"/>
          <w:sz w:val="28"/>
          <w:szCs w:val="28"/>
        </w:rPr>
        <w:t>Так вся собственность раньше принадлежала государства, с закреплением других форм, требовалось разграничение публичной собственности на землю. Ее начало было положено Указом Президента РФ от 1993 года «О разграничении федеральных природных ресурсов». К природным ресурсам относились те ресурсы, которые имею общеполитическое, общеэкономическое, общеэкологическое, и иное общегосударственное значение. Государственная регистрация права собственности на земельные участки осуществляется на основе заявления исполнительных органов государственной власти, либо действующими по их поручению должностными лицами. Таким образом в ст. 3.1 Федерального закона «О введении в действие Земельного кодекса Российской Федерации» закреплен пере</w:t>
      </w:r>
      <w:r w:rsidR="00A526CB">
        <w:rPr>
          <w:rFonts w:ascii="Times New Roman" w:hAnsi="Times New Roman" w:cs="Times New Roman"/>
          <w:sz w:val="28"/>
          <w:szCs w:val="28"/>
        </w:rPr>
        <w:t>ч</w:t>
      </w:r>
      <w:r w:rsidR="000B658F">
        <w:rPr>
          <w:rFonts w:ascii="Times New Roman" w:hAnsi="Times New Roman" w:cs="Times New Roman"/>
          <w:sz w:val="28"/>
          <w:szCs w:val="28"/>
        </w:rPr>
        <w:t>ень земель, относящийся к федеральной собственности, собственности субъектов и муниципальной.</w:t>
      </w:r>
      <w:r w:rsidR="00A526CB">
        <w:rPr>
          <w:rFonts w:ascii="Times New Roman" w:hAnsi="Times New Roman" w:cs="Times New Roman"/>
          <w:sz w:val="28"/>
          <w:szCs w:val="28"/>
        </w:rPr>
        <w:t xml:space="preserve"> Несмотря на то, что государство признает и защищает все виды собственности, существуют некоторые особенности, отличающие государственную собственность от других форм собственности. Во-первых, у государства нет обязанности использовать землю, то есть оно может ее просто иметь. Во-вторых, в государственной собственности находятся земли запасы, которые могут использоваться только после перевода их в другую категорию. В-третьих, так как государства монополизировало отдельные виды деятельно</w:t>
      </w:r>
      <w:r w:rsidR="00A526CB">
        <w:rPr>
          <w:rFonts w:ascii="Times New Roman" w:hAnsi="Times New Roman" w:cs="Times New Roman"/>
          <w:sz w:val="28"/>
          <w:szCs w:val="28"/>
        </w:rPr>
        <w:lastRenderedPageBreak/>
        <w:t>сти, то только оно может иметь землю, предназначенную для ведения такого рода деятельности. В-четвертых, существуют отдельные виды оснований возникновения и прекращения права собственности, принадлежащий исключительно к компетенции государства в лице его органов, например, национализация, реквизиция, изъятие земельного участка для государственных нужд и т.д.</w:t>
      </w:r>
    </w:p>
    <w:p w:rsidR="00A526CB" w:rsidRDefault="00A526CB" w:rsidP="00D36937">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Третья форам собственности, именуемая муниципальной, впервые была закреплена в Федеральном законе 1991 года «О местном самоуправлении в Российской Федерации». В ст. 212 и 215 Гражданского кодекса </w:t>
      </w:r>
      <w:r w:rsidR="00E400D2">
        <w:rPr>
          <w:rFonts w:ascii="Times New Roman" w:hAnsi="Times New Roman" w:cs="Times New Roman"/>
          <w:sz w:val="28"/>
          <w:szCs w:val="28"/>
        </w:rPr>
        <w:t xml:space="preserve">отражен перечень субъектов муниципальной собственности, а именно </w:t>
      </w:r>
      <w:r w:rsidR="00E400D2" w:rsidRPr="00E400D2">
        <w:rPr>
          <w:rFonts w:ascii="Times New Roman" w:hAnsi="Times New Roman" w:cs="Times New Roman"/>
          <w:sz w:val="28"/>
          <w:szCs w:val="28"/>
        </w:rPr>
        <w:t>город, сельские поселения и другие муниципальные образования.</w:t>
      </w:r>
      <w:r w:rsidR="00E400D2">
        <w:rPr>
          <w:rFonts w:ascii="Times New Roman" w:hAnsi="Times New Roman" w:cs="Times New Roman"/>
          <w:sz w:val="28"/>
          <w:szCs w:val="28"/>
        </w:rPr>
        <w:t xml:space="preserve"> </w:t>
      </w:r>
      <w:r w:rsidR="00E400D2" w:rsidRPr="00E400D2">
        <w:rPr>
          <w:rFonts w:ascii="Times New Roman" w:hAnsi="Times New Roman" w:cs="Times New Roman"/>
          <w:sz w:val="28"/>
          <w:szCs w:val="28"/>
        </w:rPr>
        <w:t>Владение, пользование, распоряжение земельными участками, находящимися в муниципальной собственности поселений, муниципальных районов и городских округов, относятся к вопросам местного значения соответствующего муниципального образования, решение которых осуществляется населением непосредственно и (или) органами местного самоуправления самостоятельно.</w:t>
      </w:r>
      <w:r w:rsidR="00E400D2">
        <w:rPr>
          <w:rFonts w:ascii="Times New Roman" w:hAnsi="Times New Roman" w:cs="Times New Roman"/>
          <w:sz w:val="28"/>
          <w:szCs w:val="28"/>
        </w:rPr>
        <w:t xml:space="preserve"> Статья</w:t>
      </w:r>
      <w:r w:rsidR="00E400D2" w:rsidRPr="00E400D2">
        <w:rPr>
          <w:rFonts w:ascii="Times New Roman" w:hAnsi="Times New Roman" w:cs="Times New Roman"/>
          <w:sz w:val="28"/>
          <w:szCs w:val="28"/>
        </w:rPr>
        <w:t xml:space="preserve"> 130 Конституции РФ определяет, что местное самоуправление, т.е. самостоятельное решение населением вопросов местного значения, владение, пользование и распоряжение муниципальной собственностью, осуществляется гражданами путем прямого волеизъявления, а также через выборные и другие органы местного самоуправления</w:t>
      </w:r>
      <w:r w:rsidR="00E400D2">
        <w:rPr>
          <w:rFonts w:ascii="Times New Roman" w:hAnsi="Times New Roman" w:cs="Times New Roman"/>
          <w:sz w:val="28"/>
          <w:szCs w:val="28"/>
        </w:rPr>
        <w:t xml:space="preserve">. Муниципальная собственность также подлежит государственной регистрации и заносится в Реестр муниципального имущества. </w:t>
      </w:r>
    </w:p>
    <w:p w:rsidR="00E400D2" w:rsidRPr="00E400D2" w:rsidRDefault="00E400D2" w:rsidP="00D36937">
      <w:pPr>
        <w:pStyle w:val="a4"/>
        <w:tabs>
          <w:tab w:val="left" w:pos="3586"/>
        </w:tabs>
        <w:spacing w:line="360" w:lineRule="auto"/>
        <w:ind w:left="0" w:firstLine="709"/>
        <w:jc w:val="both"/>
        <w:rPr>
          <w:rFonts w:ascii="Times New Roman" w:hAnsi="Times New Roman" w:cs="Times New Roman"/>
          <w:sz w:val="28"/>
          <w:szCs w:val="28"/>
        </w:rPr>
      </w:pPr>
      <w:r w:rsidRPr="00E400D2">
        <w:rPr>
          <w:rFonts w:ascii="Times New Roman" w:hAnsi="Times New Roman" w:cs="Times New Roman"/>
          <w:sz w:val="28"/>
          <w:szCs w:val="28"/>
        </w:rPr>
        <w:t>Подводя итог изложенному в настоящем разделе, можно сделать следующие выводы:</w:t>
      </w:r>
    </w:p>
    <w:p w:rsidR="00E400D2" w:rsidRPr="00E400D2" w:rsidRDefault="00E400D2" w:rsidP="009E590A">
      <w:pPr>
        <w:pStyle w:val="a4"/>
        <w:tabs>
          <w:tab w:val="left" w:pos="3586"/>
        </w:tabs>
        <w:spacing w:line="360" w:lineRule="auto"/>
        <w:ind w:left="0" w:firstLine="709"/>
        <w:jc w:val="both"/>
        <w:rPr>
          <w:rFonts w:ascii="Times New Roman" w:hAnsi="Times New Roman" w:cs="Times New Roman"/>
          <w:sz w:val="28"/>
          <w:szCs w:val="28"/>
        </w:rPr>
      </w:pPr>
      <w:r w:rsidRPr="00E400D2">
        <w:rPr>
          <w:rFonts w:ascii="Times New Roman" w:hAnsi="Times New Roman" w:cs="Times New Roman"/>
          <w:sz w:val="28"/>
          <w:szCs w:val="28"/>
        </w:rPr>
        <w:t>1. Субъектами земельных правоотношений являются лица, наделенные действующим законодательством правами и обязанностями</w:t>
      </w:r>
      <w:r>
        <w:rPr>
          <w:rFonts w:ascii="Times New Roman" w:hAnsi="Times New Roman" w:cs="Times New Roman"/>
          <w:sz w:val="28"/>
          <w:szCs w:val="28"/>
        </w:rPr>
        <w:t>.</w:t>
      </w:r>
    </w:p>
    <w:p w:rsidR="00E400D2" w:rsidRPr="00E400D2" w:rsidRDefault="00E400D2" w:rsidP="009E590A">
      <w:pPr>
        <w:pStyle w:val="a4"/>
        <w:tabs>
          <w:tab w:val="left" w:pos="3586"/>
        </w:tabs>
        <w:spacing w:line="360" w:lineRule="auto"/>
        <w:ind w:left="0" w:firstLine="709"/>
        <w:jc w:val="both"/>
        <w:rPr>
          <w:rFonts w:ascii="Times New Roman" w:hAnsi="Times New Roman" w:cs="Times New Roman"/>
          <w:sz w:val="28"/>
          <w:szCs w:val="28"/>
        </w:rPr>
      </w:pPr>
      <w:r w:rsidRPr="00E400D2">
        <w:rPr>
          <w:rFonts w:ascii="Times New Roman" w:hAnsi="Times New Roman" w:cs="Times New Roman"/>
          <w:sz w:val="28"/>
          <w:szCs w:val="28"/>
        </w:rPr>
        <w:t>2. Субъекты земельных правоотношений обладают правовым статусом, складывающимся из определенных правомочий, на которые влияют вид субъекта, его поведение, особенности объекта и обстановка, в которой этот субъект действует.</w:t>
      </w:r>
    </w:p>
    <w:p w:rsidR="00E400D2" w:rsidRPr="00E400D2" w:rsidRDefault="00E400D2" w:rsidP="009E590A">
      <w:pPr>
        <w:pStyle w:val="a4"/>
        <w:tabs>
          <w:tab w:val="left" w:pos="3586"/>
        </w:tabs>
        <w:spacing w:line="360" w:lineRule="auto"/>
        <w:ind w:left="0" w:firstLine="709"/>
        <w:jc w:val="both"/>
        <w:rPr>
          <w:rFonts w:ascii="Times New Roman" w:hAnsi="Times New Roman" w:cs="Times New Roman"/>
          <w:sz w:val="28"/>
          <w:szCs w:val="28"/>
        </w:rPr>
      </w:pPr>
      <w:r w:rsidRPr="00E400D2">
        <w:rPr>
          <w:rFonts w:ascii="Times New Roman" w:hAnsi="Times New Roman" w:cs="Times New Roman"/>
          <w:sz w:val="28"/>
          <w:szCs w:val="28"/>
        </w:rPr>
        <w:lastRenderedPageBreak/>
        <w:t>3. Правомочия субъектов можно подразделить на общие и специальные. К числу общих относятся правоспособность и дееспособность субъектов, а к числу специальных — правомочия, складывающиеся в сфере использования различных категорий земель и земельных угодий.</w:t>
      </w:r>
    </w:p>
    <w:p w:rsidR="00E400D2" w:rsidRPr="00E400D2" w:rsidRDefault="00E400D2" w:rsidP="009E590A">
      <w:pPr>
        <w:pStyle w:val="a4"/>
        <w:tabs>
          <w:tab w:val="left" w:pos="3586"/>
        </w:tabs>
        <w:spacing w:line="360" w:lineRule="auto"/>
        <w:ind w:left="0" w:firstLine="709"/>
        <w:jc w:val="both"/>
        <w:rPr>
          <w:rFonts w:ascii="Times New Roman" w:hAnsi="Times New Roman" w:cs="Times New Roman"/>
          <w:sz w:val="28"/>
          <w:szCs w:val="28"/>
        </w:rPr>
      </w:pPr>
      <w:r w:rsidRPr="00E400D2">
        <w:rPr>
          <w:rFonts w:ascii="Times New Roman" w:hAnsi="Times New Roman" w:cs="Times New Roman"/>
          <w:sz w:val="28"/>
          <w:szCs w:val="28"/>
        </w:rPr>
        <w:t>4. Совокупность правоспособности, дееспособности субъектов земельных правоотношений составляет их правовой статус.</w:t>
      </w:r>
    </w:p>
    <w:p w:rsidR="00E400D2" w:rsidRPr="00E400D2" w:rsidRDefault="00E400D2" w:rsidP="009E590A">
      <w:pPr>
        <w:pStyle w:val="a4"/>
        <w:tabs>
          <w:tab w:val="left" w:pos="3586"/>
        </w:tabs>
        <w:spacing w:line="360" w:lineRule="auto"/>
        <w:ind w:left="0" w:firstLine="709"/>
        <w:jc w:val="both"/>
        <w:rPr>
          <w:rFonts w:ascii="Times New Roman" w:hAnsi="Times New Roman" w:cs="Times New Roman"/>
          <w:sz w:val="28"/>
          <w:szCs w:val="28"/>
        </w:rPr>
      </w:pPr>
      <w:r w:rsidRPr="00E400D2">
        <w:rPr>
          <w:rFonts w:ascii="Times New Roman" w:hAnsi="Times New Roman" w:cs="Times New Roman"/>
          <w:sz w:val="28"/>
          <w:szCs w:val="28"/>
        </w:rPr>
        <w:t>5. Правовой статус субъектов земельных правоотношений обусловлен моментами возникновения, изменения и прекращения правового положения субъектов.</w:t>
      </w:r>
    </w:p>
    <w:p w:rsidR="00864EE9" w:rsidRDefault="00E400D2" w:rsidP="009E590A">
      <w:pPr>
        <w:pStyle w:val="a4"/>
        <w:tabs>
          <w:tab w:val="left" w:pos="3586"/>
        </w:tabs>
        <w:spacing w:line="360" w:lineRule="auto"/>
        <w:ind w:left="0" w:firstLine="709"/>
        <w:jc w:val="both"/>
        <w:rPr>
          <w:rFonts w:ascii="Times New Roman" w:hAnsi="Times New Roman" w:cs="Times New Roman"/>
          <w:sz w:val="28"/>
          <w:szCs w:val="28"/>
        </w:rPr>
      </w:pPr>
      <w:r w:rsidRPr="00E400D2">
        <w:rPr>
          <w:rFonts w:ascii="Times New Roman" w:hAnsi="Times New Roman" w:cs="Times New Roman"/>
          <w:sz w:val="28"/>
          <w:szCs w:val="28"/>
        </w:rPr>
        <w:t>6. Если общие правомочия субъектов земельных правоотношений поддаются классификации, то специальные классифицировать</w:t>
      </w:r>
      <w:r>
        <w:rPr>
          <w:rFonts w:ascii="Times New Roman" w:hAnsi="Times New Roman" w:cs="Times New Roman"/>
          <w:sz w:val="28"/>
          <w:szCs w:val="28"/>
        </w:rPr>
        <w:t xml:space="preserve"> относительно трудно</w:t>
      </w:r>
      <w:r w:rsidRPr="00E400D2">
        <w:rPr>
          <w:rFonts w:ascii="Times New Roman" w:hAnsi="Times New Roman" w:cs="Times New Roman"/>
          <w:sz w:val="28"/>
          <w:szCs w:val="28"/>
        </w:rPr>
        <w:t>, поскольку они обусловлены особенностями используемых земель как объекта земельных правоотношений</w:t>
      </w:r>
      <w:r w:rsidR="000A1200">
        <w:rPr>
          <w:rStyle w:val="a9"/>
          <w:rFonts w:ascii="Times New Roman" w:hAnsi="Times New Roman" w:cs="Times New Roman"/>
          <w:sz w:val="28"/>
          <w:szCs w:val="28"/>
        </w:rPr>
        <w:footnoteReference w:id="4"/>
      </w:r>
      <w:r>
        <w:rPr>
          <w:rFonts w:ascii="Times New Roman" w:hAnsi="Times New Roman" w:cs="Times New Roman"/>
          <w:sz w:val="28"/>
          <w:szCs w:val="28"/>
        </w:rPr>
        <w:t>.</w:t>
      </w:r>
    </w:p>
    <w:p w:rsidR="00F24A2E" w:rsidRDefault="00F24A2E" w:rsidP="00D36937">
      <w:pPr>
        <w:pStyle w:val="a4"/>
        <w:tabs>
          <w:tab w:val="left" w:pos="3586"/>
        </w:tabs>
        <w:spacing w:line="360" w:lineRule="auto"/>
        <w:ind w:left="0"/>
        <w:jc w:val="center"/>
        <w:rPr>
          <w:rFonts w:ascii="Times New Roman" w:hAnsi="Times New Roman" w:cs="Times New Roman"/>
          <w:sz w:val="28"/>
          <w:szCs w:val="28"/>
        </w:rPr>
      </w:pPr>
    </w:p>
    <w:p w:rsidR="00E400D2" w:rsidRPr="00D36937" w:rsidRDefault="0034706F" w:rsidP="00D36937">
      <w:pPr>
        <w:pStyle w:val="a4"/>
        <w:numPr>
          <w:ilvl w:val="1"/>
          <w:numId w:val="11"/>
        </w:numPr>
        <w:tabs>
          <w:tab w:val="left" w:pos="3586"/>
        </w:tabs>
        <w:spacing w:line="360" w:lineRule="auto"/>
        <w:ind w:left="0" w:hanging="426"/>
        <w:jc w:val="center"/>
        <w:rPr>
          <w:rFonts w:ascii="Times New Roman" w:hAnsi="Times New Roman" w:cs="Times New Roman"/>
          <w:sz w:val="28"/>
          <w:szCs w:val="28"/>
        </w:rPr>
      </w:pPr>
      <w:r>
        <w:rPr>
          <w:rFonts w:ascii="Times New Roman" w:hAnsi="Times New Roman" w:cs="Times New Roman"/>
          <w:sz w:val="32"/>
          <w:szCs w:val="32"/>
        </w:rPr>
        <w:t xml:space="preserve"> </w:t>
      </w:r>
      <w:r w:rsidR="00E400D2" w:rsidRPr="00D36937">
        <w:rPr>
          <w:rFonts w:ascii="Times New Roman" w:hAnsi="Times New Roman" w:cs="Times New Roman"/>
          <w:sz w:val="28"/>
          <w:szCs w:val="28"/>
        </w:rPr>
        <w:t>Права собственников, землепользователей, землевладельцев и</w:t>
      </w:r>
      <w:r w:rsidR="000A1200">
        <w:rPr>
          <w:rFonts w:ascii="Times New Roman" w:hAnsi="Times New Roman" w:cs="Times New Roman"/>
          <w:sz w:val="28"/>
          <w:szCs w:val="28"/>
        </w:rPr>
        <w:t xml:space="preserve"> арендаторов земельных участков</w:t>
      </w:r>
    </w:p>
    <w:p w:rsidR="00E400D2" w:rsidRPr="00E400D2" w:rsidRDefault="00E400D2" w:rsidP="00D36937">
      <w:pPr>
        <w:pStyle w:val="a4"/>
        <w:tabs>
          <w:tab w:val="left" w:pos="3586"/>
        </w:tabs>
        <w:spacing w:line="360" w:lineRule="auto"/>
        <w:ind w:left="0"/>
        <w:rPr>
          <w:rFonts w:ascii="Times New Roman" w:hAnsi="Times New Roman" w:cs="Times New Roman"/>
          <w:sz w:val="32"/>
          <w:szCs w:val="32"/>
        </w:rPr>
      </w:pPr>
    </w:p>
    <w:p w:rsidR="00D36937" w:rsidRDefault="001411AE" w:rsidP="00D36937">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Содержание всех правоотношений, в том числе и земельных, составляю права и обязанности субъектов. Права- это формально определенная система норм, выражающих меру свободы человеком, принятых и санкционированных государством. Все права человека подлежат защите и имею корреспондирующие обязанности других субъектов правоотношений. Весь объем правом</w:t>
      </w:r>
      <w:r w:rsidR="00A17CC7">
        <w:rPr>
          <w:rFonts w:ascii="Times New Roman" w:hAnsi="Times New Roman" w:cs="Times New Roman"/>
          <w:sz w:val="28"/>
          <w:szCs w:val="28"/>
        </w:rPr>
        <w:t>очий можно подразделить на основные и частные</w:t>
      </w:r>
      <w:r>
        <w:rPr>
          <w:rFonts w:ascii="Times New Roman" w:hAnsi="Times New Roman" w:cs="Times New Roman"/>
          <w:sz w:val="28"/>
          <w:szCs w:val="28"/>
        </w:rPr>
        <w:t>, то есть те, которые присущи всем отношениям собственности земельны</w:t>
      </w:r>
      <w:r w:rsidR="00A17CC7">
        <w:rPr>
          <w:rFonts w:ascii="Times New Roman" w:hAnsi="Times New Roman" w:cs="Times New Roman"/>
          <w:sz w:val="28"/>
          <w:szCs w:val="28"/>
        </w:rPr>
        <w:t>х участков, и частные</w:t>
      </w:r>
      <w:r>
        <w:rPr>
          <w:rFonts w:ascii="Times New Roman" w:hAnsi="Times New Roman" w:cs="Times New Roman"/>
          <w:sz w:val="28"/>
          <w:szCs w:val="28"/>
        </w:rPr>
        <w:t>, зависящие от конкретного режима исполь</w:t>
      </w:r>
      <w:r w:rsidR="00A17CC7">
        <w:rPr>
          <w:rFonts w:ascii="Times New Roman" w:hAnsi="Times New Roman" w:cs="Times New Roman"/>
          <w:sz w:val="28"/>
          <w:szCs w:val="28"/>
        </w:rPr>
        <w:t>зования земли. Так к числу основных</w:t>
      </w:r>
      <w:r>
        <w:rPr>
          <w:rFonts w:ascii="Times New Roman" w:hAnsi="Times New Roman" w:cs="Times New Roman"/>
          <w:sz w:val="28"/>
          <w:szCs w:val="28"/>
        </w:rPr>
        <w:t xml:space="preserve"> правомочий относятся: </w:t>
      </w:r>
      <w:r w:rsidRPr="001411AE">
        <w:rPr>
          <w:rFonts w:ascii="Times New Roman" w:hAnsi="Times New Roman" w:cs="Times New Roman"/>
          <w:sz w:val="28"/>
          <w:szCs w:val="28"/>
        </w:rPr>
        <w:t>право самостоятельно хозяйствовать на своем земельном участке; возводить жилые, производственные, культурно-бытовые и иные строения и сооружения в соответствии с целевым назначением земельного участка с со</w:t>
      </w:r>
      <w:r w:rsidRPr="001411AE">
        <w:rPr>
          <w:rFonts w:ascii="Times New Roman" w:hAnsi="Times New Roman" w:cs="Times New Roman"/>
          <w:sz w:val="28"/>
          <w:szCs w:val="28"/>
        </w:rPr>
        <w:lastRenderedPageBreak/>
        <w:t>блюдением у</w:t>
      </w:r>
      <w:r w:rsidR="00A17CC7">
        <w:rPr>
          <w:rFonts w:ascii="Times New Roman" w:hAnsi="Times New Roman" w:cs="Times New Roman"/>
          <w:sz w:val="28"/>
          <w:szCs w:val="28"/>
        </w:rPr>
        <w:t>становленных архитектурно-плани</w:t>
      </w:r>
      <w:r w:rsidRPr="001411AE">
        <w:rPr>
          <w:rFonts w:ascii="Times New Roman" w:hAnsi="Times New Roman" w:cs="Times New Roman"/>
          <w:sz w:val="28"/>
          <w:szCs w:val="28"/>
        </w:rPr>
        <w:t>ровочных, строительных, экологических, санитарно-гигиенических, противопожарных и иных специальных требований (норм, правил, нормативов); передавать земельный участок в залог, по наследству; продавать, отчуждать земельные участки, сдавать в аренду, в том числе продавать право аренды; передавать земельный участок в качестве вклада в уставной капитал хозяйственного общества и товарищества, а также в качестве пая в производственные и потребительские кооперативы и др. Собственники земельных долей имеют право: продавать принадлежащие им земельные доли; закладывать право на земельную долю в банк (кроме неделимого земельного участка); дарить и обменивать право на земельную долю, сдавать земельную долю в аренду и т. п.</w:t>
      </w:r>
      <w:r w:rsidR="00A17CC7">
        <w:rPr>
          <w:rFonts w:ascii="Times New Roman" w:hAnsi="Times New Roman" w:cs="Times New Roman"/>
          <w:sz w:val="28"/>
          <w:szCs w:val="28"/>
        </w:rPr>
        <w:t xml:space="preserve"> Частные</w:t>
      </w:r>
      <w:r w:rsidR="00A17CC7" w:rsidRPr="00A17CC7">
        <w:rPr>
          <w:rFonts w:ascii="Times New Roman" w:hAnsi="Times New Roman" w:cs="Times New Roman"/>
          <w:sz w:val="28"/>
          <w:szCs w:val="28"/>
        </w:rPr>
        <w:t xml:space="preserve"> правомочия </w:t>
      </w:r>
      <w:r w:rsidR="00A17CC7">
        <w:rPr>
          <w:rFonts w:ascii="Times New Roman" w:hAnsi="Times New Roman" w:cs="Times New Roman"/>
          <w:sz w:val="28"/>
          <w:szCs w:val="28"/>
        </w:rPr>
        <w:t>субъектов земельных правоотношений</w:t>
      </w:r>
      <w:r w:rsidR="00A17CC7" w:rsidRPr="00A17CC7">
        <w:rPr>
          <w:rFonts w:ascii="Times New Roman" w:hAnsi="Times New Roman" w:cs="Times New Roman"/>
          <w:sz w:val="28"/>
          <w:szCs w:val="28"/>
        </w:rPr>
        <w:t xml:space="preserve"> обусловлены тремя </w:t>
      </w:r>
      <w:r w:rsidR="00A17CC7">
        <w:rPr>
          <w:rFonts w:ascii="Times New Roman" w:hAnsi="Times New Roman" w:cs="Times New Roman"/>
          <w:sz w:val="28"/>
          <w:szCs w:val="28"/>
        </w:rPr>
        <w:t>факторами</w:t>
      </w:r>
      <w:r w:rsidR="00A17CC7" w:rsidRPr="00A17CC7">
        <w:rPr>
          <w:rFonts w:ascii="Times New Roman" w:hAnsi="Times New Roman" w:cs="Times New Roman"/>
          <w:sz w:val="28"/>
          <w:szCs w:val="28"/>
        </w:rPr>
        <w:t>: особенностями земельных участков, находящихся в собственности; особенностями правового статуса собственников земли; иными обстоятельствами.</w:t>
      </w:r>
      <w:r w:rsidR="00A17CC7">
        <w:rPr>
          <w:rFonts w:ascii="Times New Roman" w:hAnsi="Times New Roman" w:cs="Times New Roman"/>
          <w:sz w:val="28"/>
          <w:szCs w:val="28"/>
        </w:rPr>
        <w:t xml:space="preserve"> Следует отметить, что существует группа прав, которые тесно связаны с обязанностями. Это такие права, реализация которых возможна при соблюдении определенных обязанностей. </w:t>
      </w:r>
      <w:r w:rsidR="00A17CC7" w:rsidRPr="00A17CC7">
        <w:rPr>
          <w:rFonts w:ascii="Times New Roman" w:hAnsi="Times New Roman" w:cs="Times New Roman"/>
          <w:sz w:val="28"/>
          <w:szCs w:val="28"/>
        </w:rPr>
        <w:t>Например, если собственник решил воспользоваться правом на проведение оросительных, осушительных, культурно-технических и других мелиоративных работ, то он должен осуществлять их с соблюдением уста</w:t>
      </w:r>
      <w:r w:rsidR="00A17CC7">
        <w:rPr>
          <w:rFonts w:ascii="Times New Roman" w:hAnsi="Times New Roman" w:cs="Times New Roman"/>
          <w:sz w:val="28"/>
          <w:szCs w:val="28"/>
        </w:rPr>
        <w:t xml:space="preserve">новленного порядка. </w:t>
      </w:r>
    </w:p>
    <w:p w:rsidR="004D1F48" w:rsidRDefault="00A17CC7" w:rsidP="00D36937">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Права и обязанности собственников земельных участков, землепользователей, землевладельцев и арендаторов земли регламентируются главой 6 Земельного кодекса Российской Федерации, а точнее статьей 40. </w:t>
      </w:r>
      <w:r w:rsidR="00F045FB">
        <w:rPr>
          <w:rFonts w:ascii="Times New Roman" w:hAnsi="Times New Roman" w:cs="Times New Roman"/>
          <w:sz w:val="28"/>
          <w:szCs w:val="28"/>
        </w:rPr>
        <w:t xml:space="preserve">Собственник земельного участка имеет права: </w:t>
      </w:r>
    </w:p>
    <w:p w:rsidR="00F045FB" w:rsidRDefault="00F045FB" w:rsidP="009E590A">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045FB">
        <w:rPr>
          <w:rFonts w:ascii="Times New Roman" w:hAnsi="Times New Roman" w:cs="Times New Roman"/>
          <w:sz w:val="28"/>
          <w:szCs w:val="28"/>
        </w:rPr>
        <w:t>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r>
        <w:rPr>
          <w:rFonts w:ascii="Times New Roman" w:hAnsi="Times New Roman" w:cs="Times New Roman"/>
          <w:sz w:val="28"/>
          <w:szCs w:val="28"/>
        </w:rPr>
        <w:t xml:space="preserve"> </w:t>
      </w:r>
    </w:p>
    <w:p w:rsidR="00F045FB" w:rsidRPr="00F045FB" w:rsidRDefault="00F045FB" w:rsidP="009E590A">
      <w:pPr>
        <w:pStyle w:val="a4"/>
        <w:tabs>
          <w:tab w:val="left" w:pos="3586"/>
        </w:tabs>
        <w:spacing w:line="360" w:lineRule="auto"/>
        <w:ind w:left="0" w:firstLine="709"/>
        <w:jc w:val="both"/>
        <w:rPr>
          <w:rFonts w:ascii="Times New Roman" w:hAnsi="Times New Roman" w:cs="Times New Roman"/>
          <w:sz w:val="28"/>
          <w:szCs w:val="28"/>
        </w:rPr>
      </w:pPr>
      <w:r w:rsidRPr="00F045FB">
        <w:rPr>
          <w:rFonts w:ascii="Times New Roman" w:hAnsi="Times New Roman" w:cs="Times New Roman"/>
          <w:sz w:val="28"/>
          <w:szCs w:val="28"/>
        </w:rPr>
        <w:t xml:space="preserve">2) возводить жилые, производственные, культурно-бытовые и иные здания, сооружения в соответствии с целевым назначением земельного участка и </w:t>
      </w:r>
      <w:r w:rsidRPr="00F045FB">
        <w:rPr>
          <w:rFonts w:ascii="Times New Roman" w:hAnsi="Times New Roman" w:cs="Times New Roman"/>
          <w:sz w:val="28"/>
          <w:szCs w:val="28"/>
        </w:rPr>
        <w:lastRenderedPageBreak/>
        <w:t>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F045FB" w:rsidRPr="00F045FB" w:rsidRDefault="00F045FB" w:rsidP="009E590A">
      <w:pPr>
        <w:pStyle w:val="a4"/>
        <w:tabs>
          <w:tab w:val="left" w:pos="3586"/>
        </w:tabs>
        <w:spacing w:line="360" w:lineRule="auto"/>
        <w:ind w:left="0" w:firstLine="709"/>
        <w:jc w:val="both"/>
        <w:rPr>
          <w:rFonts w:ascii="Times New Roman" w:hAnsi="Times New Roman" w:cs="Times New Roman"/>
          <w:sz w:val="28"/>
          <w:szCs w:val="28"/>
        </w:rPr>
      </w:pPr>
      <w:r w:rsidRPr="00F045FB">
        <w:rPr>
          <w:rFonts w:ascii="Times New Roman" w:hAnsi="Times New Roman" w:cs="Times New Roman"/>
          <w:sz w:val="28"/>
          <w:szCs w:val="28"/>
        </w:rPr>
        <w:t>3) проводить в соответствии с разрешенным использованием оросительные, осушительные, культур</w:t>
      </w:r>
      <w:r w:rsidR="007C39AA">
        <w:rPr>
          <w:rFonts w:ascii="Times New Roman" w:hAnsi="Times New Roman" w:cs="Times New Roman"/>
          <w:sz w:val="28"/>
          <w:szCs w:val="28"/>
        </w:rPr>
        <w:t>о</w:t>
      </w:r>
      <w:r w:rsidRPr="00F045FB">
        <w:rPr>
          <w:rFonts w:ascii="Times New Roman" w:hAnsi="Times New Roman" w:cs="Times New Roman"/>
          <w:sz w:val="28"/>
          <w:szCs w:val="28"/>
        </w:rPr>
        <w:t>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F045FB" w:rsidRDefault="00F045FB" w:rsidP="009E590A">
      <w:pPr>
        <w:pStyle w:val="a4"/>
        <w:tabs>
          <w:tab w:val="left" w:pos="3586"/>
        </w:tabs>
        <w:spacing w:line="360" w:lineRule="auto"/>
        <w:ind w:left="0" w:firstLine="709"/>
        <w:jc w:val="both"/>
        <w:rPr>
          <w:rFonts w:ascii="Times New Roman" w:hAnsi="Times New Roman" w:cs="Times New Roman"/>
          <w:sz w:val="28"/>
          <w:szCs w:val="28"/>
        </w:rPr>
      </w:pPr>
      <w:r w:rsidRPr="00F045FB">
        <w:rPr>
          <w:rFonts w:ascii="Times New Roman" w:hAnsi="Times New Roman" w:cs="Times New Roman"/>
          <w:sz w:val="28"/>
          <w:szCs w:val="28"/>
        </w:rPr>
        <w:t>4) осуществлять другие права на использование земельного участка, предусмотренные законодательством</w:t>
      </w:r>
      <w:r w:rsidR="000A1200">
        <w:rPr>
          <w:rStyle w:val="a9"/>
          <w:rFonts w:ascii="Times New Roman" w:hAnsi="Times New Roman" w:cs="Times New Roman"/>
          <w:sz w:val="28"/>
          <w:szCs w:val="28"/>
        </w:rPr>
        <w:footnoteReference w:id="5"/>
      </w:r>
      <w:r w:rsidRPr="00F045FB">
        <w:rPr>
          <w:rFonts w:ascii="Times New Roman" w:hAnsi="Times New Roman" w:cs="Times New Roman"/>
          <w:sz w:val="28"/>
          <w:szCs w:val="28"/>
        </w:rPr>
        <w:t>.</w:t>
      </w:r>
    </w:p>
    <w:p w:rsidR="00F045FB" w:rsidRDefault="00F045FB" w:rsidP="00D36937">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Помимо Земельного кодекса права собственников, пользователей, владельцев и арендаторов раскрываются и содержаться в ряде других федеральных законов. </w:t>
      </w:r>
    </w:p>
    <w:p w:rsidR="00F045FB" w:rsidRDefault="00F045FB" w:rsidP="00D36937">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Федеральный закон </w:t>
      </w:r>
      <w:r w:rsidRPr="00F045FB">
        <w:rPr>
          <w:rFonts w:ascii="Times New Roman" w:hAnsi="Times New Roman" w:cs="Times New Roman"/>
          <w:sz w:val="28"/>
          <w:szCs w:val="28"/>
        </w:rPr>
        <w:t>"О государственном регулировании обеспечения плодородия земель сельскохозяйственного назначения"</w:t>
      </w:r>
      <w:r>
        <w:rPr>
          <w:rFonts w:ascii="Times New Roman" w:hAnsi="Times New Roman" w:cs="Times New Roman"/>
          <w:sz w:val="28"/>
          <w:szCs w:val="28"/>
        </w:rPr>
        <w:t xml:space="preserve"> в статье 7 перечисляет, что с</w:t>
      </w:r>
      <w:r w:rsidRPr="00F045FB">
        <w:rPr>
          <w:rFonts w:ascii="Times New Roman" w:hAnsi="Times New Roman" w:cs="Times New Roman"/>
          <w:sz w:val="28"/>
          <w:szCs w:val="28"/>
        </w:rPr>
        <w:t>обственники, владельцы, пользователи, в том числе арендаторы, земельных участков имеют право проводить агротехнические, агрохимические, мелиоративные, фитосанитарные и противоэрозионные мероприятия по воспроизводству плодородия земель сельскохозяйственного назначения; получать в установленном порядке информацию о состоянии плодородия почв на своих земельных участках и динамике изменения его состояния; иметь другие права, если их реализация не противоречит законам и иным нормативным правовым актам РФ</w:t>
      </w:r>
      <w:r>
        <w:rPr>
          <w:rFonts w:ascii="Times New Roman" w:hAnsi="Times New Roman" w:cs="Times New Roman"/>
          <w:sz w:val="28"/>
          <w:szCs w:val="28"/>
        </w:rPr>
        <w:t xml:space="preserve">. </w:t>
      </w:r>
      <w:r w:rsidR="00C50B70">
        <w:rPr>
          <w:rFonts w:ascii="Times New Roman" w:hAnsi="Times New Roman" w:cs="Times New Roman"/>
          <w:sz w:val="28"/>
          <w:szCs w:val="28"/>
        </w:rPr>
        <w:t>Федеральный Закон от 11 июня 2003</w:t>
      </w:r>
      <w:r w:rsidRPr="00F045FB">
        <w:rPr>
          <w:rFonts w:ascii="Times New Roman" w:hAnsi="Times New Roman" w:cs="Times New Roman"/>
          <w:sz w:val="28"/>
          <w:szCs w:val="28"/>
        </w:rPr>
        <w:t xml:space="preserve"> г. "О крестьянском </w:t>
      </w:r>
      <w:r>
        <w:rPr>
          <w:rFonts w:ascii="Times New Roman" w:hAnsi="Times New Roman" w:cs="Times New Roman"/>
          <w:sz w:val="28"/>
          <w:szCs w:val="28"/>
        </w:rPr>
        <w:t>(фе</w:t>
      </w:r>
      <w:r w:rsidR="00C50B70">
        <w:rPr>
          <w:rFonts w:ascii="Times New Roman" w:hAnsi="Times New Roman" w:cs="Times New Roman"/>
          <w:sz w:val="28"/>
          <w:szCs w:val="28"/>
        </w:rPr>
        <w:t>рмерском) хозяйстве"</w:t>
      </w:r>
      <w:r>
        <w:rPr>
          <w:rFonts w:ascii="Times New Roman" w:hAnsi="Times New Roman" w:cs="Times New Roman"/>
          <w:sz w:val="28"/>
          <w:szCs w:val="28"/>
        </w:rPr>
        <w:t xml:space="preserve"> </w:t>
      </w:r>
      <w:r w:rsidR="00C50B70">
        <w:rPr>
          <w:rFonts w:ascii="Times New Roman" w:hAnsi="Times New Roman" w:cs="Times New Roman"/>
          <w:sz w:val="28"/>
          <w:szCs w:val="28"/>
        </w:rPr>
        <w:t>предоставляет хозяйству</w:t>
      </w:r>
      <w:r w:rsidRPr="00F045FB">
        <w:rPr>
          <w:rFonts w:ascii="Times New Roman" w:hAnsi="Times New Roman" w:cs="Times New Roman"/>
          <w:sz w:val="28"/>
          <w:szCs w:val="28"/>
        </w:rPr>
        <w:t>, имеющему земельный участок для ведения крестьянского</w:t>
      </w:r>
      <w:r w:rsidR="00C50B70">
        <w:rPr>
          <w:rFonts w:ascii="Times New Roman" w:hAnsi="Times New Roman" w:cs="Times New Roman"/>
          <w:sz w:val="28"/>
          <w:szCs w:val="28"/>
        </w:rPr>
        <w:t xml:space="preserve"> (фермерского)</w:t>
      </w:r>
      <w:r w:rsidRPr="00F045FB">
        <w:rPr>
          <w:rFonts w:ascii="Times New Roman" w:hAnsi="Times New Roman" w:cs="Times New Roman"/>
          <w:sz w:val="28"/>
          <w:szCs w:val="28"/>
        </w:rPr>
        <w:t xml:space="preserve"> хозяйства в собственности право </w:t>
      </w:r>
      <w:r w:rsidR="00C50B70">
        <w:rPr>
          <w:rFonts w:ascii="Times New Roman" w:hAnsi="Times New Roman" w:cs="Times New Roman"/>
          <w:sz w:val="28"/>
          <w:szCs w:val="28"/>
        </w:rPr>
        <w:t>владеть, пользоваться и распоряжаться</w:t>
      </w:r>
      <w:r w:rsidRPr="00F045FB">
        <w:rPr>
          <w:rFonts w:ascii="Times New Roman" w:hAnsi="Times New Roman" w:cs="Times New Roman"/>
          <w:sz w:val="28"/>
          <w:szCs w:val="28"/>
        </w:rPr>
        <w:t xml:space="preserve"> на земле; использовать в установленном порядке для нужд хозяйства имеющиеся на земельном участке </w:t>
      </w:r>
      <w:r w:rsidR="00C50B70">
        <w:rPr>
          <w:rFonts w:ascii="Times New Roman" w:hAnsi="Times New Roman" w:cs="Times New Roman"/>
          <w:sz w:val="28"/>
          <w:szCs w:val="28"/>
        </w:rPr>
        <w:t>полезные свойства</w:t>
      </w:r>
      <w:r w:rsidRPr="00F045FB">
        <w:rPr>
          <w:rFonts w:ascii="Times New Roman" w:hAnsi="Times New Roman" w:cs="Times New Roman"/>
          <w:sz w:val="28"/>
          <w:szCs w:val="28"/>
        </w:rPr>
        <w:t xml:space="preserve">; возводить жилые, производственные, бытовые и иные </w:t>
      </w:r>
      <w:r w:rsidRPr="00F045FB">
        <w:rPr>
          <w:rFonts w:ascii="Times New Roman" w:hAnsi="Times New Roman" w:cs="Times New Roman"/>
          <w:sz w:val="28"/>
          <w:szCs w:val="28"/>
        </w:rPr>
        <w:lastRenderedPageBreak/>
        <w:t>строения и сооружения; в установленном порядке проводить оросительные, осушительные, культур</w:t>
      </w:r>
      <w:r w:rsidR="007C39AA">
        <w:rPr>
          <w:rFonts w:ascii="Times New Roman" w:hAnsi="Times New Roman" w:cs="Times New Roman"/>
          <w:sz w:val="28"/>
          <w:szCs w:val="28"/>
        </w:rPr>
        <w:t>о</w:t>
      </w:r>
      <w:r w:rsidRPr="00F045FB">
        <w:rPr>
          <w:rFonts w:ascii="Times New Roman" w:hAnsi="Times New Roman" w:cs="Times New Roman"/>
          <w:sz w:val="28"/>
          <w:szCs w:val="28"/>
        </w:rPr>
        <w:t>технические и другие мелиоративные работы, строить пруды и иные водоемы в соответствии с природоохранными требованиями; обменять земельный участок; сдать земельный участок или его часть в аренду; передать земельный участок по наследству; в случае принудительного изъятия земельного участка государством получить возмещение затрат и убытков, включая упущенную выгоду.</w:t>
      </w:r>
      <w:r>
        <w:rPr>
          <w:rFonts w:ascii="Times New Roman" w:hAnsi="Times New Roman" w:cs="Times New Roman"/>
          <w:sz w:val="28"/>
          <w:szCs w:val="28"/>
        </w:rPr>
        <w:t xml:space="preserve"> </w:t>
      </w:r>
      <w:r w:rsidRPr="00F045FB">
        <w:rPr>
          <w:rFonts w:ascii="Times New Roman" w:hAnsi="Times New Roman" w:cs="Times New Roman"/>
          <w:sz w:val="28"/>
          <w:szCs w:val="28"/>
        </w:rPr>
        <w:t>Градостроительный кодекс РФ предусматривает норму, которая конкретизирует право земельного собственника на застройку своего участка. Согласно п.5 ст.56 Кодекса застройщик, получивший земельный участок на праве собственности или долгосрочной аренды, имеет право разрабатывать и реализовывать проект его застройки или проект межевания данного земельного участка с последующей передачей подготовленного для застройки или застроенного земельного участка другим лицам</w:t>
      </w:r>
      <w:r w:rsidR="000A1200">
        <w:rPr>
          <w:rStyle w:val="a9"/>
          <w:rFonts w:ascii="Times New Roman" w:hAnsi="Times New Roman" w:cs="Times New Roman"/>
          <w:sz w:val="28"/>
          <w:szCs w:val="28"/>
        </w:rPr>
        <w:footnoteReference w:id="6"/>
      </w:r>
      <w:r w:rsidRPr="00F045FB">
        <w:rPr>
          <w:rFonts w:ascii="Times New Roman" w:hAnsi="Times New Roman" w:cs="Times New Roman"/>
          <w:sz w:val="28"/>
          <w:szCs w:val="28"/>
        </w:rPr>
        <w:t>.</w:t>
      </w:r>
      <w:r>
        <w:rPr>
          <w:rFonts w:ascii="Times New Roman" w:hAnsi="Times New Roman" w:cs="Times New Roman"/>
          <w:sz w:val="28"/>
          <w:szCs w:val="28"/>
        </w:rPr>
        <w:t xml:space="preserve"> Также с</w:t>
      </w:r>
      <w:r w:rsidRPr="00F045FB">
        <w:rPr>
          <w:rFonts w:ascii="Times New Roman" w:hAnsi="Times New Roman" w:cs="Times New Roman"/>
          <w:sz w:val="28"/>
          <w:szCs w:val="28"/>
        </w:rPr>
        <w:t>татья 263 ГК предусматривает, что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назначении земельного участка (п.2 ст.260 ГК).</w:t>
      </w:r>
      <w:r w:rsidR="00B06A04">
        <w:rPr>
          <w:rFonts w:ascii="Times New Roman" w:hAnsi="Times New Roman" w:cs="Times New Roman"/>
          <w:sz w:val="28"/>
          <w:szCs w:val="28"/>
        </w:rPr>
        <w:t xml:space="preserve"> Помимо названных нормативно-правовых актов, права собственников, пользователей, владельцев и арендаторов земельных участков регламентируются также </w:t>
      </w:r>
      <w:r w:rsidR="00B06A04" w:rsidRPr="00B06A04">
        <w:rPr>
          <w:rFonts w:ascii="Times New Roman" w:hAnsi="Times New Roman" w:cs="Times New Roman"/>
          <w:sz w:val="28"/>
          <w:szCs w:val="28"/>
        </w:rPr>
        <w:t>Федеральным законом "О племенном животноводстве"</w:t>
      </w:r>
      <w:r w:rsidR="00B06A04">
        <w:rPr>
          <w:rFonts w:ascii="Times New Roman" w:hAnsi="Times New Roman" w:cs="Times New Roman"/>
          <w:sz w:val="28"/>
          <w:szCs w:val="28"/>
        </w:rPr>
        <w:t xml:space="preserve">, </w:t>
      </w:r>
      <w:r w:rsidR="00B06A04" w:rsidRPr="00B06A04">
        <w:rPr>
          <w:rFonts w:ascii="Times New Roman" w:hAnsi="Times New Roman" w:cs="Times New Roman"/>
          <w:sz w:val="28"/>
          <w:szCs w:val="28"/>
        </w:rPr>
        <w:t>Закон</w:t>
      </w:r>
      <w:r w:rsidR="00B06A04">
        <w:rPr>
          <w:rFonts w:ascii="Times New Roman" w:hAnsi="Times New Roman" w:cs="Times New Roman"/>
          <w:sz w:val="28"/>
          <w:szCs w:val="28"/>
        </w:rPr>
        <w:t>ом</w:t>
      </w:r>
      <w:r w:rsidR="00B06A04" w:rsidRPr="00B06A04">
        <w:rPr>
          <w:rFonts w:ascii="Times New Roman" w:hAnsi="Times New Roman" w:cs="Times New Roman"/>
          <w:sz w:val="28"/>
          <w:szCs w:val="28"/>
        </w:rPr>
        <w:t xml:space="preserve"> РФ "О недрах"</w:t>
      </w:r>
      <w:r w:rsidR="00B06A04">
        <w:rPr>
          <w:rFonts w:ascii="Times New Roman" w:hAnsi="Times New Roman" w:cs="Times New Roman"/>
          <w:sz w:val="28"/>
          <w:szCs w:val="28"/>
        </w:rPr>
        <w:t>, Водным Кодексом, Лесным и т.д.</w:t>
      </w:r>
    </w:p>
    <w:p w:rsidR="00B06A04" w:rsidRDefault="00B06A04" w:rsidP="00D36937">
      <w:pPr>
        <w:pStyle w:val="a4"/>
        <w:tabs>
          <w:tab w:val="left" w:pos="3586"/>
        </w:tabs>
        <w:spacing w:line="360" w:lineRule="auto"/>
        <w:ind w:left="0"/>
        <w:rPr>
          <w:rFonts w:ascii="Times New Roman" w:hAnsi="Times New Roman" w:cs="Times New Roman"/>
          <w:sz w:val="28"/>
          <w:szCs w:val="28"/>
        </w:rPr>
      </w:pPr>
    </w:p>
    <w:p w:rsidR="00B06A04" w:rsidRDefault="00B06A04" w:rsidP="00D36937">
      <w:pPr>
        <w:pStyle w:val="a4"/>
        <w:tabs>
          <w:tab w:val="left" w:pos="3586"/>
        </w:tabs>
        <w:spacing w:line="360" w:lineRule="auto"/>
        <w:ind w:left="0"/>
        <w:rPr>
          <w:rFonts w:ascii="Times New Roman" w:hAnsi="Times New Roman" w:cs="Times New Roman"/>
          <w:sz w:val="28"/>
          <w:szCs w:val="28"/>
        </w:rPr>
      </w:pPr>
    </w:p>
    <w:p w:rsidR="00B06A04" w:rsidRDefault="00B06A04" w:rsidP="00D36937">
      <w:pPr>
        <w:pStyle w:val="a4"/>
        <w:tabs>
          <w:tab w:val="left" w:pos="3586"/>
        </w:tabs>
        <w:spacing w:line="360" w:lineRule="auto"/>
        <w:ind w:left="0"/>
        <w:rPr>
          <w:rFonts w:ascii="Times New Roman" w:hAnsi="Times New Roman" w:cs="Times New Roman"/>
          <w:sz w:val="28"/>
          <w:szCs w:val="28"/>
        </w:rPr>
      </w:pPr>
    </w:p>
    <w:p w:rsidR="00BC4572" w:rsidRDefault="00BC4572" w:rsidP="00D36937">
      <w:pPr>
        <w:pStyle w:val="a4"/>
        <w:tabs>
          <w:tab w:val="left" w:pos="3586"/>
        </w:tabs>
        <w:spacing w:line="360" w:lineRule="auto"/>
        <w:ind w:left="0"/>
        <w:rPr>
          <w:rFonts w:ascii="Times New Roman" w:hAnsi="Times New Roman" w:cs="Times New Roman"/>
          <w:sz w:val="28"/>
          <w:szCs w:val="28"/>
        </w:rPr>
      </w:pPr>
    </w:p>
    <w:p w:rsidR="00BC4572" w:rsidRDefault="00BC4572" w:rsidP="00D36937">
      <w:pPr>
        <w:pStyle w:val="a4"/>
        <w:tabs>
          <w:tab w:val="left" w:pos="3586"/>
        </w:tabs>
        <w:spacing w:line="360" w:lineRule="auto"/>
        <w:ind w:left="0"/>
        <w:rPr>
          <w:rFonts w:ascii="Times New Roman" w:hAnsi="Times New Roman" w:cs="Times New Roman"/>
          <w:sz w:val="28"/>
          <w:szCs w:val="28"/>
        </w:rPr>
      </w:pPr>
    </w:p>
    <w:p w:rsidR="00CD7E62" w:rsidRDefault="00CD7E62" w:rsidP="00CD7E62">
      <w:pPr>
        <w:pStyle w:val="a4"/>
        <w:tabs>
          <w:tab w:val="left" w:pos="3586"/>
        </w:tabs>
        <w:spacing w:line="360" w:lineRule="auto"/>
        <w:ind w:left="360"/>
        <w:jc w:val="center"/>
        <w:rPr>
          <w:rFonts w:ascii="Times New Roman" w:hAnsi="Times New Roman" w:cs="Times New Roman"/>
          <w:sz w:val="28"/>
          <w:szCs w:val="28"/>
        </w:rPr>
      </w:pPr>
    </w:p>
    <w:p w:rsidR="00B06A04" w:rsidRPr="00CD7E62" w:rsidRDefault="00CD7E62" w:rsidP="00D36937">
      <w:pPr>
        <w:pStyle w:val="a4"/>
        <w:tabs>
          <w:tab w:val="left" w:pos="3586"/>
        </w:tabs>
        <w:spacing w:line="360" w:lineRule="auto"/>
        <w:ind w:left="0"/>
        <w:jc w:val="center"/>
        <w:rPr>
          <w:rFonts w:ascii="Times New Roman" w:hAnsi="Times New Roman" w:cs="Times New Roman"/>
          <w:sz w:val="28"/>
          <w:szCs w:val="28"/>
        </w:rPr>
      </w:pPr>
      <w:r w:rsidRPr="00CD7E62">
        <w:rPr>
          <w:rFonts w:ascii="Times New Roman" w:hAnsi="Times New Roman" w:cs="Times New Roman"/>
          <w:sz w:val="28"/>
          <w:szCs w:val="28"/>
        </w:rPr>
        <w:lastRenderedPageBreak/>
        <w:t xml:space="preserve">2 </w:t>
      </w:r>
      <w:r w:rsidR="00B06A04" w:rsidRPr="00CD7E62">
        <w:rPr>
          <w:rFonts w:ascii="Times New Roman" w:hAnsi="Times New Roman" w:cs="Times New Roman"/>
          <w:sz w:val="28"/>
          <w:szCs w:val="28"/>
        </w:rPr>
        <w:t>О</w:t>
      </w:r>
      <w:r w:rsidR="00C50B70" w:rsidRPr="00CD7E62">
        <w:rPr>
          <w:rFonts w:ascii="Times New Roman" w:hAnsi="Times New Roman" w:cs="Times New Roman"/>
          <w:sz w:val="28"/>
          <w:szCs w:val="28"/>
        </w:rPr>
        <w:t>сновные способы защиты прав на земельные участки</w:t>
      </w:r>
    </w:p>
    <w:p w:rsidR="00CD7E62" w:rsidRDefault="00CD7E62" w:rsidP="00D36937">
      <w:pPr>
        <w:pStyle w:val="a4"/>
        <w:tabs>
          <w:tab w:val="left" w:pos="3586"/>
        </w:tabs>
        <w:spacing w:line="360" w:lineRule="auto"/>
        <w:ind w:left="0"/>
        <w:jc w:val="center"/>
        <w:rPr>
          <w:rFonts w:ascii="Times New Roman" w:hAnsi="Times New Roman" w:cs="Times New Roman"/>
          <w:sz w:val="28"/>
          <w:szCs w:val="28"/>
        </w:rPr>
      </w:pPr>
    </w:p>
    <w:p w:rsidR="00B06A04" w:rsidRPr="00C50B70" w:rsidRDefault="00B208A7" w:rsidP="00D36937">
      <w:pPr>
        <w:pStyle w:val="a4"/>
        <w:numPr>
          <w:ilvl w:val="1"/>
          <w:numId w:val="19"/>
        </w:numPr>
        <w:tabs>
          <w:tab w:val="left" w:pos="3586"/>
        </w:tabs>
        <w:spacing w:line="360" w:lineRule="auto"/>
        <w:ind w:left="0"/>
        <w:jc w:val="center"/>
        <w:rPr>
          <w:rFonts w:ascii="Times New Roman" w:hAnsi="Times New Roman" w:cs="Times New Roman"/>
          <w:sz w:val="28"/>
          <w:szCs w:val="28"/>
        </w:rPr>
      </w:pPr>
      <w:r>
        <w:rPr>
          <w:rFonts w:ascii="Times New Roman" w:hAnsi="Times New Roman" w:cs="Times New Roman"/>
          <w:sz w:val="32"/>
          <w:szCs w:val="32"/>
        </w:rPr>
        <w:t xml:space="preserve"> </w:t>
      </w:r>
      <w:r w:rsidR="00B06A04" w:rsidRPr="00C50B70">
        <w:rPr>
          <w:rFonts w:ascii="Times New Roman" w:hAnsi="Times New Roman" w:cs="Times New Roman"/>
          <w:sz w:val="28"/>
          <w:szCs w:val="28"/>
        </w:rPr>
        <w:t>Признание прав на земельные участки</w:t>
      </w:r>
    </w:p>
    <w:p w:rsidR="00B208A7" w:rsidRDefault="00B208A7" w:rsidP="00D36937">
      <w:pPr>
        <w:pStyle w:val="a4"/>
        <w:tabs>
          <w:tab w:val="left" w:pos="3586"/>
        </w:tabs>
        <w:spacing w:line="360" w:lineRule="auto"/>
        <w:ind w:left="0"/>
        <w:rPr>
          <w:rFonts w:ascii="Times New Roman" w:hAnsi="Times New Roman" w:cs="Times New Roman"/>
          <w:sz w:val="28"/>
          <w:szCs w:val="28"/>
        </w:rPr>
      </w:pPr>
    </w:p>
    <w:p w:rsidR="00B06A04" w:rsidRPr="00897F18" w:rsidRDefault="00CD3E08" w:rsidP="00C50B70">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Статьей 46 Конституции РФ каждому гарантируется судебная защита его прав. Защита земельных прав может осуществляться как в судебном, так и в административном порядке. Судебный порядок подразумевает защиту прав в судебном заседании путем подачи искового заявления. Административный же порядок не требует обращения в суд, а осуществляется путем вынесения решения вышестоящим органом. Однако многое цивилисты говорят о том, что административный порядок </w:t>
      </w:r>
      <w:r w:rsidRPr="00CD3E08">
        <w:rPr>
          <w:rFonts w:ascii="Times New Roman" w:hAnsi="Times New Roman" w:cs="Times New Roman"/>
          <w:sz w:val="28"/>
          <w:szCs w:val="28"/>
        </w:rPr>
        <w:t>порождает бесправность, субъективизм и тенденциозность при</w:t>
      </w:r>
      <w:r>
        <w:rPr>
          <w:rFonts w:ascii="Times New Roman" w:hAnsi="Times New Roman" w:cs="Times New Roman"/>
          <w:sz w:val="28"/>
          <w:szCs w:val="28"/>
        </w:rPr>
        <w:t xml:space="preserve"> рассмотрении подобных ситуаций, следовательно, </w:t>
      </w:r>
      <w:r w:rsidRPr="00CD3E08">
        <w:rPr>
          <w:rFonts w:ascii="Times New Roman" w:hAnsi="Times New Roman" w:cs="Times New Roman"/>
          <w:sz w:val="28"/>
          <w:szCs w:val="28"/>
        </w:rPr>
        <w:t>участие суда</w:t>
      </w:r>
      <w:r>
        <w:rPr>
          <w:rFonts w:ascii="Times New Roman" w:hAnsi="Times New Roman" w:cs="Times New Roman"/>
          <w:sz w:val="28"/>
          <w:szCs w:val="28"/>
        </w:rPr>
        <w:t xml:space="preserve"> становится необходимым. </w:t>
      </w:r>
      <w:r w:rsidRPr="00CD3E08">
        <w:rPr>
          <w:rFonts w:ascii="Times New Roman" w:hAnsi="Times New Roman" w:cs="Times New Roman"/>
          <w:sz w:val="28"/>
          <w:szCs w:val="28"/>
        </w:rPr>
        <w:t>Защита земельных прав осуществляется способами, установленными гражданским законодательством, ЗК РФ и другими федеральными законами, путем признания земельных прав; установления запрета на вмешательство в деятельность субъектов земельных прав со стороны государства и третьих лиц, за исключением случаев нарушения земельного законодательства; установления в законе исчерпывающего перечня случаев прекращения или ограничения земельных прав государством; установления в законе гарантий защиты земельных прав в случае их прекращения или ограничения государством</w:t>
      </w:r>
      <w:r>
        <w:rPr>
          <w:rFonts w:ascii="Times New Roman" w:hAnsi="Times New Roman" w:cs="Times New Roman"/>
          <w:sz w:val="28"/>
          <w:szCs w:val="28"/>
        </w:rPr>
        <w:t>.</w:t>
      </w:r>
      <w:r w:rsidR="0081378B">
        <w:rPr>
          <w:rFonts w:ascii="Times New Roman" w:hAnsi="Times New Roman" w:cs="Times New Roman"/>
          <w:sz w:val="28"/>
          <w:szCs w:val="28"/>
        </w:rPr>
        <w:t xml:space="preserve"> Гражданский кодекс в статье 12 регламентирует, что под признанием права понимается один из способов защиты гражданских прав</w:t>
      </w:r>
      <w:r w:rsidR="004F299E">
        <w:rPr>
          <w:rFonts w:ascii="Times New Roman" w:hAnsi="Times New Roman" w:cs="Times New Roman"/>
          <w:sz w:val="28"/>
          <w:szCs w:val="28"/>
        </w:rPr>
        <w:t>, который может осуществляться как самостоятельно, так и в совокупности с другими способами. Такая способ может использоваться только законными правообладателями земельного участка. Статья 59 детализирует</w:t>
      </w:r>
      <w:r>
        <w:rPr>
          <w:rFonts w:ascii="Times New Roman" w:hAnsi="Times New Roman" w:cs="Times New Roman"/>
          <w:sz w:val="28"/>
          <w:szCs w:val="28"/>
        </w:rPr>
        <w:t xml:space="preserve"> первый способом защиты земельных</w:t>
      </w:r>
      <w:r w:rsidR="004F299E">
        <w:rPr>
          <w:rFonts w:ascii="Times New Roman" w:hAnsi="Times New Roman" w:cs="Times New Roman"/>
          <w:sz w:val="28"/>
          <w:szCs w:val="28"/>
        </w:rPr>
        <w:t xml:space="preserve"> прав-</w:t>
      </w:r>
      <w:r>
        <w:rPr>
          <w:rFonts w:ascii="Times New Roman" w:hAnsi="Times New Roman" w:cs="Times New Roman"/>
          <w:sz w:val="28"/>
          <w:szCs w:val="28"/>
        </w:rPr>
        <w:t>признание прав на землю.</w:t>
      </w:r>
      <w:r w:rsidR="004F299E">
        <w:rPr>
          <w:rFonts w:ascii="Times New Roman" w:hAnsi="Times New Roman" w:cs="Times New Roman"/>
          <w:sz w:val="28"/>
          <w:szCs w:val="28"/>
        </w:rPr>
        <w:t xml:space="preserve"> Признание права используется в ситуация, когда вопрос о наличии у лица законного права на земельный участок ставится под сомнение либо вообще отрицается, что может затруднить реализацию этих прав.</w:t>
      </w:r>
      <w:r>
        <w:rPr>
          <w:rFonts w:ascii="Times New Roman" w:hAnsi="Times New Roman" w:cs="Times New Roman"/>
          <w:sz w:val="28"/>
          <w:szCs w:val="28"/>
        </w:rPr>
        <w:t xml:space="preserve"> Исходя из содержания статьи признание прав на земельный участок осуществляется в судебном порядке, что автома</w:t>
      </w:r>
      <w:r>
        <w:rPr>
          <w:rFonts w:ascii="Times New Roman" w:hAnsi="Times New Roman" w:cs="Times New Roman"/>
          <w:sz w:val="28"/>
          <w:szCs w:val="28"/>
        </w:rPr>
        <w:lastRenderedPageBreak/>
        <w:t>тически исключает административный поряд</w:t>
      </w:r>
      <w:r w:rsidR="0081378B">
        <w:rPr>
          <w:rFonts w:ascii="Times New Roman" w:hAnsi="Times New Roman" w:cs="Times New Roman"/>
          <w:sz w:val="28"/>
          <w:szCs w:val="28"/>
        </w:rPr>
        <w:t>ок. Рассмо</w:t>
      </w:r>
      <w:r>
        <w:rPr>
          <w:rFonts w:ascii="Times New Roman" w:hAnsi="Times New Roman" w:cs="Times New Roman"/>
          <w:sz w:val="28"/>
          <w:szCs w:val="28"/>
        </w:rPr>
        <w:t xml:space="preserve">трение подобных дел </w:t>
      </w:r>
      <w:r w:rsidR="0081378B">
        <w:rPr>
          <w:rFonts w:ascii="Times New Roman" w:hAnsi="Times New Roman" w:cs="Times New Roman"/>
          <w:sz w:val="28"/>
          <w:szCs w:val="28"/>
        </w:rPr>
        <w:t>входит в компетенцию судов общей юрисдикции и арбитражных судов</w:t>
      </w:r>
      <w:r w:rsidR="004F299E">
        <w:rPr>
          <w:rFonts w:ascii="Times New Roman" w:hAnsi="Times New Roman" w:cs="Times New Roman"/>
          <w:sz w:val="28"/>
          <w:szCs w:val="28"/>
        </w:rPr>
        <w:t xml:space="preserve"> (ст. 264-268 ГПК РФ, ст. 217-222 АПК РФ)</w:t>
      </w:r>
      <w:r w:rsidR="0081378B">
        <w:rPr>
          <w:rFonts w:ascii="Times New Roman" w:hAnsi="Times New Roman" w:cs="Times New Roman"/>
          <w:sz w:val="28"/>
          <w:szCs w:val="28"/>
        </w:rPr>
        <w:t xml:space="preserve">. Защита осуществляется путем вынесения судебного решения восстанавливающим земельные права субъекта собственности. </w:t>
      </w:r>
      <w:r w:rsidR="0081378B" w:rsidRPr="0081378B">
        <w:rPr>
          <w:rFonts w:ascii="Times New Roman" w:hAnsi="Times New Roman" w:cs="Times New Roman"/>
          <w:sz w:val="28"/>
          <w:szCs w:val="28"/>
        </w:rPr>
        <w:t>Судебное решение является юридическим основанием, при наличии которого соответствующие комитеты по земельным ресурсам и землеустройству в пределах своей компетенции обязаны выдать документы, подтверждающие земельные права</w:t>
      </w:r>
      <w:r w:rsidR="0081378B">
        <w:rPr>
          <w:rFonts w:ascii="Times New Roman" w:hAnsi="Times New Roman" w:cs="Times New Roman"/>
          <w:sz w:val="28"/>
          <w:szCs w:val="28"/>
        </w:rPr>
        <w:t>.</w:t>
      </w:r>
      <w:r w:rsidR="004F299E">
        <w:rPr>
          <w:rFonts w:ascii="Times New Roman" w:hAnsi="Times New Roman" w:cs="Times New Roman"/>
          <w:sz w:val="28"/>
          <w:szCs w:val="28"/>
        </w:rPr>
        <w:t xml:space="preserve"> К акту суда в обязательном порядке должен быть приложен кадастровый паспорт земельного участка.</w:t>
      </w:r>
      <w:r w:rsidR="0081378B">
        <w:rPr>
          <w:rFonts w:ascii="Times New Roman" w:hAnsi="Times New Roman" w:cs="Times New Roman"/>
          <w:sz w:val="28"/>
          <w:szCs w:val="28"/>
        </w:rPr>
        <w:t xml:space="preserve"> Орган, осуществляющий государственную регистрацию</w:t>
      </w:r>
      <w:r w:rsidR="0081378B" w:rsidRPr="0081378B">
        <w:rPr>
          <w:rFonts w:ascii="Times New Roman" w:hAnsi="Times New Roman" w:cs="Times New Roman"/>
          <w:sz w:val="28"/>
          <w:szCs w:val="28"/>
        </w:rPr>
        <w:t xml:space="preserve"> права на недвижимое имущество и сделок с ним</w:t>
      </w:r>
      <w:r w:rsidR="0081378B">
        <w:rPr>
          <w:rFonts w:ascii="Times New Roman" w:hAnsi="Times New Roman" w:cs="Times New Roman"/>
          <w:sz w:val="28"/>
          <w:szCs w:val="28"/>
        </w:rPr>
        <w:t>,</w:t>
      </w:r>
      <w:r w:rsidR="0081378B" w:rsidRPr="0081378B">
        <w:rPr>
          <w:rFonts w:ascii="Times New Roman" w:hAnsi="Times New Roman" w:cs="Times New Roman"/>
          <w:sz w:val="28"/>
          <w:szCs w:val="28"/>
        </w:rPr>
        <w:t xml:space="preserve"> не может отказать в государственной регистрац</w:t>
      </w:r>
      <w:r w:rsidR="0081378B">
        <w:rPr>
          <w:rFonts w:ascii="Times New Roman" w:hAnsi="Times New Roman" w:cs="Times New Roman"/>
          <w:sz w:val="28"/>
          <w:szCs w:val="28"/>
        </w:rPr>
        <w:t xml:space="preserve">ии </w:t>
      </w:r>
      <w:r w:rsidR="0081378B" w:rsidRPr="0081378B">
        <w:rPr>
          <w:rFonts w:ascii="Times New Roman" w:hAnsi="Times New Roman" w:cs="Times New Roman"/>
          <w:sz w:val="28"/>
          <w:szCs w:val="28"/>
        </w:rPr>
        <w:t>установленного вступившим в силу решением суда</w:t>
      </w:r>
      <w:r w:rsidR="0081378B">
        <w:rPr>
          <w:rFonts w:ascii="Times New Roman" w:hAnsi="Times New Roman" w:cs="Times New Roman"/>
          <w:sz w:val="28"/>
          <w:szCs w:val="28"/>
        </w:rPr>
        <w:t xml:space="preserve">. При этом суд в своем решение должен отразить все сведения, подлежащие внесению в Единый </w:t>
      </w:r>
      <w:r w:rsidR="0081378B" w:rsidRPr="0081378B">
        <w:rPr>
          <w:rFonts w:ascii="Times New Roman" w:hAnsi="Times New Roman" w:cs="Times New Roman"/>
          <w:sz w:val="28"/>
          <w:szCs w:val="28"/>
        </w:rPr>
        <w:t>государственный реестр прав на недвижимое имущество и сделок с ним</w:t>
      </w:r>
      <w:r w:rsidR="0081378B">
        <w:rPr>
          <w:rFonts w:ascii="Times New Roman" w:hAnsi="Times New Roman" w:cs="Times New Roman"/>
          <w:sz w:val="28"/>
          <w:szCs w:val="28"/>
        </w:rPr>
        <w:t xml:space="preserve">, если какие-либо сведения будут отсутствовать, то орган, регистрирующий права на недвижимое имущество, имеет права запросить у суда регламентации порядка исполнения соответствующего решения. </w:t>
      </w:r>
      <w:r w:rsidR="004F299E">
        <w:rPr>
          <w:rFonts w:ascii="Times New Roman" w:hAnsi="Times New Roman" w:cs="Times New Roman"/>
          <w:sz w:val="28"/>
          <w:szCs w:val="28"/>
        </w:rPr>
        <w:t>Значение данного способа защ</w:t>
      </w:r>
      <w:r w:rsidR="004238B4">
        <w:rPr>
          <w:rFonts w:ascii="Times New Roman" w:hAnsi="Times New Roman" w:cs="Times New Roman"/>
          <w:sz w:val="28"/>
          <w:szCs w:val="28"/>
        </w:rPr>
        <w:t xml:space="preserve">иты прав на землю подтверждается судебной практикой. Одним из примеров служит иск </w:t>
      </w:r>
      <w:r w:rsidR="00313ED7" w:rsidRPr="00313ED7">
        <w:rPr>
          <w:rFonts w:ascii="Times New Roman" w:hAnsi="Times New Roman" w:cs="Times New Roman"/>
          <w:sz w:val="28"/>
          <w:szCs w:val="28"/>
        </w:rPr>
        <w:t>Шамшин</w:t>
      </w:r>
      <w:r w:rsidR="00313ED7">
        <w:rPr>
          <w:rFonts w:ascii="Times New Roman" w:hAnsi="Times New Roman" w:cs="Times New Roman"/>
          <w:sz w:val="28"/>
          <w:szCs w:val="28"/>
        </w:rPr>
        <w:t>а А.Е. к Администрации г. Самары</w:t>
      </w:r>
      <w:r w:rsidR="00313ED7" w:rsidRPr="00313ED7">
        <w:rPr>
          <w:rFonts w:ascii="Times New Roman" w:hAnsi="Times New Roman" w:cs="Times New Roman"/>
          <w:sz w:val="28"/>
          <w:szCs w:val="28"/>
        </w:rPr>
        <w:t xml:space="preserve"> о признании права собственности на земельный участок</w:t>
      </w:r>
      <w:r w:rsidR="00313ED7">
        <w:rPr>
          <w:rFonts w:ascii="Times New Roman" w:hAnsi="Times New Roman" w:cs="Times New Roman"/>
          <w:sz w:val="28"/>
          <w:szCs w:val="28"/>
        </w:rPr>
        <w:t xml:space="preserve">. </w:t>
      </w:r>
      <w:r w:rsidR="00313ED7" w:rsidRPr="00313ED7">
        <w:rPr>
          <w:rFonts w:ascii="Times New Roman" w:hAnsi="Times New Roman" w:cs="Times New Roman"/>
          <w:sz w:val="28"/>
          <w:szCs w:val="28"/>
        </w:rPr>
        <w:t>В обосновании заявленного требования</w:t>
      </w:r>
      <w:r w:rsidR="00313ED7">
        <w:rPr>
          <w:rFonts w:ascii="Times New Roman" w:hAnsi="Times New Roman" w:cs="Times New Roman"/>
          <w:sz w:val="28"/>
          <w:szCs w:val="28"/>
        </w:rPr>
        <w:t xml:space="preserve"> истец</w:t>
      </w:r>
      <w:r w:rsidR="00313ED7" w:rsidRPr="00313ED7">
        <w:rPr>
          <w:rFonts w:ascii="Times New Roman" w:hAnsi="Times New Roman" w:cs="Times New Roman"/>
          <w:sz w:val="28"/>
          <w:szCs w:val="28"/>
        </w:rPr>
        <w:t xml:space="preserve"> указал, что ему на праве собственности принадлежит жилой дом, назначение: жилой дом, площадью 61,2 кв.м., расположенный по </w:t>
      </w:r>
      <w:r w:rsidR="00313ED7">
        <w:rPr>
          <w:rFonts w:ascii="Times New Roman" w:hAnsi="Times New Roman" w:cs="Times New Roman"/>
          <w:sz w:val="28"/>
          <w:szCs w:val="28"/>
        </w:rPr>
        <w:t xml:space="preserve">определенному адресу, </w:t>
      </w:r>
      <w:r w:rsidR="00313ED7" w:rsidRPr="00313ED7">
        <w:rPr>
          <w:rFonts w:ascii="Times New Roman" w:hAnsi="Times New Roman" w:cs="Times New Roman"/>
          <w:sz w:val="28"/>
          <w:szCs w:val="28"/>
        </w:rPr>
        <w:t>на основании решения суда ист</w:t>
      </w:r>
      <w:r w:rsidR="00313ED7">
        <w:rPr>
          <w:rFonts w:ascii="Times New Roman" w:hAnsi="Times New Roman" w:cs="Times New Roman"/>
          <w:sz w:val="28"/>
          <w:szCs w:val="28"/>
        </w:rPr>
        <w:t xml:space="preserve">ец обратился в Администрацию г. </w:t>
      </w:r>
      <w:r w:rsidR="00313ED7" w:rsidRPr="00313ED7">
        <w:rPr>
          <w:rFonts w:ascii="Times New Roman" w:hAnsi="Times New Roman" w:cs="Times New Roman"/>
          <w:sz w:val="28"/>
          <w:szCs w:val="28"/>
        </w:rPr>
        <w:t>Самара с заявлением о предварительном согласовании предоставления земельного участка, в собственность</w:t>
      </w:r>
      <w:r w:rsidR="00313ED7">
        <w:rPr>
          <w:rFonts w:ascii="Times New Roman" w:hAnsi="Times New Roman" w:cs="Times New Roman"/>
          <w:sz w:val="28"/>
          <w:szCs w:val="28"/>
        </w:rPr>
        <w:t>. Однако Шамшин А.Е.</w:t>
      </w:r>
      <w:r w:rsidR="00313ED7" w:rsidRPr="00313ED7">
        <w:rPr>
          <w:rFonts w:ascii="Times New Roman" w:hAnsi="Times New Roman" w:cs="Times New Roman"/>
          <w:sz w:val="28"/>
          <w:szCs w:val="28"/>
        </w:rPr>
        <w:t xml:space="preserve"> получил Распоряжение об отказе</w:t>
      </w:r>
      <w:r w:rsidR="00313ED7">
        <w:rPr>
          <w:rFonts w:ascii="Times New Roman" w:hAnsi="Times New Roman" w:cs="Times New Roman"/>
          <w:sz w:val="28"/>
          <w:szCs w:val="28"/>
        </w:rPr>
        <w:t xml:space="preserve"> в предварительном согласовании </w:t>
      </w:r>
      <w:r w:rsidR="00313ED7" w:rsidRPr="00313ED7">
        <w:rPr>
          <w:rFonts w:ascii="Times New Roman" w:hAnsi="Times New Roman" w:cs="Times New Roman"/>
          <w:sz w:val="28"/>
          <w:szCs w:val="28"/>
        </w:rPr>
        <w:t xml:space="preserve">предоставления земельного участка в собственность, а все представленные истцом документы были возвращены. Основанием для отказа явилось, что подпункт 2 пункта 8 статьи 39.15, пункт 19 статьи 39.16 ЗК РФ, подпункт 22 пункта 2.13 Административного регламента министерства строительства по предоставлению государственной услуги «Предоставление </w:t>
      </w:r>
      <w:r w:rsidR="00313ED7" w:rsidRPr="00313ED7">
        <w:rPr>
          <w:rFonts w:ascii="Times New Roman" w:hAnsi="Times New Roman" w:cs="Times New Roman"/>
          <w:sz w:val="28"/>
          <w:szCs w:val="28"/>
        </w:rPr>
        <w:lastRenderedPageBreak/>
        <w:t>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Отказ в предоставлении истцу в собственность бесплатно земельного участка, считает неправомерным и необоснованным</w:t>
      </w:r>
      <w:r w:rsidR="00313ED7">
        <w:rPr>
          <w:rFonts w:ascii="Times New Roman" w:hAnsi="Times New Roman" w:cs="Times New Roman"/>
          <w:sz w:val="28"/>
          <w:szCs w:val="28"/>
        </w:rPr>
        <w:t xml:space="preserve">. </w:t>
      </w:r>
      <w:r w:rsidR="00313ED7" w:rsidRPr="00313ED7">
        <w:rPr>
          <w:rFonts w:ascii="Times New Roman" w:hAnsi="Times New Roman" w:cs="Times New Roman"/>
          <w:sz w:val="28"/>
          <w:szCs w:val="28"/>
        </w:rPr>
        <w:t>Просит признать за истцом право собственности на земельный участок, занимаемый индивидуальным жилым домом, с категорией земли: земля населенных пунктов, с разрешенным видом использования: для индивидуального жилищного строительства., согласно схеме расположения земельного участка и каталогу координат, изготовленному ООО «Геоид-С».</w:t>
      </w:r>
      <w:r w:rsidR="00313ED7">
        <w:rPr>
          <w:rFonts w:ascii="Times New Roman" w:hAnsi="Times New Roman" w:cs="Times New Roman"/>
          <w:sz w:val="28"/>
          <w:szCs w:val="28"/>
        </w:rPr>
        <w:t xml:space="preserve"> Суд рассмотрев все материалы дела, заслушав стороны, пришел к выводу, что в соответствии </w:t>
      </w:r>
      <w:r w:rsidR="00313ED7" w:rsidRPr="00313ED7">
        <w:rPr>
          <w:rFonts w:ascii="Times New Roman" w:hAnsi="Times New Roman" w:cs="Times New Roman"/>
          <w:sz w:val="28"/>
          <w:szCs w:val="28"/>
        </w:rPr>
        <w:t>с ч.1 ст.39.1 Земельного Кодекса РФ</w:t>
      </w:r>
      <w:r w:rsidR="00313ED7">
        <w:rPr>
          <w:rFonts w:ascii="Times New Roman" w:hAnsi="Times New Roman" w:cs="Times New Roman"/>
          <w:sz w:val="28"/>
          <w:szCs w:val="28"/>
        </w:rPr>
        <w:t xml:space="preserve">, где одним из оснований приобретения права собственности на земельный участок является решения суда, следовательно, истец владел участком правомерно. Также право собственности на жилой дом </w:t>
      </w:r>
      <w:r w:rsidR="00897F18">
        <w:rPr>
          <w:rFonts w:ascii="Times New Roman" w:hAnsi="Times New Roman" w:cs="Times New Roman"/>
          <w:sz w:val="28"/>
          <w:szCs w:val="28"/>
        </w:rPr>
        <w:t>подтверждено</w:t>
      </w:r>
      <w:r w:rsidR="00313ED7">
        <w:rPr>
          <w:rFonts w:ascii="Times New Roman" w:hAnsi="Times New Roman" w:cs="Times New Roman"/>
          <w:sz w:val="28"/>
          <w:szCs w:val="28"/>
        </w:rPr>
        <w:t xml:space="preserve"> свидетельством о государственной регистрации</w:t>
      </w:r>
      <w:r w:rsidR="00897F18">
        <w:rPr>
          <w:rFonts w:ascii="Times New Roman" w:hAnsi="Times New Roman" w:cs="Times New Roman"/>
          <w:sz w:val="28"/>
          <w:szCs w:val="28"/>
        </w:rPr>
        <w:t xml:space="preserve">, а также рядом других документов, подтверждающих сделки с недвижимым имуществом и, что жилой дом перешёл истцу в порядке наследования от умершей матери. </w:t>
      </w:r>
      <w:r w:rsidR="00897F18" w:rsidRPr="00897F18">
        <w:rPr>
          <w:rFonts w:ascii="Times New Roman" w:hAnsi="Times New Roman" w:cs="Times New Roman"/>
          <w:sz w:val="28"/>
          <w:szCs w:val="28"/>
        </w:rPr>
        <w:t>Судом установлено, что требований об изъятии земельного участка кем-либо не заявлялось, что свидетельствует о правомерном предоставлении земельного участка в бессрочное пользование, на котором возведен жилой дом.</w:t>
      </w:r>
      <w:r w:rsidR="00897F18" w:rsidRPr="00897F18">
        <w:t xml:space="preserve"> </w:t>
      </w:r>
      <w:r w:rsidR="00897F18" w:rsidRPr="00897F18">
        <w:rPr>
          <w:rFonts w:ascii="Times New Roman" w:hAnsi="Times New Roman" w:cs="Times New Roman"/>
          <w:sz w:val="28"/>
          <w:szCs w:val="28"/>
        </w:rPr>
        <w:t xml:space="preserve">В соответствии со ст. 36 Земельного кодекса РФ (действующая на момент перехода истцу права собственности на спорный земельный </w:t>
      </w:r>
      <w:r w:rsidR="00897F18">
        <w:rPr>
          <w:rFonts w:ascii="Times New Roman" w:hAnsi="Times New Roman" w:cs="Times New Roman"/>
          <w:sz w:val="28"/>
          <w:szCs w:val="28"/>
        </w:rPr>
        <w:t>у</w:t>
      </w:r>
      <w:r w:rsidR="00897F18" w:rsidRPr="00897F18">
        <w:rPr>
          <w:rFonts w:ascii="Times New Roman" w:hAnsi="Times New Roman" w:cs="Times New Roman"/>
          <w:sz w:val="28"/>
          <w:szCs w:val="28"/>
        </w:rPr>
        <w:t>часток, в настоящее время 39.20 ЗК РФ)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r w:rsidR="00897F18">
        <w:rPr>
          <w:rFonts w:ascii="Times New Roman" w:hAnsi="Times New Roman" w:cs="Times New Roman"/>
          <w:sz w:val="28"/>
          <w:szCs w:val="28"/>
        </w:rPr>
        <w:t xml:space="preserve"> Согласно ст.39.20 ЗК РФ </w:t>
      </w:r>
      <w:r w:rsidR="00897F18" w:rsidRPr="00897F18">
        <w:rPr>
          <w:rFonts w:ascii="Times New Roman" w:hAnsi="Times New Roman" w:cs="Times New Roman"/>
          <w:sz w:val="28"/>
          <w:szCs w:val="28"/>
        </w:rPr>
        <w:t>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r w:rsidR="00897F18">
        <w:rPr>
          <w:rFonts w:ascii="Times New Roman" w:hAnsi="Times New Roman" w:cs="Times New Roman"/>
          <w:sz w:val="28"/>
          <w:szCs w:val="28"/>
        </w:rPr>
        <w:t xml:space="preserve"> </w:t>
      </w:r>
      <w:r w:rsidR="00897F18" w:rsidRPr="00897F18">
        <w:rPr>
          <w:rFonts w:ascii="Times New Roman" w:hAnsi="Times New Roman" w:cs="Times New Roman"/>
          <w:sz w:val="28"/>
          <w:szCs w:val="28"/>
        </w:rPr>
        <w:t>Согласно ч. 3 ст. 3 Федерального закона о «О введении в действие Земельного кодекса Российской Федерации», оформле</w:t>
      </w:r>
      <w:r w:rsidR="00897F18" w:rsidRPr="00897F18">
        <w:rPr>
          <w:rFonts w:ascii="Times New Roman" w:hAnsi="Times New Roman" w:cs="Times New Roman"/>
          <w:sz w:val="28"/>
          <w:szCs w:val="28"/>
        </w:rPr>
        <w:lastRenderedPageBreak/>
        <w:t>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сроком не ограничивается.</w:t>
      </w:r>
      <w:r w:rsidR="00897F18">
        <w:rPr>
          <w:rFonts w:ascii="Times New Roman" w:hAnsi="Times New Roman" w:cs="Times New Roman"/>
          <w:sz w:val="28"/>
          <w:szCs w:val="28"/>
        </w:rPr>
        <w:t xml:space="preserve"> </w:t>
      </w:r>
      <w:r w:rsidR="00897F18" w:rsidRPr="00897F18">
        <w:rPr>
          <w:rFonts w:ascii="Times New Roman" w:hAnsi="Times New Roman" w:cs="Times New Roman"/>
          <w:sz w:val="28"/>
          <w:szCs w:val="28"/>
        </w:rPr>
        <w:t>В соответствии с п. 4 ст. 35 ЗК РФ отчуждение здания, строения, сооружения, находящихся на земельном участке и принадлежащих одному лицу, проводится вместе с земельным участком.</w:t>
      </w:r>
      <w:r w:rsidR="00897F18">
        <w:rPr>
          <w:rFonts w:ascii="Times New Roman" w:hAnsi="Times New Roman" w:cs="Times New Roman"/>
          <w:sz w:val="28"/>
          <w:szCs w:val="28"/>
        </w:rPr>
        <w:t xml:space="preserve"> Руководствуясь ст. 194-199 ГПК РФ, суд, рассмотрев все обстоятельства дела, пришел к выводу, что требования истца являются законными и обоснованными соответственно подлежат удовлетворению</w:t>
      </w:r>
      <w:r w:rsidR="00CD7E62">
        <w:rPr>
          <w:rStyle w:val="a9"/>
          <w:rFonts w:ascii="Times New Roman" w:hAnsi="Times New Roman" w:cs="Times New Roman"/>
          <w:sz w:val="28"/>
          <w:szCs w:val="28"/>
        </w:rPr>
        <w:footnoteReference w:id="7"/>
      </w:r>
      <w:r w:rsidR="00897F18">
        <w:rPr>
          <w:rFonts w:ascii="Times New Roman" w:hAnsi="Times New Roman" w:cs="Times New Roman"/>
          <w:sz w:val="28"/>
          <w:szCs w:val="28"/>
        </w:rPr>
        <w:t>.</w:t>
      </w:r>
    </w:p>
    <w:p w:rsidR="00B208A7" w:rsidRDefault="00F93EEF" w:rsidP="00C50B70">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решения суда по своему значению являются юридическим фактом для признания прав на земельные участки. При вынесении решения, суд должен учесть все доказательства по делу, основания возникновения прав на землю у каждой из сторон и в принципе рассмотреть дело по существу</w:t>
      </w:r>
      <w:r w:rsidR="0025671C">
        <w:rPr>
          <w:rFonts w:ascii="Times New Roman" w:hAnsi="Times New Roman" w:cs="Times New Roman"/>
          <w:sz w:val="28"/>
          <w:szCs w:val="28"/>
        </w:rPr>
        <w:t>.</w:t>
      </w:r>
    </w:p>
    <w:p w:rsidR="00B208A7" w:rsidRDefault="00B208A7" w:rsidP="00D36937">
      <w:pPr>
        <w:pStyle w:val="a4"/>
        <w:tabs>
          <w:tab w:val="left" w:pos="3586"/>
        </w:tabs>
        <w:spacing w:line="360" w:lineRule="auto"/>
        <w:ind w:left="0"/>
        <w:rPr>
          <w:rFonts w:ascii="Times New Roman" w:hAnsi="Times New Roman" w:cs="Times New Roman"/>
          <w:sz w:val="28"/>
          <w:szCs w:val="28"/>
        </w:rPr>
      </w:pPr>
    </w:p>
    <w:p w:rsidR="00322679" w:rsidRPr="00C50B70" w:rsidRDefault="00B208A7" w:rsidP="00D36937">
      <w:pPr>
        <w:pStyle w:val="a4"/>
        <w:numPr>
          <w:ilvl w:val="1"/>
          <w:numId w:val="19"/>
        </w:numPr>
        <w:tabs>
          <w:tab w:val="left" w:pos="3586"/>
        </w:tabs>
        <w:spacing w:line="360" w:lineRule="auto"/>
        <w:ind w:left="0"/>
        <w:jc w:val="center"/>
        <w:rPr>
          <w:rFonts w:ascii="Times New Roman" w:hAnsi="Times New Roman" w:cs="Times New Roman"/>
          <w:sz w:val="28"/>
          <w:szCs w:val="28"/>
        </w:rPr>
      </w:pPr>
      <w:r>
        <w:rPr>
          <w:rFonts w:ascii="Times New Roman" w:hAnsi="Times New Roman" w:cs="Times New Roman"/>
          <w:sz w:val="32"/>
          <w:szCs w:val="32"/>
        </w:rPr>
        <w:t xml:space="preserve"> </w:t>
      </w:r>
      <w:r w:rsidR="00F93EEF" w:rsidRPr="00C50B70">
        <w:rPr>
          <w:rFonts w:ascii="Times New Roman" w:hAnsi="Times New Roman" w:cs="Times New Roman"/>
          <w:sz w:val="28"/>
          <w:szCs w:val="28"/>
        </w:rPr>
        <w:t>Восстановление положения, существовавшего до нарушения права на земельный участок</w:t>
      </w:r>
    </w:p>
    <w:p w:rsidR="00B208A7" w:rsidRDefault="00B208A7" w:rsidP="00D36937">
      <w:pPr>
        <w:pStyle w:val="a4"/>
        <w:tabs>
          <w:tab w:val="left" w:pos="3586"/>
        </w:tabs>
        <w:spacing w:line="360" w:lineRule="auto"/>
        <w:ind w:left="0"/>
        <w:rPr>
          <w:rFonts w:ascii="Times New Roman" w:hAnsi="Times New Roman" w:cs="Times New Roman"/>
          <w:sz w:val="28"/>
          <w:szCs w:val="28"/>
        </w:rPr>
      </w:pPr>
    </w:p>
    <w:p w:rsidR="00DB3036" w:rsidRDefault="00B25D7C" w:rsidP="0025671C">
      <w:pPr>
        <w:pStyle w:val="a4"/>
        <w:tabs>
          <w:tab w:val="left" w:pos="3586"/>
        </w:tabs>
        <w:spacing w:line="360" w:lineRule="auto"/>
        <w:ind w:left="0" w:firstLine="709"/>
        <w:jc w:val="both"/>
        <w:rPr>
          <w:rFonts w:ascii="Times New Roman" w:hAnsi="Times New Roman" w:cs="Times New Roman"/>
          <w:sz w:val="28"/>
          <w:szCs w:val="28"/>
        </w:rPr>
      </w:pPr>
      <w:r w:rsidRPr="00100725">
        <w:rPr>
          <w:rFonts w:ascii="Times New Roman" w:hAnsi="Times New Roman" w:cs="Times New Roman"/>
          <w:sz w:val="28"/>
          <w:szCs w:val="28"/>
        </w:rPr>
        <w:t>Для того чтоб раскрыть такой способ защиты как восстановление положения, существовавшего до нарушения права на земельный участок, необходимо обратиться к статье 60 Земельного кодекса Российской Федерации. Согласно ст. 60 ЗК РФ существует две ситуации для восстановления нарушенного права: 1) когда факт нарушения уже произошел, права нарушены и требуют восстановления; 2) когда имеет место быть длящиеся нарушение, либо существует риск нарушения прав и законных интересов граждан в будущем. Из вышесказанного сл</w:t>
      </w:r>
      <w:r w:rsidR="00100725" w:rsidRPr="00100725">
        <w:rPr>
          <w:rFonts w:ascii="Times New Roman" w:hAnsi="Times New Roman" w:cs="Times New Roman"/>
          <w:sz w:val="28"/>
          <w:szCs w:val="28"/>
        </w:rPr>
        <w:t>едует, что последний факт носит превентивный характер защитных мер. Первая ситуация раскрывает способы защиты ч. 1 ст. 60 ЗК РФ: 1) признание судом недействительным акт органа государственной власти, по</w:t>
      </w:r>
      <w:r w:rsidR="00100725" w:rsidRPr="00100725">
        <w:rPr>
          <w:rFonts w:ascii="Times New Roman" w:hAnsi="Times New Roman" w:cs="Times New Roman"/>
          <w:sz w:val="28"/>
          <w:szCs w:val="28"/>
        </w:rPr>
        <w:lastRenderedPageBreak/>
        <w:t xml:space="preserve">влекших нарушение земельных прав граждан. Под «актом органа государственной власти» понимается как нормативные правовые, так и индивидуальные акты, нарушающие земельные права. </w:t>
      </w:r>
      <w:r w:rsidR="00100725">
        <w:rPr>
          <w:rFonts w:ascii="Times New Roman" w:hAnsi="Times New Roman" w:cs="Times New Roman"/>
          <w:sz w:val="28"/>
          <w:szCs w:val="28"/>
        </w:rPr>
        <w:t xml:space="preserve">2) чаще всего восстановление нарушенного права осуществляется с помощь </w:t>
      </w:r>
      <w:r w:rsidR="00100725" w:rsidRPr="00100725">
        <w:rPr>
          <w:rFonts w:ascii="Times New Roman" w:hAnsi="Times New Roman" w:cs="Times New Roman"/>
          <w:sz w:val="28"/>
          <w:szCs w:val="28"/>
        </w:rPr>
        <w:t>обязания нарушителя в соответствии с решением суда освободить самовольно занятый земельный участок</w:t>
      </w:r>
      <w:r w:rsidR="004663E2">
        <w:rPr>
          <w:rFonts w:ascii="Times New Roman" w:hAnsi="Times New Roman" w:cs="Times New Roman"/>
          <w:sz w:val="28"/>
          <w:szCs w:val="28"/>
        </w:rPr>
        <w:t xml:space="preserve"> любыми установленными законом способами, в том числе и сноса незаконных сооружений на земельном участке. Самовольное занятие земельного участка физическим или юридическим является административным правонарушением в соответствие ст. 7.1 КоАП, где сказано, что самовольное занятие земельного участка или использование участка без оформленных у установленном законе порядке документов  на землю, а в случае необходимости без документов, разрешающих осуществление хозяйственной деятельности,- влечет наложение административного штрафа на граждан в размере от 500 до 1000 рублей; на должностных лиц- от 1000 до 2000 рублей; на юридических лиц- от 10 тысяч до 20 тысяч рублей. Собственник самовольно занятого участка другим лицом защищает свое право на основе обращения в суд с подачей виндикационного иска об истребование собственности у </w:t>
      </w:r>
      <w:r w:rsidR="003A17AF">
        <w:rPr>
          <w:rFonts w:ascii="Times New Roman" w:hAnsi="Times New Roman" w:cs="Times New Roman"/>
          <w:sz w:val="28"/>
          <w:szCs w:val="28"/>
        </w:rPr>
        <w:t>неправомочного</w:t>
      </w:r>
      <w:r w:rsidR="004663E2">
        <w:rPr>
          <w:rFonts w:ascii="Times New Roman" w:hAnsi="Times New Roman" w:cs="Times New Roman"/>
          <w:sz w:val="28"/>
          <w:szCs w:val="28"/>
        </w:rPr>
        <w:t xml:space="preserve"> владельца.</w:t>
      </w:r>
      <w:r w:rsidR="003A17AF">
        <w:rPr>
          <w:rFonts w:ascii="Times New Roman" w:hAnsi="Times New Roman" w:cs="Times New Roman"/>
          <w:sz w:val="28"/>
          <w:szCs w:val="28"/>
        </w:rPr>
        <w:t xml:space="preserve"> На основе статьи 303 Гражданского кодекса РФ гражданин или юридическое лицо, чьи права нарушены, имею права на востребование у лица всех доходов, которое оно извлекло или должно было извлечь. </w:t>
      </w:r>
      <w:r w:rsidR="002C517F">
        <w:rPr>
          <w:rFonts w:ascii="Times New Roman" w:hAnsi="Times New Roman" w:cs="Times New Roman"/>
          <w:sz w:val="28"/>
          <w:szCs w:val="28"/>
        </w:rPr>
        <w:t xml:space="preserve">Наглядным примером реализации такого способа защиты земельных прав в виде восстановления нарушенного права путем прекращения самовольного занятия земельного участка служит Постановление Федерального Арбитражного Суда Центрального округа от 9 апреля 2014 года по делу </w:t>
      </w:r>
      <w:r w:rsidR="002C517F" w:rsidRPr="002C517F">
        <w:rPr>
          <w:rFonts w:ascii="Times New Roman" w:hAnsi="Times New Roman" w:cs="Times New Roman"/>
          <w:sz w:val="28"/>
          <w:szCs w:val="28"/>
        </w:rPr>
        <w:t>N А35-2281/2013</w:t>
      </w:r>
      <w:r w:rsidR="002C517F">
        <w:rPr>
          <w:rFonts w:ascii="Times New Roman" w:hAnsi="Times New Roman" w:cs="Times New Roman"/>
          <w:sz w:val="28"/>
          <w:szCs w:val="28"/>
        </w:rPr>
        <w:t xml:space="preserve">. ИП Афанасьева Н.Н. обратилась в суд с иском о сносе незаконно возведенного забора на земельном участке ограничивающим и усложняющим её правомочия по владения, пользованию и распоряжению земельным участком юридическим лицом </w:t>
      </w:r>
      <w:r w:rsidR="002C517F" w:rsidRPr="002C517F">
        <w:rPr>
          <w:rFonts w:ascii="Times New Roman" w:hAnsi="Times New Roman" w:cs="Times New Roman"/>
          <w:sz w:val="28"/>
          <w:szCs w:val="28"/>
        </w:rPr>
        <w:t>"Эластопласт+"</w:t>
      </w:r>
      <w:r w:rsidR="002C517F">
        <w:rPr>
          <w:rFonts w:ascii="Times New Roman" w:hAnsi="Times New Roman" w:cs="Times New Roman"/>
          <w:sz w:val="28"/>
          <w:szCs w:val="28"/>
        </w:rPr>
        <w:t xml:space="preserve">. </w:t>
      </w:r>
      <w:r w:rsidR="002C517F" w:rsidRPr="002C517F">
        <w:rPr>
          <w:rFonts w:ascii="Times New Roman" w:hAnsi="Times New Roman" w:cs="Times New Roman"/>
          <w:sz w:val="28"/>
          <w:szCs w:val="28"/>
        </w:rPr>
        <w:t>В кассационной жалобе ответчик, ссылаясь на незаконность и необоснованность принятых</w:t>
      </w:r>
      <w:r w:rsidR="002C517F">
        <w:rPr>
          <w:rFonts w:ascii="Times New Roman" w:hAnsi="Times New Roman" w:cs="Times New Roman"/>
          <w:sz w:val="28"/>
          <w:szCs w:val="28"/>
        </w:rPr>
        <w:t xml:space="preserve"> ранее</w:t>
      </w:r>
      <w:r w:rsidR="002C517F" w:rsidRPr="002C517F">
        <w:rPr>
          <w:rFonts w:ascii="Times New Roman" w:hAnsi="Times New Roman" w:cs="Times New Roman"/>
          <w:sz w:val="28"/>
          <w:szCs w:val="28"/>
        </w:rPr>
        <w:t xml:space="preserve"> судебных актов, просит их отменить и принять по делу новый судебный акт, отказав в удовлетворении исковых требований.</w:t>
      </w:r>
      <w:r w:rsidR="002C517F">
        <w:rPr>
          <w:rFonts w:ascii="Times New Roman" w:hAnsi="Times New Roman" w:cs="Times New Roman"/>
          <w:sz w:val="28"/>
          <w:szCs w:val="28"/>
        </w:rPr>
        <w:t xml:space="preserve"> </w:t>
      </w:r>
      <w:r w:rsidR="002C517F" w:rsidRPr="002C517F">
        <w:rPr>
          <w:rFonts w:ascii="Times New Roman" w:hAnsi="Times New Roman" w:cs="Times New Roman"/>
          <w:sz w:val="28"/>
          <w:szCs w:val="28"/>
        </w:rPr>
        <w:t>Изучив матери</w:t>
      </w:r>
      <w:r w:rsidR="002C517F" w:rsidRPr="002C517F">
        <w:rPr>
          <w:rFonts w:ascii="Times New Roman" w:hAnsi="Times New Roman" w:cs="Times New Roman"/>
          <w:sz w:val="28"/>
          <w:szCs w:val="28"/>
        </w:rPr>
        <w:lastRenderedPageBreak/>
        <w:t>алы дела, выслушав представителей истца и ответчика, обсудив доводы кассационной жалобы, суд кассационной инстанции не находит оснований для отмены или изменения оспариваемых судебных актов в силу следующих обстоятельств.</w:t>
      </w:r>
      <w:r w:rsidR="002C517F">
        <w:rPr>
          <w:rFonts w:ascii="Times New Roman" w:hAnsi="Times New Roman" w:cs="Times New Roman"/>
          <w:sz w:val="28"/>
          <w:szCs w:val="28"/>
        </w:rPr>
        <w:t xml:space="preserve"> На основе </w:t>
      </w:r>
      <w:r w:rsidR="002C517F" w:rsidRPr="002C517F">
        <w:rPr>
          <w:rFonts w:ascii="Times New Roman" w:hAnsi="Times New Roman" w:cs="Times New Roman"/>
          <w:sz w:val="28"/>
          <w:szCs w:val="28"/>
        </w:rPr>
        <w:t>статьи 209 Гражданского кодекса РФ, собственнику принадлежат права владения, пользования и распоряжения своим имуществом.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Заявленный иск относится к категории вещно-правовых, негаторных исков и представляет собой требование об устранении всяких нарушений вещного права</w:t>
      </w:r>
      <w:r w:rsidR="002C517F">
        <w:rPr>
          <w:rFonts w:ascii="Times New Roman" w:hAnsi="Times New Roman" w:cs="Times New Roman"/>
          <w:sz w:val="28"/>
          <w:szCs w:val="28"/>
        </w:rPr>
        <w:t>. В подтверждении данного права руководствуясь ст. 304 ГК РФ собственник</w:t>
      </w:r>
      <w:r w:rsidR="002C517F" w:rsidRPr="002C517F">
        <w:t xml:space="preserve"> </w:t>
      </w:r>
      <w:r w:rsidR="002C517F" w:rsidRPr="002C517F">
        <w:rPr>
          <w:rFonts w:ascii="Times New Roman" w:hAnsi="Times New Roman" w:cs="Times New Roman"/>
          <w:sz w:val="28"/>
          <w:szCs w:val="28"/>
        </w:rPr>
        <w:t>может требовать устранения всяких нарушений его права, хотя бы эти нарушения и не были соединены с лишением владения.</w:t>
      </w:r>
      <w:r w:rsidR="002C517F">
        <w:rPr>
          <w:rFonts w:ascii="Times New Roman" w:hAnsi="Times New Roman" w:cs="Times New Roman"/>
          <w:sz w:val="28"/>
          <w:szCs w:val="28"/>
        </w:rPr>
        <w:t xml:space="preserve"> </w:t>
      </w:r>
      <w:r w:rsidR="002C517F" w:rsidRPr="002C517F">
        <w:rPr>
          <w:rFonts w:ascii="Times New Roman" w:hAnsi="Times New Roman" w:cs="Times New Roman"/>
          <w:sz w:val="28"/>
          <w:szCs w:val="28"/>
        </w:rPr>
        <w:t>В пункте 45 Постановления Пленума Верховного Суда Российской Федерации и Пленума Высшего Арбитражного Суда Российской Федерации от 29.04.2010 N 10/22 "О некоторых вопросах, возникающих в судебной практике при разрешении споров, связанных с защитой права собственности и других вещных прав" указано, что в силу статей 304, 305</w:t>
      </w:r>
      <w:r w:rsidR="002C517F">
        <w:rPr>
          <w:rFonts w:ascii="Times New Roman" w:hAnsi="Times New Roman" w:cs="Times New Roman"/>
          <w:sz w:val="28"/>
          <w:szCs w:val="28"/>
        </w:rPr>
        <w:t xml:space="preserve"> ГК негаторный иск подлежит удовлетворению, если истец докажет, что является собственником земельного участка и что его права нарушаются. Юридическое</w:t>
      </w:r>
      <w:r w:rsidR="0034706F">
        <w:rPr>
          <w:rFonts w:ascii="Times New Roman" w:hAnsi="Times New Roman" w:cs="Times New Roman"/>
          <w:sz w:val="28"/>
          <w:szCs w:val="28"/>
        </w:rPr>
        <w:t xml:space="preserve"> </w:t>
      </w:r>
      <w:r w:rsidR="002C517F">
        <w:rPr>
          <w:rFonts w:ascii="Times New Roman" w:hAnsi="Times New Roman" w:cs="Times New Roman"/>
          <w:sz w:val="28"/>
          <w:szCs w:val="28"/>
        </w:rPr>
        <w:t xml:space="preserve">лицо </w:t>
      </w:r>
      <w:r w:rsidR="002C517F" w:rsidRPr="002C517F">
        <w:rPr>
          <w:rFonts w:ascii="Times New Roman" w:hAnsi="Times New Roman" w:cs="Times New Roman"/>
          <w:sz w:val="28"/>
          <w:szCs w:val="28"/>
        </w:rPr>
        <w:t>"Эластопласт+"</w:t>
      </w:r>
      <w:r w:rsidR="002C517F">
        <w:rPr>
          <w:rFonts w:ascii="Times New Roman" w:hAnsi="Times New Roman" w:cs="Times New Roman"/>
          <w:sz w:val="28"/>
          <w:szCs w:val="28"/>
        </w:rPr>
        <w:t xml:space="preserve"> свое право на возведение металлического забора не доказал, следовательно у суда нет препятствий для уд</w:t>
      </w:r>
      <w:r w:rsidR="00CD7E62">
        <w:rPr>
          <w:rFonts w:ascii="Times New Roman" w:hAnsi="Times New Roman" w:cs="Times New Roman"/>
          <w:sz w:val="28"/>
          <w:szCs w:val="28"/>
        </w:rPr>
        <w:t xml:space="preserve">овлетворения требования истца о сносе </w:t>
      </w:r>
      <w:r w:rsidR="002C517F">
        <w:rPr>
          <w:rFonts w:ascii="Times New Roman" w:hAnsi="Times New Roman" w:cs="Times New Roman"/>
          <w:sz w:val="28"/>
          <w:szCs w:val="28"/>
        </w:rPr>
        <w:t>нез</w:t>
      </w:r>
      <w:r w:rsidR="00CD7E62">
        <w:rPr>
          <w:rFonts w:ascii="Times New Roman" w:hAnsi="Times New Roman" w:cs="Times New Roman"/>
          <w:sz w:val="28"/>
          <w:szCs w:val="28"/>
        </w:rPr>
        <w:t>аконно возведенного препятствия</w:t>
      </w:r>
      <w:r w:rsidR="00D310E5">
        <w:rPr>
          <w:rStyle w:val="a9"/>
          <w:rFonts w:ascii="Times New Roman" w:hAnsi="Times New Roman" w:cs="Times New Roman"/>
          <w:sz w:val="28"/>
          <w:szCs w:val="28"/>
        </w:rPr>
        <w:footnoteReference w:id="8"/>
      </w:r>
      <w:r w:rsidR="00CD7E62">
        <w:rPr>
          <w:rFonts w:ascii="Times New Roman" w:hAnsi="Times New Roman" w:cs="Times New Roman"/>
          <w:sz w:val="28"/>
          <w:szCs w:val="28"/>
        </w:rPr>
        <w:t>.</w:t>
      </w:r>
      <w:r w:rsidR="009E590A">
        <w:rPr>
          <w:rFonts w:ascii="Times New Roman" w:hAnsi="Times New Roman" w:cs="Times New Roman"/>
          <w:sz w:val="28"/>
          <w:szCs w:val="28"/>
        </w:rPr>
        <w:t xml:space="preserve"> </w:t>
      </w:r>
      <w:r w:rsidR="00CD7E62">
        <w:rPr>
          <w:rFonts w:ascii="Times New Roman" w:hAnsi="Times New Roman" w:cs="Times New Roman"/>
          <w:sz w:val="28"/>
          <w:szCs w:val="28"/>
        </w:rPr>
        <w:t>Ра</w:t>
      </w:r>
      <w:r w:rsidR="00983B00">
        <w:rPr>
          <w:rFonts w:ascii="Times New Roman" w:hAnsi="Times New Roman" w:cs="Times New Roman"/>
          <w:sz w:val="28"/>
          <w:szCs w:val="28"/>
        </w:rPr>
        <w:t xml:space="preserve">ссмотрев первую группу ситуация, необходимо подвергнуть исследованию вторую, которая говорит о наличии длящего нарушения законных прав собственника и о возможности </w:t>
      </w:r>
      <w:r w:rsidR="00983B00">
        <w:rPr>
          <w:rFonts w:ascii="Times New Roman" w:hAnsi="Times New Roman" w:cs="Times New Roman"/>
          <w:sz w:val="28"/>
          <w:szCs w:val="28"/>
        </w:rPr>
        <w:lastRenderedPageBreak/>
        <w:t xml:space="preserve">нарушения земельных прав в будущем. В данном случае Земельный кодекс предусматривает следующие способы восстановления, нарушенного прав: </w:t>
      </w:r>
    </w:p>
    <w:p w:rsidR="00DB3036" w:rsidRDefault="00983B00" w:rsidP="0025671C">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признание недействительным в судебном порядке в соответствии со статьей 61 ЗК РФ не соответствующих законодательству актов исполнительных органов государственной власти и органов местного самоуправления; </w:t>
      </w:r>
    </w:p>
    <w:p w:rsidR="00B208A7" w:rsidRDefault="00983B00" w:rsidP="0025671C">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приостановление исполнения не соответствующих законодательству актов исполнительных органов государственной власти или актов местного самоуправления. Такая процедура раскрывается законодательными актами, в которых закреплен перечень полномочий органов исполнительной власти. Часть 2 статьи 85 Конституции РФ закрепляет, что Президент РФ вправе приостанавливать действие актам органов исполнительной власти субъектов РФ в случае их противоречия Конституции, федеральным законам или нормам международного права, а также если данный акт нарушает права и свободы человека и гражданина до решения этого вопроса судом. Статья 44 Федерального конституционного закона «О Правительстве Российской Федерации» </w:t>
      </w:r>
      <w:r w:rsidR="00B602CD">
        <w:rPr>
          <w:rFonts w:ascii="Times New Roman" w:hAnsi="Times New Roman" w:cs="Times New Roman"/>
          <w:sz w:val="28"/>
          <w:szCs w:val="28"/>
        </w:rPr>
        <w:t>закрепляет полномочия Правительства по осуществлению контроля за деятельностью органов исполнительной власти всех уровней. Если Правительство выявляет противоречия актов органов исполнительной власти Конституции, федеральным законам или нормам международного права, то вносит предложения Президенту РФ о приостановлении действии этих актов. Более детально закрепляет и регламентирует данный механизм Федеральный закон «Об общих принципах организации законодательных (представительных) и исполнительных органов государственной власти субъектов РФ». Статья 29 данного закона закрепляет, что если Президентом РФ приостановлено действие акта органа исполнительной власти субъекта, то в период его приостановлении не может быть принят другой акт,</w:t>
      </w:r>
      <w:r w:rsidR="00DB3036">
        <w:rPr>
          <w:rFonts w:ascii="Times New Roman" w:hAnsi="Times New Roman" w:cs="Times New Roman"/>
          <w:sz w:val="28"/>
          <w:szCs w:val="28"/>
        </w:rPr>
        <w:t xml:space="preserve"> </w:t>
      </w:r>
      <w:r w:rsidR="00B602CD">
        <w:rPr>
          <w:rFonts w:ascii="Times New Roman" w:hAnsi="Times New Roman" w:cs="Times New Roman"/>
          <w:sz w:val="28"/>
          <w:szCs w:val="28"/>
        </w:rPr>
        <w:t>имеющий тот же предмет регулирования, за исключением только акта, отменяющего действие предыдущего</w:t>
      </w:r>
      <w:r w:rsidR="00795948">
        <w:rPr>
          <w:rStyle w:val="a9"/>
          <w:rFonts w:ascii="Times New Roman" w:hAnsi="Times New Roman" w:cs="Times New Roman"/>
          <w:sz w:val="28"/>
          <w:szCs w:val="28"/>
        </w:rPr>
        <w:footnoteReference w:id="9"/>
      </w:r>
      <w:r w:rsidR="00B602CD">
        <w:rPr>
          <w:rFonts w:ascii="Times New Roman" w:hAnsi="Times New Roman" w:cs="Times New Roman"/>
          <w:sz w:val="28"/>
          <w:szCs w:val="28"/>
        </w:rPr>
        <w:t>.</w:t>
      </w:r>
      <w:r w:rsidR="008C7B46">
        <w:rPr>
          <w:rFonts w:ascii="Times New Roman" w:hAnsi="Times New Roman" w:cs="Times New Roman"/>
          <w:sz w:val="28"/>
          <w:szCs w:val="28"/>
        </w:rPr>
        <w:t xml:space="preserve"> </w:t>
      </w:r>
      <w:r w:rsidR="0065112C">
        <w:rPr>
          <w:rFonts w:ascii="Times New Roman" w:hAnsi="Times New Roman" w:cs="Times New Roman"/>
          <w:sz w:val="28"/>
          <w:szCs w:val="28"/>
        </w:rPr>
        <w:t xml:space="preserve">Не стоит </w:t>
      </w:r>
      <w:r w:rsidR="0065112C">
        <w:rPr>
          <w:rFonts w:ascii="Times New Roman" w:hAnsi="Times New Roman" w:cs="Times New Roman"/>
          <w:sz w:val="28"/>
          <w:szCs w:val="28"/>
        </w:rPr>
        <w:lastRenderedPageBreak/>
        <w:t>оставлять без внимания такой орган, как Конституционный Суд РФ, который в соответствие статье 42 ФКЗ «О Конституционном Суде РФ» может отменить акт органа исполнительной власти путем признание такого акта неконституционным, то есть противоречащим Конституции РФ</w:t>
      </w:r>
      <w:r w:rsidR="00795948">
        <w:rPr>
          <w:rStyle w:val="a9"/>
          <w:rFonts w:ascii="Times New Roman" w:hAnsi="Times New Roman" w:cs="Times New Roman"/>
          <w:sz w:val="28"/>
          <w:szCs w:val="28"/>
        </w:rPr>
        <w:footnoteReference w:id="10"/>
      </w:r>
      <w:r w:rsidR="0065112C">
        <w:rPr>
          <w:rFonts w:ascii="Times New Roman" w:hAnsi="Times New Roman" w:cs="Times New Roman"/>
          <w:sz w:val="28"/>
          <w:szCs w:val="28"/>
        </w:rPr>
        <w:t>.</w:t>
      </w:r>
      <w:r w:rsidR="00DB3036">
        <w:rPr>
          <w:rFonts w:ascii="Times New Roman" w:hAnsi="Times New Roman" w:cs="Times New Roman"/>
          <w:sz w:val="28"/>
          <w:szCs w:val="28"/>
        </w:rPr>
        <w:t>;</w:t>
      </w:r>
      <w:r w:rsidR="008C7B46">
        <w:rPr>
          <w:rFonts w:ascii="Times New Roman" w:hAnsi="Times New Roman" w:cs="Times New Roman"/>
          <w:sz w:val="28"/>
          <w:szCs w:val="28"/>
        </w:rPr>
        <w:t xml:space="preserve"> </w:t>
      </w:r>
      <w:r w:rsidR="00DB3036">
        <w:rPr>
          <w:rFonts w:ascii="Times New Roman" w:hAnsi="Times New Roman" w:cs="Times New Roman"/>
          <w:sz w:val="28"/>
          <w:szCs w:val="28"/>
        </w:rPr>
        <w:t xml:space="preserve">3) </w:t>
      </w:r>
      <w:r w:rsidR="00BC3FD6">
        <w:rPr>
          <w:rFonts w:ascii="Times New Roman" w:hAnsi="Times New Roman" w:cs="Times New Roman"/>
          <w:sz w:val="28"/>
          <w:szCs w:val="28"/>
        </w:rPr>
        <w:t xml:space="preserve">приостановление экологически вредной деятельности, нарушающей земельные права граждан и юридических лиц, а именно </w:t>
      </w:r>
      <w:r w:rsidR="00BC3FD6" w:rsidRPr="00BC3FD6">
        <w:rPr>
          <w:rFonts w:ascii="Times New Roman" w:hAnsi="Times New Roman" w:cs="Times New Roman"/>
          <w:sz w:val="28"/>
          <w:szCs w:val="28"/>
        </w:rPr>
        <w:t>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r w:rsidR="00BC3FD6">
        <w:rPr>
          <w:rFonts w:ascii="Times New Roman" w:hAnsi="Times New Roman" w:cs="Times New Roman"/>
          <w:sz w:val="28"/>
          <w:szCs w:val="28"/>
        </w:rPr>
        <w:t>. Для более детального разбора следует обрат</w:t>
      </w:r>
      <w:r w:rsidR="00795948">
        <w:rPr>
          <w:rFonts w:ascii="Times New Roman" w:hAnsi="Times New Roman" w:cs="Times New Roman"/>
          <w:sz w:val="28"/>
          <w:szCs w:val="28"/>
        </w:rPr>
        <w:t>иться к Федеральному закону РФ «</w:t>
      </w:r>
      <w:r w:rsidR="00BC3FD6">
        <w:rPr>
          <w:rFonts w:ascii="Times New Roman" w:hAnsi="Times New Roman" w:cs="Times New Roman"/>
          <w:sz w:val="28"/>
          <w:szCs w:val="28"/>
        </w:rPr>
        <w:t>Об охране окружающей среды», где в статье 12 закреплено, что физические и юридические лица вправе подавать в органы государственной власти РФ, субъектов РФ, органы местного самоуправления, а также суд</w:t>
      </w:r>
      <w:r w:rsidR="00D17E39">
        <w:rPr>
          <w:rFonts w:ascii="Times New Roman" w:hAnsi="Times New Roman" w:cs="Times New Roman"/>
          <w:sz w:val="28"/>
          <w:szCs w:val="28"/>
        </w:rPr>
        <w:t xml:space="preserve"> обращения об ограничения, о приостановлении и прекращении хозяйственной и иной деятельности, оказывающей негативное воздействие. Пункт 2 статьи 34 этого же закона закрепляет, что если требования охраны окружающей среды нарушены, то по решению суда это влечет приостановления размещения, проектирования, строительства, реконструкции, ввода в эксплуатацию, консервации, ликвидации зданий и иных объектов</w:t>
      </w:r>
      <w:r w:rsidR="00795948">
        <w:rPr>
          <w:rStyle w:val="a9"/>
          <w:rFonts w:ascii="Times New Roman" w:hAnsi="Times New Roman" w:cs="Times New Roman"/>
          <w:sz w:val="28"/>
          <w:szCs w:val="28"/>
        </w:rPr>
        <w:footnoteReference w:id="11"/>
      </w:r>
      <w:r w:rsidR="00D17E39">
        <w:rPr>
          <w:rFonts w:ascii="Times New Roman" w:hAnsi="Times New Roman" w:cs="Times New Roman"/>
          <w:sz w:val="28"/>
          <w:szCs w:val="28"/>
        </w:rPr>
        <w:t>.</w:t>
      </w:r>
      <w:r w:rsidR="00DB3036">
        <w:rPr>
          <w:rFonts w:ascii="Times New Roman" w:hAnsi="Times New Roman" w:cs="Times New Roman"/>
          <w:sz w:val="28"/>
          <w:szCs w:val="28"/>
        </w:rPr>
        <w:t>;</w:t>
      </w:r>
      <w:r w:rsidR="008C7B46">
        <w:rPr>
          <w:rFonts w:ascii="Times New Roman" w:hAnsi="Times New Roman" w:cs="Times New Roman"/>
          <w:sz w:val="28"/>
          <w:szCs w:val="28"/>
        </w:rPr>
        <w:t xml:space="preserve"> </w:t>
      </w:r>
      <w:r w:rsidR="00D17E39">
        <w:rPr>
          <w:rFonts w:ascii="Times New Roman" w:hAnsi="Times New Roman" w:cs="Times New Roman"/>
          <w:sz w:val="28"/>
          <w:szCs w:val="28"/>
        </w:rPr>
        <w:t xml:space="preserve">4) пресечение действий, создающих угрозу нарушений земельных прав граждан. </w:t>
      </w:r>
      <w:r w:rsidR="00B208A7">
        <w:rPr>
          <w:rFonts w:ascii="Times New Roman" w:hAnsi="Times New Roman" w:cs="Times New Roman"/>
          <w:sz w:val="28"/>
          <w:szCs w:val="28"/>
        </w:rPr>
        <w:t>Данная возможность детализируется ст. 1065 ГК РФ в соответствие с которой наличие возможности нарушения прав граждан, создает в будущем основание для подачи искового заявления.</w:t>
      </w:r>
    </w:p>
    <w:p w:rsidR="00C339B0" w:rsidRDefault="00B208A7" w:rsidP="00DB3036">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Перечень статьи 61 Земельного Кодекса является открытым и может быть дополнен иными мерами как по решению суда, так и с помощью гражданского законодательствами, а именно самозащита прав, признание сделок недействительными и т.д.</w:t>
      </w:r>
    </w:p>
    <w:p w:rsidR="00F15629" w:rsidRDefault="00F15629" w:rsidP="00D36937">
      <w:pPr>
        <w:pStyle w:val="a4"/>
        <w:tabs>
          <w:tab w:val="left" w:pos="3586"/>
        </w:tabs>
        <w:spacing w:line="360" w:lineRule="auto"/>
        <w:ind w:left="0"/>
        <w:rPr>
          <w:rFonts w:ascii="Times New Roman" w:hAnsi="Times New Roman" w:cs="Times New Roman"/>
          <w:sz w:val="28"/>
          <w:szCs w:val="28"/>
        </w:rPr>
      </w:pPr>
    </w:p>
    <w:p w:rsidR="00C339B0" w:rsidRPr="00DB3036" w:rsidRDefault="00C339B0" w:rsidP="00D36937">
      <w:pPr>
        <w:pStyle w:val="a4"/>
        <w:numPr>
          <w:ilvl w:val="1"/>
          <w:numId w:val="19"/>
        </w:numPr>
        <w:tabs>
          <w:tab w:val="left" w:pos="3586"/>
        </w:tabs>
        <w:spacing w:line="360" w:lineRule="auto"/>
        <w:ind w:left="0"/>
        <w:jc w:val="center"/>
        <w:rPr>
          <w:rFonts w:ascii="Times New Roman" w:hAnsi="Times New Roman" w:cs="Times New Roman"/>
          <w:sz w:val="28"/>
          <w:szCs w:val="28"/>
        </w:rPr>
      </w:pPr>
      <w:r>
        <w:rPr>
          <w:rFonts w:ascii="Times New Roman" w:hAnsi="Times New Roman" w:cs="Times New Roman"/>
          <w:sz w:val="32"/>
          <w:szCs w:val="32"/>
        </w:rPr>
        <w:t xml:space="preserve"> </w:t>
      </w:r>
      <w:r w:rsidRPr="00DB3036">
        <w:rPr>
          <w:rFonts w:ascii="Times New Roman" w:hAnsi="Times New Roman" w:cs="Times New Roman"/>
          <w:sz w:val="28"/>
          <w:szCs w:val="28"/>
        </w:rPr>
        <w:t>Признание недействительным акта исполнительного органа государственной власти или акта</w:t>
      </w:r>
      <w:r w:rsidR="00795948">
        <w:rPr>
          <w:rFonts w:ascii="Times New Roman" w:hAnsi="Times New Roman" w:cs="Times New Roman"/>
          <w:sz w:val="28"/>
          <w:szCs w:val="28"/>
        </w:rPr>
        <w:t xml:space="preserve"> органа местного самоуправления</w:t>
      </w:r>
    </w:p>
    <w:p w:rsidR="004D430B" w:rsidRDefault="004D430B" w:rsidP="00D36937">
      <w:pPr>
        <w:pStyle w:val="a4"/>
        <w:tabs>
          <w:tab w:val="left" w:pos="3586"/>
        </w:tabs>
        <w:spacing w:line="360" w:lineRule="auto"/>
        <w:ind w:left="0"/>
        <w:rPr>
          <w:rFonts w:ascii="Times New Roman" w:hAnsi="Times New Roman" w:cs="Times New Roman"/>
          <w:sz w:val="28"/>
          <w:szCs w:val="28"/>
        </w:rPr>
      </w:pPr>
    </w:p>
    <w:p w:rsidR="00C339B0" w:rsidRDefault="00CF2F1A" w:rsidP="00DB3036">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Норма статьи 61 Земельного кодекса основывается полностью на Конституции РФ и имеет прямую с ней связь. Статья 46 Конституции РФ гарантирует каждому судебную защиту его прав и свобод, а решения органов государственной власти могут быть обжалованы в судебн</w:t>
      </w:r>
      <w:r w:rsidR="004D430B">
        <w:rPr>
          <w:rFonts w:ascii="Times New Roman" w:hAnsi="Times New Roman" w:cs="Times New Roman"/>
          <w:sz w:val="28"/>
          <w:szCs w:val="28"/>
        </w:rPr>
        <w:t>ом порядке, а также статьей 53 Конституции РФ закрепляется право каждого на возмещение вреда причиненными незаконными действиями органов государственной власти и их должностных лиц. Чтобы разобраться какие акты признаются действительными, а какие нет, следует разобраться в понятие нормативного и ненормативного акта. Нормативный акт представляет собой правовой акт, содержащий нормы права и регулирующий общественные отношения, рассчитанный на неоднократное применение и неопределенный круг лиц. Ненормативный акт- это однократно реализуемое, индивидуальное юридически значимое решение органа государственной власти</w:t>
      </w:r>
      <w:r w:rsidR="00795948">
        <w:rPr>
          <w:rStyle w:val="a9"/>
          <w:rFonts w:ascii="Times New Roman" w:hAnsi="Times New Roman" w:cs="Times New Roman"/>
          <w:sz w:val="28"/>
          <w:szCs w:val="28"/>
        </w:rPr>
        <w:footnoteReference w:id="12"/>
      </w:r>
      <w:r w:rsidR="004D430B">
        <w:rPr>
          <w:rFonts w:ascii="Times New Roman" w:hAnsi="Times New Roman" w:cs="Times New Roman"/>
          <w:sz w:val="28"/>
          <w:szCs w:val="28"/>
        </w:rPr>
        <w:t xml:space="preserve">. Такие акты могут применяться только в пределах компетенции органов государственной власти. </w:t>
      </w:r>
    </w:p>
    <w:p w:rsidR="00D310E5" w:rsidRDefault="00F15629" w:rsidP="00D310E5">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Заявление</w:t>
      </w:r>
      <w:r w:rsidR="004D430B">
        <w:rPr>
          <w:rFonts w:ascii="Times New Roman" w:hAnsi="Times New Roman" w:cs="Times New Roman"/>
          <w:sz w:val="28"/>
          <w:szCs w:val="28"/>
        </w:rPr>
        <w:t xml:space="preserve"> о признан</w:t>
      </w:r>
      <w:r>
        <w:rPr>
          <w:rFonts w:ascii="Times New Roman" w:hAnsi="Times New Roman" w:cs="Times New Roman"/>
          <w:sz w:val="28"/>
          <w:szCs w:val="28"/>
        </w:rPr>
        <w:t xml:space="preserve">ие акта органа исполнительной власти подавать в суд в соответствие со статьей 251 ГПК РФ имеют права физические и юридические лица, прокурор, а также Президент РФ, как по собственной инициативе, так и по предложению Правительства РФ. </w:t>
      </w:r>
      <w:r w:rsidR="002A6321">
        <w:rPr>
          <w:rFonts w:ascii="Times New Roman" w:hAnsi="Times New Roman" w:cs="Times New Roman"/>
          <w:sz w:val="28"/>
          <w:szCs w:val="28"/>
        </w:rPr>
        <w:t>Поданное заявление должно соответствовать нормам статьи 131 Гражданско-Процессуального кодекса РФ, а также дополнено рядом особенных пунктов, таких как: наименование органа, издавшего оспариваемый акт, наименование акта и дата его принятия, какие права и свободы подверглись нарушению и определить круг лиц, подпадающих под незаконный акт. В обязательном порядке к заявлению лица должна быть приложена копия</w:t>
      </w:r>
      <w:r w:rsidR="0067352E">
        <w:rPr>
          <w:rFonts w:ascii="Times New Roman" w:hAnsi="Times New Roman" w:cs="Times New Roman"/>
          <w:sz w:val="28"/>
          <w:szCs w:val="28"/>
        </w:rPr>
        <w:t xml:space="preserve"> оспариваемого акта с указанием средств массовой ин</w:t>
      </w:r>
      <w:r w:rsidR="0067352E">
        <w:rPr>
          <w:rFonts w:ascii="Times New Roman" w:hAnsi="Times New Roman" w:cs="Times New Roman"/>
          <w:sz w:val="28"/>
          <w:szCs w:val="28"/>
        </w:rPr>
        <w:lastRenderedPageBreak/>
        <w:t>формации, в которых он был опубликован. Поданное заявление рассматривается в течение месяца с участием сторон. Если суд признает акт соответству</w:t>
      </w:r>
      <w:r w:rsidR="00CB137B">
        <w:rPr>
          <w:rFonts w:ascii="Times New Roman" w:hAnsi="Times New Roman" w:cs="Times New Roman"/>
          <w:sz w:val="28"/>
          <w:szCs w:val="28"/>
        </w:rPr>
        <w:t>ющим федеральному закону и</w:t>
      </w:r>
      <w:r w:rsidR="0067352E">
        <w:rPr>
          <w:rFonts w:ascii="Times New Roman" w:hAnsi="Times New Roman" w:cs="Times New Roman"/>
          <w:sz w:val="28"/>
          <w:szCs w:val="28"/>
        </w:rPr>
        <w:t xml:space="preserve"> иными нормативно-правовым актам, то он вправе</w:t>
      </w:r>
      <w:r w:rsidR="00CB137B">
        <w:rPr>
          <w:rFonts w:ascii="Times New Roman" w:hAnsi="Times New Roman" w:cs="Times New Roman"/>
          <w:sz w:val="28"/>
          <w:szCs w:val="28"/>
        </w:rPr>
        <w:t xml:space="preserve"> отказать в удовлетворении исковых требований, но если же суд все-таки установит, что акт полностью или частично противоречит закону, то суд признает его недействительным либо полностью, либо какую-то его часть. В зависимости от сферы применения данного акты суд может быть общей юрисдикции, арбитражный и Конституционный. </w:t>
      </w:r>
      <w:r w:rsidR="002F5E09">
        <w:rPr>
          <w:rFonts w:ascii="Times New Roman" w:hAnsi="Times New Roman" w:cs="Times New Roman"/>
          <w:sz w:val="28"/>
          <w:szCs w:val="28"/>
        </w:rPr>
        <w:t xml:space="preserve">Из пункта 2 статьи 61 следует, что убытки, причиненные недействительным актом физическим и юридическим лица, подлежат возмещению. Данная норма раскрывается посредством гражданского законодательства. Согласно п. 2 статьи 15 ГК </w:t>
      </w:r>
      <w:r w:rsidR="003C68D5">
        <w:rPr>
          <w:rFonts w:ascii="Times New Roman" w:hAnsi="Times New Roman" w:cs="Times New Roman"/>
          <w:sz w:val="28"/>
          <w:szCs w:val="28"/>
        </w:rPr>
        <w:t xml:space="preserve">РФ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а также иные доходы, которые это лицо получило бы при обычных обстоятельствах. Статья 16 ГК РФ еще раз подтверждает право лицо на возмещение всех убытков, причиненных органами государственной власти и их должностными лицами. Возмещение расходов, убытков осуществляется из казны финансового органа соответствующего уровня. До принятия Бюджетного кодекса в 2000 году, все возмещения уплачивались за счет федеральных средств, так как не было законодательного разграничения в какую казну какие расходы входят. </w:t>
      </w:r>
      <w:r w:rsidR="0067609B">
        <w:rPr>
          <w:rFonts w:ascii="Times New Roman" w:hAnsi="Times New Roman" w:cs="Times New Roman"/>
          <w:sz w:val="28"/>
          <w:szCs w:val="28"/>
        </w:rPr>
        <w:t>Судебная практика по признанию акта недействительного достаточно обширная.</w:t>
      </w:r>
      <w:r w:rsidR="003C68D5">
        <w:rPr>
          <w:rFonts w:ascii="Times New Roman" w:hAnsi="Times New Roman" w:cs="Times New Roman"/>
          <w:sz w:val="28"/>
          <w:szCs w:val="28"/>
        </w:rPr>
        <w:t xml:space="preserve"> </w:t>
      </w:r>
      <w:r>
        <w:rPr>
          <w:rFonts w:ascii="Times New Roman" w:hAnsi="Times New Roman" w:cs="Times New Roman"/>
          <w:sz w:val="28"/>
          <w:szCs w:val="28"/>
        </w:rPr>
        <w:t xml:space="preserve"> </w:t>
      </w:r>
      <w:r w:rsidR="001D3733">
        <w:rPr>
          <w:rFonts w:ascii="Times New Roman" w:hAnsi="Times New Roman" w:cs="Times New Roman"/>
          <w:sz w:val="28"/>
          <w:szCs w:val="28"/>
        </w:rPr>
        <w:t>Гораздо реже встречаются судебные решения обратного порядка, то по признанию акта соответствующим закону. Для более подробного уяснения данного способа защиты земельных прав, считаем необходимым рассмотреть судебное разбирательство образовательного учреждения «Волгоградский колледж потребительской кооперации» к Комитету по земельным ресурсам Администрации муниципального образования. Волгоградский колледж подал иск о признании недействительным постановления Комитета по контролю за использованием и охраной земель Комитета по земельным ресурсам № 06-68-01г/к от 22.05.2001 о привлечении к ответ</w:t>
      </w:r>
      <w:r w:rsidR="001D3733">
        <w:rPr>
          <w:rFonts w:ascii="Times New Roman" w:hAnsi="Times New Roman" w:cs="Times New Roman"/>
          <w:sz w:val="28"/>
          <w:szCs w:val="28"/>
        </w:rPr>
        <w:lastRenderedPageBreak/>
        <w:t xml:space="preserve">ственности и наложению штрафа на истца за нарушение земельного законодательства. Так как истец является образовательным учреждением, то владение землей осуществляет на праве бессрочного пользования. В центре Дзержинского района </w:t>
      </w:r>
      <w:r w:rsidR="00E33CA5">
        <w:rPr>
          <w:rFonts w:ascii="Times New Roman" w:hAnsi="Times New Roman" w:cs="Times New Roman"/>
          <w:sz w:val="28"/>
          <w:szCs w:val="28"/>
        </w:rPr>
        <w:t>Администрацией выделенная территория для построения нескольких коттедж, проезд к которым должен осуществляться через территорию Волгоградского колледжа. Актом высшего органа исполнительной власти г. Волгоград образовательное учреждение обязали обеспечить беспрепятственный проход и проезд к территории коттеджей, в том числе перевозку грузовых машин со стройматериалами. Истец заявил, что такие действия можно считать незаконным, так как не соответствуют интересам граждан муниципального образования и противоречат статье 22 Федерального закона от 10.12.1995 «О безопасности дорожного движения», а также привел доказательства тому, что на территорию колледжа не установлено ни публичного, ни частного сервитутов. В соответствие статьи 76 ЗК РФ, действовавшей на момент судебного разбирательства, площади, улицы, переулки, проезды, дороги и т.д. относятся к землям общего пользования и должны быть оформлены надлежащим образом. Не производя надлежащим образом оформление, Комитет по земельным ресурсам составил акт об устранении нарушения земельного законодательства, которым обязал обеспечить истца проход и проезд по территории колледжа. Так как колледж не стал этого делать, его привлекли к ответственности за неисполнение предписания Комитета и наложили штраф. Рассмотрев все материалы дела</w:t>
      </w:r>
      <w:r w:rsidR="00FE2E0A">
        <w:rPr>
          <w:rFonts w:ascii="Times New Roman" w:hAnsi="Times New Roman" w:cs="Times New Roman"/>
          <w:sz w:val="28"/>
          <w:szCs w:val="28"/>
        </w:rPr>
        <w:t>, выслушав доказательства обоих сторон, арбитражный суд пришел к выводу об удовлетворении иска и признание недействительным предписание Комитета по земельны</w:t>
      </w:r>
      <w:r w:rsidR="00D310E5">
        <w:rPr>
          <w:rFonts w:ascii="Times New Roman" w:hAnsi="Times New Roman" w:cs="Times New Roman"/>
          <w:sz w:val="28"/>
          <w:szCs w:val="28"/>
        </w:rPr>
        <w:t xml:space="preserve">м ресурсам и землеустройству г. </w:t>
      </w:r>
      <w:r w:rsidR="00FE2E0A">
        <w:rPr>
          <w:rFonts w:ascii="Times New Roman" w:hAnsi="Times New Roman" w:cs="Times New Roman"/>
          <w:sz w:val="28"/>
          <w:szCs w:val="28"/>
        </w:rPr>
        <w:t>Волгограда</w:t>
      </w:r>
      <w:r w:rsidR="00D310E5">
        <w:rPr>
          <w:rStyle w:val="a9"/>
          <w:rFonts w:ascii="Times New Roman" w:hAnsi="Times New Roman" w:cs="Times New Roman"/>
          <w:sz w:val="28"/>
          <w:szCs w:val="28"/>
        </w:rPr>
        <w:footnoteReference w:id="13"/>
      </w:r>
      <w:r w:rsidR="00FE2E0A">
        <w:rPr>
          <w:rFonts w:ascii="Times New Roman" w:hAnsi="Times New Roman" w:cs="Times New Roman"/>
          <w:sz w:val="28"/>
          <w:szCs w:val="28"/>
        </w:rPr>
        <w:t>.</w:t>
      </w:r>
    </w:p>
    <w:p w:rsidR="00D310E5" w:rsidRDefault="00D310E5" w:rsidP="00D310E5">
      <w:pPr>
        <w:pStyle w:val="a4"/>
        <w:tabs>
          <w:tab w:val="left" w:pos="3586"/>
        </w:tabs>
        <w:spacing w:line="360" w:lineRule="auto"/>
        <w:ind w:left="0" w:firstLine="709"/>
        <w:jc w:val="both"/>
        <w:rPr>
          <w:rFonts w:ascii="Times New Roman" w:hAnsi="Times New Roman" w:cs="Times New Roman"/>
          <w:sz w:val="28"/>
          <w:szCs w:val="28"/>
        </w:rPr>
      </w:pPr>
    </w:p>
    <w:p w:rsidR="00D310E5" w:rsidRDefault="00D310E5" w:rsidP="00D310E5">
      <w:pPr>
        <w:pStyle w:val="a4"/>
        <w:tabs>
          <w:tab w:val="left" w:pos="3586"/>
        </w:tabs>
        <w:spacing w:line="360" w:lineRule="auto"/>
        <w:ind w:left="0" w:firstLine="709"/>
        <w:jc w:val="both"/>
        <w:rPr>
          <w:rFonts w:ascii="Times New Roman" w:hAnsi="Times New Roman" w:cs="Times New Roman"/>
          <w:sz w:val="28"/>
          <w:szCs w:val="28"/>
        </w:rPr>
      </w:pPr>
    </w:p>
    <w:p w:rsidR="00D310E5" w:rsidRDefault="00D310E5" w:rsidP="00D310E5">
      <w:pPr>
        <w:pStyle w:val="a4"/>
        <w:tabs>
          <w:tab w:val="left" w:pos="3586"/>
        </w:tabs>
        <w:spacing w:line="360" w:lineRule="auto"/>
        <w:ind w:left="0" w:firstLine="709"/>
        <w:jc w:val="both"/>
        <w:rPr>
          <w:rFonts w:ascii="Times New Roman" w:hAnsi="Times New Roman" w:cs="Times New Roman"/>
          <w:sz w:val="28"/>
          <w:szCs w:val="28"/>
        </w:rPr>
      </w:pPr>
    </w:p>
    <w:p w:rsidR="00D310E5" w:rsidRDefault="00FE2E0A" w:rsidP="00D310E5">
      <w:pPr>
        <w:pStyle w:val="a4"/>
        <w:numPr>
          <w:ilvl w:val="1"/>
          <w:numId w:val="19"/>
        </w:numPr>
        <w:tabs>
          <w:tab w:val="left" w:pos="3586"/>
        </w:tabs>
        <w:spacing w:line="360" w:lineRule="auto"/>
        <w:jc w:val="center"/>
        <w:rPr>
          <w:rFonts w:ascii="Times New Roman" w:hAnsi="Times New Roman" w:cs="Times New Roman"/>
          <w:sz w:val="28"/>
          <w:szCs w:val="28"/>
        </w:rPr>
      </w:pPr>
      <w:r w:rsidRPr="00DB3036">
        <w:rPr>
          <w:rFonts w:ascii="Times New Roman" w:hAnsi="Times New Roman" w:cs="Times New Roman"/>
          <w:sz w:val="28"/>
          <w:szCs w:val="28"/>
        </w:rPr>
        <w:lastRenderedPageBreak/>
        <w:t>Возмещение убытков</w:t>
      </w:r>
    </w:p>
    <w:p w:rsidR="00D310E5" w:rsidRPr="00D310E5" w:rsidRDefault="00D310E5" w:rsidP="00D310E5">
      <w:pPr>
        <w:pStyle w:val="a4"/>
        <w:tabs>
          <w:tab w:val="left" w:pos="3586"/>
        </w:tabs>
        <w:spacing w:line="360" w:lineRule="auto"/>
        <w:ind w:left="1125"/>
        <w:jc w:val="center"/>
        <w:rPr>
          <w:rFonts w:ascii="Times New Roman" w:hAnsi="Times New Roman" w:cs="Times New Roman"/>
          <w:sz w:val="28"/>
          <w:szCs w:val="28"/>
        </w:rPr>
      </w:pPr>
    </w:p>
    <w:p w:rsidR="00D310E5" w:rsidRDefault="00FE2E0A" w:rsidP="00D310E5">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сравнивать способы защиты земельных прав между собой, то возмещение убытков является одним из наиболее распространенных</w:t>
      </w:r>
      <w:r w:rsidR="00F419BA">
        <w:rPr>
          <w:rFonts w:ascii="Times New Roman" w:hAnsi="Times New Roman" w:cs="Times New Roman"/>
          <w:sz w:val="28"/>
          <w:szCs w:val="28"/>
        </w:rPr>
        <w:t xml:space="preserve"> способов в юридические практике</w:t>
      </w:r>
      <w:r>
        <w:rPr>
          <w:rFonts w:ascii="Times New Roman" w:hAnsi="Times New Roman" w:cs="Times New Roman"/>
          <w:sz w:val="28"/>
          <w:szCs w:val="28"/>
        </w:rPr>
        <w:t>.</w:t>
      </w:r>
      <w:r w:rsidR="00A70D07" w:rsidRPr="00A70D07">
        <w:t xml:space="preserve"> </w:t>
      </w:r>
      <w:r w:rsidR="00A70D07" w:rsidRPr="00A70D07">
        <w:rPr>
          <w:rFonts w:ascii="Times New Roman" w:hAnsi="Times New Roman" w:cs="Times New Roman"/>
          <w:sz w:val="28"/>
          <w:szCs w:val="28"/>
        </w:rPr>
        <w:t>При</w:t>
      </w:r>
      <w:r w:rsidR="00A70D07">
        <w:rPr>
          <w:rFonts w:ascii="Times New Roman" w:hAnsi="Times New Roman" w:cs="Times New Roman"/>
          <w:sz w:val="28"/>
          <w:szCs w:val="28"/>
        </w:rPr>
        <w:t xml:space="preserve"> их</w:t>
      </w:r>
      <w:r w:rsidR="00A70D07" w:rsidRPr="00A70D07">
        <w:rPr>
          <w:rFonts w:ascii="Times New Roman" w:hAnsi="Times New Roman" w:cs="Times New Roman"/>
          <w:sz w:val="28"/>
          <w:szCs w:val="28"/>
        </w:rPr>
        <w:t xml:space="preserve"> возмещении происходит восстановление имущественной сфер</w:t>
      </w:r>
      <w:r w:rsidR="00F419BA">
        <w:rPr>
          <w:rFonts w:ascii="Times New Roman" w:hAnsi="Times New Roman" w:cs="Times New Roman"/>
          <w:sz w:val="28"/>
          <w:szCs w:val="28"/>
        </w:rPr>
        <w:t>ы потерпевшего за счет собственности</w:t>
      </w:r>
      <w:r w:rsidR="00A70D07" w:rsidRPr="00A70D07">
        <w:rPr>
          <w:rFonts w:ascii="Times New Roman" w:hAnsi="Times New Roman" w:cs="Times New Roman"/>
          <w:sz w:val="28"/>
          <w:szCs w:val="28"/>
        </w:rPr>
        <w:t xml:space="preserve"> лица, нарушившего право на землю.</w:t>
      </w:r>
      <w:r w:rsidR="00A70D07">
        <w:rPr>
          <w:rFonts w:ascii="Times New Roman" w:hAnsi="Times New Roman" w:cs="Times New Roman"/>
          <w:sz w:val="28"/>
          <w:szCs w:val="28"/>
        </w:rPr>
        <w:t xml:space="preserve"> Исходя из статьи 62 ЗК РФ у</w:t>
      </w:r>
      <w:r w:rsidR="00A70D07" w:rsidRPr="00A70D07">
        <w:rPr>
          <w:rFonts w:ascii="Times New Roman" w:hAnsi="Times New Roman" w:cs="Times New Roman"/>
          <w:sz w:val="28"/>
          <w:szCs w:val="28"/>
        </w:rPr>
        <w:t>бытки, причиненные нарушением прав собственников земельных участков, землепользов</w:t>
      </w:r>
      <w:r w:rsidR="00A70D07">
        <w:rPr>
          <w:rFonts w:ascii="Times New Roman" w:hAnsi="Times New Roman" w:cs="Times New Roman"/>
          <w:sz w:val="28"/>
          <w:szCs w:val="28"/>
        </w:rPr>
        <w:t xml:space="preserve">ателей, землевладельцев и </w:t>
      </w:r>
      <w:r w:rsidR="00A70D07" w:rsidRPr="00A70D07">
        <w:rPr>
          <w:rFonts w:ascii="Times New Roman" w:hAnsi="Times New Roman" w:cs="Times New Roman"/>
          <w:sz w:val="28"/>
          <w:szCs w:val="28"/>
        </w:rPr>
        <w:t>арендаторов земельных участков, подлежат возмеще</w:t>
      </w:r>
      <w:r w:rsidR="00A70D07">
        <w:rPr>
          <w:rFonts w:ascii="Times New Roman" w:hAnsi="Times New Roman" w:cs="Times New Roman"/>
          <w:sz w:val="28"/>
          <w:szCs w:val="28"/>
        </w:rPr>
        <w:t xml:space="preserve">нию в полном объеме в порядке, </w:t>
      </w:r>
      <w:r w:rsidR="00A70D07" w:rsidRPr="00A70D07">
        <w:rPr>
          <w:rFonts w:ascii="Times New Roman" w:hAnsi="Times New Roman" w:cs="Times New Roman"/>
          <w:sz w:val="28"/>
          <w:szCs w:val="28"/>
        </w:rPr>
        <w:t xml:space="preserve">предусмотренном гражданским </w:t>
      </w:r>
      <w:r w:rsidR="00A70D07">
        <w:rPr>
          <w:rFonts w:ascii="Times New Roman" w:hAnsi="Times New Roman" w:cs="Times New Roman"/>
          <w:sz w:val="28"/>
          <w:szCs w:val="28"/>
        </w:rPr>
        <w:t>законодательством.</w:t>
      </w:r>
      <w:r>
        <w:rPr>
          <w:rFonts w:ascii="Times New Roman" w:hAnsi="Times New Roman" w:cs="Times New Roman"/>
          <w:sz w:val="28"/>
          <w:szCs w:val="28"/>
        </w:rPr>
        <w:t xml:space="preserve"> Прежде чем разбирать порядок возмещения, следует разобраться с тем, что понимается в законодательстве под термином «убытки».  Понятие «убытки» содержится в статье 15 ГК РФ. Условно сам термин делиться на две части. Первая часть состоит из реального ущерба, то есть тех расходов</w:t>
      </w:r>
      <w:r w:rsidR="00A70D07">
        <w:rPr>
          <w:rFonts w:ascii="Times New Roman" w:hAnsi="Times New Roman" w:cs="Times New Roman"/>
          <w:sz w:val="28"/>
          <w:szCs w:val="28"/>
        </w:rPr>
        <w:t>, которые лицо либо произвело, либо должно будет произвести для восстановления своего нарушенного права или поврежденного имущества. Вторая часть- упущенная выгода- доходы, которое лицо могло было получить если бы его право не было нарушено, а гражданский оборот находился бы в обычном состоянии. Примером упущенной выгоды может служить доход от сельскохозяйственной продукции собственником, арендатором, землепользователем и землевладельцем земельного участка, который мог быть получен, если бы право не было нарушено</w:t>
      </w:r>
      <w:r w:rsidR="00D310E5">
        <w:rPr>
          <w:rStyle w:val="a9"/>
          <w:rFonts w:ascii="Times New Roman" w:hAnsi="Times New Roman" w:cs="Times New Roman"/>
          <w:sz w:val="28"/>
          <w:szCs w:val="28"/>
        </w:rPr>
        <w:footnoteReference w:id="14"/>
      </w:r>
      <w:r w:rsidR="00A70D07">
        <w:rPr>
          <w:rFonts w:ascii="Times New Roman" w:hAnsi="Times New Roman" w:cs="Times New Roman"/>
          <w:sz w:val="28"/>
          <w:szCs w:val="28"/>
        </w:rPr>
        <w:t xml:space="preserve">. Необходимо также отделить возмещение вреда, причиненных неправомерными действиями от возмещения вреда, причиненных правомерными действиями. </w:t>
      </w:r>
      <w:r w:rsidR="0015744D">
        <w:rPr>
          <w:rFonts w:ascii="Times New Roman" w:hAnsi="Times New Roman" w:cs="Times New Roman"/>
          <w:sz w:val="28"/>
          <w:szCs w:val="28"/>
        </w:rPr>
        <w:t>Вред, причиненный лицом, действия которого нарушили права субъекта, должен возместить убытки на основании судебного решения. Размер убытков и их обоснованность доказывается лицом самостоятельно, чьё право нарушено. Так как земля является составной частью природных ресурсов, то для определения вреда следует обратиться к Федеральному закону «Об охране окружа</w:t>
      </w:r>
      <w:r w:rsidR="0015744D">
        <w:rPr>
          <w:rFonts w:ascii="Times New Roman" w:hAnsi="Times New Roman" w:cs="Times New Roman"/>
          <w:sz w:val="28"/>
          <w:szCs w:val="28"/>
        </w:rPr>
        <w:lastRenderedPageBreak/>
        <w:t xml:space="preserve">ющей среды» в соответствие с которым, вред, причиненный окружающей среде, возмещается утвержденными в законодательном порядке таксами и методиками исчисления размера ущерба, а при их отсутствии- исходя из фактических затрат, направленных на восстановление нарушенного права. Пункт 2 статьи 62 ЗК РФ предусматривает возможность возмещения вреда в натуральной форме. Срок исковой давности по искам о компенсации вреда, причиненного окружающей среде, составляет 20 лет. </w:t>
      </w:r>
      <w:r w:rsidR="009D56F6">
        <w:rPr>
          <w:rFonts w:ascii="Times New Roman" w:hAnsi="Times New Roman" w:cs="Times New Roman"/>
          <w:sz w:val="28"/>
          <w:szCs w:val="28"/>
        </w:rPr>
        <w:t>Возмещение убытков, причиненных правомерными действиями, следует из таких оснований как: временное занятие земельного участка, ограничение прав собственников, землепользователей, землевладельцев и арендаторов земли или ухудшение её качества, а также изъятие земельного участка для государственных</w:t>
      </w:r>
      <w:r w:rsidR="00F419BA">
        <w:rPr>
          <w:rFonts w:ascii="Times New Roman" w:hAnsi="Times New Roman" w:cs="Times New Roman"/>
          <w:sz w:val="28"/>
          <w:szCs w:val="28"/>
        </w:rPr>
        <w:t xml:space="preserve"> и муниципальных нужд.</w:t>
      </w:r>
      <w:r w:rsidR="00E667BC">
        <w:rPr>
          <w:rFonts w:ascii="Times New Roman" w:hAnsi="Times New Roman" w:cs="Times New Roman"/>
          <w:sz w:val="28"/>
          <w:szCs w:val="28"/>
        </w:rPr>
        <w:t xml:space="preserve"> При определении размера убытков причинённым субъектам земельных прав временным занятием земли</w:t>
      </w:r>
      <w:r w:rsidR="00E667BC" w:rsidRPr="00E667BC">
        <w:t xml:space="preserve"> </w:t>
      </w:r>
      <w:r w:rsidR="00E667BC" w:rsidRPr="00E667BC">
        <w:rPr>
          <w:rFonts w:ascii="Times New Roman" w:hAnsi="Times New Roman" w:cs="Times New Roman"/>
          <w:sz w:val="28"/>
          <w:szCs w:val="28"/>
        </w:rPr>
        <w:t>учитываются убытки, которые они несут в связи с досрочным прекращением своих обязательств перед третьими лицами, в том числе упущенная выгода, а также расходы, связанные с временным занятием земельных участков.</w:t>
      </w:r>
      <w:r w:rsidR="00E667BC">
        <w:rPr>
          <w:rFonts w:ascii="Times New Roman" w:hAnsi="Times New Roman" w:cs="Times New Roman"/>
          <w:sz w:val="28"/>
          <w:szCs w:val="28"/>
        </w:rPr>
        <w:t xml:space="preserve">  </w:t>
      </w:r>
      <w:r w:rsidR="00E667BC" w:rsidRPr="00E667BC">
        <w:rPr>
          <w:rFonts w:ascii="Times New Roman" w:hAnsi="Times New Roman" w:cs="Times New Roman"/>
          <w:sz w:val="28"/>
          <w:szCs w:val="28"/>
        </w:rPr>
        <w:t>При определении размера убытков, причиненных собственникам земельных участков ограничением их прав, учитываются разница между рыночной стоимостью земельного участка без учета ограничений прав и рыночной стоимостью зе</w:t>
      </w:r>
      <w:r w:rsidR="00E667BC">
        <w:rPr>
          <w:rFonts w:ascii="Times New Roman" w:hAnsi="Times New Roman" w:cs="Times New Roman"/>
          <w:sz w:val="28"/>
          <w:szCs w:val="28"/>
        </w:rPr>
        <w:t xml:space="preserve">мельного участка с учетом этих </w:t>
      </w:r>
      <w:r w:rsidR="00E667BC" w:rsidRPr="00E667BC">
        <w:rPr>
          <w:rFonts w:ascii="Times New Roman" w:hAnsi="Times New Roman" w:cs="Times New Roman"/>
          <w:sz w:val="28"/>
          <w:szCs w:val="28"/>
        </w:rPr>
        <w:t>ограничений, убытки, которые собственники земельных учас</w:t>
      </w:r>
      <w:r w:rsidR="00E667BC">
        <w:rPr>
          <w:rFonts w:ascii="Times New Roman" w:hAnsi="Times New Roman" w:cs="Times New Roman"/>
          <w:sz w:val="28"/>
          <w:szCs w:val="28"/>
        </w:rPr>
        <w:t xml:space="preserve">тков несут в связи с досрочным </w:t>
      </w:r>
      <w:r w:rsidR="00E667BC" w:rsidRPr="00E667BC">
        <w:rPr>
          <w:rFonts w:ascii="Times New Roman" w:hAnsi="Times New Roman" w:cs="Times New Roman"/>
          <w:sz w:val="28"/>
          <w:szCs w:val="28"/>
        </w:rPr>
        <w:t>прекращением своих обязательств перед третьими лицами, в</w:t>
      </w:r>
      <w:r w:rsidR="00E667BC">
        <w:rPr>
          <w:rFonts w:ascii="Times New Roman" w:hAnsi="Times New Roman" w:cs="Times New Roman"/>
          <w:sz w:val="28"/>
          <w:szCs w:val="28"/>
        </w:rPr>
        <w:t xml:space="preserve"> том числе упущенная выгода, а </w:t>
      </w:r>
      <w:r w:rsidR="00E667BC" w:rsidRPr="00E667BC">
        <w:rPr>
          <w:rFonts w:ascii="Times New Roman" w:hAnsi="Times New Roman" w:cs="Times New Roman"/>
          <w:sz w:val="28"/>
          <w:szCs w:val="28"/>
        </w:rPr>
        <w:t xml:space="preserve">также расходы, связанные с ограничением прав. </w:t>
      </w:r>
      <w:r w:rsidR="00E667BC">
        <w:rPr>
          <w:rFonts w:ascii="Times New Roman" w:hAnsi="Times New Roman" w:cs="Times New Roman"/>
          <w:sz w:val="28"/>
          <w:szCs w:val="28"/>
        </w:rPr>
        <w:t xml:space="preserve">Для определения размера убытков, </w:t>
      </w:r>
      <w:r w:rsidR="00E667BC" w:rsidRPr="00E667BC">
        <w:rPr>
          <w:rFonts w:ascii="Times New Roman" w:hAnsi="Times New Roman" w:cs="Times New Roman"/>
          <w:sz w:val="28"/>
          <w:szCs w:val="28"/>
        </w:rPr>
        <w:t xml:space="preserve">причиненных землепользователям, землевладельцам, </w:t>
      </w:r>
      <w:r w:rsidR="00E667BC">
        <w:rPr>
          <w:rFonts w:ascii="Times New Roman" w:hAnsi="Times New Roman" w:cs="Times New Roman"/>
          <w:sz w:val="28"/>
          <w:szCs w:val="28"/>
        </w:rPr>
        <w:t xml:space="preserve">арендаторам земельных участков </w:t>
      </w:r>
      <w:r w:rsidR="00E667BC" w:rsidRPr="00E667BC">
        <w:rPr>
          <w:rFonts w:ascii="Times New Roman" w:hAnsi="Times New Roman" w:cs="Times New Roman"/>
          <w:sz w:val="28"/>
          <w:szCs w:val="28"/>
        </w:rPr>
        <w:t xml:space="preserve">ограничением их прав на земельные участки, </w:t>
      </w:r>
      <w:r w:rsidR="00E667BC">
        <w:rPr>
          <w:rFonts w:ascii="Times New Roman" w:hAnsi="Times New Roman" w:cs="Times New Roman"/>
          <w:sz w:val="28"/>
          <w:szCs w:val="28"/>
        </w:rPr>
        <w:t xml:space="preserve">подлежат учету убытки, которые </w:t>
      </w:r>
      <w:r w:rsidR="00F419BA">
        <w:rPr>
          <w:rFonts w:ascii="Times New Roman" w:hAnsi="Times New Roman" w:cs="Times New Roman"/>
          <w:sz w:val="28"/>
          <w:szCs w:val="28"/>
        </w:rPr>
        <w:t>субъекты</w:t>
      </w:r>
      <w:r w:rsidR="00E667BC">
        <w:rPr>
          <w:rFonts w:ascii="Times New Roman" w:hAnsi="Times New Roman" w:cs="Times New Roman"/>
          <w:sz w:val="28"/>
          <w:szCs w:val="28"/>
        </w:rPr>
        <w:t xml:space="preserve"> несут в связи с </w:t>
      </w:r>
      <w:r w:rsidR="00E667BC" w:rsidRPr="00E667BC">
        <w:rPr>
          <w:rFonts w:ascii="Times New Roman" w:hAnsi="Times New Roman" w:cs="Times New Roman"/>
          <w:sz w:val="28"/>
          <w:szCs w:val="28"/>
        </w:rPr>
        <w:t>досрочным прекращением своих обязательств перед третьими</w:t>
      </w:r>
      <w:r w:rsidR="00E667BC">
        <w:rPr>
          <w:rFonts w:ascii="Times New Roman" w:hAnsi="Times New Roman" w:cs="Times New Roman"/>
          <w:sz w:val="28"/>
          <w:szCs w:val="28"/>
        </w:rPr>
        <w:t xml:space="preserve"> лицами, в том числе упущенная </w:t>
      </w:r>
      <w:r w:rsidR="00E667BC" w:rsidRPr="00E667BC">
        <w:rPr>
          <w:rFonts w:ascii="Times New Roman" w:hAnsi="Times New Roman" w:cs="Times New Roman"/>
          <w:sz w:val="28"/>
          <w:szCs w:val="28"/>
        </w:rPr>
        <w:t>выгода, а также расходы, связанные с ограничением прав.</w:t>
      </w:r>
      <w:r w:rsidR="00E667BC">
        <w:rPr>
          <w:rFonts w:ascii="Times New Roman" w:hAnsi="Times New Roman" w:cs="Times New Roman"/>
          <w:sz w:val="28"/>
          <w:szCs w:val="28"/>
        </w:rPr>
        <w:t xml:space="preserve"> </w:t>
      </w:r>
      <w:r w:rsidR="00F419BA">
        <w:rPr>
          <w:rFonts w:ascii="Times New Roman" w:hAnsi="Times New Roman" w:cs="Times New Roman"/>
          <w:sz w:val="28"/>
          <w:szCs w:val="28"/>
        </w:rPr>
        <w:t>Для вычисления размера убытков, причиненных лицами, имеющих земельные участки,</w:t>
      </w:r>
      <w:r w:rsidR="00E667BC">
        <w:rPr>
          <w:rFonts w:ascii="Times New Roman" w:hAnsi="Times New Roman" w:cs="Times New Roman"/>
          <w:sz w:val="28"/>
          <w:szCs w:val="28"/>
        </w:rPr>
        <w:t xml:space="preserve"> ухудшением </w:t>
      </w:r>
      <w:r w:rsidR="00E667BC" w:rsidRPr="00E667BC">
        <w:rPr>
          <w:rFonts w:ascii="Times New Roman" w:hAnsi="Times New Roman" w:cs="Times New Roman"/>
          <w:sz w:val="28"/>
          <w:szCs w:val="28"/>
        </w:rPr>
        <w:t>качества земель в результате деятельности других лиц, у</w:t>
      </w:r>
      <w:r w:rsidR="00E667BC">
        <w:rPr>
          <w:rFonts w:ascii="Times New Roman" w:hAnsi="Times New Roman" w:cs="Times New Roman"/>
          <w:sz w:val="28"/>
          <w:szCs w:val="28"/>
        </w:rPr>
        <w:t xml:space="preserve">читываются убытки, которые они </w:t>
      </w:r>
      <w:r w:rsidR="00E667BC" w:rsidRPr="00E667BC">
        <w:rPr>
          <w:rFonts w:ascii="Times New Roman" w:hAnsi="Times New Roman" w:cs="Times New Roman"/>
          <w:sz w:val="28"/>
          <w:szCs w:val="28"/>
        </w:rPr>
        <w:t>несут в связи с досрочным прекращением своих обяза</w:t>
      </w:r>
      <w:r w:rsidR="00E667BC" w:rsidRPr="00E667BC">
        <w:rPr>
          <w:rFonts w:ascii="Times New Roman" w:hAnsi="Times New Roman" w:cs="Times New Roman"/>
          <w:sz w:val="28"/>
          <w:szCs w:val="28"/>
        </w:rPr>
        <w:lastRenderedPageBreak/>
        <w:t>тельст</w:t>
      </w:r>
      <w:r w:rsidR="00E667BC">
        <w:rPr>
          <w:rFonts w:ascii="Times New Roman" w:hAnsi="Times New Roman" w:cs="Times New Roman"/>
          <w:sz w:val="28"/>
          <w:szCs w:val="28"/>
        </w:rPr>
        <w:t xml:space="preserve">в перед третьими лицами, в том </w:t>
      </w:r>
      <w:r w:rsidR="00E667BC" w:rsidRPr="00E667BC">
        <w:rPr>
          <w:rFonts w:ascii="Times New Roman" w:hAnsi="Times New Roman" w:cs="Times New Roman"/>
          <w:sz w:val="28"/>
          <w:szCs w:val="28"/>
        </w:rPr>
        <w:t>числе упущенная выгода, а также затраты на проведение ра</w:t>
      </w:r>
      <w:r w:rsidR="00E667BC">
        <w:rPr>
          <w:rFonts w:ascii="Times New Roman" w:hAnsi="Times New Roman" w:cs="Times New Roman"/>
          <w:sz w:val="28"/>
          <w:szCs w:val="28"/>
        </w:rPr>
        <w:t xml:space="preserve">бот по восстановлению качества </w:t>
      </w:r>
      <w:r w:rsidR="00E667BC" w:rsidRPr="00E667BC">
        <w:rPr>
          <w:rFonts w:ascii="Times New Roman" w:hAnsi="Times New Roman" w:cs="Times New Roman"/>
          <w:sz w:val="28"/>
          <w:szCs w:val="28"/>
        </w:rPr>
        <w:t>земель</w:t>
      </w:r>
      <w:r w:rsidR="00E667BC">
        <w:rPr>
          <w:rFonts w:ascii="Times New Roman" w:hAnsi="Times New Roman" w:cs="Times New Roman"/>
          <w:sz w:val="28"/>
          <w:szCs w:val="28"/>
        </w:rPr>
        <w:t>.</w:t>
      </w:r>
      <w:r w:rsidR="00F419BA" w:rsidRPr="00F419BA">
        <w:t xml:space="preserve"> </w:t>
      </w:r>
      <w:r w:rsidR="00F419BA" w:rsidRPr="00F419BA">
        <w:rPr>
          <w:rFonts w:ascii="Times New Roman" w:hAnsi="Times New Roman" w:cs="Times New Roman"/>
          <w:sz w:val="28"/>
          <w:szCs w:val="28"/>
        </w:rPr>
        <w:t>Последнее из оснований вытекает их смысла статьи 57 Земельного Кодекса, где сказано, что правообладатели земельных участков имеют право на возмещение вреда вследствие изменения категории земли на основании ходатайства органа государственной власти без согласования с ее правообладателем</w:t>
      </w:r>
      <w:r w:rsidR="00F419BA">
        <w:rPr>
          <w:rFonts w:ascii="Times New Roman" w:hAnsi="Times New Roman" w:cs="Times New Roman"/>
          <w:sz w:val="28"/>
          <w:szCs w:val="28"/>
        </w:rPr>
        <w:t xml:space="preserve">, </w:t>
      </w:r>
      <w:r w:rsidR="00E667BC" w:rsidRPr="00E667BC">
        <w:rPr>
          <w:rFonts w:ascii="Times New Roman" w:hAnsi="Times New Roman" w:cs="Times New Roman"/>
          <w:sz w:val="28"/>
          <w:szCs w:val="28"/>
        </w:rPr>
        <w:t>осуществляется в соответствии с граж</w:t>
      </w:r>
      <w:r w:rsidR="00E667BC">
        <w:rPr>
          <w:rFonts w:ascii="Times New Roman" w:hAnsi="Times New Roman" w:cs="Times New Roman"/>
          <w:sz w:val="28"/>
          <w:szCs w:val="28"/>
        </w:rPr>
        <w:t xml:space="preserve">данским законодательством. При </w:t>
      </w:r>
      <w:r w:rsidR="00E667BC" w:rsidRPr="00E667BC">
        <w:rPr>
          <w:rFonts w:ascii="Times New Roman" w:hAnsi="Times New Roman" w:cs="Times New Roman"/>
          <w:sz w:val="28"/>
          <w:szCs w:val="28"/>
        </w:rPr>
        <w:t>определении размера убытков, причиненных арендаторам земельных участков изъятием земельных участков для государственных или муниципа</w:t>
      </w:r>
      <w:r w:rsidR="00E667BC">
        <w:rPr>
          <w:rFonts w:ascii="Times New Roman" w:hAnsi="Times New Roman" w:cs="Times New Roman"/>
          <w:sz w:val="28"/>
          <w:szCs w:val="28"/>
        </w:rPr>
        <w:t>льных нужд необходимо руководствоваться Постановление Правительства от 7.03.2003 № 262</w:t>
      </w:r>
      <w:r w:rsidR="00E667BC" w:rsidRPr="00E667BC">
        <w:rPr>
          <w:rFonts w:ascii="Times New Roman" w:hAnsi="Times New Roman" w:cs="Times New Roman"/>
          <w:sz w:val="28"/>
          <w:szCs w:val="28"/>
        </w:rPr>
        <w:t>. В соответствии с ним подлеж</w:t>
      </w:r>
      <w:r w:rsidR="00E667BC">
        <w:rPr>
          <w:rFonts w:ascii="Times New Roman" w:hAnsi="Times New Roman" w:cs="Times New Roman"/>
          <w:sz w:val="28"/>
          <w:szCs w:val="28"/>
        </w:rPr>
        <w:t xml:space="preserve">ат учету убытки, которые </w:t>
      </w:r>
      <w:r w:rsidR="00E667BC" w:rsidRPr="00E667BC">
        <w:rPr>
          <w:rFonts w:ascii="Times New Roman" w:hAnsi="Times New Roman" w:cs="Times New Roman"/>
          <w:sz w:val="28"/>
          <w:szCs w:val="28"/>
        </w:rPr>
        <w:t>арендаторы земельных участков несут в связи с досрочным п</w:t>
      </w:r>
      <w:r w:rsidR="00A80405">
        <w:rPr>
          <w:rFonts w:ascii="Times New Roman" w:hAnsi="Times New Roman" w:cs="Times New Roman"/>
          <w:sz w:val="28"/>
          <w:szCs w:val="28"/>
        </w:rPr>
        <w:t>рекращением своих обяза</w:t>
      </w:r>
      <w:r w:rsidR="00E667BC">
        <w:rPr>
          <w:rFonts w:ascii="Times New Roman" w:hAnsi="Times New Roman" w:cs="Times New Roman"/>
          <w:sz w:val="28"/>
          <w:szCs w:val="28"/>
        </w:rPr>
        <w:t xml:space="preserve">тельств </w:t>
      </w:r>
      <w:r w:rsidR="00E667BC" w:rsidRPr="00E667BC">
        <w:rPr>
          <w:rFonts w:ascii="Times New Roman" w:hAnsi="Times New Roman" w:cs="Times New Roman"/>
          <w:sz w:val="28"/>
          <w:szCs w:val="28"/>
        </w:rPr>
        <w:t>перед третьими лицами, в том числе упущенная выгода,</w:t>
      </w:r>
      <w:r w:rsidR="00E667BC">
        <w:rPr>
          <w:rFonts w:ascii="Times New Roman" w:hAnsi="Times New Roman" w:cs="Times New Roman"/>
          <w:sz w:val="28"/>
          <w:szCs w:val="28"/>
        </w:rPr>
        <w:t xml:space="preserve"> арендная плата, уплаченная по </w:t>
      </w:r>
      <w:r w:rsidR="00E667BC" w:rsidRPr="00E667BC">
        <w:rPr>
          <w:rFonts w:ascii="Times New Roman" w:hAnsi="Times New Roman" w:cs="Times New Roman"/>
          <w:sz w:val="28"/>
          <w:szCs w:val="28"/>
        </w:rPr>
        <w:t>договору аренды за период после изъятия земельного участ</w:t>
      </w:r>
      <w:r w:rsidR="00E667BC">
        <w:rPr>
          <w:rFonts w:ascii="Times New Roman" w:hAnsi="Times New Roman" w:cs="Times New Roman"/>
          <w:sz w:val="28"/>
          <w:szCs w:val="28"/>
        </w:rPr>
        <w:t xml:space="preserve">ка, а также стоимость права на </w:t>
      </w:r>
      <w:r w:rsidR="00E667BC" w:rsidRPr="00E667BC">
        <w:rPr>
          <w:rFonts w:ascii="Times New Roman" w:hAnsi="Times New Roman" w:cs="Times New Roman"/>
          <w:sz w:val="28"/>
          <w:szCs w:val="28"/>
        </w:rPr>
        <w:t>заключение договора аренды земельного участка в случае его заключения на торгах.</w:t>
      </w:r>
      <w:r w:rsidR="00E667BC">
        <w:rPr>
          <w:rFonts w:ascii="Times New Roman" w:hAnsi="Times New Roman" w:cs="Times New Roman"/>
          <w:sz w:val="28"/>
          <w:szCs w:val="28"/>
        </w:rPr>
        <w:t xml:space="preserve"> На основе всего вышесказанного, можно</w:t>
      </w:r>
      <w:r w:rsidR="00A80405">
        <w:rPr>
          <w:rFonts w:ascii="Times New Roman" w:hAnsi="Times New Roman" w:cs="Times New Roman"/>
          <w:sz w:val="28"/>
          <w:szCs w:val="28"/>
        </w:rPr>
        <w:t xml:space="preserve"> сделать вывод, что собственник</w:t>
      </w:r>
      <w:r w:rsidR="00E667BC">
        <w:rPr>
          <w:rFonts w:ascii="Times New Roman" w:hAnsi="Times New Roman" w:cs="Times New Roman"/>
          <w:sz w:val="28"/>
          <w:szCs w:val="28"/>
        </w:rPr>
        <w:t xml:space="preserve">, </w:t>
      </w:r>
      <w:r w:rsidR="00A80405">
        <w:rPr>
          <w:rFonts w:ascii="Times New Roman" w:hAnsi="Times New Roman" w:cs="Times New Roman"/>
          <w:sz w:val="28"/>
          <w:szCs w:val="28"/>
        </w:rPr>
        <w:t>землепользователь</w:t>
      </w:r>
      <w:r w:rsidR="00E667BC">
        <w:rPr>
          <w:rFonts w:ascii="Times New Roman" w:hAnsi="Times New Roman" w:cs="Times New Roman"/>
          <w:sz w:val="28"/>
          <w:szCs w:val="28"/>
        </w:rPr>
        <w:t>, землевладелец и арендатор земли сами в праве выбрать удобный способ возмещения средств:</w:t>
      </w:r>
      <w:r w:rsidR="00E667BC" w:rsidRPr="00E667BC">
        <w:t xml:space="preserve"> </w:t>
      </w:r>
      <w:r w:rsidR="00E667BC" w:rsidRPr="00E667BC">
        <w:rPr>
          <w:rFonts w:ascii="Times New Roman" w:hAnsi="Times New Roman" w:cs="Times New Roman"/>
          <w:sz w:val="28"/>
          <w:szCs w:val="28"/>
        </w:rPr>
        <w:t>получить взамен изымаемого другой участок и стоимость объектов недвижимости, расположенных на участке</w:t>
      </w:r>
      <w:r w:rsidR="00A80405">
        <w:rPr>
          <w:rFonts w:ascii="Times New Roman" w:hAnsi="Times New Roman" w:cs="Times New Roman"/>
          <w:sz w:val="28"/>
          <w:szCs w:val="28"/>
        </w:rPr>
        <w:t xml:space="preserve">, а также выплаты иных убытков </w:t>
      </w:r>
      <w:r w:rsidR="00E667BC" w:rsidRPr="00E667BC">
        <w:rPr>
          <w:rFonts w:ascii="Times New Roman" w:hAnsi="Times New Roman" w:cs="Times New Roman"/>
          <w:sz w:val="28"/>
          <w:szCs w:val="28"/>
        </w:rPr>
        <w:t>или же потребовать выплаты компенсации за изымаемый земельный участок, объекты недвижимости и возмещения иных убытков.</w:t>
      </w:r>
      <w:r w:rsidR="00FF5070">
        <w:rPr>
          <w:rFonts w:ascii="Times New Roman" w:hAnsi="Times New Roman" w:cs="Times New Roman"/>
          <w:sz w:val="28"/>
          <w:szCs w:val="28"/>
        </w:rPr>
        <w:t xml:space="preserve"> Возмещение убытков вследствие изъятия земельного участка для государственных и муниципальных нужд встречается в судебной практике реже, чем остальные способы возмещения убытков, то целесообразно будет привести именно такой пример постановления суда. Курганский областной суд вынес постановление от 10.11.2014 года № </w:t>
      </w:r>
      <w:r w:rsidR="00FF5070" w:rsidRPr="00FF5070">
        <w:rPr>
          <w:rFonts w:ascii="Times New Roman" w:hAnsi="Times New Roman" w:cs="Times New Roman"/>
          <w:sz w:val="28"/>
          <w:szCs w:val="28"/>
        </w:rPr>
        <w:t>44Г-16/2014 4Г-926/2014</w:t>
      </w:r>
      <w:r w:rsidR="00FF5070">
        <w:rPr>
          <w:rFonts w:ascii="Times New Roman" w:hAnsi="Times New Roman" w:cs="Times New Roman"/>
          <w:sz w:val="28"/>
          <w:szCs w:val="28"/>
        </w:rPr>
        <w:t xml:space="preserve"> о возмещении убытков с Администрации </w:t>
      </w:r>
      <w:r w:rsidR="00FF5070" w:rsidRPr="00FF5070">
        <w:rPr>
          <w:rFonts w:ascii="Times New Roman" w:hAnsi="Times New Roman" w:cs="Times New Roman"/>
          <w:sz w:val="28"/>
          <w:szCs w:val="28"/>
        </w:rPr>
        <w:t>Сафакулевского района Курганской области</w:t>
      </w:r>
      <w:r w:rsidR="00FF5070">
        <w:rPr>
          <w:rFonts w:ascii="Times New Roman" w:hAnsi="Times New Roman" w:cs="Times New Roman"/>
          <w:sz w:val="28"/>
          <w:szCs w:val="28"/>
        </w:rPr>
        <w:t xml:space="preserve"> к истцам Насретдинову Н.Н., Насретдиновой</w:t>
      </w:r>
      <w:r w:rsidR="00FF5070" w:rsidRPr="00FF5070">
        <w:rPr>
          <w:rFonts w:ascii="Times New Roman" w:hAnsi="Times New Roman" w:cs="Times New Roman"/>
          <w:sz w:val="28"/>
          <w:szCs w:val="28"/>
        </w:rPr>
        <w:t xml:space="preserve"> З.Ф</w:t>
      </w:r>
      <w:r w:rsidR="00FF5070">
        <w:rPr>
          <w:rFonts w:ascii="Times New Roman" w:hAnsi="Times New Roman" w:cs="Times New Roman"/>
          <w:sz w:val="28"/>
          <w:szCs w:val="28"/>
        </w:rPr>
        <w:t>. Суть судебного разбирательства состояла в том, что у истцов изъяли земельный участок для строительства</w:t>
      </w:r>
      <w:r w:rsidR="006810B0">
        <w:rPr>
          <w:rFonts w:ascii="Times New Roman" w:hAnsi="Times New Roman" w:cs="Times New Roman"/>
          <w:sz w:val="28"/>
          <w:szCs w:val="28"/>
        </w:rPr>
        <w:t xml:space="preserve"> </w:t>
      </w:r>
      <w:r w:rsidR="006810B0" w:rsidRPr="006810B0">
        <w:rPr>
          <w:rFonts w:ascii="Times New Roman" w:hAnsi="Times New Roman" w:cs="Times New Roman"/>
          <w:sz w:val="28"/>
          <w:szCs w:val="28"/>
        </w:rPr>
        <w:t xml:space="preserve">системы сброса избыточных поверхностных вод с </w:t>
      </w:r>
      <w:r w:rsidR="006810B0" w:rsidRPr="006810B0">
        <w:rPr>
          <w:rFonts w:ascii="Times New Roman" w:hAnsi="Times New Roman" w:cs="Times New Roman"/>
          <w:sz w:val="28"/>
          <w:szCs w:val="28"/>
        </w:rPr>
        <w:lastRenderedPageBreak/>
        <w:t>территории Челябинской и Курганской областей в реку Чумляк Курганской области</w:t>
      </w:r>
      <w:r w:rsidR="006810B0">
        <w:rPr>
          <w:rFonts w:ascii="Times New Roman" w:hAnsi="Times New Roman" w:cs="Times New Roman"/>
          <w:sz w:val="28"/>
          <w:szCs w:val="28"/>
        </w:rPr>
        <w:t xml:space="preserve">. На основе </w:t>
      </w:r>
      <w:r w:rsidR="006810B0" w:rsidRPr="006810B0">
        <w:rPr>
          <w:rFonts w:ascii="Times New Roman" w:hAnsi="Times New Roman" w:cs="Times New Roman"/>
          <w:sz w:val="28"/>
          <w:szCs w:val="28"/>
        </w:rPr>
        <w:t>постановлением</w:t>
      </w:r>
      <w:r w:rsidR="006810B0">
        <w:rPr>
          <w:rFonts w:ascii="Times New Roman" w:hAnsi="Times New Roman" w:cs="Times New Roman"/>
          <w:sz w:val="28"/>
          <w:szCs w:val="28"/>
        </w:rPr>
        <w:t xml:space="preserve"> Администрации района земельный участок истцов, обладающем правом общей совместной собственности, </w:t>
      </w:r>
      <w:r w:rsidR="006810B0" w:rsidRPr="006810B0">
        <w:rPr>
          <w:rFonts w:ascii="Times New Roman" w:hAnsi="Times New Roman" w:cs="Times New Roman"/>
          <w:sz w:val="28"/>
          <w:szCs w:val="28"/>
        </w:rPr>
        <w:t>был предоставлен в безвозмездное срочное пользование сроком на 11 месяцев Нижне-Обскому бассейновому водному управлению на период строительства системы сброса избыточных вод в реку Чумляк</w:t>
      </w:r>
      <w:r w:rsidR="006810B0">
        <w:rPr>
          <w:rFonts w:ascii="Times New Roman" w:hAnsi="Times New Roman" w:cs="Times New Roman"/>
          <w:sz w:val="28"/>
          <w:szCs w:val="28"/>
        </w:rPr>
        <w:t xml:space="preserve">. Часть 1, 3 статьи 35 Конституции закрепляет право каждого, при изъятии земельного участка для государственных и муниципальных нужд, на предварительное и равноценное возмещение. Земельный кодекс дополняет данное положение ч. 1,3 ст. 49 ЗК РФ что, </w:t>
      </w:r>
      <w:r w:rsidR="006810B0" w:rsidRPr="006810B0">
        <w:rPr>
          <w:rFonts w:ascii="Times New Roman" w:hAnsi="Times New Roman" w:cs="Times New Roman"/>
          <w:sz w:val="28"/>
          <w:szCs w:val="28"/>
        </w:rPr>
        <w:t>изъятие, в том числе путем выкупа, земельных участков для государственных или муниципальных нужд осуществляется в исключительных случаях, связанных с размещением объектов электро-, газо-, тепло- и водоснабжения муниципального значения при отсутствии других вариантов возможного размещения этих объектов.</w:t>
      </w:r>
      <w:r w:rsidR="006810B0">
        <w:rPr>
          <w:rFonts w:ascii="Times New Roman" w:hAnsi="Times New Roman" w:cs="Times New Roman"/>
          <w:sz w:val="28"/>
          <w:szCs w:val="28"/>
        </w:rPr>
        <w:t xml:space="preserve">  Порядок изъятия регулируется ст. 279 ГК РФ, в соответствии с положениями которой, решение определяется органом исполнительной власти, порядок принятия и подготовки такого решения </w:t>
      </w:r>
      <w:r w:rsidR="005A6045">
        <w:rPr>
          <w:rFonts w:ascii="Times New Roman" w:hAnsi="Times New Roman" w:cs="Times New Roman"/>
          <w:sz w:val="28"/>
          <w:szCs w:val="28"/>
        </w:rPr>
        <w:t>определятся</w:t>
      </w:r>
      <w:r w:rsidR="006810B0">
        <w:rPr>
          <w:rFonts w:ascii="Times New Roman" w:hAnsi="Times New Roman" w:cs="Times New Roman"/>
          <w:sz w:val="28"/>
          <w:szCs w:val="28"/>
        </w:rPr>
        <w:t xml:space="preserve"> федеральным законодательством, орган исполнительной власти должен не позднее 1 года предупредить в письменно виде </w:t>
      </w:r>
      <w:r w:rsidR="005A6045">
        <w:rPr>
          <w:rFonts w:ascii="Times New Roman" w:hAnsi="Times New Roman" w:cs="Times New Roman"/>
          <w:sz w:val="28"/>
          <w:szCs w:val="28"/>
        </w:rPr>
        <w:t>собственников земельного участка,</w:t>
      </w:r>
      <w:r w:rsidR="006810B0">
        <w:rPr>
          <w:rFonts w:ascii="Times New Roman" w:hAnsi="Times New Roman" w:cs="Times New Roman"/>
          <w:sz w:val="28"/>
          <w:szCs w:val="28"/>
        </w:rPr>
        <w:t xml:space="preserve"> подлежащего изъят</w:t>
      </w:r>
      <w:r w:rsidR="005A6045">
        <w:rPr>
          <w:rFonts w:ascii="Times New Roman" w:hAnsi="Times New Roman" w:cs="Times New Roman"/>
          <w:sz w:val="28"/>
          <w:szCs w:val="28"/>
        </w:rPr>
        <w:t>и</w:t>
      </w:r>
      <w:r w:rsidR="006810B0">
        <w:rPr>
          <w:rFonts w:ascii="Times New Roman" w:hAnsi="Times New Roman" w:cs="Times New Roman"/>
          <w:sz w:val="28"/>
          <w:szCs w:val="28"/>
        </w:rPr>
        <w:t>ю для государственных и муниципальных нужд,</w:t>
      </w:r>
      <w:r w:rsidR="005A6045">
        <w:rPr>
          <w:rFonts w:ascii="Times New Roman" w:hAnsi="Times New Roman" w:cs="Times New Roman"/>
          <w:sz w:val="28"/>
          <w:szCs w:val="28"/>
        </w:rPr>
        <w:t xml:space="preserve"> о решении органа исполнительной власти. </w:t>
      </w:r>
      <w:r w:rsidR="006810B0">
        <w:rPr>
          <w:rFonts w:ascii="Times New Roman" w:hAnsi="Times New Roman" w:cs="Times New Roman"/>
          <w:sz w:val="28"/>
          <w:szCs w:val="28"/>
        </w:rPr>
        <w:t xml:space="preserve"> </w:t>
      </w:r>
      <w:r w:rsidR="005A6045" w:rsidRPr="005A6045">
        <w:rPr>
          <w:rFonts w:ascii="Times New Roman" w:hAnsi="Times New Roman" w:cs="Times New Roman"/>
          <w:sz w:val="28"/>
          <w:szCs w:val="28"/>
        </w:rPr>
        <w:t>Выкуп земельного участка до истечения года со дня получения собственником такого уведомления допускается только с согласия собственника. Решение федерального органа исполнительной власти, органа исполнительной власти субъекта Российской Федерации или органа местного самоуправления об изъятии земельного участка для государственных или муниципальных нужд подлежит государственной регистрации</w:t>
      </w:r>
      <w:r w:rsidR="005A6045">
        <w:rPr>
          <w:rFonts w:ascii="Times New Roman" w:hAnsi="Times New Roman" w:cs="Times New Roman"/>
          <w:sz w:val="28"/>
          <w:szCs w:val="28"/>
        </w:rPr>
        <w:t xml:space="preserve"> в соответствующем органе государственной власти</w:t>
      </w:r>
      <w:r w:rsidR="005A6045" w:rsidRPr="005A6045">
        <w:rPr>
          <w:rFonts w:ascii="Times New Roman" w:hAnsi="Times New Roman" w:cs="Times New Roman"/>
          <w:sz w:val="28"/>
          <w:szCs w:val="28"/>
        </w:rPr>
        <w:t>. Собственник земельного участка должен быть извещен о произведенной регистрации с указанием ее даты.</w:t>
      </w:r>
      <w:r w:rsidR="005A6045">
        <w:rPr>
          <w:rFonts w:ascii="Times New Roman" w:hAnsi="Times New Roman" w:cs="Times New Roman"/>
          <w:sz w:val="28"/>
          <w:szCs w:val="28"/>
        </w:rPr>
        <w:t xml:space="preserve"> Процедура и порядок изъятия Администрацией </w:t>
      </w:r>
      <w:r w:rsidR="005A6045" w:rsidRPr="005A6045">
        <w:rPr>
          <w:rFonts w:ascii="Times New Roman" w:hAnsi="Times New Roman" w:cs="Times New Roman"/>
          <w:sz w:val="28"/>
          <w:szCs w:val="28"/>
        </w:rPr>
        <w:t>Сафакулевского района</w:t>
      </w:r>
      <w:r w:rsidR="005A6045">
        <w:rPr>
          <w:rFonts w:ascii="Times New Roman" w:hAnsi="Times New Roman" w:cs="Times New Roman"/>
          <w:sz w:val="28"/>
          <w:szCs w:val="28"/>
        </w:rPr>
        <w:t xml:space="preserve"> земельного участка не была с</w:t>
      </w:r>
      <w:r w:rsidR="00AF05AF">
        <w:rPr>
          <w:rFonts w:ascii="Times New Roman" w:hAnsi="Times New Roman" w:cs="Times New Roman"/>
          <w:sz w:val="28"/>
          <w:szCs w:val="28"/>
        </w:rPr>
        <w:t xml:space="preserve">облюдена. </w:t>
      </w:r>
      <w:r w:rsidR="005A6045">
        <w:rPr>
          <w:rFonts w:ascii="Times New Roman" w:hAnsi="Times New Roman" w:cs="Times New Roman"/>
          <w:sz w:val="28"/>
          <w:szCs w:val="28"/>
        </w:rPr>
        <w:t>Однако суд признал, что н</w:t>
      </w:r>
      <w:r w:rsidR="005A6045" w:rsidRPr="005A6045">
        <w:rPr>
          <w:rFonts w:ascii="Times New Roman" w:hAnsi="Times New Roman" w:cs="Times New Roman"/>
          <w:sz w:val="28"/>
          <w:szCs w:val="28"/>
        </w:rPr>
        <w:t xml:space="preserve">арушение процедуры изъятия земельного участка истцов для строительства </w:t>
      </w:r>
      <w:r w:rsidR="005A6045" w:rsidRPr="005A6045">
        <w:rPr>
          <w:rFonts w:ascii="Times New Roman" w:hAnsi="Times New Roman" w:cs="Times New Roman"/>
          <w:sz w:val="28"/>
          <w:szCs w:val="28"/>
        </w:rPr>
        <w:lastRenderedPageBreak/>
        <w:t xml:space="preserve">водоотводного канала не свидетельствует об отсутствии самого факта изъятия земли и причинения собственникам убытков его изъятием, которое презюмируется действующим законодательством, в связи с чем у истцов </w:t>
      </w:r>
      <w:r w:rsidR="005A6045">
        <w:rPr>
          <w:rFonts w:ascii="Times New Roman" w:hAnsi="Times New Roman" w:cs="Times New Roman"/>
          <w:sz w:val="28"/>
          <w:szCs w:val="28"/>
        </w:rPr>
        <w:t>возникло право на их возмещение</w:t>
      </w:r>
      <w:r w:rsidR="005A6045" w:rsidRPr="005A6045">
        <w:rPr>
          <w:rFonts w:ascii="Times New Roman" w:hAnsi="Times New Roman" w:cs="Times New Roman"/>
          <w:sz w:val="28"/>
          <w:szCs w:val="28"/>
        </w:rPr>
        <w:t>.</w:t>
      </w:r>
      <w:r w:rsidR="005A6045">
        <w:rPr>
          <w:rFonts w:ascii="Times New Roman" w:hAnsi="Times New Roman" w:cs="Times New Roman"/>
          <w:sz w:val="28"/>
          <w:szCs w:val="28"/>
        </w:rPr>
        <w:t xml:space="preserve"> На основе вышесказанного, суд постановил в</w:t>
      </w:r>
      <w:r w:rsidR="005A6045" w:rsidRPr="005A6045">
        <w:rPr>
          <w:rFonts w:ascii="Times New Roman" w:hAnsi="Times New Roman" w:cs="Times New Roman"/>
          <w:sz w:val="28"/>
          <w:szCs w:val="28"/>
        </w:rPr>
        <w:t>зыскать с Адми</w:t>
      </w:r>
      <w:r w:rsidR="00AF05AF">
        <w:rPr>
          <w:rFonts w:ascii="Times New Roman" w:hAnsi="Times New Roman" w:cs="Times New Roman"/>
          <w:sz w:val="28"/>
          <w:szCs w:val="28"/>
        </w:rPr>
        <w:t>ни</w:t>
      </w:r>
      <w:r w:rsidR="005A6045" w:rsidRPr="005A6045">
        <w:rPr>
          <w:rFonts w:ascii="Times New Roman" w:hAnsi="Times New Roman" w:cs="Times New Roman"/>
          <w:sz w:val="28"/>
          <w:szCs w:val="28"/>
        </w:rPr>
        <w:t xml:space="preserve">страции Сафакулевского района в пользу </w:t>
      </w:r>
      <w:r w:rsidR="005A6045">
        <w:rPr>
          <w:rFonts w:ascii="Times New Roman" w:hAnsi="Times New Roman" w:cs="Times New Roman"/>
          <w:sz w:val="28"/>
          <w:szCs w:val="28"/>
        </w:rPr>
        <w:t>истцов убытки</w:t>
      </w:r>
      <w:r w:rsidR="005A6045" w:rsidRPr="005A6045">
        <w:rPr>
          <w:rFonts w:ascii="Times New Roman" w:hAnsi="Times New Roman" w:cs="Times New Roman"/>
          <w:sz w:val="28"/>
          <w:szCs w:val="28"/>
        </w:rPr>
        <w:t>, причиненные изъятием части земельного участка,</w:t>
      </w:r>
      <w:r w:rsidR="005A6045">
        <w:rPr>
          <w:rFonts w:ascii="Times New Roman" w:hAnsi="Times New Roman" w:cs="Times New Roman"/>
          <w:sz w:val="28"/>
          <w:szCs w:val="28"/>
        </w:rPr>
        <w:t xml:space="preserve"> </w:t>
      </w:r>
      <w:r w:rsidR="005A6045" w:rsidRPr="005A6045">
        <w:rPr>
          <w:rFonts w:ascii="Times New Roman" w:hAnsi="Times New Roman" w:cs="Times New Roman"/>
          <w:sz w:val="28"/>
          <w:szCs w:val="28"/>
        </w:rPr>
        <w:t>расходы по оплате государственной пошлины</w:t>
      </w:r>
      <w:r w:rsidR="005A6045">
        <w:rPr>
          <w:rFonts w:ascii="Times New Roman" w:hAnsi="Times New Roman" w:cs="Times New Roman"/>
          <w:sz w:val="28"/>
          <w:szCs w:val="28"/>
        </w:rPr>
        <w:t>,</w:t>
      </w:r>
      <w:r w:rsidR="005A6045" w:rsidRPr="005A6045">
        <w:rPr>
          <w:rFonts w:ascii="Times New Roman" w:hAnsi="Times New Roman" w:cs="Times New Roman"/>
          <w:sz w:val="28"/>
          <w:szCs w:val="28"/>
        </w:rPr>
        <w:t xml:space="preserve"> расходы по оплате оценки убытков</w:t>
      </w:r>
      <w:r w:rsidR="0001459A">
        <w:rPr>
          <w:rStyle w:val="a9"/>
          <w:rFonts w:ascii="Times New Roman" w:hAnsi="Times New Roman" w:cs="Times New Roman"/>
          <w:sz w:val="28"/>
          <w:szCs w:val="28"/>
        </w:rPr>
        <w:footnoteReference w:id="15"/>
      </w:r>
      <w:r w:rsidR="005A6045" w:rsidRPr="005A6045">
        <w:rPr>
          <w:rFonts w:ascii="Times New Roman" w:hAnsi="Times New Roman" w:cs="Times New Roman"/>
          <w:sz w:val="28"/>
          <w:szCs w:val="28"/>
        </w:rPr>
        <w:t>.</w:t>
      </w:r>
    </w:p>
    <w:p w:rsidR="00D310E5" w:rsidRDefault="00D310E5" w:rsidP="00D310E5">
      <w:pPr>
        <w:pStyle w:val="a4"/>
        <w:tabs>
          <w:tab w:val="left" w:pos="3586"/>
        </w:tabs>
        <w:spacing w:line="360" w:lineRule="auto"/>
        <w:ind w:left="0" w:firstLine="709"/>
        <w:jc w:val="both"/>
        <w:rPr>
          <w:rFonts w:ascii="Times New Roman" w:hAnsi="Times New Roman" w:cs="Times New Roman"/>
          <w:sz w:val="28"/>
          <w:szCs w:val="28"/>
        </w:rPr>
      </w:pPr>
    </w:p>
    <w:p w:rsidR="00D310E5" w:rsidRDefault="00D310E5" w:rsidP="00D310E5">
      <w:pPr>
        <w:pStyle w:val="a4"/>
        <w:tabs>
          <w:tab w:val="left" w:pos="3586"/>
        </w:tabs>
        <w:spacing w:line="360" w:lineRule="auto"/>
        <w:ind w:left="0" w:firstLine="709"/>
        <w:jc w:val="both"/>
        <w:rPr>
          <w:rFonts w:ascii="Times New Roman" w:hAnsi="Times New Roman" w:cs="Times New Roman"/>
          <w:sz w:val="28"/>
          <w:szCs w:val="28"/>
        </w:rPr>
      </w:pPr>
    </w:p>
    <w:p w:rsidR="00D310E5" w:rsidRDefault="00D310E5" w:rsidP="00D310E5">
      <w:pPr>
        <w:pStyle w:val="a4"/>
        <w:tabs>
          <w:tab w:val="left" w:pos="3586"/>
        </w:tabs>
        <w:spacing w:line="360" w:lineRule="auto"/>
        <w:ind w:left="0" w:firstLine="709"/>
        <w:jc w:val="both"/>
        <w:rPr>
          <w:rFonts w:ascii="Times New Roman" w:hAnsi="Times New Roman" w:cs="Times New Roman"/>
          <w:sz w:val="28"/>
          <w:szCs w:val="28"/>
        </w:rPr>
      </w:pPr>
    </w:p>
    <w:p w:rsidR="00D310E5" w:rsidRDefault="00D310E5" w:rsidP="00D310E5">
      <w:pPr>
        <w:pStyle w:val="a4"/>
        <w:tabs>
          <w:tab w:val="left" w:pos="3586"/>
        </w:tabs>
        <w:spacing w:line="360" w:lineRule="auto"/>
        <w:ind w:left="0" w:firstLine="709"/>
        <w:jc w:val="both"/>
        <w:rPr>
          <w:rFonts w:ascii="Times New Roman" w:hAnsi="Times New Roman" w:cs="Times New Roman"/>
          <w:sz w:val="28"/>
          <w:szCs w:val="28"/>
        </w:rPr>
      </w:pPr>
    </w:p>
    <w:p w:rsidR="00D310E5" w:rsidRDefault="00D310E5" w:rsidP="00D310E5">
      <w:pPr>
        <w:pStyle w:val="a4"/>
        <w:tabs>
          <w:tab w:val="left" w:pos="3586"/>
        </w:tabs>
        <w:spacing w:line="360" w:lineRule="auto"/>
        <w:ind w:left="0" w:firstLine="709"/>
        <w:jc w:val="both"/>
        <w:rPr>
          <w:rFonts w:ascii="Times New Roman" w:hAnsi="Times New Roman" w:cs="Times New Roman"/>
          <w:sz w:val="28"/>
          <w:szCs w:val="28"/>
        </w:rPr>
      </w:pPr>
    </w:p>
    <w:p w:rsidR="00D310E5" w:rsidRDefault="00D310E5" w:rsidP="00D310E5">
      <w:pPr>
        <w:pStyle w:val="a4"/>
        <w:tabs>
          <w:tab w:val="left" w:pos="3586"/>
        </w:tabs>
        <w:spacing w:line="360" w:lineRule="auto"/>
        <w:ind w:left="0" w:firstLine="709"/>
        <w:jc w:val="both"/>
        <w:rPr>
          <w:rFonts w:ascii="Times New Roman" w:hAnsi="Times New Roman" w:cs="Times New Roman"/>
          <w:sz w:val="28"/>
          <w:szCs w:val="28"/>
        </w:rPr>
      </w:pPr>
    </w:p>
    <w:p w:rsidR="00D310E5" w:rsidRDefault="00D310E5" w:rsidP="00D310E5">
      <w:pPr>
        <w:pStyle w:val="a4"/>
        <w:tabs>
          <w:tab w:val="left" w:pos="3586"/>
        </w:tabs>
        <w:spacing w:line="360" w:lineRule="auto"/>
        <w:ind w:left="0" w:firstLine="709"/>
        <w:jc w:val="both"/>
        <w:rPr>
          <w:rFonts w:ascii="Times New Roman" w:hAnsi="Times New Roman" w:cs="Times New Roman"/>
          <w:sz w:val="28"/>
          <w:szCs w:val="28"/>
        </w:rPr>
      </w:pPr>
    </w:p>
    <w:p w:rsidR="00D310E5" w:rsidRDefault="00D310E5" w:rsidP="00D310E5">
      <w:pPr>
        <w:pStyle w:val="a4"/>
        <w:tabs>
          <w:tab w:val="left" w:pos="3586"/>
        </w:tabs>
        <w:spacing w:line="360" w:lineRule="auto"/>
        <w:ind w:left="0" w:firstLine="709"/>
        <w:jc w:val="both"/>
        <w:rPr>
          <w:rFonts w:ascii="Times New Roman" w:hAnsi="Times New Roman" w:cs="Times New Roman"/>
          <w:sz w:val="28"/>
          <w:szCs w:val="28"/>
        </w:rPr>
      </w:pPr>
    </w:p>
    <w:p w:rsidR="00D310E5" w:rsidRDefault="00D310E5" w:rsidP="00D310E5">
      <w:pPr>
        <w:pStyle w:val="a4"/>
        <w:tabs>
          <w:tab w:val="left" w:pos="3586"/>
        </w:tabs>
        <w:spacing w:line="360" w:lineRule="auto"/>
        <w:ind w:left="0" w:firstLine="709"/>
        <w:jc w:val="both"/>
        <w:rPr>
          <w:rFonts w:ascii="Times New Roman" w:hAnsi="Times New Roman" w:cs="Times New Roman"/>
          <w:sz w:val="28"/>
          <w:szCs w:val="28"/>
        </w:rPr>
      </w:pPr>
    </w:p>
    <w:p w:rsidR="00D310E5" w:rsidRDefault="00D310E5" w:rsidP="00D310E5">
      <w:pPr>
        <w:pStyle w:val="a4"/>
        <w:tabs>
          <w:tab w:val="left" w:pos="3586"/>
        </w:tabs>
        <w:spacing w:line="360" w:lineRule="auto"/>
        <w:ind w:left="0" w:firstLine="709"/>
        <w:jc w:val="both"/>
        <w:rPr>
          <w:rFonts w:ascii="Times New Roman" w:hAnsi="Times New Roman" w:cs="Times New Roman"/>
          <w:sz w:val="28"/>
          <w:szCs w:val="28"/>
        </w:rPr>
      </w:pPr>
    </w:p>
    <w:p w:rsidR="00D310E5" w:rsidRDefault="00D310E5" w:rsidP="00D310E5">
      <w:pPr>
        <w:pStyle w:val="a4"/>
        <w:tabs>
          <w:tab w:val="left" w:pos="3586"/>
        </w:tabs>
        <w:spacing w:line="360" w:lineRule="auto"/>
        <w:ind w:left="0" w:firstLine="709"/>
        <w:jc w:val="both"/>
        <w:rPr>
          <w:rFonts w:ascii="Times New Roman" w:hAnsi="Times New Roman" w:cs="Times New Roman"/>
          <w:sz w:val="28"/>
          <w:szCs w:val="28"/>
        </w:rPr>
      </w:pPr>
    </w:p>
    <w:p w:rsidR="00D310E5" w:rsidRDefault="00D310E5" w:rsidP="00D310E5">
      <w:pPr>
        <w:pStyle w:val="a4"/>
        <w:tabs>
          <w:tab w:val="left" w:pos="3586"/>
        </w:tabs>
        <w:spacing w:line="360" w:lineRule="auto"/>
        <w:ind w:left="0" w:firstLine="709"/>
        <w:jc w:val="both"/>
        <w:rPr>
          <w:rFonts w:ascii="Times New Roman" w:hAnsi="Times New Roman" w:cs="Times New Roman"/>
          <w:sz w:val="28"/>
          <w:szCs w:val="28"/>
        </w:rPr>
      </w:pPr>
    </w:p>
    <w:p w:rsidR="00D310E5" w:rsidRDefault="00D310E5" w:rsidP="00D310E5">
      <w:pPr>
        <w:pStyle w:val="a4"/>
        <w:tabs>
          <w:tab w:val="left" w:pos="3586"/>
        </w:tabs>
        <w:spacing w:line="360" w:lineRule="auto"/>
        <w:ind w:left="0" w:firstLine="709"/>
        <w:jc w:val="both"/>
        <w:rPr>
          <w:rFonts w:ascii="Times New Roman" w:hAnsi="Times New Roman" w:cs="Times New Roman"/>
          <w:sz w:val="28"/>
          <w:szCs w:val="28"/>
        </w:rPr>
      </w:pPr>
    </w:p>
    <w:p w:rsidR="00D310E5" w:rsidRDefault="00D310E5" w:rsidP="00D310E5">
      <w:pPr>
        <w:pStyle w:val="a4"/>
        <w:tabs>
          <w:tab w:val="left" w:pos="3586"/>
        </w:tabs>
        <w:spacing w:line="360" w:lineRule="auto"/>
        <w:ind w:left="0" w:firstLine="709"/>
        <w:jc w:val="both"/>
        <w:rPr>
          <w:rFonts w:ascii="Times New Roman" w:hAnsi="Times New Roman" w:cs="Times New Roman"/>
          <w:sz w:val="28"/>
          <w:szCs w:val="28"/>
        </w:rPr>
      </w:pPr>
    </w:p>
    <w:p w:rsidR="00D310E5" w:rsidRDefault="00D310E5" w:rsidP="00D310E5">
      <w:pPr>
        <w:pStyle w:val="a4"/>
        <w:tabs>
          <w:tab w:val="left" w:pos="3586"/>
        </w:tabs>
        <w:spacing w:line="360" w:lineRule="auto"/>
        <w:ind w:left="0" w:firstLine="709"/>
        <w:jc w:val="both"/>
        <w:rPr>
          <w:rFonts w:ascii="Times New Roman" w:hAnsi="Times New Roman" w:cs="Times New Roman"/>
          <w:sz w:val="28"/>
          <w:szCs w:val="28"/>
        </w:rPr>
      </w:pPr>
    </w:p>
    <w:p w:rsidR="00D310E5" w:rsidRDefault="00D310E5" w:rsidP="00D310E5">
      <w:pPr>
        <w:pStyle w:val="a4"/>
        <w:tabs>
          <w:tab w:val="left" w:pos="3586"/>
        </w:tabs>
        <w:spacing w:line="360" w:lineRule="auto"/>
        <w:ind w:left="0" w:firstLine="709"/>
        <w:jc w:val="both"/>
        <w:rPr>
          <w:rFonts w:ascii="Times New Roman" w:hAnsi="Times New Roman" w:cs="Times New Roman"/>
          <w:sz w:val="28"/>
          <w:szCs w:val="28"/>
        </w:rPr>
      </w:pPr>
    </w:p>
    <w:p w:rsidR="00D310E5" w:rsidRDefault="00D310E5" w:rsidP="00D310E5">
      <w:pPr>
        <w:pStyle w:val="a4"/>
        <w:tabs>
          <w:tab w:val="left" w:pos="3586"/>
        </w:tabs>
        <w:spacing w:line="360" w:lineRule="auto"/>
        <w:ind w:left="0" w:firstLine="709"/>
        <w:jc w:val="both"/>
        <w:rPr>
          <w:rFonts w:ascii="Times New Roman" w:hAnsi="Times New Roman" w:cs="Times New Roman"/>
          <w:sz w:val="28"/>
          <w:szCs w:val="28"/>
        </w:rPr>
      </w:pPr>
    </w:p>
    <w:p w:rsidR="00D67602" w:rsidRDefault="00D67602" w:rsidP="00D310E5">
      <w:pPr>
        <w:pStyle w:val="a4"/>
        <w:tabs>
          <w:tab w:val="left" w:pos="3586"/>
        </w:tabs>
        <w:spacing w:line="360" w:lineRule="auto"/>
        <w:ind w:left="0" w:firstLine="709"/>
        <w:jc w:val="both"/>
        <w:rPr>
          <w:rFonts w:ascii="Times New Roman" w:hAnsi="Times New Roman" w:cs="Times New Roman"/>
          <w:sz w:val="28"/>
          <w:szCs w:val="28"/>
        </w:rPr>
      </w:pPr>
    </w:p>
    <w:p w:rsidR="00D67602" w:rsidRDefault="00D67602" w:rsidP="00D310E5">
      <w:pPr>
        <w:pStyle w:val="a4"/>
        <w:tabs>
          <w:tab w:val="left" w:pos="3586"/>
        </w:tabs>
        <w:spacing w:line="360" w:lineRule="auto"/>
        <w:ind w:left="0" w:firstLine="709"/>
        <w:jc w:val="both"/>
        <w:rPr>
          <w:rFonts w:ascii="Times New Roman" w:hAnsi="Times New Roman" w:cs="Times New Roman"/>
          <w:sz w:val="28"/>
          <w:szCs w:val="28"/>
        </w:rPr>
      </w:pPr>
    </w:p>
    <w:p w:rsidR="00D67602" w:rsidRDefault="00D67602" w:rsidP="00D310E5">
      <w:pPr>
        <w:pStyle w:val="a4"/>
        <w:tabs>
          <w:tab w:val="left" w:pos="3586"/>
        </w:tabs>
        <w:spacing w:line="360" w:lineRule="auto"/>
        <w:ind w:left="0" w:firstLine="709"/>
        <w:jc w:val="both"/>
        <w:rPr>
          <w:rFonts w:ascii="Times New Roman" w:hAnsi="Times New Roman" w:cs="Times New Roman"/>
          <w:sz w:val="28"/>
          <w:szCs w:val="28"/>
        </w:rPr>
      </w:pPr>
    </w:p>
    <w:p w:rsidR="00D67602" w:rsidRDefault="00D67602" w:rsidP="00D310E5">
      <w:pPr>
        <w:pStyle w:val="a4"/>
        <w:tabs>
          <w:tab w:val="left" w:pos="3586"/>
        </w:tabs>
        <w:spacing w:line="360" w:lineRule="auto"/>
        <w:ind w:left="0" w:firstLine="709"/>
        <w:jc w:val="both"/>
        <w:rPr>
          <w:rFonts w:ascii="Times New Roman" w:hAnsi="Times New Roman" w:cs="Times New Roman"/>
          <w:sz w:val="28"/>
          <w:szCs w:val="28"/>
        </w:rPr>
      </w:pPr>
    </w:p>
    <w:p w:rsidR="00D67602" w:rsidRDefault="00D67602" w:rsidP="00D310E5">
      <w:pPr>
        <w:pStyle w:val="a4"/>
        <w:tabs>
          <w:tab w:val="left" w:pos="3586"/>
        </w:tabs>
        <w:spacing w:line="360" w:lineRule="auto"/>
        <w:ind w:left="0" w:firstLine="709"/>
        <w:jc w:val="both"/>
        <w:rPr>
          <w:rFonts w:ascii="Times New Roman" w:hAnsi="Times New Roman" w:cs="Times New Roman"/>
          <w:sz w:val="28"/>
          <w:szCs w:val="28"/>
        </w:rPr>
      </w:pPr>
    </w:p>
    <w:p w:rsidR="00853FC2" w:rsidRPr="00D310E5" w:rsidRDefault="00D310E5" w:rsidP="00D310E5">
      <w:pPr>
        <w:pStyle w:val="a4"/>
        <w:tabs>
          <w:tab w:val="left" w:pos="3586"/>
        </w:tabs>
        <w:spacing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3 </w:t>
      </w:r>
      <w:r w:rsidR="00853FC2" w:rsidRPr="00D310E5">
        <w:rPr>
          <w:rFonts w:ascii="Times New Roman" w:hAnsi="Times New Roman" w:cs="Times New Roman"/>
          <w:sz w:val="28"/>
          <w:szCs w:val="28"/>
        </w:rPr>
        <w:t>Земельные споры</w:t>
      </w:r>
    </w:p>
    <w:p w:rsidR="00853FC2" w:rsidRPr="00D310E5" w:rsidRDefault="00D310E5" w:rsidP="00D310E5">
      <w:pPr>
        <w:spacing w:line="480" w:lineRule="auto"/>
        <w:ind w:left="360"/>
        <w:jc w:val="center"/>
        <w:rPr>
          <w:rFonts w:ascii="Times New Roman" w:hAnsi="Times New Roman" w:cs="Times New Roman"/>
          <w:sz w:val="28"/>
          <w:szCs w:val="28"/>
        </w:rPr>
      </w:pPr>
      <w:r>
        <w:rPr>
          <w:rFonts w:ascii="Times New Roman" w:hAnsi="Times New Roman" w:cs="Times New Roman"/>
          <w:sz w:val="28"/>
          <w:szCs w:val="28"/>
        </w:rPr>
        <w:t>3.1</w:t>
      </w:r>
      <w:r w:rsidR="00853FC2" w:rsidRPr="00D310E5">
        <w:rPr>
          <w:rFonts w:ascii="Times New Roman" w:hAnsi="Times New Roman" w:cs="Times New Roman"/>
          <w:sz w:val="28"/>
          <w:szCs w:val="28"/>
        </w:rPr>
        <w:t xml:space="preserve"> Порядок рассмотрения земельных споров</w:t>
      </w:r>
    </w:p>
    <w:p w:rsidR="008C7B46" w:rsidRDefault="005A6045" w:rsidP="00853FC2">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истории развитии судебной юрисдикции земельные споры чаще всего относились к компетенции общегражданских судов, хотя существуют </w:t>
      </w:r>
      <w:r w:rsidR="004D6BBE">
        <w:rPr>
          <w:rFonts w:ascii="Times New Roman" w:hAnsi="Times New Roman" w:cs="Times New Roman"/>
          <w:sz w:val="28"/>
          <w:szCs w:val="28"/>
        </w:rPr>
        <w:t xml:space="preserve">примеры, когда создавались специализированные суды или органы, к чьей непосредственной компетенции были отнесены споры, связанные с земельными участками. В России также нашли свое отражение специализированные органы, ведающие земельными вопросами. В начале ХХ века земельные споры разрешались уездными комиссиями. С введением в 1922 первого Земельного кодекса было установлено, что споры, связанные с землей, закреплены за </w:t>
      </w:r>
      <w:r w:rsidR="004D6BBE" w:rsidRPr="004D6BBE">
        <w:rPr>
          <w:rFonts w:ascii="Times New Roman" w:hAnsi="Times New Roman" w:cs="Times New Roman"/>
          <w:sz w:val="28"/>
          <w:szCs w:val="28"/>
        </w:rPr>
        <w:t>земельными комиссиями, в состав которых входили народный судья и представитель земельного органа</w:t>
      </w:r>
      <w:r w:rsidR="004D6BBE">
        <w:rPr>
          <w:rFonts w:ascii="Times New Roman" w:hAnsi="Times New Roman" w:cs="Times New Roman"/>
          <w:sz w:val="28"/>
          <w:szCs w:val="28"/>
        </w:rPr>
        <w:t xml:space="preserve">. С 1930-1940е гг. были созданы </w:t>
      </w:r>
      <w:r w:rsidR="004D6BBE" w:rsidRPr="004D6BBE">
        <w:rPr>
          <w:rFonts w:ascii="Times New Roman" w:hAnsi="Times New Roman" w:cs="Times New Roman"/>
          <w:sz w:val="28"/>
          <w:szCs w:val="28"/>
        </w:rPr>
        <w:t>общественные суды, сельсоветы, народные суды</w:t>
      </w:r>
      <w:r w:rsidR="004D6BBE">
        <w:rPr>
          <w:rFonts w:ascii="Times New Roman" w:hAnsi="Times New Roman" w:cs="Times New Roman"/>
          <w:sz w:val="28"/>
          <w:szCs w:val="28"/>
        </w:rPr>
        <w:t xml:space="preserve"> и райисполкомы.</w:t>
      </w:r>
      <w:r>
        <w:rPr>
          <w:rFonts w:ascii="Times New Roman" w:hAnsi="Times New Roman" w:cs="Times New Roman"/>
          <w:sz w:val="28"/>
          <w:szCs w:val="28"/>
        </w:rPr>
        <w:t xml:space="preserve"> </w:t>
      </w:r>
      <w:r w:rsidR="004D6BBE">
        <w:rPr>
          <w:rFonts w:ascii="Times New Roman" w:hAnsi="Times New Roman" w:cs="Times New Roman"/>
          <w:sz w:val="28"/>
          <w:szCs w:val="28"/>
        </w:rPr>
        <w:t>Так как в советском государстве право частной собственности на землю не было законодательно закреплено, то земельные споры могли возникнуть только в ношении пользования земельного участка. С введением в 2001 году в действие нового Земельного коде</w:t>
      </w:r>
      <w:r w:rsidR="00105EA9">
        <w:rPr>
          <w:rFonts w:ascii="Times New Roman" w:hAnsi="Times New Roman" w:cs="Times New Roman"/>
          <w:sz w:val="28"/>
          <w:szCs w:val="28"/>
        </w:rPr>
        <w:t>к</w:t>
      </w:r>
      <w:r w:rsidR="004D6BBE">
        <w:rPr>
          <w:rFonts w:ascii="Times New Roman" w:hAnsi="Times New Roman" w:cs="Times New Roman"/>
          <w:sz w:val="28"/>
          <w:szCs w:val="28"/>
        </w:rPr>
        <w:t xml:space="preserve">са порядок </w:t>
      </w:r>
      <w:r w:rsidR="00105EA9">
        <w:rPr>
          <w:rFonts w:ascii="Times New Roman" w:hAnsi="Times New Roman" w:cs="Times New Roman"/>
          <w:sz w:val="28"/>
          <w:szCs w:val="28"/>
        </w:rPr>
        <w:t>рассмотрение</w:t>
      </w:r>
      <w:r w:rsidR="004D6BBE">
        <w:rPr>
          <w:rFonts w:ascii="Times New Roman" w:hAnsi="Times New Roman" w:cs="Times New Roman"/>
          <w:sz w:val="28"/>
          <w:szCs w:val="28"/>
        </w:rPr>
        <w:t xml:space="preserve"> земельных с</w:t>
      </w:r>
      <w:r w:rsidR="00105EA9">
        <w:rPr>
          <w:rFonts w:ascii="Times New Roman" w:hAnsi="Times New Roman" w:cs="Times New Roman"/>
          <w:sz w:val="28"/>
          <w:szCs w:val="28"/>
        </w:rPr>
        <w:t>поров окончательно закрепился</w:t>
      </w:r>
      <w:r w:rsidR="004D6BBE">
        <w:rPr>
          <w:rFonts w:ascii="Times New Roman" w:hAnsi="Times New Roman" w:cs="Times New Roman"/>
          <w:sz w:val="28"/>
          <w:szCs w:val="28"/>
        </w:rPr>
        <w:t xml:space="preserve"> за судом.</w:t>
      </w:r>
      <w:r w:rsidR="00105EA9">
        <w:rPr>
          <w:rFonts w:ascii="Times New Roman" w:hAnsi="Times New Roman" w:cs="Times New Roman"/>
          <w:sz w:val="28"/>
          <w:szCs w:val="28"/>
        </w:rPr>
        <w:t xml:space="preserve"> Причем суд может быть общей юрисдикции, арбитражный или третейский. Так как количество земельных споров растет с каждым годом и нагрузка на суды общей юрисдикции и арбитражный, становиться колоссальная, то существует точка зрения, что необходимо создать специализированные земельные суды с особым порядком формирования.</w:t>
      </w:r>
    </w:p>
    <w:p w:rsidR="007C39AA" w:rsidRDefault="008C7B46" w:rsidP="007C39AA">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w:t>
      </w:r>
      <w:r w:rsidR="00105EA9">
        <w:rPr>
          <w:rFonts w:ascii="Times New Roman" w:hAnsi="Times New Roman" w:cs="Times New Roman"/>
          <w:sz w:val="28"/>
          <w:szCs w:val="28"/>
        </w:rPr>
        <w:t xml:space="preserve"> настоящее время проект таких судов не получил дальнейшую разработку. понятие земельного споро отсутствует в российском законодательстве, что вынуждает обращаться непосредственно к теории земельного права. Н.А. Духно и Г. В. Чубуков под земельным спором понимают «разногласия (конфликты) между заинтересованными сторонами по поводу принадлежности им того или иного земельного участка и реализации своих земельных прав, за</w:t>
      </w:r>
      <w:r w:rsidR="00105EA9">
        <w:rPr>
          <w:rFonts w:ascii="Times New Roman" w:hAnsi="Times New Roman" w:cs="Times New Roman"/>
          <w:sz w:val="28"/>
          <w:szCs w:val="28"/>
        </w:rPr>
        <w:lastRenderedPageBreak/>
        <w:t>конных интересов, исполнения возложенных на них обязанностей»</w:t>
      </w:r>
      <w:r w:rsidR="0001459A">
        <w:rPr>
          <w:rStyle w:val="a9"/>
          <w:rFonts w:ascii="Times New Roman" w:hAnsi="Times New Roman" w:cs="Times New Roman"/>
          <w:sz w:val="28"/>
          <w:szCs w:val="28"/>
        </w:rPr>
        <w:footnoteReference w:id="16"/>
      </w:r>
      <w:r w:rsidR="00105EA9">
        <w:rPr>
          <w:rFonts w:ascii="Times New Roman" w:hAnsi="Times New Roman" w:cs="Times New Roman"/>
          <w:sz w:val="28"/>
          <w:szCs w:val="28"/>
        </w:rPr>
        <w:t>.</w:t>
      </w:r>
      <w:r w:rsidR="0001459A" w:rsidRPr="0001459A">
        <w:t xml:space="preserve"> </w:t>
      </w:r>
      <w:r w:rsidR="0001459A">
        <w:rPr>
          <w:rFonts w:ascii="Times New Roman" w:hAnsi="Times New Roman" w:cs="Times New Roman"/>
          <w:sz w:val="28"/>
          <w:szCs w:val="28"/>
        </w:rPr>
        <w:t>В.М.</w:t>
      </w:r>
      <w:r>
        <w:rPr>
          <w:rFonts w:ascii="Times New Roman" w:hAnsi="Times New Roman" w:cs="Times New Roman"/>
          <w:sz w:val="28"/>
          <w:szCs w:val="28"/>
        </w:rPr>
        <w:t xml:space="preserve"> Д</w:t>
      </w:r>
      <w:r w:rsidR="00AF05AF">
        <w:rPr>
          <w:rFonts w:ascii="Times New Roman" w:hAnsi="Times New Roman" w:cs="Times New Roman"/>
          <w:sz w:val="28"/>
          <w:szCs w:val="28"/>
        </w:rPr>
        <w:t>икусар считал, что земельный спор- это «обсуждение и доказывание своих прав на землю с соблюдением установленной процессуальной процедуры и равноправия всех участников земельных отношений»</w:t>
      </w:r>
      <w:r w:rsidR="0001459A">
        <w:rPr>
          <w:rStyle w:val="a9"/>
          <w:rFonts w:ascii="Times New Roman" w:hAnsi="Times New Roman" w:cs="Times New Roman"/>
          <w:sz w:val="28"/>
          <w:szCs w:val="28"/>
        </w:rPr>
        <w:footnoteReference w:id="17"/>
      </w:r>
      <w:r w:rsidR="00AF05AF">
        <w:rPr>
          <w:rFonts w:ascii="Times New Roman" w:hAnsi="Times New Roman" w:cs="Times New Roman"/>
          <w:sz w:val="28"/>
          <w:szCs w:val="28"/>
        </w:rPr>
        <w:t>.</w:t>
      </w:r>
      <w:r>
        <w:rPr>
          <w:rFonts w:ascii="Times New Roman" w:hAnsi="Times New Roman" w:cs="Times New Roman"/>
          <w:sz w:val="28"/>
          <w:szCs w:val="28"/>
        </w:rPr>
        <w:t xml:space="preserve"> </w:t>
      </w:r>
      <w:r w:rsidR="00AF05AF">
        <w:rPr>
          <w:rFonts w:ascii="Times New Roman" w:hAnsi="Times New Roman" w:cs="Times New Roman"/>
          <w:sz w:val="28"/>
          <w:szCs w:val="28"/>
        </w:rPr>
        <w:t xml:space="preserve">В науки земельного права существует классификация земельных споров. Во-первых, сами непосредственно земельные споры, связанные с оспариванием нарушенных земельных прав субъектов земельных правоотношений. Во-вторых, споры, суть которых заключается в возмещении </w:t>
      </w:r>
      <w:r w:rsidR="00E83B5B">
        <w:rPr>
          <w:rFonts w:ascii="Times New Roman" w:hAnsi="Times New Roman" w:cs="Times New Roman"/>
          <w:sz w:val="28"/>
          <w:szCs w:val="28"/>
        </w:rPr>
        <w:t>убытков,</w:t>
      </w:r>
      <w:r w:rsidR="00AF05AF">
        <w:rPr>
          <w:rFonts w:ascii="Times New Roman" w:hAnsi="Times New Roman" w:cs="Times New Roman"/>
          <w:sz w:val="28"/>
          <w:szCs w:val="28"/>
        </w:rPr>
        <w:t xml:space="preserve"> связанных с земельным правонарушением, </w:t>
      </w:r>
      <w:r w:rsidR="00E83B5B">
        <w:rPr>
          <w:rFonts w:ascii="Times New Roman" w:hAnsi="Times New Roman" w:cs="Times New Roman"/>
          <w:sz w:val="28"/>
          <w:szCs w:val="28"/>
        </w:rPr>
        <w:t>именуемые земельно-имущественными. В- третьи, это имущественные конфликты, в которых отсутствует факт владения, поль</w:t>
      </w:r>
      <w:r w:rsidR="006B0C00">
        <w:rPr>
          <w:rFonts w:ascii="Times New Roman" w:hAnsi="Times New Roman" w:cs="Times New Roman"/>
          <w:sz w:val="28"/>
          <w:szCs w:val="28"/>
        </w:rPr>
        <w:t>зования или распоряжения землей, но которые связаны с земельными отношениями.</w:t>
      </w:r>
      <w:r>
        <w:rPr>
          <w:rFonts w:ascii="Times New Roman" w:hAnsi="Times New Roman" w:cs="Times New Roman"/>
          <w:sz w:val="28"/>
          <w:szCs w:val="28"/>
        </w:rPr>
        <w:t xml:space="preserve"> </w:t>
      </w:r>
      <w:r w:rsidR="006B0C00">
        <w:rPr>
          <w:rFonts w:ascii="Times New Roman" w:hAnsi="Times New Roman" w:cs="Times New Roman"/>
          <w:sz w:val="28"/>
          <w:szCs w:val="28"/>
        </w:rPr>
        <w:t xml:space="preserve">Сторонами во всех видах земельных споров могут быть: </w:t>
      </w:r>
      <w:r w:rsidR="006B0C00" w:rsidRPr="006B0C00">
        <w:rPr>
          <w:rFonts w:ascii="Times New Roman" w:hAnsi="Times New Roman" w:cs="Times New Roman"/>
          <w:sz w:val="28"/>
          <w:szCs w:val="28"/>
        </w:rPr>
        <w:t>собственники, землепользователи, землевладельцы, другие физические и юридические лица, органы государственной власти и управления, органы местного самоуправления.</w:t>
      </w:r>
      <w:r w:rsidR="006B0C00">
        <w:rPr>
          <w:rFonts w:ascii="Times New Roman" w:hAnsi="Times New Roman" w:cs="Times New Roman"/>
          <w:sz w:val="28"/>
          <w:szCs w:val="28"/>
        </w:rPr>
        <w:t xml:space="preserve"> </w:t>
      </w:r>
      <w:r w:rsidR="004D6BBE">
        <w:rPr>
          <w:rFonts w:ascii="Times New Roman" w:hAnsi="Times New Roman" w:cs="Times New Roman"/>
          <w:sz w:val="28"/>
          <w:szCs w:val="28"/>
        </w:rPr>
        <w:t xml:space="preserve"> </w:t>
      </w:r>
      <w:r w:rsidR="006B0C00" w:rsidRPr="006B0C00">
        <w:rPr>
          <w:rFonts w:ascii="Times New Roman" w:hAnsi="Times New Roman" w:cs="Times New Roman"/>
          <w:sz w:val="28"/>
          <w:szCs w:val="28"/>
        </w:rPr>
        <w:t>Предметом земельного спора может являться любая конфликтная ситуация, связанная с земельным участком, его границами, размерами и т. д</w:t>
      </w:r>
      <w:r w:rsidR="006B0C00">
        <w:rPr>
          <w:rFonts w:ascii="Times New Roman" w:hAnsi="Times New Roman" w:cs="Times New Roman"/>
          <w:sz w:val="28"/>
          <w:szCs w:val="28"/>
        </w:rPr>
        <w:t xml:space="preserve">. </w:t>
      </w:r>
      <w:r w:rsidR="006B0C00" w:rsidRPr="006B0C00">
        <w:rPr>
          <w:rFonts w:ascii="Times New Roman" w:hAnsi="Times New Roman" w:cs="Times New Roman"/>
          <w:sz w:val="28"/>
          <w:szCs w:val="28"/>
        </w:rPr>
        <w:t>Разрешение земельного спора – это правоотношение, урегулированное нормами земельного, гражданского, гражданско-процессуального и арбитражно-процессуального права.</w:t>
      </w:r>
      <w:r w:rsidR="006B0C00">
        <w:rPr>
          <w:rFonts w:ascii="Times New Roman" w:hAnsi="Times New Roman" w:cs="Times New Roman"/>
          <w:sz w:val="28"/>
          <w:szCs w:val="28"/>
        </w:rPr>
        <w:t xml:space="preserve"> Разрешение в судебном порядке может быть дополнено и рассмотрением земельного спора в административном порядке, то есть вышестоящим органом государственной власти. Помимо этого, следует добавить, что лицо, чьи права нарушены, имеет права помимо обращения в вышестоящие органы, может направлять свои жалобы и заявления высшим должностным лицам страны, таким как Президент РФ, председатель Правительства РФ, Уполномоченному по правам человека, прокуратуру, </w:t>
      </w:r>
      <w:r w:rsidR="00984D8A">
        <w:rPr>
          <w:rFonts w:ascii="Times New Roman" w:hAnsi="Times New Roman" w:cs="Times New Roman"/>
          <w:sz w:val="28"/>
          <w:szCs w:val="28"/>
        </w:rPr>
        <w:t xml:space="preserve">а также иные должностные лица. В соответствие Конституции РФ, федеральным конституционным законам, федеральным законам земельный спор в приоритетном праве должен быть рассмотрен </w:t>
      </w:r>
      <w:r w:rsidR="00984D8A">
        <w:rPr>
          <w:rFonts w:ascii="Times New Roman" w:hAnsi="Times New Roman" w:cs="Times New Roman"/>
          <w:sz w:val="28"/>
          <w:szCs w:val="28"/>
        </w:rPr>
        <w:lastRenderedPageBreak/>
        <w:t>в судебном порядке, а именно в порядке гражданского судопроизводства, осуществляемого судами общей юрисдикции (ст. 22 ГПК РФ), арбитражными (ст. 27 АПК РФ) и третейскими судами (ч. 3 ст. 3 ГПК РФ). Таким образом, земельные споры рассматриваются судом в соответствии подсудности и подведомственно</w:t>
      </w:r>
      <w:r w:rsidR="00996F87">
        <w:rPr>
          <w:rFonts w:ascii="Times New Roman" w:hAnsi="Times New Roman" w:cs="Times New Roman"/>
          <w:sz w:val="28"/>
          <w:szCs w:val="28"/>
        </w:rPr>
        <w:t xml:space="preserve">сти дел. Арбитражный суд рассматривает дела, связанные с экономическими спорами, осуществлением предпринимательской или иной деятельности. Сторонами в арбитражном процессе могут быть юридические лица, либо граждане, имеющих статус индивидуального предпринимателя. </w:t>
      </w:r>
      <w:r w:rsidR="00996F87" w:rsidRPr="00996F87">
        <w:rPr>
          <w:rFonts w:ascii="Times New Roman" w:hAnsi="Times New Roman" w:cs="Times New Roman"/>
          <w:sz w:val="28"/>
          <w:szCs w:val="28"/>
        </w:rPr>
        <w:t>До при</w:t>
      </w:r>
      <w:r w:rsidR="00996F87">
        <w:rPr>
          <w:rFonts w:ascii="Times New Roman" w:hAnsi="Times New Roman" w:cs="Times New Roman"/>
          <w:sz w:val="28"/>
          <w:szCs w:val="28"/>
        </w:rPr>
        <w:t xml:space="preserve">нятия дела к производству судом, </w:t>
      </w:r>
      <w:r w:rsidR="00996F87" w:rsidRPr="00996F87">
        <w:rPr>
          <w:rFonts w:ascii="Times New Roman" w:hAnsi="Times New Roman" w:cs="Times New Roman"/>
          <w:sz w:val="28"/>
          <w:szCs w:val="28"/>
        </w:rPr>
        <w:t>земельный спор может быть передан сторонами на разрешение в третейский суд</w:t>
      </w:r>
      <w:r w:rsidR="00996F87">
        <w:rPr>
          <w:rFonts w:ascii="Times New Roman" w:hAnsi="Times New Roman" w:cs="Times New Roman"/>
          <w:sz w:val="28"/>
          <w:szCs w:val="28"/>
        </w:rPr>
        <w:t>, если между сторонами заключено третейское соглашение. Третейский суд, осуществляя судопроизводство, должен руководствоваться положениями ФЗ «О третейски</w:t>
      </w:r>
      <w:r w:rsidR="007C39AA">
        <w:rPr>
          <w:rFonts w:ascii="Times New Roman" w:hAnsi="Times New Roman" w:cs="Times New Roman"/>
          <w:sz w:val="28"/>
          <w:szCs w:val="28"/>
        </w:rPr>
        <w:t xml:space="preserve">х судах в Российской Федерации». </w:t>
      </w:r>
      <w:r w:rsidR="00F07A02">
        <w:rPr>
          <w:rFonts w:ascii="Times New Roman" w:hAnsi="Times New Roman" w:cs="Times New Roman"/>
          <w:sz w:val="28"/>
          <w:szCs w:val="28"/>
        </w:rPr>
        <w:t>Тр</w:t>
      </w:r>
      <w:r w:rsidR="00996F87">
        <w:rPr>
          <w:rFonts w:ascii="Times New Roman" w:hAnsi="Times New Roman" w:cs="Times New Roman"/>
          <w:sz w:val="28"/>
          <w:szCs w:val="28"/>
        </w:rPr>
        <w:t>етейское соглашение должно быть заключено обязательно до принятия ре</w:t>
      </w:r>
      <w:r w:rsidR="00F07A02">
        <w:rPr>
          <w:rFonts w:ascii="Times New Roman" w:hAnsi="Times New Roman" w:cs="Times New Roman"/>
          <w:sz w:val="28"/>
          <w:szCs w:val="28"/>
        </w:rPr>
        <w:t>шения компетентным судом, а так</w:t>
      </w:r>
      <w:r w:rsidR="00996F87">
        <w:rPr>
          <w:rFonts w:ascii="Times New Roman" w:hAnsi="Times New Roman" w:cs="Times New Roman"/>
          <w:sz w:val="28"/>
          <w:szCs w:val="28"/>
        </w:rPr>
        <w:t xml:space="preserve">же может быть заключено как по поводу конкретных частей земельного спора, так и в целом по земельному спору. Заключая третейское соглашение, стороны принимают на себя обязательство по добровольному исполнению решений третейского суда. Если в добровольном порядке не будет исполнено требования суда, то добровольный порядок заменяется на принудительны, на основе исполнительного листа </w:t>
      </w:r>
      <w:r w:rsidR="001D6AE8">
        <w:rPr>
          <w:rFonts w:ascii="Times New Roman" w:hAnsi="Times New Roman" w:cs="Times New Roman"/>
          <w:sz w:val="28"/>
          <w:szCs w:val="28"/>
        </w:rPr>
        <w:t>на принудительные исполнения</w:t>
      </w:r>
      <w:r w:rsidR="00996F87">
        <w:rPr>
          <w:rFonts w:ascii="Times New Roman" w:hAnsi="Times New Roman" w:cs="Times New Roman"/>
          <w:sz w:val="28"/>
          <w:szCs w:val="28"/>
        </w:rPr>
        <w:t xml:space="preserve"> решения третейского суда.</w:t>
      </w:r>
      <w:r w:rsidR="001D6AE8">
        <w:rPr>
          <w:rFonts w:ascii="Times New Roman" w:hAnsi="Times New Roman" w:cs="Times New Roman"/>
          <w:sz w:val="28"/>
          <w:szCs w:val="28"/>
        </w:rPr>
        <w:t xml:space="preserve"> Нельзя не сказать, что каждый вид судопроизводства по земельным спорам осуществляет свою деятельность на основе принципов: равноправия и состязательности сторон </w:t>
      </w:r>
      <w:r w:rsidR="001D6AE8" w:rsidRPr="001D6AE8">
        <w:rPr>
          <w:rFonts w:ascii="Times New Roman" w:hAnsi="Times New Roman" w:cs="Times New Roman"/>
          <w:sz w:val="28"/>
          <w:szCs w:val="28"/>
        </w:rPr>
        <w:t>(п. 3 ст. 123 Конституции РФ),</w:t>
      </w:r>
      <w:r w:rsidR="001D6AE8">
        <w:rPr>
          <w:rFonts w:ascii="Times New Roman" w:hAnsi="Times New Roman" w:cs="Times New Roman"/>
          <w:sz w:val="28"/>
          <w:szCs w:val="28"/>
        </w:rPr>
        <w:t xml:space="preserve"> равенство процессуальных прав граждан и юридических лиц</w:t>
      </w:r>
      <w:r w:rsidR="001D6AE8" w:rsidRPr="001D6AE8">
        <w:t xml:space="preserve"> </w:t>
      </w:r>
      <w:r w:rsidR="001D6AE8" w:rsidRPr="001D6AE8">
        <w:rPr>
          <w:rFonts w:ascii="Times New Roman" w:hAnsi="Times New Roman" w:cs="Times New Roman"/>
          <w:sz w:val="28"/>
          <w:szCs w:val="28"/>
        </w:rPr>
        <w:t>(ст. 29, 33 ГПК, ст. 33, 34 АПК)</w:t>
      </w:r>
      <w:r w:rsidR="001D6AE8">
        <w:rPr>
          <w:rFonts w:ascii="Times New Roman" w:hAnsi="Times New Roman" w:cs="Times New Roman"/>
          <w:sz w:val="28"/>
          <w:szCs w:val="28"/>
        </w:rPr>
        <w:t xml:space="preserve">, равная обязанность в доказывании обстоятельств, на которые осуществляет ссылку, </w:t>
      </w:r>
      <w:r w:rsidR="001D6AE8" w:rsidRPr="001D6AE8">
        <w:rPr>
          <w:rFonts w:ascii="Times New Roman" w:hAnsi="Times New Roman" w:cs="Times New Roman"/>
          <w:sz w:val="28"/>
          <w:szCs w:val="28"/>
        </w:rPr>
        <w:t>равные права сторон в обжаловании в кассационном или ином порядке решения судов по земельным спорам (ст. 282 ГПК, ст. 161 АПК)</w:t>
      </w:r>
      <w:r w:rsidR="001D6AE8">
        <w:rPr>
          <w:rFonts w:ascii="Times New Roman" w:hAnsi="Times New Roman" w:cs="Times New Roman"/>
          <w:sz w:val="28"/>
          <w:szCs w:val="28"/>
        </w:rPr>
        <w:t xml:space="preserve">, а также недействительность отказа в праве на обращение за судебной защитой ( ст. 3 ГК РФ), то есть соглашение сторон об отказе рассмотрения земельного спора в судебном порядке, для реализации данного спора во внесудебном, то есть административном, порядке. Порядок </w:t>
      </w:r>
      <w:r w:rsidR="001D6AE8">
        <w:rPr>
          <w:rFonts w:ascii="Times New Roman" w:hAnsi="Times New Roman" w:cs="Times New Roman"/>
          <w:sz w:val="28"/>
          <w:szCs w:val="28"/>
        </w:rPr>
        <w:lastRenderedPageBreak/>
        <w:t xml:space="preserve">рассмотрения земельного спора, деление его на стадии, учет правомерности доказательств, предъявляемых сторонами, должны соответствовать гражданско-процессуальном и административно-процессуальному законодательству Российской Федерации. </w:t>
      </w: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01459A" w:rsidRDefault="0001459A" w:rsidP="007C39AA">
      <w:pPr>
        <w:pStyle w:val="a4"/>
        <w:tabs>
          <w:tab w:val="left" w:pos="3586"/>
        </w:tabs>
        <w:spacing w:line="360" w:lineRule="auto"/>
        <w:ind w:left="0" w:firstLine="709"/>
        <w:jc w:val="both"/>
        <w:rPr>
          <w:rFonts w:ascii="Times New Roman" w:hAnsi="Times New Roman" w:cs="Times New Roman"/>
          <w:sz w:val="28"/>
          <w:szCs w:val="28"/>
        </w:rPr>
      </w:pPr>
    </w:p>
    <w:p w:rsidR="001D6AE8" w:rsidRPr="0001459A" w:rsidRDefault="001D6AE8" w:rsidP="00F07A02">
      <w:pPr>
        <w:pStyle w:val="a4"/>
        <w:tabs>
          <w:tab w:val="left" w:pos="3586"/>
        </w:tabs>
        <w:spacing w:line="480" w:lineRule="auto"/>
        <w:ind w:left="0"/>
        <w:jc w:val="center"/>
        <w:rPr>
          <w:rFonts w:ascii="Times New Roman" w:hAnsi="Times New Roman" w:cs="Times New Roman"/>
          <w:sz w:val="28"/>
          <w:szCs w:val="28"/>
        </w:rPr>
      </w:pPr>
      <w:r w:rsidRPr="0001459A">
        <w:rPr>
          <w:rFonts w:ascii="Times New Roman" w:hAnsi="Times New Roman" w:cs="Times New Roman"/>
          <w:sz w:val="28"/>
          <w:szCs w:val="28"/>
        </w:rPr>
        <w:lastRenderedPageBreak/>
        <w:t>З</w:t>
      </w:r>
      <w:r w:rsidR="0001459A" w:rsidRPr="0001459A">
        <w:rPr>
          <w:rFonts w:ascii="Times New Roman" w:hAnsi="Times New Roman" w:cs="Times New Roman"/>
          <w:sz w:val="28"/>
          <w:szCs w:val="28"/>
        </w:rPr>
        <w:t>АКЛЮЧЕНИЕ</w:t>
      </w:r>
    </w:p>
    <w:p w:rsidR="0034706F" w:rsidRDefault="00BB6196" w:rsidP="00F07A02">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Защита земельных прав- это комплексный институт земельного права, включающий в себя способы защиты правомочий собственника и иных лиц, имеющих земельный участок, а также защиту прав граждан посредством земельных споров. Так как земля является особенно важным для человека природным ресурсом, то земельное законодательство должно быть достаточно полным для урегулирования отношений, связанных с защитой земельных участков. По написании данной работы</w:t>
      </w:r>
      <w:r w:rsidR="008D54F9">
        <w:rPr>
          <w:rFonts w:ascii="Times New Roman" w:hAnsi="Times New Roman" w:cs="Times New Roman"/>
          <w:sz w:val="28"/>
          <w:szCs w:val="28"/>
        </w:rPr>
        <w:t xml:space="preserve">, было заключено, что гражданам, </w:t>
      </w:r>
      <w:r>
        <w:rPr>
          <w:rFonts w:ascii="Times New Roman" w:hAnsi="Times New Roman" w:cs="Times New Roman"/>
          <w:sz w:val="28"/>
          <w:szCs w:val="28"/>
        </w:rPr>
        <w:t>физическим и юридичес</w:t>
      </w:r>
      <w:r w:rsidR="008D54F9">
        <w:rPr>
          <w:rFonts w:ascii="Times New Roman" w:hAnsi="Times New Roman" w:cs="Times New Roman"/>
          <w:sz w:val="28"/>
          <w:szCs w:val="28"/>
        </w:rPr>
        <w:t xml:space="preserve">ким лицам, </w:t>
      </w:r>
      <w:r>
        <w:rPr>
          <w:rFonts w:ascii="Times New Roman" w:hAnsi="Times New Roman" w:cs="Times New Roman"/>
          <w:sz w:val="28"/>
          <w:szCs w:val="28"/>
        </w:rPr>
        <w:t xml:space="preserve">гарантируется защита права частной собственности </w:t>
      </w:r>
      <w:r w:rsidR="008D54F9">
        <w:rPr>
          <w:rFonts w:ascii="Times New Roman" w:hAnsi="Times New Roman" w:cs="Times New Roman"/>
          <w:sz w:val="28"/>
          <w:szCs w:val="28"/>
        </w:rPr>
        <w:t>на земельные участки, а также</w:t>
      </w:r>
      <w:r>
        <w:rPr>
          <w:rFonts w:ascii="Times New Roman" w:hAnsi="Times New Roman" w:cs="Times New Roman"/>
          <w:sz w:val="28"/>
          <w:szCs w:val="28"/>
        </w:rPr>
        <w:t xml:space="preserve"> владение, пользование и аренда</w:t>
      </w:r>
      <w:r w:rsidR="008D54F9">
        <w:rPr>
          <w:rFonts w:ascii="Times New Roman" w:hAnsi="Times New Roman" w:cs="Times New Roman"/>
          <w:sz w:val="28"/>
          <w:szCs w:val="28"/>
        </w:rPr>
        <w:t xml:space="preserve"> земли,</w:t>
      </w:r>
      <w:r>
        <w:rPr>
          <w:rFonts w:ascii="Times New Roman" w:hAnsi="Times New Roman" w:cs="Times New Roman"/>
          <w:sz w:val="28"/>
          <w:szCs w:val="28"/>
        </w:rPr>
        <w:t xml:space="preserve"> различными способами, перечисленными в земельном законодательстве в главе 9 Земельного кодекса РФ. </w:t>
      </w:r>
      <w:r w:rsidR="008D54F9">
        <w:rPr>
          <w:rFonts w:ascii="Times New Roman" w:hAnsi="Times New Roman" w:cs="Times New Roman"/>
          <w:sz w:val="28"/>
          <w:szCs w:val="28"/>
        </w:rPr>
        <w:t>К</w:t>
      </w:r>
      <w:r>
        <w:rPr>
          <w:rFonts w:ascii="Times New Roman" w:hAnsi="Times New Roman" w:cs="Times New Roman"/>
          <w:sz w:val="28"/>
          <w:szCs w:val="28"/>
        </w:rPr>
        <w:t xml:space="preserve"> таким относятся: признание права; восстановление положения, существовавшего до нарушения права; признание недействительным акта исполнительного органа государственной власти; возмещение убытков; рассмотрение земельных споров. </w:t>
      </w:r>
      <w:r w:rsidR="00BC4572">
        <w:rPr>
          <w:rFonts w:ascii="Times New Roman" w:hAnsi="Times New Roman" w:cs="Times New Roman"/>
          <w:sz w:val="28"/>
          <w:szCs w:val="28"/>
        </w:rPr>
        <w:t>Достаточно широкий перечень способов защиты прав физических и юридических лиц, объясняется тем, что Российская Федерации в соответствии ст. 1 Конституции РФ является, правовым государством, а, следовательно, законодательно закрепляет права граждан и гарантию их защиты, что дополняется ст. 17 Конституции РФ. Дополнительно к земельному законодательству защита земельных прав регулируется рядом федерально конституционных законов, федеральных законов и подзаконных актов органов государственной власти и</w:t>
      </w:r>
      <w:r w:rsidR="008D54F9">
        <w:rPr>
          <w:rFonts w:ascii="Times New Roman" w:hAnsi="Times New Roman" w:cs="Times New Roman"/>
          <w:sz w:val="28"/>
          <w:szCs w:val="28"/>
        </w:rPr>
        <w:t xml:space="preserve"> их</w:t>
      </w:r>
      <w:r w:rsidR="00BC4572">
        <w:rPr>
          <w:rFonts w:ascii="Times New Roman" w:hAnsi="Times New Roman" w:cs="Times New Roman"/>
          <w:sz w:val="28"/>
          <w:szCs w:val="28"/>
        </w:rPr>
        <w:t xml:space="preserve"> должностных лиц. </w:t>
      </w:r>
      <w:r w:rsidR="00811B00">
        <w:rPr>
          <w:rFonts w:ascii="Times New Roman" w:hAnsi="Times New Roman" w:cs="Times New Roman"/>
          <w:sz w:val="28"/>
          <w:szCs w:val="28"/>
        </w:rPr>
        <w:t>Из всего вышесказанного можно сделать вывод о том, что круг субъектов земельных правоотношений значительно объемен, и включает в себя собственников земельных участков, землевладельцев, землепользователей, арендаторов зе</w:t>
      </w:r>
      <w:r w:rsidR="008D54F9">
        <w:rPr>
          <w:rFonts w:ascii="Times New Roman" w:hAnsi="Times New Roman" w:cs="Times New Roman"/>
          <w:sz w:val="28"/>
          <w:szCs w:val="28"/>
        </w:rPr>
        <w:t>мельных участков, а также органов</w:t>
      </w:r>
      <w:r w:rsidR="00811B00">
        <w:rPr>
          <w:rFonts w:ascii="Times New Roman" w:hAnsi="Times New Roman" w:cs="Times New Roman"/>
          <w:sz w:val="28"/>
          <w:szCs w:val="28"/>
        </w:rPr>
        <w:t xml:space="preserve"> государ</w:t>
      </w:r>
      <w:r w:rsidR="008D54F9">
        <w:rPr>
          <w:rFonts w:ascii="Times New Roman" w:hAnsi="Times New Roman" w:cs="Times New Roman"/>
          <w:sz w:val="28"/>
          <w:szCs w:val="28"/>
        </w:rPr>
        <w:t>ственной власти и их должностных лиц</w:t>
      </w:r>
      <w:r w:rsidR="00811B00">
        <w:rPr>
          <w:rFonts w:ascii="Times New Roman" w:hAnsi="Times New Roman" w:cs="Times New Roman"/>
          <w:sz w:val="28"/>
          <w:szCs w:val="28"/>
        </w:rPr>
        <w:t>. Каждом</w:t>
      </w:r>
      <w:r w:rsidR="008D54F9">
        <w:rPr>
          <w:rFonts w:ascii="Times New Roman" w:hAnsi="Times New Roman" w:cs="Times New Roman"/>
          <w:sz w:val="28"/>
          <w:szCs w:val="28"/>
        </w:rPr>
        <w:t>у</w:t>
      </w:r>
      <w:r w:rsidR="00811B00">
        <w:rPr>
          <w:rFonts w:ascii="Times New Roman" w:hAnsi="Times New Roman" w:cs="Times New Roman"/>
          <w:sz w:val="28"/>
          <w:szCs w:val="28"/>
        </w:rPr>
        <w:t xml:space="preserve"> субъекту правоотношений гарантируется конкретный объем обязанностей и правомочий, что позволяет отграничить их друг от друга. Что касается рассмотрение земельных споров, то в настоящее время в Рос</w:t>
      </w:r>
      <w:r w:rsidR="00811B00">
        <w:rPr>
          <w:rFonts w:ascii="Times New Roman" w:hAnsi="Times New Roman" w:cs="Times New Roman"/>
          <w:sz w:val="28"/>
          <w:szCs w:val="28"/>
        </w:rPr>
        <w:lastRenderedPageBreak/>
        <w:t>сийской Федерации имеются две тенденции развития отношений в рассматриваемой теме. Первая, о которой уже было сказано, это необходимость создания специализированных земельных судов. Земельные суды должны будут создаваться в особом порядке и иметь особы полномочия, позволяющие глубоко вникать в земельные вопросы. Однако создание таких судов не исключает компетентность судов общей юрисдикции, просто объем их полномочий в рассмотрении земельных споров, сократиться до надзора за решениями земельных судов</w:t>
      </w:r>
      <w:r w:rsidR="00A31682">
        <w:rPr>
          <w:rFonts w:ascii="Times New Roman" w:hAnsi="Times New Roman" w:cs="Times New Roman"/>
          <w:sz w:val="28"/>
          <w:szCs w:val="28"/>
        </w:rPr>
        <w:t xml:space="preserve">, с правом оставления их в силе либо отмены. Вторая тенденция касается признания самостоятельности земельного процесса. Аргументом в данном случае является то, что каждой материальной отрасли сопутствует ее процессуальная часть. Однако для такого признания должен сформироваться достаточный правовой массив как теории, так и практики, на основе которого можно было признать самостоятельность земельного процесса. В данном же случае, земельное законодательство является относительно новой отраслью права в российском законодательстве и основополагающая ее роль на данном этапе развития, это выявление и заполнение пробелов в земельном законодательстве, а также выработка научных рекомендаций по улучшению и совершенствованию земельного права в целом. </w:t>
      </w:r>
    </w:p>
    <w:p w:rsidR="0034706F" w:rsidRDefault="0034706F" w:rsidP="00D36937">
      <w:pPr>
        <w:pStyle w:val="a4"/>
        <w:tabs>
          <w:tab w:val="left" w:pos="3586"/>
        </w:tabs>
        <w:spacing w:line="360" w:lineRule="auto"/>
        <w:ind w:left="0"/>
        <w:rPr>
          <w:rFonts w:ascii="Times New Roman" w:hAnsi="Times New Roman" w:cs="Times New Roman"/>
          <w:sz w:val="28"/>
          <w:szCs w:val="28"/>
        </w:rPr>
      </w:pPr>
    </w:p>
    <w:p w:rsidR="0034706F" w:rsidRDefault="0034706F" w:rsidP="00D36937">
      <w:pPr>
        <w:pStyle w:val="a4"/>
        <w:tabs>
          <w:tab w:val="left" w:pos="3586"/>
        </w:tabs>
        <w:spacing w:line="360" w:lineRule="auto"/>
        <w:ind w:left="0"/>
        <w:rPr>
          <w:rFonts w:ascii="Times New Roman" w:hAnsi="Times New Roman" w:cs="Times New Roman"/>
          <w:sz w:val="28"/>
          <w:szCs w:val="28"/>
        </w:rPr>
      </w:pPr>
    </w:p>
    <w:p w:rsidR="0034706F" w:rsidRDefault="0034706F" w:rsidP="00D36937">
      <w:pPr>
        <w:pStyle w:val="a4"/>
        <w:tabs>
          <w:tab w:val="left" w:pos="3586"/>
        </w:tabs>
        <w:spacing w:line="360" w:lineRule="auto"/>
        <w:ind w:left="0"/>
        <w:rPr>
          <w:rFonts w:ascii="Times New Roman" w:hAnsi="Times New Roman" w:cs="Times New Roman"/>
          <w:sz w:val="28"/>
          <w:szCs w:val="28"/>
        </w:rPr>
      </w:pPr>
    </w:p>
    <w:p w:rsidR="0034706F" w:rsidRDefault="0034706F" w:rsidP="00D36937">
      <w:pPr>
        <w:pStyle w:val="a4"/>
        <w:tabs>
          <w:tab w:val="left" w:pos="3586"/>
        </w:tabs>
        <w:spacing w:line="360" w:lineRule="auto"/>
        <w:ind w:left="0"/>
        <w:rPr>
          <w:rFonts w:ascii="Times New Roman" w:hAnsi="Times New Roman" w:cs="Times New Roman"/>
          <w:sz w:val="28"/>
          <w:szCs w:val="28"/>
        </w:rPr>
      </w:pPr>
    </w:p>
    <w:p w:rsidR="0034706F" w:rsidRDefault="0034706F" w:rsidP="00D36937">
      <w:pPr>
        <w:pStyle w:val="a4"/>
        <w:tabs>
          <w:tab w:val="left" w:pos="3586"/>
        </w:tabs>
        <w:spacing w:line="360" w:lineRule="auto"/>
        <w:ind w:left="0"/>
        <w:rPr>
          <w:rFonts w:ascii="Times New Roman" w:hAnsi="Times New Roman" w:cs="Times New Roman"/>
          <w:sz w:val="28"/>
          <w:szCs w:val="28"/>
        </w:rPr>
      </w:pPr>
    </w:p>
    <w:p w:rsidR="0034706F" w:rsidRDefault="0034706F" w:rsidP="00D36937">
      <w:pPr>
        <w:pStyle w:val="a4"/>
        <w:tabs>
          <w:tab w:val="left" w:pos="3586"/>
        </w:tabs>
        <w:spacing w:line="360" w:lineRule="auto"/>
        <w:ind w:left="0"/>
        <w:rPr>
          <w:rFonts w:ascii="Times New Roman" w:hAnsi="Times New Roman" w:cs="Times New Roman"/>
          <w:sz w:val="28"/>
          <w:szCs w:val="28"/>
        </w:rPr>
      </w:pPr>
    </w:p>
    <w:p w:rsidR="0034706F" w:rsidRDefault="0034706F" w:rsidP="00D36937">
      <w:pPr>
        <w:pStyle w:val="a4"/>
        <w:tabs>
          <w:tab w:val="left" w:pos="3586"/>
        </w:tabs>
        <w:spacing w:line="360" w:lineRule="auto"/>
        <w:ind w:left="0"/>
        <w:rPr>
          <w:rFonts w:ascii="Times New Roman" w:hAnsi="Times New Roman" w:cs="Times New Roman"/>
          <w:sz w:val="28"/>
          <w:szCs w:val="28"/>
        </w:rPr>
      </w:pPr>
    </w:p>
    <w:p w:rsidR="0034706F" w:rsidRDefault="0034706F" w:rsidP="00D36937">
      <w:pPr>
        <w:pStyle w:val="a4"/>
        <w:tabs>
          <w:tab w:val="left" w:pos="3586"/>
        </w:tabs>
        <w:spacing w:line="360" w:lineRule="auto"/>
        <w:ind w:left="0"/>
        <w:rPr>
          <w:rFonts w:ascii="Times New Roman" w:hAnsi="Times New Roman" w:cs="Times New Roman"/>
          <w:sz w:val="28"/>
          <w:szCs w:val="28"/>
        </w:rPr>
      </w:pPr>
    </w:p>
    <w:p w:rsidR="0034706F" w:rsidRDefault="0034706F" w:rsidP="00D36937">
      <w:pPr>
        <w:pStyle w:val="a4"/>
        <w:tabs>
          <w:tab w:val="left" w:pos="3586"/>
        </w:tabs>
        <w:spacing w:line="360" w:lineRule="auto"/>
        <w:ind w:left="0"/>
        <w:rPr>
          <w:rFonts w:ascii="Times New Roman" w:hAnsi="Times New Roman" w:cs="Times New Roman"/>
          <w:sz w:val="28"/>
          <w:szCs w:val="28"/>
        </w:rPr>
      </w:pPr>
    </w:p>
    <w:p w:rsidR="0034706F" w:rsidRDefault="0034706F" w:rsidP="00D36937">
      <w:pPr>
        <w:pStyle w:val="a4"/>
        <w:tabs>
          <w:tab w:val="left" w:pos="3586"/>
        </w:tabs>
        <w:spacing w:line="360" w:lineRule="auto"/>
        <w:ind w:left="0"/>
        <w:rPr>
          <w:rFonts w:ascii="Times New Roman" w:hAnsi="Times New Roman" w:cs="Times New Roman"/>
          <w:sz w:val="28"/>
          <w:szCs w:val="28"/>
        </w:rPr>
      </w:pPr>
    </w:p>
    <w:p w:rsidR="0034706F" w:rsidRDefault="0034706F" w:rsidP="00D36937">
      <w:pPr>
        <w:pStyle w:val="a4"/>
        <w:tabs>
          <w:tab w:val="left" w:pos="3586"/>
        </w:tabs>
        <w:spacing w:line="360" w:lineRule="auto"/>
        <w:ind w:left="0"/>
        <w:rPr>
          <w:rFonts w:ascii="Times New Roman" w:hAnsi="Times New Roman" w:cs="Times New Roman"/>
          <w:sz w:val="28"/>
          <w:szCs w:val="28"/>
        </w:rPr>
      </w:pPr>
    </w:p>
    <w:p w:rsidR="00F07A02" w:rsidRDefault="00F07A02" w:rsidP="00D36937">
      <w:pPr>
        <w:pStyle w:val="a4"/>
        <w:tabs>
          <w:tab w:val="left" w:pos="3586"/>
        </w:tabs>
        <w:spacing w:line="360" w:lineRule="auto"/>
        <w:ind w:left="0"/>
        <w:rPr>
          <w:rFonts w:ascii="Times New Roman" w:hAnsi="Times New Roman" w:cs="Times New Roman"/>
          <w:sz w:val="28"/>
          <w:szCs w:val="28"/>
        </w:rPr>
      </w:pPr>
    </w:p>
    <w:p w:rsidR="00AA2BC0" w:rsidRPr="00AA2BC0" w:rsidRDefault="0034706F" w:rsidP="00F07A02">
      <w:pPr>
        <w:pStyle w:val="a4"/>
        <w:tabs>
          <w:tab w:val="left" w:pos="3586"/>
        </w:tabs>
        <w:spacing w:line="480" w:lineRule="auto"/>
        <w:ind w:left="0"/>
        <w:jc w:val="center"/>
        <w:rPr>
          <w:rFonts w:ascii="Times New Roman" w:hAnsi="Times New Roman" w:cs="Times New Roman"/>
          <w:sz w:val="28"/>
          <w:szCs w:val="28"/>
        </w:rPr>
      </w:pPr>
      <w:r w:rsidRPr="00AA2BC0">
        <w:rPr>
          <w:rFonts w:ascii="Times New Roman" w:hAnsi="Times New Roman" w:cs="Times New Roman"/>
          <w:sz w:val="28"/>
          <w:szCs w:val="28"/>
        </w:rPr>
        <w:lastRenderedPageBreak/>
        <w:t>С</w:t>
      </w:r>
      <w:r w:rsidR="00AA2BC0" w:rsidRPr="00AA2BC0">
        <w:rPr>
          <w:rFonts w:ascii="Times New Roman" w:hAnsi="Times New Roman" w:cs="Times New Roman"/>
          <w:sz w:val="28"/>
          <w:szCs w:val="28"/>
        </w:rPr>
        <w:t>ПИСОК ИСПОЛЬЗУЕМЫХ ИСТОЧНИКОВ</w:t>
      </w:r>
    </w:p>
    <w:p w:rsidR="00F07A02" w:rsidRPr="00F07A02" w:rsidRDefault="0001459A" w:rsidP="00F07A02">
      <w:pPr>
        <w:pStyle w:val="a4"/>
        <w:tabs>
          <w:tab w:val="left" w:pos="3586"/>
        </w:tabs>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Нормативные </w:t>
      </w:r>
      <w:r w:rsidR="00F07A02" w:rsidRPr="00F07A02">
        <w:rPr>
          <w:rFonts w:ascii="Times New Roman" w:hAnsi="Times New Roman" w:cs="Times New Roman"/>
          <w:sz w:val="28"/>
          <w:szCs w:val="28"/>
        </w:rPr>
        <w:t>правовые акты</w:t>
      </w:r>
    </w:p>
    <w:p w:rsidR="00F07A02" w:rsidRPr="00F07A02" w:rsidRDefault="0001459A" w:rsidP="00F07A02">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F07A02" w:rsidRPr="00F07A02">
        <w:rPr>
          <w:rFonts w:ascii="Times New Roman" w:hAnsi="Times New Roman" w:cs="Times New Roman"/>
          <w:sz w:val="28"/>
          <w:szCs w:val="28"/>
        </w:rPr>
        <w:t xml:space="preserve"> Конституция Российской Федерации, принята всенародным голосованием 12 декабря 1993 год</w:t>
      </w:r>
      <w:r w:rsidR="00F07A02">
        <w:rPr>
          <w:rFonts w:ascii="Times New Roman" w:hAnsi="Times New Roman" w:cs="Times New Roman"/>
          <w:sz w:val="28"/>
          <w:szCs w:val="28"/>
        </w:rPr>
        <w:t xml:space="preserve">а </w:t>
      </w:r>
      <w:r w:rsidR="00E33823">
        <w:rPr>
          <w:rFonts w:ascii="Times New Roman" w:hAnsi="Times New Roman" w:cs="Times New Roman"/>
          <w:sz w:val="28"/>
          <w:szCs w:val="28"/>
        </w:rPr>
        <w:t>// Российская газета.</w:t>
      </w:r>
      <w:r>
        <w:rPr>
          <w:rFonts w:ascii="Times New Roman" w:hAnsi="Times New Roman" w:cs="Times New Roman"/>
          <w:sz w:val="28"/>
          <w:szCs w:val="28"/>
        </w:rPr>
        <w:t xml:space="preserve"> 25.12.</w:t>
      </w:r>
      <w:r w:rsidR="00F07A02" w:rsidRPr="00F07A02">
        <w:rPr>
          <w:rFonts w:ascii="Times New Roman" w:hAnsi="Times New Roman" w:cs="Times New Roman"/>
          <w:sz w:val="28"/>
          <w:szCs w:val="28"/>
        </w:rPr>
        <w:t>1993</w:t>
      </w:r>
      <w:r>
        <w:rPr>
          <w:rFonts w:ascii="Times New Roman" w:hAnsi="Times New Roman" w:cs="Times New Roman"/>
          <w:sz w:val="28"/>
          <w:szCs w:val="28"/>
        </w:rPr>
        <w:t xml:space="preserve"> </w:t>
      </w:r>
      <w:r w:rsidR="00F07A02" w:rsidRPr="00F07A02">
        <w:rPr>
          <w:rFonts w:ascii="Times New Roman" w:hAnsi="Times New Roman" w:cs="Times New Roman"/>
          <w:sz w:val="28"/>
          <w:szCs w:val="28"/>
        </w:rPr>
        <w:t>г.</w:t>
      </w:r>
    </w:p>
    <w:p w:rsidR="00F07A02" w:rsidRPr="00F07A02" w:rsidRDefault="0001459A" w:rsidP="00F07A02">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07A02" w:rsidRPr="00F07A02">
        <w:rPr>
          <w:rFonts w:ascii="Times New Roman" w:hAnsi="Times New Roman" w:cs="Times New Roman"/>
          <w:sz w:val="28"/>
          <w:szCs w:val="28"/>
        </w:rPr>
        <w:t>О Прав</w:t>
      </w:r>
      <w:r w:rsidR="00470170">
        <w:rPr>
          <w:rFonts w:ascii="Times New Roman" w:hAnsi="Times New Roman" w:cs="Times New Roman"/>
          <w:sz w:val="28"/>
          <w:szCs w:val="28"/>
        </w:rPr>
        <w:t>ительстве Российской Федерации</w:t>
      </w:r>
      <w:r w:rsidR="00470170">
        <w:t xml:space="preserve">: </w:t>
      </w:r>
      <w:r w:rsidR="00470170" w:rsidRPr="00470170">
        <w:rPr>
          <w:rFonts w:ascii="Times New Roman" w:hAnsi="Times New Roman" w:cs="Times New Roman"/>
          <w:sz w:val="28"/>
          <w:szCs w:val="28"/>
        </w:rPr>
        <w:t xml:space="preserve">Федеральный конституционный закон от 17 декабря 1997 года № 2-ФКЗ </w:t>
      </w:r>
      <w:r w:rsidR="00470170">
        <w:rPr>
          <w:rFonts w:ascii="Times New Roman" w:hAnsi="Times New Roman" w:cs="Times New Roman"/>
          <w:sz w:val="28"/>
          <w:szCs w:val="28"/>
        </w:rPr>
        <w:t>// СЗ РФ. 22.12.1997. № 51</w:t>
      </w:r>
      <w:r w:rsidR="00F07A02" w:rsidRPr="00F07A02">
        <w:rPr>
          <w:rFonts w:ascii="Times New Roman" w:hAnsi="Times New Roman" w:cs="Times New Roman"/>
          <w:sz w:val="28"/>
          <w:szCs w:val="28"/>
        </w:rPr>
        <w:t>.</w:t>
      </w:r>
      <w:r w:rsidR="00470170">
        <w:rPr>
          <w:rFonts w:ascii="Times New Roman" w:hAnsi="Times New Roman" w:cs="Times New Roman"/>
          <w:sz w:val="28"/>
          <w:szCs w:val="28"/>
        </w:rPr>
        <w:t xml:space="preserve"> С</w:t>
      </w:r>
      <w:r w:rsidR="00E33823">
        <w:rPr>
          <w:rFonts w:ascii="Times New Roman" w:hAnsi="Times New Roman" w:cs="Times New Roman"/>
          <w:sz w:val="28"/>
          <w:szCs w:val="28"/>
        </w:rPr>
        <w:t>т</w:t>
      </w:r>
      <w:r w:rsidR="00470170">
        <w:rPr>
          <w:rFonts w:ascii="Times New Roman" w:hAnsi="Times New Roman" w:cs="Times New Roman"/>
          <w:sz w:val="28"/>
          <w:szCs w:val="28"/>
        </w:rPr>
        <w:t>.</w:t>
      </w:r>
      <w:r w:rsidR="00F07A02" w:rsidRPr="00F07A02">
        <w:rPr>
          <w:rFonts w:ascii="Times New Roman" w:hAnsi="Times New Roman" w:cs="Times New Roman"/>
          <w:sz w:val="28"/>
          <w:szCs w:val="28"/>
        </w:rPr>
        <w:t xml:space="preserve"> 5712.</w:t>
      </w:r>
    </w:p>
    <w:p w:rsidR="00F07A02" w:rsidRPr="00F07A02" w:rsidRDefault="0001459A" w:rsidP="00F07A02">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07A02" w:rsidRPr="00F07A02">
        <w:rPr>
          <w:rFonts w:ascii="Times New Roman" w:hAnsi="Times New Roman" w:cs="Times New Roman"/>
          <w:sz w:val="28"/>
          <w:szCs w:val="28"/>
        </w:rPr>
        <w:t>О Конституционном суде Росси</w:t>
      </w:r>
      <w:r w:rsidR="00470170">
        <w:rPr>
          <w:rFonts w:ascii="Times New Roman" w:hAnsi="Times New Roman" w:cs="Times New Roman"/>
          <w:sz w:val="28"/>
          <w:szCs w:val="28"/>
        </w:rPr>
        <w:t>йской Федерации</w:t>
      </w:r>
      <w:r w:rsidR="00470170">
        <w:t xml:space="preserve">: </w:t>
      </w:r>
      <w:r w:rsidR="00470170" w:rsidRPr="00470170">
        <w:rPr>
          <w:rFonts w:ascii="Times New Roman" w:hAnsi="Times New Roman" w:cs="Times New Roman"/>
          <w:sz w:val="28"/>
          <w:szCs w:val="28"/>
        </w:rPr>
        <w:t xml:space="preserve">Федеральный конституционный закон от 21 июля 1994 года № 1-ФКЗ </w:t>
      </w:r>
      <w:r w:rsidR="00F07A02" w:rsidRPr="00F07A02">
        <w:rPr>
          <w:rFonts w:ascii="Times New Roman" w:hAnsi="Times New Roman" w:cs="Times New Roman"/>
          <w:sz w:val="28"/>
          <w:szCs w:val="28"/>
        </w:rPr>
        <w:t>//</w:t>
      </w:r>
      <w:r w:rsidR="00470170">
        <w:rPr>
          <w:rFonts w:ascii="Times New Roman" w:hAnsi="Times New Roman" w:cs="Times New Roman"/>
          <w:sz w:val="28"/>
          <w:szCs w:val="28"/>
        </w:rPr>
        <w:t xml:space="preserve"> СЗ РФ. 25.07.1994. № 13. С</w:t>
      </w:r>
      <w:r w:rsidR="00E33823">
        <w:rPr>
          <w:rFonts w:ascii="Times New Roman" w:hAnsi="Times New Roman" w:cs="Times New Roman"/>
          <w:sz w:val="28"/>
          <w:szCs w:val="28"/>
        </w:rPr>
        <w:t>т</w:t>
      </w:r>
      <w:r w:rsidR="00F07A02" w:rsidRPr="00F07A02">
        <w:rPr>
          <w:rFonts w:ascii="Times New Roman" w:hAnsi="Times New Roman" w:cs="Times New Roman"/>
          <w:sz w:val="28"/>
          <w:szCs w:val="28"/>
        </w:rPr>
        <w:t>. 1447.</w:t>
      </w:r>
    </w:p>
    <w:p w:rsidR="00F07A02" w:rsidRPr="00F07A02" w:rsidRDefault="0001459A" w:rsidP="00F07A02">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F07A02" w:rsidRPr="00F07A02">
        <w:rPr>
          <w:rFonts w:ascii="Times New Roman" w:hAnsi="Times New Roman" w:cs="Times New Roman"/>
          <w:sz w:val="28"/>
          <w:szCs w:val="28"/>
        </w:rPr>
        <w:t xml:space="preserve"> Земельный кодекс Российской Федерации</w:t>
      </w:r>
      <w:r w:rsidR="00470170">
        <w:rPr>
          <w:rFonts w:ascii="Times New Roman" w:hAnsi="Times New Roman" w:cs="Times New Roman"/>
          <w:sz w:val="28"/>
          <w:szCs w:val="28"/>
        </w:rPr>
        <w:t>: Федеральный закон</w:t>
      </w:r>
      <w:r w:rsidR="00F07A02" w:rsidRPr="00F07A02">
        <w:rPr>
          <w:rFonts w:ascii="Times New Roman" w:hAnsi="Times New Roman" w:cs="Times New Roman"/>
          <w:sz w:val="28"/>
          <w:szCs w:val="28"/>
        </w:rPr>
        <w:t xml:space="preserve"> от 25 октя</w:t>
      </w:r>
      <w:r w:rsidR="00470170">
        <w:rPr>
          <w:rFonts w:ascii="Times New Roman" w:hAnsi="Times New Roman" w:cs="Times New Roman"/>
          <w:sz w:val="28"/>
          <w:szCs w:val="28"/>
        </w:rPr>
        <w:t>бря 2001 года № 136-ФЗ // СЗ РФ. 29.10.2001. № 44. С</w:t>
      </w:r>
      <w:r w:rsidR="00E33823">
        <w:rPr>
          <w:rFonts w:ascii="Times New Roman" w:hAnsi="Times New Roman" w:cs="Times New Roman"/>
          <w:sz w:val="28"/>
          <w:szCs w:val="28"/>
        </w:rPr>
        <w:t>т</w:t>
      </w:r>
      <w:r w:rsidR="00F07A02" w:rsidRPr="00F07A02">
        <w:rPr>
          <w:rFonts w:ascii="Times New Roman" w:hAnsi="Times New Roman" w:cs="Times New Roman"/>
          <w:sz w:val="28"/>
          <w:szCs w:val="28"/>
        </w:rPr>
        <w:t>. 4147.</w:t>
      </w:r>
    </w:p>
    <w:p w:rsidR="00F07A02" w:rsidRPr="00F07A02" w:rsidRDefault="0001459A" w:rsidP="00F07A02">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00F07A02" w:rsidRPr="00F07A02">
        <w:rPr>
          <w:rFonts w:ascii="Times New Roman" w:hAnsi="Times New Roman" w:cs="Times New Roman"/>
          <w:sz w:val="28"/>
          <w:szCs w:val="28"/>
        </w:rPr>
        <w:t xml:space="preserve"> Гражданск</w:t>
      </w:r>
      <w:r w:rsidR="00470170">
        <w:rPr>
          <w:rFonts w:ascii="Times New Roman" w:hAnsi="Times New Roman" w:cs="Times New Roman"/>
          <w:sz w:val="28"/>
          <w:szCs w:val="28"/>
        </w:rPr>
        <w:t xml:space="preserve">ий кодекс Российской Федерации. Ⅰ: Федеральный закон </w:t>
      </w:r>
      <w:r w:rsidR="00F07A02" w:rsidRPr="00F07A02">
        <w:rPr>
          <w:rFonts w:ascii="Times New Roman" w:hAnsi="Times New Roman" w:cs="Times New Roman"/>
          <w:sz w:val="28"/>
          <w:szCs w:val="28"/>
        </w:rPr>
        <w:t>от 30 но</w:t>
      </w:r>
      <w:r w:rsidR="00470170">
        <w:rPr>
          <w:rFonts w:ascii="Times New Roman" w:hAnsi="Times New Roman" w:cs="Times New Roman"/>
          <w:sz w:val="28"/>
          <w:szCs w:val="28"/>
        </w:rPr>
        <w:t>ября 1994 года № 51-ФЗ // СЗ РФ.</w:t>
      </w:r>
      <w:r w:rsidR="00F07A02" w:rsidRPr="00F07A02">
        <w:rPr>
          <w:rFonts w:ascii="Times New Roman" w:hAnsi="Times New Roman" w:cs="Times New Roman"/>
          <w:sz w:val="28"/>
          <w:szCs w:val="28"/>
        </w:rPr>
        <w:t xml:space="preserve"> 05.12.1994</w:t>
      </w:r>
      <w:r w:rsidR="00470170">
        <w:rPr>
          <w:rFonts w:ascii="Times New Roman" w:hAnsi="Times New Roman" w:cs="Times New Roman"/>
          <w:sz w:val="28"/>
          <w:szCs w:val="28"/>
        </w:rPr>
        <w:t>. № 32. С</w:t>
      </w:r>
      <w:r w:rsidR="00E33823">
        <w:rPr>
          <w:rFonts w:ascii="Times New Roman" w:hAnsi="Times New Roman" w:cs="Times New Roman"/>
          <w:sz w:val="28"/>
          <w:szCs w:val="28"/>
        </w:rPr>
        <w:t>т</w:t>
      </w:r>
      <w:r w:rsidR="00F07A02" w:rsidRPr="00F07A02">
        <w:rPr>
          <w:rFonts w:ascii="Times New Roman" w:hAnsi="Times New Roman" w:cs="Times New Roman"/>
          <w:sz w:val="28"/>
          <w:szCs w:val="28"/>
        </w:rPr>
        <w:t>. 3301.</w:t>
      </w:r>
    </w:p>
    <w:p w:rsidR="00F07A02" w:rsidRPr="00F07A02" w:rsidRDefault="0001459A" w:rsidP="00F07A02">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F07A02" w:rsidRPr="00F07A02">
        <w:rPr>
          <w:rFonts w:ascii="Times New Roman" w:hAnsi="Times New Roman" w:cs="Times New Roman"/>
          <w:sz w:val="28"/>
          <w:szCs w:val="28"/>
        </w:rPr>
        <w:t xml:space="preserve"> Гражданский кодекс Российской Федерации. </w:t>
      </w:r>
      <w:r w:rsidR="00470170">
        <w:rPr>
          <w:rFonts w:ascii="Times New Roman" w:hAnsi="Times New Roman" w:cs="Times New Roman"/>
          <w:sz w:val="28"/>
          <w:szCs w:val="28"/>
        </w:rPr>
        <w:t xml:space="preserve">Ⅱ: Федеральный закон </w:t>
      </w:r>
      <w:r w:rsidR="00F07A02" w:rsidRPr="00F07A02">
        <w:rPr>
          <w:rFonts w:ascii="Times New Roman" w:hAnsi="Times New Roman" w:cs="Times New Roman"/>
          <w:sz w:val="28"/>
          <w:szCs w:val="28"/>
        </w:rPr>
        <w:t>от 26 ян</w:t>
      </w:r>
      <w:r w:rsidR="00470170">
        <w:rPr>
          <w:rFonts w:ascii="Times New Roman" w:hAnsi="Times New Roman" w:cs="Times New Roman"/>
          <w:sz w:val="28"/>
          <w:szCs w:val="28"/>
        </w:rPr>
        <w:t>варя 1996 года № 14-ФЗ // СЗ РФ. 29.01.1996. № 5. С</w:t>
      </w:r>
      <w:r w:rsidR="00E33823">
        <w:rPr>
          <w:rFonts w:ascii="Times New Roman" w:hAnsi="Times New Roman" w:cs="Times New Roman"/>
          <w:sz w:val="28"/>
          <w:szCs w:val="28"/>
        </w:rPr>
        <w:t>т</w:t>
      </w:r>
      <w:r w:rsidR="00F07A02" w:rsidRPr="00F07A02">
        <w:rPr>
          <w:rFonts w:ascii="Times New Roman" w:hAnsi="Times New Roman" w:cs="Times New Roman"/>
          <w:sz w:val="28"/>
          <w:szCs w:val="28"/>
        </w:rPr>
        <w:t>. 410.</w:t>
      </w:r>
    </w:p>
    <w:p w:rsidR="00F07A02" w:rsidRPr="00F07A02" w:rsidRDefault="0001459A" w:rsidP="00F07A02">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00F07A02" w:rsidRPr="00F07A02">
        <w:rPr>
          <w:rFonts w:ascii="Times New Roman" w:hAnsi="Times New Roman" w:cs="Times New Roman"/>
          <w:sz w:val="28"/>
          <w:szCs w:val="28"/>
        </w:rPr>
        <w:t xml:space="preserve"> Гражданский процессуальный кодекс Российской Федерации</w:t>
      </w:r>
      <w:r w:rsidR="00470170">
        <w:rPr>
          <w:rFonts w:ascii="Times New Roman" w:hAnsi="Times New Roman" w:cs="Times New Roman"/>
          <w:sz w:val="28"/>
          <w:szCs w:val="28"/>
        </w:rPr>
        <w:t>: Федеральный закон</w:t>
      </w:r>
      <w:r w:rsidR="00F07A02" w:rsidRPr="00F07A02">
        <w:rPr>
          <w:rFonts w:ascii="Times New Roman" w:hAnsi="Times New Roman" w:cs="Times New Roman"/>
          <w:sz w:val="28"/>
          <w:szCs w:val="28"/>
        </w:rPr>
        <w:t xml:space="preserve"> от 14 ноя</w:t>
      </w:r>
      <w:r w:rsidR="00470170">
        <w:rPr>
          <w:rFonts w:ascii="Times New Roman" w:hAnsi="Times New Roman" w:cs="Times New Roman"/>
          <w:sz w:val="28"/>
          <w:szCs w:val="28"/>
        </w:rPr>
        <w:t>бря 2002 года № 138-ФЗ // СЗ РФ.</w:t>
      </w:r>
      <w:r w:rsidR="00F07A02" w:rsidRPr="00F07A02">
        <w:rPr>
          <w:rFonts w:ascii="Times New Roman" w:hAnsi="Times New Roman" w:cs="Times New Roman"/>
          <w:sz w:val="28"/>
          <w:szCs w:val="28"/>
        </w:rPr>
        <w:t xml:space="preserve"> 18.1</w:t>
      </w:r>
      <w:r w:rsidR="00470170">
        <w:rPr>
          <w:rFonts w:ascii="Times New Roman" w:hAnsi="Times New Roman" w:cs="Times New Roman"/>
          <w:sz w:val="28"/>
          <w:szCs w:val="28"/>
        </w:rPr>
        <w:t>1.2002. № 46. С</w:t>
      </w:r>
      <w:r w:rsidR="00E33823">
        <w:rPr>
          <w:rFonts w:ascii="Times New Roman" w:hAnsi="Times New Roman" w:cs="Times New Roman"/>
          <w:sz w:val="28"/>
          <w:szCs w:val="28"/>
        </w:rPr>
        <w:t>т</w:t>
      </w:r>
      <w:r w:rsidR="00F07A02" w:rsidRPr="00F07A02">
        <w:rPr>
          <w:rFonts w:ascii="Times New Roman" w:hAnsi="Times New Roman" w:cs="Times New Roman"/>
          <w:sz w:val="28"/>
          <w:szCs w:val="28"/>
        </w:rPr>
        <w:t>. 4532.</w:t>
      </w:r>
    </w:p>
    <w:p w:rsidR="00F07A02" w:rsidRPr="00F07A02" w:rsidRDefault="0001459A" w:rsidP="00F07A02">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00F07A02" w:rsidRPr="00F07A02">
        <w:rPr>
          <w:rFonts w:ascii="Times New Roman" w:hAnsi="Times New Roman" w:cs="Times New Roman"/>
          <w:sz w:val="28"/>
          <w:szCs w:val="28"/>
        </w:rPr>
        <w:t xml:space="preserve"> Арбитражный процессуальный кодекс Российской Федерации</w:t>
      </w:r>
      <w:r w:rsidR="00470170">
        <w:rPr>
          <w:rFonts w:ascii="Times New Roman" w:hAnsi="Times New Roman" w:cs="Times New Roman"/>
          <w:sz w:val="28"/>
          <w:szCs w:val="28"/>
        </w:rPr>
        <w:t>: Федеральный закон</w:t>
      </w:r>
      <w:r w:rsidR="00F07A02" w:rsidRPr="00F07A02">
        <w:rPr>
          <w:rFonts w:ascii="Times New Roman" w:hAnsi="Times New Roman" w:cs="Times New Roman"/>
          <w:sz w:val="28"/>
          <w:szCs w:val="28"/>
        </w:rPr>
        <w:t xml:space="preserve"> от 24 </w:t>
      </w:r>
      <w:r w:rsidR="00470170">
        <w:rPr>
          <w:rFonts w:ascii="Times New Roman" w:hAnsi="Times New Roman" w:cs="Times New Roman"/>
          <w:sz w:val="28"/>
          <w:szCs w:val="28"/>
        </w:rPr>
        <w:t>июля 2002 года № 95-ФЗ // СЗ РФ. 29.07.2002. № 30. С</w:t>
      </w:r>
      <w:r w:rsidR="00E33823">
        <w:rPr>
          <w:rFonts w:ascii="Times New Roman" w:hAnsi="Times New Roman" w:cs="Times New Roman"/>
          <w:sz w:val="28"/>
          <w:szCs w:val="28"/>
        </w:rPr>
        <w:t>т</w:t>
      </w:r>
      <w:r w:rsidR="00F07A02" w:rsidRPr="00F07A02">
        <w:rPr>
          <w:rFonts w:ascii="Times New Roman" w:hAnsi="Times New Roman" w:cs="Times New Roman"/>
          <w:sz w:val="28"/>
          <w:szCs w:val="28"/>
        </w:rPr>
        <w:t>. 3012.</w:t>
      </w:r>
    </w:p>
    <w:p w:rsidR="00F07A02" w:rsidRPr="00F07A02" w:rsidRDefault="0001459A" w:rsidP="00F07A02">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00470170">
        <w:rPr>
          <w:rFonts w:ascii="Times New Roman" w:hAnsi="Times New Roman" w:cs="Times New Roman"/>
          <w:sz w:val="28"/>
          <w:szCs w:val="28"/>
        </w:rPr>
        <w:t xml:space="preserve"> </w:t>
      </w:r>
      <w:r w:rsidR="00F07A02" w:rsidRPr="00F07A02">
        <w:rPr>
          <w:rFonts w:ascii="Times New Roman" w:hAnsi="Times New Roman" w:cs="Times New Roman"/>
          <w:sz w:val="28"/>
          <w:szCs w:val="28"/>
        </w:rPr>
        <w:t>О правовом положении иностранных граждан в Российской Ф</w:t>
      </w:r>
      <w:r w:rsidR="00470170">
        <w:rPr>
          <w:rFonts w:ascii="Times New Roman" w:hAnsi="Times New Roman" w:cs="Times New Roman"/>
          <w:sz w:val="28"/>
          <w:szCs w:val="28"/>
        </w:rPr>
        <w:t>едерации:</w:t>
      </w:r>
      <w:r w:rsidR="00F07A02" w:rsidRPr="00F07A02">
        <w:rPr>
          <w:rFonts w:ascii="Times New Roman" w:hAnsi="Times New Roman" w:cs="Times New Roman"/>
          <w:sz w:val="28"/>
          <w:szCs w:val="28"/>
        </w:rPr>
        <w:t xml:space="preserve"> </w:t>
      </w:r>
      <w:r w:rsidR="00470170" w:rsidRPr="00470170">
        <w:rPr>
          <w:rFonts w:ascii="Times New Roman" w:hAnsi="Times New Roman" w:cs="Times New Roman"/>
          <w:sz w:val="28"/>
          <w:szCs w:val="28"/>
        </w:rPr>
        <w:t xml:space="preserve">Федеральный закон от 25 июля 2002 года № 115-ФЗ </w:t>
      </w:r>
      <w:r w:rsidR="00470170">
        <w:rPr>
          <w:rFonts w:ascii="Times New Roman" w:hAnsi="Times New Roman" w:cs="Times New Roman"/>
          <w:sz w:val="28"/>
          <w:szCs w:val="28"/>
        </w:rPr>
        <w:t>// СЗ РФ. 29.07.2002. № 30. С</w:t>
      </w:r>
      <w:r w:rsidR="00E33823">
        <w:rPr>
          <w:rFonts w:ascii="Times New Roman" w:hAnsi="Times New Roman" w:cs="Times New Roman"/>
          <w:sz w:val="28"/>
          <w:szCs w:val="28"/>
        </w:rPr>
        <w:t>т</w:t>
      </w:r>
      <w:r w:rsidR="00F07A02" w:rsidRPr="00F07A02">
        <w:rPr>
          <w:rFonts w:ascii="Times New Roman" w:hAnsi="Times New Roman" w:cs="Times New Roman"/>
          <w:sz w:val="28"/>
          <w:szCs w:val="28"/>
        </w:rPr>
        <w:t>. 3032.</w:t>
      </w:r>
    </w:p>
    <w:p w:rsidR="00F07A02" w:rsidRPr="00F07A02" w:rsidRDefault="0001459A" w:rsidP="00F07A02">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10</w:t>
      </w:r>
      <w:r w:rsidR="00F07A02" w:rsidRPr="00F07A02">
        <w:rPr>
          <w:rFonts w:ascii="Times New Roman" w:hAnsi="Times New Roman" w:cs="Times New Roman"/>
          <w:sz w:val="28"/>
          <w:szCs w:val="28"/>
        </w:rPr>
        <w:t xml:space="preserve"> </w:t>
      </w:r>
      <w:r w:rsidR="00470170">
        <w:rPr>
          <w:rFonts w:ascii="Times New Roman" w:hAnsi="Times New Roman" w:cs="Times New Roman"/>
          <w:sz w:val="28"/>
          <w:szCs w:val="28"/>
        </w:rPr>
        <w:t xml:space="preserve">Об охране окружающие среды: </w:t>
      </w:r>
      <w:r w:rsidR="00470170" w:rsidRPr="00F07A02">
        <w:rPr>
          <w:rFonts w:ascii="Times New Roman" w:hAnsi="Times New Roman" w:cs="Times New Roman"/>
          <w:sz w:val="28"/>
          <w:szCs w:val="28"/>
        </w:rPr>
        <w:t>Федеральный закон от 10 января 2002 года № 7-ФЗ</w:t>
      </w:r>
      <w:r w:rsidR="00470170">
        <w:rPr>
          <w:rFonts w:ascii="Times New Roman" w:hAnsi="Times New Roman" w:cs="Times New Roman"/>
          <w:sz w:val="28"/>
          <w:szCs w:val="28"/>
        </w:rPr>
        <w:t>// СЗ РФ. 14.01.2002. №</w:t>
      </w:r>
      <w:r w:rsidR="00F07A02" w:rsidRPr="00F07A02">
        <w:rPr>
          <w:rFonts w:ascii="Times New Roman" w:hAnsi="Times New Roman" w:cs="Times New Roman"/>
          <w:sz w:val="28"/>
          <w:szCs w:val="28"/>
        </w:rPr>
        <w:t xml:space="preserve"> 2</w:t>
      </w:r>
      <w:r w:rsidR="00470170">
        <w:rPr>
          <w:rFonts w:ascii="Times New Roman" w:hAnsi="Times New Roman" w:cs="Times New Roman"/>
          <w:sz w:val="28"/>
          <w:szCs w:val="28"/>
        </w:rPr>
        <w:t>. С</w:t>
      </w:r>
      <w:r w:rsidR="00E33823">
        <w:rPr>
          <w:rFonts w:ascii="Times New Roman" w:hAnsi="Times New Roman" w:cs="Times New Roman"/>
          <w:sz w:val="28"/>
          <w:szCs w:val="28"/>
        </w:rPr>
        <w:t>т</w:t>
      </w:r>
      <w:r w:rsidR="00F07A02" w:rsidRPr="00F07A02">
        <w:rPr>
          <w:rFonts w:ascii="Times New Roman" w:hAnsi="Times New Roman" w:cs="Times New Roman"/>
          <w:sz w:val="28"/>
          <w:szCs w:val="28"/>
        </w:rPr>
        <w:t>. 133.</w:t>
      </w:r>
    </w:p>
    <w:p w:rsidR="00F07A02" w:rsidRPr="00F07A02" w:rsidRDefault="0001459A" w:rsidP="00F07A02">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F07A02" w:rsidRPr="00F07A02">
        <w:rPr>
          <w:rFonts w:ascii="Times New Roman" w:hAnsi="Times New Roman" w:cs="Times New Roman"/>
          <w:sz w:val="28"/>
          <w:szCs w:val="28"/>
        </w:rPr>
        <w:t xml:space="preserve"> О садоводческих, огороднических и дачных неко</w:t>
      </w:r>
      <w:r w:rsidR="00470170">
        <w:rPr>
          <w:rFonts w:ascii="Times New Roman" w:hAnsi="Times New Roman" w:cs="Times New Roman"/>
          <w:sz w:val="28"/>
          <w:szCs w:val="28"/>
        </w:rPr>
        <w:t xml:space="preserve">ммерческих объединениях граждан: </w:t>
      </w:r>
      <w:r w:rsidR="00470170" w:rsidRPr="00F07A02">
        <w:rPr>
          <w:rFonts w:ascii="Times New Roman" w:hAnsi="Times New Roman" w:cs="Times New Roman"/>
          <w:sz w:val="28"/>
          <w:szCs w:val="28"/>
        </w:rPr>
        <w:t>Федеральный закон от 15 апреля 1998 года № 66-ФЗ</w:t>
      </w:r>
      <w:r w:rsidR="00E33823">
        <w:rPr>
          <w:rFonts w:ascii="Times New Roman" w:hAnsi="Times New Roman" w:cs="Times New Roman"/>
          <w:sz w:val="28"/>
          <w:szCs w:val="28"/>
        </w:rPr>
        <w:t xml:space="preserve"> </w:t>
      </w:r>
      <w:r w:rsidR="00470170">
        <w:rPr>
          <w:rFonts w:ascii="Times New Roman" w:hAnsi="Times New Roman" w:cs="Times New Roman"/>
          <w:sz w:val="28"/>
          <w:szCs w:val="28"/>
        </w:rPr>
        <w:t>// СЗ РФ. 20.04.1998. № 16. С</w:t>
      </w:r>
      <w:r w:rsidR="00E33823">
        <w:rPr>
          <w:rFonts w:ascii="Times New Roman" w:hAnsi="Times New Roman" w:cs="Times New Roman"/>
          <w:sz w:val="28"/>
          <w:szCs w:val="28"/>
        </w:rPr>
        <w:t>т</w:t>
      </w:r>
      <w:r w:rsidR="00F07A02" w:rsidRPr="00F07A02">
        <w:rPr>
          <w:rFonts w:ascii="Times New Roman" w:hAnsi="Times New Roman" w:cs="Times New Roman"/>
          <w:sz w:val="28"/>
          <w:szCs w:val="28"/>
        </w:rPr>
        <w:t>. 1801.</w:t>
      </w:r>
    </w:p>
    <w:p w:rsidR="00F07A02" w:rsidRPr="00F07A02" w:rsidRDefault="0001459A" w:rsidP="00F07A02">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12</w:t>
      </w:r>
      <w:r w:rsidR="00470170">
        <w:rPr>
          <w:rFonts w:ascii="Times New Roman" w:hAnsi="Times New Roman" w:cs="Times New Roman"/>
          <w:sz w:val="28"/>
          <w:szCs w:val="28"/>
        </w:rPr>
        <w:t xml:space="preserve"> </w:t>
      </w:r>
      <w:r w:rsidR="00F07A02" w:rsidRPr="00F07A02">
        <w:rPr>
          <w:rFonts w:ascii="Times New Roman" w:hAnsi="Times New Roman" w:cs="Times New Roman"/>
          <w:sz w:val="28"/>
          <w:szCs w:val="28"/>
        </w:rPr>
        <w:t>О государственной регистрации прав на недви</w:t>
      </w:r>
      <w:r w:rsidR="00470170">
        <w:rPr>
          <w:rFonts w:ascii="Times New Roman" w:hAnsi="Times New Roman" w:cs="Times New Roman"/>
          <w:sz w:val="28"/>
          <w:szCs w:val="28"/>
        </w:rPr>
        <w:t xml:space="preserve">жимое имущество и сделок с ним: </w:t>
      </w:r>
      <w:r w:rsidR="00470170" w:rsidRPr="00F07A02">
        <w:rPr>
          <w:rFonts w:ascii="Times New Roman" w:hAnsi="Times New Roman" w:cs="Times New Roman"/>
          <w:sz w:val="28"/>
          <w:szCs w:val="28"/>
        </w:rPr>
        <w:t>Федеральный закон от 21 июля 1997 года № 122-ФЗ</w:t>
      </w:r>
      <w:r w:rsidR="00E33823">
        <w:rPr>
          <w:rFonts w:ascii="Times New Roman" w:hAnsi="Times New Roman" w:cs="Times New Roman"/>
          <w:sz w:val="28"/>
          <w:szCs w:val="28"/>
        </w:rPr>
        <w:t xml:space="preserve"> // СЗ РФ. 28.07.1997. №</w:t>
      </w:r>
      <w:r w:rsidR="00470170">
        <w:rPr>
          <w:rFonts w:ascii="Times New Roman" w:hAnsi="Times New Roman" w:cs="Times New Roman"/>
          <w:sz w:val="28"/>
          <w:szCs w:val="28"/>
        </w:rPr>
        <w:t xml:space="preserve"> 30. С</w:t>
      </w:r>
      <w:r w:rsidR="00E33823">
        <w:rPr>
          <w:rFonts w:ascii="Times New Roman" w:hAnsi="Times New Roman" w:cs="Times New Roman"/>
          <w:sz w:val="28"/>
          <w:szCs w:val="28"/>
        </w:rPr>
        <w:t>т</w:t>
      </w:r>
      <w:r w:rsidR="00F07A02" w:rsidRPr="00F07A02">
        <w:rPr>
          <w:rFonts w:ascii="Times New Roman" w:hAnsi="Times New Roman" w:cs="Times New Roman"/>
          <w:sz w:val="28"/>
          <w:szCs w:val="28"/>
        </w:rPr>
        <w:t>. 3594.</w:t>
      </w:r>
    </w:p>
    <w:p w:rsidR="00F07A02" w:rsidRPr="00F07A02" w:rsidRDefault="0001459A" w:rsidP="00F07A02">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13</w:t>
      </w:r>
      <w:r w:rsidR="00F07A02" w:rsidRPr="00F07A02">
        <w:rPr>
          <w:rFonts w:ascii="Times New Roman" w:hAnsi="Times New Roman" w:cs="Times New Roman"/>
          <w:sz w:val="28"/>
          <w:szCs w:val="28"/>
        </w:rPr>
        <w:t xml:space="preserve"> Об общих принципах организации законодательных (представительных) и исполнительных органов государственной власти</w:t>
      </w:r>
      <w:r w:rsidR="00470170">
        <w:rPr>
          <w:rFonts w:ascii="Times New Roman" w:hAnsi="Times New Roman" w:cs="Times New Roman"/>
          <w:sz w:val="28"/>
          <w:szCs w:val="28"/>
        </w:rPr>
        <w:t xml:space="preserve"> субъектов Российской Федерации: </w:t>
      </w:r>
      <w:r w:rsidR="00470170" w:rsidRPr="00470170">
        <w:rPr>
          <w:rFonts w:ascii="Times New Roman" w:hAnsi="Times New Roman" w:cs="Times New Roman"/>
          <w:sz w:val="28"/>
          <w:szCs w:val="28"/>
        </w:rPr>
        <w:t>Федеральный закон от 6 октября 1999 года № 184-ФЗ</w:t>
      </w:r>
      <w:r w:rsidR="00E33823">
        <w:rPr>
          <w:rFonts w:ascii="Times New Roman" w:hAnsi="Times New Roman" w:cs="Times New Roman"/>
          <w:sz w:val="28"/>
          <w:szCs w:val="28"/>
        </w:rPr>
        <w:t xml:space="preserve"> </w:t>
      </w:r>
      <w:r w:rsidR="00AA2BC0">
        <w:rPr>
          <w:rFonts w:ascii="Times New Roman" w:hAnsi="Times New Roman" w:cs="Times New Roman"/>
          <w:sz w:val="28"/>
          <w:szCs w:val="28"/>
        </w:rPr>
        <w:t>// СЗ РФ. 18.10.1999. № 42. С</w:t>
      </w:r>
      <w:r w:rsidR="00E33823">
        <w:rPr>
          <w:rFonts w:ascii="Times New Roman" w:hAnsi="Times New Roman" w:cs="Times New Roman"/>
          <w:sz w:val="28"/>
          <w:szCs w:val="28"/>
        </w:rPr>
        <w:t>т</w:t>
      </w:r>
      <w:r w:rsidR="00F07A02" w:rsidRPr="00F07A02">
        <w:rPr>
          <w:rFonts w:ascii="Times New Roman" w:hAnsi="Times New Roman" w:cs="Times New Roman"/>
          <w:sz w:val="28"/>
          <w:szCs w:val="28"/>
        </w:rPr>
        <w:t>. 5005.</w:t>
      </w:r>
    </w:p>
    <w:p w:rsidR="00F07A02" w:rsidRPr="00F07A02" w:rsidRDefault="0001459A" w:rsidP="00F07A02">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14</w:t>
      </w:r>
      <w:r w:rsidR="00F07A02" w:rsidRPr="00F07A02">
        <w:rPr>
          <w:rFonts w:ascii="Times New Roman" w:hAnsi="Times New Roman" w:cs="Times New Roman"/>
          <w:sz w:val="28"/>
          <w:szCs w:val="28"/>
        </w:rPr>
        <w:t xml:space="preserve"> О внесении изменений в статью 61 Земельно</w:t>
      </w:r>
      <w:r w:rsidR="00AA2BC0">
        <w:rPr>
          <w:rFonts w:ascii="Times New Roman" w:hAnsi="Times New Roman" w:cs="Times New Roman"/>
          <w:sz w:val="28"/>
          <w:szCs w:val="28"/>
        </w:rPr>
        <w:t xml:space="preserve">го кодекса Российской Федерации: </w:t>
      </w:r>
      <w:r w:rsidR="00AA2BC0" w:rsidRPr="00AA2BC0">
        <w:rPr>
          <w:rFonts w:ascii="Times New Roman" w:hAnsi="Times New Roman" w:cs="Times New Roman"/>
          <w:sz w:val="28"/>
          <w:szCs w:val="28"/>
        </w:rPr>
        <w:t>Федеральный закон от 28 февраля 2007 года № 21-ФЗ</w:t>
      </w:r>
      <w:r w:rsidR="00E33823">
        <w:rPr>
          <w:rFonts w:ascii="Times New Roman" w:hAnsi="Times New Roman" w:cs="Times New Roman"/>
          <w:sz w:val="28"/>
          <w:szCs w:val="28"/>
        </w:rPr>
        <w:t xml:space="preserve"> </w:t>
      </w:r>
      <w:r w:rsidR="00AA2BC0">
        <w:rPr>
          <w:rFonts w:ascii="Times New Roman" w:hAnsi="Times New Roman" w:cs="Times New Roman"/>
          <w:sz w:val="28"/>
          <w:szCs w:val="28"/>
        </w:rPr>
        <w:t>// СЗ РФ. 05.03.2007. № 10. С</w:t>
      </w:r>
      <w:r w:rsidR="00E33823">
        <w:rPr>
          <w:rFonts w:ascii="Times New Roman" w:hAnsi="Times New Roman" w:cs="Times New Roman"/>
          <w:sz w:val="28"/>
          <w:szCs w:val="28"/>
        </w:rPr>
        <w:t>т</w:t>
      </w:r>
      <w:r w:rsidR="00F07A02" w:rsidRPr="00F07A02">
        <w:rPr>
          <w:rFonts w:ascii="Times New Roman" w:hAnsi="Times New Roman" w:cs="Times New Roman"/>
          <w:sz w:val="28"/>
          <w:szCs w:val="28"/>
        </w:rPr>
        <w:t>. 1148.</w:t>
      </w:r>
    </w:p>
    <w:p w:rsidR="00F07A02" w:rsidRPr="00F07A02" w:rsidRDefault="0001459A" w:rsidP="00F07A02">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15</w:t>
      </w:r>
      <w:r w:rsidR="00F07A02" w:rsidRPr="00F07A02">
        <w:rPr>
          <w:rFonts w:ascii="Times New Roman" w:hAnsi="Times New Roman" w:cs="Times New Roman"/>
          <w:sz w:val="28"/>
          <w:szCs w:val="28"/>
        </w:rPr>
        <w:t xml:space="preserve"> О третейск</w:t>
      </w:r>
      <w:r w:rsidR="00AA2BC0">
        <w:rPr>
          <w:rFonts w:ascii="Times New Roman" w:hAnsi="Times New Roman" w:cs="Times New Roman"/>
          <w:sz w:val="28"/>
          <w:szCs w:val="28"/>
        </w:rPr>
        <w:t xml:space="preserve">их судах в Российской Федерации: </w:t>
      </w:r>
      <w:r w:rsidR="00AA2BC0" w:rsidRPr="00AA2BC0">
        <w:rPr>
          <w:rFonts w:ascii="Times New Roman" w:hAnsi="Times New Roman" w:cs="Times New Roman"/>
          <w:sz w:val="28"/>
          <w:szCs w:val="28"/>
        </w:rPr>
        <w:t>Федеральный закон от 24 июля 2002 года № 102-ФЗ</w:t>
      </w:r>
      <w:r w:rsidR="00E33823">
        <w:rPr>
          <w:rFonts w:ascii="Times New Roman" w:hAnsi="Times New Roman" w:cs="Times New Roman"/>
          <w:sz w:val="28"/>
          <w:szCs w:val="28"/>
        </w:rPr>
        <w:t xml:space="preserve"> </w:t>
      </w:r>
      <w:r w:rsidR="00AA2BC0">
        <w:rPr>
          <w:rFonts w:ascii="Times New Roman" w:hAnsi="Times New Roman" w:cs="Times New Roman"/>
          <w:sz w:val="28"/>
          <w:szCs w:val="28"/>
        </w:rPr>
        <w:t>//</w:t>
      </w:r>
      <w:r w:rsidR="00E33823">
        <w:rPr>
          <w:rFonts w:ascii="Times New Roman" w:hAnsi="Times New Roman" w:cs="Times New Roman"/>
          <w:sz w:val="28"/>
          <w:szCs w:val="28"/>
        </w:rPr>
        <w:t xml:space="preserve"> </w:t>
      </w:r>
      <w:r w:rsidR="00AA2BC0">
        <w:rPr>
          <w:rFonts w:ascii="Times New Roman" w:hAnsi="Times New Roman" w:cs="Times New Roman"/>
          <w:sz w:val="28"/>
          <w:szCs w:val="28"/>
        </w:rPr>
        <w:t>СЗ РФ. 29.07.2002. № 30.</w:t>
      </w:r>
      <w:r w:rsidR="00F07A02" w:rsidRPr="00F07A02">
        <w:rPr>
          <w:rFonts w:ascii="Times New Roman" w:hAnsi="Times New Roman" w:cs="Times New Roman"/>
          <w:sz w:val="28"/>
          <w:szCs w:val="28"/>
        </w:rPr>
        <w:t xml:space="preserve"> </w:t>
      </w:r>
      <w:r w:rsidR="00AA2BC0">
        <w:rPr>
          <w:rFonts w:ascii="Times New Roman" w:hAnsi="Times New Roman" w:cs="Times New Roman"/>
          <w:sz w:val="28"/>
          <w:szCs w:val="28"/>
        </w:rPr>
        <w:t>С</w:t>
      </w:r>
      <w:r w:rsidR="00E33823">
        <w:rPr>
          <w:rFonts w:ascii="Times New Roman" w:hAnsi="Times New Roman" w:cs="Times New Roman"/>
          <w:sz w:val="28"/>
          <w:szCs w:val="28"/>
        </w:rPr>
        <w:t>т</w:t>
      </w:r>
      <w:r w:rsidR="00F07A02" w:rsidRPr="00F07A02">
        <w:rPr>
          <w:rFonts w:ascii="Times New Roman" w:hAnsi="Times New Roman" w:cs="Times New Roman"/>
          <w:sz w:val="28"/>
          <w:szCs w:val="28"/>
        </w:rPr>
        <w:t>. 3019.</w:t>
      </w:r>
    </w:p>
    <w:p w:rsidR="00DE5741" w:rsidRDefault="00DE5741" w:rsidP="00DE5741">
      <w:pPr>
        <w:pStyle w:val="a4"/>
        <w:tabs>
          <w:tab w:val="left" w:pos="3586"/>
        </w:tabs>
        <w:spacing w:line="480" w:lineRule="auto"/>
        <w:ind w:left="0"/>
        <w:jc w:val="center"/>
        <w:rPr>
          <w:rFonts w:ascii="Times New Roman" w:hAnsi="Times New Roman" w:cs="Times New Roman"/>
          <w:sz w:val="28"/>
          <w:szCs w:val="28"/>
        </w:rPr>
      </w:pPr>
    </w:p>
    <w:p w:rsidR="00F07A02" w:rsidRPr="00F07A02" w:rsidRDefault="00F07A02" w:rsidP="00DE5741">
      <w:pPr>
        <w:pStyle w:val="a4"/>
        <w:tabs>
          <w:tab w:val="left" w:pos="3586"/>
        </w:tabs>
        <w:spacing w:line="480" w:lineRule="auto"/>
        <w:ind w:left="0"/>
        <w:jc w:val="center"/>
        <w:rPr>
          <w:rFonts w:ascii="Times New Roman" w:hAnsi="Times New Roman" w:cs="Times New Roman"/>
          <w:sz w:val="28"/>
          <w:szCs w:val="28"/>
        </w:rPr>
      </w:pPr>
      <w:r w:rsidRPr="00F07A02">
        <w:rPr>
          <w:rFonts w:ascii="Times New Roman" w:hAnsi="Times New Roman" w:cs="Times New Roman"/>
          <w:sz w:val="28"/>
          <w:szCs w:val="28"/>
        </w:rPr>
        <w:t>Акты судебных органов</w:t>
      </w:r>
    </w:p>
    <w:p w:rsidR="00F07A02" w:rsidRPr="00F07A02" w:rsidRDefault="00F07A02" w:rsidP="00DE5741">
      <w:pPr>
        <w:pStyle w:val="a4"/>
        <w:tabs>
          <w:tab w:val="left" w:pos="3586"/>
        </w:tabs>
        <w:spacing w:line="360" w:lineRule="auto"/>
        <w:ind w:left="0" w:firstLine="709"/>
        <w:jc w:val="both"/>
        <w:rPr>
          <w:rFonts w:ascii="Times New Roman" w:hAnsi="Times New Roman" w:cs="Times New Roman"/>
          <w:sz w:val="28"/>
          <w:szCs w:val="28"/>
        </w:rPr>
      </w:pPr>
      <w:r w:rsidRPr="00F07A02">
        <w:rPr>
          <w:rFonts w:ascii="Times New Roman" w:hAnsi="Times New Roman" w:cs="Times New Roman"/>
          <w:sz w:val="28"/>
          <w:szCs w:val="28"/>
        </w:rPr>
        <w:t>1</w:t>
      </w:r>
      <w:r w:rsidR="0001459A">
        <w:rPr>
          <w:rFonts w:ascii="Times New Roman" w:hAnsi="Times New Roman" w:cs="Times New Roman"/>
          <w:sz w:val="28"/>
          <w:szCs w:val="28"/>
        </w:rPr>
        <w:t>6</w:t>
      </w:r>
      <w:r w:rsidRPr="00F07A02">
        <w:rPr>
          <w:rFonts w:ascii="Times New Roman" w:hAnsi="Times New Roman" w:cs="Times New Roman"/>
          <w:sz w:val="28"/>
          <w:szCs w:val="28"/>
        </w:rPr>
        <w:t xml:space="preserve"> Решение Кировского районного суда от 21 янва</w:t>
      </w:r>
      <w:r w:rsidR="00AA2BC0">
        <w:rPr>
          <w:rFonts w:ascii="Times New Roman" w:hAnsi="Times New Roman" w:cs="Times New Roman"/>
          <w:sz w:val="28"/>
          <w:szCs w:val="28"/>
        </w:rPr>
        <w:t>ря 2016 г. по делу № 2-367/2016</w:t>
      </w:r>
      <w:r w:rsidR="00AA2BC0" w:rsidRPr="00AA2BC0">
        <w:rPr>
          <w:rFonts w:ascii="Times New Roman" w:hAnsi="Times New Roman" w:cs="Times New Roman"/>
          <w:sz w:val="28"/>
          <w:szCs w:val="28"/>
        </w:rPr>
        <w:t>// http://sudact.ru (дата обращения: 22.12.2016 г.).</w:t>
      </w:r>
    </w:p>
    <w:p w:rsidR="00F07A02" w:rsidRPr="00F07A02" w:rsidRDefault="00470170" w:rsidP="00DE5741">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17</w:t>
      </w:r>
      <w:r w:rsidR="00F07A02" w:rsidRPr="00F07A02">
        <w:rPr>
          <w:rFonts w:ascii="Times New Roman" w:hAnsi="Times New Roman" w:cs="Times New Roman"/>
          <w:sz w:val="28"/>
          <w:szCs w:val="28"/>
        </w:rPr>
        <w:t xml:space="preserve"> Постановление Президиума Высшего Арбитражного </w:t>
      </w:r>
      <w:r w:rsidR="00E33823">
        <w:rPr>
          <w:rFonts w:ascii="Times New Roman" w:hAnsi="Times New Roman" w:cs="Times New Roman"/>
          <w:sz w:val="28"/>
          <w:szCs w:val="28"/>
        </w:rPr>
        <w:t xml:space="preserve">Суда РФ от 09 сентября </w:t>
      </w:r>
      <w:r w:rsidR="00AA2BC0">
        <w:rPr>
          <w:rFonts w:ascii="Times New Roman" w:hAnsi="Times New Roman" w:cs="Times New Roman"/>
          <w:sz w:val="28"/>
          <w:szCs w:val="28"/>
        </w:rPr>
        <w:t>2003 № 3168/03</w:t>
      </w:r>
      <w:r w:rsidR="00AA2BC0" w:rsidRPr="00AA2BC0">
        <w:rPr>
          <w:rFonts w:ascii="Times New Roman" w:hAnsi="Times New Roman" w:cs="Times New Roman"/>
          <w:sz w:val="28"/>
          <w:szCs w:val="28"/>
        </w:rPr>
        <w:t>// http://sudac</w:t>
      </w:r>
      <w:r w:rsidR="00F87CD4">
        <w:rPr>
          <w:rFonts w:ascii="Times New Roman" w:hAnsi="Times New Roman" w:cs="Times New Roman"/>
          <w:sz w:val="28"/>
          <w:szCs w:val="28"/>
        </w:rPr>
        <w:t>t.ru (дата обращения: 6.08.2003</w:t>
      </w:r>
      <w:r w:rsidR="00AA2BC0" w:rsidRPr="00AA2BC0">
        <w:rPr>
          <w:rFonts w:ascii="Times New Roman" w:hAnsi="Times New Roman" w:cs="Times New Roman"/>
          <w:sz w:val="28"/>
          <w:szCs w:val="28"/>
        </w:rPr>
        <w:t xml:space="preserve"> г.).</w:t>
      </w:r>
    </w:p>
    <w:p w:rsidR="00F07A02" w:rsidRPr="00F07A02" w:rsidRDefault="00470170" w:rsidP="00DE5741">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18</w:t>
      </w:r>
      <w:r w:rsidR="00F07A02" w:rsidRPr="00F07A02">
        <w:rPr>
          <w:rFonts w:ascii="Times New Roman" w:hAnsi="Times New Roman" w:cs="Times New Roman"/>
          <w:sz w:val="28"/>
          <w:szCs w:val="28"/>
        </w:rPr>
        <w:t xml:space="preserve"> Постановление ФАС Центрального округа от 9 апреля 2014 г.</w:t>
      </w:r>
      <w:r w:rsidR="00E33823">
        <w:rPr>
          <w:rFonts w:ascii="Times New Roman" w:hAnsi="Times New Roman" w:cs="Times New Roman"/>
          <w:sz w:val="28"/>
          <w:szCs w:val="28"/>
        </w:rPr>
        <w:t xml:space="preserve"> по делу №</w:t>
      </w:r>
      <w:r w:rsidR="00F07A02" w:rsidRPr="00F07A02">
        <w:rPr>
          <w:rFonts w:ascii="Times New Roman" w:hAnsi="Times New Roman" w:cs="Times New Roman"/>
          <w:sz w:val="28"/>
          <w:szCs w:val="28"/>
        </w:rPr>
        <w:t xml:space="preserve"> А35-2281/2013</w:t>
      </w:r>
      <w:r w:rsidR="00AA2BC0">
        <w:rPr>
          <w:rFonts w:ascii="Times New Roman" w:hAnsi="Times New Roman" w:cs="Times New Roman"/>
          <w:sz w:val="28"/>
          <w:szCs w:val="28"/>
        </w:rPr>
        <w:t>//</w:t>
      </w:r>
      <w:r w:rsidR="00E33823">
        <w:rPr>
          <w:rFonts w:ascii="Times New Roman" w:hAnsi="Times New Roman" w:cs="Times New Roman"/>
          <w:sz w:val="28"/>
          <w:szCs w:val="28"/>
        </w:rPr>
        <w:t xml:space="preserve"> </w:t>
      </w:r>
      <w:r w:rsidR="00AA2BC0" w:rsidRPr="00AA2BC0">
        <w:rPr>
          <w:rFonts w:ascii="Times New Roman" w:hAnsi="Times New Roman" w:cs="Times New Roman"/>
          <w:sz w:val="28"/>
          <w:szCs w:val="28"/>
        </w:rPr>
        <w:t>http://sudact.ru (дата обращения: 20.03.2014 г.).</w:t>
      </w:r>
    </w:p>
    <w:p w:rsidR="00F07A02" w:rsidRPr="00F07A02" w:rsidRDefault="00470170" w:rsidP="00DE5741">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19</w:t>
      </w:r>
      <w:r w:rsidR="00F07A02" w:rsidRPr="00F07A02">
        <w:rPr>
          <w:rFonts w:ascii="Times New Roman" w:hAnsi="Times New Roman" w:cs="Times New Roman"/>
          <w:sz w:val="28"/>
          <w:szCs w:val="28"/>
        </w:rPr>
        <w:t xml:space="preserve"> Решение Арбитражного суда Волгоградской области от 27</w:t>
      </w:r>
      <w:r w:rsidR="00AA2BC0">
        <w:rPr>
          <w:rFonts w:ascii="Times New Roman" w:hAnsi="Times New Roman" w:cs="Times New Roman"/>
          <w:sz w:val="28"/>
          <w:szCs w:val="28"/>
        </w:rPr>
        <w:t xml:space="preserve"> июня 2001 г. № А12-6903/01-С20</w:t>
      </w:r>
      <w:r w:rsidR="00E33823">
        <w:rPr>
          <w:rFonts w:ascii="Times New Roman" w:hAnsi="Times New Roman" w:cs="Times New Roman"/>
          <w:sz w:val="28"/>
          <w:szCs w:val="28"/>
        </w:rPr>
        <w:t xml:space="preserve"> </w:t>
      </w:r>
      <w:r w:rsidR="00AA2BC0" w:rsidRPr="00AA2BC0">
        <w:rPr>
          <w:rFonts w:ascii="Times New Roman" w:hAnsi="Times New Roman" w:cs="Times New Roman"/>
          <w:sz w:val="28"/>
          <w:szCs w:val="28"/>
        </w:rPr>
        <w:t>// http://sudact.ru (дата обращения 15.05.2001 г.).</w:t>
      </w:r>
    </w:p>
    <w:p w:rsidR="00F07A02" w:rsidRPr="00F07A02" w:rsidRDefault="00470170" w:rsidP="00DE5741">
      <w:pPr>
        <w:pStyle w:val="a4"/>
        <w:tabs>
          <w:tab w:val="left" w:pos="358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20</w:t>
      </w:r>
      <w:r w:rsidR="00F07A02" w:rsidRPr="00F07A02">
        <w:rPr>
          <w:rFonts w:ascii="Times New Roman" w:hAnsi="Times New Roman" w:cs="Times New Roman"/>
          <w:sz w:val="28"/>
          <w:szCs w:val="28"/>
        </w:rPr>
        <w:t xml:space="preserve"> Постановление Курганского областного суда № 44Г-16/2014 4Г-926/2014 от 10 ноября 2014 г. по делу № 44Г-16/2014</w:t>
      </w:r>
      <w:r w:rsidR="00AA2BC0" w:rsidRPr="00AA2BC0">
        <w:rPr>
          <w:rFonts w:ascii="Times New Roman" w:hAnsi="Times New Roman" w:cs="Times New Roman"/>
          <w:sz w:val="28"/>
          <w:szCs w:val="28"/>
        </w:rPr>
        <w:t>//</w:t>
      </w:r>
      <w:r w:rsidR="00E33823">
        <w:rPr>
          <w:rFonts w:ascii="Times New Roman" w:hAnsi="Times New Roman" w:cs="Times New Roman"/>
          <w:sz w:val="28"/>
          <w:szCs w:val="28"/>
        </w:rPr>
        <w:t xml:space="preserve"> </w:t>
      </w:r>
      <w:r w:rsidR="00AA2BC0" w:rsidRPr="00AA2BC0">
        <w:rPr>
          <w:rFonts w:ascii="Times New Roman" w:hAnsi="Times New Roman" w:cs="Times New Roman"/>
          <w:sz w:val="28"/>
          <w:szCs w:val="28"/>
        </w:rPr>
        <w:t>http://sudact.ru (дата обращения 19.10.2014 г.).</w:t>
      </w:r>
    </w:p>
    <w:p w:rsidR="00DE5741" w:rsidRDefault="00DE5741" w:rsidP="00DE5741">
      <w:pPr>
        <w:pStyle w:val="a4"/>
        <w:tabs>
          <w:tab w:val="left" w:pos="3586"/>
        </w:tabs>
        <w:spacing w:line="360" w:lineRule="auto"/>
        <w:ind w:left="0"/>
        <w:jc w:val="center"/>
        <w:rPr>
          <w:rFonts w:ascii="Times New Roman" w:hAnsi="Times New Roman" w:cs="Times New Roman"/>
          <w:sz w:val="32"/>
          <w:szCs w:val="32"/>
        </w:rPr>
      </w:pPr>
    </w:p>
    <w:p w:rsidR="00AA2BC0" w:rsidRDefault="00AA2BC0" w:rsidP="00DE5741">
      <w:pPr>
        <w:pStyle w:val="a4"/>
        <w:tabs>
          <w:tab w:val="left" w:pos="3586"/>
        </w:tabs>
        <w:spacing w:line="360" w:lineRule="auto"/>
        <w:ind w:left="0"/>
        <w:jc w:val="center"/>
        <w:rPr>
          <w:rFonts w:ascii="Times New Roman" w:hAnsi="Times New Roman" w:cs="Times New Roman"/>
          <w:sz w:val="32"/>
          <w:szCs w:val="32"/>
        </w:rPr>
      </w:pPr>
    </w:p>
    <w:p w:rsidR="00DE5741" w:rsidRPr="00985351" w:rsidRDefault="00F87CD4" w:rsidP="00DE5741">
      <w:pPr>
        <w:pStyle w:val="a4"/>
        <w:tabs>
          <w:tab w:val="left" w:pos="3586"/>
        </w:tabs>
        <w:spacing w:line="480" w:lineRule="auto"/>
        <w:ind w:left="0"/>
        <w:jc w:val="center"/>
        <w:rPr>
          <w:rFonts w:ascii="Times New Roman" w:hAnsi="Times New Roman" w:cs="Times New Roman"/>
          <w:sz w:val="28"/>
          <w:szCs w:val="28"/>
        </w:rPr>
      </w:pPr>
      <w:r w:rsidRPr="00985351">
        <w:rPr>
          <w:rFonts w:ascii="Times New Roman" w:hAnsi="Times New Roman" w:cs="Times New Roman"/>
          <w:sz w:val="28"/>
          <w:szCs w:val="28"/>
        </w:rPr>
        <w:t>Монографии, учебники, учебные пособия</w:t>
      </w:r>
    </w:p>
    <w:p w:rsidR="00FC586D" w:rsidRPr="00F87CD4" w:rsidRDefault="00470170" w:rsidP="00F87CD4">
      <w:pPr>
        <w:pStyle w:val="a4"/>
        <w:tabs>
          <w:tab w:val="left" w:pos="3586"/>
        </w:tabs>
        <w:spacing w:line="360" w:lineRule="auto"/>
        <w:ind w:left="0" w:firstLine="709"/>
        <w:jc w:val="both"/>
        <w:rPr>
          <w:rFonts w:ascii="Times New Roman" w:hAnsi="Times New Roman" w:cs="Times New Roman"/>
          <w:sz w:val="32"/>
          <w:szCs w:val="32"/>
        </w:rPr>
      </w:pPr>
      <w:r>
        <w:rPr>
          <w:rFonts w:ascii="Times New Roman" w:hAnsi="Times New Roman" w:cs="Times New Roman"/>
          <w:sz w:val="28"/>
          <w:szCs w:val="28"/>
        </w:rPr>
        <w:t xml:space="preserve">21 </w:t>
      </w:r>
      <w:r w:rsidR="005313DE" w:rsidRPr="00FC586D">
        <w:rPr>
          <w:rFonts w:ascii="Times New Roman" w:hAnsi="Times New Roman" w:cs="Times New Roman"/>
          <w:sz w:val="28"/>
          <w:szCs w:val="28"/>
        </w:rPr>
        <w:t xml:space="preserve">Анисимов </w:t>
      </w:r>
      <w:r w:rsidR="00F87CD4">
        <w:rPr>
          <w:rFonts w:ascii="Times New Roman" w:hAnsi="Times New Roman" w:cs="Times New Roman"/>
          <w:sz w:val="28"/>
          <w:szCs w:val="28"/>
        </w:rPr>
        <w:t>А.П. Земельное право Рос</w:t>
      </w:r>
      <w:r w:rsidR="00E33823">
        <w:rPr>
          <w:rFonts w:ascii="Times New Roman" w:hAnsi="Times New Roman" w:cs="Times New Roman"/>
          <w:sz w:val="28"/>
          <w:szCs w:val="28"/>
        </w:rPr>
        <w:t>сии: учебник для бакалавров. М.,</w:t>
      </w:r>
      <w:r w:rsidR="005313DE" w:rsidRPr="00FC586D">
        <w:rPr>
          <w:rFonts w:ascii="Times New Roman" w:hAnsi="Times New Roman" w:cs="Times New Roman"/>
          <w:sz w:val="28"/>
          <w:szCs w:val="28"/>
        </w:rPr>
        <w:t xml:space="preserve"> </w:t>
      </w:r>
      <w:r w:rsidR="00680578">
        <w:rPr>
          <w:rFonts w:ascii="Times New Roman" w:hAnsi="Times New Roman" w:cs="Times New Roman"/>
          <w:sz w:val="28"/>
          <w:szCs w:val="28"/>
        </w:rPr>
        <w:t xml:space="preserve">2013. </w:t>
      </w:r>
      <w:r w:rsidR="00FC586D">
        <w:rPr>
          <w:rFonts w:ascii="Times New Roman" w:hAnsi="Times New Roman" w:cs="Times New Roman"/>
          <w:sz w:val="28"/>
          <w:szCs w:val="28"/>
        </w:rPr>
        <w:t xml:space="preserve"> </w:t>
      </w:r>
    </w:p>
    <w:p w:rsidR="0034706F" w:rsidRDefault="00470170" w:rsidP="00DE5741">
      <w:pPr>
        <w:tabs>
          <w:tab w:val="left" w:pos="358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87CD4">
        <w:rPr>
          <w:rFonts w:ascii="Times New Roman" w:hAnsi="Times New Roman" w:cs="Times New Roman"/>
          <w:sz w:val="28"/>
          <w:szCs w:val="28"/>
        </w:rPr>
        <w:t>2</w:t>
      </w:r>
      <w:r w:rsidR="00FC586D">
        <w:rPr>
          <w:rFonts w:ascii="Times New Roman" w:hAnsi="Times New Roman" w:cs="Times New Roman"/>
          <w:sz w:val="28"/>
          <w:szCs w:val="28"/>
        </w:rPr>
        <w:t xml:space="preserve"> </w:t>
      </w:r>
      <w:r w:rsidR="005313DE" w:rsidRPr="00FC586D">
        <w:rPr>
          <w:rFonts w:ascii="Times New Roman" w:hAnsi="Times New Roman" w:cs="Times New Roman"/>
          <w:sz w:val="28"/>
          <w:szCs w:val="28"/>
        </w:rPr>
        <w:t>Б</w:t>
      </w:r>
      <w:r w:rsidR="00F87CD4">
        <w:rPr>
          <w:rFonts w:ascii="Times New Roman" w:hAnsi="Times New Roman" w:cs="Times New Roman"/>
          <w:sz w:val="28"/>
          <w:szCs w:val="28"/>
        </w:rPr>
        <w:t>олтанова Е.С. Земельное право: у</w:t>
      </w:r>
      <w:r w:rsidR="005313DE" w:rsidRPr="00FC586D">
        <w:rPr>
          <w:rFonts w:ascii="Times New Roman" w:hAnsi="Times New Roman" w:cs="Times New Roman"/>
          <w:sz w:val="28"/>
          <w:szCs w:val="28"/>
        </w:rPr>
        <w:t>чебни</w:t>
      </w:r>
      <w:r w:rsidR="00E33823">
        <w:rPr>
          <w:rFonts w:ascii="Times New Roman" w:hAnsi="Times New Roman" w:cs="Times New Roman"/>
          <w:sz w:val="28"/>
          <w:szCs w:val="28"/>
        </w:rPr>
        <w:t>к. М.,</w:t>
      </w:r>
      <w:r w:rsidR="00680578">
        <w:rPr>
          <w:rFonts w:ascii="Times New Roman" w:hAnsi="Times New Roman" w:cs="Times New Roman"/>
          <w:sz w:val="28"/>
          <w:szCs w:val="28"/>
        </w:rPr>
        <w:t xml:space="preserve"> 2009. </w:t>
      </w:r>
    </w:p>
    <w:p w:rsidR="00FC586D" w:rsidRDefault="00470170" w:rsidP="00DE5741">
      <w:pPr>
        <w:tabs>
          <w:tab w:val="left" w:pos="358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87CD4">
        <w:rPr>
          <w:rFonts w:ascii="Times New Roman" w:hAnsi="Times New Roman" w:cs="Times New Roman"/>
          <w:sz w:val="28"/>
          <w:szCs w:val="28"/>
        </w:rPr>
        <w:t>3</w:t>
      </w:r>
      <w:r w:rsidR="00FC586D">
        <w:rPr>
          <w:rFonts w:ascii="Times New Roman" w:hAnsi="Times New Roman" w:cs="Times New Roman"/>
          <w:sz w:val="28"/>
          <w:szCs w:val="28"/>
        </w:rPr>
        <w:t xml:space="preserve"> </w:t>
      </w:r>
      <w:r w:rsidR="00FC586D" w:rsidRPr="00FC586D">
        <w:rPr>
          <w:rFonts w:ascii="Times New Roman" w:hAnsi="Times New Roman" w:cs="Times New Roman"/>
          <w:sz w:val="28"/>
          <w:szCs w:val="28"/>
        </w:rPr>
        <w:t>Боголюбов С.А Земельное право</w:t>
      </w:r>
      <w:r w:rsidR="00DE5741">
        <w:rPr>
          <w:rFonts w:ascii="Times New Roman" w:hAnsi="Times New Roman" w:cs="Times New Roman"/>
          <w:sz w:val="28"/>
          <w:szCs w:val="28"/>
        </w:rPr>
        <w:t>: у</w:t>
      </w:r>
      <w:r w:rsidR="00680578">
        <w:rPr>
          <w:rFonts w:ascii="Times New Roman" w:hAnsi="Times New Roman" w:cs="Times New Roman"/>
          <w:sz w:val="28"/>
          <w:szCs w:val="28"/>
        </w:rPr>
        <w:t>чебник.</w:t>
      </w:r>
      <w:r w:rsidR="00680578" w:rsidRPr="00680578">
        <w:rPr>
          <w:rFonts w:ascii="Times New Roman" w:hAnsi="Times New Roman" w:cs="Times New Roman"/>
          <w:sz w:val="28"/>
          <w:szCs w:val="28"/>
        </w:rPr>
        <w:t xml:space="preserve"> </w:t>
      </w:r>
      <w:r w:rsidR="00F87CD4">
        <w:rPr>
          <w:rFonts w:ascii="Times New Roman" w:hAnsi="Times New Roman" w:cs="Times New Roman"/>
          <w:sz w:val="28"/>
          <w:szCs w:val="28"/>
        </w:rPr>
        <w:t>М.</w:t>
      </w:r>
      <w:r w:rsidR="00E33823">
        <w:rPr>
          <w:rFonts w:ascii="Times New Roman" w:hAnsi="Times New Roman" w:cs="Times New Roman"/>
          <w:sz w:val="28"/>
          <w:szCs w:val="28"/>
        </w:rPr>
        <w:t>,</w:t>
      </w:r>
      <w:r w:rsidR="00FC586D" w:rsidRPr="00FC586D">
        <w:rPr>
          <w:rFonts w:ascii="Times New Roman" w:hAnsi="Times New Roman" w:cs="Times New Roman"/>
          <w:sz w:val="28"/>
          <w:szCs w:val="28"/>
        </w:rPr>
        <w:t xml:space="preserve"> 2008.</w:t>
      </w:r>
    </w:p>
    <w:p w:rsidR="00FC586D" w:rsidRDefault="00470170" w:rsidP="00DE5741">
      <w:pPr>
        <w:tabs>
          <w:tab w:val="left" w:pos="358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87CD4">
        <w:rPr>
          <w:rFonts w:ascii="Times New Roman" w:hAnsi="Times New Roman" w:cs="Times New Roman"/>
          <w:sz w:val="28"/>
          <w:szCs w:val="28"/>
        </w:rPr>
        <w:t>4</w:t>
      </w:r>
      <w:r w:rsidR="00FC586D">
        <w:rPr>
          <w:rFonts w:ascii="Times New Roman" w:hAnsi="Times New Roman" w:cs="Times New Roman"/>
          <w:sz w:val="28"/>
          <w:szCs w:val="28"/>
        </w:rPr>
        <w:t xml:space="preserve"> </w:t>
      </w:r>
      <w:r w:rsidR="00FC586D" w:rsidRPr="00FC586D">
        <w:rPr>
          <w:rFonts w:ascii="Times New Roman" w:hAnsi="Times New Roman" w:cs="Times New Roman"/>
          <w:sz w:val="28"/>
          <w:szCs w:val="28"/>
        </w:rPr>
        <w:t xml:space="preserve">Быстров Г.Е., </w:t>
      </w:r>
      <w:r w:rsidR="00DE5741">
        <w:rPr>
          <w:rFonts w:ascii="Times New Roman" w:hAnsi="Times New Roman" w:cs="Times New Roman"/>
          <w:sz w:val="28"/>
          <w:szCs w:val="28"/>
        </w:rPr>
        <w:t>Гусев Р.К. Земельн</w:t>
      </w:r>
      <w:r w:rsidR="00E33823">
        <w:rPr>
          <w:rFonts w:ascii="Times New Roman" w:hAnsi="Times New Roman" w:cs="Times New Roman"/>
          <w:sz w:val="28"/>
          <w:szCs w:val="28"/>
        </w:rPr>
        <w:t>ое право: учебник для ВУЗов. М.,</w:t>
      </w:r>
      <w:r w:rsidR="00F87CD4">
        <w:rPr>
          <w:rFonts w:ascii="Times New Roman" w:hAnsi="Times New Roman" w:cs="Times New Roman"/>
          <w:sz w:val="28"/>
          <w:szCs w:val="28"/>
        </w:rPr>
        <w:t xml:space="preserve"> </w:t>
      </w:r>
      <w:r w:rsidR="00DE5741">
        <w:rPr>
          <w:rFonts w:ascii="Times New Roman" w:hAnsi="Times New Roman" w:cs="Times New Roman"/>
          <w:sz w:val="28"/>
          <w:szCs w:val="28"/>
        </w:rPr>
        <w:t>2</w:t>
      </w:r>
      <w:r w:rsidR="00FC586D" w:rsidRPr="00FC586D">
        <w:rPr>
          <w:rFonts w:ascii="Times New Roman" w:hAnsi="Times New Roman" w:cs="Times New Roman"/>
          <w:sz w:val="28"/>
          <w:szCs w:val="28"/>
        </w:rPr>
        <w:t>008.</w:t>
      </w:r>
    </w:p>
    <w:p w:rsidR="00FC586D" w:rsidRDefault="00470170" w:rsidP="00DE5741">
      <w:pPr>
        <w:tabs>
          <w:tab w:val="left" w:pos="358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87CD4">
        <w:rPr>
          <w:rFonts w:ascii="Times New Roman" w:hAnsi="Times New Roman" w:cs="Times New Roman"/>
          <w:sz w:val="28"/>
          <w:szCs w:val="28"/>
        </w:rPr>
        <w:t>5</w:t>
      </w:r>
      <w:r w:rsidR="00680578">
        <w:rPr>
          <w:rFonts w:ascii="Times New Roman" w:hAnsi="Times New Roman" w:cs="Times New Roman"/>
          <w:sz w:val="28"/>
          <w:szCs w:val="28"/>
        </w:rPr>
        <w:t xml:space="preserve"> </w:t>
      </w:r>
      <w:r w:rsidR="00FC586D" w:rsidRPr="00FC586D">
        <w:rPr>
          <w:rFonts w:ascii="Times New Roman" w:hAnsi="Times New Roman" w:cs="Times New Roman"/>
          <w:sz w:val="28"/>
          <w:szCs w:val="28"/>
        </w:rPr>
        <w:t>Боголюбов</w:t>
      </w:r>
      <w:r w:rsidR="00680578">
        <w:rPr>
          <w:rFonts w:ascii="Times New Roman" w:hAnsi="Times New Roman" w:cs="Times New Roman"/>
          <w:sz w:val="28"/>
          <w:szCs w:val="28"/>
        </w:rPr>
        <w:t xml:space="preserve"> С.А.</w:t>
      </w:r>
      <w:r w:rsidR="00FC586D" w:rsidRPr="00FC586D">
        <w:rPr>
          <w:rFonts w:ascii="Times New Roman" w:hAnsi="Times New Roman" w:cs="Times New Roman"/>
          <w:sz w:val="28"/>
          <w:szCs w:val="28"/>
        </w:rPr>
        <w:t>,</w:t>
      </w:r>
      <w:r w:rsidR="00680578">
        <w:rPr>
          <w:rFonts w:ascii="Times New Roman" w:hAnsi="Times New Roman" w:cs="Times New Roman"/>
          <w:sz w:val="28"/>
          <w:szCs w:val="28"/>
        </w:rPr>
        <w:t xml:space="preserve"> </w:t>
      </w:r>
      <w:r w:rsidR="00FC586D" w:rsidRPr="00FC586D">
        <w:rPr>
          <w:rFonts w:ascii="Times New Roman" w:hAnsi="Times New Roman" w:cs="Times New Roman"/>
          <w:sz w:val="28"/>
          <w:szCs w:val="28"/>
        </w:rPr>
        <w:t>Галиновская</w:t>
      </w:r>
      <w:r w:rsidR="00DE5741">
        <w:rPr>
          <w:rFonts w:ascii="Times New Roman" w:hAnsi="Times New Roman" w:cs="Times New Roman"/>
          <w:sz w:val="28"/>
          <w:szCs w:val="28"/>
        </w:rPr>
        <w:t xml:space="preserve"> Е.А. Земельное право: у</w:t>
      </w:r>
      <w:r w:rsidR="00680578">
        <w:rPr>
          <w:rFonts w:ascii="Times New Roman" w:hAnsi="Times New Roman" w:cs="Times New Roman"/>
          <w:sz w:val="28"/>
          <w:szCs w:val="28"/>
        </w:rPr>
        <w:t xml:space="preserve">чебник. </w:t>
      </w:r>
      <w:r w:rsidR="00E33823">
        <w:rPr>
          <w:rFonts w:ascii="Times New Roman" w:hAnsi="Times New Roman" w:cs="Times New Roman"/>
          <w:sz w:val="28"/>
          <w:szCs w:val="28"/>
        </w:rPr>
        <w:t>М.,</w:t>
      </w:r>
      <w:r w:rsidR="00DE5741">
        <w:rPr>
          <w:rFonts w:ascii="Times New Roman" w:hAnsi="Times New Roman" w:cs="Times New Roman"/>
          <w:sz w:val="28"/>
          <w:szCs w:val="28"/>
        </w:rPr>
        <w:t xml:space="preserve"> </w:t>
      </w:r>
      <w:r w:rsidR="00FC586D" w:rsidRPr="00FC586D">
        <w:rPr>
          <w:rFonts w:ascii="Times New Roman" w:hAnsi="Times New Roman" w:cs="Times New Roman"/>
          <w:sz w:val="28"/>
          <w:szCs w:val="28"/>
        </w:rPr>
        <w:t>2004</w:t>
      </w:r>
      <w:r w:rsidR="00680578">
        <w:rPr>
          <w:rFonts w:ascii="Times New Roman" w:hAnsi="Times New Roman" w:cs="Times New Roman"/>
          <w:sz w:val="28"/>
          <w:szCs w:val="28"/>
        </w:rPr>
        <w:t xml:space="preserve">. </w:t>
      </w:r>
    </w:p>
    <w:p w:rsidR="005313DE" w:rsidRDefault="00F87CD4" w:rsidP="00DE5741">
      <w:pPr>
        <w:tabs>
          <w:tab w:val="left" w:pos="358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FC586D">
        <w:rPr>
          <w:rFonts w:ascii="Times New Roman" w:hAnsi="Times New Roman" w:cs="Times New Roman"/>
          <w:sz w:val="28"/>
          <w:szCs w:val="28"/>
        </w:rPr>
        <w:t xml:space="preserve"> </w:t>
      </w:r>
      <w:r w:rsidR="00FC586D" w:rsidRPr="00FC586D">
        <w:rPr>
          <w:rFonts w:ascii="Times New Roman" w:hAnsi="Times New Roman" w:cs="Times New Roman"/>
          <w:sz w:val="28"/>
          <w:szCs w:val="28"/>
        </w:rPr>
        <w:t>Дегтярев С.Л. Возмещение убытков в гра</w:t>
      </w:r>
      <w:r w:rsidR="00DE5741">
        <w:rPr>
          <w:rFonts w:ascii="Times New Roman" w:hAnsi="Times New Roman" w:cs="Times New Roman"/>
          <w:sz w:val="28"/>
          <w:szCs w:val="28"/>
        </w:rPr>
        <w:t>жданском и арбитражном процессе: учебно-практическое пособие.</w:t>
      </w:r>
      <w:r w:rsidR="00E33823">
        <w:rPr>
          <w:rFonts w:ascii="Times New Roman" w:hAnsi="Times New Roman" w:cs="Times New Roman"/>
          <w:sz w:val="28"/>
          <w:szCs w:val="28"/>
        </w:rPr>
        <w:t xml:space="preserve"> М.,</w:t>
      </w:r>
      <w:r w:rsidR="00FC586D" w:rsidRPr="00FC586D">
        <w:rPr>
          <w:rFonts w:ascii="Times New Roman" w:hAnsi="Times New Roman" w:cs="Times New Roman"/>
          <w:sz w:val="28"/>
          <w:szCs w:val="28"/>
        </w:rPr>
        <w:t xml:space="preserve"> 2001.</w:t>
      </w:r>
    </w:p>
    <w:p w:rsidR="005313DE" w:rsidRDefault="00F87CD4" w:rsidP="00DE5741">
      <w:pPr>
        <w:tabs>
          <w:tab w:val="left" w:pos="358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5313DE">
        <w:rPr>
          <w:rFonts w:ascii="Times New Roman" w:hAnsi="Times New Roman" w:cs="Times New Roman"/>
          <w:sz w:val="28"/>
          <w:szCs w:val="28"/>
        </w:rPr>
        <w:t xml:space="preserve"> </w:t>
      </w:r>
      <w:r w:rsidR="005313DE" w:rsidRPr="005313DE">
        <w:rPr>
          <w:rFonts w:ascii="Times New Roman" w:hAnsi="Times New Roman" w:cs="Times New Roman"/>
          <w:sz w:val="28"/>
          <w:szCs w:val="28"/>
        </w:rPr>
        <w:t>Дикусар В</w:t>
      </w:r>
      <w:r w:rsidR="00680578">
        <w:rPr>
          <w:rFonts w:ascii="Times New Roman" w:hAnsi="Times New Roman" w:cs="Times New Roman"/>
          <w:sz w:val="28"/>
          <w:szCs w:val="28"/>
        </w:rPr>
        <w:t>.М. Земельные суды</w:t>
      </w:r>
      <w:r w:rsidR="005313DE">
        <w:rPr>
          <w:rFonts w:ascii="Times New Roman" w:hAnsi="Times New Roman" w:cs="Times New Roman"/>
          <w:sz w:val="28"/>
          <w:szCs w:val="28"/>
        </w:rPr>
        <w:t xml:space="preserve"> в России. </w:t>
      </w:r>
      <w:r w:rsidR="00E33823">
        <w:rPr>
          <w:rFonts w:ascii="Times New Roman" w:hAnsi="Times New Roman" w:cs="Times New Roman"/>
          <w:sz w:val="28"/>
          <w:szCs w:val="28"/>
        </w:rPr>
        <w:t>М.,</w:t>
      </w:r>
      <w:r w:rsidR="00DE5741">
        <w:rPr>
          <w:rFonts w:ascii="Times New Roman" w:hAnsi="Times New Roman" w:cs="Times New Roman"/>
          <w:sz w:val="28"/>
          <w:szCs w:val="28"/>
        </w:rPr>
        <w:t xml:space="preserve"> </w:t>
      </w:r>
      <w:r w:rsidR="005313DE" w:rsidRPr="005313DE">
        <w:rPr>
          <w:rFonts w:ascii="Times New Roman" w:hAnsi="Times New Roman" w:cs="Times New Roman"/>
          <w:sz w:val="28"/>
          <w:szCs w:val="28"/>
        </w:rPr>
        <w:t>2000.</w:t>
      </w:r>
      <w:r w:rsidR="005313DE">
        <w:rPr>
          <w:rFonts w:ascii="Times New Roman" w:hAnsi="Times New Roman" w:cs="Times New Roman"/>
          <w:sz w:val="28"/>
          <w:szCs w:val="28"/>
        </w:rPr>
        <w:t xml:space="preserve"> </w:t>
      </w:r>
    </w:p>
    <w:p w:rsidR="005313DE" w:rsidRDefault="00F87CD4" w:rsidP="00DE5741">
      <w:pPr>
        <w:tabs>
          <w:tab w:val="left" w:pos="358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DE5741">
        <w:rPr>
          <w:rFonts w:ascii="Times New Roman" w:hAnsi="Times New Roman" w:cs="Times New Roman"/>
          <w:sz w:val="28"/>
          <w:szCs w:val="28"/>
        </w:rPr>
        <w:t xml:space="preserve"> </w:t>
      </w:r>
      <w:r w:rsidR="00DE5741" w:rsidRPr="00DE5741">
        <w:rPr>
          <w:rFonts w:ascii="Times New Roman" w:hAnsi="Times New Roman" w:cs="Times New Roman"/>
          <w:sz w:val="28"/>
          <w:szCs w:val="28"/>
        </w:rPr>
        <w:t xml:space="preserve">Зенин И.А. Гражданское </w:t>
      </w:r>
      <w:r w:rsidR="003D6CF7">
        <w:rPr>
          <w:rFonts w:ascii="Times New Roman" w:hAnsi="Times New Roman" w:cs="Times New Roman"/>
          <w:sz w:val="28"/>
          <w:szCs w:val="28"/>
        </w:rPr>
        <w:t>право. Общая и Особенная части: у</w:t>
      </w:r>
      <w:r w:rsidR="00DE5741" w:rsidRPr="00DE5741">
        <w:rPr>
          <w:rFonts w:ascii="Times New Roman" w:hAnsi="Times New Roman" w:cs="Times New Roman"/>
          <w:sz w:val="28"/>
          <w:szCs w:val="28"/>
        </w:rPr>
        <w:t>чебник для вузов.</w:t>
      </w:r>
      <w:r w:rsidR="00E33823">
        <w:rPr>
          <w:rFonts w:ascii="Times New Roman" w:hAnsi="Times New Roman" w:cs="Times New Roman"/>
          <w:sz w:val="28"/>
          <w:szCs w:val="28"/>
        </w:rPr>
        <w:t xml:space="preserve"> М.,</w:t>
      </w:r>
      <w:r w:rsidR="003D6CF7">
        <w:rPr>
          <w:rFonts w:ascii="Times New Roman" w:hAnsi="Times New Roman" w:cs="Times New Roman"/>
          <w:sz w:val="28"/>
          <w:szCs w:val="28"/>
        </w:rPr>
        <w:t xml:space="preserve"> </w:t>
      </w:r>
      <w:r w:rsidR="00DE5741" w:rsidRPr="00DE5741">
        <w:rPr>
          <w:rFonts w:ascii="Times New Roman" w:hAnsi="Times New Roman" w:cs="Times New Roman"/>
          <w:sz w:val="28"/>
          <w:szCs w:val="28"/>
        </w:rPr>
        <w:t>2008.</w:t>
      </w:r>
    </w:p>
    <w:p w:rsidR="00FC586D" w:rsidRDefault="00F87CD4" w:rsidP="00DE5741">
      <w:pPr>
        <w:tabs>
          <w:tab w:val="left" w:pos="358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5313DE">
        <w:rPr>
          <w:rFonts w:ascii="Times New Roman" w:hAnsi="Times New Roman" w:cs="Times New Roman"/>
          <w:sz w:val="28"/>
          <w:szCs w:val="28"/>
        </w:rPr>
        <w:t xml:space="preserve"> </w:t>
      </w:r>
      <w:r w:rsidR="00DE5741">
        <w:rPr>
          <w:rFonts w:ascii="Times New Roman" w:hAnsi="Times New Roman" w:cs="Times New Roman"/>
          <w:sz w:val="28"/>
          <w:szCs w:val="28"/>
        </w:rPr>
        <w:t>Ерофеев Б.В. Земельное право: учебник для вузов.</w:t>
      </w:r>
      <w:r w:rsidR="00E33823">
        <w:rPr>
          <w:rFonts w:ascii="Times New Roman" w:hAnsi="Times New Roman" w:cs="Times New Roman"/>
          <w:sz w:val="28"/>
          <w:szCs w:val="28"/>
        </w:rPr>
        <w:t xml:space="preserve"> М.,</w:t>
      </w:r>
      <w:r w:rsidR="003D6CF7">
        <w:rPr>
          <w:rFonts w:ascii="Times New Roman" w:hAnsi="Times New Roman" w:cs="Times New Roman"/>
          <w:sz w:val="28"/>
          <w:szCs w:val="28"/>
        </w:rPr>
        <w:t xml:space="preserve"> </w:t>
      </w:r>
      <w:r w:rsidR="00DE5741" w:rsidRPr="00DE5741">
        <w:rPr>
          <w:rFonts w:ascii="Times New Roman" w:hAnsi="Times New Roman" w:cs="Times New Roman"/>
          <w:sz w:val="28"/>
          <w:szCs w:val="28"/>
        </w:rPr>
        <w:t>2001.</w:t>
      </w:r>
    </w:p>
    <w:p w:rsidR="00FC586D" w:rsidRDefault="00470170" w:rsidP="00DE5741">
      <w:pPr>
        <w:tabs>
          <w:tab w:val="left" w:pos="358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87CD4">
        <w:rPr>
          <w:rFonts w:ascii="Times New Roman" w:hAnsi="Times New Roman" w:cs="Times New Roman"/>
          <w:sz w:val="28"/>
          <w:szCs w:val="28"/>
        </w:rPr>
        <w:t>0</w:t>
      </w:r>
      <w:r w:rsidR="00FC586D">
        <w:rPr>
          <w:rFonts w:ascii="Times New Roman" w:hAnsi="Times New Roman" w:cs="Times New Roman"/>
          <w:sz w:val="28"/>
          <w:szCs w:val="28"/>
        </w:rPr>
        <w:t xml:space="preserve"> </w:t>
      </w:r>
      <w:r w:rsidR="00FC586D" w:rsidRPr="00FC586D">
        <w:rPr>
          <w:rFonts w:ascii="Times New Roman" w:hAnsi="Times New Roman" w:cs="Times New Roman"/>
          <w:sz w:val="28"/>
          <w:szCs w:val="28"/>
        </w:rPr>
        <w:t>Нецветаев А.Г.</w:t>
      </w:r>
      <w:r w:rsidR="00DE5741">
        <w:rPr>
          <w:rFonts w:ascii="Times New Roman" w:hAnsi="Times New Roman" w:cs="Times New Roman"/>
          <w:sz w:val="28"/>
          <w:szCs w:val="28"/>
        </w:rPr>
        <w:t xml:space="preserve"> </w:t>
      </w:r>
      <w:r w:rsidR="003D6CF7">
        <w:rPr>
          <w:rFonts w:ascii="Times New Roman" w:hAnsi="Times New Roman" w:cs="Times New Roman"/>
          <w:sz w:val="28"/>
          <w:szCs w:val="28"/>
        </w:rPr>
        <w:t>Земельное право</w:t>
      </w:r>
      <w:r w:rsidR="00DE5741">
        <w:rPr>
          <w:rFonts w:ascii="Times New Roman" w:hAnsi="Times New Roman" w:cs="Times New Roman"/>
          <w:sz w:val="28"/>
          <w:szCs w:val="28"/>
        </w:rPr>
        <w:t>: у</w:t>
      </w:r>
      <w:r w:rsidR="00FC586D" w:rsidRPr="00FC586D">
        <w:rPr>
          <w:rFonts w:ascii="Times New Roman" w:hAnsi="Times New Roman" w:cs="Times New Roman"/>
          <w:sz w:val="28"/>
          <w:szCs w:val="28"/>
        </w:rPr>
        <w:t>ч</w:t>
      </w:r>
      <w:r w:rsidR="00E33823">
        <w:rPr>
          <w:rFonts w:ascii="Times New Roman" w:hAnsi="Times New Roman" w:cs="Times New Roman"/>
          <w:sz w:val="28"/>
          <w:szCs w:val="28"/>
        </w:rPr>
        <w:t>ебнометодический комплекс. М.,</w:t>
      </w:r>
      <w:r w:rsidR="003D6CF7">
        <w:rPr>
          <w:rFonts w:ascii="Times New Roman" w:hAnsi="Times New Roman" w:cs="Times New Roman"/>
          <w:sz w:val="28"/>
          <w:szCs w:val="28"/>
        </w:rPr>
        <w:t xml:space="preserve"> </w:t>
      </w:r>
      <w:r w:rsidR="00FC586D" w:rsidRPr="00FC586D">
        <w:rPr>
          <w:rFonts w:ascii="Times New Roman" w:hAnsi="Times New Roman" w:cs="Times New Roman"/>
          <w:sz w:val="28"/>
          <w:szCs w:val="28"/>
        </w:rPr>
        <w:t>2008.</w:t>
      </w:r>
    </w:p>
    <w:p w:rsidR="00FC586D" w:rsidRDefault="00470170" w:rsidP="00DE5741">
      <w:pPr>
        <w:tabs>
          <w:tab w:val="left" w:pos="358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87CD4">
        <w:rPr>
          <w:rFonts w:ascii="Times New Roman" w:hAnsi="Times New Roman" w:cs="Times New Roman"/>
          <w:sz w:val="28"/>
          <w:szCs w:val="28"/>
        </w:rPr>
        <w:t>1</w:t>
      </w:r>
      <w:r w:rsidR="00FC586D">
        <w:rPr>
          <w:rFonts w:ascii="Times New Roman" w:hAnsi="Times New Roman" w:cs="Times New Roman"/>
          <w:sz w:val="28"/>
          <w:szCs w:val="28"/>
        </w:rPr>
        <w:t xml:space="preserve"> </w:t>
      </w:r>
      <w:r w:rsidR="003D6CF7">
        <w:rPr>
          <w:rFonts w:ascii="Times New Roman" w:hAnsi="Times New Roman" w:cs="Times New Roman"/>
          <w:sz w:val="28"/>
          <w:szCs w:val="28"/>
        </w:rPr>
        <w:t xml:space="preserve">Пахомова Ю.И. Земельное право. </w:t>
      </w:r>
      <w:r w:rsidR="00E33823">
        <w:rPr>
          <w:rFonts w:ascii="Times New Roman" w:hAnsi="Times New Roman" w:cs="Times New Roman"/>
          <w:sz w:val="28"/>
          <w:szCs w:val="28"/>
        </w:rPr>
        <w:t>М.,</w:t>
      </w:r>
      <w:r w:rsidR="00FC586D" w:rsidRPr="00FC586D">
        <w:rPr>
          <w:rFonts w:ascii="Times New Roman" w:hAnsi="Times New Roman" w:cs="Times New Roman"/>
          <w:sz w:val="28"/>
          <w:szCs w:val="28"/>
        </w:rPr>
        <w:t xml:space="preserve"> 2004</w:t>
      </w:r>
      <w:r w:rsidR="00680578">
        <w:rPr>
          <w:rFonts w:ascii="Times New Roman" w:hAnsi="Times New Roman" w:cs="Times New Roman"/>
          <w:sz w:val="28"/>
          <w:szCs w:val="28"/>
        </w:rPr>
        <w:t>.</w:t>
      </w:r>
    </w:p>
    <w:p w:rsidR="00E33823" w:rsidRDefault="00E33823" w:rsidP="00DE5741">
      <w:pPr>
        <w:tabs>
          <w:tab w:val="left" w:pos="358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E33823">
        <w:rPr>
          <w:rFonts w:ascii="Times New Roman" w:hAnsi="Times New Roman" w:cs="Times New Roman"/>
          <w:sz w:val="28"/>
          <w:szCs w:val="28"/>
        </w:rPr>
        <w:t>Романов В. Споры, возникающие из земел</w:t>
      </w:r>
      <w:r>
        <w:rPr>
          <w:rFonts w:ascii="Times New Roman" w:hAnsi="Times New Roman" w:cs="Times New Roman"/>
          <w:sz w:val="28"/>
          <w:szCs w:val="28"/>
        </w:rPr>
        <w:t>ьных отношений. М., 1994.</w:t>
      </w:r>
    </w:p>
    <w:p w:rsidR="00FC586D" w:rsidRPr="00FC586D" w:rsidRDefault="00470170" w:rsidP="00DE5741">
      <w:pPr>
        <w:tabs>
          <w:tab w:val="left" w:pos="358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33823">
        <w:rPr>
          <w:rFonts w:ascii="Times New Roman" w:hAnsi="Times New Roman" w:cs="Times New Roman"/>
          <w:sz w:val="28"/>
          <w:szCs w:val="28"/>
        </w:rPr>
        <w:t>3</w:t>
      </w:r>
      <w:r w:rsidR="00FC586D">
        <w:rPr>
          <w:rFonts w:ascii="Times New Roman" w:hAnsi="Times New Roman" w:cs="Times New Roman"/>
          <w:sz w:val="28"/>
          <w:szCs w:val="28"/>
        </w:rPr>
        <w:t xml:space="preserve"> </w:t>
      </w:r>
      <w:r w:rsidR="00FC586D" w:rsidRPr="00FC586D">
        <w:rPr>
          <w:rFonts w:ascii="Times New Roman" w:hAnsi="Times New Roman" w:cs="Times New Roman"/>
          <w:sz w:val="28"/>
          <w:szCs w:val="28"/>
        </w:rPr>
        <w:t>Сте</w:t>
      </w:r>
      <w:r w:rsidR="003D6CF7">
        <w:rPr>
          <w:rFonts w:ascii="Times New Roman" w:hAnsi="Times New Roman" w:cs="Times New Roman"/>
          <w:sz w:val="28"/>
          <w:szCs w:val="28"/>
        </w:rPr>
        <w:t>панова С.А. Гражданское права: у</w:t>
      </w:r>
      <w:r w:rsidR="00FC586D" w:rsidRPr="00FC586D">
        <w:rPr>
          <w:rFonts w:ascii="Times New Roman" w:hAnsi="Times New Roman" w:cs="Times New Roman"/>
          <w:sz w:val="28"/>
          <w:szCs w:val="28"/>
        </w:rPr>
        <w:t>чебник в 2х томах.</w:t>
      </w:r>
      <w:r w:rsidR="00680578">
        <w:rPr>
          <w:rFonts w:ascii="Times New Roman" w:hAnsi="Times New Roman" w:cs="Times New Roman"/>
          <w:sz w:val="28"/>
          <w:szCs w:val="28"/>
        </w:rPr>
        <w:t xml:space="preserve"> </w:t>
      </w:r>
      <w:r w:rsidR="00E33823">
        <w:rPr>
          <w:rFonts w:ascii="Times New Roman" w:hAnsi="Times New Roman" w:cs="Times New Roman"/>
          <w:sz w:val="28"/>
          <w:szCs w:val="28"/>
        </w:rPr>
        <w:t>М.,</w:t>
      </w:r>
      <w:r w:rsidR="00FC586D" w:rsidRPr="00FC586D">
        <w:rPr>
          <w:rFonts w:ascii="Times New Roman" w:hAnsi="Times New Roman" w:cs="Times New Roman"/>
          <w:sz w:val="28"/>
          <w:szCs w:val="28"/>
        </w:rPr>
        <w:t xml:space="preserve"> 2017.</w:t>
      </w:r>
      <w:r w:rsidR="00680578" w:rsidRPr="00680578">
        <w:t xml:space="preserve"> </w:t>
      </w:r>
    </w:p>
    <w:p w:rsidR="00D64A12" w:rsidRDefault="00470170" w:rsidP="00DE5741">
      <w:pPr>
        <w:tabs>
          <w:tab w:val="left" w:pos="358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33823">
        <w:rPr>
          <w:rFonts w:ascii="Times New Roman" w:hAnsi="Times New Roman" w:cs="Times New Roman"/>
          <w:sz w:val="28"/>
          <w:szCs w:val="28"/>
        </w:rPr>
        <w:t>4</w:t>
      </w:r>
      <w:r>
        <w:rPr>
          <w:rFonts w:ascii="Times New Roman" w:hAnsi="Times New Roman" w:cs="Times New Roman"/>
          <w:sz w:val="28"/>
          <w:szCs w:val="28"/>
        </w:rPr>
        <w:t xml:space="preserve"> </w:t>
      </w:r>
      <w:r w:rsidR="00FC586D" w:rsidRPr="00FC586D">
        <w:rPr>
          <w:rFonts w:ascii="Times New Roman" w:hAnsi="Times New Roman" w:cs="Times New Roman"/>
          <w:sz w:val="28"/>
          <w:szCs w:val="28"/>
        </w:rPr>
        <w:t>Чубуков</w:t>
      </w:r>
      <w:r w:rsidR="00680578" w:rsidRPr="00680578">
        <w:t xml:space="preserve"> </w:t>
      </w:r>
      <w:r w:rsidR="003D6CF7">
        <w:rPr>
          <w:rFonts w:ascii="Times New Roman" w:hAnsi="Times New Roman" w:cs="Times New Roman"/>
          <w:sz w:val="28"/>
          <w:szCs w:val="28"/>
        </w:rPr>
        <w:t>Г.В. Земельное право России: у</w:t>
      </w:r>
      <w:r w:rsidR="00680578">
        <w:rPr>
          <w:rFonts w:ascii="Times New Roman" w:hAnsi="Times New Roman" w:cs="Times New Roman"/>
          <w:sz w:val="28"/>
          <w:szCs w:val="28"/>
        </w:rPr>
        <w:t>чебник для студентов высших учебных заведений, обучающихся по специальности</w:t>
      </w:r>
      <w:r w:rsidR="00FC586D">
        <w:rPr>
          <w:rFonts w:ascii="Times New Roman" w:hAnsi="Times New Roman" w:cs="Times New Roman"/>
          <w:sz w:val="28"/>
          <w:szCs w:val="28"/>
        </w:rPr>
        <w:t xml:space="preserve"> «</w:t>
      </w:r>
      <w:r w:rsidR="003D6CF7">
        <w:rPr>
          <w:rFonts w:ascii="Times New Roman" w:hAnsi="Times New Roman" w:cs="Times New Roman"/>
          <w:sz w:val="28"/>
          <w:szCs w:val="28"/>
        </w:rPr>
        <w:t xml:space="preserve">Юриспруденция». </w:t>
      </w:r>
      <w:r w:rsidR="00E33823">
        <w:rPr>
          <w:rFonts w:ascii="Times New Roman" w:hAnsi="Times New Roman" w:cs="Times New Roman"/>
          <w:sz w:val="28"/>
          <w:szCs w:val="28"/>
        </w:rPr>
        <w:t>М.,</w:t>
      </w:r>
      <w:r w:rsidR="00680578">
        <w:rPr>
          <w:rFonts w:ascii="Times New Roman" w:hAnsi="Times New Roman" w:cs="Times New Roman"/>
          <w:sz w:val="28"/>
          <w:szCs w:val="28"/>
        </w:rPr>
        <w:t xml:space="preserve"> </w:t>
      </w:r>
      <w:r w:rsidR="00FC586D" w:rsidRPr="00FC586D">
        <w:rPr>
          <w:rFonts w:ascii="Times New Roman" w:hAnsi="Times New Roman" w:cs="Times New Roman"/>
          <w:sz w:val="28"/>
          <w:szCs w:val="28"/>
        </w:rPr>
        <w:t>2002</w:t>
      </w:r>
      <w:r w:rsidR="00680578">
        <w:rPr>
          <w:rFonts w:ascii="Times New Roman" w:hAnsi="Times New Roman" w:cs="Times New Roman"/>
          <w:sz w:val="28"/>
          <w:szCs w:val="28"/>
        </w:rPr>
        <w:t>.</w:t>
      </w:r>
    </w:p>
    <w:p w:rsidR="00F87CD4" w:rsidRDefault="00F87CD4" w:rsidP="00DE5741">
      <w:pPr>
        <w:tabs>
          <w:tab w:val="left" w:pos="3586"/>
        </w:tabs>
        <w:spacing w:line="360" w:lineRule="auto"/>
        <w:ind w:firstLine="709"/>
        <w:jc w:val="both"/>
        <w:rPr>
          <w:rFonts w:ascii="Times New Roman" w:hAnsi="Times New Roman" w:cs="Times New Roman"/>
          <w:sz w:val="28"/>
          <w:szCs w:val="28"/>
        </w:rPr>
      </w:pPr>
    </w:p>
    <w:p w:rsidR="00985351" w:rsidRDefault="00985351" w:rsidP="00DE5741">
      <w:pPr>
        <w:tabs>
          <w:tab w:val="left" w:pos="3586"/>
        </w:tabs>
        <w:spacing w:line="360" w:lineRule="auto"/>
        <w:ind w:firstLine="709"/>
        <w:jc w:val="both"/>
        <w:rPr>
          <w:rFonts w:ascii="Times New Roman" w:hAnsi="Times New Roman" w:cs="Times New Roman"/>
          <w:sz w:val="28"/>
          <w:szCs w:val="28"/>
        </w:rPr>
      </w:pPr>
    </w:p>
    <w:p w:rsidR="00F87CD4" w:rsidRPr="00985351" w:rsidRDefault="00F87CD4" w:rsidP="00F87CD4">
      <w:pPr>
        <w:tabs>
          <w:tab w:val="left" w:pos="3586"/>
        </w:tabs>
        <w:spacing w:line="360" w:lineRule="auto"/>
        <w:ind w:firstLine="709"/>
        <w:jc w:val="center"/>
        <w:rPr>
          <w:rFonts w:ascii="Times New Roman" w:hAnsi="Times New Roman" w:cs="Times New Roman"/>
          <w:sz w:val="28"/>
          <w:szCs w:val="28"/>
        </w:rPr>
      </w:pPr>
      <w:r w:rsidRPr="00985351">
        <w:rPr>
          <w:rFonts w:ascii="Times New Roman" w:hAnsi="Times New Roman" w:cs="Times New Roman"/>
          <w:sz w:val="28"/>
          <w:szCs w:val="28"/>
        </w:rPr>
        <w:t>Научные статьи</w:t>
      </w:r>
    </w:p>
    <w:p w:rsidR="00F87CD4" w:rsidRDefault="00E33823" w:rsidP="00F87CD4">
      <w:pPr>
        <w:tabs>
          <w:tab w:val="left" w:pos="3586"/>
        </w:tabs>
        <w:spacing w:line="360" w:lineRule="auto"/>
        <w:ind w:firstLine="709"/>
        <w:rPr>
          <w:rFonts w:ascii="Times New Roman" w:hAnsi="Times New Roman" w:cs="Times New Roman"/>
          <w:sz w:val="28"/>
          <w:szCs w:val="28"/>
        </w:rPr>
      </w:pPr>
      <w:r>
        <w:rPr>
          <w:rFonts w:ascii="Times New Roman" w:hAnsi="Times New Roman" w:cs="Times New Roman"/>
          <w:sz w:val="28"/>
          <w:szCs w:val="28"/>
        </w:rPr>
        <w:t>35</w:t>
      </w:r>
      <w:r w:rsidR="00F87CD4">
        <w:rPr>
          <w:rFonts w:ascii="Times New Roman" w:hAnsi="Times New Roman" w:cs="Times New Roman"/>
          <w:sz w:val="28"/>
          <w:szCs w:val="28"/>
        </w:rPr>
        <w:t xml:space="preserve"> </w:t>
      </w:r>
      <w:r w:rsidR="00F87CD4" w:rsidRPr="00F87CD4">
        <w:rPr>
          <w:rFonts w:ascii="Times New Roman" w:hAnsi="Times New Roman" w:cs="Times New Roman"/>
          <w:sz w:val="28"/>
          <w:szCs w:val="28"/>
        </w:rPr>
        <w:t>Ахметьянова З.А. Вещные права на земельные участки // Вестник Института</w:t>
      </w:r>
      <w:r>
        <w:rPr>
          <w:rFonts w:ascii="Times New Roman" w:hAnsi="Times New Roman" w:cs="Times New Roman"/>
          <w:sz w:val="28"/>
          <w:szCs w:val="28"/>
        </w:rPr>
        <w:t xml:space="preserve"> экономики, управления и права.</w:t>
      </w:r>
      <w:r w:rsidR="00F87CD4" w:rsidRPr="00F87CD4">
        <w:rPr>
          <w:rFonts w:ascii="Times New Roman" w:hAnsi="Times New Roman" w:cs="Times New Roman"/>
          <w:sz w:val="28"/>
          <w:szCs w:val="28"/>
        </w:rPr>
        <w:t xml:space="preserve"> 2007.</w:t>
      </w:r>
      <w:r>
        <w:rPr>
          <w:rFonts w:ascii="Times New Roman" w:hAnsi="Times New Roman" w:cs="Times New Roman"/>
          <w:sz w:val="28"/>
          <w:szCs w:val="28"/>
        </w:rPr>
        <w:t xml:space="preserve"> № 4.</w:t>
      </w:r>
    </w:p>
    <w:p w:rsidR="00F87CD4" w:rsidRDefault="00E33823" w:rsidP="00F87CD4">
      <w:pPr>
        <w:tabs>
          <w:tab w:val="left" w:pos="3586"/>
        </w:tabs>
        <w:spacing w:line="360" w:lineRule="auto"/>
        <w:ind w:firstLine="709"/>
        <w:rPr>
          <w:rFonts w:ascii="Times New Roman" w:hAnsi="Times New Roman" w:cs="Times New Roman"/>
          <w:sz w:val="28"/>
          <w:szCs w:val="28"/>
        </w:rPr>
      </w:pPr>
      <w:r>
        <w:rPr>
          <w:rFonts w:ascii="Times New Roman" w:hAnsi="Times New Roman" w:cs="Times New Roman"/>
          <w:sz w:val="28"/>
          <w:szCs w:val="28"/>
        </w:rPr>
        <w:t>36</w:t>
      </w:r>
      <w:r w:rsidR="00F87CD4" w:rsidRPr="00F87CD4">
        <w:rPr>
          <w:rFonts w:ascii="Times New Roman" w:hAnsi="Times New Roman" w:cs="Times New Roman"/>
          <w:sz w:val="28"/>
          <w:szCs w:val="28"/>
        </w:rPr>
        <w:t xml:space="preserve"> Аликиева А.М. Разрешение земельных споров как способ защиты прав граждан // Обеспечение прав и свобо</w:t>
      </w:r>
      <w:r>
        <w:rPr>
          <w:rFonts w:ascii="Times New Roman" w:hAnsi="Times New Roman" w:cs="Times New Roman"/>
          <w:sz w:val="28"/>
          <w:szCs w:val="28"/>
        </w:rPr>
        <w:t xml:space="preserve">д человека и гражданина. </w:t>
      </w:r>
      <w:r w:rsidR="00F87CD4" w:rsidRPr="00F87CD4">
        <w:rPr>
          <w:rFonts w:ascii="Times New Roman" w:hAnsi="Times New Roman" w:cs="Times New Roman"/>
          <w:sz w:val="28"/>
          <w:szCs w:val="28"/>
        </w:rPr>
        <w:t>2006.</w:t>
      </w:r>
      <w:r>
        <w:rPr>
          <w:rFonts w:ascii="Times New Roman" w:hAnsi="Times New Roman" w:cs="Times New Roman"/>
          <w:sz w:val="28"/>
          <w:szCs w:val="28"/>
        </w:rPr>
        <w:t xml:space="preserve"> № 2.</w:t>
      </w:r>
    </w:p>
    <w:p w:rsidR="00F87CD4" w:rsidRDefault="00E33823" w:rsidP="00F87CD4">
      <w:pPr>
        <w:tabs>
          <w:tab w:val="left" w:pos="3586"/>
        </w:tabs>
        <w:spacing w:line="360" w:lineRule="auto"/>
        <w:ind w:firstLine="709"/>
        <w:rPr>
          <w:rFonts w:ascii="Times New Roman" w:hAnsi="Times New Roman" w:cs="Times New Roman"/>
          <w:sz w:val="28"/>
          <w:szCs w:val="28"/>
        </w:rPr>
      </w:pPr>
      <w:r>
        <w:rPr>
          <w:rFonts w:ascii="Times New Roman" w:hAnsi="Times New Roman" w:cs="Times New Roman"/>
          <w:sz w:val="28"/>
          <w:szCs w:val="28"/>
        </w:rPr>
        <w:t>37</w:t>
      </w:r>
      <w:r w:rsidR="00F87CD4" w:rsidRPr="00F87CD4">
        <w:rPr>
          <w:rFonts w:ascii="Times New Roman" w:hAnsi="Times New Roman" w:cs="Times New Roman"/>
          <w:sz w:val="28"/>
          <w:szCs w:val="28"/>
        </w:rPr>
        <w:t xml:space="preserve"> Батталова Л.М. О некоторых особенностях рассмотрения земельных споров // "Черные дыры" в Ро</w:t>
      </w:r>
      <w:r w:rsidR="00F87CD4">
        <w:rPr>
          <w:rFonts w:ascii="Times New Roman" w:hAnsi="Times New Roman" w:cs="Times New Roman"/>
          <w:sz w:val="28"/>
          <w:szCs w:val="28"/>
        </w:rPr>
        <w:t>ссийском Законодательстве. 2008.</w:t>
      </w:r>
      <w:r w:rsidR="00F87CD4" w:rsidRPr="00F87CD4">
        <w:rPr>
          <w:rFonts w:ascii="Times New Roman" w:hAnsi="Times New Roman" w:cs="Times New Roman"/>
          <w:sz w:val="28"/>
          <w:szCs w:val="28"/>
        </w:rPr>
        <w:t xml:space="preserve"> № 4.</w:t>
      </w:r>
    </w:p>
    <w:p w:rsidR="00F87CD4" w:rsidRDefault="00E33823" w:rsidP="00F87CD4">
      <w:pPr>
        <w:tabs>
          <w:tab w:val="left" w:pos="3586"/>
        </w:tabs>
        <w:spacing w:line="360" w:lineRule="auto"/>
        <w:ind w:firstLine="709"/>
        <w:rPr>
          <w:rFonts w:ascii="Times New Roman" w:hAnsi="Times New Roman" w:cs="Times New Roman"/>
          <w:sz w:val="28"/>
          <w:szCs w:val="28"/>
        </w:rPr>
      </w:pPr>
      <w:r>
        <w:rPr>
          <w:rFonts w:ascii="Times New Roman" w:hAnsi="Times New Roman" w:cs="Times New Roman"/>
          <w:sz w:val="28"/>
          <w:szCs w:val="28"/>
        </w:rPr>
        <w:t>38</w:t>
      </w:r>
      <w:r w:rsidR="00F87CD4" w:rsidRPr="00F87CD4">
        <w:rPr>
          <w:rFonts w:ascii="Times New Roman" w:hAnsi="Times New Roman" w:cs="Times New Roman"/>
          <w:sz w:val="28"/>
          <w:szCs w:val="28"/>
        </w:rPr>
        <w:t xml:space="preserve"> Воронина Н.В. Рассмотрение споров в сфере землепользования // Арбитраж</w:t>
      </w:r>
      <w:r w:rsidR="00F87CD4">
        <w:rPr>
          <w:rFonts w:ascii="Times New Roman" w:hAnsi="Times New Roman" w:cs="Times New Roman"/>
          <w:sz w:val="28"/>
          <w:szCs w:val="28"/>
        </w:rPr>
        <w:t>ная практика. 2007. № 3.</w:t>
      </w:r>
    </w:p>
    <w:p w:rsidR="00F87CD4" w:rsidRDefault="00E33823" w:rsidP="00F87CD4">
      <w:pPr>
        <w:tabs>
          <w:tab w:val="left" w:pos="3586"/>
        </w:tabs>
        <w:spacing w:line="360" w:lineRule="auto"/>
        <w:ind w:firstLine="709"/>
        <w:rPr>
          <w:rFonts w:ascii="Times New Roman" w:hAnsi="Times New Roman" w:cs="Times New Roman"/>
          <w:sz w:val="28"/>
          <w:szCs w:val="28"/>
        </w:rPr>
      </w:pPr>
      <w:r>
        <w:rPr>
          <w:rFonts w:ascii="Times New Roman" w:hAnsi="Times New Roman" w:cs="Times New Roman"/>
          <w:sz w:val="28"/>
          <w:szCs w:val="28"/>
        </w:rPr>
        <w:t>39</w:t>
      </w:r>
      <w:r w:rsidR="00F87CD4" w:rsidRPr="00F87CD4">
        <w:rPr>
          <w:rFonts w:ascii="Times New Roman" w:hAnsi="Times New Roman" w:cs="Times New Roman"/>
          <w:sz w:val="28"/>
          <w:szCs w:val="28"/>
        </w:rPr>
        <w:t xml:space="preserve"> Тихомиров М.Ю. Защита прав на землю и рассмотрение земельных сп</w:t>
      </w:r>
      <w:r w:rsidR="00F87CD4">
        <w:rPr>
          <w:rFonts w:ascii="Times New Roman" w:hAnsi="Times New Roman" w:cs="Times New Roman"/>
          <w:sz w:val="28"/>
          <w:szCs w:val="28"/>
        </w:rPr>
        <w:t>оров // Право и экономика. 2008.</w:t>
      </w:r>
      <w:r w:rsidR="00F87CD4" w:rsidRPr="00F87CD4">
        <w:rPr>
          <w:rFonts w:ascii="Times New Roman" w:hAnsi="Times New Roman" w:cs="Times New Roman"/>
          <w:sz w:val="28"/>
          <w:szCs w:val="28"/>
        </w:rPr>
        <w:t xml:space="preserve"> № 6.</w:t>
      </w:r>
    </w:p>
    <w:p w:rsidR="00F87CD4" w:rsidRPr="00F87CD4" w:rsidRDefault="00F87CD4" w:rsidP="00F87CD4">
      <w:pPr>
        <w:tabs>
          <w:tab w:val="left" w:pos="3586"/>
        </w:tabs>
        <w:spacing w:line="360" w:lineRule="auto"/>
        <w:ind w:firstLine="709"/>
        <w:rPr>
          <w:rFonts w:ascii="Times New Roman" w:hAnsi="Times New Roman" w:cs="Times New Roman"/>
          <w:sz w:val="28"/>
          <w:szCs w:val="28"/>
        </w:rPr>
      </w:pPr>
      <w:r>
        <w:rPr>
          <w:rFonts w:ascii="Times New Roman" w:hAnsi="Times New Roman" w:cs="Times New Roman"/>
          <w:sz w:val="28"/>
          <w:szCs w:val="28"/>
        </w:rPr>
        <w:t>40</w:t>
      </w:r>
      <w:r w:rsidRPr="00F87CD4">
        <w:rPr>
          <w:rFonts w:ascii="Times New Roman" w:hAnsi="Times New Roman" w:cs="Times New Roman"/>
          <w:sz w:val="28"/>
          <w:szCs w:val="28"/>
        </w:rPr>
        <w:t xml:space="preserve"> Шихалева О.В. Содержание права собственности на земельные участки // Вестник СГЭУ "Актуальные</w:t>
      </w:r>
      <w:r w:rsidR="00E33823">
        <w:rPr>
          <w:rFonts w:ascii="Times New Roman" w:hAnsi="Times New Roman" w:cs="Times New Roman"/>
          <w:sz w:val="28"/>
          <w:szCs w:val="28"/>
        </w:rPr>
        <w:t xml:space="preserve"> проблемы правоведения".</w:t>
      </w:r>
      <w:r w:rsidRPr="00F87CD4">
        <w:rPr>
          <w:rFonts w:ascii="Times New Roman" w:hAnsi="Times New Roman" w:cs="Times New Roman"/>
          <w:sz w:val="28"/>
          <w:szCs w:val="28"/>
        </w:rPr>
        <w:t xml:space="preserve"> 2006.</w:t>
      </w:r>
      <w:r w:rsidR="00E33823">
        <w:rPr>
          <w:rFonts w:ascii="Times New Roman" w:hAnsi="Times New Roman" w:cs="Times New Roman"/>
          <w:sz w:val="28"/>
          <w:szCs w:val="28"/>
        </w:rPr>
        <w:t xml:space="preserve"> № 5.</w:t>
      </w:r>
      <w:bookmarkStart w:id="0" w:name="_GoBack"/>
      <w:bookmarkEnd w:id="0"/>
    </w:p>
    <w:p w:rsidR="00D64A12" w:rsidRDefault="00D64A12" w:rsidP="00D36937">
      <w:pPr>
        <w:tabs>
          <w:tab w:val="left" w:pos="3586"/>
        </w:tabs>
        <w:spacing w:line="360" w:lineRule="auto"/>
        <w:rPr>
          <w:rFonts w:ascii="Times New Roman" w:hAnsi="Times New Roman" w:cs="Times New Roman"/>
          <w:sz w:val="28"/>
          <w:szCs w:val="28"/>
        </w:rPr>
      </w:pPr>
    </w:p>
    <w:p w:rsidR="00D64A12" w:rsidRPr="00D64A12" w:rsidRDefault="00D64A12" w:rsidP="00D36937">
      <w:pPr>
        <w:tabs>
          <w:tab w:val="left" w:pos="3586"/>
        </w:tabs>
        <w:spacing w:line="360" w:lineRule="auto"/>
        <w:rPr>
          <w:rFonts w:ascii="Times New Roman" w:hAnsi="Times New Roman" w:cs="Times New Roman"/>
          <w:sz w:val="28"/>
          <w:szCs w:val="28"/>
        </w:rPr>
      </w:pPr>
    </w:p>
    <w:p w:rsidR="005313DE" w:rsidRDefault="005313DE" w:rsidP="00D36937">
      <w:pPr>
        <w:tabs>
          <w:tab w:val="left" w:pos="3586"/>
        </w:tabs>
        <w:spacing w:line="360" w:lineRule="auto"/>
        <w:rPr>
          <w:rFonts w:ascii="Times New Roman" w:hAnsi="Times New Roman" w:cs="Times New Roman"/>
          <w:sz w:val="28"/>
          <w:szCs w:val="28"/>
        </w:rPr>
      </w:pPr>
      <w:r w:rsidRPr="005313DE">
        <w:rPr>
          <w:rFonts w:ascii="Times New Roman" w:hAnsi="Times New Roman" w:cs="Times New Roman"/>
          <w:sz w:val="28"/>
          <w:szCs w:val="28"/>
        </w:rPr>
        <w:t xml:space="preserve"> </w:t>
      </w:r>
    </w:p>
    <w:p w:rsidR="005313DE" w:rsidRDefault="005313DE" w:rsidP="00D36937">
      <w:pPr>
        <w:tabs>
          <w:tab w:val="left" w:pos="3586"/>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5313DE" w:rsidRPr="005313DE" w:rsidRDefault="005313DE" w:rsidP="00D36937">
      <w:pPr>
        <w:tabs>
          <w:tab w:val="left" w:pos="3586"/>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F93EEF" w:rsidRPr="00100725" w:rsidRDefault="00F93EEF" w:rsidP="00D36937">
      <w:pPr>
        <w:pStyle w:val="a4"/>
        <w:tabs>
          <w:tab w:val="left" w:pos="3586"/>
        </w:tabs>
        <w:spacing w:line="360" w:lineRule="auto"/>
        <w:ind w:left="0"/>
        <w:rPr>
          <w:rFonts w:ascii="Times New Roman" w:hAnsi="Times New Roman" w:cs="Times New Roman"/>
          <w:sz w:val="28"/>
          <w:szCs w:val="28"/>
        </w:rPr>
      </w:pPr>
    </w:p>
    <w:sectPr w:rsidR="00F93EEF" w:rsidRPr="00100725" w:rsidSect="000A77C7">
      <w:footerReference w:type="default" r:id="rId8"/>
      <w:footnotePr>
        <w:numRestart w:val="eachPage"/>
      </w:footnotePr>
      <w:type w:val="continuous"/>
      <w:pgSz w:w="11906" w:h="16838" w:code="9"/>
      <w:pgMar w:top="1134" w:right="70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C96" w:rsidRDefault="007C2C96" w:rsidP="00897F18">
      <w:pPr>
        <w:spacing w:after="0" w:line="240" w:lineRule="auto"/>
      </w:pPr>
      <w:r>
        <w:separator/>
      </w:r>
    </w:p>
  </w:endnote>
  <w:endnote w:type="continuationSeparator" w:id="0">
    <w:p w:rsidR="007C2C96" w:rsidRDefault="007C2C96" w:rsidP="00897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826412"/>
      <w:docPartObj>
        <w:docPartGallery w:val="Page Numbers (Bottom of Page)"/>
        <w:docPartUnique/>
      </w:docPartObj>
    </w:sdtPr>
    <w:sdtEndPr/>
    <w:sdtContent>
      <w:p w:rsidR="00DD0AA1" w:rsidRDefault="00DD0AA1">
        <w:pPr>
          <w:pStyle w:val="af"/>
          <w:jc w:val="center"/>
        </w:pPr>
        <w:r>
          <w:fldChar w:fldCharType="begin"/>
        </w:r>
        <w:r>
          <w:instrText>PAGE   \* MERGEFORMAT</w:instrText>
        </w:r>
        <w:r>
          <w:fldChar w:fldCharType="separate"/>
        </w:r>
        <w:r w:rsidR="00E33823">
          <w:rPr>
            <w:noProof/>
          </w:rPr>
          <w:t>39</w:t>
        </w:r>
        <w:r>
          <w:fldChar w:fldCharType="end"/>
        </w:r>
      </w:p>
    </w:sdtContent>
  </w:sdt>
  <w:p w:rsidR="003D6CF7" w:rsidRDefault="003D6CF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C96" w:rsidRDefault="007C2C96" w:rsidP="00897F18">
      <w:pPr>
        <w:spacing w:after="0" w:line="240" w:lineRule="auto"/>
      </w:pPr>
      <w:r>
        <w:separator/>
      </w:r>
    </w:p>
  </w:footnote>
  <w:footnote w:type="continuationSeparator" w:id="0">
    <w:p w:rsidR="007C2C96" w:rsidRDefault="007C2C96" w:rsidP="00897F18">
      <w:pPr>
        <w:spacing w:after="0" w:line="240" w:lineRule="auto"/>
      </w:pPr>
      <w:r>
        <w:continuationSeparator/>
      </w:r>
    </w:p>
  </w:footnote>
  <w:footnote w:id="1">
    <w:p w:rsidR="00E61AB3" w:rsidRPr="007F33A8" w:rsidRDefault="00E61AB3" w:rsidP="000A77C7">
      <w:pPr>
        <w:pStyle w:val="a7"/>
        <w:jc w:val="both"/>
        <w:rPr>
          <w:rFonts w:ascii="Times New Roman" w:hAnsi="Times New Roman" w:cs="Times New Roman"/>
          <w:sz w:val="24"/>
          <w:szCs w:val="24"/>
        </w:rPr>
      </w:pPr>
      <w:r w:rsidRPr="007F33A8">
        <w:rPr>
          <w:rStyle w:val="a9"/>
          <w:rFonts w:ascii="Times New Roman" w:hAnsi="Times New Roman" w:cs="Times New Roman"/>
          <w:sz w:val="24"/>
          <w:szCs w:val="24"/>
        </w:rPr>
        <w:footnoteRef/>
      </w:r>
      <w:r w:rsidRPr="007F33A8">
        <w:rPr>
          <w:rFonts w:ascii="Times New Roman" w:hAnsi="Times New Roman" w:cs="Times New Roman"/>
          <w:sz w:val="24"/>
          <w:szCs w:val="24"/>
        </w:rPr>
        <w:t xml:space="preserve"> </w:t>
      </w:r>
      <w:r w:rsidR="00D310E5">
        <w:rPr>
          <w:rFonts w:ascii="Times New Roman" w:hAnsi="Times New Roman" w:cs="Times New Roman"/>
          <w:sz w:val="24"/>
          <w:szCs w:val="24"/>
        </w:rPr>
        <w:t xml:space="preserve">См.: </w:t>
      </w:r>
      <w:r w:rsidRPr="007F33A8">
        <w:rPr>
          <w:rFonts w:ascii="Times New Roman" w:hAnsi="Times New Roman" w:cs="Times New Roman"/>
          <w:sz w:val="24"/>
          <w:szCs w:val="24"/>
        </w:rPr>
        <w:t>Гражданский кодекс Российской Федерации. Ⅰ</w:t>
      </w:r>
      <w:r w:rsidR="007F33A8" w:rsidRPr="007F33A8">
        <w:rPr>
          <w:rFonts w:ascii="Times New Roman" w:hAnsi="Times New Roman" w:cs="Times New Roman"/>
          <w:sz w:val="24"/>
          <w:szCs w:val="24"/>
        </w:rPr>
        <w:t>: Феде</w:t>
      </w:r>
      <w:r w:rsidR="000A1200">
        <w:rPr>
          <w:rFonts w:ascii="Times New Roman" w:hAnsi="Times New Roman" w:cs="Times New Roman"/>
          <w:sz w:val="24"/>
          <w:szCs w:val="24"/>
        </w:rPr>
        <w:t>ральный закон от 30.11.1994</w:t>
      </w:r>
      <w:r w:rsidR="007F33A8" w:rsidRPr="007F33A8">
        <w:rPr>
          <w:rFonts w:ascii="Times New Roman" w:hAnsi="Times New Roman" w:cs="Times New Roman"/>
          <w:sz w:val="24"/>
          <w:szCs w:val="24"/>
        </w:rPr>
        <w:t xml:space="preserve"> №51-ФЗ</w:t>
      </w:r>
      <w:r w:rsidR="0099720D">
        <w:rPr>
          <w:rFonts w:ascii="Times New Roman" w:hAnsi="Times New Roman" w:cs="Times New Roman"/>
          <w:sz w:val="24"/>
          <w:szCs w:val="24"/>
        </w:rPr>
        <w:t xml:space="preserve"> </w:t>
      </w:r>
      <w:r w:rsidR="007F33A8" w:rsidRPr="007F33A8">
        <w:rPr>
          <w:rFonts w:ascii="Times New Roman" w:hAnsi="Times New Roman" w:cs="Times New Roman"/>
          <w:sz w:val="24"/>
          <w:szCs w:val="24"/>
        </w:rPr>
        <w:t>//</w:t>
      </w:r>
      <w:r w:rsidR="0099720D">
        <w:rPr>
          <w:rFonts w:ascii="Times New Roman" w:hAnsi="Times New Roman" w:cs="Times New Roman"/>
          <w:sz w:val="24"/>
          <w:szCs w:val="24"/>
        </w:rPr>
        <w:t xml:space="preserve"> </w:t>
      </w:r>
      <w:r w:rsidR="007F33A8" w:rsidRPr="007F33A8">
        <w:rPr>
          <w:rFonts w:ascii="Times New Roman" w:hAnsi="Times New Roman" w:cs="Times New Roman"/>
          <w:sz w:val="24"/>
          <w:szCs w:val="24"/>
        </w:rPr>
        <w:t>СЗ РФ 05.12.1994</w:t>
      </w:r>
      <w:r w:rsidR="0099720D">
        <w:rPr>
          <w:rFonts w:ascii="Times New Roman" w:hAnsi="Times New Roman" w:cs="Times New Roman"/>
          <w:sz w:val="24"/>
          <w:szCs w:val="24"/>
        </w:rPr>
        <w:t>.</w:t>
      </w:r>
      <w:r w:rsidR="007F33A8" w:rsidRPr="007F33A8">
        <w:rPr>
          <w:rFonts w:ascii="Times New Roman" w:hAnsi="Times New Roman" w:cs="Times New Roman"/>
          <w:sz w:val="24"/>
          <w:szCs w:val="24"/>
        </w:rPr>
        <w:t xml:space="preserve"> №</w:t>
      </w:r>
      <w:r w:rsidR="0099720D">
        <w:rPr>
          <w:rFonts w:ascii="Times New Roman" w:hAnsi="Times New Roman" w:cs="Times New Roman"/>
          <w:sz w:val="24"/>
          <w:szCs w:val="24"/>
        </w:rPr>
        <w:t xml:space="preserve"> 32. Ст.</w:t>
      </w:r>
      <w:r w:rsidR="007F33A8" w:rsidRPr="007F33A8">
        <w:rPr>
          <w:rFonts w:ascii="Times New Roman" w:hAnsi="Times New Roman" w:cs="Times New Roman"/>
          <w:sz w:val="24"/>
          <w:szCs w:val="24"/>
        </w:rPr>
        <w:t xml:space="preserve"> 212.</w:t>
      </w:r>
    </w:p>
  </w:footnote>
  <w:footnote w:id="2">
    <w:p w:rsidR="007F33A8" w:rsidRPr="007F33A8" w:rsidRDefault="007F33A8" w:rsidP="000A77C7">
      <w:pPr>
        <w:pStyle w:val="a7"/>
        <w:jc w:val="both"/>
        <w:rPr>
          <w:rFonts w:ascii="Times New Roman" w:hAnsi="Times New Roman" w:cs="Times New Roman"/>
          <w:sz w:val="24"/>
          <w:szCs w:val="24"/>
        </w:rPr>
      </w:pPr>
      <w:r w:rsidRPr="007F33A8">
        <w:rPr>
          <w:rStyle w:val="a9"/>
          <w:rFonts w:ascii="Times New Roman" w:hAnsi="Times New Roman" w:cs="Times New Roman"/>
          <w:sz w:val="24"/>
          <w:szCs w:val="24"/>
        </w:rPr>
        <w:footnoteRef/>
      </w:r>
      <w:r w:rsidRPr="007F33A8">
        <w:rPr>
          <w:rFonts w:ascii="Times New Roman" w:hAnsi="Times New Roman" w:cs="Times New Roman"/>
          <w:sz w:val="24"/>
          <w:szCs w:val="24"/>
        </w:rPr>
        <w:t xml:space="preserve"> </w:t>
      </w:r>
      <w:r w:rsidR="00D310E5">
        <w:rPr>
          <w:rFonts w:ascii="Times New Roman" w:hAnsi="Times New Roman" w:cs="Times New Roman"/>
          <w:sz w:val="24"/>
          <w:szCs w:val="24"/>
        </w:rPr>
        <w:t xml:space="preserve">См.: </w:t>
      </w:r>
      <w:r w:rsidRPr="007F33A8">
        <w:rPr>
          <w:rFonts w:ascii="Times New Roman" w:hAnsi="Times New Roman" w:cs="Times New Roman"/>
          <w:sz w:val="24"/>
          <w:szCs w:val="24"/>
        </w:rPr>
        <w:t>Боголюбов С.А. Земельное право: учебник.</w:t>
      </w:r>
      <w:r w:rsidR="0099720D">
        <w:rPr>
          <w:rFonts w:ascii="Times New Roman" w:hAnsi="Times New Roman" w:cs="Times New Roman"/>
          <w:sz w:val="24"/>
          <w:szCs w:val="24"/>
        </w:rPr>
        <w:t xml:space="preserve"> М., 2008.</w:t>
      </w:r>
      <w:r w:rsidRPr="007F33A8">
        <w:rPr>
          <w:rFonts w:ascii="Times New Roman" w:hAnsi="Times New Roman" w:cs="Times New Roman"/>
          <w:sz w:val="24"/>
          <w:szCs w:val="24"/>
        </w:rPr>
        <w:t xml:space="preserve"> С. 88.</w:t>
      </w:r>
    </w:p>
  </w:footnote>
  <w:footnote w:id="3">
    <w:p w:rsidR="007F33A8" w:rsidRPr="007F33A8" w:rsidRDefault="007F33A8" w:rsidP="000A77C7">
      <w:pPr>
        <w:pStyle w:val="a7"/>
        <w:jc w:val="both"/>
        <w:rPr>
          <w:rFonts w:ascii="Times New Roman" w:hAnsi="Times New Roman" w:cs="Times New Roman"/>
          <w:sz w:val="24"/>
          <w:szCs w:val="24"/>
        </w:rPr>
      </w:pPr>
      <w:r w:rsidRPr="007F33A8">
        <w:rPr>
          <w:rStyle w:val="a9"/>
          <w:rFonts w:ascii="Times New Roman" w:hAnsi="Times New Roman" w:cs="Times New Roman"/>
          <w:sz w:val="24"/>
          <w:szCs w:val="24"/>
        </w:rPr>
        <w:footnoteRef/>
      </w:r>
      <w:r w:rsidRPr="007F33A8">
        <w:rPr>
          <w:rFonts w:ascii="Times New Roman" w:hAnsi="Times New Roman" w:cs="Times New Roman"/>
          <w:sz w:val="24"/>
          <w:szCs w:val="24"/>
        </w:rPr>
        <w:t xml:space="preserve"> </w:t>
      </w:r>
      <w:r w:rsidR="00D310E5">
        <w:rPr>
          <w:rFonts w:ascii="Times New Roman" w:hAnsi="Times New Roman" w:cs="Times New Roman"/>
          <w:sz w:val="24"/>
          <w:szCs w:val="24"/>
        </w:rPr>
        <w:t xml:space="preserve">См.: </w:t>
      </w:r>
      <w:r w:rsidRPr="007F33A8">
        <w:rPr>
          <w:rFonts w:ascii="Times New Roman" w:hAnsi="Times New Roman" w:cs="Times New Roman"/>
          <w:sz w:val="24"/>
          <w:szCs w:val="24"/>
        </w:rPr>
        <w:t>Степанова С.А. Гражданское право: учебник.</w:t>
      </w:r>
      <w:r w:rsidR="0099720D">
        <w:rPr>
          <w:rFonts w:ascii="Times New Roman" w:hAnsi="Times New Roman" w:cs="Times New Roman"/>
          <w:sz w:val="24"/>
          <w:szCs w:val="24"/>
        </w:rPr>
        <w:t xml:space="preserve"> М., 2017.</w:t>
      </w:r>
      <w:r w:rsidRPr="007F33A8">
        <w:rPr>
          <w:rFonts w:ascii="Times New Roman" w:hAnsi="Times New Roman" w:cs="Times New Roman"/>
          <w:sz w:val="24"/>
          <w:szCs w:val="24"/>
        </w:rPr>
        <w:t xml:space="preserve"> С. 292.</w:t>
      </w:r>
    </w:p>
  </w:footnote>
  <w:footnote w:id="4">
    <w:p w:rsidR="000A1200" w:rsidRDefault="000A1200" w:rsidP="000A77C7">
      <w:pPr>
        <w:pStyle w:val="a7"/>
        <w:jc w:val="both"/>
      </w:pPr>
      <w:r w:rsidRPr="000A1200">
        <w:rPr>
          <w:rStyle w:val="a9"/>
          <w:rFonts w:ascii="Times New Roman" w:hAnsi="Times New Roman" w:cs="Times New Roman"/>
          <w:sz w:val="24"/>
          <w:szCs w:val="24"/>
        </w:rPr>
        <w:footnoteRef/>
      </w:r>
      <w:r w:rsidRPr="000A1200">
        <w:rPr>
          <w:rFonts w:ascii="Times New Roman" w:hAnsi="Times New Roman" w:cs="Times New Roman"/>
          <w:sz w:val="24"/>
          <w:szCs w:val="24"/>
        </w:rPr>
        <w:t xml:space="preserve"> </w:t>
      </w:r>
      <w:r w:rsidR="00D310E5">
        <w:rPr>
          <w:rFonts w:ascii="Times New Roman" w:hAnsi="Times New Roman" w:cs="Times New Roman"/>
          <w:sz w:val="24"/>
          <w:szCs w:val="24"/>
        </w:rPr>
        <w:t xml:space="preserve">См.: </w:t>
      </w:r>
      <w:r w:rsidRPr="000A1200">
        <w:rPr>
          <w:rFonts w:ascii="Times New Roman" w:hAnsi="Times New Roman" w:cs="Times New Roman"/>
          <w:sz w:val="24"/>
          <w:szCs w:val="24"/>
        </w:rPr>
        <w:t>Ерофеев Б.В. Земельное право: учебник для вузов.</w:t>
      </w:r>
      <w:r w:rsidR="0099720D">
        <w:rPr>
          <w:rFonts w:ascii="Times New Roman" w:hAnsi="Times New Roman" w:cs="Times New Roman"/>
          <w:sz w:val="24"/>
          <w:szCs w:val="24"/>
        </w:rPr>
        <w:t xml:space="preserve"> М., 2001.</w:t>
      </w:r>
      <w:r w:rsidRPr="000A1200">
        <w:rPr>
          <w:rFonts w:ascii="Times New Roman" w:hAnsi="Times New Roman" w:cs="Times New Roman"/>
          <w:sz w:val="24"/>
          <w:szCs w:val="24"/>
        </w:rPr>
        <w:t xml:space="preserve"> С. 75-76</w:t>
      </w:r>
      <w:r>
        <w:t>.</w:t>
      </w:r>
    </w:p>
  </w:footnote>
  <w:footnote w:id="5">
    <w:p w:rsidR="000A1200" w:rsidRPr="000A1200" w:rsidRDefault="000A1200" w:rsidP="000A77C7">
      <w:pPr>
        <w:pStyle w:val="a7"/>
        <w:jc w:val="both"/>
        <w:rPr>
          <w:rFonts w:ascii="Times New Roman" w:hAnsi="Times New Roman" w:cs="Times New Roman"/>
          <w:sz w:val="24"/>
          <w:szCs w:val="24"/>
        </w:rPr>
      </w:pPr>
      <w:r w:rsidRPr="000A1200">
        <w:rPr>
          <w:rStyle w:val="a9"/>
          <w:rFonts w:ascii="Times New Roman" w:hAnsi="Times New Roman" w:cs="Times New Roman"/>
          <w:sz w:val="24"/>
          <w:szCs w:val="24"/>
        </w:rPr>
        <w:footnoteRef/>
      </w:r>
      <w:r w:rsidRPr="000A1200">
        <w:rPr>
          <w:rFonts w:ascii="Times New Roman" w:hAnsi="Times New Roman" w:cs="Times New Roman"/>
          <w:sz w:val="24"/>
          <w:szCs w:val="24"/>
        </w:rPr>
        <w:t xml:space="preserve"> </w:t>
      </w:r>
      <w:r w:rsidR="00D310E5">
        <w:rPr>
          <w:rFonts w:ascii="Times New Roman" w:hAnsi="Times New Roman" w:cs="Times New Roman"/>
          <w:sz w:val="24"/>
          <w:szCs w:val="24"/>
        </w:rPr>
        <w:t xml:space="preserve">См.: </w:t>
      </w:r>
      <w:r w:rsidRPr="000A1200">
        <w:rPr>
          <w:rFonts w:ascii="Times New Roman" w:hAnsi="Times New Roman" w:cs="Times New Roman"/>
          <w:sz w:val="24"/>
          <w:szCs w:val="24"/>
        </w:rPr>
        <w:t>Земельный кодекс Российской Федерации: Федеральный закон от 25.10.2001</w:t>
      </w:r>
      <w:r w:rsidR="009E590A">
        <w:rPr>
          <w:rFonts w:ascii="Times New Roman" w:hAnsi="Times New Roman" w:cs="Times New Roman"/>
          <w:sz w:val="24"/>
          <w:szCs w:val="24"/>
        </w:rPr>
        <w:t xml:space="preserve"> г.</w:t>
      </w:r>
      <w:r w:rsidRPr="000A1200">
        <w:rPr>
          <w:rFonts w:ascii="Times New Roman" w:hAnsi="Times New Roman" w:cs="Times New Roman"/>
          <w:sz w:val="24"/>
          <w:szCs w:val="24"/>
        </w:rPr>
        <w:t xml:space="preserve"> №</w:t>
      </w:r>
      <w:r w:rsidR="0099720D">
        <w:rPr>
          <w:rFonts w:ascii="Times New Roman" w:hAnsi="Times New Roman" w:cs="Times New Roman"/>
          <w:sz w:val="24"/>
          <w:szCs w:val="24"/>
        </w:rPr>
        <w:t xml:space="preserve"> </w:t>
      </w:r>
      <w:r w:rsidRPr="000A1200">
        <w:rPr>
          <w:rFonts w:ascii="Times New Roman" w:hAnsi="Times New Roman" w:cs="Times New Roman"/>
          <w:sz w:val="24"/>
          <w:szCs w:val="24"/>
        </w:rPr>
        <w:t>136-ФЗ</w:t>
      </w:r>
      <w:r w:rsidR="0099720D">
        <w:rPr>
          <w:rFonts w:ascii="Times New Roman" w:hAnsi="Times New Roman" w:cs="Times New Roman"/>
          <w:sz w:val="24"/>
          <w:szCs w:val="24"/>
        </w:rPr>
        <w:t xml:space="preserve"> </w:t>
      </w:r>
      <w:r w:rsidRPr="000A1200">
        <w:rPr>
          <w:rFonts w:ascii="Times New Roman" w:hAnsi="Times New Roman" w:cs="Times New Roman"/>
          <w:sz w:val="24"/>
          <w:szCs w:val="24"/>
        </w:rPr>
        <w:t>// СЗ РФ. 29.10.2001. №</w:t>
      </w:r>
      <w:r w:rsidR="0099720D">
        <w:rPr>
          <w:rFonts w:ascii="Times New Roman" w:hAnsi="Times New Roman" w:cs="Times New Roman"/>
          <w:sz w:val="24"/>
          <w:szCs w:val="24"/>
        </w:rPr>
        <w:t xml:space="preserve"> 44. Ст.</w:t>
      </w:r>
      <w:r w:rsidRPr="000A1200">
        <w:rPr>
          <w:rFonts w:ascii="Times New Roman" w:hAnsi="Times New Roman" w:cs="Times New Roman"/>
          <w:sz w:val="24"/>
          <w:szCs w:val="24"/>
        </w:rPr>
        <w:t xml:space="preserve"> 40.</w:t>
      </w:r>
    </w:p>
  </w:footnote>
  <w:footnote w:id="6">
    <w:p w:rsidR="000A1200" w:rsidRPr="00CD7E62" w:rsidRDefault="000A1200" w:rsidP="000A77C7">
      <w:pPr>
        <w:pStyle w:val="a7"/>
        <w:jc w:val="both"/>
        <w:rPr>
          <w:rFonts w:ascii="Times New Roman" w:hAnsi="Times New Roman" w:cs="Times New Roman"/>
          <w:sz w:val="24"/>
          <w:szCs w:val="24"/>
        </w:rPr>
      </w:pPr>
      <w:r w:rsidRPr="00CD7E62">
        <w:rPr>
          <w:rStyle w:val="a9"/>
          <w:rFonts w:ascii="Times New Roman" w:hAnsi="Times New Roman" w:cs="Times New Roman"/>
          <w:sz w:val="24"/>
          <w:szCs w:val="24"/>
        </w:rPr>
        <w:footnoteRef/>
      </w:r>
      <w:r w:rsidR="00D310E5">
        <w:rPr>
          <w:rFonts w:ascii="Times New Roman" w:hAnsi="Times New Roman" w:cs="Times New Roman"/>
          <w:sz w:val="24"/>
          <w:szCs w:val="24"/>
        </w:rPr>
        <w:t xml:space="preserve"> См.:</w:t>
      </w:r>
      <w:r w:rsidRPr="00CD7E62">
        <w:rPr>
          <w:rFonts w:ascii="Times New Roman" w:hAnsi="Times New Roman" w:cs="Times New Roman"/>
          <w:sz w:val="24"/>
          <w:szCs w:val="24"/>
        </w:rPr>
        <w:t xml:space="preserve"> Градостроительный кодекс Российской Федерации: Федеральный закон от 29.12.2004</w:t>
      </w:r>
      <w:r w:rsidR="009E590A">
        <w:rPr>
          <w:rFonts w:ascii="Times New Roman" w:hAnsi="Times New Roman" w:cs="Times New Roman"/>
          <w:sz w:val="24"/>
          <w:szCs w:val="24"/>
        </w:rPr>
        <w:t xml:space="preserve"> г.</w:t>
      </w:r>
      <w:r w:rsidRPr="00CD7E62">
        <w:rPr>
          <w:rFonts w:ascii="Times New Roman" w:hAnsi="Times New Roman" w:cs="Times New Roman"/>
          <w:sz w:val="24"/>
          <w:szCs w:val="24"/>
        </w:rPr>
        <w:t xml:space="preserve"> № 190-ФЗ</w:t>
      </w:r>
      <w:r w:rsidR="0099720D">
        <w:rPr>
          <w:rFonts w:ascii="Times New Roman" w:hAnsi="Times New Roman" w:cs="Times New Roman"/>
          <w:sz w:val="24"/>
          <w:szCs w:val="24"/>
        </w:rPr>
        <w:t xml:space="preserve"> </w:t>
      </w:r>
      <w:r w:rsidRPr="00CD7E62">
        <w:rPr>
          <w:rFonts w:ascii="Times New Roman" w:hAnsi="Times New Roman" w:cs="Times New Roman"/>
          <w:sz w:val="24"/>
          <w:szCs w:val="24"/>
        </w:rPr>
        <w:t>// СЗ РФ. 03.01.2005</w:t>
      </w:r>
      <w:r w:rsidR="00CD7E62" w:rsidRPr="00CD7E62">
        <w:rPr>
          <w:rFonts w:ascii="Times New Roman" w:hAnsi="Times New Roman" w:cs="Times New Roman"/>
          <w:sz w:val="24"/>
          <w:szCs w:val="24"/>
        </w:rPr>
        <w:t>. №</w:t>
      </w:r>
      <w:r w:rsidR="0099720D">
        <w:rPr>
          <w:rFonts w:ascii="Times New Roman" w:hAnsi="Times New Roman" w:cs="Times New Roman"/>
          <w:sz w:val="24"/>
          <w:szCs w:val="24"/>
        </w:rPr>
        <w:t xml:space="preserve"> </w:t>
      </w:r>
      <w:r w:rsidR="00CD7E62" w:rsidRPr="00CD7E62">
        <w:rPr>
          <w:rFonts w:ascii="Times New Roman" w:hAnsi="Times New Roman" w:cs="Times New Roman"/>
          <w:sz w:val="24"/>
          <w:szCs w:val="24"/>
        </w:rPr>
        <w:t>1. С</w:t>
      </w:r>
      <w:r w:rsidR="0099720D">
        <w:rPr>
          <w:rFonts w:ascii="Times New Roman" w:hAnsi="Times New Roman" w:cs="Times New Roman"/>
          <w:sz w:val="24"/>
          <w:szCs w:val="24"/>
        </w:rPr>
        <w:t>т.</w:t>
      </w:r>
      <w:r w:rsidR="00CD7E62" w:rsidRPr="00CD7E62">
        <w:rPr>
          <w:rFonts w:ascii="Times New Roman" w:hAnsi="Times New Roman" w:cs="Times New Roman"/>
          <w:sz w:val="24"/>
          <w:szCs w:val="24"/>
        </w:rPr>
        <w:t xml:space="preserve"> 56</w:t>
      </w:r>
      <w:r w:rsidRPr="00CD7E62">
        <w:rPr>
          <w:rFonts w:ascii="Times New Roman" w:hAnsi="Times New Roman" w:cs="Times New Roman"/>
          <w:sz w:val="24"/>
          <w:szCs w:val="24"/>
        </w:rPr>
        <w:t>.</w:t>
      </w:r>
    </w:p>
  </w:footnote>
  <w:footnote w:id="7">
    <w:p w:rsidR="00CD7E62" w:rsidRPr="00CD7E62" w:rsidRDefault="00CD7E62" w:rsidP="009E590A">
      <w:pPr>
        <w:pStyle w:val="a7"/>
        <w:jc w:val="both"/>
        <w:rPr>
          <w:rFonts w:ascii="Times New Roman" w:hAnsi="Times New Roman" w:cs="Times New Roman"/>
          <w:sz w:val="24"/>
          <w:szCs w:val="24"/>
        </w:rPr>
      </w:pPr>
      <w:r w:rsidRPr="00CD7E62">
        <w:rPr>
          <w:rStyle w:val="a9"/>
          <w:rFonts w:ascii="Times New Roman" w:hAnsi="Times New Roman" w:cs="Times New Roman"/>
          <w:sz w:val="24"/>
          <w:szCs w:val="24"/>
        </w:rPr>
        <w:footnoteRef/>
      </w:r>
      <w:r w:rsidR="00D310E5">
        <w:rPr>
          <w:rFonts w:ascii="Times New Roman" w:hAnsi="Times New Roman" w:cs="Times New Roman"/>
          <w:sz w:val="24"/>
          <w:szCs w:val="24"/>
        </w:rPr>
        <w:t xml:space="preserve"> См.: </w:t>
      </w:r>
      <w:r w:rsidRPr="00CD7E62">
        <w:rPr>
          <w:rFonts w:ascii="Times New Roman" w:hAnsi="Times New Roman" w:cs="Times New Roman"/>
          <w:sz w:val="24"/>
          <w:szCs w:val="24"/>
        </w:rPr>
        <w:t>Решение Кировского районного суда от 21.01.2016</w:t>
      </w:r>
      <w:r w:rsidR="009E590A">
        <w:rPr>
          <w:rFonts w:ascii="Times New Roman" w:hAnsi="Times New Roman" w:cs="Times New Roman"/>
          <w:sz w:val="24"/>
          <w:szCs w:val="24"/>
        </w:rPr>
        <w:t xml:space="preserve"> г.</w:t>
      </w:r>
      <w:r w:rsidRPr="00CD7E62">
        <w:rPr>
          <w:rFonts w:ascii="Times New Roman" w:hAnsi="Times New Roman" w:cs="Times New Roman"/>
          <w:sz w:val="24"/>
          <w:szCs w:val="24"/>
        </w:rPr>
        <w:t xml:space="preserve"> по делу № 2-367/2016</w:t>
      </w:r>
      <w:r w:rsidR="0099720D">
        <w:rPr>
          <w:rFonts w:ascii="Times New Roman" w:hAnsi="Times New Roman" w:cs="Times New Roman"/>
          <w:sz w:val="24"/>
          <w:szCs w:val="24"/>
        </w:rPr>
        <w:t xml:space="preserve"> </w:t>
      </w:r>
      <w:r w:rsidRPr="00CD7E62">
        <w:rPr>
          <w:rFonts w:ascii="Times New Roman" w:hAnsi="Times New Roman" w:cs="Times New Roman"/>
          <w:sz w:val="24"/>
          <w:szCs w:val="24"/>
        </w:rPr>
        <w:t xml:space="preserve">// </w:t>
      </w:r>
      <w:hyperlink r:id="rId1" w:history="1">
        <w:r w:rsidRPr="009E590A">
          <w:rPr>
            <w:rStyle w:val="af1"/>
            <w:rFonts w:ascii="Times New Roman" w:hAnsi="Times New Roman" w:cs="Times New Roman"/>
            <w:color w:val="auto"/>
            <w:sz w:val="24"/>
            <w:szCs w:val="24"/>
            <w:u w:val="none"/>
          </w:rPr>
          <w:t>http://sudact.ru</w:t>
        </w:r>
      </w:hyperlink>
      <w:r w:rsidRPr="00CD7E62">
        <w:rPr>
          <w:rFonts w:ascii="Times New Roman" w:hAnsi="Times New Roman" w:cs="Times New Roman"/>
          <w:sz w:val="24"/>
          <w:szCs w:val="24"/>
        </w:rPr>
        <w:t xml:space="preserve"> (дата обращения: 22.12.2016 г.)</w:t>
      </w:r>
      <w:r w:rsidR="009E590A">
        <w:rPr>
          <w:rFonts w:ascii="Times New Roman" w:hAnsi="Times New Roman" w:cs="Times New Roman"/>
          <w:sz w:val="24"/>
          <w:szCs w:val="24"/>
        </w:rPr>
        <w:t>.</w:t>
      </w:r>
    </w:p>
  </w:footnote>
  <w:footnote w:id="8">
    <w:p w:rsidR="00D310E5" w:rsidRPr="00D310E5" w:rsidRDefault="00D310E5" w:rsidP="000A77C7">
      <w:pPr>
        <w:pStyle w:val="a7"/>
        <w:jc w:val="both"/>
        <w:rPr>
          <w:rFonts w:ascii="Times New Roman" w:hAnsi="Times New Roman" w:cs="Times New Roman"/>
          <w:sz w:val="24"/>
          <w:szCs w:val="24"/>
        </w:rPr>
      </w:pPr>
      <w:r w:rsidRPr="00D310E5">
        <w:rPr>
          <w:rStyle w:val="a9"/>
          <w:rFonts w:ascii="Times New Roman" w:hAnsi="Times New Roman" w:cs="Times New Roman"/>
          <w:sz w:val="24"/>
          <w:szCs w:val="24"/>
        </w:rPr>
        <w:footnoteRef/>
      </w:r>
      <w:r w:rsidRPr="00D310E5">
        <w:rPr>
          <w:rFonts w:ascii="Times New Roman" w:hAnsi="Times New Roman" w:cs="Times New Roman"/>
          <w:sz w:val="24"/>
          <w:szCs w:val="24"/>
        </w:rPr>
        <w:t xml:space="preserve"> См.: Постановление ФАС Центрального округа от 9.04.2014 г. № А35-2281\2013</w:t>
      </w:r>
      <w:r w:rsidR="0099720D">
        <w:rPr>
          <w:rFonts w:ascii="Times New Roman" w:hAnsi="Times New Roman" w:cs="Times New Roman"/>
          <w:sz w:val="24"/>
          <w:szCs w:val="24"/>
        </w:rPr>
        <w:t xml:space="preserve"> </w:t>
      </w:r>
      <w:r w:rsidRPr="00D310E5">
        <w:rPr>
          <w:rFonts w:ascii="Times New Roman" w:hAnsi="Times New Roman" w:cs="Times New Roman"/>
          <w:sz w:val="24"/>
          <w:szCs w:val="24"/>
        </w:rPr>
        <w:t>// http://sudact.ru (дата обращения: 20.03.2014 г.).</w:t>
      </w:r>
    </w:p>
  </w:footnote>
  <w:footnote w:id="9">
    <w:p w:rsidR="00795948" w:rsidRPr="00795948" w:rsidRDefault="00795948" w:rsidP="000A77C7">
      <w:pPr>
        <w:pStyle w:val="a7"/>
        <w:jc w:val="both"/>
        <w:rPr>
          <w:rFonts w:ascii="Times New Roman" w:hAnsi="Times New Roman" w:cs="Times New Roman"/>
          <w:sz w:val="24"/>
          <w:szCs w:val="24"/>
        </w:rPr>
      </w:pPr>
      <w:r w:rsidRPr="00795948">
        <w:rPr>
          <w:rStyle w:val="a9"/>
          <w:rFonts w:ascii="Times New Roman" w:hAnsi="Times New Roman" w:cs="Times New Roman"/>
          <w:sz w:val="24"/>
          <w:szCs w:val="24"/>
        </w:rPr>
        <w:footnoteRef/>
      </w:r>
      <w:r w:rsidRPr="00795948">
        <w:rPr>
          <w:rFonts w:ascii="Times New Roman" w:hAnsi="Times New Roman" w:cs="Times New Roman"/>
          <w:sz w:val="24"/>
          <w:szCs w:val="24"/>
        </w:rPr>
        <w:t xml:space="preserve"> См.: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6.10.1999 г. № 184-ФЗ</w:t>
      </w:r>
      <w:r w:rsidR="0099720D">
        <w:rPr>
          <w:rFonts w:ascii="Times New Roman" w:hAnsi="Times New Roman" w:cs="Times New Roman"/>
          <w:sz w:val="24"/>
          <w:szCs w:val="24"/>
        </w:rPr>
        <w:t xml:space="preserve"> // СЗ РФ. 18.10.1999</w:t>
      </w:r>
      <w:r w:rsidRPr="00795948">
        <w:rPr>
          <w:rFonts w:ascii="Times New Roman" w:hAnsi="Times New Roman" w:cs="Times New Roman"/>
          <w:sz w:val="24"/>
          <w:szCs w:val="24"/>
        </w:rPr>
        <w:t>. №</w:t>
      </w:r>
      <w:r w:rsidR="0099720D">
        <w:rPr>
          <w:rFonts w:ascii="Times New Roman" w:hAnsi="Times New Roman" w:cs="Times New Roman"/>
          <w:sz w:val="24"/>
          <w:szCs w:val="24"/>
        </w:rPr>
        <w:t xml:space="preserve"> 42. Ст.</w:t>
      </w:r>
      <w:r w:rsidRPr="00795948">
        <w:rPr>
          <w:rFonts w:ascii="Times New Roman" w:hAnsi="Times New Roman" w:cs="Times New Roman"/>
          <w:sz w:val="24"/>
          <w:szCs w:val="24"/>
        </w:rPr>
        <w:t xml:space="preserve"> 29.</w:t>
      </w:r>
    </w:p>
  </w:footnote>
  <w:footnote w:id="10">
    <w:p w:rsidR="00795948" w:rsidRPr="00795948" w:rsidRDefault="00795948" w:rsidP="000A77C7">
      <w:pPr>
        <w:pStyle w:val="a7"/>
        <w:jc w:val="both"/>
        <w:rPr>
          <w:rFonts w:ascii="Times New Roman" w:hAnsi="Times New Roman" w:cs="Times New Roman"/>
          <w:sz w:val="24"/>
          <w:szCs w:val="24"/>
        </w:rPr>
      </w:pPr>
      <w:r w:rsidRPr="00795948">
        <w:rPr>
          <w:rStyle w:val="a9"/>
          <w:rFonts w:ascii="Times New Roman" w:hAnsi="Times New Roman" w:cs="Times New Roman"/>
          <w:sz w:val="24"/>
          <w:szCs w:val="24"/>
        </w:rPr>
        <w:footnoteRef/>
      </w:r>
      <w:r w:rsidRPr="00795948">
        <w:rPr>
          <w:rFonts w:ascii="Times New Roman" w:hAnsi="Times New Roman" w:cs="Times New Roman"/>
          <w:sz w:val="24"/>
          <w:szCs w:val="24"/>
        </w:rPr>
        <w:t xml:space="preserve"> См.: О Конституционном Суде Российской Федерации: Федеральный конституционный закон от 21.06.1994 г. N 1-ФКЗ</w:t>
      </w:r>
      <w:r w:rsidR="0099720D">
        <w:rPr>
          <w:rFonts w:ascii="Times New Roman" w:hAnsi="Times New Roman" w:cs="Times New Roman"/>
          <w:sz w:val="24"/>
          <w:szCs w:val="24"/>
        </w:rPr>
        <w:t xml:space="preserve"> // СЗ РФ. 25.07.1994</w:t>
      </w:r>
      <w:r w:rsidRPr="00795948">
        <w:rPr>
          <w:rFonts w:ascii="Times New Roman" w:hAnsi="Times New Roman" w:cs="Times New Roman"/>
          <w:sz w:val="24"/>
          <w:szCs w:val="24"/>
        </w:rPr>
        <w:t>. №</w:t>
      </w:r>
      <w:r w:rsidR="0099720D">
        <w:rPr>
          <w:rFonts w:ascii="Times New Roman" w:hAnsi="Times New Roman" w:cs="Times New Roman"/>
          <w:sz w:val="24"/>
          <w:szCs w:val="24"/>
        </w:rPr>
        <w:t xml:space="preserve"> 13. Ст.</w:t>
      </w:r>
      <w:r w:rsidRPr="00795948">
        <w:rPr>
          <w:rFonts w:ascii="Times New Roman" w:hAnsi="Times New Roman" w:cs="Times New Roman"/>
          <w:sz w:val="24"/>
          <w:szCs w:val="24"/>
        </w:rPr>
        <w:t xml:space="preserve"> 42.</w:t>
      </w:r>
    </w:p>
  </w:footnote>
  <w:footnote w:id="11">
    <w:p w:rsidR="00795948" w:rsidRDefault="00795948" w:rsidP="000A77C7">
      <w:pPr>
        <w:pStyle w:val="a7"/>
        <w:jc w:val="both"/>
      </w:pPr>
      <w:r w:rsidRPr="00795948">
        <w:rPr>
          <w:rStyle w:val="a9"/>
          <w:rFonts w:ascii="Times New Roman" w:hAnsi="Times New Roman" w:cs="Times New Roman"/>
          <w:sz w:val="24"/>
          <w:szCs w:val="24"/>
        </w:rPr>
        <w:footnoteRef/>
      </w:r>
      <w:r w:rsidRPr="00795948">
        <w:rPr>
          <w:rFonts w:ascii="Times New Roman" w:hAnsi="Times New Roman" w:cs="Times New Roman"/>
          <w:sz w:val="24"/>
          <w:szCs w:val="24"/>
        </w:rPr>
        <w:t xml:space="preserve"> См.: Об охране окружающей среды: Федеральный закон от 10.01.2002 г. № 7-ФЗ</w:t>
      </w:r>
      <w:r w:rsidR="0099720D">
        <w:rPr>
          <w:rFonts w:ascii="Times New Roman" w:hAnsi="Times New Roman" w:cs="Times New Roman"/>
          <w:sz w:val="24"/>
          <w:szCs w:val="24"/>
        </w:rPr>
        <w:t xml:space="preserve"> </w:t>
      </w:r>
      <w:r w:rsidRPr="00795948">
        <w:rPr>
          <w:rFonts w:ascii="Times New Roman" w:hAnsi="Times New Roman" w:cs="Times New Roman"/>
          <w:sz w:val="24"/>
          <w:szCs w:val="24"/>
        </w:rPr>
        <w:t>//</w:t>
      </w:r>
      <w:r w:rsidR="0099720D">
        <w:rPr>
          <w:rFonts w:ascii="Times New Roman" w:hAnsi="Times New Roman" w:cs="Times New Roman"/>
          <w:sz w:val="24"/>
          <w:szCs w:val="24"/>
        </w:rPr>
        <w:t xml:space="preserve"> СЗ РФ. 14.01.2002</w:t>
      </w:r>
      <w:r w:rsidRPr="00795948">
        <w:rPr>
          <w:rFonts w:ascii="Times New Roman" w:hAnsi="Times New Roman" w:cs="Times New Roman"/>
          <w:sz w:val="24"/>
          <w:szCs w:val="24"/>
        </w:rPr>
        <w:t>. №</w:t>
      </w:r>
      <w:r w:rsidR="0099720D">
        <w:rPr>
          <w:rFonts w:ascii="Times New Roman" w:hAnsi="Times New Roman" w:cs="Times New Roman"/>
          <w:sz w:val="24"/>
          <w:szCs w:val="24"/>
        </w:rPr>
        <w:t xml:space="preserve"> 2. Ст. </w:t>
      </w:r>
      <w:r w:rsidRPr="00795948">
        <w:rPr>
          <w:rFonts w:ascii="Times New Roman" w:hAnsi="Times New Roman" w:cs="Times New Roman"/>
          <w:sz w:val="24"/>
          <w:szCs w:val="24"/>
        </w:rPr>
        <w:t>12,34.</w:t>
      </w:r>
    </w:p>
  </w:footnote>
  <w:footnote w:id="12">
    <w:p w:rsidR="00795948" w:rsidRPr="00795948" w:rsidRDefault="00795948" w:rsidP="000A77C7">
      <w:pPr>
        <w:pStyle w:val="a7"/>
        <w:jc w:val="both"/>
        <w:rPr>
          <w:rFonts w:ascii="Times New Roman" w:hAnsi="Times New Roman" w:cs="Times New Roman"/>
          <w:sz w:val="24"/>
          <w:szCs w:val="24"/>
        </w:rPr>
      </w:pPr>
      <w:r w:rsidRPr="00795948">
        <w:rPr>
          <w:rStyle w:val="a9"/>
          <w:rFonts w:ascii="Times New Roman" w:hAnsi="Times New Roman" w:cs="Times New Roman"/>
          <w:sz w:val="24"/>
          <w:szCs w:val="24"/>
        </w:rPr>
        <w:footnoteRef/>
      </w:r>
      <w:r w:rsidRPr="00795948">
        <w:rPr>
          <w:rFonts w:ascii="Times New Roman" w:hAnsi="Times New Roman" w:cs="Times New Roman"/>
          <w:sz w:val="24"/>
          <w:szCs w:val="24"/>
        </w:rPr>
        <w:t xml:space="preserve"> См.: Анисимов А.П., Рыженков А. Я., Чаркин С.А. Земельное право России: учебник для бакалавров.</w:t>
      </w:r>
      <w:r w:rsidR="0099720D">
        <w:rPr>
          <w:rFonts w:ascii="Times New Roman" w:hAnsi="Times New Roman" w:cs="Times New Roman"/>
          <w:sz w:val="24"/>
          <w:szCs w:val="24"/>
        </w:rPr>
        <w:t xml:space="preserve"> М., 2013.</w:t>
      </w:r>
      <w:r w:rsidRPr="00795948">
        <w:rPr>
          <w:rFonts w:ascii="Times New Roman" w:hAnsi="Times New Roman" w:cs="Times New Roman"/>
          <w:sz w:val="24"/>
          <w:szCs w:val="24"/>
        </w:rPr>
        <w:t xml:space="preserve"> С. 244.</w:t>
      </w:r>
    </w:p>
  </w:footnote>
  <w:footnote w:id="13">
    <w:p w:rsidR="00D310E5" w:rsidRPr="00D310E5" w:rsidRDefault="00D310E5" w:rsidP="000A77C7">
      <w:pPr>
        <w:pStyle w:val="a7"/>
        <w:jc w:val="both"/>
        <w:rPr>
          <w:rFonts w:ascii="Times New Roman" w:hAnsi="Times New Roman" w:cs="Times New Roman"/>
          <w:sz w:val="24"/>
          <w:szCs w:val="24"/>
        </w:rPr>
      </w:pPr>
      <w:r w:rsidRPr="00D310E5">
        <w:rPr>
          <w:rStyle w:val="a9"/>
          <w:rFonts w:ascii="Times New Roman" w:hAnsi="Times New Roman" w:cs="Times New Roman"/>
          <w:sz w:val="24"/>
          <w:szCs w:val="24"/>
        </w:rPr>
        <w:footnoteRef/>
      </w:r>
      <w:r w:rsidRPr="00D310E5">
        <w:rPr>
          <w:rFonts w:ascii="Times New Roman" w:hAnsi="Times New Roman" w:cs="Times New Roman"/>
          <w:sz w:val="24"/>
          <w:szCs w:val="24"/>
        </w:rPr>
        <w:t xml:space="preserve"> См.: Решение Арбитражного суда В</w:t>
      </w:r>
      <w:r>
        <w:rPr>
          <w:rFonts w:ascii="Times New Roman" w:hAnsi="Times New Roman" w:cs="Times New Roman"/>
          <w:sz w:val="24"/>
          <w:szCs w:val="24"/>
        </w:rPr>
        <w:t>олгоградской области от 27.06.2001 г. № А12-6903/01-С20</w:t>
      </w:r>
      <w:r w:rsidR="00E33823">
        <w:rPr>
          <w:rFonts w:ascii="Times New Roman" w:hAnsi="Times New Roman" w:cs="Times New Roman"/>
          <w:sz w:val="24"/>
          <w:szCs w:val="24"/>
        </w:rPr>
        <w:t xml:space="preserve"> </w:t>
      </w:r>
      <w:r>
        <w:rPr>
          <w:rFonts w:ascii="Times New Roman" w:hAnsi="Times New Roman" w:cs="Times New Roman"/>
          <w:sz w:val="24"/>
          <w:szCs w:val="24"/>
        </w:rPr>
        <w:t>//</w:t>
      </w:r>
      <w:r w:rsidRPr="00D310E5">
        <w:t xml:space="preserve"> </w:t>
      </w:r>
      <w:hyperlink r:id="rId2" w:history="1">
        <w:r w:rsidRPr="00D310E5">
          <w:rPr>
            <w:rStyle w:val="af1"/>
            <w:rFonts w:ascii="Times New Roman" w:hAnsi="Times New Roman" w:cs="Times New Roman"/>
            <w:color w:val="auto"/>
            <w:sz w:val="24"/>
            <w:szCs w:val="24"/>
            <w:u w:val="none"/>
          </w:rPr>
          <w:t>http://sudact.ru</w:t>
        </w:r>
      </w:hyperlink>
      <w:r>
        <w:rPr>
          <w:rFonts w:ascii="Times New Roman" w:hAnsi="Times New Roman" w:cs="Times New Roman"/>
          <w:sz w:val="24"/>
          <w:szCs w:val="24"/>
        </w:rPr>
        <w:t xml:space="preserve"> (дата обращения 15.05.2001 г.).</w:t>
      </w:r>
    </w:p>
  </w:footnote>
  <w:footnote w:id="14">
    <w:p w:rsidR="00D310E5" w:rsidRPr="00D310E5" w:rsidRDefault="00D310E5" w:rsidP="000A77C7">
      <w:pPr>
        <w:pStyle w:val="a7"/>
        <w:jc w:val="both"/>
        <w:rPr>
          <w:rFonts w:ascii="Times New Roman" w:hAnsi="Times New Roman" w:cs="Times New Roman"/>
          <w:sz w:val="24"/>
          <w:szCs w:val="24"/>
        </w:rPr>
      </w:pPr>
      <w:r w:rsidRPr="00D310E5">
        <w:rPr>
          <w:rStyle w:val="a9"/>
          <w:rFonts w:ascii="Times New Roman" w:hAnsi="Times New Roman" w:cs="Times New Roman"/>
          <w:sz w:val="24"/>
          <w:szCs w:val="24"/>
        </w:rPr>
        <w:footnoteRef/>
      </w:r>
      <w:r w:rsidRPr="00D310E5">
        <w:rPr>
          <w:rFonts w:ascii="Times New Roman" w:hAnsi="Times New Roman" w:cs="Times New Roman"/>
          <w:sz w:val="24"/>
          <w:szCs w:val="24"/>
        </w:rPr>
        <w:t xml:space="preserve"> См.: Зенин И.А. Гражданское право. Общая и Особенная части: учебник для вузов.</w:t>
      </w:r>
      <w:r w:rsidR="00E33823">
        <w:rPr>
          <w:rFonts w:ascii="Times New Roman" w:hAnsi="Times New Roman" w:cs="Times New Roman"/>
          <w:sz w:val="24"/>
          <w:szCs w:val="24"/>
        </w:rPr>
        <w:t xml:space="preserve"> М., 2008.</w:t>
      </w:r>
      <w:r w:rsidRPr="00D310E5">
        <w:rPr>
          <w:rFonts w:ascii="Times New Roman" w:hAnsi="Times New Roman" w:cs="Times New Roman"/>
          <w:sz w:val="24"/>
          <w:szCs w:val="24"/>
        </w:rPr>
        <w:t xml:space="preserve"> С. 165.</w:t>
      </w:r>
    </w:p>
  </w:footnote>
  <w:footnote w:id="15">
    <w:p w:rsidR="0001459A" w:rsidRPr="0001459A" w:rsidRDefault="0001459A" w:rsidP="0001459A">
      <w:pPr>
        <w:pStyle w:val="a7"/>
        <w:jc w:val="both"/>
        <w:rPr>
          <w:rFonts w:ascii="Times New Roman" w:hAnsi="Times New Roman" w:cs="Times New Roman"/>
          <w:sz w:val="24"/>
          <w:szCs w:val="24"/>
        </w:rPr>
      </w:pPr>
      <w:r w:rsidRPr="0001459A">
        <w:rPr>
          <w:rStyle w:val="a9"/>
          <w:rFonts w:ascii="Times New Roman" w:hAnsi="Times New Roman" w:cs="Times New Roman"/>
          <w:sz w:val="24"/>
          <w:szCs w:val="24"/>
        </w:rPr>
        <w:footnoteRef/>
      </w:r>
      <w:r w:rsidRPr="0001459A">
        <w:rPr>
          <w:rFonts w:ascii="Times New Roman" w:hAnsi="Times New Roman" w:cs="Times New Roman"/>
          <w:sz w:val="24"/>
          <w:szCs w:val="24"/>
        </w:rPr>
        <w:t xml:space="preserve"> См.: Постановление Курганского областного суда № 44Г-16/2014 4Г-926/2014 от 10.11.2014 г. № 44Г-16/2014</w:t>
      </w:r>
      <w:r w:rsidR="00E33823">
        <w:rPr>
          <w:rFonts w:ascii="Times New Roman" w:hAnsi="Times New Roman" w:cs="Times New Roman"/>
          <w:sz w:val="24"/>
          <w:szCs w:val="24"/>
        </w:rPr>
        <w:t xml:space="preserve"> </w:t>
      </w:r>
      <w:r w:rsidRPr="0001459A">
        <w:rPr>
          <w:rFonts w:ascii="Times New Roman" w:hAnsi="Times New Roman" w:cs="Times New Roman"/>
          <w:sz w:val="24"/>
          <w:szCs w:val="24"/>
        </w:rPr>
        <w:t>//</w:t>
      </w:r>
      <w:r w:rsidR="00E33823">
        <w:rPr>
          <w:rFonts w:ascii="Times New Roman" w:hAnsi="Times New Roman" w:cs="Times New Roman"/>
          <w:sz w:val="24"/>
          <w:szCs w:val="24"/>
        </w:rPr>
        <w:t xml:space="preserve"> </w:t>
      </w:r>
      <w:r w:rsidRPr="0001459A">
        <w:rPr>
          <w:rFonts w:ascii="Times New Roman" w:hAnsi="Times New Roman" w:cs="Times New Roman"/>
          <w:sz w:val="24"/>
          <w:szCs w:val="24"/>
        </w:rPr>
        <w:t>http://sudact.ru (дата обращения 19.10.2014 г.).</w:t>
      </w:r>
    </w:p>
  </w:footnote>
  <w:footnote w:id="16">
    <w:p w:rsidR="0001459A" w:rsidRPr="0001459A" w:rsidRDefault="0001459A" w:rsidP="000A77C7">
      <w:pPr>
        <w:pStyle w:val="a7"/>
        <w:jc w:val="both"/>
        <w:rPr>
          <w:rFonts w:ascii="Times New Roman" w:hAnsi="Times New Roman" w:cs="Times New Roman"/>
          <w:sz w:val="24"/>
          <w:szCs w:val="24"/>
        </w:rPr>
      </w:pPr>
      <w:r w:rsidRPr="0001459A">
        <w:rPr>
          <w:rStyle w:val="a9"/>
          <w:rFonts w:ascii="Times New Roman" w:hAnsi="Times New Roman" w:cs="Times New Roman"/>
          <w:sz w:val="24"/>
          <w:szCs w:val="24"/>
        </w:rPr>
        <w:footnoteRef/>
      </w:r>
      <w:r>
        <w:rPr>
          <w:rFonts w:ascii="Times New Roman" w:hAnsi="Times New Roman" w:cs="Times New Roman"/>
          <w:sz w:val="24"/>
          <w:szCs w:val="24"/>
        </w:rPr>
        <w:t xml:space="preserve"> См.:</w:t>
      </w:r>
      <w:r w:rsidRPr="0001459A">
        <w:rPr>
          <w:rFonts w:ascii="Times New Roman" w:hAnsi="Times New Roman" w:cs="Times New Roman"/>
          <w:sz w:val="24"/>
          <w:szCs w:val="24"/>
        </w:rPr>
        <w:t xml:space="preserve"> Чубуков Г.В. Земельное право России: учебник для студентов высших учебных заведений, обучающихся по специальности «Юриспруденция».</w:t>
      </w:r>
      <w:r w:rsidR="00E33823">
        <w:rPr>
          <w:rFonts w:ascii="Times New Roman" w:hAnsi="Times New Roman" w:cs="Times New Roman"/>
          <w:sz w:val="24"/>
          <w:szCs w:val="24"/>
        </w:rPr>
        <w:t xml:space="preserve"> М., 2002. </w:t>
      </w:r>
      <w:r w:rsidRPr="0001459A">
        <w:rPr>
          <w:rFonts w:ascii="Times New Roman" w:hAnsi="Times New Roman" w:cs="Times New Roman"/>
          <w:sz w:val="24"/>
          <w:szCs w:val="24"/>
        </w:rPr>
        <w:t>С. 265.</w:t>
      </w:r>
    </w:p>
  </w:footnote>
  <w:footnote w:id="17">
    <w:p w:rsidR="0001459A" w:rsidRPr="0001459A" w:rsidRDefault="0001459A" w:rsidP="000A77C7">
      <w:pPr>
        <w:pStyle w:val="a7"/>
        <w:jc w:val="both"/>
        <w:rPr>
          <w:rFonts w:ascii="Times New Roman" w:hAnsi="Times New Roman" w:cs="Times New Roman"/>
          <w:sz w:val="24"/>
          <w:szCs w:val="24"/>
        </w:rPr>
      </w:pPr>
      <w:r w:rsidRPr="0001459A">
        <w:rPr>
          <w:rStyle w:val="a9"/>
          <w:rFonts w:ascii="Times New Roman" w:hAnsi="Times New Roman" w:cs="Times New Roman"/>
          <w:sz w:val="24"/>
          <w:szCs w:val="24"/>
        </w:rPr>
        <w:footnoteRef/>
      </w:r>
      <w:r w:rsidRPr="0001459A">
        <w:rPr>
          <w:rFonts w:ascii="Times New Roman" w:hAnsi="Times New Roman" w:cs="Times New Roman"/>
          <w:sz w:val="24"/>
          <w:szCs w:val="24"/>
        </w:rPr>
        <w:t xml:space="preserve"> См.: Дикусар В.М. Земельные суды в России.</w:t>
      </w:r>
      <w:r w:rsidR="00E33823">
        <w:rPr>
          <w:rFonts w:ascii="Times New Roman" w:hAnsi="Times New Roman" w:cs="Times New Roman"/>
          <w:sz w:val="24"/>
          <w:szCs w:val="24"/>
        </w:rPr>
        <w:t xml:space="preserve"> М., 2000.</w:t>
      </w:r>
      <w:r w:rsidRPr="0001459A">
        <w:rPr>
          <w:rFonts w:ascii="Times New Roman" w:hAnsi="Times New Roman" w:cs="Times New Roman"/>
          <w:sz w:val="24"/>
          <w:szCs w:val="24"/>
        </w:rPr>
        <w:t xml:space="preserve"> С.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617"/>
    <w:multiLevelType w:val="hybridMultilevel"/>
    <w:tmpl w:val="FE98B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C370A8"/>
    <w:multiLevelType w:val="multilevel"/>
    <w:tmpl w:val="331AE6A2"/>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9B16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31102"/>
    <w:multiLevelType w:val="hybridMultilevel"/>
    <w:tmpl w:val="6762A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5E4F9C"/>
    <w:multiLevelType w:val="multilevel"/>
    <w:tmpl w:val="1EE8344E"/>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0F317543"/>
    <w:multiLevelType w:val="multilevel"/>
    <w:tmpl w:val="8A44EF44"/>
    <w:lvl w:ilvl="0">
      <w:start w:val="3"/>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102E673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1435AF"/>
    <w:multiLevelType w:val="multilevel"/>
    <w:tmpl w:val="1EE8344E"/>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121A30FD"/>
    <w:multiLevelType w:val="multilevel"/>
    <w:tmpl w:val="3926E2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CC1D46"/>
    <w:multiLevelType w:val="multilevel"/>
    <w:tmpl w:val="7A162B6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70F2742"/>
    <w:multiLevelType w:val="multilevel"/>
    <w:tmpl w:val="1EE8344E"/>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272E44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A312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66767B"/>
    <w:multiLevelType w:val="multilevel"/>
    <w:tmpl w:val="1EE8344E"/>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2C601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653735"/>
    <w:multiLevelType w:val="multilevel"/>
    <w:tmpl w:val="D6C4DE96"/>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34ED2B5C"/>
    <w:multiLevelType w:val="multilevel"/>
    <w:tmpl w:val="1EE8344E"/>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3F810649"/>
    <w:multiLevelType w:val="multilevel"/>
    <w:tmpl w:val="1EE8344E"/>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40204CBA"/>
    <w:multiLevelType w:val="hybridMultilevel"/>
    <w:tmpl w:val="72F49A2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428C2890"/>
    <w:multiLevelType w:val="hybridMultilevel"/>
    <w:tmpl w:val="C1567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0015F4"/>
    <w:multiLevelType w:val="hybridMultilevel"/>
    <w:tmpl w:val="D92CF402"/>
    <w:lvl w:ilvl="0" w:tplc="0419000F">
      <w:start w:val="1"/>
      <w:numFmt w:val="decimal"/>
      <w:lvlText w:val="%1."/>
      <w:lvlJc w:val="left"/>
      <w:pPr>
        <w:ind w:left="1635" w:hanging="360"/>
      </w:p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1" w15:restartNumberingAfterBreak="0">
    <w:nsid w:val="451A372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53B3213"/>
    <w:multiLevelType w:val="hybridMultilevel"/>
    <w:tmpl w:val="D35AD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3F7394"/>
    <w:multiLevelType w:val="multilevel"/>
    <w:tmpl w:val="1EE8344E"/>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477B737B"/>
    <w:multiLevelType w:val="hybridMultilevel"/>
    <w:tmpl w:val="14403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0014EF"/>
    <w:multiLevelType w:val="multilevel"/>
    <w:tmpl w:val="1EE8344E"/>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15:restartNumberingAfterBreak="0">
    <w:nsid w:val="4B5D6389"/>
    <w:multiLevelType w:val="hybridMultilevel"/>
    <w:tmpl w:val="28D24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6D31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713AC0"/>
    <w:multiLevelType w:val="multilevel"/>
    <w:tmpl w:val="331AE6A2"/>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FC032F6"/>
    <w:multiLevelType w:val="multilevel"/>
    <w:tmpl w:val="331AE6A2"/>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241F16"/>
    <w:multiLevelType w:val="multilevel"/>
    <w:tmpl w:val="1EE8344E"/>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54F750B6"/>
    <w:multiLevelType w:val="multilevel"/>
    <w:tmpl w:val="EF14716C"/>
    <w:lvl w:ilvl="0">
      <w:start w:val="2"/>
      <w:numFmt w:val="decimal"/>
      <w:lvlText w:val="%1"/>
      <w:lvlJc w:val="left"/>
      <w:pPr>
        <w:ind w:left="405" w:hanging="405"/>
      </w:pPr>
      <w:rPr>
        <w:rFonts w:hint="default"/>
        <w:sz w:val="28"/>
        <w:szCs w:val="28"/>
      </w:rPr>
    </w:lvl>
    <w:lvl w:ilvl="1">
      <w:start w:val="1"/>
      <w:numFmt w:val="decimal"/>
      <w:lvlText w:val="%1.%2"/>
      <w:lvlJc w:val="left"/>
      <w:pPr>
        <w:ind w:left="1125" w:hanging="405"/>
      </w:pPr>
      <w:rPr>
        <w:rFonts w:hint="default"/>
        <w:sz w:val="28"/>
        <w:szCs w:val="28"/>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3960" w:hanging="108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5760" w:hanging="144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2" w15:restartNumberingAfterBreak="0">
    <w:nsid w:val="5A4548C2"/>
    <w:multiLevelType w:val="multilevel"/>
    <w:tmpl w:val="D6C4DE96"/>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66726F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72C558C"/>
    <w:multiLevelType w:val="hybridMultilevel"/>
    <w:tmpl w:val="6408F36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5" w15:restartNumberingAfterBreak="0">
    <w:nsid w:val="69675F69"/>
    <w:multiLevelType w:val="hybridMultilevel"/>
    <w:tmpl w:val="85464320"/>
    <w:lvl w:ilvl="0" w:tplc="0D5AB3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1910E5A"/>
    <w:multiLevelType w:val="hybridMultilevel"/>
    <w:tmpl w:val="E83AB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9F7D1C"/>
    <w:multiLevelType w:val="multilevel"/>
    <w:tmpl w:val="331AE6A2"/>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6EE678D"/>
    <w:multiLevelType w:val="multilevel"/>
    <w:tmpl w:val="D6C4DE96"/>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15:restartNumberingAfterBreak="0">
    <w:nsid w:val="78BE5186"/>
    <w:multiLevelType w:val="hybridMultilevel"/>
    <w:tmpl w:val="78C6D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A86848"/>
    <w:multiLevelType w:val="hybridMultilevel"/>
    <w:tmpl w:val="A12ED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B27CA3"/>
    <w:multiLevelType w:val="multilevel"/>
    <w:tmpl w:val="A392C9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D1E3078"/>
    <w:multiLevelType w:val="multilevel"/>
    <w:tmpl w:val="331AE6A2"/>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7C3ABA"/>
    <w:multiLevelType w:val="multilevel"/>
    <w:tmpl w:val="1EE8344E"/>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4" w15:restartNumberingAfterBreak="0">
    <w:nsid w:val="7F4265BE"/>
    <w:multiLevelType w:val="multilevel"/>
    <w:tmpl w:val="D54C4138"/>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9"/>
  </w:num>
  <w:num w:numId="2">
    <w:abstractNumId w:val="7"/>
  </w:num>
  <w:num w:numId="3">
    <w:abstractNumId w:val="35"/>
  </w:num>
  <w:num w:numId="4">
    <w:abstractNumId w:val="17"/>
  </w:num>
  <w:num w:numId="5">
    <w:abstractNumId w:val="13"/>
  </w:num>
  <w:num w:numId="6">
    <w:abstractNumId w:val="15"/>
  </w:num>
  <w:num w:numId="7">
    <w:abstractNumId w:val="32"/>
  </w:num>
  <w:num w:numId="8">
    <w:abstractNumId w:val="38"/>
  </w:num>
  <w:num w:numId="9">
    <w:abstractNumId w:val="4"/>
  </w:num>
  <w:num w:numId="10">
    <w:abstractNumId w:val="43"/>
  </w:num>
  <w:num w:numId="11">
    <w:abstractNumId w:val="9"/>
  </w:num>
  <w:num w:numId="12">
    <w:abstractNumId w:val="40"/>
  </w:num>
  <w:num w:numId="13">
    <w:abstractNumId w:val="24"/>
  </w:num>
  <w:num w:numId="14">
    <w:abstractNumId w:val="3"/>
  </w:num>
  <w:num w:numId="15">
    <w:abstractNumId w:val="19"/>
  </w:num>
  <w:num w:numId="16">
    <w:abstractNumId w:val="25"/>
  </w:num>
  <w:num w:numId="17">
    <w:abstractNumId w:val="30"/>
  </w:num>
  <w:num w:numId="18">
    <w:abstractNumId w:val="5"/>
  </w:num>
  <w:num w:numId="19">
    <w:abstractNumId w:val="31"/>
  </w:num>
  <w:num w:numId="20">
    <w:abstractNumId w:val="20"/>
  </w:num>
  <w:num w:numId="21">
    <w:abstractNumId w:val="18"/>
  </w:num>
  <w:num w:numId="22">
    <w:abstractNumId w:val="10"/>
  </w:num>
  <w:num w:numId="23">
    <w:abstractNumId w:val="23"/>
  </w:num>
  <w:num w:numId="24">
    <w:abstractNumId w:val="16"/>
  </w:num>
  <w:num w:numId="25">
    <w:abstractNumId w:val="34"/>
  </w:num>
  <w:num w:numId="26">
    <w:abstractNumId w:val="2"/>
  </w:num>
  <w:num w:numId="27">
    <w:abstractNumId w:val="12"/>
  </w:num>
  <w:num w:numId="28">
    <w:abstractNumId w:val="27"/>
  </w:num>
  <w:num w:numId="29">
    <w:abstractNumId w:val="14"/>
  </w:num>
  <w:num w:numId="30">
    <w:abstractNumId w:val="11"/>
  </w:num>
  <w:num w:numId="31">
    <w:abstractNumId w:val="21"/>
  </w:num>
  <w:num w:numId="32">
    <w:abstractNumId w:val="6"/>
  </w:num>
  <w:num w:numId="33">
    <w:abstractNumId w:val="44"/>
  </w:num>
  <w:num w:numId="34">
    <w:abstractNumId w:val="33"/>
  </w:num>
  <w:num w:numId="35">
    <w:abstractNumId w:val="28"/>
  </w:num>
  <w:num w:numId="36">
    <w:abstractNumId w:val="29"/>
  </w:num>
  <w:num w:numId="37">
    <w:abstractNumId w:val="42"/>
  </w:num>
  <w:num w:numId="38">
    <w:abstractNumId w:val="1"/>
  </w:num>
  <w:num w:numId="39">
    <w:abstractNumId w:val="37"/>
  </w:num>
  <w:num w:numId="40">
    <w:abstractNumId w:val="36"/>
  </w:num>
  <w:num w:numId="41">
    <w:abstractNumId w:val="26"/>
  </w:num>
  <w:num w:numId="42">
    <w:abstractNumId w:val="0"/>
  </w:num>
  <w:num w:numId="43">
    <w:abstractNumId w:val="22"/>
  </w:num>
  <w:num w:numId="44">
    <w:abstractNumId w:val="8"/>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E23"/>
    <w:rsid w:val="0001459A"/>
    <w:rsid w:val="00032DA7"/>
    <w:rsid w:val="000926BF"/>
    <w:rsid w:val="000A1200"/>
    <w:rsid w:val="000A6867"/>
    <w:rsid w:val="000A77C7"/>
    <w:rsid w:val="000B658F"/>
    <w:rsid w:val="000C2705"/>
    <w:rsid w:val="000D0587"/>
    <w:rsid w:val="00100725"/>
    <w:rsid w:val="00105EA9"/>
    <w:rsid w:val="0012690A"/>
    <w:rsid w:val="001411AE"/>
    <w:rsid w:val="0015744D"/>
    <w:rsid w:val="00164929"/>
    <w:rsid w:val="00182A60"/>
    <w:rsid w:val="00192E86"/>
    <w:rsid w:val="001A285B"/>
    <w:rsid w:val="001D3733"/>
    <w:rsid w:val="001D6AE8"/>
    <w:rsid w:val="00247031"/>
    <w:rsid w:val="0025671C"/>
    <w:rsid w:val="002740C9"/>
    <w:rsid w:val="002A6321"/>
    <w:rsid w:val="002C517F"/>
    <w:rsid w:val="002D4F69"/>
    <w:rsid w:val="002D785D"/>
    <w:rsid w:val="002F5E09"/>
    <w:rsid w:val="00313ED7"/>
    <w:rsid w:val="00322679"/>
    <w:rsid w:val="00323B52"/>
    <w:rsid w:val="0034706F"/>
    <w:rsid w:val="00350962"/>
    <w:rsid w:val="00350F2E"/>
    <w:rsid w:val="00372553"/>
    <w:rsid w:val="00374068"/>
    <w:rsid w:val="003977E8"/>
    <w:rsid w:val="003A17AF"/>
    <w:rsid w:val="003C68D5"/>
    <w:rsid w:val="003D6CF7"/>
    <w:rsid w:val="004225EC"/>
    <w:rsid w:val="004238B4"/>
    <w:rsid w:val="004663E2"/>
    <w:rsid w:val="00470170"/>
    <w:rsid w:val="004D1F48"/>
    <w:rsid w:val="004D430B"/>
    <w:rsid w:val="004D64EC"/>
    <w:rsid w:val="004D6BBE"/>
    <w:rsid w:val="004F299E"/>
    <w:rsid w:val="0050267B"/>
    <w:rsid w:val="00504A59"/>
    <w:rsid w:val="00522278"/>
    <w:rsid w:val="005278E0"/>
    <w:rsid w:val="005313DE"/>
    <w:rsid w:val="00534923"/>
    <w:rsid w:val="00536886"/>
    <w:rsid w:val="005A4082"/>
    <w:rsid w:val="005A6045"/>
    <w:rsid w:val="005F0BBD"/>
    <w:rsid w:val="00613252"/>
    <w:rsid w:val="0065112C"/>
    <w:rsid w:val="006662DB"/>
    <w:rsid w:val="0067352E"/>
    <w:rsid w:val="0067609B"/>
    <w:rsid w:val="00680578"/>
    <w:rsid w:val="006810B0"/>
    <w:rsid w:val="006B0C00"/>
    <w:rsid w:val="006D1A7B"/>
    <w:rsid w:val="006F1E86"/>
    <w:rsid w:val="006F6210"/>
    <w:rsid w:val="00753D6A"/>
    <w:rsid w:val="00754151"/>
    <w:rsid w:val="0076116A"/>
    <w:rsid w:val="0076503A"/>
    <w:rsid w:val="00795948"/>
    <w:rsid w:val="007C2821"/>
    <w:rsid w:val="007C2C96"/>
    <w:rsid w:val="007C39AA"/>
    <w:rsid w:val="007C3EC5"/>
    <w:rsid w:val="007C5089"/>
    <w:rsid w:val="007C61F3"/>
    <w:rsid w:val="007D2E23"/>
    <w:rsid w:val="007F17B1"/>
    <w:rsid w:val="007F33A8"/>
    <w:rsid w:val="00811B00"/>
    <w:rsid w:val="0081378B"/>
    <w:rsid w:val="0083363F"/>
    <w:rsid w:val="00853FC2"/>
    <w:rsid w:val="00854A62"/>
    <w:rsid w:val="00864EE9"/>
    <w:rsid w:val="00874CDE"/>
    <w:rsid w:val="00897F18"/>
    <w:rsid w:val="008A13E6"/>
    <w:rsid w:val="008B3094"/>
    <w:rsid w:val="008B5DBE"/>
    <w:rsid w:val="008C7B46"/>
    <w:rsid w:val="008D54F9"/>
    <w:rsid w:val="008F3719"/>
    <w:rsid w:val="00920A7C"/>
    <w:rsid w:val="00972898"/>
    <w:rsid w:val="00983B00"/>
    <w:rsid w:val="00984782"/>
    <w:rsid w:val="00984D8A"/>
    <w:rsid w:val="00985351"/>
    <w:rsid w:val="00996F87"/>
    <w:rsid w:val="0099720D"/>
    <w:rsid w:val="009B2045"/>
    <w:rsid w:val="009D56F6"/>
    <w:rsid w:val="009E590A"/>
    <w:rsid w:val="009F669D"/>
    <w:rsid w:val="00A0052C"/>
    <w:rsid w:val="00A047F0"/>
    <w:rsid w:val="00A17CC7"/>
    <w:rsid w:val="00A20CE1"/>
    <w:rsid w:val="00A31682"/>
    <w:rsid w:val="00A526CB"/>
    <w:rsid w:val="00A70D07"/>
    <w:rsid w:val="00A70EFB"/>
    <w:rsid w:val="00A80405"/>
    <w:rsid w:val="00AA0B60"/>
    <w:rsid w:val="00AA2BC0"/>
    <w:rsid w:val="00AD6631"/>
    <w:rsid w:val="00AE76C0"/>
    <w:rsid w:val="00AF05AF"/>
    <w:rsid w:val="00AF06E6"/>
    <w:rsid w:val="00B06A04"/>
    <w:rsid w:val="00B208A7"/>
    <w:rsid w:val="00B25D7C"/>
    <w:rsid w:val="00B53965"/>
    <w:rsid w:val="00B56441"/>
    <w:rsid w:val="00B602CD"/>
    <w:rsid w:val="00B626CC"/>
    <w:rsid w:val="00B85290"/>
    <w:rsid w:val="00BA1FD1"/>
    <w:rsid w:val="00BB6196"/>
    <w:rsid w:val="00BC3FD6"/>
    <w:rsid w:val="00BC4572"/>
    <w:rsid w:val="00C019F6"/>
    <w:rsid w:val="00C30275"/>
    <w:rsid w:val="00C339B0"/>
    <w:rsid w:val="00C50B70"/>
    <w:rsid w:val="00C65CBB"/>
    <w:rsid w:val="00C91AD2"/>
    <w:rsid w:val="00CA202A"/>
    <w:rsid w:val="00CA3DB1"/>
    <w:rsid w:val="00CB137B"/>
    <w:rsid w:val="00CB17A1"/>
    <w:rsid w:val="00CD3E08"/>
    <w:rsid w:val="00CD7E62"/>
    <w:rsid w:val="00CF2F1A"/>
    <w:rsid w:val="00CF596A"/>
    <w:rsid w:val="00D12AF7"/>
    <w:rsid w:val="00D17E39"/>
    <w:rsid w:val="00D310E5"/>
    <w:rsid w:val="00D36937"/>
    <w:rsid w:val="00D64A12"/>
    <w:rsid w:val="00D67602"/>
    <w:rsid w:val="00DB3036"/>
    <w:rsid w:val="00DC0169"/>
    <w:rsid w:val="00DD0AA1"/>
    <w:rsid w:val="00DE5741"/>
    <w:rsid w:val="00E03726"/>
    <w:rsid w:val="00E05A5B"/>
    <w:rsid w:val="00E33823"/>
    <w:rsid w:val="00E33CA5"/>
    <w:rsid w:val="00E400D2"/>
    <w:rsid w:val="00E61AB3"/>
    <w:rsid w:val="00E667BC"/>
    <w:rsid w:val="00E76D6A"/>
    <w:rsid w:val="00E83B5B"/>
    <w:rsid w:val="00E87653"/>
    <w:rsid w:val="00EA3162"/>
    <w:rsid w:val="00EB7C22"/>
    <w:rsid w:val="00F045FB"/>
    <w:rsid w:val="00F07A02"/>
    <w:rsid w:val="00F15629"/>
    <w:rsid w:val="00F24A2E"/>
    <w:rsid w:val="00F264BD"/>
    <w:rsid w:val="00F419BA"/>
    <w:rsid w:val="00F73D54"/>
    <w:rsid w:val="00F87CD4"/>
    <w:rsid w:val="00F93EEF"/>
    <w:rsid w:val="00FC586D"/>
    <w:rsid w:val="00FE17FE"/>
    <w:rsid w:val="00FE2E0A"/>
    <w:rsid w:val="00FE6E2A"/>
    <w:rsid w:val="00FF5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A75FE"/>
  <w15:docId w15:val="{45DB3414-EFF6-4B1D-9FC9-06797DDA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E2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54151"/>
  </w:style>
  <w:style w:type="paragraph" w:styleId="a4">
    <w:name w:val="List Paragraph"/>
    <w:basedOn w:val="a"/>
    <w:uiPriority w:val="34"/>
    <w:qFormat/>
    <w:rsid w:val="008B3094"/>
    <w:pPr>
      <w:ind w:left="720"/>
      <w:contextualSpacing/>
    </w:pPr>
  </w:style>
  <w:style w:type="paragraph" w:styleId="a5">
    <w:name w:val="Balloon Text"/>
    <w:basedOn w:val="a"/>
    <w:link w:val="a6"/>
    <w:uiPriority w:val="99"/>
    <w:semiHidden/>
    <w:unhideWhenUsed/>
    <w:rsid w:val="00B5396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3965"/>
    <w:rPr>
      <w:rFonts w:ascii="Segoe UI" w:hAnsi="Segoe UI" w:cs="Segoe UI"/>
      <w:sz w:val="18"/>
      <w:szCs w:val="18"/>
    </w:rPr>
  </w:style>
  <w:style w:type="paragraph" w:styleId="a7">
    <w:name w:val="footnote text"/>
    <w:basedOn w:val="a"/>
    <w:link w:val="a8"/>
    <w:uiPriority w:val="99"/>
    <w:semiHidden/>
    <w:unhideWhenUsed/>
    <w:rsid w:val="00897F18"/>
    <w:pPr>
      <w:spacing w:after="0" w:line="240" w:lineRule="auto"/>
    </w:pPr>
    <w:rPr>
      <w:sz w:val="20"/>
      <w:szCs w:val="20"/>
    </w:rPr>
  </w:style>
  <w:style w:type="character" w:customStyle="1" w:styleId="a8">
    <w:name w:val="Текст сноски Знак"/>
    <w:basedOn w:val="a0"/>
    <w:link w:val="a7"/>
    <w:uiPriority w:val="99"/>
    <w:semiHidden/>
    <w:rsid w:val="00897F18"/>
    <w:rPr>
      <w:sz w:val="20"/>
      <w:szCs w:val="20"/>
    </w:rPr>
  </w:style>
  <w:style w:type="character" w:styleId="a9">
    <w:name w:val="footnote reference"/>
    <w:basedOn w:val="a0"/>
    <w:uiPriority w:val="99"/>
    <w:semiHidden/>
    <w:unhideWhenUsed/>
    <w:rsid w:val="00897F18"/>
    <w:rPr>
      <w:vertAlign w:val="superscript"/>
    </w:rPr>
  </w:style>
  <w:style w:type="paragraph" w:styleId="aa">
    <w:name w:val="endnote text"/>
    <w:basedOn w:val="a"/>
    <w:link w:val="ab"/>
    <w:uiPriority w:val="99"/>
    <w:semiHidden/>
    <w:unhideWhenUsed/>
    <w:rsid w:val="00AF05AF"/>
    <w:pPr>
      <w:spacing w:after="0" w:line="240" w:lineRule="auto"/>
    </w:pPr>
    <w:rPr>
      <w:sz w:val="20"/>
      <w:szCs w:val="20"/>
    </w:rPr>
  </w:style>
  <w:style w:type="character" w:customStyle="1" w:styleId="ab">
    <w:name w:val="Текст концевой сноски Знак"/>
    <w:basedOn w:val="a0"/>
    <w:link w:val="aa"/>
    <w:uiPriority w:val="99"/>
    <w:semiHidden/>
    <w:rsid w:val="00AF05AF"/>
    <w:rPr>
      <w:sz w:val="20"/>
      <w:szCs w:val="20"/>
    </w:rPr>
  </w:style>
  <w:style w:type="character" w:styleId="ac">
    <w:name w:val="endnote reference"/>
    <w:basedOn w:val="a0"/>
    <w:uiPriority w:val="99"/>
    <w:semiHidden/>
    <w:unhideWhenUsed/>
    <w:rsid w:val="00AF05AF"/>
    <w:rPr>
      <w:vertAlign w:val="superscript"/>
    </w:rPr>
  </w:style>
  <w:style w:type="paragraph" w:styleId="ad">
    <w:name w:val="header"/>
    <w:basedOn w:val="a"/>
    <w:link w:val="ae"/>
    <w:uiPriority w:val="99"/>
    <w:unhideWhenUsed/>
    <w:rsid w:val="008D54F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D54F9"/>
  </w:style>
  <w:style w:type="paragraph" w:styleId="af">
    <w:name w:val="footer"/>
    <w:basedOn w:val="a"/>
    <w:link w:val="af0"/>
    <w:uiPriority w:val="99"/>
    <w:unhideWhenUsed/>
    <w:rsid w:val="008D54F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D54F9"/>
  </w:style>
  <w:style w:type="character" w:styleId="af1">
    <w:name w:val="Hyperlink"/>
    <w:basedOn w:val="a0"/>
    <w:uiPriority w:val="99"/>
    <w:unhideWhenUsed/>
    <w:rsid w:val="00CD7E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5654">
      <w:bodyDiv w:val="1"/>
      <w:marLeft w:val="0"/>
      <w:marRight w:val="0"/>
      <w:marTop w:val="0"/>
      <w:marBottom w:val="0"/>
      <w:divBdr>
        <w:top w:val="none" w:sz="0" w:space="0" w:color="auto"/>
        <w:left w:val="none" w:sz="0" w:space="0" w:color="auto"/>
        <w:bottom w:val="none" w:sz="0" w:space="0" w:color="auto"/>
        <w:right w:val="none" w:sz="0" w:space="0" w:color="auto"/>
      </w:divBdr>
    </w:div>
    <w:div w:id="243687167">
      <w:bodyDiv w:val="1"/>
      <w:marLeft w:val="0"/>
      <w:marRight w:val="0"/>
      <w:marTop w:val="0"/>
      <w:marBottom w:val="0"/>
      <w:divBdr>
        <w:top w:val="none" w:sz="0" w:space="0" w:color="auto"/>
        <w:left w:val="none" w:sz="0" w:space="0" w:color="auto"/>
        <w:bottom w:val="none" w:sz="0" w:space="0" w:color="auto"/>
        <w:right w:val="none" w:sz="0" w:space="0" w:color="auto"/>
      </w:divBdr>
      <w:divsChild>
        <w:div w:id="1942836661">
          <w:marLeft w:val="0"/>
          <w:marRight w:val="0"/>
          <w:marTop w:val="0"/>
          <w:marBottom w:val="0"/>
          <w:divBdr>
            <w:top w:val="none" w:sz="0" w:space="0" w:color="auto"/>
            <w:left w:val="none" w:sz="0" w:space="0" w:color="auto"/>
            <w:bottom w:val="none" w:sz="0" w:space="0" w:color="auto"/>
            <w:right w:val="none" w:sz="0" w:space="0" w:color="auto"/>
          </w:divBdr>
        </w:div>
        <w:div w:id="480318339">
          <w:marLeft w:val="0"/>
          <w:marRight w:val="0"/>
          <w:marTop w:val="0"/>
          <w:marBottom w:val="0"/>
          <w:divBdr>
            <w:top w:val="none" w:sz="0" w:space="0" w:color="auto"/>
            <w:left w:val="none" w:sz="0" w:space="0" w:color="auto"/>
            <w:bottom w:val="none" w:sz="0" w:space="0" w:color="auto"/>
            <w:right w:val="none" w:sz="0" w:space="0" w:color="auto"/>
          </w:divBdr>
        </w:div>
      </w:divsChild>
    </w:div>
    <w:div w:id="73855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udact.ru" TargetMode="External"/><Relationship Id="rId1" Type="http://schemas.openxmlformats.org/officeDocument/2006/relationships/hyperlink" Target="http://sudac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68F90-BB40-447D-9ADD-38A9FA13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2630</TotalTime>
  <Pages>42</Pages>
  <Words>10850</Words>
  <Characters>61846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Чуприна</dc:creator>
  <cp:keywords/>
  <dc:description/>
  <cp:lastModifiedBy>Алина Чуприна</cp:lastModifiedBy>
  <cp:revision>30</cp:revision>
  <cp:lastPrinted>2017-05-26T19:31:00Z</cp:lastPrinted>
  <dcterms:created xsi:type="dcterms:W3CDTF">2016-02-17T14:53:00Z</dcterms:created>
  <dcterms:modified xsi:type="dcterms:W3CDTF">2017-05-31T17:17:00Z</dcterms:modified>
</cp:coreProperties>
</file>