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D4" w:rsidRDefault="003675D4" w:rsidP="003675D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</w:p>
    <w:tbl>
      <w:tblPr>
        <w:tblStyle w:val="a9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9214"/>
        <w:gridCol w:w="567"/>
      </w:tblGrid>
      <w:tr w:rsidR="00DC0581" w:rsidRPr="00DC0581" w:rsidTr="0061272D">
        <w:tc>
          <w:tcPr>
            <w:tcW w:w="9214" w:type="dxa"/>
          </w:tcPr>
          <w:p w:rsidR="00DC0581" w:rsidRPr="00DC0581" w:rsidRDefault="00DC0581" w:rsidP="00DC05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5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ВВЕДЕНИЕ ………………………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.............................................</w:t>
            </w:r>
            <w:r w:rsidR="009C09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.......................</w:t>
            </w:r>
            <w:r w:rsidR="007E0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567" w:type="dxa"/>
          </w:tcPr>
          <w:p w:rsidR="00DC0581" w:rsidRPr="00DC0581" w:rsidRDefault="009C0992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7E0905" w:rsidP="00DC058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Теоретические основы влияния налоговой политики на финансовую безопасность государства </w:t>
            </w:r>
            <w:r w:rsidR="00DC0581" w:rsidRPr="00DC05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……………....</w:t>
            </w:r>
            <w:r w:rsidR="009C09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</w:t>
            </w:r>
          </w:p>
        </w:tc>
        <w:tc>
          <w:tcPr>
            <w:tcW w:w="567" w:type="dxa"/>
          </w:tcPr>
          <w:p w:rsidR="009C0992" w:rsidRDefault="009C0992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C0581" w:rsidRPr="00DC0581" w:rsidRDefault="009C0992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DC0581" w:rsidP="00DC0581">
            <w:pPr>
              <w:pStyle w:val="a4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5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Сущность и содержание налоговой политики государства ……..</w:t>
            </w:r>
            <w:r w:rsidR="009C09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</w:t>
            </w:r>
            <w:r w:rsidR="007E0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567" w:type="dxa"/>
          </w:tcPr>
          <w:p w:rsidR="00DC0581" w:rsidRPr="00DC0581" w:rsidRDefault="009C0992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DC0581" w:rsidP="00DC0581">
            <w:pPr>
              <w:pStyle w:val="a4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5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налоговой политики в финансовой системе государства...</w:t>
            </w:r>
            <w:r w:rsidR="007E0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</w:t>
            </w:r>
          </w:p>
        </w:tc>
        <w:tc>
          <w:tcPr>
            <w:tcW w:w="567" w:type="dxa"/>
          </w:tcPr>
          <w:p w:rsidR="00DC0581" w:rsidRPr="00DC0581" w:rsidRDefault="009C0992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7E0905" w:rsidP="00DC058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инструментов налоговой политики, влияющих на финансовую безопасность государства...............................................................................</w:t>
            </w:r>
          </w:p>
        </w:tc>
        <w:tc>
          <w:tcPr>
            <w:tcW w:w="567" w:type="dxa"/>
          </w:tcPr>
          <w:p w:rsidR="007E0905" w:rsidRDefault="007E0905" w:rsidP="009C0992">
            <w:pPr>
              <w:pStyle w:val="a4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C0581" w:rsidRPr="00DC0581" w:rsidRDefault="009C0992" w:rsidP="009C0992">
            <w:pPr>
              <w:pStyle w:val="a4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DC0581" w:rsidP="00DC0581">
            <w:pPr>
              <w:pStyle w:val="a4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5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Инструменты налоговой политики в системе управления              безопасность…………………………………………………………</w:t>
            </w:r>
            <w:r w:rsidR="007E0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</w:t>
            </w:r>
          </w:p>
        </w:tc>
        <w:tc>
          <w:tcPr>
            <w:tcW w:w="567" w:type="dxa"/>
          </w:tcPr>
          <w:p w:rsidR="007E0905" w:rsidRDefault="007E0905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C0581" w:rsidRPr="00DC0581" w:rsidRDefault="009C0992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DC0581" w:rsidP="00DC0581">
            <w:pPr>
              <w:pStyle w:val="a4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5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эффективности налоговой политики российской федерации               как инструмента структурной перестройки экономики ………..</w:t>
            </w:r>
            <w:r w:rsidR="007E0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.........</w:t>
            </w:r>
          </w:p>
        </w:tc>
        <w:tc>
          <w:tcPr>
            <w:tcW w:w="567" w:type="dxa"/>
          </w:tcPr>
          <w:p w:rsidR="007E0905" w:rsidRDefault="007E0905" w:rsidP="009C0992">
            <w:pPr>
              <w:spacing w:line="360" w:lineRule="auto"/>
              <w:ind w:left="-108" w:firstLine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C0581" w:rsidRPr="00DC0581" w:rsidRDefault="009C0992" w:rsidP="009C0992">
            <w:pPr>
              <w:spacing w:line="360" w:lineRule="auto"/>
              <w:ind w:left="-108" w:firstLine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DC0581" w:rsidP="00DC0581">
            <w:pPr>
              <w:pStyle w:val="a4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581">
              <w:rPr>
                <w:rFonts w:ascii="Times New Roman" w:hAnsi="Times New Roman" w:cs="Times New Roman"/>
                <w:sz w:val="28"/>
                <w:szCs w:val="28"/>
              </w:rPr>
              <w:t>Использование инструментов налогового анализа и планирования..</w:t>
            </w:r>
            <w:r w:rsidR="007E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C0581" w:rsidRPr="00DC0581" w:rsidRDefault="009C0992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7E0905" w:rsidP="00DC058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Совершенствование инструментов налоговой политики в сфере финансовой безопасности государства </w:t>
            </w:r>
            <w:r w:rsidR="00DC0581" w:rsidRPr="00DC05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…………………………….……</w:t>
            </w:r>
            <w:r w:rsidR="009C09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567" w:type="dxa"/>
          </w:tcPr>
          <w:p w:rsidR="007E0905" w:rsidRDefault="007E0905" w:rsidP="009C0992">
            <w:pPr>
              <w:pStyle w:val="a4"/>
              <w:spacing w:line="360" w:lineRule="auto"/>
              <w:ind w:left="-108" w:firstLine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C0581" w:rsidRPr="00DC0581" w:rsidRDefault="009C0992" w:rsidP="007E0905">
            <w:pPr>
              <w:pStyle w:val="a4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DC0581" w:rsidP="000003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5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ЗАКЛЮЧЕНИЕ…………………………………………………………</w:t>
            </w:r>
            <w:r w:rsidR="009C09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..........</w:t>
            </w:r>
            <w:r w:rsidR="007E0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567" w:type="dxa"/>
          </w:tcPr>
          <w:p w:rsidR="00DC0581" w:rsidRPr="00DC0581" w:rsidRDefault="009C0992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</w:t>
            </w:r>
          </w:p>
        </w:tc>
      </w:tr>
      <w:tr w:rsidR="00DC0581" w:rsidRPr="00DC0581" w:rsidTr="0061272D">
        <w:tc>
          <w:tcPr>
            <w:tcW w:w="9214" w:type="dxa"/>
          </w:tcPr>
          <w:p w:rsidR="00DC0581" w:rsidRPr="00DC0581" w:rsidRDefault="00DC0581" w:rsidP="000003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5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СПИСОК ИСПОЛЬЗОВАННОЙ ЛИТЕРАТУРЫ ……………………</w:t>
            </w:r>
            <w:r w:rsidR="009C09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.........</w:t>
            </w:r>
            <w:r w:rsidR="007E0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567" w:type="dxa"/>
          </w:tcPr>
          <w:p w:rsidR="00DC0581" w:rsidRPr="00DC0581" w:rsidRDefault="009C0992" w:rsidP="009C0992">
            <w:pPr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</w:t>
            </w:r>
          </w:p>
        </w:tc>
      </w:tr>
    </w:tbl>
    <w:p w:rsidR="00837F14" w:rsidRDefault="00837F14" w:rsidP="00837F14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74495E" w:rsidRDefault="0074495E" w:rsidP="00174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02A" w:rsidRDefault="0017402A" w:rsidP="00174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основной задачей для государства является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эффективной системы обеспечения налоговой безопасности.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 важным не только в разрезе субъектов, но и страны в целом. В связи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экономическими и политическими изменения ситуации как на микро-, так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макроуровне, возникло множество проблем в части финансирования прежде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имеющих такого большого значения проектов и мероприятий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масштаба.</w:t>
      </w:r>
    </w:p>
    <w:p w:rsidR="0017402A" w:rsidRPr="0017402A" w:rsidRDefault="0017402A" w:rsidP="00174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 современной социально-экономической ситуации в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обуславливает характерное содержание проблемы экономической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безопасности. Обеспечение экономической безопасности – одна из основных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функций государства, и зависит от сложившихся внутренних и внешних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условий.</w:t>
      </w:r>
    </w:p>
    <w:p w:rsidR="0017402A" w:rsidRPr="0017402A" w:rsidRDefault="0017402A" w:rsidP="00174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Экономическая безопасность это не только защищенность национальных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 государства, но и готовность, и способность институтов власти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механизмы реализации и защиты национальных интересов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экономики, поддержания социально-политической устойчивости общества.</w:t>
      </w:r>
    </w:p>
    <w:p w:rsidR="0017402A" w:rsidRDefault="0017402A" w:rsidP="00837F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Неуплату налога государство рассматривает, в первую очередь,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права самого государства, а так же интересов других лиц. Поэтому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 вправе и обязано принимать меры налоговой ответственности.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52E6" w:rsidRDefault="00837F14" w:rsidP="008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7F14">
        <w:rPr>
          <w:rFonts w:ascii="Times New Roman" w:hAnsi="Times New Roman" w:cs="Times New Roman"/>
          <w:sz w:val="28"/>
        </w:rPr>
        <w:t xml:space="preserve">Актуальность исследования заключается в прямом воздействии налоговой сферы на финансовую составляющую бюджета РФ, из чего следует, что обеспечение налоговой безопасности является основной задачей по сохранению финансовой безопасности в целом. </w:t>
      </w:r>
    </w:p>
    <w:p w:rsidR="0000036C" w:rsidRDefault="00837F14" w:rsidP="008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7F14">
        <w:rPr>
          <w:rFonts w:ascii="Times New Roman" w:hAnsi="Times New Roman" w:cs="Times New Roman"/>
          <w:sz w:val="28"/>
        </w:rPr>
        <w:t xml:space="preserve">Объектом исследования </w:t>
      </w:r>
      <w:r w:rsidR="0000036C">
        <w:rPr>
          <w:rFonts w:ascii="Times New Roman" w:hAnsi="Times New Roman" w:cs="Times New Roman"/>
          <w:sz w:val="28"/>
        </w:rPr>
        <w:t xml:space="preserve">является налоговая политика </w:t>
      </w:r>
      <w:r w:rsidRPr="00837F14">
        <w:rPr>
          <w:rFonts w:ascii="Times New Roman" w:hAnsi="Times New Roman" w:cs="Times New Roman"/>
          <w:sz w:val="28"/>
        </w:rPr>
        <w:t xml:space="preserve">и </w:t>
      </w:r>
      <w:r w:rsidR="0000036C">
        <w:rPr>
          <w:rFonts w:ascii="Times New Roman" w:hAnsi="Times New Roman" w:cs="Times New Roman"/>
          <w:sz w:val="28"/>
        </w:rPr>
        <w:t xml:space="preserve">инструменты ее влияния </w:t>
      </w:r>
      <w:r w:rsidRPr="00837F14">
        <w:rPr>
          <w:rFonts w:ascii="Times New Roman" w:hAnsi="Times New Roman" w:cs="Times New Roman"/>
          <w:sz w:val="28"/>
        </w:rPr>
        <w:t>на экономическую безопасность</w:t>
      </w:r>
      <w:r w:rsidR="0000036C">
        <w:rPr>
          <w:rFonts w:ascii="Times New Roman" w:hAnsi="Times New Roman" w:cs="Times New Roman"/>
          <w:sz w:val="28"/>
        </w:rPr>
        <w:t>.</w:t>
      </w:r>
    </w:p>
    <w:p w:rsidR="0017402A" w:rsidRDefault="00837F14" w:rsidP="008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7F14">
        <w:rPr>
          <w:rFonts w:ascii="Times New Roman" w:hAnsi="Times New Roman" w:cs="Times New Roman"/>
          <w:sz w:val="28"/>
        </w:rPr>
        <w:lastRenderedPageBreak/>
        <w:t>Предметом исследования являются теоретические и методологические проблемы обеспечения экономической безопасности, а также элементные составляющие, возникающие в процессе формирования налоговой политики государства</w:t>
      </w:r>
      <w:r w:rsidR="0017402A">
        <w:rPr>
          <w:rFonts w:ascii="Times New Roman" w:hAnsi="Times New Roman" w:cs="Times New Roman"/>
          <w:sz w:val="28"/>
        </w:rPr>
        <w:t>.</w:t>
      </w:r>
    </w:p>
    <w:p w:rsidR="008852E6" w:rsidRDefault="0000036C" w:rsidP="008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- исследовать инструменты налоговой политики и выявить влияние </w:t>
      </w:r>
      <w:r w:rsidR="008852E6" w:rsidRPr="008852E6">
        <w:rPr>
          <w:rFonts w:ascii="Times New Roman" w:hAnsi="Times New Roman" w:cs="Times New Roman"/>
          <w:sz w:val="28"/>
        </w:rPr>
        <w:t>на финансовую безопасность государства</w:t>
      </w:r>
      <w:r w:rsidR="008852E6">
        <w:rPr>
          <w:rFonts w:ascii="Times New Roman" w:hAnsi="Times New Roman" w:cs="Times New Roman"/>
          <w:sz w:val="28"/>
        </w:rPr>
        <w:t>.</w:t>
      </w:r>
    </w:p>
    <w:p w:rsidR="00010DB1" w:rsidRDefault="00010DB1" w:rsidP="00010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для реализации цели курсовой работы:</w:t>
      </w:r>
    </w:p>
    <w:p w:rsidR="00010DB1" w:rsidRPr="0000036C" w:rsidRDefault="0000036C" w:rsidP="0000036C">
      <w:pPr>
        <w:pStyle w:val="a4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ассмотреть с</w:t>
      </w:r>
      <w:r w:rsidR="008852E6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ущность и содержание налоговой политики государства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852E6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0DB1" w:rsidRPr="0000036C" w:rsidRDefault="0000036C" w:rsidP="0000036C">
      <w:pPr>
        <w:pStyle w:val="a4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сследовать м</w:t>
      </w:r>
      <w:r w:rsidR="008852E6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есто налоговой политики в финансовой системе государства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852E6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10DB1" w:rsidRPr="0000036C" w:rsidRDefault="0000036C" w:rsidP="0000036C">
      <w:pPr>
        <w:pStyle w:val="a4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зучить и</w:t>
      </w:r>
      <w:r w:rsidR="008852E6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нструменты налоговой политики в системе управления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0DB1" w:rsidRPr="0000036C" w:rsidRDefault="0000036C" w:rsidP="0000036C">
      <w:pPr>
        <w:pStyle w:val="a4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</w:rPr>
      </w:pPr>
      <w:r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ровести а</w:t>
      </w:r>
      <w:r w:rsidR="008852E6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эффективности налоговой политики российской федерации  как инструмента структурной перестройки экономики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0DB1" w:rsidRPr="0000036C" w:rsidRDefault="0000036C" w:rsidP="0000036C">
      <w:pPr>
        <w:pStyle w:val="a4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рассмотреть </w:t>
      </w:r>
      <w:r w:rsidRPr="0000036C">
        <w:rPr>
          <w:rFonts w:ascii="Times New Roman" w:hAnsi="Times New Roman" w:cs="Times New Roman"/>
          <w:sz w:val="28"/>
          <w:szCs w:val="28"/>
        </w:rPr>
        <w:t>и</w:t>
      </w:r>
      <w:r w:rsidR="008852E6" w:rsidRPr="0000036C">
        <w:rPr>
          <w:rFonts w:ascii="Times New Roman" w:hAnsi="Times New Roman" w:cs="Times New Roman"/>
          <w:sz w:val="28"/>
          <w:szCs w:val="28"/>
        </w:rPr>
        <w:t xml:space="preserve">спользование инструментов налогового анализа и планирования  </w:t>
      </w:r>
    </w:p>
    <w:p w:rsidR="008852E6" w:rsidRPr="0000036C" w:rsidRDefault="0000036C" w:rsidP="0000036C">
      <w:pPr>
        <w:pStyle w:val="a4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</w:rPr>
      </w:pPr>
      <w:r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редложить меры по с</w:t>
      </w:r>
      <w:r w:rsidR="008852E6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овершенствовани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852E6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инструментов налоговой политики в сфере финансовой безопасности государства</w:t>
      </w:r>
      <w:r w:rsidR="00010DB1" w:rsidRPr="0000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402A" w:rsidRDefault="00837F14" w:rsidP="008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7F14">
        <w:rPr>
          <w:rFonts w:ascii="Times New Roman" w:hAnsi="Times New Roman" w:cs="Times New Roman"/>
          <w:sz w:val="28"/>
        </w:rPr>
        <w:t xml:space="preserve">Теоретической базой исследования являются труды российских и зарубежных авторов, которые занимаются изучением проблемы налоговых нарушений и путей их предотвращения. </w:t>
      </w:r>
    </w:p>
    <w:p w:rsidR="00837F14" w:rsidRPr="00837F14" w:rsidRDefault="00837F14" w:rsidP="008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7F14">
        <w:rPr>
          <w:rFonts w:ascii="Times New Roman" w:hAnsi="Times New Roman" w:cs="Times New Roman"/>
          <w:sz w:val="28"/>
        </w:rPr>
        <w:t xml:space="preserve">Методологической базой исследования являются как общенаучные методы, такие как индукция, дедукция, анализ и синтез, так и особые – наблюдение, систематизация и группировка. </w:t>
      </w:r>
    </w:p>
    <w:p w:rsidR="00837F14" w:rsidRDefault="00837F14" w:rsidP="0061272D">
      <w:pPr>
        <w:pageBreakBefore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61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основы влияния налоговой политики на финансовую безопасность государства </w:t>
      </w:r>
    </w:p>
    <w:p w:rsidR="00837F14" w:rsidRDefault="00837F14" w:rsidP="00010D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495E" w:rsidRDefault="00837F14" w:rsidP="0061272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Сущность и содержание налоговой политики государства</w:t>
      </w:r>
    </w:p>
    <w:p w:rsidR="0061272D" w:rsidRDefault="0061272D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Налоговую систему можно рассматривать как в узком, так и в широком смысле.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узком смысле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 система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означает совокупность налогов, сборов, пошлин и других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платежей, вз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имаемых в установленном порядке</w:t>
      </w:r>
      <w:r w:rsidR="0061272D" w:rsidRPr="0061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 широком смысле налоговая система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собой основанную на определённых принципах систему урегулированных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нормами права общественных отношений, складывающихся в сфере налогообложения.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элементам налоговой системы относятся: система налогов и сборов, система налоговых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правоотношений, система участников налоговых правоотношений, нормативно-правовая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 в сфере налогообложения, система принципо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организации налоговой системы</w:t>
      </w:r>
      <w:r w:rsidR="0061272D" w:rsidRPr="0061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образом, все элементы налоговой системы тесно взаимосвязаны между собой.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налоговую систему отождествляют с системой налогов и сборов. Это связано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тем, что такое значение было закреплено в Законе РФ от 27 декабря 1991 года №2118-1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основах налоговой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в Российской Федерации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юридической литературе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авторов придерживается следующей точки зрения: понятие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шире понятия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налогов и сборов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рыночной экономической системе, основой которой являются самостоятельные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хозяйствующие субъекты, отчуждение части дохода, получаемого юридическими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физическими лицами от использования находящихся в их собственности активов, становится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материальным источником деятельности государства. Регулировать эти отношения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призвана система налогообложения. Система налогообложения – это совокупность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отдельных налогов, обладающая организационно-правовым и экономическим единством.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Организационно-правовое единство системы налогов выражается в централизованном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 установления видов налогов и основных элементов их юридического состава. Оно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обусловлено общими для любых налогов конституционными признаками налогообложения.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Подобно тому, как в законодательном акте определение налога дается с целью ограничить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несанкционированное налоготворчество, выделение групп налогов преследует ту же цель.</w:t>
      </w:r>
    </w:p>
    <w:p w:rsid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 РФ выделяет федеральные, региональные и местные налоги и определяет компетенцию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законодателей разных уровней в отношении этих групп.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налогообложения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следует путать с понятием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Налоговая система – это совокупность установленных в государстве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существенных условий налогообложения. Это понятие характеризует налоговый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правопорядок в целом, система налогообложения при этом – только элемент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системы.</w:t>
      </w:r>
    </w:p>
    <w:p w:rsidR="0074495E" w:rsidRPr="0061272D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взгляды к понятию налоговых систем разными авторами. Одним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первых ученых, еще в 1995 г. В.И. Гуреев сделал попытку осмыслить понятие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предложил рассматривать налоговую систему, как понятие более широкое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понятием, закрепленном в Законе РФ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налоговой системе в 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своей работе, посвященной налоговому праву, он отмечал: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является наиболее емкой и включает в себя налоговое законодательство, состоящее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законов и подзаконных нормативных актов; налоговые органы, осуществляющие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налоговый контроль; налоговых представителей, которые от имени налогоплательщиков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в соответствии с законом рассчитать, удержать и перечислить в бюджет налоги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дохода; налоговую полицию, обеспечивающую экономическую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безопасность государства;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 положения ученых и практиков в сфере налогообложения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272D" w:rsidRPr="0061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</w:p>
    <w:p w:rsidR="0074495E" w:rsidRPr="00EA4F2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подход привлек внимание других ученых, которые изложили свое видение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проблемы. Интересное определение налоговой системы предложил И.И. Кучеров,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мнению которого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широком смысле налоговая система может быть определена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основанная на определенных принципах система урегулированных нормами права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общественных отношений, складывающихся в связи с установлением и взиманием налогов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сборов. В состав этой системы включаются не только налоговые платежи, в связи с уплатой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 возникают указанные отношения, но также налогооблагающие субъекты, т</w:t>
      </w:r>
      <w:r w:rsidR="00E7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7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пользу которых уплачиваются налоги и сборы, налоговые (финансовые, таможенные)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органы, органы государственных внебюджетных фондов, сборщики налогов, органы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внутренних дел, налогоплательщики, плательщики сборов, налоговые агенты и некоторые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 Все эти элементы пребывают в постоянной и неразрывной взаимосвязи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272D" w:rsidRPr="0061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61272D" w:rsidRPr="00EA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2]</w:t>
      </w:r>
    </w:p>
    <w:p w:rsidR="0074495E" w:rsidRPr="0061272D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Остановимся на рассмотрении позиции А.</w:t>
      </w:r>
      <w:r w:rsidR="00E7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Брызгалина по данному вопросу. А.</w:t>
      </w:r>
      <w:r w:rsidR="00E7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Брызгалин определяет налоговую систему как взаимосвязанную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существующих в государстве общественных отношений, складывающихся в сфере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налогообложения и имеющих экономический, политический, организационный и правовой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272D" w:rsidRPr="0061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61272D" w:rsidRPr="00EA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1272D" w:rsidRPr="00612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 система как сложное финансовое явление формируется на достаточно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высоком уровне социально-экономической организации общества и государства. Как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замечает И.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Янжул,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постепенного развития налоги получали все большее значение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финансовом хозяйстве, и, наконец, последние полтора века создали цельные, более или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 стройные податные системы...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же все-таки отличить, в какой момент из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совокупности налогов и других условий налогообложения начинает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формироваться та самая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или менее стройная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податная (налоговая) система?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Открытость налоговой системы означает, что она не автономна в реализации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 функций, а взаимодействует с другими системами, испытывая на себе их воздействие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оказывая воздействие на них. Характеризуя это воздействие, отметим, что налоговая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государства находится под влиянием внешней среды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политической, социальной организации общества. Следствием открытости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является то, что эффективность ее функционирования зависит не только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внутренних характеристик налоговой системы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состава, структуры, определенности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 элементов, но и от макроэкономической ситуации в стране, эффективности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государственного управления, особенностей общественного сознания и морали.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алоговая система производна от существующих общественных, прежде всего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экономических, отношений: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степени развития товарного производства. Его развитие является одной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превращения налогов в постоянный источник государственных доходов,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перехода от натуральной к денежной форме изъятия налоговых платежей;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отношений частной собственности. В условиях недостаточного развития частной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 государство удовлетворяет свои потребности преимущественно за счет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неналоговых доходов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эксплуатации недр, земель, поступлений от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предприятий, тогда как развитие налоговых отношений требует развитого института частной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собственности;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отношений распределения. Разнообразие форм налогов является следствием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разнообразия форм доходов, дифференциация доходов становится предпосылкой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дифференциации налоговых ставок и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налоговых льгот, уровень доходов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 общий уровень поступлений в бюджет;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формы государства и его функций. В условиях авторитаризма существуют более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широкие возможности для увеличения количества налогов, повышения налоговых ставок,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стороны, и непроизводительного использования растущих налоговых поступлений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другой, тогда как демократия является одной из предпосылок рационализации налоговой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бюджетной систем. Поэтому с изменением экономических и других общественных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отношений должна меняться и налоговая система государства, формируясь и реформируясь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их особенностей, что свидетельствует о ее динамичности.</w:t>
      </w:r>
    </w:p>
    <w:p w:rsidR="000B60D3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алоговая система, не соответствующая социально-экономической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политической системам государства, не может быть эффективной и стабильной,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несоответствие этих систем свидетельствует о необходимости реформирования налогообложения. 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обеспечения соответствия налоговой системы страны 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социально-экономической и политической системам является причиной становления</w:t>
      </w:r>
      <w:r w:rsidR="002D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национально-особенных налоговых систем, каждая из которых, даже состоя из одинаковых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элементов, не является точной копией налоговой системы другой страны. Таким образом,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признаком налоговой системы можно считать ее национальную особенность.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особенность следует рассматривать не в смысле невозможности заимствования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зарекомендовавших себя форм налогообложения, сколько в том смысле, что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любых заимствованиях неизбежна адаптация этих форм к национальной экономико-политической специфике. В противном случае такие заимствования обречены на провал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просто не приживутся в иной социально-экономической и политической системе.</w:t>
      </w:r>
    </w:p>
    <w:p w:rsidR="0074495E" w:rsidRP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алоговая система как элемент финансовой системы государства испытывает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сильное влияние других ее подсистем</w:t>
      </w:r>
      <w:r w:rsidR="002D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бюджетной, пенсионной, банковской, системы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социального страхования. При этом наиболее тесные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взаимосвязи характерны для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бюджетной систем. Налоги не только являются основными. Их достаточность является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условием осуществления бюджетных расходов, необходимых для выполнения органами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власти своих функций. Фактически параметры налоговой системы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налогового администрирования определяют возможности мобилизации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финансовых ресурсов в бюджеты, а значит, и общую сумму их расходной части.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495E" w:rsidRDefault="0074495E" w:rsidP="007449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распределения налогов между уровнями бюджетной системы определяют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их финансовой самостоятельности, а также автономности каждого уровня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управления. С другой стороны, потребности бюджетов всех уровней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финансовых ресурсах определяют основные параметры налоговой системы — величину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ставок, общий уровень налоговой нагрузки на экономику. А структура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бюджетных расходов является важным фактором, определяющим отношение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налогоплательщиков к уплате налогов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60D3" w:rsidRDefault="000B60D3" w:rsidP="000B60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итоги, можно сделать вывод о том, что важнейшим элементом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достижению экономической безопасности является налоговое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администрирование, как элемент национальной экономики. Но, в свою очередь,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отметить, что положительную роль в процессе обеспечения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экономической безопасности оно будет играть только в случае, когда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национальная экономика имеет тенденции к устойчивости и находится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постоянном росте и развитии. </w:t>
      </w:r>
    </w:p>
    <w:p w:rsidR="000B60D3" w:rsidRDefault="000B60D3" w:rsidP="002D3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свою очередь, устойчивость налогового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администрирования заключается в ненадежности связей между функциями и процессами самого налогового администрирования и между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системой, а так же, другими элементами национальной безопасности. </w:t>
      </w:r>
    </w:p>
    <w:p w:rsidR="007E0FFF" w:rsidRDefault="007E0FFF" w:rsidP="002D3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60D3" w:rsidRDefault="00837F14" w:rsidP="007E0FFF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Место налоговой политики в финансовой системе государства</w:t>
      </w:r>
    </w:p>
    <w:p w:rsidR="007E0FFF" w:rsidRDefault="007E0FF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Эффективная налоговая политика является одним из ключевых условий благополучного в политическом и экономическом отношении существования государства, обеспечивая не только пополнение государственного бюджета, но и сохранение социальной стабильности, отсутствие серьезных социальных противоречий между различными группами населения, которые рискуют подорвать политический порядок страны.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задачами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субъекты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происходило 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перехода от командно-административной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экономики советского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государства к рыночной </w:t>
      </w:r>
      <w:r>
        <w:rPr>
          <w:color w:val="FFFFFF"/>
          <w:spacing w:val="-1000"/>
          <w:w w:val="1"/>
          <w:sz w:val="28"/>
          <w:szCs w:val="28"/>
        </w:rPr>
        <w:t xml:space="preserve"> сущность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экономике суверенной </w:t>
      </w:r>
      <w:r>
        <w:rPr>
          <w:color w:val="FFFFFF"/>
          <w:spacing w:val="-1000"/>
          <w:w w:val="1"/>
          <w:sz w:val="28"/>
          <w:szCs w:val="28"/>
        </w:rPr>
        <w:t xml:space="preserve"> налоговые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России, сопровождавшегося </w:t>
      </w:r>
      <w:r>
        <w:rPr>
          <w:color w:val="FFFFFF"/>
          <w:spacing w:val="-1000"/>
          <w:w w:val="1"/>
          <w:sz w:val="28"/>
          <w:szCs w:val="28"/>
        </w:rPr>
        <w:t xml:space="preserve"> неотъемлемым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серьезными экономическими</w:t>
      </w:r>
      <w:r>
        <w:rPr>
          <w:color w:val="FFFFFF"/>
          <w:spacing w:val="-1000"/>
          <w:w w:val="1"/>
          <w:sz w:val="28"/>
          <w:szCs w:val="28"/>
        </w:rPr>
        <w:t xml:space="preserve"> налогового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трудностями. Задачи </w:t>
      </w:r>
      <w:r>
        <w:rPr>
          <w:color w:val="FFFFFF"/>
          <w:spacing w:val="-1000"/>
          <w:w w:val="1"/>
          <w:sz w:val="28"/>
          <w:szCs w:val="28"/>
        </w:rPr>
        <w:t xml:space="preserve"> реализуя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экономической модернизации </w:t>
      </w:r>
      <w:r>
        <w:rPr>
          <w:color w:val="FFFFFF"/>
          <w:spacing w:val="-1000"/>
          <w:w w:val="1"/>
          <w:sz w:val="28"/>
          <w:szCs w:val="28"/>
        </w:rPr>
        <w:t xml:space="preserve"> окружающей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российского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зависимых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требуют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налоговой </w:t>
      </w:r>
      <w:r>
        <w:rPr>
          <w:color w:val="FFFFFF"/>
          <w:spacing w:val="-1000"/>
          <w:w w:val="1"/>
          <w:sz w:val="28"/>
          <w:szCs w:val="28"/>
        </w:rPr>
        <w:t xml:space="preserve"> целостность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системы, которая </w:t>
      </w:r>
      <w:r>
        <w:rPr>
          <w:color w:val="FFFFFF"/>
          <w:spacing w:val="-1000"/>
          <w:w w:val="1"/>
          <w:sz w:val="28"/>
          <w:szCs w:val="28"/>
        </w:rPr>
        <w:t xml:space="preserve"> потребностям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 в наиболее оптимальной </w:t>
      </w:r>
      <w:r>
        <w:rPr>
          <w:color w:val="FFFFFF"/>
          <w:spacing w:val="-1000"/>
          <w:w w:val="1"/>
          <w:sz w:val="28"/>
          <w:szCs w:val="28"/>
        </w:rPr>
        <w:t xml:space="preserve"> механизмов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степени отвечала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потребностям современной </w:t>
      </w:r>
      <w:r>
        <w:rPr>
          <w:color w:val="FFFFFF"/>
          <w:spacing w:val="-1000"/>
          <w:w w:val="1"/>
          <w:sz w:val="28"/>
          <w:szCs w:val="28"/>
        </w:rPr>
        <w:t xml:space="preserve"> посредством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экономики. Во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многом эффективность </w:t>
      </w:r>
      <w:r>
        <w:rPr>
          <w:color w:val="FFFFFF"/>
          <w:spacing w:val="-1000"/>
          <w:w w:val="1"/>
          <w:sz w:val="28"/>
          <w:szCs w:val="28"/>
        </w:rPr>
        <w:t xml:space="preserve"> реализуя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государственной налоговой </w:t>
      </w:r>
      <w:r>
        <w:rPr>
          <w:color w:val="FFFFFF"/>
          <w:spacing w:val="-1000"/>
          <w:w w:val="1"/>
          <w:sz w:val="28"/>
          <w:szCs w:val="28"/>
        </w:rPr>
        <w:t xml:space="preserve"> перехода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политики, если </w:t>
      </w:r>
      <w:r>
        <w:rPr>
          <w:color w:val="FFFFFF"/>
          <w:spacing w:val="-1000"/>
          <w:w w:val="1"/>
          <w:sz w:val="28"/>
          <w:szCs w:val="28"/>
        </w:rPr>
        <w:t xml:space="preserve"> многом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рассматривать ее в политологическом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контексте, определяется </w:t>
      </w:r>
      <w:r>
        <w:rPr>
          <w:color w:val="FFFFFF"/>
          <w:spacing w:val="-1000"/>
          <w:w w:val="1"/>
          <w:sz w:val="28"/>
          <w:szCs w:val="28"/>
        </w:rPr>
        <w:t xml:space="preserve"> 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тем, насколько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соотносятся в ее рамках </w:t>
      </w:r>
      <w:r>
        <w:rPr>
          <w:color w:val="FFFFFF"/>
          <w:spacing w:val="-1000"/>
          <w:w w:val="1"/>
          <w:sz w:val="28"/>
          <w:szCs w:val="28"/>
        </w:rPr>
        <w:t xml:space="preserve"> росте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интересы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налогоплательщиков.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 </w:t>
      </w:r>
      <w:r>
        <w:rPr>
          <w:color w:val="FFFFFF"/>
          <w:spacing w:val="-1000"/>
          <w:w w:val="1"/>
          <w:sz w:val="28"/>
          <w:szCs w:val="28"/>
        </w:rPr>
        <w:t xml:space="preserve"> степени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отметить, </w:t>
      </w:r>
      <w:r>
        <w:rPr>
          <w:color w:val="FFFFFF"/>
          <w:spacing w:val="-1000"/>
          <w:w w:val="1"/>
          <w:sz w:val="28"/>
          <w:szCs w:val="28"/>
        </w:rPr>
        <w:t xml:space="preserve"> сущность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эффективность </w:t>
      </w:r>
      <w:r>
        <w:rPr>
          <w:color w:val="FFFFFF"/>
          <w:spacing w:val="-1000"/>
          <w:w w:val="1"/>
          <w:sz w:val="28"/>
          <w:szCs w:val="28"/>
        </w:rPr>
        <w:t xml:space="preserve"> нестабильность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налогового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государства в понимании </w:t>
      </w:r>
      <w:r>
        <w:rPr>
          <w:color w:val="FFFFFF"/>
          <w:spacing w:val="-1000"/>
          <w:w w:val="1"/>
          <w:sz w:val="28"/>
          <w:szCs w:val="28"/>
        </w:rPr>
        <w:t xml:space="preserve"> субъективных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ее факторов </w:t>
      </w:r>
      <w:r>
        <w:rPr>
          <w:color w:val="FFFFFF"/>
          <w:spacing w:val="-1000"/>
          <w:w w:val="1"/>
          <w:sz w:val="28"/>
          <w:szCs w:val="28"/>
        </w:rPr>
        <w:t xml:space="preserve"> потребностям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различаться. Для </w:t>
      </w:r>
      <w:r>
        <w:rPr>
          <w:color w:val="FFFFFF"/>
          <w:spacing w:val="-1000"/>
          <w:w w:val="1"/>
          <w:sz w:val="28"/>
          <w:szCs w:val="28"/>
        </w:rPr>
        <w:t xml:space="preserve"> объекта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государства наибольшую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значимость представляет </w:t>
      </w:r>
      <w:r>
        <w:rPr>
          <w:color w:val="FFFFFF"/>
          <w:spacing w:val="-1000"/>
          <w:w w:val="1"/>
          <w:sz w:val="28"/>
          <w:szCs w:val="28"/>
        </w:rPr>
        <w:t xml:space="preserve"> налоговая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собой реальное </w:t>
      </w:r>
      <w:r>
        <w:rPr>
          <w:color w:val="FFFFFF"/>
          <w:spacing w:val="-1000"/>
          <w:w w:val="1"/>
          <w:sz w:val="28"/>
          <w:szCs w:val="28"/>
        </w:rPr>
        <w:t xml:space="preserve"> налогового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доходов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бюджета </w:t>
      </w:r>
      <w:r>
        <w:rPr>
          <w:color w:val="FFFFFF"/>
          <w:spacing w:val="-1000"/>
          <w:w w:val="1"/>
          <w:sz w:val="28"/>
          <w:szCs w:val="28"/>
        </w:rPr>
        <w:t xml:space="preserve"> налоговая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роста</w:t>
      </w:r>
      <w:r>
        <w:rPr>
          <w:color w:val="FFFFFF"/>
          <w:spacing w:val="-1000"/>
          <w:w w:val="1"/>
          <w:sz w:val="28"/>
          <w:szCs w:val="28"/>
        </w:rPr>
        <w:t xml:space="preserve"> неналоговых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поступлений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организаций и граждан </w:t>
      </w:r>
      <w:r>
        <w:rPr>
          <w:color w:val="FFFFFF"/>
          <w:spacing w:val="-1000"/>
          <w:w w:val="1"/>
          <w:sz w:val="28"/>
          <w:szCs w:val="28"/>
        </w:rPr>
        <w:t xml:space="preserve"> серьезными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налогов. В </w:t>
      </w:r>
      <w:r>
        <w:rPr>
          <w:color w:val="FFFFFF"/>
          <w:spacing w:val="-1000"/>
          <w:w w:val="1"/>
          <w:sz w:val="28"/>
          <w:szCs w:val="28"/>
        </w:rPr>
        <w:t xml:space="preserve"> такой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очередь,</w:t>
      </w:r>
      <w:r>
        <w:rPr>
          <w:color w:val="FFFFFF"/>
          <w:spacing w:val="-1000"/>
          <w:w w:val="1"/>
          <w:sz w:val="28"/>
          <w:szCs w:val="28"/>
        </w:rPr>
        <w:t xml:space="preserve"> достижения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организации-налогоплательщики заинтересованы </w:t>
      </w:r>
      <w:r>
        <w:rPr>
          <w:color w:val="FFFFFF"/>
          <w:spacing w:val="-1000"/>
          <w:w w:val="1"/>
          <w:sz w:val="28"/>
          <w:szCs w:val="28"/>
        </w:rPr>
        <w:t xml:space="preserve"> потребностям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росте собственной</w:t>
      </w:r>
      <w:r>
        <w:rPr>
          <w:color w:val="FFFFFF"/>
          <w:spacing w:val="-1000"/>
          <w:w w:val="1"/>
          <w:sz w:val="28"/>
          <w:szCs w:val="28"/>
        </w:rPr>
        <w:t xml:space="preserve"> имеет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коммерческой прибыли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фоне незначительного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зависимых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размера налоговых</w:t>
      </w:r>
      <w:r>
        <w:rPr>
          <w:color w:val="FFFFFF"/>
          <w:spacing w:val="-1000"/>
          <w:w w:val="1"/>
          <w:sz w:val="28"/>
          <w:szCs w:val="28"/>
        </w:rPr>
        <w:t xml:space="preserve"> зависимых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платежей, а граждане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наибольшей степени </w:t>
      </w:r>
      <w:r>
        <w:rPr>
          <w:color w:val="FFFFFF"/>
          <w:spacing w:val="-1000"/>
          <w:w w:val="1"/>
          <w:sz w:val="28"/>
          <w:szCs w:val="28"/>
        </w:rPr>
        <w:t xml:space="preserve"> следующим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заинтересованы в минимальном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уровне налоговых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платежей и получении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определенных дотаций </w:t>
      </w:r>
      <w:r>
        <w:rPr>
          <w:color w:val="FFFFFF"/>
          <w:spacing w:val="-1000"/>
          <w:w w:val="1"/>
          <w:sz w:val="28"/>
          <w:szCs w:val="28"/>
        </w:rPr>
        <w:t xml:space="preserve"> задачами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льгот при</w:t>
      </w:r>
      <w:r>
        <w:rPr>
          <w:color w:val="FFFFFF"/>
          <w:spacing w:val="-1000"/>
          <w:w w:val="1"/>
          <w:sz w:val="28"/>
          <w:szCs w:val="28"/>
        </w:rPr>
        <w:t xml:space="preserve"> неналоговых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выплате государству.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Предварительный </w:t>
      </w:r>
      <w:r>
        <w:rPr>
          <w:color w:val="FFFFFF"/>
          <w:spacing w:val="-1000"/>
          <w:w w:val="1"/>
          <w:sz w:val="28"/>
          <w:szCs w:val="28"/>
        </w:rPr>
        <w:t xml:space="preserve"> инструмент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 многом фрагментарный </w:t>
      </w:r>
      <w:r>
        <w:rPr>
          <w:color w:val="FFFFFF"/>
          <w:spacing w:val="-1000"/>
          <w:w w:val="1"/>
          <w:sz w:val="28"/>
          <w:szCs w:val="28"/>
        </w:rPr>
        <w:t xml:space="preserve"> сущность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современной</w:t>
      </w:r>
      <w:r>
        <w:rPr>
          <w:color w:val="FFFFFF"/>
          <w:spacing w:val="-1000"/>
          <w:w w:val="1"/>
          <w:sz w:val="28"/>
          <w:szCs w:val="28"/>
        </w:rPr>
        <w:t xml:space="preserve"> перечень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сделать </w:t>
      </w:r>
      <w:r>
        <w:rPr>
          <w:color w:val="FFFFFF"/>
          <w:spacing w:val="-1000"/>
          <w:w w:val="1"/>
          <w:sz w:val="28"/>
          <w:szCs w:val="28"/>
        </w:rPr>
        <w:t xml:space="preserve"> зависимых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 о ее неустойчивости, противоречивости. Нестабильность </w:t>
      </w:r>
      <w:r>
        <w:rPr>
          <w:color w:val="FFFFFF"/>
          <w:spacing w:val="-1000"/>
          <w:w w:val="1"/>
          <w:sz w:val="28"/>
          <w:szCs w:val="28"/>
        </w:rPr>
        <w:t xml:space="preserve"> данных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проявляется и в ее незащищенности, </w:t>
      </w:r>
      <w:r>
        <w:rPr>
          <w:color w:val="FFFFFF"/>
          <w:spacing w:val="-1000"/>
          <w:w w:val="1"/>
          <w:sz w:val="28"/>
          <w:szCs w:val="28"/>
        </w:rPr>
        <w:t xml:space="preserve"> реализуя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высокой зависимости </w:t>
      </w:r>
      <w:r>
        <w:rPr>
          <w:color w:val="FFFFFF"/>
          <w:spacing w:val="-1000"/>
          <w:w w:val="1"/>
          <w:sz w:val="28"/>
          <w:szCs w:val="28"/>
        </w:rPr>
        <w:t xml:space="preserve"> сущность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субъективных и конъюнктурных</w:t>
      </w:r>
      <w:r>
        <w:rPr>
          <w:color w:val="FFFFFF"/>
          <w:spacing w:val="-1000"/>
          <w:w w:val="1"/>
          <w:sz w:val="28"/>
          <w:szCs w:val="28"/>
        </w:rPr>
        <w:t xml:space="preserve"> данных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факторов. Поэтому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различные этапы </w:t>
      </w:r>
      <w:r>
        <w:rPr>
          <w:color w:val="FFFFFF"/>
          <w:spacing w:val="-1000"/>
          <w:w w:val="1"/>
          <w:sz w:val="28"/>
          <w:szCs w:val="28"/>
        </w:rPr>
        <w:t xml:space="preserve"> объекта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их критическая оценка </w:t>
      </w:r>
      <w:r>
        <w:rPr>
          <w:color w:val="FFFFFF"/>
          <w:spacing w:val="-1000"/>
          <w:w w:val="1"/>
          <w:sz w:val="28"/>
          <w:szCs w:val="28"/>
        </w:rPr>
        <w:t xml:space="preserve"> сущность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остаются в поле </w:t>
      </w:r>
      <w:r>
        <w:rPr>
          <w:color w:val="FFFFFF"/>
          <w:spacing w:val="-1000"/>
          <w:w w:val="1"/>
          <w:sz w:val="28"/>
          <w:szCs w:val="28"/>
        </w:rPr>
        <w:t xml:space="preserve"> реализуя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зрения ученых </w:t>
      </w:r>
      <w:r>
        <w:rPr>
          <w:color w:val="FFFFFF"/>
          <w:spacing w:val="-1000"/>
          <w:w w:val="1"/>
          <w:sz w:val="28"/>
          <w:szCs w:val="28"/>
        </w:rPr>
        <w:t xml:space="preserve"> росте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экономистов на протяжении</w:t>
      </w:r>
      <w:r>
        <w:rPr>
          <w:color w:val="FFFFFF"/>
          <w:spacing w:val="-1000"/>
          <w:w w:val="1"/>
          <w:sz w:val="28"/>
          <w:szCs w:val="28"/>
        </w:rPr>
        <w:t xml:space="preserve"> инструмент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длительного времени </w:t>
      </w:r>
      <w:r>
        <w:rPr>
          <w:color w:val="FFFFFF"/>
          <w:spacing w:val="-1000"/>
          <w:w w:val="1"/>
          <w:sz w:val="28"/>
          <w:szCs w:val="28"/>
        </w:rPr>
        <w:t xml:space="preserve"> многом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особенно актуальны </w:t>
      </w:r>
      <w:r>
        <w:rPr>
          <w:color w:val="FFFFFF"/>
          <w:spacing w:val="-1000"/>
          <w:w w:val="1"/>
          <w:sz w:val="28"/>
          <w:szCs w:val="28"/>
        </w:rPr>
        <w:t xml:space="preserve"> политика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современном этапе </w:t>
      </w:r>
      <w:r>
        <w:rPr>
          <w:color w:val="FFFFFF"/>
          <w:spacing w:val="-1000"/>
          <w:w w:val="1"/>
          <w:sz w:val="28"/>
          <w:szCs w:val="28"/>
        </w:rPr>
        <w:t xml:space="preserve"> уменьшение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современной </w:t>
      </w:r>
      <w:r>
        <w:rPr>
          <w:color w:val="FFFFFF"/>
          <w:spacing w:val="-1000"/>
          <w:w w:val="1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безопасность </w:t>
      </w:r>
      <w:r>
        <w:rPr>
          <w:color w:val="FFFFFF"/>
          <w:spacing w:val="-1000"/>
          <w:w w:val="1"/>
          <w:sz w:val="28"/>
          <w:szCs w:val="28"/>
        </w:rPr>
        <w:t xml:space="preserve"> инструмент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складывается из совокупности </w:t>
      </w:r>
      <w:r>
        <w:rPr>
          <w:color w:val="FFFFFF"/>
          <w:spacing w:val="-1000"/>
          <w:w w:val="1"/>
          <w:sz w:val="28"/>
          <w:szCs w:val="28"/>
        </w:rPr>
        <w:t xml:space="preserve"> экономисты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принципов и</w:t>
      </w:r>
      <w:r>
        <w:rPr>
          <w:color w:val="FFFFFF"/>
          <w:spacing w:val="-1000"/>
          <w:w w:val="1"/>
          <w:sz w:val="28"/>
          <w:szCs w:val="28"/>
        </w:rPr>
        <w:t xml:space="preserve"> имеет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механизмов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организации и функций, </w:t>
      </w:r>
      <w:r>
        <w:rPr>
          <w:color w:val="FFFFFF"/>
          <w:spacing w:val="-1000"/>
          <w:w w:val="1"/>
          <w:sz w:val="28"/>
          <w:szCs w:val="28"/>
        </w:rPr>
        <w:t xml:space="preserve"> росте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отображается в системе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критериев и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показателей. 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</w:rPr>
        <w:t xml:space="preserve"> данное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выделить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нестабильность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принципы системного </w:t>
      </w:r>
      <w:r>
        <w:rPr>
          <w:color w:val="FFFFFF"/>
          <w:spacing w:val="-1000"/>
          <w:w w:val="1"/>
          <w:sz w:val="28"/>
          <w:szCs w:val="28"/>
        </w:rPr>
        <w:t xml:space="preserve"> затраты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подхода: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целостность – система </w:t>
      </w:r>
      <w:r>
        <w:rPr>
          <w:color w:val="FFFFFF"/>
          <w:spacing w:val="-1000"/>
          <w:w w:val="1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единым </w:t>
      </w:r>
      <w:r>
        <w:rPr>
          <w:color w:val="FFFFFF"/>
          <w:spacing w:val="-1000"/>
          <w:w w:val="1"/>
          <w:sz w:val="28"/>
          <w:szCs w:val="28"/>
        </w:rPr>
        <w:t xml:space="preserve"> следующим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целым; 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структуризация – уровневая </w:t>
      </w:r>
      <w:r>
        <w:rPr>
          <w:color w:val="FFFFFF"/>
          <w:spacing w:val="-1000"/>
          <w:w w:val="1"/>
          <w:sz w:val="28"/>
          <w:szCs w:val="28"/>
        </w:rPr>
        <w:t xml:space="preserve"> многом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зависимых элементов;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иерархичность – подчиненность </w:t>
      </w:r>
      <w:r>
        <w:rPr>
          <w:color w:val="FFFFFF"/>
          <w:spacing w:val="-1000"/>
          <w:w w:val="1"/>
          <w:sz w:val="28"/>
          <w:szCs w:val="28"/>
        </w:rPr>
        <w:t xml:space="preserve"> затраты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структуре </w:t>
      </w:r>
      <w:r>
        <w:rPr>
          <w:color w:val="FFFFFF"/>
          <w:spacing w:val="-1000"/>
          <w:w w:val="1"/>
          <w:sz w:val="28"/>
          <w:szCs w:val="28"/>
        </w:rPr>
        <w:t xml:space="preserve"> многом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системе.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Относительно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обеспечения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безопасности </w:t>
      </w:r>
      <w:r>
        <w:rPr>
          <w:color w:val="FFFFFF"/>
          <w:spacing w:val="-1000"/>
          <w:w w:val="1"/>
          <w:sz w:val="28"/>
          <w:szCs w:val="28"/>
        </w:rPr>
        <w:t xml:space="preserve"> критическая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принципы формируются </w:t>
      </w:r>
      <w:r>
        <w:rPr>
          <w:color w:val="FFFFFF"/>
          <w:spacing w:val="-1000"/>
          <w:w w:val="1"/>
          <w:sz w:val="28"/>
          <w:szCs w:val="28"/>
        </w:rPr>
        <w:t xml:space="preserve"> нестабильность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следующим образом: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Система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налогообложения целостна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всей территории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страны, а</w:t>
      </w:r>
      <w:r>
        <w:rPr>
          <w:color w:val="FFFFFF"/>
          <w:spacing w:val="-1000"/>
          <w:w w:val="1"/>
          <w:sz w:val="28"/>
          <w:szCs w:val="28"/>
        </w:rPr>
        <w:t xml:space="preserve"> данных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</w:t>
      </w:r>
      <w:r>
        <w:rPr>
          <w:color w:val="FFFFFF"/>
          <w:spacing w:val="-1000"/>
          <w:w w:val="1"/>
          <w:sz w:val="28"/>
          <w:szCs w:val="28"/>
        </w:rPr>
        <w:t xml:space="preserve"> длительного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установленных федеральным </w:t>
      </w:r>
      <w:r>
        <w:rPr>
          <w:color w:val="FFFFFF"/>
          <w:spacing w:val="-1000"/>
          <w:w w:val="1"/>
          <w:sz w:val="28"/>
          <w:szCs w:val="28"/>
        </w:rPr>
        <w:t xml:space="preserve"> экономисты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законодательством налогов </w:t>
      </w:r>
      <w:r>
        <w:rPr>
          <w:color w:val="FFFFFF"/>
          <w:spacing w:val="-1000"/>
          <w:w w:val="1"/>
          <w:sz w:val="28"/>
          <w:szCs w:val="28"/>
        </w:rPr>
        <w:t xml:space="preserve"> методов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сборов</w:t>
      </w:r>
      <w:r>
        <w:rPr>
          <w:color w:val="FFFFFF"/>
          <w:spacing w:val="-1000"/>
          <w:w w:val="1"/>
          <w:sz w:val="28"/>
          <w:szCs w:val="28"/>
        </w:rPr>
        <w:t xml:space="preserve"> получении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закрытым.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Структурными </w:t>
      </w:r>
      <w:r>
        <w:rPr>
          <w:color w:val="FFFFFF"/>
          <w:spacing w:val="-1000"/>
          <w:w w:val="1"/>
          <w:sz w:val="28"/>
          <w:szCs w:val="28"/>
        </w:rPr>
        <w:t xml:space="preserve"> субъективных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элементами системы </w:t>
      </w:r>
      <w:r>
        <w:rPr>
          <w:color w:val="FFFFFF"/>
          <w:spacing w:val="-1000"/>
          <w:w w:val="1"/>
          <w:sz w:val="28"/>
          <w:szCs w:val="28"/>
        </w:rPr>
        <w:t xml:space="preserve"> данных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безопасности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являются: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и соотношение </w:t>
      </w:r>
      <w:r>
        <w:rPr>
          <w:color w:val="FFFFFF"/>
          <w:spacing w:val="-1000"/>
          <w:w w:val="1"/>
          <w:sz w:val="28"/>
          <w:szCs w:val="28"/>
        </w:rPr>
        <w:t xml:space="preserve"> налоговая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налогов, сборов, </w:t>
      </w:r>
      <w:r>
        <w:rPr>
          <w:color w:val="FFFFFF"/>
          <w:spacing w:val="-1000"/>
          <w:w w:val="1"/>
          <w:sz w:val="28"/>
          <w:szCs w:val="28"/>
        </w:rPr>
        <w:t xml:space="preserve"> методов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взносов, пошлин </w:t>
      </w:r>
      <w:r>
        <w:rPr>
          <w:color w:val="FFFFFF"/>
          <w:spacing w:val="-1000"/>
          <w:w w:val="1"/>
          <w:sz w:val="28"/>
          <w:szCs w:val="28"/>
        </w:rPr>
        <w:t xml:space="preserve"> механизмов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обязательных </w:t>
      </w:r>
      <w:r>
        <w:rPr>
          <w:color w:val="FFFFFF"/>
          <w:spacing w:val="-1000"/>
          <w:w w:val="1"/>
          <w:sz w:val="28"/>
          <w:szCs w:val="28"/>
        </w:rPr>
        <w:t xml:space="preserve"> перехода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неналоговых платежей; </w:t>
      </w:r>
      <w:r>
        <w:rPr>
          <w:color w:val="FFFFFF"/>
          <w:spacing w:val="-1000"/>
          <w:w w:val="1"/>
          <w:sz w:val="28"/>
          <w:szCs w:val="28"/>
        </w:rPr>
        <w:t xml:space="preserve"> получении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нормативно-правовое обеспечение</w:t>
      </w:r>
      <w:r>
        <w:rPr>
          <w:color w:val="FFFFFF"/>
          <w:spacing w:val="-1000"/>
          <w:w w:val="1"/>
          <w:sz w:val="28"/>
          <w:szCs w:val="28"/>
        </w:rPr>
        <w:t xml:space="preserve"> неналоговых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функционирования  системы </w:t>
      </w:r>
      <w:r>
        <w:rPr>
          <w:color w:val="FFFFFF"/>
          <w:spacing w:val="-1000"/>
          <w:w w:val="1"/>
          <w:sz w:val="28"/>
          <w:szCs w:val="28"/>
        </w:rPr>
        <w:t xml:space="preserve"> перечень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налогообложения; единая </w:t>
      </w:r>
      <w:r>
        <w:rPr>
          <w:color w:val="FFFFFF"/>
          <w:spacing w:val="-1000"/>
          <w:w w:val="1"/>
          <w:sz w:val="28"/>
          <w:szCs w:val="28"/>
        </w:rPr>
        <w:t xml:space="preserve"> многом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информационная база </w:t>
      </w:r>
      <w:r>
        <w:rPr>
          <w:color w:val="FFFFFF"/>
          <w:spacing w:val="-1000"/>
          <w:w w:val="1"/>
          <w:sz w:val="28"/>
          <w:szCs w:val="28"/>
        </w:rPr>
        <w:t xml:space="preserve"> субъективных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налогового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контроля;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субъекты налогообложения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их взаимоотношения; объекты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налогообложения </w:t>
      </w:r>
      <w:r>
        <w:rPr>
          <w:color w:val="FFFFFF"/>
          <w:spacing w:val="-1000"/>
          <w:w w:val="1"/>
          <w:sz w:val="28"/>
          <w:szCs w:val="28"/>
        </w:rPr>
        <w:t xml:space="preserve"> граждан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налоговые базы;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действующие налоговые </w:t>
      </w:r>
      <w:r>
        <w:rPr>
          <w:color w:val="FFFFFF"/>
          <w:spacing w:val="-1000"/>
          <w:w w:val="1"/>
          <w:sz w:val="28"/>
          <w:szCs w:val="28"/>
        </w:rPr>
        <w:t xml:space="preserve"> методов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режимы.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3) Система </w:t>
      </w:r>
      <w:r>
        <w:rPr>
          <w:color w:val="FFFFFF"/>
          <w:spacing w:val="-1000"/>
          <w:w w:val="1"/>
          <w:sz w:val="28"/>
          <w:szCs w:val="28"/>
        </w:rPr>
        <w:t xml:space="preserve"> состав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строится внутри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каждого элемента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имеющимся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законодательством и существующей </w:t>
      </w:r>
      <w:r>
        <w:rPr>
          <w:color w:val="FFFFFF"/>
          <w:spacing w:val="-1000"/>
          <w:w w:val="1"/>
          <w:sz w:val="28"/>
          <w:szCs w:val="28"/>
        </w:rPr>
        <w:t xml:space="preserve"> неналоговых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методологией обозначения </w:t>
      </w:r>
      <w:r>
        <w:rPr>
          <w:color w:val="FFFFFF"/>
          <w:spacing w:val="-1000"/>
          <w:w w:val="1"/>
          <w:sz w:val="28"/>
          <w:szCs w:val="28"/>
        </w:rPr>
        <w:t xml:space="preserve"> сущность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роли </w:t>
      </w:r>
      <w:r>
        <w:rPr>
          <w:color w:val="FFFFFF"/>
          <w:spacing w:val="-1000"/>
          <w:w w:val="1"/>
          <w:sz w:val="28"/>
          <w:szCs w:val="28"/>
        </w:rPr>
        <w:t xml:space="preserve"> ведущими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места каждого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структурного звена.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</w:t>
      </w:r>
      <w:r>
        <w:rPr>
          <w:color w:val="FFFFFF"/>
          <w:spacing w:val="-1000"/>
          <w:w w:val="1"/>
          <w:sz w:val="28"/>
          <w:szCs w:val="28"/>
        </w:rPr>
        <w:t xml:space="preserve"> налоговая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цели налоговой </w:t>
      </w:r>
      <w:r>
        <w:rPr>
          <w:color w:val="FFFFFF"/>
          <w:spacing w:val="-1000"/>
          <w:w w:val="1"/>
          <w:sz w:val="28"/>
          <w:szCs w:val="28"/>
        </w:rPr>
        <w:t xml:space="preserve"> целостность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политики обусловлены </w:t>
      </w:r>
      <w:r>
        <w:rPr>
          <w:color w:val="FFFFFF"/>
          <w:spacing w:val="-1000"/>
          <w:w w:val="1"/>
          <w:sz w:val="28"/>
          <w:szCs w:val="28"/>
        </w:rPr>
        <w:t xml:space="preserve"> разделение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задачами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методов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каждом этапе </w:t>
      </w:r>
      <w:r>
        <w:rPr>
          <w:color w:val="FFFFFF"/>
          <w:spacing w:val="-1000"/>
          <w:w w:val="1"/>
          <w:sz w:val="28"/>
          <w:szCs w:val="28"/>
        </w:rPr>
        <w:t xml:space="preserve"> затраты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страны. Выбор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конкретных форм </w:t>
      </w:r>
      <w:r>
        <w:rPr>
          <w:color w:val="FFFFFF"/>
          <w:spacing w:val="-1000"/>
          <w:w w:val="1"/>
          <w:sz w:val="28"/>
          <w:szCs w:val="28"/>
        </w:rPr>
        <w:t xml:space="preserve"> политика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методов определяется </w:t>
      </w:r>
      <w:r>
        <w:rPr>
          <w:color w:val="FFFFFF"/>
          <w:spacing w:val="-1000"/>
          <w:w w:val="1"/>
          <w:sz w:val="28"/>
          <w:szCs w:val="28"/>
        </w:rPr>
        <w:t xml:space="preserve"> методов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теми целями, </w:t>
      </w:r>
      <w:r>
        <w:rPr>
          <w:color w:val="FFFFFF"/>
          <w:spacing w:val="-1000"/>
          <w:w w:val="1"/>
          <w:sz w:val="28"/>
          <w:szCs w:val="28"/>
        </w:rPr>
        <w:t xml:space="preserve"> объекта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ставит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собой </w:t>
      </w:r>
      <w:r>
        <w:rPr>
          <w:color w:val="FFFFFF"/>
          <w:spacing w:val="-1000"/>
          <w:w w:val="1"/>
          <w:sz w:val="28"/>
          <w:szCs w:val="28"/>
        </w:rPr>
        <w:t xml:space="preserve"> данное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государство, разрабатывая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реализуя налоговую </w:t>
      </w:r>
      <w:r>
        <w:rPr>
          <w:color w:val="FFFFFF"/>
          <w:spacing w:val="-1000"/>
          <w:w w:val="1"/>
          <w:sz w:val="28"/>
          <w:szCs w:val="28"/>
        </w:rPr>
        <w:t xml:space="preserve"> перечень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политику. Область </w:t>
      </w:r>
      <w:r>
        <w:rPr>
          <w:color w:val="FFFFFF"/>
          <w:spacing w:val="-1000"/>
          <w:w w:val="1"/>
          <w:sz w:val="28"/>
          <w:szCs w:val="28"/>
        </w:rPr>
        <w:t xml:space="preserve"> степени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налоговой</w:t>
      </w:r>
      <w:r>
        <w:rPr>
          <w:color w:val="FFFFFF"/>
          <w:spacing w:val="-1000"/>
          <w:w w:val="1"/>
          <w:sz w:val="28"/>
          <w:szCs w:val="28"/>
        </w:rPr>
        <w:t xml:space="preserve"> прямых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политики можно </w:t>
      </w:r>
      <w:r>
        <w:rPr>
          <w:color w:val="FFFFFF"/>
          <w:spacing w:val="-1000"/>
          <w:w w:val="1"/>
          <w:sz w:val="28"/>
          <w:szCs w:val="28"/>
        </w:rPr>
        <w:t xml:space="preserve"> субъекты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разделить на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укрупненные блоки: </w:t>
      </w:r>
      <w:r>
        <w:rPr>
          <w:color w:val="FFFFFF"/>
          <w:spacing w:val="-1000"/>
          <w:w w:val="1"/>
          <w:sz w:val="28"/>
          <w:szCs w:val="28"/>
        </w:rPr>
        <w:t xml:space="preserve"> серьезными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налоговое законодательство, </w:t>
      </w:r>
      <w:r>
        <w:rPr>
          <w:color w:val="FFFFFF"/>
          <w:spacing w:val="-1000"/>
          <w:w w:val="1"/>
          <w:sz w:val="28"/>
          <w:szCs w:val="28"/>
        </w:rPr>
        <w:t xml:space="preserve"> существующей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элементы налогов,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налоговых </w:t>
      </w:r>
      <w:r>
        <w:rPr>
          <w:color w:val="FFFFFF"/>
          <w:spacing w:val="-1000"/>
          <w:w w:val="1"/>
          <w:sz w:val="28"/>
          <w:szCs w:val="28"/>
        </w:rPr>
        <w:t xml:space="preserve"> структуризация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правоотношений (их </w:t>
      </w:r>
      <w:r>
        <w:rPr>
          <w:color w:val="FFFFFF"/>
          <w:spacing w:val="-1000"/>
          <w:w w:val="1"/>
          <w:sz w:val="28"/>
          <w:szCs w:val="28"/>
        </w:rPr>
        <w:t xml:space="preserve"> ведущими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права и обязанности),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налоговое администрирование.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налогового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экономической теории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регулирование </w:t>
      </w:r>
      <w:r>
        <w:rPr>
          <w:color w:val="FFFFFF"/>
          <w:spacing w:val="-1000"/>
          <w:w w:val="1"/>
          <w:sz w:val="28"/>
          <w:szCs w:val="28"/>
        </w:rPr>
        <w:t xml:space="preserve"> посредством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экономики имеет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существенное значение. Несмотря </w:t>
      </w:r>
      <w:r>
        <w:rPr>
          <w:color w:val="FFFFFF"/>
          <w:spacing w:val="-1000"/>
          <w:w w:val="1"/>
          <w:sz w:val="28"/>
          <w:szCs w:val="28"/>
        </w:rPr>
        <w:t xml:space="preserve"> налоговая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различные точки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зрения на роль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место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данное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экономическом развитии, </w:t>
      </w:r>
      <w:r>
        <w:rPr>
          <w:color w:val="FFFFFF"/>
          <w:spacing w:val="-1000"/>
          <w:w w:val="1"/>
          <w:sz w:val="28"/>
          <w:szCs w:val="28"/>
        </w:rPr>
        <w:t xml:space="preserve"> налогового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показывает,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 любых </w:t>
      </w:r>
      <w:r>
        <w:rPr>
          <w:color w:val="FFFFFF"/>
          <w:spacing w:val="-1000"/>
          <w:w w:val="1"/>
          <w:sz w:val="28"/>
          <w:szCs w:val="28"/>
        </w:rPr>
        <w:t xml:space="preserve"> такой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социально-экономических системах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управление</w:t>
      </w:r>
      <w:r>
        <w:rPr>
          <w:color w:val="FFFFFF"/>
          <w:spacing w:val="-1000"/>
          <w:w w:val="1"/>
          <w:sz w:val="28"/>
          <w:szCs w:val="28"/>
        </w:rPr>
        <w:t xml:space="preserve"> граждан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неотъемлемым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элементом процесса </w:t>
      </w:r>
      <w:r>
        <w:rPr>
          <w:color w:val="FFFFFF"/>
          <w:spacing w:val="-1000"/>
          <w:w w:val="1"/>
          <w:sz w:val="28"/>
          <w:szCs w:val="28"/>
        </w:rPr>
        <w:t xml:space="preserve"> ведущими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экономикой.</w:t>
      </w:r>
    </w:p>
    <w:p w:rsidR="0067204F" w:rsidRDefault="0067204F" w:rsidP="00672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механизмов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экономисты по-разному </w:t>
      </w:r>
      <w:r>
        <w:rPr>
          <w:color w:val="FFFFFF"/>
          <w:spacing w:val="-1000"/>
          <w:w w:val="1"/>
          <w:sz w:val="28"/>
          <w:szCs w:val="28"/>
        </w:rPr>
        <w:t xml:space="preserve"> потребностям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трактуют содержание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понятия «налоговая политика». В </w:t>
      </w:r>
      <w:r>
        <w:rPr>
          <w:color w:val="FFFFFF"/>
          <w:spacing w:val="-1000"/>
          <w:w w:val="1"/>
          <w:sz w:val="28"/>
          <w:szCs w:val="28"/>
        </w:rPr>
        <w:t xml:space="preserve"> инструмент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исследовании были </w:t>
      </w:r>
      <w:r>
        <w:rPr>
          <w:color w:val="FFFFFF"/>
          <w:spacing w:val="-1000"/>
          <w:w w:val="1"/>
          <w:sz w:val="28"/>
          <w:szCs w:val="28"/>
        </w:rPr>
        <w:t xml:space="preserve"> длительного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рассмотрены различные</w:t>
      </w:r>
      <w:r>
        <w:rPr>
          <w:color w:val="FFFFFF"/>
          <w:spacing w:val="-1000"/>
          <w:w w:val="1"/>
          <w:sz w:val="28"/>
          <w:szCs w:val="28"/>
        </w:rPr>
        <w:t xml:space="preserve"> политика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определения, сформулированные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ведущими учеными </w:t>
      </w:r>
      <w:r>
        <w:rPr>
          <w:color w:val="FFFFFF"/>
          <w:spacing w:val="-1000"/>
          <w:w w:val="1"/>
          <w:sz w:val="28"/>
          <w:szCs w:val="28"/>
        </w:rPr>
        <w:t xml:space="preserve"> такой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налогообложения. </w:t>
      </w:r>
    </w:p>
    <w:p w:rsidR="0067204F" w:rsidRDefault="0067204F" w:rsidP="00672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результате изучения </w:t>
      </w:r>
      <w:r>
        <w:rPr>
          <w:color w:val="FFFFFF"/>
          <w:spacing w:val="-1000"/>
          <w:w w:val="1"/>
          <w:sz w:val="28"/>
          <w:szCs w:val="28"/>
        </w:rPr>
        <w:t xml:space="preserve"> нестабильность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данных определений </w:t>
      </w:r>
      <w:r>
        <w:rPr>
          <w:color w:val="FFFFFF"/>
          <w:spacing w:val="-1000"/>
          <w:w w:val="1"/>
          <w:sz w:val="28"/>
          <w:szCs w:val="28"/>
        </w:rPr>
        <w:t xml:space="preserve"> экономисты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многом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констатировать, </w:t>
      </w:r>
      <w:r>
        <w:rPr>
          <w:color w:val="FFFFFF"/>
          <w:spacing w:val="-1000"/>
          <w:w w:val="1"/>
          <w:sz w:val="28"/>
          <w:szCs w:val="28"/>
        </w:rPr>
        <w:t xml:space="preserve"> состав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налоговая </w:t>
      </w:r>
      <w:r>
        <w:rPr>
          <w:color w:val="FFFFFF"/>
          <w:spacing w:val="-1000"/>
          <w:w w:val="1"/>
          <w:sz w:val="28"/>
          <w:szCs w:val="28"/>
        </w:rPr>
        <w:t xml:space="preserve"> структуризация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политика - это </w:t>
      </w:r>
      <w:r>
        <w:rPr>
          <w:color w:val="FFFFFF"/>
          <w:spacing w:val="-1000"/>
          <w:w w:val="1"/>
          <w:sz w:val="28"/>
          <w:szCs w:val="28"/>
        </w:rPr>
        <w:t xml:space="preserve"> объекта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мер, </w:t>
      </w:r>
      <w:r>
        <w:rPr>
          <w:color w:val="FFFFFF"/>
          <w:spacing w:val="-1000"/>
          <w:w w:val="1"/>
          <w:sz w:val="28"/>
          <w:szCs w:val="28"/>
        </w:rPr>
        <w:t xml:space="preserve"> данных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проводимых государством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налогообложения, </w:t>
      </w:r>
      <w:r>
        <w:rPr>
          <w:color w:val="FFFFFF"/>
          <w:spacing w:val="-1000"/>
          <w:w w:val="1"/>
          <w:sz w:val="28"/>
          <w:szCs w:val="28"/>
        </w:rPr>
        <w:t xml:space="preserve"> налогового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служит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</w:t>
      </w:r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макроэкономических целей,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установления равновесия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цикличности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рыночной экономики.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категории налоговой </w:t>
      </w:r>
      <w:r>
        <w:rPr>
          <w:color w:val="FFFFFF"/>
          <w:spacing w:val="-1000"/>
          <w:w w:val="1"/>
          <w:sz w:val="28"/>
          <w:szCs w:val="28"/>
        </w:rPr>
        <w:t xml:space="preserve"> объекта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политики в современных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условиях предполагает </w:t>
      </w:r>
      <w:r>
        <w:rPr>
          <w:color w:val="FFFFFF"/>
          <w:spacing w:val="-1000"/>
          <w:w w:val="1"/>
          <w:sz w:val="28"/>
          <w:szCs w:val="28"/>
        </w:rPr>
        <w:t xml:space="preserve"> посредством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рассмотрение ее как </w:t>
      </w:r>
      <w:r>
        <w:rPr>
          <w:color w:val="FFFFFF"/>
          <w:spacing w:val="-1000"/>
          <w:w w:val="1"/>
          <w:sz w:val="28"/>
          <w:szCs w:val="28"/>
        </w:rPr>
        <w:t xml:space="preserve"> зависимых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совокупность инструментов,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способов и методов, </w:t>
      </w:r>
      <w:r>
        <w:rPr>
          <w:color w:val="FFFFFF"/>
          <w:spacing w:val="-1000"/>
          <w:w w:val="1"/>
          <w:sz w:val="28"/>
          <w:szCs w:val="28"/>
        </w:rPr>
        <w:t xml:space="preserve"> данное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направленных на создание </w:t>
      </w:r>
      <w:r>
        <w:rPr>
          <w:color w:val="FFFFFF"/>
          <w:spacing w:val="-1000"/>
          <w:w w:val="1"/>
          <w:sz w:val="28"/>
          <w:szCs w:val="28"/>
        </w:rPr>
        <w:t xml:space="preserve"> экономисты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эффективного механизма </w:t>
      </w:r>
      <w:r>
        <w:rPr>
          <w:color w:val="FFFFFF"/>
          <w:spacing w:val="-1000"/>
          <w:w w:val="1"/>
          <w:sz w:val="28"/>
          <w:szCs w:val="28"/>
        </w:rPr>
        <w:t xml:space="preserve"> окружающей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регулирования </w:t>
      </w:r>
      <w:r>
        <w:rPr>
          <w:color w:val="FFFFFF"/>
          <w:spacing w:val="-1000"/>
          <w:w w:val="1"/>
          <w:sz w:val="28"/>
          <w:szCs w:val="28"/>
        </w:rPr>
        <w:t xml:space="preserve"> механизмов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экономического и 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налоговой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Анализ практики </w:t>
      </w:r>
      <w:r>
        <w:rPr>
          <w:color w:val="FFFFFF"/>
          <w:spacing w:val="-1000"/>
          <w:w w:val="1"/>
          <w:sz w:val="28"/>
          <w:szCs w:val="28"/>
        </w:rPr>
        <w:t xml:space="preserve"> данных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формирования налоговой </w:t>
      </w:r>
      <w:r>
        <w:rPr>
          <w:color w:val="FFFFFF"/>
          <w:spacing w:val="-1000"/>
          <w:w w:val="1"/>
          <w:sz w:val="28"/>
          <w:szCs w:val="28"/>
        </w:rPr>
        <w:t xml:space="preserve"> налоговой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политики позволяет</w:t>
      </w:r>
      <w:r>
        <w:rPr>
          <w:color w:val="FFFFFF"/>
          <w:spacing w:val="-1000"/>
          <w:w w:val="1"/>
          <w:sz w:val="28"/>
          <w:szCs w:val="28"/>
        </w:rPr>
        <w:t xml:space="preserve"> критическая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выделить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сущность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рычаги:</w:t>
      </w:r>
    </w:p>
    <w:p w:rsidR="0067204F" w:rsidRDefault="0067204F" w:rsidP="00672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соотношение прямых </w:t>
      </w:r>
      <w:r>
        <w:rPr>
          <w:color w:val="FFFFFF"/>
          <w:spacing w:val="-1000"/>
          <w:w w:val="1"/>
          <w:sz w:val="28"/>
          <w:szCs w:val="28"/>
        </w:rPr>
        <w:t xml:space="preserve"> структуризация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косвенных налогов;</w:t>
      </w:r>
    </w:p>
    <w:p w:rsidR="0067204F" w:rsidRDefault="0067204F" w:rsidP="00672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 разной </w:t>
      </w:r>
      <w:r>
        <w:rPr>
          <w:color w:val="FFFFFF"/>
          <w:spacing w:val="-1000"/>
          <w:w w:val="1"/>
          <w:sz w:val="28"/>
          <w:szCs w:val="28"/>
        </w:rPr>
        <w:t xml:space="preserve"> методов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 прогрессии;</w:t>
      </w:r>
    </w:p>
    <w:p w:rsidR="0067204F" w:rsidRDefault="0067204F" w:rsidP="00672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моделей </w:t>
      </w:r>
      <w:r>
        <w:rPr>
          <w:color w:val="FFFFFF"/>
          <w:spacing w:val="-1000"/>
          <w:w w:val="1"/>
          <w:sz w:val="28"/>
          <w:szCs w:val="28"/>
        </w:rPr>
        <w:t xml:space="preserve"> прямых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фискального федерализма.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Сущность </w:t>
      </w:r>
      <w:r>
        <w:rPr>
          <w:color w:val="FFFFFF"/>
          <w:spacing w:val="-1000"/>
          <w:w w:val="1"/>
          <w:sz w:val="28"/>
          <w:szCs w:val="28"/>
        </w:rPr>
        <w:t xml:space="preserve"> потребностям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уменьшение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государственном уровне достаточно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изучена. В </w:t>
      </w:r>
      <w:r>
        <w:rPr>
          <w:color w:val="FFFFFF"/>
          <w:spacing w:val="-1000"/>
          <w:w w:val="1"/>
          <w:sz w:val="28"/>
          <w:szCs w:val="28"/>
        </w:rPr>
        <w:t xml:space="preserve"> субъекты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же время вопрос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возможности проведения </w:t>
      </w:r>
      <w:r>
        <w:rPr>
          <w:color w:val="FFFFFF"/>
          <w:spacing w:val="-1000"/>
          <w:w w:val="1"/>
          <w:sz w:val="28"/>
          <w:szCs w:val="28"/>
        </w:rPr>
        <w:t xml:space="preserve"> налоговой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следующим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иных уровнях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остается открытым. В </w:t>
      </w:r>
      <w:r>
        <w:rPr>
          <w:color w:val="FFFFFF"/>
          <w:spacing w:val="-1000"/>
          <w:w w:val="1"/>
          <w:sz w:val="28"/>
          <w:szCs w:val="28"/>
        </w:rPr>
        <w:t xml:space="preserve"> состав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целом разделение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политики по уровням </w:t>
      </w:r>
      <w:r>
        <w:rPr>
          <w:color w:val="FFFFFF"/>
          <w:spacing w:val="-1000"/>
          <w:w w:val="1"/>
          <w:sz w:val="28"/>
          <w:szCs w:val="28"/>
        </w:rPr>
        <w:t xml:space="preserve"> налоговая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 без </w:t>
      </w:r>
      <w:r>
        <w:rPr>
          <w:color w:val="FFFFFF"/>
          <w:spacing w:val="-1000"/>
          <w:w w:val="1"/>
          <w:sz w:val="28"/>
          <w:szCs w:val="28"/>
        </w:rPr>
        <w:t xml:space="preserve"> субъекты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выделения признаков,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которым данное</w:t>
      </w:r>
      <w:r>
        <w:rPr>
          <w:color w:val="FFFFFF"/>
          <w:spacing w:val="-1000"/>
          <w:w w:val="1"/>
          <w:sz w:val="28"/>
          <w:szCs w:val="28"/>
        </w:rPr>
        <w:t xml:space="preserve"> данных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разделение будет </w:t>
      </w:r>
      <w:r>
        <w:rPr>
          <w:color w:val="FFFFFF"/>
          <w:spacing w:val="-1000"/>
          <w:w w:val="1"/>
          <w:sz w:val="28"/>
          <w:szCs w:val="28"/>
        </w:rPr>
        <w:t xml:space="preserve"> получении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производиться. Наиболее </w:t>
      </w:r>
      <w:r>
        <w:rPr>
          <w:color w:val="FFFFFF"/>
          <w:spacing w:val="-1000"/>
          <w:w w:val="1"/>
          <w:sz w:val="28"/>
          <w:szCs w:val="28"/>
        </w:rPr>
        <w:t xml:space="preserve"> перехода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целесообразным представляется</w:t>
      </w:r>
      <w:r>
        <w:rPr>
          <w:color w:val="FFFFFF"/>
          <w:spacing w:val="-1000"/>
          <w:w w:val="1"/>
          <w:sz w:val="28"/>
          <w:szCs w:val="28"/>
        </w:rPr>
        <w:t xml:space="preserve"> многом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выделения признаков: </w:t>
      </w:r>
      <w:r>
        <w:rPr>
          <w:color w:val="FFFFFF"/>
          <w:spacing w:val="-1000"/>
          <w:w w:val="1"/>
          <w:sz w:val="28"/>
          <w:szCs w:val="28"/>
        </w:rPr>
        <w:t xml:space="preserve"> реализуя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цели,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субъекта, объекта </w:t>
      </w:r>
      <w:r>
        <w:rPr>
          <w:color w:val="FFFFFF"/>
          <w:spacing w:val="-1000"/>
          <w:w w:val="1"/>
          <w:sz w:val="28"/>
          <w:szCs w:val="28"/>
        </w:rPr>
        <w:t xml:space="preserve"> 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политики.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Прогрессивная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западная наука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давно использует </w:t>
      </w:r>
      <w:r>
        <w:rPr>
          <w:color w:val="FFFFFF"/>
          <w:spacing w:val="-1000"/>
          <w:w w:val="1"/>
          <w:sz w:val="28"/>
          <w:szCs w:val="28"/>
        </w:rPr>
        <w:t xml:space="preserve"> налогового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налоги как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инструмент регулирования </w:t>
      </w:r>
      <w:r>
        <w:rPr>
          <w:color w:val="FFFFFF"/>
          <w:spacing w:val="-1000"/>
          <w:w w:val="1"/>
          <w:sz w:val="28"/>
          <w:szCs w:val="28"/>
        </w:rPr>
        <w:t xml:space="preserve"> политика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целого комплекса </w:t>
      </w:r>
      <w:r>
        <w:rPr>
          <w:color w:val="FFFFFF"/>
          <w:spacing w:val="-1000"/>
          <w:w w:val="1"/>
          <w:sz w:val="28"/>
          <w:szCs w:val="28"/>
        </w:rPr>
        <w:t xml:space="preserve"> политика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вопросов: от проблем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экологии и загрязнения </w:t>
      </w:r>
      <w:r>
        <w:rPr>
          <w:color w:val="FFFFFF"/>
          <w:spacing w:val="-1000"/>
          <w:w w:val="1"/>
          <w:sz w:val="28"/>
          <w:szCs w:val="28"/>
        </w:rPr>
        <w:t xml:space="preserve"> налоговые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окружающей среды </w:t>
      </w:r>
      <w:r>
        <w:rPr>
          <w:color w:val="FFFFFF"/>
          <w:spacing w:val="-1000"/>
          <w:w w:val="1"/>
          <w:sz w:val="28"/>
          <w:szCs w:val="28"/>
        </w:rPr>
        <w:t xml:space="preserve"> сущность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вопросов внешней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политики и давления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соседствующие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 государства,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имеющие в данной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стране экономические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интересы.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оптимальной </w:t>
      </w:r>
      <w:r>
        <w:rPr>
          <w:color w:val="FFFFFF"/>
          <w:spacing w:val="-1000"/>
          <w:w w:val="1"/>
          <w:sz w:val="28"/>
          <w:szCs w:val="28"/>
        </w:rPr>
        <w:t xml:space="preserve"> затраты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 налоговой </w:t>
      </w:r>
      <w:r>
        <w:rPr>
          <w:color w:val="FFFFFF"/>
          <w:spacing w:val="-1000"/>
          <w:w w:val="1"/>
          <w:sz w:val="28"/>
          <w:szCs w:val="28"/>
        </w:rPr>
        <w:t xml:space="preserve"> такой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политики - главная</w:t>
      </w:r>
      <w:r>
        <w:rPr>
          <w:color w:val="FFFFFF"/>
          <w:spacing w:val="-1000"/>
          <w:w w:val="1"/>
          <w:sz w:val="28"/>
          <w:szCs w:val="28"/>
        </w:rPr>
        <w:t xml:space="preserve"> неотъемлемым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государства.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определения эффективности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уменьшение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зрения </w:t>
      </w:r>
      <w:r>
        <w:rPr>
          <w:color w:val="FFFFFF"/>
          <w:spacing w:val="-1000"/>
          <w:w w:val="1"/>
          <w:sz w:val="28"/>
          <w:szCs w:val="28"/>
        </w:rPr>
        <w:t xml:space="preserve"> задачами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оценки «затраты - </w:t>
      </w:r>
      <w:r>
        <w:rPr>
          <w:color w:val="FFFFFF"/>
          <w:spacing w:val="-1000"/>
          <w:w w:val="1"/>
          <w:sz w:val="28"/>
          <w:szCs w:val="28"/>
        </w:rPr>
        <w:t xml:space="preserve"> длительного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результаты» имеет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положительные, </w:t>
      </w:r>
      <w:r>
        <w:rPr>
          <w:color w:val="FFFFFF"/>
          <w:spacing w:val="-1000"/>
          <w:w w:val="1"/>
          <w:sz w:val="28"/>
          <w:szCs w:val="28"/>
        </w:rPr>
        <w:t xml:space="preserve"> серьезными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и отрицательные </w:t>
      </w:r>
      <w:r>
        <w:rPr>
          <w:color w:val="FFFFFF"/>
          <w:spacing w:val="-1000"/>
          <w:w w:val="1"/>
          <w:sz w:val="28"/>
          <w:szCs w:val="28"/>
        </w:rPr>
        <w:t xml:space="preserve"> структуризация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последствия. Среди </w:t>
      </w:r>
      <w:r>
        <w:rPr>
          <w:color w:val="FFFFFF"/>
          <w:spacing w:val="-1000"/>
          <w:w w:val="1"/>
          <w:sz w:val="28"/>
          <w:szCs w:val="28"/>
        </w:rPr>
        <w:t xml:space="preserve"> нестабильность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положительных можно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выделить:</w:t>
      </w:r>
    </w:p>
    <w:p w:rsidR="0067204F" w:rsidRDefault="0067204F" w:rsidP="00672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-сокращение общего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количества налогов;</w:t>
      </w:r>
    </w:p>
    <w:p w:rsidR="0067204F" w:rsidRDefault="0067204F" w:rsidP="00672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-упрощение </w:t>
      </w:r>
      <w:r>
        <w:rPr>
          <w:color w:val="FFFFFF"/>
          <w:spacing w:val="-1000"/>
          <w:w w:val="1"/>
          <w:sz w:val="28"/>
          <w:szCs w:val="28"/>
        </w:rPr>
        <w:t xml:space="preserve"> степени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процедуры налоговой </w:t>
      </w:r>
      <w:r>
        <w:rPr>
          <w:color w:val="FFFFFF"/>
          <w:spacing w:val="-1000"/>
          <w:w w:val="1"/>
          <w:sz w:val="28"/>
          <w:szCs w:val="28"/>
        </w:rPr>
        <w:t xml:space="preserve"> граждан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отчетности;</w:t>
      </w:r>
    </w:p>
    <w:p w:rsidR="0067204F" w:rsidRDefault="0067204F" w:rsidP="00672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-уменьшение количества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отчетных форм.</w:t>
      </w:r>
    </w:p>
    <w:p w:rsidR="0067204F" w:rsidRDefault="0067204F" w:rsidP="00672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налоговая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современного </w:t>
      </w:r>
      <w:r>
        <w:rPr>
          <w:color w:val="FFFFFF"/>
          <w:spacing w:val="-1000"/>
          <w:w w:val="1"/>
          <w:sz w:val="28"/>
          <w:szCs w:val="28"/>
        </w:rPr>
        <w:t xml:space="preserve"> неналоговых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российского налогообложения </w:t>
      </w:r>
      <w:r>
        <w:rPr>
          <w:color w:val="FFFFFF"/>
          <w:spacing w:val="-1000"/>
          <w:w w:val="1"/>
          <w:sz w:val="28"/>
          <w:szCs w:val="28"/>
        </w:rPr>
        <w:t xml:space="preserve"> сущность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</w:t>
      </w:r>
      <w:r>
        <w:rPr>
          <w:color w:val="FFFFFF"/>
          <w:spacing w:val="-1000"/>
          <w:w w:val="1"/>
          <w:sz w:val="28"/>
          <w:szCs w:val="28"/>
        </w:rPr>
        <w:t xml:space="preserve"> существующей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 ряд </w:t>
      </w:r>
      <w:r>
        <w:rPr>
          <w:color w:val="FFFFFF"/>
          <w:spacing w:val="-1000"/>
          <w:w w:val="1"/>
          <w:sz w:val="28"/>
          <w:szCs w:val="28"/>
        </w:rPr>
        <w:t xml:space="preserve"> налоговая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мер, предполагающих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планомерное снижение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ставок налогов, отмену </w:t>
      </w:r>
      <w:r>
        <w:rPr>
          <w:color w:val="FFFFFF"/>
          <w:spacing w:val="-1000"/>
          <w:w w:val="1"/>
          <w:sz w:val="28"/>
          <w:szCs w:val="28"/>
        </w:rPr>
        <w:t xml:space="preserve"> степени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неэффективных налогов. Одновременно </w:t>
      </w:r>
      <w:r>
        <w:rPr>
          <w:color w:val="FFFFFF"/>
          <w:spacing w:val="-1000"/>
          <w:w w:val="1"/>
          <w:sz w:val="28"/>
          <w:szCs w:val="28"/>
        </w:rPr>
        <w:t xml:space="preserve"> политика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вносились изменения,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направленные на усиление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 контроля. Происходящим</w:t>
      </w:r>
      <w:r>
        <w:rPr>
          <w:color w:val="FFFFFF"/>
          <w:spacing w:val="-1000"/>
          <w:w w:val="1"/>
          <w:sz w:val="28"/>
          <w:szCs w:val="28"/>
        </w:rPr>
        <w:t xml:space="preserve"> сокращение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литературе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дается разная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оценка. Так, </w:t>
      </w:r>
      <w:r>
        <w:rPr>
          <w:color w:val="FFFFFF"/>
          <w:spacing w:val="-1000"/>
          <w:w w:val="1"/>
          <w:sz w:val="28"/>
          <w:szCs w:val="28"/>
        </w:rPr>
        <w:t xml:space="preserve"> совокупность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 считают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неэффективным принудительное </w:t>
      </w:r>
      <w:r>
        <w:rPr>
          <w:color w:val="FFFFFF"/>
          <w:spacing w:val="-1000"/>
          <w:w w:val="1"/>
          <w:sz w:val="28"/>
          <w:szCs w:val="28"/>
        </w:rPr>
        <w:t xml:space="preserve"> зависимых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перераспределение финансовых </w:t>
      </w:r>
      <w:r>
        <w:rPr>
          <w:color w:val="FFFFFF"/>
          <w:spacing w:val="-1000"/>
          <w:w w:val="1"/>
          <w:sz w:val="28"/>
          <w:szCs w:val="28"/>
        </w:rPr>
        <w:t xml:space="preserve"> критическая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ресурсов и, как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следствие, высказываются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дальнейшее снижение </w:t>
      </w:r>
      <w:r>
        <w:rPr>
          <w:color w:val="FFFFFF"/>
          <w:spacing w:val="-1000"/>
          <w:w w:val="1"/>
          <w:sz w:val="28"/>
          <w:szCs w:val="28"/>
        </w:rPr>
        <w:t xml:space="preserve"> данное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уровня налогообложения. Другие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говорят о целесообразности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аккумулирования финансов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руках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структуре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их дальнейшего </w:t>
      </w:r>
      <w:r>
        <w:rPr>
          <w:color w:val="FFFFFF"/>
          <w:spacing w:val="-1000"/>
          <w:w w:val="1"/>
          <w:sz w:val="28"/>
          <w:szCs w:val="28"/>
        </w:rPr>
        <w:t xml:space="preserve"> структуризация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для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направленного воздействия </w:t>
      </w:r>
      <w:r>
        <w:rPr>
          <w:color w:val="FFFFFF"/>
          <w:spacing w:val="-1000"/>
          <w:w w:val="1"/>
          <w:sz w:val="28"/>
          <w:szCs w:val="28"/>
        </w:rPr>
        <w:t xml:space="preserve"> структуре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путем выделения </w:t>
      </w:r>
      <w:r>
        <w:rPr>
          <w:color w:val="FFFFFF"/>
          <w:spacing w:val="-1000"/>
          <w:w w:val="1"/>
          <w:sz w:val="28"/>
          <w:szCs w:val="28"/>
        </w:rPr>
        <w:t xml:space="preserve"> налоговые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бюджета кредитов, </w:t>
      </w:r>
      <w:r>
        <w:rPr>
          <w:color w:val="FFFFFF"/>
          <w:spacing w:val="-1000"/>
          <w:w w:val="1"/>
          <w:sz w:val="28"/>
          <w:szCs w:val="28"/>
        </w:rPr>
        <w:t xml:space="preserve"> серьезными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дотаций, субсидий.</w:t>
      </w:r>
    </w:p>
    <w:p w:rsidR="0067204F" w:rsidRDefault="0067204F" w:rsidP="00672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 органами государственной власти принимаются существенные меры по упрощению налоговой системы. Все это позволило существенно снизить налоговую нагрузку на  товаропроизводителей и субъектов малого предпринимательства, что способствовало развитию их инвестиционной деятельности и расширению производства.</w:t>
      </w:r>
    </w:p>
    <w:p w:rsidR="0067204F" w:rsidRDefault="0067204F" w:rsidP="0067204F"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552B" w:rsidRDefault="0033552B" w:rsidP="002D3E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52B" w:rsidRDefault="0033552B" w:rsidP="00EA4F2E">
      <w:pPr>
        <w:pageBreakBefore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EA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инструментов налоговой политики, влияющих на финансовую безопасность государства</w:t>
      </w:r>
    </w:p>
    <w:p w:rsidR="007E0FFF" w:rsidRDefault="007E0FFF" w:rsidP="00EA4F2E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0A89" w:rsidRDefault="00837F14" w:rsidP="00EA4F2E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 Инструменты налоговой политики в системе управления</w:t>
      </w:r>
      <w:r w:rsid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безопасностью</w:t>
      </w:r>
    </w:p>
    <w:p w:rsidR="007E0FFF" w:rsidRDefault="007E0FFF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В настоящее время под регионом понимается субъект РФ, входящий в ее состав как обособленная административно-территориальная единица, характеризующаяся целостностью, комплексностью, специализацией и управляемостью (наличием политико-административных органов управления).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Что касается 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управления, то в рассматриваемом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аспекте оно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осуществляется со стороны </w:t>
      </w:r>
      <w:r>
        <w:rPr>
          <w:color w:val="FFFFFF"/>
          <w:spacing w:val="-1000"/>
          <w:w w:val="1"/>
          <w:sz w:val="28"/>
          <w:szCs w:val="28"/>
        </w:rPr>
        <w:t xml:space="preserve"> тесной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государства в лице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органов власти </w:t>
      </w:r>
      <w:r>
        <w:rPr>
          <w:color w:val="FFFFFF"/>
          <w:spacing w:val="-1000"/>
          <w:w w:val="1"/>
          <w:sz w:val="28"/>
          <w:szCs w:val="28"/>
        </w:rPr>
        <w:t xml:space="preserve"> входит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субъектов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 рамках полномочий, </w:t>
      </w:r>
      <w:r>
        <w:rPr>
          <w:color w:val="FFFFFF"/>
          <w:spacing w:val="-1000"/>
          <w:w w:val="1"/>
          <w:sz w:val="28"/>
          <w:szCs w:val="28"/>
        </w:rPr>
        <w:t xml:space="preserve"> базы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определенных законами </w:t>
      </w:r>
      <w:r>
        <w:rPr>
          <w:color w:val="FFFFFF"/>
          <w:spacing w:val="-1000"/>
          <w:w w:val="1"/>
          <w:sz w:val="28"/>
          <w:szCs w:val="28"/>
        </w:rPr>
        <w:t xml:space="preserve"> такая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РФ. Организующее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 регулирующее воздействие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этих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направлено на различные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области и сферы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жизнедеятельности общества. 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зависит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системе управления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>экономикой региона «управление» понимается</w:t>
      </w:r>
      <w:r>
        <w:rPr>
          <w:color w:val="FFFFFF"/>
          <w:spacing w:val="-1000"/>
          <w:w w:val="1"/>
          <w:sz w:val="28"/>
          <w:szCs w:val="28"/>
        </w:rPr>
        <w:t xml:space="preserve"> политики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как базирующееся </w:t>
      </w:r>
      <w:r>
        <w:rPr>
          <w:color w:val="FFFFFF"/>
          <w:spacing w:val="-1000"/>
          <w:w w:val="1"/>
          <w:sz w:val="28"/>
          <w:szCs w:val="28"/>
        </w:rPr>
        <w:t xml:space="preserve"> должного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 законах и иных </w:t>
      </w:r>
      <w:r>
        <w:rPr>
          <w:color w:val="FFFFFF"/>
          <w:spacing w:val="-1000"/>
          <w:w w:val="1"/>
          <w:sz w:val="28"/>
          <w:szCs w:val="28"/>
        </w:rPr>
        <w:t xml:space="preserve"> такая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нормативных актах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целенаправленное регулирующее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воздействие государственных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региональной </w:t>
      </w:r>
      <w:r>
        <w:rPr>
          <w:rFonts w:ascii="Times New Roman" w:hAnsi="Times New Roman" w:cs="Times New Roman"/>
          <w:color w:val="000000"/>
          <w:sz w:val="28"/>
          <w:szCs w:val="23"/>
        </w:rPr>
        <w:t>органов на общественные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отношения в целях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обеспечения должного </w:t>
      </w:r>
      <w:r>
        <w:rPr>
          <w:color w:val="FFFFFF"/>
          <w:spacing w:val="-1000"/>
          <w:w w:val="1"/>
          <w:sz w:val="28"/>
          <w:szCs w:val="28"/>
        </w:rPr>
        <w:t xml:space="preserve"> статистическая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функционирования и изменения </w:t>
      </w:r>
      <w:r>
        <w:rPr>
          <w:color w:val="FFFFFF"/>
          <w:spacing w:val="-1000"/>
          <w:w w:val="1"/>
          <w:sz w:val="28"/>
          <w:szCs w:val="28"/>
        </w:rPr>
        <w:t xml:space="preserve"> индексом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 соответствии с направлениями </w:t>
      </w:r>
      <w:r>
        <w:rPr>
          <w:color w:val="FFFFFF"/>
          <w:spacing w:val="-1000"/>
          <w:w w:val="1"/>
          <w:sz w:val="28"/>
          <w:szCs w:val="28"/>
        </w:rPr>
        <w:t xml:space="preserve"> такая </w:t>
      </w:r>
      <w:r>
        <w:rPr>
          <w:rFonts w:ascii="Times New Roman" w:hAnsi="Times New Roman" w:cs="Times New Roman"/>
          <w:color w:val="000000"/>
          <w:sz w:val="28"/>
          <w:szCs w:val="23"/>
        </w:rPr>
        <w:t>общефедеральной и региональной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color w:val="000000"/>
          <w:sz w:val="28"/>
          <w:szCs w:val="23"/>
        </w:rPr>
        <w:t>государственной политики.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Экономическое </w:t>
      </w:r>
      <w:r>
        <w:rPr>
          <w:color w:val="FFFFFF"/>
          <w:spacing w:val="-1000"/>
          <w:w w:val="1"/>
          <w:sz w:val="28"/>
          <w:szCs w:val="28"/>
        </w:rPr>
        <w:t xml:space="preserve"> зависит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развитие региона - процесс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многомерный и многоаспектный. Его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следует рассматривать </w:t>
      </w:r>
      <w:r>
        <w:rPr>
          <w:color w:val="FFFFFF"/>
          <w:spacing w:val="-1000"/>
          <w:w w:val="1"/>
          <w:sz w:val="28"/>
          <w:szCs w:val="28"/>
        </w:rPr>
        <w:t xml:space="preserve"> итоге </w:t>
      </w:r>
      <w:r>
        <w:rPr>
          <w:rFonts w:ascii="Times New Roman" w:hAnsi="Times New Roman" w:cs="Times New Roman"/>
          <w:color w:val="000000"/>
          <w:sz w:val="28"/>
          <w:szCs w:val="23"/>
        </w:rPr>
        <w:t>не изолированно, а в тесной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связи с социальными, </w:t>
      </w:r>
      <w:r>
        <w:rPr>
          <w:color w:val="FFFFFF"/>
          <w:spacing w:val="-1000"/>
          <w:w w:val="1"/>
          <w:sz w:val="28"/>
          <w:szCs w:val="28"/>
        </w:rPr>
        <w:t xml:space="preserve"> очередь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экологическими, политическими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hAnsi="Times New Roman" w:cs="Times New Roman"/>
          <w:color w:val="000000"/>
          <w:sz w:val="28"/>
          <w:szCs w:val="23"/>
        </w:rPr>
        <w:t>и иными процессами,</w:t>
      </w:r>
      <w:r>
        <w:rPr>
          <w:color w:val="FFFFFF"/>
          <w:spacing w:val="-1000"/>
          <w:w w:val="1"/>
          <w:sz w:val="28"/>
          <w:szCs w:val="28"/>
        </w:rPr>
        <w:t xml:space="preserve"> такая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происходящими в обществе. В </w:t>
      </w:r>
      <w:r>
        <w:rPr>
          <w:color w:val="FFFFFF"/>
          <w:spacing w:val="-1000"/>
          <w:w w:val="1"/>
          <w:sz w:val="28"/>
          <w:szCs w:val="28"/>
        </w:rPr>
        <w:t xml:space="preserve"> оценки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ходе исследования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color w:val="000000"/>
          <w:sz w:val="28"/>
          <w:szCs w:val="23"/>
        </w:rPr>
        <w:t>были систематизированы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факторы, оказывающие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влияние на темпы </w:t>
      </w:r>
      <w:r>
        <w:rPr>
          <w:color w:val="FFFFFF"/>
          <w:spacing w:val="-1000"/>
          <w:w w:val="1"/>
          <w:sz w:val="28"/>
          <w:szCs w:val="28"/>
        </w:rPr>
        <w:t xml:space="preserve"> экологической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экономического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базы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региона. 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Основным ориентиром </w:t>
      </w:r>
      <w:r>
        <w:rPr>
          <w:color w:val="FFFFFF"/>
          <w:spacing w:val="-1000"/>
          <w:w w:val="1"/>
          <w:sz w:val="28"/>
          <w:szCs w:val="28"/>
        </w:rPr>
        <w:t xml:space="preserve"> конкретном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экономического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color w:val="000000"/>
          <w:sz w:val="28"/>
          <w:szCs w:val="23"/>
        </w:rPr>
        <w:t>региона является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соответствие интересам </w:t>
      </w:r>
      <w:r>
        <w:rPr>
          <w:color w:val="FFFFFF"/>
          <w:spacing w:val="-1000"/>
          <w:w w:val="1"/>
          <w:sz w:val="28"/>
          <w:szCs w:val="28"/>
        </w:rPr>
        <w:t xml:space="preserve"> величину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всего общества. Цели </w:t>
      </w:r>
      <w:r>
        <w:rPr>
          <w:color w:val="FFFFFF"/>
          <w:spacing w:val="-1000"/>
          <w:w w:val="1"/>
          <w:sz w:val="28"/>
          <w:szCs w:val="28"/>
        </w:rPr>
        <w:t xml:space="preserve"> игорный </w:t>
      </w:r>
      <w:r>
        <w:rPr>
          <w:rFonts w:ascii="Times New Roman" w:hAnsi="Times New Roman" w:cs="Times New Roman"/>
          <w:color w:val="000000"/>
          <w:sz w:val="28"/>
          <w:szCs w:val="23"/>
        </w:rPr>
        <w:t>экономического развития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формирования </w:t>
      </w:r>
      <w:r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имеют многоплановый </w:t>
      </w:r>
      <w:r>
        <w:rPr>
          <w:color w:val="FFFFFF"/>
          <w:spacing w:val="-1000"/>
          <w:w w:val="1"/>
          <w:sz w:val="28"/>
          <w:szCs w:val="28"/>
        </w:rPr>
        <w:t xml:space="preserve"> такая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характер, для </w:t>
      </w:r>
      <w:r>
        <w:rPr>
          <w:color w:val="FFFFFF"/>
          <w:spacing w:val="-1000"/>
          <w:w w:val="1"/>
          <w:sz w:val="28"/>
          <w:szCs w:val="28"/>
        </w:rPr>
        <w:t xml:space="preserve"> приходится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их достижения необходимо </w:t>
      </w:r>
      <w:r>
        <w:rPr>
          <w:color w:val="FFFFFF"/>
          <w:spacing w:val="-1000"/>
          <w:w w:val="1"/>
          <w:sz w:val="28"/>
          <w:szCs w:val="28"/>
        </w:rPr>
        <w:t xml:space="preserve"> статистическая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решить множество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задач. Вместе </w:t>
      </w:r>
      <w:r>
        <w:rPr>
          <w:color w:val="FFFFFF"/>
          <w:spacing w:val="-1000"/>
          <w:w w:val="1"/>
          <w:sz w:val="28"/>
          <w:szCs w:val="28"/>
        </w:rPr>
        <w:t xml:space="preserve"> игорный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 тем, между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ними есть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color w:val="000000"/>
          <w:sz w:val="28"/>
          <w:szCs w:val="23"/>
        </w:rPr>
        <w:t>определенная взаимосвязь,</w:t>
      </w:r>
      <w:r w:rsidR="00080A3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 некоторых случаях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они даже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идентичны. Например, </w:t>
      </w:r>
      <w:r>
        <w:rPr>
          <w:color w:val="FFFFFF"/>
          <w:spacing w:val="-1000"/>
          <w:w w:val="1"/>
          <w:sz w:val="28"/>
          <w:szCs w:val="28"/>
        </w:rPr>
        <w:t xml:space="preserve"> случаях </w:t>
      </w:r>
      <w:r>
        <w:rPr>
          <w:rFonts w:ascii="Times New Roman" w:hAnsi="Times New Roman" w:cs="Times New Roman"/>
          <w:color w:val="000000"/>
          <w:sz w:val="28"/>
          <w:szCs w:val="23"/>
        </w:rPr>
        <w:t>повышение уровня</w:t>
      </w:r>
      <w:r>
        <w:rPr>
          <w:color w:val="FFFFFF"/>
          <w:spacing w:val="-1000"/>
          <w:w w:val="1"/>
          <w:sz w:val="28"/>
          <w:szCs w:val="28"/>
        </w:rPr>
        <w:t xml:space="preserve"> тесной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здравоохранения и улучшение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экологической обстановки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направлены на достижение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одной цели - оздоровление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населения. 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Активизация предпринимательской </w:t>
      </w:r>
      <w:r>
        <w:rPr>
          <w:color w:val="FFFFFF"/>
          <w:spacing w:val="-1000"/>
          <w:w w:val="1"/>
          <w:sz w:val="28"/>
          <w:szCs w:val="28"/>
        </w:rPr>
        <w:t xml:space="preserve"> итоге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деятельности, а равно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 расширение производства, </w:t>
      </w:r>
      <w:r>
        <w:rPr>
          <w:color w:val="FFFFFF"/>
          <w:spacing w:val="-1000"/>
          <w:w w:val="1"/>
          <w:sz w:val="28"/>
          <w:szCs w:val="28"/>
        </w:rPr>
        <w:t xml:space="preserve"> очередь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требует привлечения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определенных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дополнительной рабочей силы, </w:t>
      </w:r>
      <w:r>
        <w:rPr>
          <w:color w:val="FFFFFF"/>
          <w:spacing w:val="-1000"/>
          <w:w w:val="1"/>
          <w:sz w:val="28"/>
          <w:szCs w:val="28"/>
        </w:rPr>
        <w:t xml:space="preserve"> игорный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что в итоге </w:t>
      </w:r>
      <w:r>
        <w:rPr>
          <w:color w:val="FFFFFF"/>
          <w:spacing w:val="-1000"/>
          <w:w w:val="1"/>
          <w:sz w:val="28"/>
          <w:szCs w:val="28"/>
        </w:rPr>
        <w:t xml:space="preserve"> конкретном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приведет к снижению </w:t>
      </w:r>
      <w:r>
        <w:rPr>
          <w:color w:val="FFFFFF"/>
          <w:spacing w:val="-1000"/>
          <w:w w:val="1"/>
          <w:sz w:val="28"/>
          <w:szCs w:val="28"/>
        </w:rPr>
        <w:t xml:space="preserve"> базы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безработицы и увеличению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доходов населения; </w:t>
      </w:r>
      <w:r>
        <w:rPr>
          <w:color w:val="FFFFFF"/>
          <w:spacing w:val="-1000"/>
          <w:w w:val="1"/>
          <w:sz w:val="28"/>
          <w:szCs w:val="28"/>
        </w:rPr>
        <w:t xml:space="preserve"> повышение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денежные средства, </w:t>
      </w:r>
      <w:r>
        <w:rPr>
          <w:color w:val="FFFFFF"/>
          <w:spacing w:val="-1000"/>
          <w:w w:val="1"/>
          <w:sz w:val="28"/>
          <w:szCs w:val="28"/>
        </w:rPr>
        <w:t xml:space="preserve"> входит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оставшиеся у хозяйствующих </w:t>
      </w:r>
      <w:r>
        <w:rPr>
          <w:color w:val="FFFFFF"/>
          <w:spacing w:val="-1000"/>
          <w:w w:val="1"/>
          <w:sz w:val="28"/>
          <w:szCs w:val="28"/>
        </w:rPr>
        <w:t xml:space="preserve"> игорный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субъектов после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распределения прибыли, </w:t>
      </w:r>
      <w:r>
        <w:rPr>
          <w:color w:val="FFFFFF"/>
          <w:spacing w:val="-1000"/>
          <w:w w:val="1"/>
          <w:sz w:val="28"/>
          <w:szCs w:val="28"/>
        </w:rPr>
        <w:t xml:space="preserve"> экологической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будут являться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источником для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новых инвестиций. 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регулирующее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выгоде останется </w:t>
      </w:r>
      <w:r>
        <w:rPr>
          <w:color w:val="FFFFFF"/>
          <w:spacing w:val="-1000"/>
          <w:w w:val="1"/>
          <w:sz w:val="28"/>
          <w:szCs w:val="28"/>
        </w:rPr>
        <w:t xml:space="preserve"> тесной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 государство, так </w:t>
      </w:r>
      <w:r>
        <w:rPr>
          <w:color w:val="FFFFFF"/>
          <w:spacing w:val="-1000"/>
          <w:w w:val="1"/>
          <w:sz w:val="28"/>
          <w:szCs w:val="28"/>
        </w:rPr>
        <w:t xml:space="preserve"> случаях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как расширение </w:t>
      </w:r>
      <w:r>
        <w:rPr>
          <w:color w:val="FFFFFF"/>
          <w:spacing w:val="-1000"/>
          <w:w w:val="1"/>
          <w:sz w:val="28"/>
          <w:szCs w:val="28"/>
        </w:rPr>
        <w:t xml:space="preserve"> итоге </w:t>
      </w:r>
      <w:r>
        <w:rPr>
          <w:rFonts w:ascii="Times New Roman" w:hAnsi="Times New Roman" w:cs="Times New Roman"/>
          <w:color w:val="000000"/>
          <w:sz w:val="28"/>
          <w:szCs w:val="23"/>
        </w:rPr>
        <w:t>налоговой базы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создаст условия </w:t>
      </w:r>
      <w:r>
        <w:rPr>
          <w:color w:val="FFFFFF"/>
          <w:spacing w:val="-1000"/>
          <w:w w:val="1"/>
          <w:sz w:val="28"/>
          <w:szCs w:val="28"/>
        </w:rPr>
        <w:t xml:space="preserve"> итоге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для более </w:t>
      </w:r>
      <w:r>
        <w:rPr>
          <w:color w:val="FFFFFF"/>
          <w:spacing w:val="-1000"/>
          <w:w w:val="1"/>
          <w:sz w:val="28"/>
          <w:szCs w:val="28"/>
        </w:rPr>
        <w:t xml:space="preserve"> статистическая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качественной реализации </w:t>
      </w:r>
      <w:r>
        <w:rPr>
          <w:color w:val="FFFFFF"/>
          <w:spacing w:val="-1000"/>
          <w:w w:val="1"/>
          <w:sz w:val="28"/>
          <w:szCs w:val="28"/>
        </w:rPr>
        <w:t xml:space="preserve"> налогов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государственных функций. Таким </w:t>
      </w:r>
      <w:r>
        <w:rPr>
          <w:color w:val="FFFFFF"/>
          <w:spacing w:val="-1000"/>
          <w:w w:val="1"/>
          <w:sz w:val="28"/>
          <w:szCs w:val="28"/>
        </w:rPr>
        <w:t xml:space="preserve"> оставшиеся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образом, конечным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результатом реализации </w:t>
      </w:r>
      <w:r>
        <w:rPr>
          <w:color w:val="FFFFFF"/>
          <w:spacing w:val="-1000"/>
          <w:w w:val="1"/>
          <w:sz w:val="28"/>
          <w:szCs w:val="28"/>
        </w:rPr>
        <w:t xml:space="preserve"> конкретном </w:t>
      </w:r>
      <w:r>
        <w:rPr>
          <w:rFonts w:ascii="Times New Roman" w:hAnsi="Times New Roman" w:cs="Times New Roman"/>
          <w:color w:val="000000"/>
          <w:sz w:val="28"/>
          <w:szCs w:val="23"/>
        </w:rPr>
        <w:t>всех целей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экономического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выступает повышение </w:t>
      </w:r>
      <w:r>
        <w:rPr>
          <w:color w:val="FFFFFF"/>
          <w:spacing w:val="-1000"/>
          <w:w w:val="1"/>
          <w:sz w:val="28"/>
          <w:szCs w:val="28"/>
        </w:rPr>
        <w:t xml:space="preserve"> налогов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качества жизни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color w:val="000000"/>
          <w:sz w:val="28"/>
          <w:szCs w:val="23"/>
        </w:rPr>
        <w:t>населения.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Налоговая проверка - один из самых эффективных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методов контроля, присутствующих в введении налоговых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органов. Налоговые органы имеют право проводить, на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основании законодательства РФ, камеральные и выездные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налоговые проверки плательщиков налогов, налоговых агентов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плательщиков сборов. Если после проведения налоговой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проверки выявляются факты неисполнения плательщиком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 своих налоговых обязанностей, налоговым органом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принимаются меры для того, чтобы налогоплательщик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выполнил свои обязанности, например, посылает требование 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погашении недоимки, а после этого об уплате штрафных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санкций за данные нарушения, обнаруженные по результатам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проверки.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Начисления налогов, а также поступление средств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обеспечиваются налогоплательщиками в результате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представления ими налоговых деклараций по налогам разных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видов, которые прописаны в Налоговом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lastRenderedPageBreak/>
        <w:t>Кодексе РФ 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перечислением сумм налога, начисленным по поступившим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декларациям.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Налоговые доначисления образуются в результате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выявления нарушений НК РФ (неполная уплата начисленных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налогов, так как занижена налоговая база, непредставление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деклараций в срок, неисполнение налоговым агентом своих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обязанностей по НДФЛ И НДС и т. д.), как сказано выше, при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помощи различных налоговых проверок: камеральных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налоговых проверок; выездных налоговых проверок.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В соответствии со ст. 88 НК РФ камеральная налоговая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поверка должна проходит по месту нахождения налоговой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инспекции. Данная проверка проводится на основе налоговых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деклараций и документов, которые представлены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налогоплательщиком, которые служат основой для начисления 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перечисления в бюджет налога, а так же иных документов,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связанных с налогоплательщиком, которые находятся в наличии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у налоговой инспекции. Данная поверка проводится лицами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налогового органа, занимающие определенные должности,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соответствии с их служебными обязанностями без какого либо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специального решения руководителя налоговой инспекции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течении 3 месяцев считая с момента предоставления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плательщиком налогов налоговой декларации и документально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послуживших основанием для исчисления и уплаты налога, если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ФЗ не установлены другие сроки.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В случае, когда при проведении камеральной налоговой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проверки обнаружены ошибки при заполнении налоговой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декларации или противоречия между сведениями, которые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содержаться в документах, а также если обнаружены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несоответствия данных, отраженных налогоплательщиком,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сведениям, отраженных в документах, которые присутствуют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наличии у налогового органа и которые получены им в процессе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осуществления налогового контроля, об этом направляется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информация плательщику налогов с требованием направить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пятидневный срок нужные пояснения или произвести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необходимые исправления. Когда плательщиком налогов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предоставляются в налоговую инспекцию пояснений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lastRenderedPageBreak/>
        <w:t>по обнаруженным ошибкам, а также пояснения по обнаруженным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несоответствиям между сведениями, которые отражены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представленных документах, плательщик налогов имеет право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дополнительно представить в налоговую инспекцию выписки из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регистров налогового или бухгалтерского учета, а также другую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документацию</w:t>
      </w:r>
      <w:r>
        <w:rPr>
          <w:rFonts w:ascii="Times New Roman" w:hAnsi="Times New Roman" w:cs="Times New Roman"/>
          <w:color w:val="000000"/>
          <w:sz w:val="28"/>
          <w:szCs w:val="23"/>
        </w:rPr>
        <w:t>,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 которая может подтвердить подлинность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информации, которая отражена в представленных декларациях.</w:t>
      </w:r>
    </w:p>
    <w:p w:rsid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В случае, когда по истечении времени рассмотрения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представленных пояснений и документов, а также когда не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представлены пояснения плательщика налогов, налоговая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инспекция обнаружит факт совершения налогового нарушения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или иного правонарушения налогового законодательства,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уполномоченные сотрудники инспекции должны подготовить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акт проверки. Данный акт должен быть вручен плательщику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 и служит основанием для следующей стадии -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вынесения решения.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По доначислениям, обнаруженным в ходе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проведения налоговой проверки, инспекция посылаетплательщику налогов и сборов требование об уплате налогов,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пени и штрафов.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Во время осуществления камеральных налоговых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проверок инспекция имеет право запросить в установленном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порядке у налогоплательщиков, которые пользуются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налоговыми льготы, документацию, которая могла бы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подтвердить право этих налогоплательщиков на применение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данных льгот. С 1 января 2007 г. вступили в силу глобальные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изменения, которые запрещают инспекции при проведении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камеральной проверки истребовать у плательщика налога, сбора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какую-либо дополнительную информацию. Исключение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составляет декларация по НДС, если в ней отражен НДС к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возмещению, а также налоговые декларации по налогам,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связанным с использованием природных ресурсов и в случае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использования налогоплательщиком налоговых льгот.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Камеральная налоговая проверка – это вид текущего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документального контроля правильности исчисления и уплаты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 по представленным плательщиком налогов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декларациям и имеющейся в налоговом органе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lastRenderedPageBreak/>
        <w:t>документации,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когда отсутствует возможность выхода сотрудника налоговой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инспекции по месту нахождения проверяемой организации и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результате этого является ограниченной формой налогового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контроля. Когда во время проведения камеральной проверки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налоговый инспектор находит расхождения, он подготавливает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акт по камеральной налоговой проверке и выносит решение 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привлечении к налоговой ответственности, в которой указывает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доначисления по каждому налогу, пеням и штрафам. Срок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проведения камеральной налоговой проверки, в соответствии с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п. 2 ст. 88 НК РФ, составляет 3 месяца с момента поступления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налоговой декларации в налоговый орган и не может быть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увеличен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Если учесть ограничения, которые прописаны выше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главной и более эффективной формой налогового контроля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являются выездные налоговые проверки (ст. 89 НК РФ). Данные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проверки походят на территории (в здании) плательщика на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основании решения руководителя (заместителя руководителя)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налоговой инспекции. Период проверки при этом не может быть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более трех календарных лет, которые предшествуют году,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котором вынесено решение о проведении выездной налоговой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проверки. Срок данной проверки не может превышать 2 месяца,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однако данный срок в некоторых случаях может быть увеличен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до 6 месяцев, с учётом возможности приостановки проведения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выездной проверки до 6 месяцев длительность проведения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мероприятий налогового контроля по выездной налоговой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проверке может длиться до 1 года.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В ходе проведения выездной налоговой проверки могут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быть проведены следующие мероприятия налогового контроля: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допросы свидетеля (ст. 90 НК РФ);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осмотр территорий и помещений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налогоплательщика (ст. 92 НК РФ);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истребование документов у проверяемого лица (ст.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93 НК РФ);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истребование документов у контрагента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проверяемого лица (ст. 93.1 НК РФ);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выемка документов и предметов у проверяемого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лица (ст. 94 НК РФ);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проведение экспертизы (ст. 95 НК РФ),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привлечение специалиста (ст. 96 НК РФ), участие переводчика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(ст. 97 НК РФ);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 совместные мероприятия при участии органов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внутренних дел и следственных органов (п. 1 ст. 36 НК РФ).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По результатам проведения выездных налоговых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проверок налоговыми органами должны выполняться несколько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задач, самые главные из которых: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выявление и пресечение нарушений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законодательства о налогах и сборах;</w:t>
      </w:r>
    </w:p>
    <w:p w:rsid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предупреждение налоговых правонарушений.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На основании решения руководителя инспекции, его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заместителя может быть проведена выездная налоговая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проверка. На основании налогового кодекса инспекция не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обязана заблаговременно сообщать налогоплательщику 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проведении у него налоговой поверки, но и не исключает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возможность этого. Однако даже при внезапной налоговой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поверке проверяемый имеет десятидневный срок,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установленный согласно ст. 93 НК РФ, в течение которого он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может, не предоставляя документы, свести налоговую проверку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лишь к обследованию помещений, проводимому в соответствии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со ст. 92 НК РФ.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Выездная налоговая проверка в отношении одного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налогоплательщика имеет право проходить по одному или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нескольким налогам. Выездная налоговая проверка проходит на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территории плательщика налогов и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сборов, однако если у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налогоплательщика нет возможности предоставить место для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поведения выездной налоговой проверки, данная проверка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может проходить непосредственно в налоговом органе. Следует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отметить, что на предприятии может проходить более одной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проверки по одним и тем же налогам за один и тот же период.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Также налоговые органы не имеют право проводить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отношении одного налогоплательщика более двух выездных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налоговых проверок в течение календарного года. Исключение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составляют решения руководителя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lastRenderedPageBreak/>
        <w:t>федерального органа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исполнительной власти, уполномоченного по контролю 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надзору в области налогов и сборов, о необходимости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проведения выездной проверки налогоплательщика больше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данного ограничения. Когда определяется число выездных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налоговых поверок налогоплательщика, не учитывается число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выездных налоговых проверок филиалов и обособленных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подразделений.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Выездная налоговая проверка не может длится больше,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чем два календарных месяца. Данный срок может быть увеличен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 4 месяца, а в некоторых случаях – до 6 месяцев.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Федеральным органом исполнительной власти, который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уполномочен по контролю и надзору в области налогов и сборов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определяются основания и порядок продления срока проведения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выездной налоговой проверки. Срок проверки не может быть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больше, чем один месяц, если проводится самостоятельная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налоговая поверка филиалов и представительств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налогоплательщика. Изменения, вступившие в силу 1 января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2007г. устанавливают исчисление срока выездной налоговой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проверки со дня вынесения решения о назначении проверки и до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дня составления справки о поведенной проверке.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На основании решения руководителя налогового органа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проверка может быть приостановлена для: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получения документов от контрагентов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налогоплательщика и других лиц;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получения информации от иностранных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государственных органов в рамках международных договоров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РФ;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проведения экспертиз;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 xml:space="preserve"> перевода на русский язык документов, которые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были представлены налогоплательщиком на иностранном языке.</w:t>
      </w:r>
    </w:p>
    <w:p w:rsidR="00E81229" w:rsidRP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Когда необходимо инспекторы налоговых органов,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которые производят выездную налоговую проверку, имеет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право осуществлять инвентаризацию имущества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налогоплательщика, а так же проводить осмотр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lastRenderedPageBreak/>
        <w:t>производственных складских, торговых и иных зданий 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земельных участков, которые пользуется плательщиком налогов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для получения дохода или связанных с содержанием объектов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налогообложения, в порядке, установленном ст. 92 НК РФ.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соответствии со ст. 94 НК РФ, если имеются основания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предполагать, что документация, свидетельствующая 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совершении нарушений, могут быть уничтожены, скрыты,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изменены, проводится выемка данной документации в порядке,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 соответствии с протоколом о выемке, подготовленным с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соблюдением требований. Протокол должен быть прочитан со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всеми лицами, которые участвуют в производстве действия или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присутствовавшими при его поведении, они вправе делать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замечания, которые подлежат внесению в протокол или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приобщению к делу. Протокол должен быть подписан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составившим его инспектором налоговой инспекции, и всеми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лицами, которые участвуют в процессе действия или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присутствуют при его проведении. Документация, которая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изъята у налогоплательщика, должна быть пронумерована 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скреплена печатью и подписью плательщика налогов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E81229" w:rsidRDefault="00E81229" w:rsidP="00E812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E81229">
        <w:rPr>
          <w:rFonts w:ascii="Times New Roman" w:hAnsi="Times New Roman" w:cs="Times New Roman"/>
          <w:color w:val="000000"/>
          <w:sz w:val="28"/>
          <w:szCs w:val="23"/>
        </w:rPr>
        <w:t>В момент завершения выездной налоговой проверки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налоговый инспектор, проводивший проверку, составляет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справку о данной проверке, в которой отражается предмет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E81229">
        <w:rPr>
          <w:rFonts w:ascii="Times New Roman" w:hAnsi="Times New Roman" w:cs="Times New Roman"/>
          <w:color w:val="000000"/>
          <w:sz w:val="28"/>
          <w:szCs w:val="23"/>
        </w:rPr>
        <w:t>проверки и сроки ее проведения.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Также в субфедеральные </w:t>
      </w:r>
      <w:r>
        <w:rPr>
          <w:color w:val="FFFFFF"/>
          <w:spacing w:val="-1000"/>
          <w:w w:val="1"/>
          <w:sz w:val="28"/>
          <w:szCs w:val="28"/>
        </w:rPr>
        <w:t xml:space="preserve"> зависит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бюджеты поступают </w:t>
      </w:r>
      <w:r>
        <w:rPr>
          <w:color w:val="FFFFFF"/>
          <w:spacing w:val="-1000"/>
          <w:w w:val="1"/>
          <w:sz w:val="28"/>
          <w:szCs w:val="28"/>
        </w:rPr>
        <w:t xml:space="preserve"> тесной </w:t>
      </w:r>
      <w:r>
        <w:rPr>
          <w:rFonts w:ascii="Times New Roman" w:hAnsi="Times New Roman" w:cs="Times New Roman"/>
          <w:color w:val="000000"/>
          <w:sz w:val="28"/>
          <w:szCs w:val="23"/>
        </w:rPr>
        <w:t>федеральные налоги,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распределенные по определенным </w:t>
      </w:r>
      <w:r>
        <w:rPr>
          <w:color w:val="FFFFFF"/>
          <w:spacing w:val="-1000"/>
          <w:w w:val="1"/>
          <w:sz w:val="28"/>
          <w:szCs w:val="28"/>
        </w:rPr>
        <w:t xml:space="preserve"> тесной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нормативам. Установление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пропорций и порядка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распределения налогов </w:t>
      </w:r>
      <w:r>
        <w:rPr>
          <w:color w:val="FFFFFF"/>
          <w:spacing w:val="-1000"/>
          <w:w w:val="1"/>
          <w:sz w:val="28"/>
          <w:szCs w:val="28"/>
        </w:rPr>
        <w:t xml:space="preserve"> величину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могут носить </w:t>
      </w:r>
      <w:r>
        <w:rPr>
          <w:color w:val="FFFFFF"/>
          <w:spacing w:val="-1000"/>
          <w:w w:val="1"/>
          <w:sz w:val="28"/>
          <w:szCs w:val="28"/>
        </w:rPr>
        <w:t xml:space="preserve"> кодексу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различный временной (непостоянный) характер,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их регулирование не входит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 компетенцию органов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власти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оздоровление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РФ. 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Другим важным </w:t>
      </w:r>
      <w:r>
        <w:rPr>
          <w:color w:val="FFFFFF"/>
          <w:spacing w:val="-1000"/>
          <w:w w:val="1"/>
          <w:sz w:val="28"/>
          <w:szCs w:val="28"/>
        </w:rPr>
        <w:t xml:space="preserve"> игорный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аспектом ограничения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региональной </w:t>
      </w:r>
      <w:r>
        <w:rPr>
          <w:rFonts w:ascii="Times New Roman" w:hAnsi="Times New Roman" w:cs="Times New Roman"/>
          <w:color w:val="000000"/>
          <w:sz w:val="28"/>
          <w:szCs w:val="23"/>
        </w:rPr>
        <w:t>местных и региональных</w:t>
      </w:r>
      <w:r>
        <w:rPr>
          <w:color w:val="FFFFFF"/>
          <w:spacing w:val="-1000"/>
          <w:w w:val="1"/>
          <w:sz w:val="28"/>
          <w:szCs w:val="28"/>
        </w:rPr>
        <w:t xml:space="preserve"> индексом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властей в проведении </w:t>
      </w:r>
      <w:r>
        <w:rPr>
          <w:color w:val="FFFFFF"/>
          <w:spacing w:val="-1000"/>
          <w:w w:val="1"/>
          <w:sz w:val="28"/>
          <w:szCs w:val="28"/>
        </w:rPr>
        <w:t xml:space="preserve"> итоге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бюджетно-налоговой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оценки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является их неспособность 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оказывать существенное </w:t>
      </w:r>
      <w:r>
        <w:rPr>
          <w:color w:val="FFFFFF"/>
          <w:spacing w:val="-1000"/>
          <w:w w:val="1"/>
          <w:sz w:val="28"/>
          <w:szCs w:val="28"/>
        </w:rPr>
        <w:t xml:space="preserve"> величину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влияние на увеличение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доходной базы </w:t>
      </w:r>
      <w:r>
        <w:rPr>
          <w:color w:val="FFFFFF"/>
          <w:spacing w:val="-1000"/>
          <w:w w:val="1"/>
          <w:sz w:val="28"/>
          <w:szCs w:val="28"/>
        </w:rPr>
        <w:t xml:space="preserve"> очередь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своих бюджетов. Это </w:t>
      </w:r>
      <w:r>
        <w:rPr>
          <w:color w:val="FFFFFF"/>
          <w:spacing w:val="-1000"/>
          <w:w w:val="1"/>
          <w:sz w:val="28"/>
          <w:szCs w:val="28"/>
        </w:rPr>
        <w:t xml:space="preserve"> экологической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является следствием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того, что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основным источником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формирования субнациональных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бюджетов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собственные, а федеральные </w:t>
      </w:r>
      <w:r>
        <w:rPr>
          <w:color w:val="FFFFFF"/>
          <w:spacing w:val="-1000"/>
          <w:w w:val="1"/>
          <w:sz w:val="28"/>
          <w:szCs w:val="28"/>
        </w:rPr>
        <w:t xml:space="preserve"> базы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налоги, регулируемые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федеральным законодательством. К </w:t>
      </w:r>
      <w:r>
        <w:rPr>
          <w:color w:val="FFFFFF"/>
          <w:spacing w:val="-1000"/>
          <w:w w:val="1"/>
          <w:sz w:val="28"/>
          <w:szCs w:val="28"/>
        </w:rPr>
        <w:t xml:space="preserve"> индексом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собственным налоговым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доходам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очередь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РФ согласно Налоговому </w:t>
      </w:r>
      <w:r>
        <w:rPr>
          <w:color w:val="FFFFFF"/>
          <w:spacing w:val="-1000"/>
          <w:w w:val="1"/>
          <w:sz w:val="28"/>
          <w:szCs w:val="28"/>
        </w:rPr>
        <w:t xml:space="preserve"> индексом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кодексу относятся: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определенных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транспортный налог, </w:t>
      </w:r>
      <w:r>
        <w:rPr>
          <w:color w:val="FFFFFF"/>
          <w:spacing w:val="-1000"/>
          <w:w w:val="1"/>
          <w:sz w:val="28"/>
          <w:szCs w:val="28"/>
        </w:rPr>
        <w:t xml:space="preserve"> конкретном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налог на имущество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организаций и налог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 игорный бизнес. Основная </w:t>
      </w:r>
      <w:r>
        <w:rPr>
          <w:color w:val="FFFFFF"/>
          <w:spacing w:val="-1000"/>
          <w:w w:val="1"/>
          <w:sz w:val="28"/>
          <w:szCs w:val="28"/>
        </w:rPr>
        <w:t xml:space="preserve"> должного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часть налоговых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доходов формируется 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за счет регулирующих </w:t>
      </w:r>
      <w:r>
        <w:rPr>
          <w:color w:val="FFFFFF"/>
          <w:spacing w:val="-1000"/>
          <w:w w:val="1"/>
          <w:sz w:val="28"/>
          <w:szCs w:val="28"/>
        </w:rPr>
        <w:t xml:space="preserve"> случаях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налогов - на прибыль </w:t>
      </w:r>
      <w:r>
        <w:rPr>
          <w:color w:val="FFFFFF"/>
          <w:spacing w:val="-1000"/>
          <w:w w:val="1"/>
          <w:sz w:val="28"/>
          <w:szCs w:val="28"/>
        </w:rPr>
        <w:t xml:space="preserve"> входит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организаций и доходы </w:t>
      </w:r>
      <w:r>
        <w:rPr>
          <w:color w:val="FFFFFF"/>
          <w:spacing w:val="-1000"/>
          <w:w w:val="1"/>
          <w:sz w:val="28"/>
          <w:szCs w:val="28"/>
        </w:rPr>
        <w:t xml:space="preserve"> итоге </w:t>
      </w:r>
      <w:r>
        <w:rPr>
          <w:rFonts w:ascii="Times New Roman" w:hAnsi="Times New Roman" w:cs="Times New Roman"/>
          <w:color w:val="000000"/>
          <w:sz w:val="28"/>
          <w:szCs w:val="23"/>
        </w:rPr>
        <w:t>физических лиц.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известно, линия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экономического поведения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налогоплательщика зависит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от комфортности налогового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климата. Поэтому, </w:t>
      </w:r>
      <w:r>
        <w:rPr>
          <w:color w:val="FFFFFF"/>
          <w:spacing w:val="-1000"/>
          <w:w w:val="1"/>
          <w:sz w:val="28"/>
          <w:szCs w:val="28"/>
        </w:rPr>
        <w:t xml:space="preserve"> распределения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грамотно маневрируя </w:t>
      </w:r>
      <w:r>
        <w:rPr>
          <w:color w:val="FFFFFF"/>
          <w:spacing w:val="-1000"/>
          <w:w w:val="1"/>
          <w:sz w:val="28"/>
          <w:szCs w:val="28"/>
        </w:rPr>
        <w:t xml:space="preserve"> итоге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уровнем налогообложения, </w:t>
      </w:r>
      <w:r>
        <w:rPr>
          <w:color w:val="FFFFFF"/>
          <w:spacing w:val="-1000"/>
          <w:w w:val="1"/>
          <w:sz w:val="28"/>
          <w:szCs w:val="28"/>
        </w:rPr>
        <w:t xml:space="preserve"> очередь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органы власти 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color w:val="000000"/>
          <w:sz w:val="28"/>
          <w:szCs w:val="23"/>
        </w:rPr>
        <w:t>субъектов РФ имеют</w:t>
      </w:r>
      <w:r>
        <w:rPr>
          <w:color w:val="FFFFFF"/>
          <w:spacing w:val="-1000"/>
          <w:w w:val="1"/>
          <w:sz w:val="28"/>
          <w:szCs w:val="28"/>
        </w:rPr>
        <w:t xml:space="preserve"> оценки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возможность прямо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или косвенно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color w:val="000000"/>
          <w:sz w:val="28"/>
          <w:szCs w:val="23"/>
        </w:rPr>
        <w:t>воздействовать на развитие</w:t>
      </w:r>
      <w:r>
        <w:rPr>
          <w:color w:val="FFFFFF"/>
          <w:spacing w:val="-1000"/>
          <w:w w:val="1"/>
          <w:sz w:val="28"/>
          <w:szCs w:val="28"/>
        </w:rPr>
        <w:t xml:space="preserve"> оставшиеся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предпринимательской и инвестиционной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активности, занятость </w:t>
      </w:r>
      <w:r>
        <w:rPr>
          <w:color w:val="FFFFFF"/>
          <w:spacing w:val="-1000"/>
          <w:w w:val="1"/>
          <w:sz w:val="28"/>
          <w:szCs w:val="28"/>
        </w:rPr>
        <w:t xml:space="preserve"> кодексу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населения, объем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потребительского спроса,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величину валового </w:t>
      </w:r>
      <w:r>
        <w:rPr>
          <w:color w:val="FFFFFF"/>
          <w:spacing w:val="-1000"/>
          <w:w w:val="1"/>
          <w:sz w:val="28"/>
          <w:szCs w:val="28"/>
        </w:rPr>
        <w:t xml:space="preserve"> базы </w:t>
      </w:r>
      <w:r>
        <w:rPr>
          <w:rFonts w:ascii="Times New Roman" w:hAnsi="Times New Roman" w:cs="Times New Roman"/>
          <w:color w:val="000000"/>
          <w:sz w:val="28"/>
          <w:szCs w:val="23"/>
        </w:rPr>
        <w:t>продукта и, в конечном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счете, на социально-экономическое </w:t>
      </w:r>
      <w:r>
        <w:rPr>
          <w:color w:val="FFFFFF"/>
          <w:spacing w:val="-1000"/>
          <w:w w:val="1"/>
          <w:sz w:val="28"/>
          <w:szCs w:val="28"/>
        </w:rPr>
        <w:t xml:space="preserve"> итоге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развитие в конкретном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регионе и в стране </w:t>
      </w:r>
      <w:r>
        <w:rPr>
          <w:color w:val="FFFFFF"/>
          <w:spacing w:val="-1000"/>
          <w:w w:val="1"/>
          <w:sz w:val="28"/>
          <w:szCs w:val="28"/>
        </w:rPr>
        <w:t xml:space="preserve"> оценки </w:t>
      </w:r>
      <w:r>
        <w:rPr>
          <w:rFonts w:ascii="Times New Roman" w:hAnsi="Times New Roman" w:cs="Times New Roman"/>
          <w:color w:val="000000"/>
          <w:sz w:val="28"/>
          <w:szCs w:val="23"/>
        </w:rPr>
        <w:t>в целом.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В целях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оценки взаимосвязи </w:t>
      </w:r>
      <w:r>
        <w:rPr>
          <w:color w:val="FFFFFF"/>
          <w:spacing w:val="-1000"/>
          <w:w w:val="1"/>
          <w:sz w:val="28"/>
          <w:szCs w:val="28"/>
        </w:rPr>
        <w:t xml:space="preserve"> повышение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уровня налоговой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нагрузки с одним </w:t>
      </w:r>
      <w:r>
        <w:rPr>
          <w:color w:val="FFFFFF"/>
          <w:spacing w:val="-1000"/>
          <w:w w:val="1"/>
          <w:sz w:val="28"/>
          <w:szCs w:val="28"/>
        </w:rPr>
        <w:t xml:space="preserve"> экологической </w:t>
      </w:r>
      <w:r>
        <w:rPr>
          <w:rFonts w:ascii="Times New Roman" w:hAnsi="Times New Roman" w:cs="Times New Roman"/>
          <w:color w:val="000000"/>
          <w:sz w:val="28"/>
          <w:szCs w:val="23"/>
        </w:rPr>
        <w:t>из</w:t>
      </w:r>
      <w:r w:rsidR="00080A3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важнейших интегральных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показателей эффективности 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управления экономикой </w:t>
      </w:r>
      <w:r>
        <w:rPr>
          <w:color w:val="FFFFFF"/>
          <w:spacing w:val="-1000"/>
          <w:w w:val="1"/>
          <w:sz w:val="28"/>
          <w:szCs w:val="28"/>
        </w:rPr>
        <w:t xml:space="preserve"> налогов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региона - индексом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человеческого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федеральные </w:t>
      </w:r>
      <w:r>
        <w:rPr>
          <w:rFonts w:ascii="Times New Roman" w:hAnsi="Times New Roman" w:cs="Times New Roman"/>
          <w:color w:val="000000"/>
          <w:sz w:val="28"/>
          <w:szCs w:val="23"/>
        </w:rPr>
        <w:t>был проведен</w:t>
      </w:r>
      <w:r>
        <w:rPr>
          <w:color w:val="FFFFFF"/>
          <w:spacing w:val="-1000"/>
          <w:w w:val="1"/>
          <w:sz w:val="28"/>
          <w:szCs w:val="28"/>
        </w:rPr>
        <w:t xml:space="preserve"> статистическая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корреляционный анализ,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итоги которого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показали, что </w:t>
      </w:r>
      <w:r>
        <w:rPr>
          <w:color w:val="FFFFFF"/>
          <w:spacing w:val="-1000"/>
          <w:w w:val="1"/>
          <w:sz w:val="28"/>
          <w:szCs w:val="28"/>
        </w:rPr>
        <w:t xml:space="preserve"> повышение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статистическая степень </w:t>
      </w:r>
      <w:r>
        <w:rPr>
          <w:color w:val="FFFFFF"/>
          <w:spacing w:val="-1000"/>
          <w:w w:val="1"/>
          <w:sz w:val="28"/>
          <w:szCs w:val="28"/>
        </w:rPr>
        <w:t xml:space="preserve"> кодексу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зависимости между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названными показателями 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color w:val="000000"/>
          <w:sz w:val="28"/>
          <w:szCs w:val="23"/>
        </w:rPr>
        <w:t>составляет 69,65 %.</w:t>
      </w:r>
    </w:p>
    <w:p w:rsidR="00072A7C" w:rsidRDefault="00072A7C" w:rsidP="00072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Такая </w:t>
      </w:r>
      <w:r>
        <w:rPr>
          <w:color w:val="FFFFFF"/>
          <w:spacing w:val="-1000"/>
          <w:w w:val="1"/>
          <w:sz w:val="28"/>
          <w:szCs w:val="28"/>
        </w:rPr>
        <w:t xml:space="preserve"> очередь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связь характеризуется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как тесная: </w:t>
      </w:r>
      <w:r>
        <w:rPr>
          <w:color w:val="FFFFFF"/>
          <w:spacing w:val="-1000"/>
          <w:w w:val="1"/>
          <w:sz w:val="28"/>
          <w:szCs w:val="28"/>
        </w:rPr>
        <w:t xml:space="preserve"> статистическая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чем меньше </w:t>
      </w:r>
      <w:r>
        <w:rPr>
          <w:color w:val="FFFFFF"/>
          <w:spacing w:val="-1000"/>
          <w:w w:val="1"/>
          <w:sz w:val="28"/>
          <w:szCs w:val="28"/>
        </w:rPr>
        <w:t xml:space="preserve"> статистическая </w:t>
      </w:r>
      <w:r>
        <w:rPr>
          <w:rFonts w:ascii="Times New Roman" w:hAnsi="Times New Roman" w:cs="Times New Roman"/>
          <w:color w:val="000000"/>
          <w:sz w:val="28"/>
          <w:szCs w:val="23"/>
        </w:rPr>
        <w:t>налоговый пресс</w:t>
      </w:r>
      <w:r w:rsidR="00F3718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приходится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на организации и физических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лиц, тем </w:t>
      </w:r>
      <w:r>
        <w:rPr>
          <w:color w:val="FFFFFF"/>
          <w:spacing w:val="-1000"/>
          <w:w w:val="1"/>
          <w:sz w:val="28"/>
          <w:szCs w:val="28"/>
        </w:rPr>
        <w:t xml:space="preserve"> расширение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больше у последних </w:t>
      </w:r>
      <w:r>
        <w:rPr>
          <w:color w:val="FFFFFF"/>
          <w:spacing w:val="-1000"/>
          <w:w w:val="1"/>
          <w:sz w:val="28"/>
          <w:szCs w:val="28"/>
        </w:rPr>
        <w:t xml:space="preserve"> политики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финансовых возможностей </w:t>
      </w:r>
      <w:r>
        <w:rPr>
          <w:color w:val="FFFFFF"/>
          <w:spacing w:val="-1000"/>
          <w:w w:val="1"/>
          <w:sz w:val="28"/>
          <w:szCs w:val="28"/>
        </w:rPr>
        <w:t xml:space="preserve"> оставшиеся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для повышения </w:t>
      </w:r>
      <w:r>
        <w:rPr>
          <w:color w:val="FFFFFF"/>
          <w:spacing w:val="-1000"/>
          <w:w w:val="1"/>
          <w:sz w:val="28"/>
          <w:szCs w:val="28"/>
        </w:rPr>
        <w:t xml:space="preserve"> понимается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уровня образования. Однако,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hAnsi="Times New Roman" w:cs="Times New Roman"/>
          <w:color w:val="000000"/>
          <w:sz w:val="28"/>
          <w:szCs w:val="23"/>
        </w:rPr>
        <w:t>при снижении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уровня налоговых </w:t>
      </w:r>
      <w:r>
        <w:rPr>
          <w:color w:val="FFFFFF"/>
          <w:spacing w:val="-1000"/>
          <w:w w:val="1"/>
          <w:sz w:val="28"/>
          <w:szCs w:val="28"/>
        </w:rPr>
        <w:t xml:space="preserve"> вместе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поступлений, государству </w:t>
      </w:r>
      <w:r>
        <w:rPr>
          <w:color w:val="FFFFFF"/>
          <w:spacing w:val="-1000"/>
          <w:w w:val="1"/>
          <w:sz w:val="28"/>
          <w:szCs w:val="28"/>
        </w:rPr>
        <w:t xml:space="preserve"> игорный </w:t>
      </w:r>
      <w:r>
        <w:rPr>
          <w:rFonts w:ascii="Times New Roman" w:hAnsi="Times New Roman" w:cs="Times New Roman"/>
          <w:color w:val="000000"/>
          <w:sz w:val="28"/>
          <w:szCs w:val="23"/>
        </w:rPr>
        <w:t>приходится ограничивать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регулирующее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расходы на образование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 здравоохранение, что </w:t>
      </w:r>
      <w:r>
        <w:rPr>
          <w:color w:val="FFFFFF"/>
          <w:spacing w:val="-1000"/>
          <w:w w:val="1"/>
          <w:sz w:val="28"/>
          <w:szCs w:val="28"/>
        </w:rPr>
        <w:t xml:space="preserve"> экологической </w:t>
      </w:r>
      <w:r>
        <w:rPr>
          <w:rFonts w:ascii="Times New Roman" w:hAnsi="Times New Roman" w:cs="Times New Roman"/>
          <w:color w:val="000000"/>
          <w:sz w:val="28"/>
          <w:szCs w:val="23"/>
        </w:rPr>
        <w:t>в свою очередь</w:t>
      </w:r>
      <w:r w:rsidR="00F3718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дестимулирует развитие человеческого потенциала. Поэтому для эффективного функционирования экономики и наращивания темпов ее развития важно поддерживать такой уровень налоговой нагрузки, который удовлетворял бы интересы и плательщиков, и государства.</w:t>
      </w:r>
    </w:p>
    <w:p w:rsidR="00072A7C" w:rsidRDefault="00072A7C" w:rsidP="00072A7C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>Индикаторами эффективности управления экономикой региона выступают множество частных показателей, например, среднедушевые доходы населения, коэффициент Джини, доля населения с денежными доходами ниже величины прожиточного минимума, валовой региональный продукт на душу населения и т. д.</w:t>
      </w:r>
    </w:p>
    <w:p w:rsidR="00686703" w:rsidRDefault="007A0A89" w:rsidP="007A0A89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7A0A89">
        <w:rPr>
          <w:color w:val="000000"/>
          <w:sz w:val="28"/>
          <w:szCs w:val="23"/>
        </w:rPr>
        <w:t xml:space="preserve">Для комплексной оценки экономического развития регионов предлагается интегральный показатель эффективности управления экономикой региона с использованием инструментов налоговой политики, объединяющий все названные разномерные показатели. Эффективность управления экономикой региона определяется посредством шкалы оценок, формируемой исходя из величин нормативных значений конкретного показателя, а также его максимальных и минимальных величин на территории РФ. Далее диапазоны разбиваются на 6 интервалов, каждому из которых соответствует определенный балл (от 0 до 5), в последующем выводится результирующий показатель конкурентоспособности социально-экономического развития субъекта РФ. </w:t>
      </w:r>
    </w:p>
    <w:p w:rsidR="007A0A89" w:rsidRPr="007A0A89" w:rsidRDefault="007A0A89" w:rsidP="007A0A89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7A0A89">
        <w:rPr>
          <w:color w:val="000000"/>
          <w:sz w:val="28"/>
          <w:szCs w:val="23"/>
        </w:rPr>
        <w:t xml:space="preserve">По итогам исследования составлена рейтинговая шкала эффективности управления экономикой региона. По большинству проанализированных показателей безусловным лидером в </w:t>
      </w:r>
      <w:r w:rsidR="00686703">
        <w:rPr>
          <w:color w:val="000000"/>
          <w:sz w:val="28"/>
          <w:szCs w:val="23"/>
        </w:rPr>
        <w:t>Южн</w:t>
      </w:r>
      <w:r w:rsidRPr="007A0A89">
        <w:rPr>
          <w:color w:val="000000"/>
          <w:sz w:val="28"/>
          <w:szCs w:val="23"/>
        </w:rPr>
        <w:t xml:space="preserve">ом федеральном округе является </w:t>
      </w:r>
      <w:r w:rsidR="00686703">
        <w:rPr>
          <w:color w:val="000000"/>
          <w:sz w:val="28"/>
          <w:szCs w:val="23"/>
        </w:rPr>
        <w:t>Краснодарский край</w:t>
      </w:r>
      <w:r w:rsidRPr="007A0A89">
        <w:rPr>
          <w:color w:val="000000"/>
          <w:sz w:val="28"/>
          <w:szCs w:val="23"/>
        </w:rPr>
        <w:t>. Данный регион занимает лидирующие позиции по уровню среднедушевых доходов населения, объемам инвестиций на душу населения, размеру валового регионального продукта. Антиподом рассмотренного региона в составленном рейтинге выступает Республика Марий Эл, где пятая часть населения имеет доходы ниже прожиточного минимума, а среднедушевой доход составляет 12 538 р. Таким образом, регион нуждается в наращивании инвестиционной и инновационной активности, в том числе путем проведения грамотной налоговой политики.</w:t>
      </w:r>
    </w:p>
    <w:p w:rsidR="007A0A89" w:rsidRPr="007A0A89" w:rsidRDefault="007A0A89" w:rsidP="007A0A89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7A0A89">
        <w:rPr>
          <w:color w:val="000000"/>
          <w:sz w:val="28"/>
          <w:szCs w:val="23"/>
        </w:rPr>
        <w:t xml:space="preserve">Анализ показал значительную дифференциацию в эффективности управления экономикой регионов. Во многом результаты реализации мер налогового регулирования зависят от специфики развития региона, от </w:t>
      </w:r>
      <w:r w:rsidRPr="007A0A89">
        <w:rPr>
          <w:color w:val="000000"/>
          <w:sz w:val="28"/>
          <w:szCs w:val="23"/>
        </w:rPr>
        <w:lastRenderedPageBreak/>
        <w:t xml:space="preserve">величины его налогового потенциала. Однако регионы не могут свободно распоряжаться инструментами налоговой политики, более того, полномочия, предоставленные им федеральным законодательством, зачастую не играют должной роли при принятии бизнесом инвестиционных решений. </w:t>
      </w:r>
    </w:p>
    <w:p w:rsidR="007A0A89" w:rsidRPr="007A0A89" w:rsidRDefault="007A0A89" w:rsidP="00E81229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7A0A89">
        <w:rPr>
          <w:color w:val="000000"/>
          <w:sz w:val="28"/>
          <w:szCs w:val="23"/>
        </w:rPr>
        <w:t>Для того, чтобы налогово-бюджетные отношения между различными уровнями власти соответствовали основным принципам федерализма, региональные и местные власти должны иметь достаточное количество своих собственных источников доходов, устанавливаемых ими в определенных рамках. Только тогда сможет существовать доходная налоговая конкуренция между сферами полномочий, расширится автономия и ответственность региональных властей и, следовательно, увеличится эффективность распределения ресурсов.</w:t>
      </w:r>
    </w:p>
    <w:p w:rsidR="007A0A89" w:rsidRDefault="007A0A89" w:rsidP="00E81229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7A0A89">
        <w:rPr>
          <w:color w:val="000000"/>
          <w:sz w:val="28"/>
          <w:szCs w:val="23"/>
        </w:rPr>
        <w:t>Кроме того, в сфере распределения налоговых доходов следовало бы закрепить полномочия по установлению налоговых ставок и льгот по региональным и местным налогам за территориальными органами власти, без участия центрального уровня. При этом федеральные органы власти должны обеспечить контроль за экономическим обоснованием устанавливаемых ставок.</w:t>
      </w:r>
    </w:p>
    <w:p w:rsidR="00F37189" w:rsidRPr="00F37189" w:rsidRDefault="00F37189" w:rsidP="00E81229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З</w:t>
      </w:r>
      <w:r w:rsidRPr="00F37189">
        <w:rPr>
          <w:color w:val="000000"/>
          <w:sz w:val="28"/>
          <w:szCs w:val="23"/>
        </w:rPr>
        <w:t>аконодательство,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обеспечивающее борьбу с уклонением от уплаты налогов, является отдельной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отраслью права. Но, тем не менее, данную систему сложившихся в нашей стране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нормативно-правовых актов регулирования налогообложения можно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распределить по следующим уровням:</w:t>
      </w:r>
    </w:p>
    <w:p w:rsidR="00F37189" w:rsidRPr="00F37189" w:rsidRDefault="00F37189" w:rsidP="00E81229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F37189">
        <w:rPr>
          <w:color w:val="000000"/>
          <w:sz w:val="28"/>
          <w:szCs w:val="23"/>
        </w:rPr>
        <w:t>Первый – это Конституция РФ, НК РФ, и различные федеральные законы,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которые не вошли во 2 часть Налогового кодекса.</w:t>
      </w:r>
    </w:p>
    <w:p w:rsidR="00F37189" w:rsidRPr="00F37189" w:rsidRDefault="00F37189" w:rsidP="00E81229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F37189">
        <w:rPr>
          <w:color w:val="000000"/>
          <w:sz w:val="28"/>
          <w:szCs w:val="23"/>
        </w:rPr>
        <w:t>Второй уровень – это законы субъектов о налогах и сборах, а также НПА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органов местного самоуправления.</w:t>
      </w:r>
    </w:p>
    <w:p w:rsidR="00F37189" w:rsidRPr="00F37189" w:rsidRDefault="00F37189" w:rsidP="00E81229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F37189">
        <w:rPr>
          <w:color w:val="000000"/>
          <w:sz w:val="28"/>
          <w:szCs w:val="23"/>
        </w:rPr>
        <w:lastRenderedPageBreak/>
        <w:t>Третий – это методические и разъяснительные указания, издаваемые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государственными органами всех уровней бюджета.</w:t>
      </w:r>
    </w:p>
    <w:p w:rsidR="00F37189" w:rsidRPr="00F37189" w:rsidRDefault="00F37189" w:rsidP="00E81229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F37189">
        <w:rPr>
          <w:color w:val="000000"/>
          <w:sz w:val="28"/>
          <w:szCs w:val="23"/>
        </w:rPr>
        <w:t>Четвертый – это основные документы, регламентирующие деятельность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хозяйствующих субъектов, которые формируют налоговую политику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организации.</w:t>
      </w:r>
    </w:p>
    <w:p w:rsidR="00F37189" w:rsidRPr="00F37189" w:rsidRDefault="00F37189" w:rsidP="00E81229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F37189">
        <w:rPr>
          <w:color w:val="000000"/>
          <w:sz w:val="28"/>
          <w:szCs w:val="23"/>
        </w:rPr>
        <w:t>Пятый уровень – это судебные доктрины и ответы на запросы в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Министерство финансов России и ФНС.</w:t>
      </w:r>
    </w:p>
    <w:p w:rsidR="00F37189" w:rsidRPr="007A0A89" w:rsidRDefault="00F37189" w:rsidP="00E81229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color w:val="000000"/>
          <w:sz w:val="28"/>
          <w:szCs w:val="23"/>
        </w:rPr>
      </w:pPr>
      <w:r w:rsidRPr="00F37189">
        <w:rPr>
          <w:color w:val="000000"/>
          <w:sz w:val="28"/>
          <w:szCs w:val="23"/>
        </w:rPr>
        <w:t>И, наконец, шестой уровень касается применения норм международного</w:t>
      </w:r>
      <w:r>
        <w:rPr>
          <w:color w:val="000000"/>
          <w:sz w:val="28"/>
          <w:szCs w:val="23"/>
        </w:rPr>
        <w:t xml:space="preserve"> </w:t>
      </w:r>
      <w:r w:rsidRPr="00F37189">
        <w:rPr>
          <w:color w:val="000000"/>
          <w:sz w:val="28"/>
          <w:szCs w:val="23"/>
        </w:rPr>
        <w:t>налогового права в России (международные договора и соглашения).</w:t>
      </w:r>
    </w:p>
    <w:p w:rsidR="00E13B28" w:rsidRPr="007E0FFF" w:rsidRDefault="007A0A89" w:rsidP="007E0FFF">
      <w:pPr>
        <w:pStyle w:val="a8"/>
        <w:spacing w:before="0" w:beforeAutospacing="0" w:after="0" w:afterAutospacing="0" w:line="384" w:lineRule="auto"/>
        <w:ind w:firstLine="709"/>
        <w:jc w:val="both"/>
        <w:textAlignment w:val="top"/>
        <w:rPr>
          <w:rFonts w:ascii="REG" w:hAnsi="REG"/>
          <w:color w:val="000000"/>
          <w:sz w:val="23"/>
          <w:szCs w:val="23"/>
        </w:rPr>
      </w:pPr>
      <w:r w:rsidRPr="007A0A89">
        <w:rPr>
          <w:color w:val="000000"/>
          <w:sz w:val="28"/>
          <w:szCs w:val="23"/>
        </w:rPr>
        <w:t xml:space="preserve">Таким образом, управление экономикой региона </w:t>
      </w:r>
      <w:r w:rsidR="00686703">
        <w:rPr>
          <w:color w:val="000000"/>
          <w:sz w:val="28"/>
          <w:szCs w:val="23"/>
        </w:rPr>
        <w:t>-</w:t>
      </w:r>
      <w:r w:rsidRPr="007A0A89">
        <w:rPr>
          <w:color w:val="000000"/>
          <w:sz w:val="28"/>
          <w:szCs w:val="23"/>
        </w:rPr>
        <w:t xml:space="preserve"> это деятельность органов власти субъектов РФ, основанная на законодательных и иных нормативных актах и направленная на стимулирование и регулирование уровня экономического развития территорий, в том числе через инструменты налоговой</w:t>
      </w:r>
      <w:r w:rsidRPr="00686703">
        <w:rPr>
          <w:color w:val="000000"/>
          <w:sz w:val="28"/>
          <w:szCs w:val="28"/>
        </w:rPr>
        <w:t xml:space="preserve"> политики.</w:t>
      </w:r>
    </w:p>
    <w:p w:rsidR="00686703" w:rsidRDefault="00686703" w:rsidP="00080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7F14" w:rsidRPr="003675D4" w:rsidRDefault="00837F14" w:rsidP="007E0FFF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Анализ эффективности налоговой политики </w:t>
      </w:r>
      <w:r w:rsidR="0005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6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="0005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6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 как инструмента структурной перестройки экономики</w:t>
      </w:r>
    </w:p>
    <w:p w:rsidR="007E0FFF" w:rsidRDefault="007E0FFF" w:rsidP="00080A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A30" w:rsidRDefault="00080A30" w:rsidP="00080A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Проанализировав структуру задолженности, можно сделать вывод,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положительным фактором снижение совокупной задолженности в БС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(на 0,9 млрд. руб.), уменьшение уровня задолженности, которая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подлежит взысканию вовсе (94,6%), приостановленной к взысканию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задолженности по банкротству (86,3 %), снизилась задолженность,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взысканию на 2,7 млрд</w:t>
      </w:r>
      <w:r w:rsidR="00E81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Динамика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совокупной задолженности в бюджетную систему РФ за период с 2016 г.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г. представлена на рисунке 1.</w:t>
      </w:r>
    </w:p>
    <w:p w:rsidR="00080A30" w:rsidRDefault="00080A30" w:rsidP="00E812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097291" cy="223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91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29" w:rsidRDefault="00E81229" w:rsidP="00080A3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A30" w:rsidRPr="00080A30" w:rsidRDefault="00080A30" w:rsidP="00080A3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1 – Динамика задолженности по налоговым платежам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консолидированный бюджет РФ</w:t>
      </w:r>
    </w:p>
    <w:p w:rsidR="00080A30" w:rsidRPr="00080A30" w:rsidRDefault="00080A30" w:rsidP="00080A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статистика собираемости налогов имеет тенденцию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улучшению. Однако, несмотря на рост собираемости налогов в последние годы,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совершаемых налоговых правонарушений и преступлений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 увеличилось.</w:t>
      </w:r>
    </w:p>
    <w:p w:rsidR="00080A30" w:rsidRPr="00080A30" w:rsidRDefault="00080A30" w:rsidP="00080A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Характерным признаком налоговой преступности можно обозначить 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скрытость. Учитывая это, становится нецелесообразным выявление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преступлений без мероприятий, направленных на оперативно-розыскные работы и без проведения любых видов налоговых проверок.</w:t>
      </w:r>
    </w:p>
    <w:p w:rsidR="00080A30" w:rsidRPr="00080A30" w:rsidRDefault="00080A30" w:rsidP="00080A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необходимо быстро и своевременно реагировать на заявления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преступлениях, и начинать вести по ним дело, иначе это может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привести к очень негативным последствиям.</w:t>
      </w:r>
    </w:p>
    <w:p w:rsidR="00080A30" w:rsidRDefault="00080A30" w:rsidP="00080A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указывают данные статистики, основными способами совершения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правонарушений являются: занижение объема реализованной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продукции (41,3 %), сокрытие выручки от реализации продукции (18 %),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завышение себестоимости (17 %), на которые приходится почти 66 % 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выявленных правонарушений (рис. 2).</w:t>
      </w:r>
    </w:p>
    <w:p w:rsidR="00080A30" w:rsidRDefault="009F7FA5" w:rsidP="009F7FA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614509" cy="2390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09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A5" w:rsidRPr="009F7FA5" w:rsidRDefault="009F7FA5" w:rsidP="009F7FA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2 – Основные способы совершения налоговых правонарушений</w:t>
      </w:r>
    </w:p>
    <w:p w:rsid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FA5" w:rsidRP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данный момент все предприятия, которые находятся на общей системе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налогообложения, платят НДС и налог на прибыль а, таким образом, именно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налогам происходит самое значительное количество правонарушений.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 с этим, нередко зарождаются спорные ситуации между налогоплательщиком и налоговым органом. Другие способы совершения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нарушений: осуществление коммерческой деятельности без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лицензии (11 %), превышение предельно допустимой суммы при расчете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наличными (7 %), осуществление финансовых операций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счетов других предприятий по взаимной договоренности (2,7 %), 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коммерческой деятельности без регистрации в налоговой инспекции (3 %).</w:t>
      </w:r>
    </w:p>
    <w:p w:rsid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Наибольшее количество нарушений налогового законодательства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крупном и особо крупном размере присутствует в следующих отрасляхэкономики: в промышленности (23,3 %), торговле (17,4 %), строительстве (17%), сельском хозяйстве (11,6 %). Доля нарушений налогового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транспорте составила 4,7 %, в кредитно-финансовой сфере – 2 % от 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выявленных нарушений (рис. 3).</w:t>
      </w:r>
    </w:p>
    <w:p w:rsid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688681" cy="2344969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71" cy="235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A5" w:rsidRPr="009F7FA5" w:rsidRDefault="009F7FA5" w:rsidP="009F7FA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3 – Доля нарушений налогового законодательства по отраслям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экономики</w:t>
      </w:r>
    </w:p>
    <w:p w:rsid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отраслей промышленности следует выделить пищевую (4,3 %),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машиностроение и металлообработку (3 %), лесную, деревообрабатывающую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целлюлозно-бумажную (2,5 %).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7FA5" w:rsidRPr="009F7FA5" w:rsidRDefault="009F7FA5" w:rsidP="009F7FA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обратиться к статистике уголовных дел по налоговым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правонарушениям, то, например, за 2016 г. в России было выявлено уклонений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уплаты налогов физическими лицами – 5788445, уклонений от уплаты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 юридическими лицами – 6936722, что представлено на рис.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c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24375" cy="2051685"/>
            <wp:effectExtent l="0" t="0" r="952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cr/>
      </w:r>
      <w:r w:rsidRPr="009F7FA5"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5 – Статистика налоговых правонарушений</w:t>
      </w:r>
    </w:p>
    <w:p w:rsidR="009F7FA5" w:rsidRDefault="009F7FA5" w:rsidP="009F7FA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FA5" w:rsidRP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Нередки случаи, когда в ходе проверок возникают спорные ситуации,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налогоплательщик не согласен с решением налогового органа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результатам налогового контроля. Данные разногласия возникают в результате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неправильной трактовки налогоплательщиком положений НК РФ, применении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схем, которые способствуют уходу от налогообложения, а также, в редких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случаях, ошибок сотрудников налоговых органов.</w:t>
      </w:r>
    </w:p>
    <w:p w:rsid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отмечается сокращение количества жалоб, рассматриваемых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 досудебного урегулирования конфликтов. По данным сайта ФНС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жалоб на 1 января 2017 г. снизилось на 27,3% по отношению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количеству жалоб того же периода 2016 года. В табл. 5 представлены данные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количества жалоб на 1 января 2017 г. по сравнению с аналогичным периодом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 г.</w:t>
      </w:r>
    </w:p>
    <w:p w:rsidR="009F7FA5" w:rsidRP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можно сделать вывод, что ведется результативная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органов по выявлению налоговых нарушений. Об этом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свидетельствует увеличение налоговых доходов бюджетной системы РФ.</w:t>
      </w:r>
    </w:p>
    <w:p w:rsidR="009F7FA5" w:rsidRDefault="009F7FA5" w:rsidP="009F7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также отметить, что проводимый налоговыми органами контроль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неотъемлемым элементом системы выявления и предотвращения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правонарушений.</w:t>
      </w:r>
    </w:p>
    <w:p w:rsidR="00793E45" w:rsidRPr="00793E45" w:rsidRDefault="00793E45" w:rsidP="00793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налоговом учете в инспекции на 1 января 2017 года состоит 23145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юридических лица, что на 82 единицы меньше, чем на 1 января 2016 года.</w:t>
      </w:r>
    </w:p>
    <w:p w:rsidR="00793E45" w:rsidRPr="00793E45" w:rsidRDefault="00793E45" w:rsidP="00793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физических лиц, учтенных в налоговой инспекции с присвоением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ИНН, составила 192 436 человек, в том числе состоящих на учете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 (включая адвокатов и нотариусов) – 8350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человек. Это на 385 индивидуальных предпринимателей больше, чем на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 прошлого года.</w:t>
      </w:r>
    </w:p>
    <w:p w:rsidR="00793E45" w:rsidRPr="00793E45" w:rsidRDefault="00793E45" w:rsidP="00793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Результативность контрольной работы налоговых органов отображается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 установленных контролирующим органом целей и достигнутого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результата. Данным результатом являются суммы доначисленных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взысканных сумм налогов, сборов и пени, по результатам проверок. Тем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менее, эти доначисления должны быть правомерны, а штрафные санкции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применяться верно. Одной из наиболее популярных методик оценки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эффективности контрольной работы налоговых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органов является методика,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разработанная еще Министерством по налогам и сборам в городе Москве.</w:t>
      </w:r>
    </w:p>
    <w:p w:rsidR="00793E45" w:rsidRDefault="00793E45" w:rsidP="00F205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показателю количества налоговых проверок результаты МИФНС</w:t>
      </w:r>
      <w:r w:rsidR="007E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</w:t>
      </w:r>
      <w:r w:rsidR="007E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и№4 по Краснодарскому кр. в г.</w:t>
      </w:r>
      <w:r w:rsidR="00282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Краснодаре</w:t>
      </w:r>
      <w:r w:rsidR="007E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в таблице 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552B" w:rsidRDefault="00793E45" w:rsidP="00793E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Динамика налоговых пр</w:t>
      </w:r>
      <w:r w:rsidR="007E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оверок, проводимых МИФНС России 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Краснодар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скому краю в г. </w:t>
      </w:r>
      <w:r w:rsidR="00282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Краснодаре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3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tbl>
      <w:tblPr>
        <w:tblStyle w:val="a9"/>
        <w:tblW w:w="5000" w:type="pct"/>
        <w:tblLook w:val="04A0"/>
      </w:tblPr>
      <w:tblGrid>
        <w:gridCol w:w="2943"/>
        <w:gridCol w:w="994"/>
        <w:gridCol w:w="993"/>
        <w:gridCol w:w="993"/>
        <w:gridCol w:w="1133"/>
        <w:gridCol w:w="712"/>
        <w:gridCol w:w="1133"/>
        <w:gridCol w:w="670"/>
      </w:tblGrid>
      <w:tr w:rsidR="00793E45" w:rsidRPr="00793E45" w:rsidTr="00257890">
        <w:tc>
          <w:tcPr>
            <w:tcW w:w="1537" w:type="pct"/>
            <w:vMerge w:val="restart"/>
          </w:tcPr>
          <w:p w:rsidR="00793E45" w:rsidRPr="00793E45" w:rsidRDefault="00793E45" w:rsidP="00E81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Показатели</w:t>
            </w:r>
          </w:p>
        </w:tc>
        <w:tc>
          <w:tcPr>
            <w:tcW w:w="519" w:type="pct"/>
            <w:vMerge w:val="restart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519" w:type="pct"/>
            <w:vMerge w:val="restart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519" w:type="pct"/>
            <w:vMerge w:val="restart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964" w:type="pct"/>
            <w:gridSpan w:val="2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к 2015</w:t>
            </w:r>
          </w:p>
        </w:tc>
        <w:tc>
          <w:tcPr>
            <w:tcW w:w="942" w:type="pct"/>
            <w:gridSpan w:val="2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 к 2016</w:t>
            </w:r>
          </w:p>
        </w:tc>
      </w:tr>
      <w:tr w:rsidR="00257890" w:rsidRPr="00793E45" w:rsidTr="00257890">
        <w:tc>
          <w:tcPr>
            <w:tcW w:w="1537" w:type="pct"/>
            <w:vMerge/>
          </w:tcPr>
          <w:p w:rsidR="00793E45" w:rsidRPr="00793E45" w:rsidRDefault="00793E45" w:rsidP="00E81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" w:type="pct"/>
            <w:vMerge/>
          </w:tcPr>
          <w:p w:rsidR="00793E45" w:rsidRPr="00793E45" w:rsidRDefault="00793E45" w:rsidP="00E81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" w:type="pct"/>
            <w:vMerge/>
          </w:tcPr>
          <w:p w:rsidR="00793E45" w:rsidRPr="00793E45" w:rsidRDefault="00793E45" w:rsidP="00E81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" w:type="pct"/>
            <w:vMerge/>
          </w:tcPr>
          <w:p w:rsidR="00793E45" w:rsidRPr="00793E45" w:rsidRDefault="00793E45" w:rsidP="00E81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" w:type="pct"/>
          </w:tcPr>
          <w:p w:rsidR="00793E45" w:rsidRPr="00793E45" w:rsidRDefault="00793E45" w:rsidP="00E81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Отк.(+,-)</w:t>
            </w:r>
          </w:p>
        </w:tc>
        <w:tc>
          <w:tcPr>
            <w:tcW w:w="372" w:type="pct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592" w:type="pct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Отк.(+,-)</w:t>
            </w:r>
          </w:p>
        </w:tc>
        <w:tc>
          <w:tcPr>
            <w:tcW w:w="350" w:type="pct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257890" w:rsidRPr="00793E45" w:rsidTr="00257890">
        <w:tc>
          <w:tcPr>
            <w:tcW w:w="1537" w:type="pct"/>
          </w:tcPr>
          <w:p w:rsidR="00793E45" w:rsidRPr="00793E45" w:rsidRDefault="00793E45" w:rsidP="00E81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</w:t>
            </w:r>
            <w:r w:rsidR="00257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</w:p>
          <w:p w:rsidR="00793E45" w:rsidRPr="00793E45" w:rsidRDefault="00793E45" w:rsidP="002578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проверок,</w:t>
            </w:r>
            <w:r w:rsidR="00257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519" w:type="pct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153437</w:t>
            </w:r>
          </w:p>
        </w:tc>
        <w:tc>
          <w:tcPr>
            <w:tcW w:w="519" w:type="pct"/>
          </w:tcPr>
          <w:p w:rsidR="00793E45" w:rsidRPr="00793E45" w:rsidRDefault="00793E45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124786</w:t>
            </w:r>
          </w:p>
        </w:tc>
        <w:tc>
          <w:tcPr>
            <w:tcW w:w="519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115349</w:t>
            </w:r>
          </w:p>
        </w:tc>
        <w:tc>
          <w:tcPr>
            <w:tcW w:w="592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-28651</w:t>
            </w:r>
          </w:p>
        </w:tc>
        <w:tc>
          <w:tcPr>
            <w:tcW w:w="372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82,1</w:t>
            </w:r>
          </w:p>
        </w:tc>
        <w:tc>
          <w:tcPr>
            <w:tcW w:w="592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-9437</w:t>
            </w:r>
          </w:p>
        </w:tc>
        <w:tc>
          <w:tcPr>
            <w:tcW w:w="350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92,4</w:t>
            </w:r>
          </w:p>
        </w:tc>
      </w:tr>
      <w:tr w:rsidR="00257890" w:rsidRPr="00793E45" w:rsidTr="00257890">
        <w:tc>
          <w:tcPr>
            <w:tcW w:w="1537" w:type="pct"/>
          </w:tcPr>
          <w:p w:rsidR="00793E45" w:rsidRPr="00793E45" w:rsidRDefault="00793E45" w:rsidP="002578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ВНП,</w:t>
            </w:r>
            <w:r w:rsidR="00257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519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376</w:t>
            </w:r>
          </w:p>
        </w:tc>
        <w:tc>
          <w:tcPr>
            <w:tcW w:w="519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362</w:t>
            </w:r>
          </w:p>
        </w:tc>
        <w:tc>
          <w:tcPr>
            <w:tcW w:w="519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274</w:t>
            </w:r>
          </w:p>
        </w:tc>
        <w:tc>
          <w:tcPr>
            <w:tcW w:w="592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-14</w:t>
            </w:r>
          </w:p>
        </w:tc>
        <w:tc>
          <w:tcPr>
            <w:tcW w:w="372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95,5</w:t>
            </w:r>
          </w:p>
        </w:tc>
        <w:tc>
          <w:tcPr>
            <w:tcW w:w="592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-88</w:t>
            </w:r>
          </w:p>
        </w:tc>
        <w:tc>
          <w:tcPr>
            <w:tcW w:w="350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75,6</w:t>
            </w:r>
          </w:p>
        </w:tc>
      </w:tr>
      <w:tr w:rsidR="00257890" w:rsidRPr="00793E45" w:rsidTr="00257890">
        <w:tc>
          <w:tcPr>
            <w:tcW w:w="1537" w:type="pct"/>
          </w:tcPr>
          <w:p w:rsidR="00793E45" w:rsidRPr="00793E45" w:rsidRDefault="00793E45" w:rsidP="002578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КНП,</w:t>
            </w:r>
            <w:r w:rsidR="00257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519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153061</w:t>
            </w:r>
          </w:p>
        </w:tc>
        <w:tc>
          <w:tcPr>
            <w:tcW w:w="519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124424</w:t>
            </w:r>
          </w:p>
        </w:tc>
        <w:tc>
          <w:tcPr>
            <w:tcW w:w="519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115075</w:t>
            </w:r>
          </w:p>
        </w:tc>
        <w:tc>
          <w:tcPr>
            <w:tcW w:w="592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-28637</w:t>
            </w:r>
          </w:p>
        </w:tc>
        <w:tc>
          <w:tcPr>
            <w:tcW w:w="372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82,0</w:t>
            </w:r>
          </w:p>
        </w:tc>
        <w:tc>
          <w:tcPr>
            <w:tcW w:w="592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-9349</w:t>
            </w:r>
          </w:p>
        </w:tc>
        <w:tc>
          <w:tcPr>
            <w:tcW w:w="350" w:type="pct"/>
          </w:tcPr>
          <w:p w:rsidR="00793E45" w:rsidRPr="00793E45" w:rsidRDefault="003A0EC8" w:rsidP="00E8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92,3</w:t>
            </w:r>
          </w:p>
        </w:tc>
      </w:tr>
    </w:tbl>
    <w:p w:rsidR="00793E45" w:rsidRDefault="00793E45" w:rsidP="00793E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EC8" w:rsidRPr="003A0EC8" w:rsidRDefault="003A0EC8" w:rsidP="003A0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видно из представленных данных, эффективность контрольной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МИФНС России №4 располагает тенденцией к понижению, однако,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показатель без согласования с итогом проверок не может быть оценен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объективно, так как на количество может влиять структура проверяемой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организации, то есть в зависимости от объ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 производства, наличия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обособленных подразделений и пр. С расчетом на этот аспект, безусловный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количества налоговых проверок не должать учитываться в анализе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эффективности контрольной работы налоговых органов. По показателю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результативности налоговых проверок результаты МИФНС №4 представлены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таблице 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EC8" w:rsidRDefault="003A0EC8" w:rsidP="003A0E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Анализ результативности выездных и камеральных налоговых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проверок, проводимых МИФНС РФ №4, за 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A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 </w:t>
      </w:r>
    </w:p>
    <w:tbl>
      <w:tblPr>
        <w:tblStyle w:val="a9"/>
        <w:tblW w:w="5000" w:type="pct"/>
        <w:tblLayout w:type="fixed"/>
        <w:tblLook w:val="04A0"/>
      </w:tblPr>
      <w:tblGrid>
        <w:gridCol w:w="2093"/>
        <w:gridCol w:w="850"/>
        <w:gridCol w:w="993"/>
        <w:gridCol w:w="1003"/>
        <w:gridCol w:w="1158"/>
        <w:gridCol w:w="1158"/>
        <w:gridCol w:w="1160"/>
        <w:gridCol w:w="1156"/>
      </w:tblGrid>
      <w:tr w:rsidR="003A0EC8" w:rsidRPr="00793E45" w:rsidTr="003A0EC8">
        <w:tc>
          <w:tcPr>
            <w:tcW w:w="1093" w:type="pct"/>
            <w:vMerge w:val="restart"/>
          </w:tcPr>
          <w:p w:rsidR="003A0EC8" w:rsidRPr="00793E45" w:rsidRDefault="003A0EC8" w:rsidP="000B6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Показатели</w:t>
            </w:r>
          </w:p>
        </w:tc>
        <w:tc>
          <w:tcPr>
            <w:tcW w:w="444" w:type="pct"/>
            <w:vMerge w:val="restar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519" w:type="pct"/>
            <w:vMerge w:val="restar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524" w:type="pct"/>
            <w:vMerge w:val="restar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210" w:type="pct"/>
            <w:gridSpan w:val="2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к 2015</w:t>
            </w:r>
          </w:p>
        </w:tc>
        <w:tc>
          <w:tcPr>
            <w:tcW w:w="1210" w:type="pct"/>
            <w:gridSpan w:val="2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 к 2016</w:t>
            </w:r>
          </w:p>
        </w:tc>
      </w:tr>
      <w:tr w:rsidR="003A0EC8" w:rsidRPr="00793E45" w:rsidTr="003A0EC8">
        <w:tc>
          <w:tcPr>
            <w:tcW w:w="1093" w:type="pct"/>
            <w:vMerge/>
          </w:tcPr>
          <w:p w:rsidR="003A0EC8" w:rsidRPr="00793E45" w:rsidRDefault="003A0EC8" w:rsidP="000B6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4" w:type="pct"/>
            <w:vMerge/>
          </w:tcPr>
          <w:p w:rsidR="003A0EC8" w:rsidRPr="00793E45" w:rsidRDefault="003A0EC8" w:rsidP="000B6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" w:type="pct"/>
            <w:vMerge/>
          </w:tcPr>
          <w:p w:rsidR="003A0EC8" w:rsidRPr="00793E45" w:rsidRDefault="003A0EC8" w:rsidP="000B6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" w:type="pct"/>
            <w:vMerge/>
          </w:tcPr>
          <w:p w:rsidR="003A0EC8" w:rsidRPr="00793E45" w:rsidRDefault="003A0EC8" w:rsidP="000B6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pct"/>
          </w:tcPr>
          <w:p w:rsidR="003A0EC8" w:rsidRPr="00793E45" w:rsidRDefault="003A0EC8" w:rsidP="000B6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Отк.(+,-)</w:t>
            </w:r>
          </w:p>
        </w:tc>
        <w:tc>
          <w:tcPr>
            <w:tcW w:w="605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606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Отк.(+,-)</w:t>
            </w:r>
          </w:p>
        </w:tc>
        <w:tc>
          <w:tcPr>
            <w:tcW w:w="604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3A0EC8" w:rsidRPr="00793E45" w:rsidTr="003A0EC8">
        <w:tc>
          <w:tcPr>
            <w:tcW w:w="1093" w:type="pct"/>
          </w:tcPr>
          <w:p w:rsidR="003A0EC8" w:rsidRPr="00793E45" w:rsidRDefault="003A0EC8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ВНП,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</w:t>
            </w:r>
            <w:r w:rsidR="000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4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376</w:t>
            </w:r>
          </w:p>
        </w:tc>
        <w:tc>
          <w:tcPr>
            <w:tcW w:w="519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362</w:t>
            </w:r>
          </w:p>
        </w:tc>
        <w:tc>
          <w:tcPr>
            <w:tcW w:w="524" w:type="pct"/>
          </w:tcPr>
          <w:p w:rsidR="003A0EC8" w:rsidRPr="00793E45" w:rsidRDefault="003A0EC8" w:rsidP="003A0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287</w:t>
            </w:r>
          </w:p>
        </w:tc>
        <w:tc>
          <w:tcPr>
            <w:tcW w:w="605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-14</w:t>
            </w:r>
          </w:p>
        </w:tc>
        <w:tc>
          <w:tcPr>
            <w:tcW w:w="605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95,5</w:t>
            </w:r>
          </w:p>
        </w:tc>
        <w:tc>
          <w:tcPr>
            <w:tcW w:w="606" w:type="pct"/>
          </w:tcPr>
          <w:p w:rsidR="003A0EC8" w:rsidRPr="00793E45" w:rsidRDefault="003A0EC8" w:rsidP="003A0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-75</w:t>
            </w:r>
          </w:p>
        </w:tc>
        <w:tc>
          <w:tcPr>
            <w:tcW w:w="604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75,6</w:t>
            </w:r>
          </w:p>
        </w:tc>
      </w:tr>
      <w:tr w:rsidR="003A0EC8" w:rsidRPr="00793E45" w:rsidTr="003A0EC8">
        <w:tc>
          <w:tcPr>
            <w:tcW w:w="1093" w:type="pct"/>
          </w:tcPr>
          <w:p w:rsidR="003A0EC8" w:rsidRPr="003A0EC8" w:rsidRDefault="003A0EC8" w:rsidP="003A0E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ВНП,</w:t>
            </w:r>
          </w:p>
          <w:p w:rsidR="003A0EC8" w:rsidRPr="003A0EC8" w:rsidRDefault="003A0EC8" w:rsidP="003A0E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выявившие</w:t>
            </w:r>
          </w:p>
          <w:p w:rsidR="003A0EC8" w:rsidRPr="00793E45" w:rsidRDefault="003A0EC8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нарушения,</w:t>
            </w:r>
            <w:r w:rsidR="000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</w:t>
            </w:r>
            <w:r w:rsidR="000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4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376</w:t>
            </w:r>
          </w:p>
        </w:tc>
        <w:tc>
          <w:tcPr>
            <w:tcW w:w="519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362</w:t>
            </w:r>
          </w:p>
        </w:tc>
        <w:tc>
          <w:tcPr>
            <w:tcW w:w="524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274</w:t>
            </w:r>
          </w:p>
        </w:tc>
        <w:tc>
          <w:tcPr>
            <w:tcW w:w="605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-14</w:t>
            </w:r>
          </w:p>
        </w:tc>
        <w:tc>
          <w:tcPr>
            <w:tcW w:w="605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95,5</w:t>
            </w:r>
          </w:p>
        </w:tc>
        <w:tc>
          <w:tcPr>
            <w:tcW w:w="606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-88</w:t>
            </w:r>
          </w:p>
        </w:tc>
        <w:tc>
          <w:tcPr>
            <w:tcW w:w="604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75,6</w:t>
            </w:r>
          </w:p>
        </w:tc>
      </w:tr>
      <w:tr w:rsidR="003A0EC8" w:rsidRPr="00793E45" w:rsidTr="003A0EC8">
        <w:tc>
          <w:tcPr>
            <w:tcW w:w="1093" w:type="pct"/>
          </w:tcPr>
          <w:p w:rsidR="003A0EC8" w:rsidRPr="00793E45" w:rsidRDefault="003A0EC8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КНП,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3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</w:t>
            </w:r>
            <w:r w:rsidR="000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4" w:type="pct"/>
          </w:tcPr>
          <w:p w:rsidR="003A0EC8" w:rsidRPr="00793E45" w:rsidRDefault="003A0EC8" w:rsidP="003A0EC8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153061</w:t>
            </w:r>
          </w:p>
        </w:tc>
        <w:tc>
          <w:tcPr>
            <w:tcW w:w="519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124424</w:t>
            </w:r>
          </w:p>
        </w:tc>
        <w:tc>
          <w:tcPr>
            <w:tcW w:w="524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115075</w:t>
            </w:r>
          </w:p>
        </w:tc>
        <w:tc>
          <w:tcPr>
            <w:tcW w:w="605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-28637</w:t>
            </w:r>
          </w:p>
        </w:tc>
        <w:tc>
          <w:tcPr>
            <w:tcW w:w="605" w:type="pct"/>
          </w:tcPr>
          <w:p w:rsidR="003A0EC8" w:rsidRPr="00793E45" w:rsidRDefault="003A0EC8" w:rsidP="003A0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81,2</w:t>
            </w:r>
          </w:p>
        </w:tc>
        <w:tc>
          <w:tcPr>
            <w:tcW w:w="606" w:type="pct"/>
          </w:tcPr>
          <w:p w:rsidR="003A0EC8" w:rsidRPr="00793E45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-9349</w:t>
            </w:r>
          </w:p>
        </w:tc>
        <w:tc>
          <w:tcPr>
            <w:tcW w:w="604" w:type="pct"/>
          </w:tcPr>
          <w:p w:rsidR="003A0EC8" w:rsidRPr="00793E45" w:rsidRDefault="003A0EC8" w:rsidP="003A0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92,5</w:t>
            </w:r>
          </w:p>
        </w:tc>
      </w:tr>
      <w:tr w:rsidR="003A0EC8" w:rsidRPr="00793E45" w:rsidTr="003A0EC8">
        <w:tc>
          <w:tcPr>
            <w:tcW w:w="1093" w:type="pct"/>
          </w:tcPr>
          <w:p w:rsidR="003A0EC8" w:rsidRPr="003A0EC8" w:rsidRDefault="003A0EC8" w:rsidP="003A0E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КНП,</w:t>
            </w:r>
          </w:p>
          <w:p w:rsidR="003A0EC8" w:rsidRPr="003A0EC8" w:rsidRDefault="003A0EC8" w:rsidP="003A0E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выявившие</w:t>
            </w:r>
          </w:p>
          <w:p w:rsidR="003A0EC8" w:rsidRPr="00793E45" w:rsidRDefault="003A0EC8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нарушения,</w:t>
            </w:r>
            <w:r w:rsidR="000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</w:t>
            </w:r>
            <w:r w:rsidR="000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4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9597</w:t>
            </w:r>
          </w:p>
        </w:tc>
        <w:tc>
          <w:tcPr>
            <w:tcW w:w="519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7755</w:t>
            </w:r>
          </w:p>
        </w:tc>
        <w:tc>
          <w:tcPr>
            <w:tcW w:w="524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5522</w:t>
            </w:r>
          </w:p>
        </w:tc>
        <w:tc>
          <w:tcPr>
            <w:tcW w:w="605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-1842</w:t>
            </w:r>
          </w:p>
        </w:tc>
        <w:tc>
          <w:tcPr>
            <w:tcW w:w="605" w:type="pct"/>
          </w:tcPr>
          <w:p w:rsidR="003A0EC8" w:rsidRDefault="003A0EC8" w:rsidP="003A0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80,8</w:t>
            </w:r>
          </w:p>
        </w:tc>
        <w:tc>
          <w:tcPr>
            <w:tcW w:w="606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-2233</w:t>
            </w:r>
          </w:p>
        </w:tc>
        <w:tc>
          <w:tcPr>
            <w:tcW w:w="604" w:type="pct"/>
          </w:tcPr>
          <w:p w:rsidR="003A0EC8" w:rsidRDefault="003A0EC8" w:rsidP="003A0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71,2</w:t>
            </w:r>
          </w:p>
        </w:tc>
      </w:tr>
      <w:tr w:rsidR="003A0EC8" w:rsidRPr="00793E45" w:rsidTr="003A0EC8">
        <w:tc>
          <w:tcPr>
            <w:tcW w:w="1093" w:type="pct"/>
          </w:tcPr>
          <w:p w:rsidR="003A0EC8" w:rsidRPr="003A0EC8" w:rsidRDefault="003A0EC8" w:rsidP="00092750">
            <w:pPr>
              <w:ind w:right="-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Рез-ность</w:t>
            </w:r>
            <w:r w:rsidR="000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Pr="003A0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НП,%</w:t>
            </w:r>
          </w:p>
        </w:tc>
        <w:tc>
          <w:tcPr>
            <w:tcW w:w="444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519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524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4,7</w:t>
            </w:r>
          </w:p>
        </w:tc>
        <w:tc>
          <w:tcPr>
            <w:tcW w:w="605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05" w:type="pct"/>
          </w:tcPr>
          <w:p w:rsidR="003A0EC8" w:rsidRDefault="003A0EC8" w:rsidP="003A0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606" w:type="pct"/>
          </w:tcPr>
          <w:p w:rsidR="003A0EC8" w:rsidRDefault="003A0EC8" w:rsidP="000B6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-1,5</w:t>
            </w:r>
          </w:p>
        </w:tc>
        <w:tc>
          <w:tcPr>
            <w:tcW w:w="604" w:type="pct"/>
          </w:tcPr>
          <w:p w:rsidR="003A0EC8" w:rsidRDefault="003A0EC8" w:rsidP="003A0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75,8</w:t>
            </w:r>
          </w:p>
        </w:tc>
      </w:tr>
    </w:tbl>
    <w:p w:rsidR="00686703" w:rsidRDefault="00092750" w:rsidP="00092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 таблицы </w:t>
      </w:r>
      <w:r w:rsidR="0007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видно, что за период 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гг., эффективность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выездных налоговых проверок составляет 100%, а результативность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камеральных налоговых проверок ниже допустимого порога, то есть в среднем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5,7%. Значительный показатель ВНП говорит об эффективном отборе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налогоплательщиков для данного типа проверок. Так же можно сделать вывод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скрупулезном сборе налоговыми органами основной базы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нарушениям. </w:t>
      </w:r>
    </w:p>
    <w:p w:rsidR="00092750" w:rsidRPr="00092750" w:rsidRDefault="00092750" w:rsidP="00092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росте качества подготовки и проведении контрольных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мероприятий, и о высокой степени профессионализма и добросовестности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органов, которые выполняют возложенные на них обязательства.</w:t>
      </w:r>
    </w:p>
    <w:p w:rsidR="00092750" w:rsidRPr="00092750" w:rsidRDefault="00092750" w:rsidP="00092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Малый показатель по камеральным проверкам, преимущественно, связан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тем, что инспекторы не могут запросить нужное количество документов,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шансы найти ошибку уменьшаются, и также, с большим объемом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документов, который нужно обработать налоговым органам. Показатель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результативности не может в полном объеме отражать эффективность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контрольной работы инспекции, так как он не учитывает результат налоговых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проверок, то есть суммы доначисленных платежей. Таким образом, для более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детальной и объективной оценки эффективности контрольной базы налогового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 используем показатель эффективности суммы доначислений платежей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итогу налоговых проверок проводимых МИФНС РФ №4, за 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(таблица 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92750" w:rsidRPr="00092750" w:rsidRDefault="00092750" w:rsidP="000927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Динамика показателя эффективности суммы доначисленных</w:t>
      </w:r>
    </w:p>
    <w:p w:rsidR="003A0EC8" w:rsidRDefault="00092750" w:rsidP="000927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платежей по результатам налоговых проверок</w:t>
      </w:r>
    </w:p>
    <w:tbl>
      <w:tblPr>
        <w:tblStyle w:val="a9"/>
        <w:tblW w:w="5000" w:type="pct"/>
        <w:tblLook w:val="04A0"/>
      </w:tblPr>
      <w:tblGrid>
        <w:gridCol w:w="2375"/>
        <w:gridCol w:w="1072"/>
        <w:gridCol w:w="1057"/>
        <w:gridCol w:w="1072"/>
        <w:gridCol w:w="1334"/>
        <w:gridCol w:w="1334"/>
        <w:gridCol w:w="1327"/>
      </w:tblGrid>
      <w:tr w:rsidR="00092750" w:rsidRPr="00092750" w:rsidTr="00686703">
        <w:tc>
          <w:tcPr>
            <w:tcW w:w="1241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560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2015</w:t>
            </w:r>
          </w:p>
        </w:tc>
        <w:tc>
          <w:tcPr>
            <w:tcW w:w="552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2016</w:t>
            </w:r>
          </w:p>
        </w:tc>
        <w:tc>
          <w:tcPr>
            <w:tcW w:w="560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2017</w:t>
            </w:r>
          </w:p>
        </w:tc>
        <w:tc>
          <w:tcPr>
            <w:tcW w:w="697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%, 16 к 15</w:t>
            </w:r>
          </w:p>
        </w:tc>
        <w:tc>
          <w:tcPr>
            <w:tcW w:w="697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%, 17 к 15</w:t>
            </w:r>
          </w:p>
        </w:tc>
        <w:tc>
          <w:tcPr>
            <w:tcW w:w="693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%, 17 к 16</w:t>
            </w:r>
          </w:p>
        </w:tc>
      </w:tr>
      <w:tr w:rsidR="00092750" w:rsidRPr="00092750" w:rsidTr="00686703">
        <w:tc>
          <w:tcPr>
            <w:tcW w:w="1241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Всего</w:t>
            </w:r>
            <w:r w:rsidR="006867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доначислено</w:t>
            </w:r>
          </w:p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 проверкам,</w:t>
            </w:r>
          </w:p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тыс. руб.</w:t>
            </w:r>
          </w:p>
        </w:tc>
        <w:tc>
          <w:tcPr>
            <w:tcW w:w="560" w:type="pct"/>
          </w:tcPr>
          <w:p w:rsidR="00092750" w:rsidRPr="00092750" w:rsidRDefault="00092750" w:rsidP="0009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1479391</w:t>
            </w:r>
          </w:p>
        </w:tc>
        <w:tc>
          <w:tcPr>
            <w:tcW w:w="552" w:type="pct"/>
          </w:tcPr>
          <w:p w:rsidR="00092750" w:rsidRPr="00092750" w:rsidRDefault="00092750" w:rsidP="0009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2114423</w:t>
            </w:r>
          </w:p>
        </w:tc>
        <w:tc>
          <w:tcPr>
            <w:tcW w:w="560" w:type="pct"/>
          </w:tcPr>
          <w:p w:rsidR="00092750" w:rsidRPr="00092750" w:rsidRDefault="00092750" w:rsidP="0009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2002379</w:t>
            </w:r>
          </w:p>
        </w:tc>
        <w:tc>
          <w:tcPr>
            <w:tcW w:w="697" w:type="pct"/>
          </w:tcPr>
          <w:p w:rsidR="00092750" w:rsidRPr="00092750" w:rsidRDefault="00092750" w:rsidP="0009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143,2</w:t>
            </w:r>
          </w:p>
        </w:tc>
        <w:tc>
          <w:tcPr>
            <w:tcW w:w="697" w:type="pct"/>
          </w:tcPr>
          <w:p w:rsidR="00092750" w:rsidRPr="00092750" w:rsidRDefault="00092750" w:rsidP="0009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135,3</w:t>
            </w:r>
          </w:p>
        </w:tc>
        <w:tc>
          <w:tcPr>
            <w:tcW w:w="693" w:type="pct"/>
          </w:tcPr>
          <w:p w:rsidR="00092750" w:rsidRPr="00092750" w:rsidRDefault="00092750" w:rsidP="0009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95,0</w:t>
            </w:r>
          </w:p>
        </w:tc>
      </w:tr>
      <w:tr w:rsidR="00092750" w:rsidRPr="00092750" w:rsidTr="00686703">
        <w:tc>
          <w:tcPr>
            <w:tcW w:w="1241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Всего</w:t>
            </w:r>
            <w:r w:rsidR="006867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доначислено</w:t>
            </w:r>
          </w:p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платежей по</w:t>
            </w:r>
          </w:p>
          <w:p w:rsidR="00092750" w:rsidRPr="00092750" w:rsidRDefault="00092750" w:rsidP="00686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ВНП, тыс.</w:t>
            </w:r>
            <w:r w:rsidR="006867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руб.</w:t>
            </w:r>
          </w:p>
        </w:tc>
        <w:tc>
          <w:tcPr>
            <w:tcW w:w="560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1240302</w:t>
            </w:r>
          </w:p>
        </w:tc>
        <w:tc>
          <w:tcPr>
            <w:tcW w:w="552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1889403</w:t>
            </w:r>
          </w:p>
        </w:tc>
        <w:tc>
          <w:tcPr>
            <w:tcW w:w="560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1781794</w:t>
            </w:r>
          </w:p>
        </w:tc>
        <w:tc>
          <w:tcPr>
            <w:tcW w:w="697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152,3</w:t>
            </w:r>
          </w:p>
        </w:tc>
        <w:tc>
          <w:tcPr>
            <w:tcW w:w="697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143,6</w:t>
            </w:r>
          </w:p>
        </w:tc>
        <w:tc>
          <w:tcPr>
            <w:tcW w:w="693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94,3</w:t>
            </w:r>
          </w:p>
        </w:tc>
      </w:tr>
      <w:tr w:rsidR="00092750" w:rsidRPr="00092750" w:rsidTr="00686703">
        <w:tc>
          <w:tcPr>
            <w:tcW w:w="1241" w:type="pct"/>
          </w:tcPr>
          <w:p w:rsidR="00092750" w:rsidRPr="00092750" w:rsidRDefault="00092750" w:rsidP="00686703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Всего</w:t>
            </w:r>
            <w:r w:rsidR="006867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доначислено</w:t>
            </w:r>
            <w:r w:rsidR="006867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платежей по</w:t>
            </w:r>
            <w:r w:rsidR="006867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КНП, т. </w:t>
            </w:r>
            <w:r w:rsidR="00686703"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</w:t>
            </w:r>
            <w:r w:rsidRPr="00092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уб</w:t>
            </w:r>
            <w:r w:rsidR="006867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560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239089</w:t>
            </w:r>
          </w:p>
        </w:tc>
        <w:tc>
          <w:tcPr>
            <w:tcW w:w="552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225020</w:t>
            </w:r>
          </w:p>
        </w:tc>
        <w:tc>
          <w:tcPr>
            <w:tcW w:w="560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220585</w:t>
            </w:r>
          </w:p>
        </w:tc>
        <w:tc>
          <w:tcPr>
            <w:tcW w:w="697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94,1</w:t>
            </w:r>
          </w:p>
        </w:tc>
        <w:tc>
          <w:tcPr>
            <w:tcW w:w="697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92,3</w:t>
            </w:r>
          </w:p>
        </w:tc>
        <w:tc>
          <w:tcPr>
            <w:tcW w:w="693" w:type="pct"/>
          </w:tcPr>
          <w:p w:rsidR="00092750" w:rsidRPr="00092750" w:rsidRDefault="00092750" w:rsidP="00092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98,0</w:t>
            </w:r>
          </w:p>
        </w:tc>
      </w:tr>
    </w:tbl>
    <w:p w:rsidR="00E13B28" w:rsidRDefault="00E13B28" w:rsidP="000927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2750" w:rsidRPr="00092750" w:rsidRDefault="00092750" w:rsidP="00092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Рост показателя доначисленной суммы по общему количеству налоговых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проверок и выездных в том числе за 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год, в сравнении с аналогичным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 201</w:t>
      </w:r>
      <w:r w:rsidR="0068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говорит об оптимизации контрольной работы МИФНС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№4.</w:t>
      </w:r>
    </w:p>
    <w:p w:rsidR="00092750" w:rsidRPr="00092750" w:rsidRDefault="00092750" w:rsidP="00092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несмотря на довольно низкое значение этого показателя, в 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году, в сравнении со схожим показателем 2017 года, он достигает 135,3% (по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ВНП – 143,6%), что свидетельствует о высоком уровне эффективности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 органа. Уменьшение объема доначисленных сумм платежей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камеральным налоговым проверкам напрямую связано с ростом качества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деклараций. В том числе в связи с представлением их в электронном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виде, также с повышением налоговой дисциплины налогоплательщиков. Этот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показатель дает более точную оценку эффективности проверяемых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налогоплательщиков, и именно поэтому более аргументированным является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показателя эффективности сумм доначислений на одну проверку.</w:t>
      </w:r>
    </w:p>
    <w:p w:rsidR="00686703" w:rsidRDefault="00686703" w:rsidP="00A62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7B90" w:rsidRDefault="00837F14" w:rsidP="002578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2.3. </w:t>
      </w:r>
      <w:r w:rsidRPr="003675D4">
        <w:rPr>
          <w:rFonts w:ascii="Times New Roman" w:hAnsi="Times New Roman" w:cs="Times New Roman"/>
          <w:sz w:val="28"/>
          <w:szCs w:val="28"/>
        </w:rPr>
        <w:t>Использование инструментов налогового анализа и планирования</w:t>
      </w:r>
    </w:p>
    <w:p w:rsidR="006C7B90" w:rsidRDefault="006C7B90" w:rsidP="006C7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 безопасность характеризуется защищенностью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сферы от противоправных действий, со стороны организованной преступности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отдельных лиц во всех ее формах. А так же способностью противостоять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различным угрозам, как внешним, так и внутренним, сохраняя при этом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работоспособность и свой потенциал.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аспектом налоговой безопасности является гарантия непрерывного и постоянного финансирования государства и 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образований посредством взимания налогов и сборов. В условиях угроз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негативных воздействий со стороны нарушителей налогового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 безопасность должна сохранять свою стабильность и выполнять свои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функции.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Стоит отметить, что налоговая безопасность так же очень сильно зависит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национальной безопасности, от государственной политики в отношении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контролирующих органов и налогоплательщиков. Наиболее эффективным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 обеспечение национальной безопасности, когда обеспечение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государства, его органов и общества, является функцией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безопасности каждого гражданин.</w:t>
      </w:r>
    </w:p>
    <w:p w:rsidR="006C7B90" w:rsidRPr="006C7B90" w:rsidRDefault="0028249E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Правовой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основой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Президента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уставы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нормы</w:t>
      </w:r>
      <w:r w:rsid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международного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охраняющие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защищающие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правовые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интересы</w:t>
      </w:r>
      <w:r w:rsid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</w:t>
      </w:r>
      <w:r w:rsidR="006C7B90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82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Краснодарском крае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ведущая роль по обеспечению налоговой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принадлежит органам исполнительной власти. На них возложены обязанности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выявлению, предотвращению, предупреждению и </w:t>
      </w:r>
      <w:r w:rsidR="0028249E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расследованию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правонарушений. Так, к примеру, за 201</w:t>
      </w:r>
      <w:r w:rsidR="00282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ими было выявлено 191188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преступлений, посягающих на установленное </w:t>
      </w:r>
      <w:r w:rsidR="0028249E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налогах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сборах. В том числе фактов уклонения от налогов с физических лиц – 2607,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уклонения от уплаты налогов с организаций – 1903, неисполнение обязанностей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 агента – 875, сокрытые денежных средств либо же имущества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– 1488.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Основываясь на проделанном анализе и собственных рассуждениях,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 важным, предложить следующие меры по 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контроля инспекции ФНС №4 в г. </w:t>
      </w:r>
      <w:r w:rsidR="00282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Краснодаре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обеспечения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безопасности района. Основой для данных выводов и путей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улучшения налогового контроля послужила Государственная программа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Экономическая безопасность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основной целью которой является обеспечение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защиты государства и его регионов в частности.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В-первую очередь, хотелось бы обратить внимание на кадровое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ИФНС №4, а так же и всех остальных инспекций в регионе.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Несмотря на высокую компетентность и квалификацию кадров, в большинстве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 работники не имеют профильного образования, тем самым обучение 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последующей работы в налоговых органах происходит сразу по месту.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нужно проработать систему обучения, подготовки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переподготовки персонала и обучающихся сотрудников налоговых органов.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без этого не </w:t>
      </w:r>
      <w:r w:rsidR="0028249E"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достигается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надежная защита налоговой системы.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создание и формирование научно-методических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нормативно-правовых обеспечений налоговой инспекции, для повышения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квалификации и переподготовки кадров, а так же для их обучения. Сюда 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отнести и обеспечение налоговых органов современным оборудованием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программными обеспечениями. В ходе проведенного исследования, 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выявлено, что у 30% служащих в налоговых органах недостаточно современное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технологически развитое оборудование, которое в ходе своей дает сбои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подвергает тем самым хранящиеся на нем важные данные.</w:t>
      </w:r>
    </w:p>
    <w:p w:rsidR="006C7B90" w:rsidRPr="006C7B90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программного обеспечения, то оно несомненно упрощает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налогового инспектора. Но ежедневные многочасовые обновления, частые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сбои системы и различные несанкционированные действия того же обеспечения,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 тормозят и усугубляют работы налоговых органов.</w:t>
      </w:r>
    </w:p>
    <w:p w:rsidR="0033552B" w:rsidRDefault="006C7B90" w:rsidP="006C7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еще одним важным аспектом удачной и слаженной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органов является материально-техническое обеспечение этих самых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органов, оснащение современным оборудованием и своевременное сервисное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обслуживание. Так же на этой стадии допустима разработка системы защиты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реальных и возможных угроз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необходимо проведение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 по установлению конкретных причин такой низкой эффективности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органов. Так же необходимы принятие решений по устранению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совершенствованию фискальной функции налоговой системы, к примеру: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налоговое законодательство должно быть стабильно;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взаимоотношение налогоплательщиков и государства должны носить правовой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характер;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тяжесть налогового бремени должна равномерно распределяться между категориями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налогоплательщиков;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взимаемые налоги должны быть соразмерны доходам налогоплательщиков;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и время взимания налогов должны быть удобны для налогоплательщика;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издержки по сбору налогов должны быть минимальны;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и открытость информации по налогообложению;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налоговой тайны.</w:t>
      </w:r>
    </w:p>
    <w:p w:rsid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при соблюдении правил и законов налогоплательщиками и государством,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возможна эффективно действующая налоговая система, которая будет выполнять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функции для обеспечения страны налоговыми доходами. Аккумулируя налоги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бюджетном фонде, государство финансирует важнейшие направления жизни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как общества в целом, так и отдельных индивидуумов: здравоохранение,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образование, культура и искусство, правоохранительная деятельность, государственное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управление, инвестиционная деятельность в областях промышленности и 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 и многое другое.</w:t>
      </w:r>
    </w:p>
    <w:p w:rsidR="00837F14" w:rsidRDefault="0033552B" w:rsidP="007E0FFF">
      <w:pPr>
        <w:pageBreakBefore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="007E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инструментов налоговой политики в сфере финансовой безопасности государства</w:t>
      </w:r>
    </w:p>
    <w:p w:rsidR="00807963" w:rsidRDefault="00807963" w:rsidP="00837F1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создание и формирование научно-методических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нормативно-правовых обеспечений налоговой инспекции, для повышения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квалификации и переподготовки кадров, а так же для их обучения. Сюда 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отнести и обеспечение налоговых органов современным оборудованием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программными обеспечениями. В ходе проведенного исследования, 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выявлено, что у 30% служащих в налоговых органах недостаточно современное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технологически развитое оборудование, которое в ходе своей дает сбои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подвергает тем самым хранящиеся на нем важные данные.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программного обеспечения, то оно несомненно упрощает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налогового инспектора. Но ежедневные многочасовые обновления, частые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сбои системы и различные несанкционированные действия того же обеспечения,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 тормозят и усугубляют работы налоговых органов.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еще одним важным аспектом удачной и слаженной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органов является материально-техническое обеспечение этих самых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органов, оснащение современным оборудованием и своевременное сервисное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обслуживание. Так же на этой стадии допустима разработка системы защиты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реальных и возможных угроз.</w:t>
      </w:r>
    </w:p>
    <w:p w:rsid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мой взгляд, проведение этой программы в каждом субъекте 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очень важно и имеет огромное значение для налоговой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 в целом. Еще одним немаловажным аспектом налоговой безопасности является налоговая грамотность налогоплательщиков.</w:t>
      </w:r>
    </w:p>
    <w:p w:rsidR="00117850" w:rsidRPr="00117850" w:rsidRDefault="00E13B28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117850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отелось бы отметить уровень налоговой культуры населения.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850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еще большая часть налогоплательщиков не считает себя обязанными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850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уплачивать государственные налоги и сборы своевременно и полно. Об этом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850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и низкий уровень налоговых поступлений, проведенный выше 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850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собственные </w:t>
      </w:r>
      <w:r w:rsidR="00117850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наблюдения, говорящие о том, что, все-таки, основной угрозой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850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безопасности страны являются именно граждане этой страны, не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850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желающие исполнять свой налоговый долг.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сделать вывод о том, что налоговая дисциплина находится на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низком уровне и требует решительных мер по ее изменении. Противодействие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противоправно поведению граждан целиком и полностью является обязанностью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 администрирования. В настоящее время система органов налогового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администрирования представлена финансовыми и налоговыми органами, а также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внебюджетными фондами. Их первоочередной обязанностью является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контроля за своевременностью, точностью и правильностью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исчисления налогов и сборов.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итоги, хотелось бы обрисовать одну из основных проблем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обеспечения налоговой безопасности не только в </w:t>
      </w:r>
      <w:r w:rsidR="00C95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Краснодарском крае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в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 в целом, решение которой нужно выдвинуть на первый план.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Стремительное развитие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экономической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сплоченности общества, 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установления в нем иерархии в соответветствии с определенными социальными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ценностями поясняют, отсутствие в стране условий, необходимых для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основных законодательных предписаний в сфере обеспечения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безопасности в соответствии с требованиями Конституции 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 кодекса России.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составляющей метода по решению этой проблемы является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осознание ее сути, что располагает к переосмыслению противоречий, лежащих в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основе, и затем их поэтапного устранения. Для решения этой насущной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проблемы стоит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мыслить глобально, а действовать локально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случае,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мыслить глобально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значит решать вопросы на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федеральном уровне: как выработать федеральную концепцию налоговой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безопасности; как согласовать развитие средств безопасности, охраны и защиты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системы с потребностями общества; как достигнуть об</w:t>
      </w:r>
      <w:r w:rsidR="00C95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согласия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вопросам регулирования и применения непопулярных,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необходимых мер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социально-экономического роста; как могут завоевать доверие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общественности государственные органы и учреждения, занимающиеся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вопросами обеспечения налоговой безопасности. На эти вопросы еще никто не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дать окончательных ответов. Поэтому то и необходимы локальные 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региональные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региональных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местных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масштабов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действий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изменит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суждения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проблемам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столкнут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D45"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вплотную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налогов является одним из экономических методов управления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взаимосвязи общегосударственных интересов с коммерческими интересами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предпринимателей и предприятий, независимо от ведомственной подчиненности, 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 и организационно-правовой формы предприятия. С помощью налогов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определяются взаимоотношения предпринимателей, предприятий всех форм собственности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государственными и местными бюджетами, с банками, а также с вышестоящими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организациями. 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налогов регулируется внешнеэкономическая деятельность,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включая привлечение иностранных инвестиций, формируется хозрасчетный доход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прибыль предприятия. С помощью налогов государство получает в свое распоряжение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ресурсы, необходимые для выполнения своих общественных функций. За счет налогов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финансируются также расходы по социальному обеспечению, которые изменяют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 доходов. Система налогообложения определяет конечное распределение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доходов между людьми.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 развития экономики в целом и системы налогообложения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 налоговое администрирование рассматривается, главным образом,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потенциального резерва снижения налоговой нагрузки, основы повышения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собираемости налогов, а также основы развития международных экономических процессов. 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Поэтому считается, что эффективность налогового администрирования определяется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эффективностью деятельности налоговых органов.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российское административное управление в сфере налогов нельзя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назвать совершенным. Такие цели и задачи налоговой политики государства,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выравнивание условий налогообложения, снижение общего налогового бремени,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упрощение налоговой системы, устранение противоречий налогового законодательства,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воплощены в реальности. Формирование налоговой системы РФ обязательно должно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учитываться специфические условия трансформации и развития российской экономики.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Нерациональная организация структуры налоговых органов ведет к повышению затрат на 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содержание, требует значительных усилий в плане координации их работы, сокращает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 налоговых органов. В результате снижается эффективность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налоговых инспекций, следовательно, эффективность налоговой системы 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федерации.</w:t>
      </w:r>
    </w:p>
    <w:p w:rsidR="00436883" w:rsidRPr="00117850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Дальнейшее рассмотрение вопросов развития и функционирования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несомненно будет способствовать ее совершенствованию 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благосостояния населения страны.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Проведя анализ причин правонарушений в сфере налогообложения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 вывод, о том, что на сегодня остается не решенной проблема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переориентации существующей налоговой системы в направлении улучшения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отношений налогоплательщиков с налоговыми органами. А состояние дел,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которое сформировалось в области налогов и налоговой политики, перечит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постулатам эффективности работы по контролю налоговых органов.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применяя опыт администрирования налогов, который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отдает предпочтение добровольной уплате налогов, стоит предложить меры, которые будут содействовать не только улучшению отношений налоговых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и налогоплательщиков, но и которые установят между ними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партнерские отношения. К таким мерам можно отнести: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­ заранее информировать налогоплательщиков о предстоящих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нововведениях в налоговом законодательстве. Такое информирование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предусмотреть участие Министерства образования и науки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России, а также государственных СМИ общегосударственного,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регионального и местного уровней;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­ консультация налоговых органов с целью повышения ответственности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налогоплательщиков;</w:t>
      </w:r>
    </w:p>
    <w:p w:rsidR="00117850" w:rsidRP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­ восстановление совместных контрольных полномочий органов ФНС РФ 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правоохранительных органов в области коллективного оперативного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исполнения бюджета в части сбора налоговых доходов,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поступающих от отдельных крупных налогоплательщиков;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7850" w:rsidRDefault="00117850" w:rsidP="0011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­ совершенствование механизма и методов реализации налогового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с целью снижения проверок субъектов хозяйствования и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их качества</w:t>
      </w:r>
      <w:r w:rsidR="00937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552B" w:rsidRDefault="0033552B" w:rsidP="00837F1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7F14" w:rsidRDefault="0033552B" w:rsidP="0033552B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33552B" w:rsidRDefault="0033552B" w:rsidP="0033552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52B" w:rsidRPr="0033552B" w:rsidRDefault="0033552B" w:rsidP="003355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налоговой безопасности – налоговое администрирование –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сегодняшний день приобрело в России особую актуальность. Первопричиной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является огромное количество нарушений налогового законодательства,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задолженности по платежам перед бюджетами различных уровней,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переходом многих субъектов хозяйствования в неконтролируемый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 экономики. Все это становится колоссальной проблемой для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с точки зрения налоговой, но и экономической безопасности.</w:t>
      </w:r>
    </w:p>
    <w:p w:rsidR="0033552B" w:rsidRPr="0033552B" w:rsidRDefault="0033552B" w:rsidP="003355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звеном финансовой безопасности является бюджетно-налоговая сфера. За счет обеспечения ее безопасности создаются необходимые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для социально-экономической и финансовой стабильности, сохранения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единства финансовой системы, успешного преодоления внутренних и внешних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 в финансовой сфере. От ее обеспечения напрямую зависит стабильность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финансов, и, как следствие, возможность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свои ключевые функции по обеспечению здравоохранения,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образования, социальной защиты населения и ее обороноспособности.</w:t>
      </w:r>
    </w:p>
    <w:p w:rsidR="0033552B" w:rsidRPr="0033552B" w:rsidRDefault="0033552B" w:rsidP="003355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Рациональность налоговой системы должна обеспечивать эффективную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налоговых органов и основных звеньев экономики.</w:t>
      </w:r>
    </w:p>
    <w:p w:rsidR="0033552B" w:rsidRPr="0033552B" w:rsidRDefault="0033552B" w:rsidP="003355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важнейшим элементом по достижению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экономической безопасности является налоговое администрирование,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 национальной экономики. Но положительную роль в процессе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экономической безопасности оно будет играть только в случае,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национальная экономика имеет тенденции к устойчивости и находится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постоянном росте и развитии. В свою очередь, устойчивость налогового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администрирования заключается в надежности связей между функциями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процессами самого налогового администрирования и между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системой, а так же, другими элементами национальной безопасности.</w:t>
      </w:r>
    </w:p>
    <w:p w:rsidR="00807963" w:rsidRDefault="0033552B" w:rsidP="003355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Основываясь на этом, можно заключить, что налоговое администрирование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немаловажным элементом нормального функционирования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и экономики государства.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становится понятным, что критерии оценки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должны основываться на полном анализе налоговых поступлений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платежей во все уровни бюджетной системы, а также должны устанавливать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ними взаимосвязь для дальнейших налоговых реформ с целью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эффективного налогового управления, планирования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прогнозирования. 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проведенных исследований, можно сделать вывод о том,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ведется результативная работа налоговых органов по выявлению налоговых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нарушений. Об этом свидетельствует увеличение налоговых доходов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бюджетной системы РФ. Необходимо также отметить, что проводимый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налоговыми органами контроль является неотъемлемым элементом системы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выявления и предотвращения налоговых правонарушений.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 безопасность характеризуется защищенностью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сферы от противоправных действий, со стороны организованной преступности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отдельных лиц во всех ее формах. А так же способностью противостоять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различным угрозам, как внешним, так и внутренним, сохраняя при этом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работоспособность и свой потенциал.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аспектом налоговой безопасности является гарантия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непрерывного и постоянного финансирования государства и 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образований посредством взимания налогов и сборов. В условиях угроз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негативных воздействий со стороны нарушителей налогового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 безопасность должна сохранять свою стабильность и выполнять свои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функции.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Исходя из сделанных выводов, становится актуальным проведение реформ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совершенствованию налогового механизма в целях обеспечения налоговой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безопасности. На примере межрайонной инспекции ФНС №4 стало очевидным,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именно в контролирующих органах субъектов концентрируется основная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денежная масса, которая наполняет государственный бюджет. Поэтому,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целесообразным становится предложение следующих мер по улучшению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 механизма: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­ заранее информировать налогоплательщиков о предстоящих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нововведениях в налоговом законодательстве. Такое информирование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предусмотреть участие Министерства образования и науки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России, а также государственных СМИ общегосударственного,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регионального и местного уровней;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­ консультация налоговых органов с целью повышения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налогоплательщиков;</w:t>
      </w:r>
    </w:p>
    <w:p w:rsidR="00436883" w:rsidRP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­ восстановление совместных контрольных полномочий органов ФНС РФ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правоохранительных органов в области коллективного оперативного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исполнения бюджета в части сбора налоговых доходов,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поступающих от отдельных крупных налогоплательщиков;</w:t>
      </w:r>
    </w:p>
    <w:p w:rsidR="00436883" w:rsidRDefault="00436883" w:rsidP="004368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­ совершенствование механизма и методов реализации налогового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с целью снижения проверок субъектов хозяйствования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их качества.</w:t>
      </w:r>
    </w:p>
    <w:p w:rsidR="00807963" w:rsidRDefault="00807963" w:rsidP="003355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393A" w:rsidRDefault="0066393A" w:rsidP="0066393A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СПИСОК </w:t>
      </w:r>
      <w:r w:rsidR="00716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</w:t>
      </w:r>
    </w:p>
    <w:p w:rsidR="0066393A" w:rsidRDefault="0066393A" w:rsidP="0066393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393A" w:rsidRPr="0033552B" w:rsidRDefault="0066393A" w:rsidP="0033552B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Налоговый Кодекс Российской Федерации (часть вторая) от 05 августа </w:t>
      </w:r>
      <w:r w:rsid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 №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117-ФЗ (ред. от 15.02.201</w:t>
      </w:r>
      <w:r w:rsid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// Справочно-правовая Система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6393A" w:rsidRPr="0033552B" w:rsidRDefault="0066393A" w:rsidP="0033552B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Уголовный кодекс РФ (УК РФ) от 13.06.1996 N 63-ФЗ (принят ГД ФС РФ 24.05.1996, в версии от 30.12.201</w:t>
      </w:r>
      <w:r w:rsid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// Справочно-правовая Система 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r w:rsid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Алешин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Terra Economicus (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).  – 201</w:t>
      </w:r>
      <w:r w:rsidRP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–</w:t>
      </w:r>
      <w:r w:rsidRPr="0001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№1. –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20-25.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Алешин В. А., Овчинников В. Н., Челышева Э. А. Системная  парадигма обеспечения налоговой безопасности России и ее регионов // Налоги (журнал). –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Справочно-правовая 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0DB1" w:rsidRPr="001E14ED" w:rsidRDefault="00010DB1" w:rsidP="001E14E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Арсеньева В. А., Ямпольская Е. А. Налоговая политика в системе государственного регулирования экономики: анализ подходов, оценок и методов экономического управления // Наука и образование: хозяйство и экономика; предпринимательство; право и управление. 2014. № 4. С. 7-16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Бадаев А. Е. Налоговая преступность - слагаемое экономической преступности (по материалам регионов Российской Федерации) / А. Е. Бадаев // Безопасность бизнеса. –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№3. – Справочно-правовая 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Балабанова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 Гусейновна Б. Г., Григорьевич, Г. Л.,  Алексеевна Д. Т. Глобальные экономические проблемы современности. // Г. Г. Балабанова // Учебное пособие. –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Бекряшев А.К., Белозеров И. П. Теневая экономика и экономическая преступность / А.К. Бекряшев, И.П. Белозеров. – Омск: Омский государственный университет, 2013. – 459 с.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Боброва А.В. Предотвращение уклонения от оплаты налоговых платежей через систему наказаний / А.В. Боброва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Право и экономика.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№5. – С.39-45.</w:t>
      </w:r>
    </w:p>
    <w:p w:rsidR="00010DB1" w:rsidRPr="0033552B" w:rsidRDefault="00010DB1" w:rsidP="00010DB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Глушко Д.Е. Налоговые нарушения и налоговые преступления / Д.Е. Глушко // Налоги (журнал). – 2014. – №5. – Справочно-правовая 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Жукова Е. И. Совершенствование форм и методов налогового администрирования в правилах изменения положений HK РФ и других нормативно-правовых актов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Жукова. //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pandia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text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/77/229/27973.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php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Кочкаров А.А. Причины и правила налоговых нарушений /А.А. Кочкаров// Финансовое право. – 2011. – №6. – С.27-32.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Лермонтов Ю.М. Налоговые нарушения: практика применения судами НК РФ / Ю.М. Лермонтов // Налогообложение, учет и отчетность в коммерческом банке. – 2012. – №7. – Справочно-правовая 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 А.Н. Как планировать налоговые платежи. Практическое руководство для предпринимателей. /А.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Медведев.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ИНФРА-М, 2014. – 152 с.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Михасева Е.Н. Налоговый контроль в Российской Федерации: учеб. пособ. / Е.Н. Михасева. – Волгоград: Изд-во ФГОУ ВПО ВАГС,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180 c.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Надежин Н.Н. Понятие налогового преступления в эволюцииправовой системы России XX в / Н.Н. Надежин // Налоги (журнал). – 2013. - №6. – Справочно-правовая 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Налоговые нарушения и процедура привлечения к налоговой ответственности / ИФНС Красноярского края// http://www.auditit.ru/nalognews /reg129/580966.html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Никулина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Администрирование налоговых отношений в системе управления налоговыми процессами на государственном уровне / С. В. Никулина. - Ростов-на-Дону: Госуниверситет - учебно-научно-произв. Комплекс,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- 176 с.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Пепеляев С.Г. Основы налогового права: учеб. пособ / С.Г. Пепеляева.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Инвест Фонд,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496 с.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Проблемы противодействия уклонению от оплаты налоговых платежей на современном этапе развития российской налоговой системы: материалы междунар. науч.-практ. конф.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Иркутск,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Регулирование в системе налогового администрирования/ Налоги и налоговое право [http://www.taxesright.ru/taxes-589-1.html]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Стиглиц Дж.Ю. Экономика государственного сектора / Дж.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Стиглиц. - М.: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ИНФРА-М,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- 720 с.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Трегубова Е.В. Правовые запреты и причины совершения налоговых нарушений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/Е.В. Трегубова//Административное и муниципальное право. - 20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№6. - Справочно-правовая 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Трегубова Е.В. Правовые запреты и причины совершения налоговых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/Е.В. Трегубова//Административное и муниципальное право.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№6. - Справочно-правовая Система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10DB1" w:rsidRPr="001E14ED" w:rsidRDefault="00010DB1" w:rsidP="001E14E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Турбина Н. М. Налоговая политика России: историческое развитие и современное состояние // Социально-экономические явления и процессы.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102-105.</w:t>
      </w:r>
    </w:p>
    <w:p w:rsidR="00010DB1" w:rsidRPr="001E14ED" w:rsidRDefault="00010DB1" w:rsidP="001E14E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Турбина Н. М., Мялкина А. Ф. Особенности налоговой политики в периоды финансовой нестабильности // Социально-экономические явления и процессы.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E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56-60.</w:t>
      </w:r>
    </w:p>
    <w:p w:rsidR="00010DB1" w:rsidRPr="0033552B" w:rsidRDefault="00010DB1" w:rsidP="0033552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Черник Д.Г. Налоги: практика налогообложения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Черник. - М.: Финансы и статистика,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335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- 368 с.</w:t>
      </w:r>
    </w:p>
    <w:p w:rsidR="00010DB1" w:rsidRDefault="00010DB1" w:rsidP="00010DB1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10DB1" w:rsidSect="00010DB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6C" w:rsidRDefault="0000036C" w:rsidP="0074495E">
      <w:pPr>
        <w:spacing w:after="0" w:line="240" w:lineRule="auto"/>
      </w:pPr>
      <w:r>
        <w:separator/>
      </w:r>
    </w:p>
  </w:endnote>
  <w:endnote w:type="continuationSeparator" w:id="0">
    <w:p w:rsidR="0000036C" w:rsidRDefault="0000036C" w:rsidP="0074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551185"/>
      <w:docPartObj>
        <w:docPartGallery w:val="Page Numbers (Bottom of Page)"/>
        <w:docPartUnique/>
      </w:docPartObj>
    </w:sdtPr>
    <w:sdtContent>
      <w:p w:rsidR="0000036C" w:rsidRDefault="00F60171">
        <w:pPr>
          <w:pStyle w:val="ac"/>
          <w:jc w:val="center"/>
        </w:pPr>
        <w:fldSimple w:instr="PAGE   \* MERGEFORMAT">
          <w:r w:rsidR="00380FD9">
            <w:rPr>
              <w:noProof/>
            </w:rPr>
            <w:t>32</w:t>
          </w:r>
        </w:fldSimple>
      </w:p>
    </w:sdtContent>
  </w:sdt>
  <w:p w:rsidR="0000036C" w:rsidRDefault="0000036C" w:rsidP="00C9652C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6C" w:rsidRDefault="0000036C" w:rsidP="0074495E">
      <w:pPr>
        <w:spacing w:after="0" w:line="240" w:lineRule="auto"/>
      </w:pPr>
      <w:r>
        <w:separator/>
      </w:r>
    </w:p>
  </w:footnote>
  <w:footnote w:type="continuationSeparator" w:id="0">
    <w:p w:rsidR="0000036C" w:rsidRDefault="0000036C" w:rsidP="0074495E">
      <w:pPr>
        <w:spacing w:after="0" w:line="240" w:lineRule="auto"/>
      </w:pPr>
      <w:r>
        <w:continuationSeparator/>
      </w:r>
    </w:p>
  </w:footnote>
  <w:footnote w:id="1">
    <w:p w:rsidR="0000036C" w:rsidRPr="0074495E" w:rsidRDefault="0000036C" w:rsidP="0074495E">
      <w:pPr>
        <w:pStyle w:val="a5"/>
        <w:jc w:val="both"/>
        <w:rPr>
          <w:rFonts w:ascii="Times New Roman" w:hAnsi="Times New Roman" w:cs="Times New Roman"/>
        </w:rPr>
      </w:pPr>
      <w:r w:rsidRPr="0074495E">
        <w:rPr>
          <w:rStyle w:val="a7"/>
          <w:rFonts w:ascii="Times New Roman" w:hAnsi="Times New Roman" w:cs="Times New Roman"/>
        </w:rPr>
        <w:footnoteRef/>
      </w:r>
      <w:r w:rsidRPr="0074495E">
        <w:rPr>
          <w:rFonts w:ascii="Times New Roman" w:hAnsi="Times New Roman" w:cs="Times New Roman"/>
        </w:rPr>
        <w:t xml:space="preserve"> Закон РФ от 27.12.1991 N 2118-1 </w:t>
      </w:r>
      <w:r>
        <w:rPr>
          <w:rFonts w:ascii="Times New Roman" w:hAnsi="Times New Roman" w:cs="Times New Roman"/>
        </w:rPr>
        <w:t>«</w:t>
      </w:r>
      <w:r w:rsidRPr="0074495E">
        <w:rPr>
          <w:rFonts w:ascii="Times New Roman" w:hAnsi="Times New Roman" w:cs="Times New Roman"/>
        </w:rPr>
        <w:t>Об основах налоговой системы в Российской Федерации</w:t>
      </w:r>
      <w:r>
        <w:rPr>
          <w:rFonts w:ascii="Times New Roman" w:hAnsi="Times New Roman" w:cs="Times New Roman"/>
        </w:rPr>
        <w:t>»</w:t>
      </w:r>
      <w:r w:rsidRPr="0074495E">
        <w:rPr>
          <w:rFonts w:ascii="Times New Roman" w:hAnsi="Times New Roman" w:cs="Times New Roman"/>
        </w:rPr>
        <w:t xml:space="preserve"> (с изм. и доп., вступающими в силу с 01.01.2004). [Электронный ресурс]: КонсультантПлюс : справ. Правовая система. Версия Проф. Электрон. дан.</w:t>
      </w:r>
      <w:r>
        <w:rPr>
          <w:rFonts w:ascii="Times New Roman" w:hAnsi="Times New Roman" w:cs="Times New Roman"/>
        </w:rPr>
        <w:t xml:space="preserve"> - </w:t>
      </w:r>
      <w:r w:rsidRPr="0074495E">
        <w:rPr>
          <w:rFonts w:ascii="Times New Roman" w:hAnsi="Times New Roman" w:cs="Times New Roman"/>
        </w:rPr>
        <w:t>М., 201</w:t>
      </w:r>
      <w:r>
        <w:rPr>
          <w:rFonts w:ascii="Times New Roman" w:hAnsi="Times New Roman" w:cs="Times New Roman"/>
        </w:rPr>
        <w:t>8</w:t>
      </w:r>
      <w:r w:rsidRPr="0074495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7A9"/>
    <w:multiLevelType w:val="hybridMultilevel"/>
    <w:tmpl w:val="84BE0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937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2032E4"/>
    <w:multiLevelType w:val="hybridMultilevel"/>
    <w:tmpl w:val="1CB6C132"/>
    <w:lvl w:ilvl="0" w:tplc="D1AE7A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DB6A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255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9131D6"/>
    <w:multiLevelType w:val="hybridMultilevel"/>
    <w:tmpl w:val="0C30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F12"/>
    <w:rsid w:val="0000036C"/>
    <w:rsid w:val="000023B5"/>
    <w:rsid w:val="00010DB1"/>
    <w:rsid w:val="000548A2"/>
    <w:rsid w:val="00072A7C"/>
    <w:rsid w:val="00080A30"/>
    <w:rsid w:val="00092750"/>
    <w:rsid w:val="000B60D3"/>
    <w:rsid w:val="00117850"/>
    <w:rsid w:val="0017402A"/>
    <w:rsid w:val="001E14ED"/>
    <w:rsid w:val="001E4955"/>
    <w:rsid w:val="00257890"/>
    <w:rsid w:val="0028249E"/>
    <w:rsid w:val="002D3E14"/>
    <w:rsid w:val="003240A0"/>
    <w:rsid w:val="0033552B"/>
    <w:rsid w:val="003675D4"/>
    <w:rsid w:val="00380FD9"/>
    <w:rsid w:val="003A0EC8"/>
    <w:rsid w:val="004327F4"/>
    <w:rsid w:val="00436883"/>
    <w:rsid w:val="00452EB1"/>
    <w:rsid w:val="00461253"/>
    <w:rsid w:val="004B25A8"/>
    <w:rsid w:val="00520C95"/>
    <w:rsid w:val="0061272D"/>
    <w:rsid w:val="00643CD5"/>
    <w:rsid w:val="0066393A"/>
    <w:rsid w:val="0067204F"/>
    <w:rsid w:val="00686703"/>
    <w:rsid w:val="006C7B90"/>
    <w:rsid w:val="007160E5"/>
    <w:rsid w:val="00743039"/>
    <w:rsid w:val="0074495E"/>
    <w:rsid w:val="00793E45"/>
    <w:rsid w:val="007A0A89"/>
    <w:rsid w:val="007A3B0A"/>
    <w:rsid w:val="007E0905"/>
    <w:rsid w:val="007E0FFF"/>
    <w:rsid w:val="007E304A"/>
    <w:rsid w:val="007F0F12"/>
    <w:rsid w:val="00807963"/>
    <w:rsid w:val="00837F14"/>
    <w:rsid w:val="008852E6"/>
    <w:rsid w:val="00937697"/>
    <w:rsid w:val="0099689D"/>
    <w:rsid w:val="009C0992"/>
    <w:rsid w:val="009F7FA5"/>
    <w:rsid w:val="00A62FC3"/>
    <w:rsid w:val="00BC35D8"/>
    <w:rsid w:val="00BC53F6"/>
    <w:rsid w:val="00C3286F"/>
    <w:rsid w:val="00C95D45"/>
    <w:rsid w:val="00C9652C"/>
    <w:rsid w:val="00CB41BF"/>
    <w:rsid w:val="00D555B3"/>
    <w:rsid w:val="00DC0581"/>
    <w:rsid w:val="00E13B28"/>
    <w:rsid w:val="00E27018"/>
    <w:rsid w:val="00E74F96"/>
    <w:rsid w:val="00E81229"/>
    <w:rsid w:val="00EA4F2E"/>
    <w:rsid w:val="00EC7B55"/>
    <w:rsid w:val="00F20544"/>
    <w:rsid w:val="00F37189"/>
    <w:rsid w:val="00F6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39"/>
  </w:style>
  <w:style w:type="paragraph" w:styleId="1">
    <w:name w:val="heading 1"/>
    <w:basedOn w:val="a"/>
    <w:next w:val="a"/>
    <w:link w:val="10"/>
    <w:uiPriority w:val="9"/>
    <w:qFormat/>
    <w:rsid w:val="00D55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F0F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0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639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552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4495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4495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4495E"/>
    <w:rPr>
      <w:vertAlign w:val="superscript"/>
    </w:rPr>
  </w:style>
  <w:style w:type="paragraph" w:styleId="a8">
    <w:name w:val="Normal (Web)"/>
    <w:basedOn w:val="a"/>
    <w:uiPriority w:val="99"/>
    <w:unhideWhenUsed/>
    <w:rsid w:val="007A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9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10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0DB1"/>
  </w:style>
  <w:style w:type="paragraph" w:styleId="ac">
    <w:name w:val="footer"/>
    <w:basedOn w:val="a"/>
    <w:link w:val="ad"/>
    <w:uiPriority w:val="99"/>
    <w:unhideWhenUsed/>
    <w:rsid w:val="00010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0DB1"/>
  </w:style>
  <w:style w:type="paragraph" w:styleId="ae">
    <w:name w:val="Balloon Text"/>
    <w:basedOn w:val="a"/>
    <w:link w:val="af"/>
    <w:uiPriority w:val="99"/>
    <w:semiHidden/>
    <w:unhideWhenUsed/>
    <w:rsid w:val="0008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26BA-9C67-4121-831C-44D3E546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11841</Words>
  <Characters>67499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Миша</cp:lastModifiedBy>
  <cp:revision>2</cp:revision>
  <dcterms:created xsi:type="dcterms:W3CDTF">2018-06-21T16:10:00Z</dcterms:created>
  <dcterms:modified xsi:type="dcterms:W3CDTF">2018-06-21T16:10:00Z</dcterms:modified>
</cp:coreProperties>
</file>