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0DA" w:rsidRPr="000F202D" w:rsidRDefault="00E110DA" w:rsidP="0019289D">
      <w:pPr>
        <w:widowControl w:val="0"/>
        <w:spacing w:line="276" w:lineRule="auto"/>
        <w:ind w:firstLine="0"/>
        <w:jc w:val="center"/>
        <w:rPr>
          <w:caps/>
          <w:sz w:val="24"/>
          <w:szCs w:val="28"/>
        </w:rPr>
      </w:pPr>
      <w:r w:rsidRPr="000F202D">
        <w:rPr>
          <w:caps/>
          <w:sz w:val="24"/>
          <w:szCs w:val="28"/>
        </w:rPr>
        <w:t>Министерство образования и науки Российской Федерации</w:t>
      </w:r>
    </w:p>
    <w:p w:rsidR="00E110DA" w:rsidRPr="000F202D" w:rsidRDefault="00E110DA" w:rsidP="0019289D">
      <w:pPr>
        <w:pStyle w:val="21"/>
        <w:widowControl w:val="0"/>
        <w:spacing w:line="276" w:lineRule="auto"/>
        <w:rPr>
          <w:rFonts w:ascii="Times New Roman" w:hAnsi="Times New Roman" w:cs="Times New Roman"/>
          <w:i/>
          <w:sz w:val="24"/>
        </w:rPr>
      </w:pPr>
      <w:r w:rsidRPr="000F202D">
        <w:rPr>
          <w:rFonts w:ascii="Times New Roman" w:hAnsi="Times New Roman" w:cs="Times New Roman"/>
          <w:i/>
          <w:sz w:val="24"/>
        </w:rPr>
        <w:t xml:space="preserve">Федеральное государственное бюджетное образовательное </w:t>
      </w:r>
      <w:r w:rsidRPr="000F202D">
        <w:rPr>
          <w:rFonts w:ascii="Times New Roman" w:hAnsi="Times New Roman" w:cs="Times New Roman"/>
          <w:i/>
          <w:sz w:val="24"/>
        </w:rPr>
        <w:br/>
        <w:t>учреждение высшего образования</w:t>
      </w:r>
    </w:p>
    <w:p w:rsidR="00E110DA" w:rsidRPr="00D95C10" w:rsidRDefault="00E110DA" w:rsidP="0019289D">
      <w:pPr>
        <w:widowControl w:val="0"/>
        <w:spacing w:line="276" w:lineRule="auto"/>
        <w:ind w:firstLine="0"/>
        <w:jc w:val="center"/>
        <w:rPr>
          <w:b/>
          <w:sz w:val="28"/>
          <w:szCs w:val="28"/>
        </w:rPr>
      </w:pPr>
      <w:r w:rsidRPr="00D95C10">
        <w:rPr>
          <w:b/>
          <w:sz w:val="28"/>
          <w:szCs w:val="28"/>
        </w:rPr>
        <w:t>«КУБАНСКИЙ ГОСУДАРСТВЕННЫЙ УНИВЕРСИТЕТ»</w:t>
      </w:r>
    </w:p>
    <w:p w:rsidR="00E110DA" w:rsidRPr="00D95C10" w:rsidRDefault="00E110DA" w:rsidP="0019289D">
      <w:pPr>
        <w:widowControl w:val="0"/>
        <w:spacing w:line="276" w:lineRule="auto"/>
        <w:ind w:firstLine="0"/>
        <w:jc w:val="center"/>
        <w:rPr>
          <w:b/>
          <w:sz w:val="28"/>
          <w:szCs w:val="28"/>
        </w:rPr>
      </w:pPr>
      <w:r w:rsidRPr="00D95C10">
        <w:rPr>
          <w:b/>
          <w:sz w:val="28"/>
          <w:szCs w:val="28"/>
        </w:rPr>
        <w:t>(ФГБОУ ВО «</w:t>
      </w:r>
      <w:proofErr w:type="spellStart"/>
      <w:r w:rsidRPr="00D95C10">
        <w:rPr>
          <w:b/>
          <w:sz w:val="28"/>
          <w:szCs w:val="28"/>
        </w:rPr>
        <w:t>КубГУ</w:t>
      </w:r>
      <w:proofErr w:type="spellEnd"/>
      <w:r w:rsidRPr="00D95C10">
        <w:rPr>
          <w:b/>
          <w:sz w:val="28"/>
          <w:szCs w:val="28"/>
        </w:rPr>
        <w:t>»)</w:t>
      </w:r>
    </w:p>
    <w:p w:rsidR="00E110DA" w:rsidRPr="00B021C8" w:rsidRDefault="00E110DA" w:rsidP="0019289D">
      <w:pPr>
        <w:widowControl w:val="0"/>
        <w:spacing w:line="276" w:lineRule="auto"/>
        <w:ind w:firstLine="0"/>
        <w:jc w:val="center"/>
        <w:rPr>
          <w:b/>
          <w:sz w:val="26"/>
          <w:szCs w:val="26"/>
        </w:rPr>
      </w:pPr>
    </w:p>
    <w:p w:rsidR="00E110DA" w:rsidRPr="000F202D" w:rsidRDefault="00E110DA" w:rsidP="0019289D">
      <w:pPr>
        <w:widowControl w:val="0"/>
        <w:spacing w:line="276" w:lineRule="auto"/>
        <w:ind w:firstLine="0"/>
        <w:jc w:val="center"/>
        <w:rPr>
          <w:b/>
          <w:sz w:val="26"/>
          <w:szCs w:val="26"/>
        </w:rPr>
      </w:pPr>
      <w:r w:rsidRPr="000F202D">
        <w:rPr>
          <w:b/>
          <w:sz w:val="26"/>
          <w:szCs w:val="26"/>
        </w:rPr>
        <w:t>Экономический факультет</w:t>
      </w:r>
    </w:p>
    <w:p w:rsidR="00E110DA" w:rsidRPr="000F202D" w:rsidRDefault="00E110DA" w:rsidP="0019289D">
      <w:pPr>
        <w:widowControl w:val="0"/>
        <w:spacing w:line="276" w:lineRule="auto"/>
        <w:ind w:firstLine="0"/>
        <w:jc w:val="center"/>
        <w:rPr>
          <w:b/>
          <w:sz w:val="26"/>
          <w:szCs w:val="26"/>
        </w:rPr>
      </w:pPr>
      <w:r w:rsidRPr="000F202D">
        <w:rPr>
          <w:b/>
          <w:sz w:val="26"/>
          <w:szCs w:val="26"/>
        </w:rPr>
        <w:t>Кафедра бухгалтерского учета, аудита</w:t>
      </w:r>
      <w:r w:rsidRPr="000F202D">
        <w:rPr>
          <w:b/>
          <w:sz w:val="26"/>
          <w:szCs w:val="26"/>
        </w:rPr>
        <w:br/>
        <w:t>и автоматизированной обработки данных</w:t>
      </w:r>
    </w:p>
    <w:p w:rsidR="00E110DA" w:rsidRPr="00B021C8" w:rsidRDefault="00E110DA" w:rsidP="0019289D">
      <w:pPr>
        <w:widowControl w:val="0"/>
        <w:ind w:firstLine="0"/>
        <w:jc w:val="center"/>
        <w:rPr>
          <w:sz w:val="26"/>
          <w:szCs w:val="26"/>
        </w:rPr>
      </w:pPr>
    </w:p>
    <w:p w:rsidR="000F202D" w:rsidRPr="00B021C8" w:rsidRDefault="000F202D" w:rsidP="0019289D">
      <w:pPr>
        <w:widowControl w:val="0"/>
        <w:ind w:firstLine="0"/>
        <w:jc w:val="center"/>
        <w:rPr>
          <w:sz w:val="26"/>
          <w:szCs w:val="26"/>
        </w:rPr>
      </w:pPr>
    </w:p>
    <w:p w:rsidR="000F202D" w:rsidRPr="00B021C8" w:rsidRDefault="000F202D" w:rsidP="0019289D">
      <w:pPr>
        <w:widowControl w:val="0"/>
        <w:ind w:firstLine="0"/>
        <w:jc w:val="center"/>
        <w:rPr>
          <w:sz w:val="26"/>
          <w:szCs w:val="26"/>
        </w:rPr>
      </w:pPr>
    </w:p>
    <w:p w:rsidR="00E110DA" w:rsidRPr="00B021C8" w:rsidRDefault="00E110DA" w:rsidP="0019289D">
      <w:pPr>
        <w:widowControl w:val="0"/>
        <w:ind w:firstLine="0"/>
        <w:jc w:val="center"/>
        <w:rPr>
          <w:sz w:val="26"/>
          <w:szCs w:val="26"/>
        </w:rPr>
      </w:pPr>
    </w:p>
    <w:p w:rsidR="000F202D" w:rsidRPr="00B021C8" w:rsidRDefault="000F202D" w:rsidP="0019289D">
      <w:pPr>
        <w:widowControl w:val="0"/>
        <w:ind w:firstLine="0"/>
        <w:jc w:val="center"/>
        <w:rPr>
          <w:sz w:val="26"/>
          <w:szCs w:val="26"/>
        </w:rPr>
      </w:pPr>
    </w:p>
    <w:p w:rsidR="000F202D" w:rsidRPr="00B021C8" w:rsidRDefault="000F202D" w:rsidP="0019289D">
      <w:pPr>
        <w:widowControl w:val="0"/>
        <w:ind w:firstLine="0"/>
        <w:jc w:val="center"/>
        <w:rPr>
          <w:sz w:val="26"/>
          <w:szCs w:val="26"/>
        </w:rPr>
      </w:pPr>
    </w:p>
    <w:p w:rsidR="000F202D" w:rsidRPr="00B021C8" w:rsidRDefault="000F202D" w:rsidP="0019289D">
      <w:pPr>
        <w:widowControl w:val="0"/>
        <w:ind w:firstLine="0"/>
        <w:jc w:val="center"/>
        <w:rPr>
          <w:sz w:val="26"/>
          <w:szCs w:val="26"/>
        </w:rPr>
      </w:pPr>
    </w:p>
    <w:p w:rsidR="000F202D" w:rsidRDefault="000F202D" w:rsidP="0019289D">
      <w:pPr>
        <w:widowControl w:val="0"/>
        <w:ind w:firstLine="0"/>
        <w:jc w:val="center"/>
        <w:rPr>
          <w:sz w:val="26"/>
          <w:szCs w:val="26"/>
        </w:rPr>
      </w:pPr>
    </w:p>
    <w:p w:rsidR="00B021C8" w:rsidRPr="00B021C8" w:rsidRDefault="00B021C8" w:rsidP="0019289D">
      <w:pPr>
        <w:widowControl w:val="0"/>
        <w:ind w:firstLine="0"/>
        <w:jc w:val="center"/>
        <w:rPr>
          <w:sz w:val="26"/>
          <w:szCs w:val="26"/>
        </w:rPr>
      </w:pPr>
    </w:p>
    <w:p w:rsidR="00B021C8" w:rsidRPr="00B021C8" w:rsidRDefault="00B021C8" w:rsidP="0019289D">
      <w:pPr>
        <w:widowControl w:val="0"/>
        <w:ind w:firstLine="0"/>
        <w:jc w:val="center"/>
        <w:rPr>
          <w:sz w:val="26"/>
          <w:szCs w:val="26"/>
        </w:rPr>
      </w:pPr>
    </w:p>
    <w:p w:rsidR="00B021C8" w:rsidRPr="00B021C8" w:rsidRDefault="00B021C8" w:rsidP="0019289D">
      <w:pPr>
        <w:widowControl w:val="0"/>
        <w:ind w:firstLine="0"/>
        <w:jc w:val="center"/>
        <w:rPr>
          <w:sz w:val="26"/>
          <w:szCs w:val="26"/>
        </w:rPr>
      </w:pPr>
    </w:p>
    <w:p w:rsidR="00E110DA" w:rsidRPr="00B021C8" w:rsidRDefault="00E110DA" w:rsidP="0019289D">
      <w:pPr>
        <w:widowControl w:val="0"/>
        <w:spacing w:line="360" w:lineRule="auto"/>
        <w:ind w:firstLine="0"/>
        <w:jc w:val="center"/>
        <w:rPr>
          <w:b/>
          <w:szCs w:val="28"/>
        </w:rPr>
      </w:pPr>
      <w:r w:rsidRPr="00B021C8">
        <w:rPr>
          <w:b/>
          <w:szCs w:val="28"/>
        </w:rPr>
        <w:t>КУРСОВАЯ РАБОТА</w:t>
      </w:r>
    </w:p>
    <w:p w:rsidR="00E110DA" w:rsidRPr="00B021C8" w:rsidRDefault="00E110DA" w:rsidP="0019289D">
      <w:pPr>
        <w:widowControl w:val="0"/>
        <w:spacing w:line="312" w:lineRule="auto"/>
        <w:ind w:firstLine="0"/>
        <w:jc w:val="center"/>
        <w:rPr>
          <w:caps/>
          <w:sz w:val="34"/>
          <w:szCs w:val="34"/>
        </w:rPr>
      </w:pPr>
      <w:r w:rsidRPr="00B021C8">
        <w:rPr>
          <w:caps/>
          <w:sz w:val="34"/>
          <w:szCs w:val="34"/>
        </w:rPr>
        <w:t xml:space="preserve">бухгалтерский учет </w:t>
      </w:r>
      <w:r w:rsidR="007A0890" w:rsidRPr="00B021C8">
        <w:rPr>
          <w:caps/>
          <w:sz w:val="34"/>
          <w:szCs w:val="34"/>
        </w:rPr>
        <w:t>расчетов с коммерческими партнерами</w:t>
      </w:r>
    </w:p>
    <w:p w:rsidR="00E110DA" w:rsidRPr="00B021C8" w:rsidRDefault="00E110DA" w:rsidP="0019289D">
      <w:pPr>
        <w:widowControl w:val="0"/>
        <w:spacing w:line="360" w:lineRule="auto"/>
        <w:ind w:firstLine="0"/>
        <w:jc w:val="center"/>
        <w:rPr>
          <w:smallCaps/>
          <w:sz w:val="26"/>
          <w:szCs w:val="26"/>
        </w:rPr>
      </w:pPr>
      <w:r w:rsidRPr="00B021C8">
        <w:rPr>
          <w:smallCaps/>
          <w:sz w:val="26"/>
          <w:szCs w:val="26"/>
        </w:rPr>
        <w:t>(на примере ООО «</w:t>
      </w:r>
      <w:proofErr w:type="spellStart"/>
      <w:r w:rsidR="007A0890" w:rsidRPr="00B021C8">
        <w:rPr>
          <w:sz w:val="26"/>
          <w:szCs w:val="26"/>
        </w:rPr>
        <w:t>Кубаньэнергоконтроль</w:t>
      </w:r>
      <w:proofErr w:type="spellEnd"/>
      <w:r w:rsidRPr="00B021C8">
        <w:rPr>
          <w:smallCaps/>
          <w:sz w:val="26"/>
          <w:szCs w:val="26"/>
        </w:rPr>
        <w:t>»)</w:t>
      </w:r>
    </w:p>
    <w:p w:rsidR="00E110DA" w:rsidRPr="00B021C8" w:rsidRDefault="00E110DA" w:rsidP="0019289D">
      <w:pPr>
        <w:widowControl w:val="0"/>
        <w:rPr>
          <w:sz w:val="26"/>
          <w:szCs w:val="26"/>
        </w:rPr>
      </w:pPr>
    </w:p>
    <w:p w:rsidR="00E110DA" w:rsidRPr="00B021C8" w:rsidRDefault="00E110DA" w:rsidP="0019289D">
      <w:pPr>
        <w:widowControl w:val="0"/>
        <w:rPr>
          <w:sz w:val="26"/>
          <w:szCs w:val="26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928"/>
        <w:gridCol w:w="623"/>
        <w:gridCol w:w="1620"/>
        <w:gridCol w:w="4369"/>
      </w:tblGrid>
      <w:tr w:rsidR="00E110DA" w:rsidRPr="00D95C10" w:rsidTr="00462C3A">
        <w:trPr>
          <w:jc w:val="center"/>
        </w:trPr>
        <w:tc>
          <w:tcPr>
            <w:tcW w:w="2928" w:type="dxa"/>
            <w:hideMark/>
          </w:tcPr>
          <w:p w:rsidR="00E110DA" w:rsidRPr="00B021C8" w:rsidRDefault="00E110DA" w:rsidP="0019289D">
            <w:pPr>
              <w:widowControl w:val="0"/>
              <w:spacing w:line="360" w:lineRule="auto"/>
              <w:ind w:firstLine="0"/>
              <w:rPr>
                <w:sz w:val="26"/>
                <w:szCs w:val="26"/>
              </w:rPr>
            </w:pPr>
            <w:r w:rsidRPr="00B021C8">
              <w:rPr>
                <w:sz w:val="26"/>
                <w:szCs w:val="26"/>
              </w:rPr>
              <w:t>Работу выполнила</w:t>
            </w:r>
          </w:p>
        </w:tc>
        <w:tc>
          <w:tcPr>
            <w:tcW w:w="22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0DA" w:rsidRPr="00B021C8" w:rsidRDefault="00E110DA" w:rsidP="0019289D">
            <w:pPr>
              <w:widowControl w:val="0"/>
              <w:spacing w:line="36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4369" w:type="dxa"/>
            <w:hideMark/>
          </w:tcPr>
          <w:p w:rsidR="00E110DA" w:rsidRPr="00B021C8" w:rsidRDefault="00E110DA" w:rsidP="0019289D">
            <w:pPr>
              <w:widowControl w:val="0"/>
              <w:spacing w:line="360" w:lineRule="auto"/>
              <w:ind w:firstLine="0"/>
              <w:jc w:val="right"/>
              <w:rPr>
                <w:sz w:val="26"/>
                <w:szCs w:val="26"/>
              </w:rPr>
            </w:pPr>
            <w:r w:rsidRPr="00B021C8">
              <w:rPr>
                <w:sz w:val="26"/>
                <w:szCs w:val="26"/>
              </w:rPr>
              <w:t>Анастасия Олеговна Гапон</w:t>
            </w:r>
          </w:p>
        </w:tc>
      </w:tr>
      <w:tr w:rsidR="00E110DA" w:rsidRPr="00D95C10" w:rsidTr="00462C3A">
        <w:trPr>
          <w:jc w:val="center"/>
        </w:trPr>
        <w:tc>
          <w:tcPr>
            <w:tcW w:w="3551" w:type="dxa"/>
            <w:gridSpan w:val="2"/>
            <w:hideMark/>
          </w:tcPr>
          <w:p w:rsidR="00E110DA" w:rsidRPr="00B021C8" w:rsidRDefault="00E110DA" w:rsidP="0019289D">
            <w:pPr>
              <w:widowControl w:val="0"/>
              <w:spacing w:line="360" w:lineRule="auto"/>
              <w:ind w:firstLine="0"/>
              <w:rPr>
                <w:sz w:val="26"/>
                <w:szCs w:val="26"/>
              </w:rPr>
            </w:pPr>
            <w:r w:rsidRPr="00B021C8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5989" w:type="dxa"/>
            <w:gridSpan w:val="2"/>
            <w:hideMark/>
          </w:tcPr>
          <w:p w:rsidR="00E110DA" w:rsidRPr="00B021C8" w:rsidRDefault="00E110DA" w:rsidP="0019289D">
            <w:pPr>
              <w:widowControl w:val="0"/>
              <w:spacing w:line="360" w:lineRule="auto"/>
              <w:ind w:firstLine="0"/>
              <w:jc w:val="right"/>
              <w:rPr>
                <w:sz w:val="26"/>
                <w:szCs w:val="26"/>
              </w:rPr>
            </w:pPr>
            <w:r w:rsidRPr="00B021C8">
              <w:rPr>
                <w:sz w:val="26"/>
                <w:szCs w:val="26"/>
              </w:rPr>
              <w:t>38.03.01 Экономика</w:t>
            </w:r>
          </w:p>
        </w:tc>
      </w:tr>
      <w:tr w:rsidR="00E110DA" w:rsidRPr="00D95C10" w:rsidTr="00462C3A">
        <w:trPr>
          <w:jc w:val="center"/>
        </w:trPr>
        <w:tc>
          <w:tcPr>
            <w:tcW w:w="3551" w:type="dxa"/>
            <w:gridSpan w:val="2"/>
          </w:tcPr>
          <w:p w:rsidR="00E110DA" w:rsidRPr="00B021C8" w:rsidRDefault="00E110DA" w:rsidP="0019289D">
            <w:pPr>
              <w:widowControl w:val="0"/>
              <w:spacing w:line="360" w:lineRule="auto"/>
              <w:ind w:firstLine="0"/>
              <w:rPr>
                <w:sz w:val="26"/>
                <w:szCs w:val="26"/>
              </w:rPr>
            </w:pPr>
            <w:r w:rsidRPr="00B021C8">
              <w:rPr>
                <w:sz w:val="26"/>
                <w:szCs w:val="26"/>
              </w:rPr>
              <w:t>Направленность (профиль)</w:t>
            </w:r>
          </w:p>
        </w:tc>
        <w:tc>
          <w:tcPr>
            <w:tcW w:w="5989" w:type="dxa"/>
            <w:gridSpan w:val="2"/>
          </w:tcPr>
          <w:p w:rsidR="00E110DA" w:rsidRPr="00B021C8" w:rsidRDefault="00E110DA" w:rsidP="0019289D">
            <w:pPr>
              <w:widowControl w:val="0"/>
              <w:spacing w:line="360" w:lineRule="auto"/>
              <w:ind w:firstLine="0"/>
              <w:jc w:val="right"/>
              <w:rPr>
                <w:sz w:val="26"/>
                <w:szCs w:val="26"/>
              </w:rPr>
            </w:pPr>
            <w:r w:rsidRPr="00B021C8">
              <w:rPr>
                <w:sz w:val="26"/>
                <w:szCs w:val="26"/>
              </w:rPr>
              <w:t>Бухгалтерский учет, анализ и аудит</w:t>
            </w:r>
          </w:p>
        </w:tc>
      </w:tr>
      <w:tr w:rsidR="00E110DA" w:rsidRPr="00D95C10" w:rsidTr="00462C3A">
        <w:trPr>
          <w:jc w:val="center"/>
        </w:trPr>
        <w:tc>
          <w:tcPr>
            <w:tcW w:w="2928" w:type="dxa"/>
          </w:tcPr>
          <w:p w:rsidR="00E110DA" w:rsidRPr="00B021C8" w:rsidRDefault="00E110DA" w:rsidP="0019289D">
            <w:pPr>
              <w:widowControl w:val="0"/>
              <w:spacing w:line="312" w:lineRule="auto"/>
              <w:ind w:firstLine="0"/>
              <w:rPr>
                <w:sz w:val="26"/>
                <w:szCs w:val="26"/>
              </w:rPr>
            </w:pPr>
            <w:r w:rsidRPr="00B021C8">
              <w:rPr>
                <w:sz w:val="26"/>
                <w:szCs w:val="26"/>
              </w:rPr>
              <w:t xml:space="preserve">Научный руководитель канд. </w:t>
            </w:r>
            <w:proofErr w:type="spellStart"/>
            <w:r w:rsidRPr="00B021C8">
              <w:rPr>
                <w:sz w:val="26"/>
                <w:szCs w:val="26"/>
              </w:rPr>
              <w:t>экон</w:t>
            </w:r>
            <w:proofErr w:type="spellEnd"/>
            <w:r w:rsidRPr="00B021C8">
              <w:rPr>
                <w:sz w:val="26"/>
                <w:szCs w:val="26"/>
              </w:rPr>
              <w:t>. наук, доц.</w:t>
            </w:r>
          </w:p>
        </w:tc>
        <w:tc>
          <w:tcPr>
            <w:tcW w:w="22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0DA" w:rsidRPr="00B021C8" w:rsidRDefault="00E110DA" w:rsidP="0019289D">
            <w:pPr>
              <w:widowControl w:val="0"/>
              <w:spacing w:line="36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4369" w:type="dxa"/>
            <w:vAlign w:val="bottom"/>
          </w:tcPr>
          <w:p w:rsidR="00E110DA" w:rsidRPr="00B021C8" w:rsidRDefault="00E110DA" w:rsidP="0019289D">
            <w:pPr>
              <w:widowControl w:val="0"/>
              <w:spacing w:line="360" w:lineRule="auto"/>
              <w:ind w:firstLine="0"/>
              <w:jc w:val="right"/>
              <w:rPr>
                <w:sz w:val="26"/>
                <w:szCs w:val="26"/>
              </w:rPr>
            </w:pPr>
            <w:r w:rsidRPr="00B021C8">
              <w:rPr>
                <w:sz w:val="26"/>
                <w:szCs w:val="26"/>
              </w:rPr>
              <w:t xml:space="preserve">В.Ю. </w:t>
            </w:r>
            <w:proofErr w:type="spellStart"/>
            <w:r w:rsidRPr="00B021C8">
              <w:rPr>
                <w:sz w:val="26"/>
                <w:szCs w:val="26"/>
              </w:rPr>
              <w:t>Паздерова</w:t>
            </w:r>
            <w:proofErr w:type="spellEnd"/>
          </w:p>
        </w:tc>
      </w:tr>
      <w:tr w:rsidR="00E110DA" w:rsidRPr="00D95C10" w:rsidTr="00462C3A">
        <w:trPr>
          <w:jc w:val="center"/>
        </w:trPr>
        <w:tc>
          <w:tcPr>
            <w:tcW w:w="2928" w:type="dxa"/>
            <w:hideMark/>
          </w:tcPr>
          <w:p w:rsidR="00E110DA" w:rsidRPr="00B021C8" w:rsidRDefault="00E110DA" w:rsidP="0019289D">
            <w:pPr>
              <w:widowControl w:val="0"/>
              <w:spacing w:line="312" w:lineRule="auto"/>
              <w:ind w:firstLine="0"/>
              <w:rPr>
                <w:sz w:val="26"/>
                <w:szCs w:val="26"/>
              </w:rPr>
            </w:pPr>
            <w:proofErr w:type="spellStart"/>
            <w:r w:rsidRPr="00B021C8">
              <w:rPr>
                <w:sz w:val="26"/>
                <w:szCs w:val="26"/>
              </w:rPr>
              <w:t>Нормоконтролер</w:t>
            </w:r>
            <w:proofErr w:type="spellEnd"/>
            <w:r w:rsidRPr="00B021C8">
              <w:rPr>
                <w:sz w:val="26"/>
                <w:szCs w:val="26"/>
              </w:rPr>
              <w:t xml:space="preserve"> </w:t>
            </w:r>
          </w:p>
          <w:p w:rsidR="00E110DA" w:rsidRPr="00B021C8" w:rsidRDefault="00E110DA" w:rsidP="0019289D">
            <w:pPr>
              <w:widowControl w:val="0"/>
              <w:spacing w:line="312" w:lineRule="auto"/>
              <w:ind w:firstLine="0"/>
              <w:rPr>
                <w:sz w:val="26"/>
                <w:szCs w:val="26"/>
              </w:rPr>
            </w:pPr>
            <w:r w:rsidRPr="00B021C8">
              <w:rPr>
                <w:sz w:val="26"/>
                <w:szCs w:val="26"/>
              </w:rPr>
              <w:t xml:space="preserve">канд. </w:t>
            </w:r>
            <w:proofErr w:type="spellStart"/>
            <w:r w:rsidRPr="00B021C8">
              <w:rPr>
                <w:sz w:val="26"/>
                <w:szCs w:val="26"/>
              </w:rPr>
              <w:t>экон</w:t>
            </w:r>
            <w:proofErr w:type="spellEnd"/>
            <w:r w:rsidRPr="00B021C8">
              <w:rPr>
                <w:sz w:val="26"/>
                <w:szCs w:val="26"/>
              </w:rPr>
              <w:t>. наук, доц.</w:t>
            </w:r>
          </w:p>
        </w:tc>
        <w:tc>
          <w:tcPr>
            <w:tcW w:w="22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0DA" w:rsidRPr="00B021C8" w:rsidRDefault="00E110DA" w:rsidP="0019289D">
            <w:pPr>
              <w:widowControl w:val="0"/>
              <w:spacing w:line="36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4369" w:type="dxa"/>
            <w:vAlign w:val="bottom"/>
            <w:hideMark/>
          </w:tcPr>
          <w:p w:rsidR="00E110DA" w:rsidRPr="00B021C8" w:rsidRDefault="00E110DA" w:rsidP="0019289D">
            <w:pPr>
              <w:widowControl w:val="0"/>
              <w:spacing w:line="360" w:lineRule="auto"/>
              <w:ind w:firstLine="0"/>
              <w:jc w:val="right"/>
              <w:rPr>
                <w:sz w:val="26"/>
                <w:szCs w:val="26"/>
              </w:rPr>
            </w:pPr>
            <w:r w:rsidRPr="00B021C8">
              <w:rPr>
                <w:sz w:val="26"/>
                <w:szCs w:val="26"/>
              </w:rPr>
              <w:t xml:space="preserve">В.Ю. </w:t>
            </w:r>
            <w:proofErr w:type="spellStart"/>
            <w:r w:rsidRPr="00B021C8">
              <w:rPr>
                <w:sz w:val="26"/>
                <w:szCs w:val="26"/>
              </w:rPr>
              <w:t>Паздерова</w:t>
            </w:r>
            <w:proofErr w:type="spellEnd"/>
          </w:p>
        </w:tc>
      </w:tr>
    </w:tbl>
    <w:p w:rsidR="00E110DA" w:rsidRDefault="00E110DA" w:rsidP="0019289D">
      <w:pPr>
        <w:widowControl w:val="0"/>
        <w:ind w:firstLine="0"/>
        <w:jc w:val="center"/>
        <w:rPr>
          <w:sz w:val="26"/>
          <w:szCs w:val="26"/>
          <w:u w:val="single"/>
        </w:rPr>
      </w:pPr>
    </w:p>
    <w:p w:rsidR="00B021C8" w:rsidRDefault="00B021C8" w:rsidP="0019289D">
      <w:pPr>
        <w:widowControl w:val="0"/>
        <w:ind w:firstLine="0"/>
        <w:jc w:val="center"/>
        <w:rPr>
          <w:sz w:val="26"/>
          <w:szCs w:val="26"/>
          <w:u w:val="single"/>
        </w:rPr>
      </w:pPr>
    </w:p>
    <w:p w:rsidR="00B021C8" w:rsidRDefault="00B021C8" w:rsidP="0019289D">
      <w:pPr>
        <w:widowControl w:val="0"/>
        <w:ind w:firstLine="0"/>
        <w:jc w:val="center"/>
        <w:rPr>
          <w:sz w:val="26"/>
          <w:szCs w:val="26"/>
          <w:u w:val="single"/>
        </w:rPr>
      </w:pPr>
    </w:p>
    <w:p w:rsidR="00B021C8" w:rsidRDefault="00B021C8" w:rsidP="0019289D">
      <w:pPr>
        <w:widowControl w:val="0"/>
        <w:ind w:firstLine="0"/>
        <w:jc w:val="center"/>
        <w:rPr>
          <w:sz w:val="26"/>
          <w:szCs w:val="26"/>
          <w:u w:val="single"/>
        </w:rPr>
      </w:pPr>
    </w:p>
    <w:p w:rsidR="00B021C8" w:rsidRPr="00B021C8" w:rsidRDefault="00B021C8" w:rsidP="0019289D">
      <w:pPr>
        <w:widowControl w:val="0"/>
        <w:ind w:firstLine="0"/>
        <w:jc w:val="center"/>
        <w:rPr>
          <w:sz w:val="26"/>
          <w:szCs w:val="26"/>
          <w:u w:val="single"/>
        </w:rPr>
      </w:pPr>
    </w:p>
    <w:p w:rsidR="00E110DA" w:rsidRPr="00B021C8" w:rsidRDefault="00E110DA" w:rsidP="0019289D">
      <w:pPr>
        <w:widowControl w:val="0"/>
        <w:ind w:firstLine="0"/>
        <w:jc w:val="center"/>
        <w:rPr>
          <w:sz w:val="26"/>
          <w:szCs w:val="26"/>
          <w:u w:val="single"/>
        </w:rPr>
      </w:pPr>
    </w:p>
    <w:p w:rsidR="00E110DA" w:rsidRPr="00D95C10" w:rsidRDefault="00E110DA" w:rsidP="0019289D">
      <w:pPr>
        <w:widowControl w:val="0"/>
        <w:ind w:firstLine="0"/>
        <w:jc w:val="center"/>
        <w:rPr>
          <w:sz w:val="28"/>
          <w:szCs w:val="28"/>
        </w:rPr>
      </w:pPr>
      <w:r w:rsidRPr="00D95C10">
        <w:rPr>
          <w:sz w:val="28"/>
          <w:szCs w:val="28"/>
        </w:rPr>
        <w:t>Краснодар</w:t>
      </w:r>
    </w:p>
    <w:p w:rsidR="00EE52B7" w:rsidRDefault="00E110DA" w:rsidP="0019289D">
      <w:pPr>
        <w:widowControl w:val="0"/>
        <w:ind w:firstLine="0"/>
        <w:jc w:val="center"/>
        <w:rPr>
          <w:sz w:val="28"/>
          <w:szCs w:val="28"/>
        </w:rPr>
      </w:pPr>
      <w:r w:rsidRPr="00D95C10">
        <w:rPr>
          <w:sz w:val="28"/>
          <w:szCs w:val="28"/>
        </w:rPr>
        <w:t>2018</w:t>
      </w:r>
    </w:p>
    <w:p w:rsidR="000F202D" w:rsidRDefault="000F202D" w:rsidP="0019289D">
      <w:pPr>
        <w:widowControl w:val="0"/>
        <w:shd w:val="clear" w:color="auto" w:fill="FFFFFF" w:themeFill="background1"/>
        <w:spacing w:after="180" w:line="360" w:lineRule="auto"/>
        <w:jc w:val="center"/>
        <w:rPr>
          <w:rFonts w:asciiTheme="majorHAnsi" w:hAnsiTheme="majorHAnsi"/>
          <w:szCs w:val="28"/>
        </w:rPr>
        <w:sectPr w:rsidR="000F202D" w:rsidSect="00727A57">
          <w:footerReference w:type="default" r:id="rId9"/>
          <w:footnotePr>
            <w:numFmt w:val="chicago"/>
          </w:footnotePr>
          <w:type w:val="continuous"/>
          <w:pgSz w:w="11906" w:h="16838"/>
          <w:pgMar w:top="1134" w:right="567" w:bottom="1134" w:left="1701" w:header="709" w:footer="709" w:gutter="0"/>
          <w:cols w:space="708"/>
          <w:titlePg/>
          <w:docGrid w:linePitch="435"/>
        </w:sectPr>
      </w:pPr>
    </w:p>
    <w:p w:rsidR="00847A37" w:rsidRPr="00866AA3" w:rsidRDefault="00847A37" w:rsidP="00DB006E">
      <w:pPr>
        <w:widowControl w:val="0"/>
        <w:shd w:val="clear" w:color="auto" w:fill="FFFFFF" w:themeFill="background1"/>
        <w:suppressAutoHyphens/>
        <w:spacing w:after="180" w:line="360" w:lineRule="auto"/>
        <w:jc w:val="center"/>
        <w:rPr>
          <w:rFonts w:asciiTheme="majorHAnsi" w:hAnsiTheme="majorHAnsi"/>
          <w:sz w:val="28"/>
          <w:szCs w:val="28"/>
        </w:rPr>
      </w:pPr>
      <w:r w:rsidRPr="00435C41">
        <w:rPr>
          <w:rFonts w:asciiTheme="majorHAnsi" w:hAnsiTheme="majorHAnsi"/>
          <w:szCs w:val="28"/>
        </w:rPr>
        <w:lastRenderedPageBreak/>
        <w:t>СОДЕРЖАНИЕ</w:t>
      </w:r>
      <w:r w:rsidR="00866AA3">
        <w:rPr>
          <w:rFonts w:asciiTheme="majorHAnsi" w:hAnsiTheme="majorHAnsi"/>
          <w:sz w:val="28"/>
          <w:szCs w:val="28"/>
        </w:rPr>
        <w:t xml:space="preserve"> </w:t>
      </w:r>
    </w:p>
    <w:p w:rsidR="00847A37" w:rsidRPr="00551AA5" w:rsidRDefault="00847A37" w:rsidP="00DB006E">
      <w:pPr>
        <w:widowControl w:val="0"/>
        <w:suppressAutoHyphens/>
        <w:spacing w:line="360" w:lineRule="auto"/>
        <w:ind w:firstLine="0"/>
        <w:rPr>
          <w:sz w:val="28"/>
          <w:szCs w:val="28"/>
        </w:rPr>
      </w:pPr>
      <w:r w:rsidRPr="00551AA5">
        <w:rPr>
          <w:sz w:val="28"/>
          <w:szCs w:val="28"/>
        </w:rPr>
        <w:t>Введение</w:t>
      </w:r>
      <w:r w:rsidR="00435C41">
        <w:rPr>
          <w:sz w:val="28"/>
          <w:szCs w:val="28"/>
        </w:rPr>
        <w:t>………………………………………………………………………...........3</w:t>
      </w:r>
    </w:p>
    <w:p w:rsidR="00847A37" w:rsidRPr="00551AA5" w:rsidRDefault="00435C41" w:rsidP="00DB006E">
      <w:pPr>
        <w:widowControl w:val="0"/>
        <w:suppressAutoHyphens/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1</w:t>
      </w:r>
      <w:r w:rsidR="00866AA3">
        <w:rPr>
          <w:sz w:val="28"/>
          <w:szCs w:val="28"/>
        </w:rPr>
        <w:t xml:space="preserve"> </w:t>
      </w:r>
      <w:r w:rsidR="00847A37" w:rsidRPr="00551AA5">
        <w:rPr>
          <w:sz w:val="28"/>
          <w:szCs w:val="28"/>
        </w:rPr>
        <w:t>Теоретические основы бухгалтерского учета расчетных операций с коммерческими партнерами</w:t>
      </w:r>
      <w:r w:rsidR="00DB006E">
        <w:rPr>
          <w:sz w:val="28"/>
          <w:szCs w:val="28"/>
        </w:rPr>
        <w:t>……………...</w:t>
      </w:r>
      <w:r>
        <w:rPr>
          <w:sz w:val="28"/>
          <w:szCs w:val="28"/>
        </w:rPr>
        <w:t>…………………</w:t>
      </w:r>
      <w:r w:rsidR="000F202D">
        <w:rPr>
          <w:sz w:val="28"/>
          <w:szCs w:val="28"/>
        </w:rPr>
        <w:t>………….</w:t>
      </w:r>
      <w:r>
        <w:rPr>
          <w:sz w:val="28"/>
          <w:szCs w:val="28"/>
        </w:rPr>
        <w:t>…………</w:t>
      </w:r>
      <w:r w:rsidR="005608BE">
        <w:rPr>
          <w:sz w:val="28"/>
          <w:szCs w:val="28"/>
        </w:rPr>
        <w:t>...</w:t>
      </w:r>
      <w:r>
        <w:rPr>
          <w:sz w:val="28"/>
          <w:szCs w:val="28"/>
        </w:rPr>
        <w:t>6</w:t>
      </w:r>
    </w:p>
    <w:p w:rsidR="00847A37" w:rsidRPr="005608BE" w:rsidRDefault="00866AA3" w:rsidP="00DB006E">
      <w:pPr>
        <w:pStyle w:val="a5"/>
        <w:widowControl w:val="0"/>
        <w:numPr>
          <w:ilvl w:val="1"/>
          <w:numId w:val="10"/>
        </w:numPr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47A37" w:rsidRPr="00866AA3">
        <w:rPr>
          <w:sz w:val="28"/>
          <w:szCs w:val="28"/>
        </w:rPr>
        <w:t>Сущность, виды и формы расчетов, применяемых в РФ</w:t>
      </w:r>
      <w:r w:rsidR="00435C41" w:rsidRPr="00866AA3">
        <w:rPr>
          <w:sz w:val="28"/>
          <w:szCs w:val="28"/>
        </w:rPr>
        <w:t>…</w:t>
      </w:r>
      <w:r w:rsidRPr="00866AA3">
        <w:rPr>
          <w:sz w:val="28"/>
          <w:szCs w:val="28"/>
        </w:rPr>
        <w:t>.</w:t>
      </w:r>
      <w:r w:rsidR="00435C41" w:rsidRPr="00866AA3">
        <w:rPr>
          <w:sz w:val="28"/>
          <w:szCs w:val="28"/>
        </w:rPr>
        <w:t>……</w:t>
      </w:r>
      <w:r>
        <w:rPr>
          <w:sz w:val="28"/>
          <w:szCs w:val="28"/>
        </w:rPr>
        <w:t>…</w:t>
      </w:r>
      <w:r w:rsidR="005608BE">
        <w:rPr>
          <w:sz w:val="28"/>
          <w:szCs w:val="28"/>
        </w:rPr>
        <w:t>….</w:t>
      </w:r>
      <w:r w:rsidR="00435C41" w:rsidRPr="00866AA3">
        <w:rPr>
          <w:sz w:val="28"/>
          <w:szCs w:val="28"/>
        </w:rPr>
        <w:t>…</w:t>
      </w:r>
      <w:r w:rsidR="00435C41" w:rsidRPr="005608BE">
        <w:rPr>
          <w:sz w:val="28"/>
          <w:szCs w:val="28"/>
        </w:rPr>
        <w:t>..6</w:t>
      </w:r>
    </w:p>
    <w:p w:rsidR="00847A37" w:rsidRPr="00551AA5" w:rsidRDefault="00847A37" w:rsidP="00DB006E">
      <w:pPr>
        <w:widowControl w:val="0"/>
        <w:suppressAutoHyphens/>
        <w:spacing w:line="360" w:lineRule="auto"/>
        <w:ind w:left="426" w:firstLine="0"/>
        <w:rPr>
          <w:sz w:val="28"/>
          <w:szCs w:val="28"/>
        </w:rPr>
      </w:pPr>
      <w:r w:rsidRPr="00551AA5">
        <w:rPr>
          <w:sz w:val="28"/>
          <w:szCs w:val="28"/>
        </w:rPr>
        <w:t>1.2 Задачи и методические основы организации бухгалтерского учета расчетов с коммерческими партнерами</w:t>
      </w:r>
      <w:r w:rsidR="00DB006E">
        <w:rPr>
          <w:sz w:val="28"/>
          <w:szCs w:val="28"/>
        </w:rPr>
        <w:t>……………..</w:t>
      </w:r>
      <w:r w:rsidR="00866AA3">
        <w:rPr>
          <w:sz w:val="28"/>
          <w:szCs w:val="28"/>
        </w:rPr>
        <w:t>…………………</w:t>
      </w:r>
      <w:r w:rsidR="002951E2">
        <w:rPr>
          <w:sz w:val="28"/>
          <w:szCs w:val="28"/>
        </w:rPr>
        <w:t>….…</w:t>
      </w:r>
      <w:r w:rsidR="005608BE">
        <w:rPr>
          <w:sz w:val="28"/>
          <w:szCs w:val="28"/>
        </w:rPr>
        <w:t>.</w:t>
      </w:r>
      <w:r w:rsidR="002951E2">
        <w:rPr>
          <w:sz w:val="28"/>
          <w:szCs w:val="28"/>
        </w:rPr>
        <w:t>17</w:t>
      </w:r>
    </w:p>
    <w:p w:rsidR="00847A37" w:rsidRPr="00551AA5" w:rsidRDefault="00847A37" w:rsidP="00DB006E">
      <w:pPr>
        <w:widowControl w:val="0"/>
        <w:suppressAutoHyphens/>
        <w:spacing w:line="360" w:lineRule="auto"/>
        <w:ind w:firstLine="0"/>
        <w:rPr>
          <w:sz w:val="28"/>
          <w:szCs w:val="28"/>
        </w:rPr>
      </w:pPr>
      <w:r w:rsidRPr="00551AA5">
        <w:rPr>
          <w:sz w:val="28"/>
          <w:szCs w:val="28"/>
        </w:rPr>
        <w:t>2 ООО «</w:t>
      </w:r>
      <w:proofErr w:type="spellStart"/>
      <w:r w:rsidR="007A0890" w:rsidRPr="00551AA5">
        <w:rPr>
          <w:sz w:val="28"/>
          <w:szCs w:val="28"/>
        </w:rPr>
        <w:t>Кубаньэнергоконтроль</w:t>
      </w:r>
      <w:proofErr w:type="spellEnd"/>
      <w:r w:rsidRPr="00551AA5">
        <w:rPr>
          <w:sz w:val="28"/>
          <w:szCs w:val="28"/>
        </w:rPr>
        <w:t>» — экономический субъект исследования</w:t>
      </w:r>
      <w:r w:rsidR="002951E2">
        <w:rPr>
          <w:sz w:val="28"/>
          <w:szCs w:val="28"/>
        </w:rPr>
        <w:t>…</w:t>
      </w:r>
      <w:r w:rsidR="00866AA3">
        <w:rPr>
          <w:sz w:val="28"/>
          <w:szCs w:val="28"/>
        </w:rPr>
        <w:t>..</w:t>
      </w:r>
      <w:r w:rsidR="002951E2">
        <w:rPr>
          <w:sz w:val="28"/>
          <w:szCs w:val="28"/>
        </w:rPr>
        <w:t>22</w:t>
      </w:r>
    </w:p>
    <w:p w:rsidR="00847A37" w:rsidRPr="00551AA5" w:rsidRDefault="00847A37" w:rsidP="00DB006E">
      <w:pPr>
        <w:keepNext/>
        <w:keepLines/>
        <w:widowControl w:val="0"/>
        <w:tabs>
          <w:tab w:val="left" w:pos="1022"/>
          <w:tab w:val="left" w:pos="1134"/>
        </w:tabs>
        <w:suppressAutoHyphens/>
        <w:spacing w:line="360" w:lineRule="auto"/>
        <w:ind w:left="426" w:firstLine="0"/>
        <w:rPr>
          <w:sz w:val="28"/>
          <w:szCs w:val="28"/>
        </w:rPr>
      </w:pPr>
      <w:r w:rsidRPr="00551AA5">
        <w:rPr>
          <w:sz w:val="28"/>
          <w:szCs w:val="28"/>
        </w:rPr>
        <w:t>2.1 Организационно-экономическая характеристика и анализ основных финансовых показателей деятельности организации</w:t>
      </w:r>
      <w:r w:rsidR="00DB006E">
        <w:rPr>
          <w:sz w:val="28"/>
          <w:szCs w:val="28"/>
        </w:rPr>
        <w:t>………………...</w:t>
      </w:r>
      <w:r w:rsidR="002951E2">
        <w:rPr>
          <w:sz w:val="28"/>
          <w:szCs w:val="28"/>
        </w:rPr>
        <w:t>……</w:t>
      </w:r>
      <w:r w:rsidR="005608BE">
        <w:rPr>
          <w:sz w:val="28"/>
          <w:szCs w:val="28"/>
        </w:rPr>
        <w:t>...</w:t>
      </w:r>
      <w:r w:rsidR="002951E2">
        <w:rPr>
          <w:sz w:val="28"/>
          <w:szCs w:val="28"/>
        </w:rPr>
        <w:t>22</w:t>
      </w:r>
    </w:p>
    <w:p w:rsidR="00847A37" w:rsidRPr="00551AA5" w:rsidRDefault="00847A37" w:rsidP="00DB006E">
      <w:pPr>
        <w:widowControl w:val="0"/>
        <w:suppressAutoHyphens/>
        <w:spacing w:line="360" w:lineRule="auto"/>
        <w:ind w:left="426" w:firstLine="0"/>
        <w:rPr>
          <w:sz w:val="28"/>
          <w:szCs w:val="28"/>
        </w:rPr>
      </w:pPr>
      <w:r w:rsidRPr="00551AA5">
        <w:rPr>
          <w:sz w:val="28"/>
          <w:szCs w:val="28"/>
        </w:rPr>
        <w:t>2.2 Бухгалтерская информационная система и учетная политика</w:t>
      </w:r>
      <w:r w:rsidR="002951E2">
        <w:rPr>
          <w:sz w:val="28"/>
          <w:szCs w:val="28"/>
        </w:rPr>
        <w:t>………</w:t>
      </w:r>
      <w:r w:rsidR="005608BE">
        <w:rPr>
          <w:sz w:val="28"/>
          <w:szCs w:val="28"/>
        </w:rPr>
        <w:t>…</w:t>
      </w:r>
      <w:r w:rsidR="002951E2">
        <w:rPr>
          <w:sz w:val="28"/>
          <w:szCs w:val="28"/>
        </w:rPr>
        <w:t>.</w:t>
      </w:r>
      <w:r w:rsidR="00C37E89">
        <w:rPr>
          <w:sz w:val="28"/>
          <w:szCs w:val="28"/>
        </w:rPr>
        <w:t>27</w:t>
      </w:r>
    </w:p>
    <w:p w:rsidR="00847A37" w:rsidRPr="00551AA5" w:rsidRDefault="00847A37" w:rsidP="00DB006E">
      <w:pPr>
        <w:widowControl w:val="0"/>
        <w:suppressAutoHyphens/>
        <w:spacing w:line="360" w:lineRule="auto"/>
        <w:ind w:firstLine="0"/>
        <w:rPr>
          <w:sz w:val="28"/>
          <w:szCs w:val="28"/>
        </w:rPr>
      </w:pPr>
      <w:r w:rsidRPr="00551AA5">
        <w:rPr>
          <w:sz w:val="28"/>
          <w:szCs w:val="28"/>
        </w:rPr>
        <w:t>3 Организационно-методическое обеспечение бухгалтерского учета расчетов с коммерческими партнерами в ООО «</w:t>
      </w:r>
      <w:proofErr w:type="spellStart"/>
      <w:r w:rsidR="007A0890" w:rsidRPr="00551AA5">
        <w:rPr>
          <w:sz w:val="28"/>
          <w:szCs w:val="28"/>
        </w:rPr>
        <w:t>Кубаньэнергоконтроль</w:t>
      </w:r>
      <w:proofErr w:type="spellEnd"/>
      <w:r w:rsidRPr="00551AA5">
        <w:rPr>
          <w:sz w:val="28"/>
          <w:szCs w:val="28"/>
        </w:rPr>
        <w:t>»</w:t>
      </w:r>
      <w:r w:rsidR="002951E2">
        <w:rPr>
          <w:sz w:val="28"/>
          <w:szCs w:val="28"/>
        </w:rPr>
        <w:t>………………</w:t>
      </w:r>
      <w:r w:rsidR="005608BE">
        <w:rPr>
          <w:sz w:val="28"/>
          <w:szCs w:val="28"/>
        </w:rPr>
        <w:t>...</w:t>
      </w:r>
      <w:r w:rsidR="002951E2">
        <w:rPr>
          <w:sz w:val="28"/>
          <w:szCs w:val="28"/>
        </w:rPr>
        <w:t>.35</w:t>
      </w:r>
    </w:p>
    <w:p w:rsidR="00847A37" w:rsidRPr="00551AA5" w:rsidRDefault="00847A37" w:rsidP="00DB006E">
      <w:pPr>
        <w:widowControl w:val="0"/>
        <w:suppressAutoHyphens/>
        <w:spacing w:line="360" w:lineRule="auto"/>
        <w:ind w:left="426" w:firstLine="0"/>
        <w:rPr>
          <w:sz w:val="28"/>
          <w:szCs w:val="28"/>
        </w:rPr>
      </w:pPr>
      <w:r w:rsidRPr="00551AA5">
        <w:rPr>
          <w:sz w:val="28"/>
          <w:szCs w:val="28"/>
        </w:rPr>
        <w:t>3.1 Бухгалтерский учет расчетов с поставщиками и подрядчиками</w:t>
      </w:r>
      <w:r w:rsidR="002951E2">
        <w:rPr>
          <w:sz w:val="28"/>
          <w:szCs w:val="28"/>
        </w:rPr>
        <w:t>……</w:t>
      </w:r>
      <w:r w:rsidR="005608BE">
        <w:rPr>
          <w:sz w:val="28"/>
          <w:szCs w:val="28"/>
        </w:rPr>
        <w:t>..</w:t>
      </w:r>
      <w:r w:rsidR="002951E2">
        <w:rPr>
          <w:sz w:val="28"/>
          <w:szCs w:val="28"/>
        </w:rPr>
        <w:t>…35</w:t>
      </w:r>
    </w:p>
    <w:p w:rsidR="00847A37" w:rsidRPr="00551AA5" w:rsidRDefault="00847A37" w:rsidP="00DB006E">
      <w:pPr>
        <w:widowControl w:val="0"/>
        <w:suppressAutoHyphens/>
        <w:spacing w:line="360" w:lineRule="auto"/>
        <w:ind w:left="426" w:firstLine="0"/>
        <w:rPr>
          <w:sz w:val="28"/>
          <w:szCs w:val="28"/>
        </w:rPr>
      </w:pPr>
      <w:r w:rsidRPr="00551AA5">
        <w:rPr>
          <w:sz w:val="28"/>
          <w:szCs w:val="28"/>
        </w:rPr>
        <w:t>3.2 Бухгалтерский учет расчетов с покупателями и заказчиками</w:t>
      </w:r>
      <w:r w:rsidR="002951E2">
        <w:rPr>
          <w:sz w:val="28"/>
          <w:szCs w:val="28"/>
        </w:rPr>
        <w:t>………</w:t>
      </w:r>
      <w:r w:rsidR="005608BE">
        <w:rPr>
          <w:sz w:val="28"/>
          <w:szCs w:val="28"/>
        </w:rPr>
        <w:t>..</w:t>
      </w:r>
      <w:r w:rsidR="002951E2">
        <w:rPr>
          <w:sz w:val="28"/>
          <w:szCs w:val="28"/>
        </w:rPr>
        <w:t>…38</w:t>
      </w:r>
    </w:p>
    <w:p w:rsidR="00847A37" w:rsidRPr="00551AA5" w:rsidRDefault="00847A37" w:rsidP="00DB006E">
      <w:pPr>
        <w:widowControl w:val="0"/>
        <w:suppressAutoHyphens/>
        <w:spacing w:line="360" w:lineRule="auto"/>
        <w:ind w:left="426" w:firstLine="0"/>
        <w:rPr>
          <w:sz w:val="28"/>
          <w:szCs w:val="28"/>
        </w:rPr>
      </w:pPr>
      <w:r w:rsidRPr="00551AA5">
        <w:rPr>
          <w:sz w:val="28"/>
          <w:szCs w:val="28"/>
        </w:rPr>
        <w:t>3.3 Бухгалтер</w:t>
      </w:r>
      <w:r w:rsidR="00906D1C">
        <w:rPr>
          <w:sz w:val="28"/>
          <w:szCs w:val="28"/>
        </w:rPr>
        <w:t>ский учет расчетов с прочими коммерческими партнерами</w:t>
      </w:r>
      <w:r w:rsidR="002951E2">
        <w:rPr>
          <w:sz w:val="28"/>
          <w:szCs w:val="28"/>
        </w:rPr>
        <w:t>..</w:t>
      </w:r>
      <w:r w:rsidR="005608BE">
        <w:rPr>
          <w:sz w:val="22"/>
          <w:szCs w:val="28"/>
        </w:rPr>
        <w:t>.</w:t>
      </w:r>
      <w:r w:rsidR="002951E2">
        <w:rPr>
          <w:sz w:val="28"/>
          <w:szCs w:val="28"/>
        </w:rPr>
        <w:t>.41</w:t>
      </w:r>
    </w:p>
    <w:p w:rsidR="00847A37" w:rsidRPr="00551AA5" w:rsidRDefault="00847A37" w:rsidP="00DB006E">
      <w:pPr>
        <w:widowControl w:val="0"/>
        <w:suppressAutoHyphens/>
        <w:spacing w:line="360" w:lineRule="auto"/>
        <w:ind w:left="426" w:firstLine="0"/>
        <w:rPr>
          <w:sz w:val="28"/>
          <w:szCs w:val="28"/>
        </w:rPr>
      </w:pPr>
      <w:r w:rsidRPr="00551AA5">
        <w:rPr>
          <w:sz w:val="28"/>
          <w:szCs w:val="28"/>
        </w:rPr>
        <w:t>3.4 Направления совершенствования бухгалтерского учета расчетов с коммерческими партнерами в организации</w:t>
      </w:r>
      <w:r w:rsidR="002951E2">
        <w:rPr>
          <w:sz w:val="28"/>
          <w:szCs w:val="28"/>
        </w:rPr>
        <w:t>……………………………</w:t>
      </w:r>
      <w:r w:rsidR="005608BE">
        <w:rPr>
          <w:sz w:val="28"/>
          <w:szCs w:val="28"/>
        </w:rPr>
        <w:t>...</w:t>
      </w:r>
      <w:r w:rsidR="002951E2">
        <w:rPr>
          <w:sz w:val="28"/>
          <w:szCs w:val="28"/>
        </w:rPr>
        <w:t>…43</w:t>
      </w:r>
    </w:p>
    <w:p w:rsidR="00847A37" w:rsidRPr="00551AA5" w:rsidRDefault="00847A37" w:rsidP="00DB006E">
      <w:pPr>
        <w:widowControl w:val="0"/>
        <w:suppressAutoHyphens/>
        <w:spacing w:line="360" w:lineRule="auto"/>
        <w:ind w:firstLine="0"/>
        <w:rPr>
          <w:sz w:val="28"/>
          <w:szCs w:val="28"/>
        </w:rPr>
      </w:pPr>
      <w:r w:rsidRPr="00551AA5">
        <w:rPr>
          <w:sz w:val="28"/>
          <w:szCs w:val="28"/>
        </w:rPr>
        <w:t>Заключение</w:t>
      </w:r>
      <w:r w:rsidR="002951E2">
        <w:rPr>
          <w:sz w:val="28"/>
          <w:szCs w:val="28"/>
        </w:rPr>
        <w:t>………………………………………………………………………</w:t>
      </w:r>
      <w:r w:rsidR="005608BE">
        <w:rPr>
          <w:sz w:val="28"/>
          <w:szCs w:val="28"/>
        </w:rPr>
        <w:t>..</w:t>
      </w:r>
      <w:r w:rsidR="002951E2">
        <w:rPr>
          <w:sz w:val="28"/>
          <w:szCs w:val="28"/>
        </w:rPr>
        <w:t>...45</w:t>
      </w:r>
    </w:p>
    <w:p w:rsidR="00847A37" w:rsidRPr="00551AA5" w:rsidRDefault="00847A37" w:rsidP="00DB006E">
      <w:pPr>
        <w:widowControl w:val="0"/>
        <w:suppressAutoHyphens/>
        <w:spacing w:line="360" w:lineRule="auto"/>
        <w:ind w:firstLine="0"/>
        <w:rPr>
          <w:sz w:val="28"/>
          <w:szCs w:val="28"/>
        </w:rPr>
      </w:pPr>
      <w:r w:rsidRPr="00551AA5">
        <w:rPr>
          <w:sz w:val="28"/>
          <w:szCs w:val="28"/>
        </w:rPr>
        <w:t>Список использованных источников</w:t>
      </w:r>
      <w:r w:rsidR="002951E2">
        <w:rPr>
          <w:sz w:val="28"/>
          <w:szCs w:val="28"/>
        </w:rPr>
        <w:t>…………………………………………</w:t>
      </w:r>
      <w:r w:rsidR="005608BE">
        <w:rPr>
          <w:sz w:val="28"/>
          <w:szCs w:val="28"/>
        </w:rPr>
        <w:t>..</w:t>
      </w:r>
      <w:r w:rsidR="002951E2">
        <w:rPr>
          <w:sz w:val="28"/>
          <w:szCs w:val="28"/>
        </w:rPr>
        <w:t>.…47</w:t>
      </w:r>
    </w:p>
    <w:p w:rsidR="00847A37" w:rsidRPr="00466ADA" w:rsidRDefault="00847A37" w:rsidP="00DB006E">
      <w:pPr>
        <w:widowControl w:val="0"/>
        <w:suppressAutoHyphens/>
        <w:spacing w:line="360" w:lineRule="auto"/>
        <w:ind w:firstLine="0"/>
        <w:rPr>
          <w:sz w:val="28"/>
          <w:szCs w:val="28"/>
        </w:rPr>
      </w:pPr>
      <w:r w:rsidRPr="00551AA5">
        <w:rPr>
          <w:sz w:val="28"/>
          <w:szCs w:val="28"/>
        </w:rPr>
        <w:t>Приложения</w:t>
      </w:r>
      <w:r w:rsidR="00A46EFC">
        <w:rPr>
          <w:sz w:val="28"/>
          <w:szCs w:val="28"/>
        </w:rPr>
        <w:t>………………………………………………………………………</w:t>
      </w:r>
      <w:r w:rsidR="005608BE">
        <w:rPr>
          <w:sz w:val="28"/>
          <w:szCs w:val="28"/>
        </w:rPr>
        <w:t>..</w:t>
      </w:r>
      <w:r w:rsidR="00A46EFC">
        <w:rPr>
          <w:sz w:val="28"/>
          <w:szCs w:val="28"/>
        </w:rPr>
        <w:t>..</w:t>
      </w:r>
      <w:r w:rsidR="00A46EFC" w:rsidRPr="00466ADA">
        <w:rPr>
          <w:sz w:val="28"/>
          <w:szCs w:val="28"/>
        </w:rPr>
        <w:t>50</w:t>
      </w:r>
    </w:p>
    <w:p w:rsidR="008E1302" w:rsidRPr="00551AA5" w:rsidRDefault="008E1302" w:rsidP="0019289D">
      <w:pPr>
        <w:widowControl w:val="0"/>
        <w:spacing w:line="360" w:lineRule="auto"/>
        <w:ind w:firstLine="709"/>
        <w:rPr>
          <w:sz w:val="28"/>
          <w:szCs w:val="28"/>
        </w:rPr>
      </w:pPr>
      <w:r w:rsidRPr="00551AA5">
        <w:rPr>
          <w:sz w:val="28"/>
          <w:szCs w:val="28"/>
        </w:rPr>
        <w:br w:type="page"/>
      </w:r>
    </w:p>
    <w:p w:rsidR="008E1302" w:rsidRPr="00866AA3" w:rsidRDefault="008E1302" w:rsidP="0019289D">
      <w:pPr>
        <w:widowControl w:val="0"/>
        <w:spacing w:after="180" w:line="360" w:lineRule="auto"/>
        <w:ind w:firstLine="709"/>
        <w:jc w:val="center"/>
        <w:rPr>
          <w:rFonts w:asciiTheme="majorHAnsi" w:hAnsiTheme="majorHAnsi"/>
          <w:caps/>
          <w:szCs w:val="28"/>
        </w:rPr>
      </w:pPr>
      <w:r w:rsidRPr="00866AA3">
        <w:rPr>
          <w:rFonts w:asciiTheme="majorHAnsi" w:hAnsiTheme="majorHAnsi"/>
          <w:caps/>
          <w:szCs w:val="28"/>
        </w:rPr>
        <w:lastRenderedPageBreak/>
        <w:t>Введение</w:t>
      </w:r>
    </w:p>
    <w:p w:rsidR="008E1302" w:rsidRPr="00551AA5" w:rsidRDefault="008E1302" w:rsidP="0019289D">
      <w:pPr>
        <w:widowControl w:val="0"/>
        <w:spacing w:line="360" w:lineRule="auto"/>
        <w:ind w:firstLine="709"/>
        <w:rPr>
          <w:sz w:val="28"/>
          <w:szCs w:val="28"/>
        </w:rPr>
      </w:pPr>
      <w:r w:rsidRPr="00551AA5">
        <w:rPr>
          <w:sz w:val="28"/>
          <w:szCs w:val="28"/>
        </w:rPr>
        <w:t>Расчеты с коммерческими партнерами в экономики современной России занимает одно из ведущих мест. Вопросы экономически грамотной коммерции лежат в основе функционирования рыночной экономики. В существующих условиях у предприятий, промышленных фирм, торгово-посреднических орг</w:t>
      </w:r>
      <w:r w:rsidRPr="00551AA5">
        <w:rPr>
          <w:sz w:val="28"/>
          <w:szCs w:val="28"/>
        </w:rPr>
        <w:t>а</w:t>
      </w:r>
      <w:r w:rsidRPr="00551AA5">
        <w:rPr>
          <w:sz w:val="28"/>
          <w:szCs w:val="28"/>
        </w:rPr>
        <w:t>низаций возникают сложные проблемы в процессе реализации коммерческой деятельности, начиная с установления коммерческих связей с контрагентами, организации закупок материальных ресурсов и заканчивая экономически в</w:t>
      </w:r>
      <w:r w:rsidRPr="00551AA5">
        <w:rPr>
          <w:sz w:val="28"/>
          <w:szCs w:val="28"/>
        </w:rPr>
        <w:t>ы</w:t>
      </w:r>
      <w:r w:rsidRPr="00551AA5">
        <w:rPr>
          <w:sz w:val="28"/>
          <w:szCs w:val="28"/>
        </w:rPr>
        <w:t>годным сбытом продукции.</w:t>
      </w:r>
    </w:p>
    <w:p w:rsidR="008E1302" w:rsidRPr="00551AA5" w:rsidRDefault="008E1302" w:rsidP="0019289D">
      <w:pPr>
        <w:widowControl w:val="0"/>
        <w:spacing w:line="360" w:lineRule="auto"/>
        <w:ind w:firstLine="709"/>
        <w:rPr>
          <w:sz w:val="28"/>
          <w:szCs w:val="28"/>
        </w:rPr>
      </w:pPr>
      <w:r w:rsidRPr="00551AA5">
        <w:rPr>
          <w:sz w:val="28"/>
          <w:szCs w:val="28"/>
        </w:rPr>
        <w:t>Взаимодействие с коммерческими партнерами обеспечивает обращение, обмен и куплю-продажу товаров, а как следствие, расчеты между юридическ</w:t>
      </w:r>
      <w:r w:rsidRPr="00551AA5">
        <w:rPr>
          <w:sz w:val="28"/>
          <w:szCs w:val="28"/>
        </w:rPr>
        <w:t>и</w:t>
      </w:r>
      <w:r w:rsidRPr="00551AA5">
        <w:rPr>
          <w:sz w:val="28"/>
          <w:szCs w:val="28"/>
        </w:rPr>
        <w:t>ми и физическими лицами. Развитие рыночных отношений связано с движен</w:t>
      </w:r>
      <w:r w:rsidRPr="00551AA5">
        <w:rPr>
          <w:sz w:val="28"/>
          <w:szCs w:val="28"/>
        </w:rPr>
        <w:t>и</w:t>
      </w:r>
      <w:r w:rsidRPr="00551AA5">
        <w:rPr>
          <w:sz w:val="28"/>
          <w:szCs w:val="28"/>
        </w:rPr>
        <w:t>ем товаров от производителей до их конечных потребителей, обусловленным объективным и непрерывным процессом углубления общественного разделения труда.</w:t>
      </w:r>
    </w:p>
    <w:p w:rsidR="008E1302" w:rsidRPr="00551AA5" w:rsidRDefault="008E1302" w:rsidP="0019289D">
      <w:pPr>
        <w:widowControl w:val="0"/>
        <w:spacing w:line="360" w:lineRule="auto"/>
        <w:ind w:firstLine="709"/>
        <w:rPr>
          <w:sz w:val="28"/>
          <w:szCs w:val="28"/>
        </w:rPr>
      </w:pPr>
      <w:r w:rsidRPr="00551AA5">
        <w:rPr>
          <w:sz w:val="28"/>
          <w:szCs w:val="28"/>
        </w:rPr>
        <w:t>Сфера расчетов между коммерческими партнерами в условиях развитого рынка не только охватывает торговлю, но и распространяется на все общ</w:t>
      </w:r>
      <w:r w:rsidRPr="00551AA5">
        <w:rPr>
          <w:sz w:val="28"/>
          <w:szCs w:val="28"/>
        </w:rPr>
        <w:t>е</w:t>
      </w:r>
      <w:r w:rsidRPr="00551AA5">
        <w:rPr>
          <w:sz w:val="28"/>
          <w:szCs w:val="28"/>
        </w:rPr>
        <w:t>ственное производство. В связи с этим, формирующаяся в бухгалтерском учете информация о расчетах между коммерческими партнерами приобретает перв</w:t>
      </w:r>
      <w:r w:rsidRPr="00551AA5">
        <w:rPr>
          <w:sz w:val="28"/>
          <w:szCs w:val="28"/>
        </w:rPr>
        <w:t>о</w:t>
      </w:r>
      <w:r w:rsidRPr="00551AA5">
        <w:rPr>
          <w:sz w:val="28"/>
          <w:szCs w:val="28"/>
        </w:rPr>
        <w:t>степенное значение для управления ресурсами фирмы и прогнозирование б</w:t>
      </w:r>
      <w:r w:rsidRPr="00551AA5">
        <w:rPr>
          <w:sz w:val="28"/>
          <w:szCs w:val="28"/>
        </w:rPr>
        <w:t>у</w:t>
      </w:r>
      <w:r w:rsidRPr="00551AA5">
        <w:rPr>
          <w:sz w:val="28"/>
          <w:szCs w:val="28"/>
        </w:rPr>
        <w:t>дущих доходов и расходов, оценку эффективности производства и реализации товаров.</w:t>
      </w:r>
    </w:p>
    <w:p w:rsidR="008E1302" w:rsidRPr="00551AA5" w:rsidRDefault="008E1302" w:rsidP="0019289D">
      <w:pPr>
        <w:widowControl w:val="0"/>
        <w:spacing w:line="360" w:lineRule="auto"/>
        <w:ind w:firstLine="709"/>
        <w:rPr>
          <w:sz w:val="28"/>
          <w:szCs w:val="28"/>
        </w:rPr>
      </w:pPr>
      <w:r w:rsidRPr="00551AA5">
        <w:rPr>
          <w:sz w:val="28"/>
          <w:szCs w:val="28"/>
        </w:rPr>
        <w:t>Цель работы ― изучить теоретические аспекты бухгалтерского учета расчетов с коммерческими партнерами, исследовать на практике учетные оп</w:t>
      </w:r>
      <w:r w:rsidRPr="00551AA5">
        <w:rPr>
          <w:sz w:val="28"/>
          <w:szCs w:val="28"/>
        </w:rPr>
        <w:t>е</w:t>
      </w:r>
      <w:r w:rsidRPr="00551AA5">
        <w:rPr>
          <w:sz w:val="28"/>
          <w:szCs w:val="28"/>
        </w:rPr>
        <w:t>рации, связанные с расчетами между коммерческими партнерами, разработать мероприятия по совершенствованию бухгалтерского учета расчетов с комме</w:t>
      </w:r>
      <w:r w:rsidRPr="00551AA5">
        <w:rPr>
          <w:sz w:val="28"/>
          <w:szCs w:val="28"/>
        </w:rPr>
        <w:t>р</w:t>
      </w:r>
      <w:r w:rsidRPr="00551AA5">
        <w:rPr>
          <w:sz w:val="28"/>
          <w:szCs w:val="28"/>
        </w:rPr>
        <w:t>ческими партнерами для их практического применения экономическим субъе</w:t>
      </w:r>
      <w:r w:rsidRPr="00551AA5">
        <w:rPr>
          <w:sz w:val="28"/>
          <w:szCs w:val="28"/>
        </w:rPr>
        <w:t>к</w:t>
      </w:r>
      <w:r w:rsidRPr="00551AA5">
        <w:rPr>
          <w:sz w:val="28"/>
          <w:szCs w:val="28"/>
        </w:rPr>
        <w:t>том, в качестве которого выс</w:t>
      </w:r>
      <w:r w:rsidR="007A0890" w:rsidRPr="00551AA5">
        <w:rPr>
          <w:sz w:val="28"/>
          <w:szCs w:val="28"/>
        </w:rPr>
        <w:t xml:space="preserve">тупает ООО </w:t>
      </w:r>
      <w:r w:rsidRPr="00551AA5">
        <w:rPr>
          <w:sz w:val="28"/>
          <w:szCs w:val="28"/>
        </w:rPr>
        <w:t>«</w:t>
      </w:r>
      <w:proofErr w:type="spellStart"/>
      <w:r w:rsidR="007A0890" w:rsidRPr="00551AA5">
        <w:rPr>
          <w:sz w:val="28"/>
          <w:szCs w:val="28"/>
        </w:rPr>
        <w:t>Кубаньэнергоконтроль</w:t>
      </w:r>
      <w:proofErr w:type="spellEnd"/>
      <w:r w:rsidRPr="00551AA5">
        <w:rPr>
          <w:sz w:val="28"/>
          <w:szCs w:val="28"/>
        </w:rPr>
        <w:t>». Для дост</w:t>
      </w:r>
      <w:r w:rsidRPr="00551AA5">
        <w:rPr>
          <w:sz w:val="28"/>
          <w:szCs w:val="28"/>
        </w:rPr>
        <w:t>и</w:t>
      </w:r>
      <w:r w:rsidRPr="00551AA5">
        <w:rPr>
          <w:sz w:val="28"/>
          <w:szCs w:val="28"/>
        </w:rPr>
        <w:t>жения поставленной цели в работе определены следующие задачи:</w:t>
      </w:r>
    </w:p>
    <w:p w:rsidR="008E1302" w:rsidRPr="00551AA5" w:rsidRDefault="008E1302" w:rsidP="0019289D">
      <w:pPr>
        <w:widowControl w:val="0"/>
        <w:spacing w:line="360" w:lineRule="auto"/>
        <w:ind w:firstLine="709"/>
        <w:rPr>
          <w:sz w:val="28"/>
          <w:szCs w:val="28"/>
        </w:rPr>
      </w:pPr>
      <w:r w:rsidRPr="00551AA5">
        <w:rPr>
          <w:sz w:val="28"/>
          <w:szCs w:val="28"/>
        </w:rPr>
        <w:lastRenderedPageBreak/>
        <w:t>― изучение форм, видов и экономического содержание такого понятия, как расчеты;</w:t>
      </w:r>
    </w:p>
    <w:p w:rsidR="008E1302" w:rsidRPr="00551AA5" w:rsidRDefault="008E1302" w:rsidP="0019289D">
      <w:pPr>
        <w:widowControl w:val="0"/>
        <w:spacing w:line="360" w:lineRule="auto"/>
        <w:ind w:firstLine="709"/>
        <w:rPr>
          <w:sz w:val="28"/>
          <w:szCs w:val="28"/>
        </w:rPr>
      </w:pPr>
      <w:r w:rsidRPr="00551AA5">
        <w:rPr>
          <w:sz w:val="28"/>
          <w:szCs w:val="28"/>
        </w:rPr>
        <w:t>— изучение методических основ бухгалтерского учета;</w:t>
      </w:r>
    </w:p>
    <w:p w:rsidR="008E1302" w:rsidRPr="00551AA5" w:rsidRDefault="008E1302" w:rsidP="0019289D">
      <w:pPr>
        <w:widowControl w:val="0"/>
        <w:spacing w:line="360" w:lineRule="auto"/>
        <w:ind w:firstLine="709"/>
        <w:rPr>
          <w:sz w:val="28"/>
          <w:szCs w:val="28"/>
        </w:rPr>
      </w:pPr>
      <w:r w:rsidRPr="00551AA5">
        <w:rPr>
          <w:sz w:val="28"/>
          <w:szCs w:val="28"/>
        </w:rPr>
        <w:t>― выявление специфики организации бухгалтерского учета в торговле;</w:t>
      </w:r>
    </w:p>
    <w:p w:rsidR="008E1302" w:rsidRPr="00551AA5" w:rsidRDefault="008E1302" w:rsidP="0019289D">
      <w:pPr>
        <w:widowControl w:val="0"/>
        <w:spacing w:line="360" w:lineRule="auto"/>
        <w:ind w:firstLine="709"/>
        <w:rPr>
          <w:sz w:val="28"/>
          <w:szCs w:val="28"/>
        </w:rPr>
      </w:pPr>
      <w:r w:rsidRPr="00551AA5">
        <w:rPr>
          <w:sz w:val="28"/>
          <w:szCs w:val="28"/>
        </w:rPr>
        <w:t>― анализ технико-экономической характеристики основных финансовых показателей деятельности и расчетов между коммерческими партнерами эк</w:t>
      </w:r>
      <w:r w:rsidRPr="00551AA5">
        <w:rPr>
          <w:sz w:val="28"/>
          <w:szCs w:val="28"/>
        </w:rPr>
        <w:t>о</w:t>
      </w:r>
      <w:r w:rsidRPr="00551AA5">
        <w:rPr>
          <w:sz w:val="28"/>
          <w:szCs w:val="28"/>
        </w:rPr>
        <w:t>номического субъекта исследования;</w:t>
      </w:r>
    </w:p>
    <w:p w:rsidR="008E1302" w:rsidRPr="00551AA5" w:rsidRDefault="008E1302" w:rsidP="0019289D">
      <w:pPr>
        <w:widowControl w:val="0"/>
        <w:spacing w:line="360" w:lineRule="auto"/>
        <w:ind w:firstLine="709"/>
        <w:rPr>
          <w:sz w:val="28"/>
          <w:szCs w:val="28"/>
        </w:rPr>
      </w:pPr>
      <w:r w:rsidRPr="00551AA5">
        <w:rPr>
          <w:sz w:val="28"/>
          <w:szCs w:val="28"/>
        </w:rPr>
        <w:t xml:space="preserve">― оценка системы организации бухгалтерского учета и анализ </w:t>
      </w:r>
      <w:r w:rsidR="007A0890" w:rsidRPr="00551AA5">
        <w:rPr>
          <w:sz w:val="28"/>
          <w:szCs w:val="28"/>
        </w:rPr>
        <w:t>учетной политики на примере ООО</w:t>
      </w:r>
      <w:r w:rsidRPr="00551AA5">
        <w:rPr>
          <w:sz w:val="28"/>
          <w:szCs w:val="28"/>
        </w:rPr>
        <w:t xml:space="preserve"> «</w:t>
      </w:r>
      <w:proofErr w:type="spellStart"/>
      <w:r w:rsidR="007A0890" w:rsidRPr="00551AA5">
        <w:rPr>
          <w:sz w:val="28"/>
          <w:szCs w:val="28"/>
        </w:rPr>
        <w:t>Кубаньэнергоконтроль</w:t>
      </w:r>
      <w:proofErr w:type="spellEnd"/>
      <w:r w:rsidRPr="00551AA5">
        <w:rPr>
          <w:sz w:val="28"/>
          <w:szCs w:val="28"/>
        </w:rPr>
        <w:t>»;</w:t>
      </w:r>
    </w:p>
    <w:p w:rsidR="008E1302" w:rsidRPr="00551AA5" w:rsidRDefault="008E1302" w:rsidP="0019289D">
      <w:pPr>
        <w:widowControl w:val="0"/>
        <w:spacing w:line="360" w:lineRule="auto"/>
        <w:ind w:firstLine="709"/>
        <w:rPr>
          <w:sz w:val="28"/>
          <w:szCs w:val="28"/>
        </w:rPr>
      </w:pPr>
      <w:r w:rsidRPr="00551AA5">
        <w:rPr>
          <w:sz w:val="28"/>
          <w:szCs w:val="28"/>
        </w:rPr>
        <w:t>— анализ методического и организационного обеспечения бухгалтерск</w:t>
      </w:r>
      <w:r w:rsidRPr="00551AA5">
        <w:rPr>
          <w:sz w:val="28"/>
          <w:szCs w:val="28"/>
        </w:rPr>
        <w:t>о</w:t>
      </w:r>
      <w:r w:rsidRPr="00551AA5">
        <w:rPr>
          <w:sz w:val="28"/>
          <w:szCs w:val="28"/>
        </w:rPr>
        <w:t>го учета расчетов с коммерческими партнерам</w:t>
      </w:r>
      <w:proofErr w:type="gramStart"/>
      <w:r w:rsidRPr="00551AA5">
        <w:rPr>
          <w:sz w:val="28"/>
          <w:szCs w:val="28"/>
        </w:rPr>
        <w:t>и ООО</w:t>
      </w:r>
      <w:proofErr w:type="gramEnd"/>
      <w:r w:rsidR="007A0890" w:rsidRPr="00551AA5">
        <w:rPr>
          <w:sz w:val="28"/>
          <w:szCs w:val="28"/>
        </w:rPr>
        <w:t xml:space="preserve"> </w:t>
      </w:r>
      <w:r w:rsidRPr="00551AA5">
        <w:rPr>
          <w:sz w:val="28"/>
          <w:szCs w:val="28"/>
        </w:rPr>
        <w:t>«</w:t>
      </w:r>
      <w:proofErr w:type="spellStart"/>
      <w:r w:rsidR="007A0890" w:rsidRPr="00551AA5">
        <w:rPr>
          <w:sz w:val="28"/>
          <w:szCs w:val="28"/>
        </w:rPr>
        <w:t>Кубаньэнергоконтроль</w:t>
      </w:r>
      <w:proofErr w:type="spellEnd"/>
      <w:r w:rsidRPr="00551AA5">
        <w:rPr>
          <w:sz w:val="28"/>
          <w:szCs w:val="28"/>
        </w:rPr>
        <w:t>»;</w:t>
      </w:r>
    </w:p>
    <w:p w:rsidR="008E1302" w:rsidRPr="00551AA5" w:rsidRDefault="008E1302" w:rsidP="0019289D">
      <w:pPr>
        <w:widowControl w:val="0"/>
        <w:spacing w:line="360" w:lineRule="auto"/>
        <w:ind w:firstLine="709"/>
        <w:rPr>
          <w:sz w:val="28"/>
          <w:szCs w:val="28"/>
        </w:rPr>
      </w:pPr>
      <w:r w:rsidRPr="00551AA5">
        <w:rPr>
          <w:sz w:val="28"/>
          <w:szCs w:val="28"/>
        </w:rPr>
        <w:t>― выработка основных направлений совершенствования бухгалтерского учета расчетов с коммерческими партнерами.</w:t>
      </w:r>
    </w:p>
    <w:p w:rsidR="008E1302" w:rsidRPr="00551AA5" w:rsidRDefault="008E1302" w:rsidP="0019289D">
      <w:pPr>
        <w:widowControl w:val="0"/>
        <w:spacing w:line="360" w:lineRule="auto"/>
        <w:ind w:firstLine="709"/>
        <w:rPr>
          <w:sz w:val="28"/>
          <w:szCs w:val="28"/>
        </w:rPr>
      </w:pPr>
      <w:r w:rsidRPr="00551AA5">
        <w:rPr>
          <w:sz w:val="28"/>
          <w:szCs w:val="28"/>
        </w:rPr>
        <w:t>Бухгалтерский учет представляет собой упорядоченную систему сбора, регистрации и обобщения информации в денежном выражении об имуществе, обязательствах организации и их движении путем сплошного, непрерывного и документального учета всех хозяйственных операций.</w:t>
      </w:r>
    </w:p>
    <w:p w:rsidR="008E1302" w:rsidRPr="00551AA5" w:rsidRDefault="008E1302" w:rsidP="0019289D">
      <w:pPr>
        <w:widowControl w:val="0"/>
        <w:spacing w:line="360" w:lineRule="auto"/>
        <w:ind w:firstLine="709"/>
        <w:rPr>
          <w:sz w:val="28"/>
          <w:szCs w:val="28"/>
        </w:rPr>
      </w:pPr>
      <w:r w:rsidRPr="00551AA5">
        <w:rPr>
          <w:sz w:val="28"/>
          <w:szCs w:val="28"/>
        </w:rPr>
        <w:t>Коммерческие партнеры — это обобщенное понятие, в которое включены юридические и физические лица, являющиеся деловыми партнерами организ</w:t>
      </w:r>
      <w:r w:rsidRPr="00551AA5">
        <w:rPr>
          <w:sz w:val="28"/>
          <w:szCs w:val="28"/>
        </w:rPr>
        <w:t>а</w:t>
      </w:r>
      <w:r w:rsidRPr="00551AA5">
        <w:rPr>
          <w:sz w:val="28"/>
          <w:szCs w:val="28"/>
        </w:rPr>
        <w:t>ции (поставщики, покупатели и др.).</w:t>
      </w:r>
    </w:p>
    <w:p w:rsidR="008E1302" w:rsidRPr="00551AA5" w:rsidRDefault="008E1302" w:rsidP="0019289D">
      <w:pPr>
        <w:widowControl w:val="0"/>
        <w:spacing w:line="360" w:lineRule="auto"/>
        <w:ind w:firstLine="709"/>
        <w:rPr>
          <w:sz w:val="28"/>
          <w:szCs w:val="28"/>
        </w:rPr>
      </w:pPr>
      <w:r w:rsidRPr="00551AA5">
        <w:rPr>
          <w:sz w:val="28"/>
          <w:szCs w:val="28"/>
        </w:rPr>
        <w:t>Экономическим объектом иссле</w:t>
      </w:r>
      <w:r w:rsidR="00EE52B7" w:rsidRPr="00551AA5">
        <w:rPr>
          <w:sz w:val="28"/>
          <w:szCs w:val="28"/>
        </w:rPr>
        <w:t>дования выбран</w:t>
      </w:r>
      <w:proofErr w:type="gramStart"/>
      <w:r w:rsidR="00EE52B7" w:rsidRPr="00551AA5">
        <w:rPr>
          <w:sz w:val="28"/>
          <w:szCs w:val="28"/>
        </w:rPr>
        <w:t>о</w:t>
      </w:r>
      <w:r w:rsidR="007A0890" w:rsidRPr="00551AA5">
        <w:rPr>
          <w:sz w:val="28"/>
          <w:szCs w:val="28"/>
        </w:rPr>
        <w:t xml:space="preserve"> ООО</w:t>
      </w:r>
      <w:proofErr w:type="gramEnd"/>
      <w:r w:rsidR="007A0890" w:rsidRPr="00551AA5">
        <w:rPr>
          <w:sz w:val="28"/>
          <w:szCs w:val="28"/>
        </w:rPr>
        <w:t xml:space="preserve"> </w:t>
      </w:r>
      <w:r w:rsidRPr="00551AA5">
        <w:rPr>
          <w:sz w:val="28"/>
          <w:szCs w:val="28"/>
        </w:rPr>
        <w:t>«</w:t>
      </w:r>
      <w:proofErr w:type="spellStart"/>
      <w:r w:rsidR="00D17EC8" w:rsidRPr="00551AA5">
        <w:rPr>
          <w:sz w:val="28"/>
          <w:szCs w:val="28"/>
        </w:rPr>
        <w:t>Кубаньэне</w:t>
      </w:r>
      <w:r w:rsidR="00D17EC8" w:rsidRPr="00551AA5">
        <w:rPr>
          <w:sz w:val="28"/>
          <w:szCs w:val="28"/>
        </w:rPr>
        <w:t>р</w:t>
      </w:r>
      <w:r w:rsidR="00D17EC8" w:rsidRPr="00551AA5">
        <w:rPr>
          <w:sz w:val="28"/>
          <w:szCs w:val="28"/>
        </w:rPr>
        <w:t>гоконтроль</w:t>
      </w:r>
      <w:proofErr w:type="spellEnd"/>
      <w:r w:rsidRPr="00551AA5">
        <w:rPr>
          <w:sz w:val="28"/>
          <w:szCs w:val="28"/>
        </w:rPr>
        <w:t>».</w:t>
      </w:r>
    </w:p>
    <w:p w:rsidR="008E1302" w:rsidRPr="00551AA5" w:rsidRDefault="008E1302" w:rsidP="0019289D">
      <w:pPr>
        <w:widowControl w:val="0"/>
        <w:spacing w:line="360" w:lineRule="auto"/>
        <w:ind w:firstLine="709"/>
        <w:rPr>
          <w:sz w:val="28"/>
          <w:szCs w:val="28"/>
        </w:rPr>
      </w:pPr>
      <w:r w:rsidRPr="00551AA5">
        <w:rPr>
          <w:sz w:val="28"/>
          <w:szCs w:val="28"/>
        </w:rPr>
        <w:t xml:space="preserve">Общество с ограниченной ответственностью </w:t>
      </w:r>
      <w:r w:rsidR="00D17EC8" w:rsidRPr="00551AA5">
        <w:rPr>
          <w:sz w:val="28"/>
          <w:szCs w:val="28"/>
        </w:rPr>
        <w:t>«</w:t>
      </w:r>
      <w:proofErr w:type="spellStart"/>
      <w:r w:rsidR="00D17EC8" w:rsidRPr="00551AA5">
        <w:rPr>
          <w:sz w:val="28"/>
          <w:szCs w:val="28"/>
        </w:rPr>
        <w:t>Кубаньэнергоконтроль</w:t>
      </w:r>
      <w:proofErr w:type="spellEnd"/>
      <w:r w:rsidRPr="00551AA5">
        <w:rPr>
          <w:sz w:val="28"/>
          <w:szCs w:val="28"/>
        </w:rPr>
        <w:t xml:space="preserve">» зарегистрировано </w:t>
      </w:r>
      <w:r w:rsidR="00263C9F" w:rsidRPr="00551AA5">
        <w:rPr>
          <w:sz w:val="28"/>
          <w:szCs w:val="28"/>
        </w:rPr>
        <w:t>М</w:t>
      </w:r>
      <w:r w:rsidRPr="00551AA5">
        <w:rPr>
          <w:sz w:val="28"/>
          <w:szCs w:val="28"/>
        </w:rPr>
        <w:t>ИФНС №1</w:t>
      </w:r>
      <w:r w:rsidR="00263C9F" w:rsidRPr="00551AA5">
        <w:rPr>
          <w:sz w:val="28"/>
          <w:szCs w:val="28"/>
        </w:rPr>
        <w:t>6</w:t>
      </w:r>
      <w:r w:rsidRPr="00551AA5">
        <w:rPr>
          <w:sz w:val="28"/>
          <w:szCs w:val="28"/>
        </w:rPr>
        <w:t xml:space="preserve"> по Краснодар</w:t>
      </w:r>
      <w:r w:rsidR="00263C9F" w:rsidRPr="00551AA5">
        <w:rPr>
          <w:sz w:val="28"/>
          <w:szCs w:val="28"/>
        </w:rPr>
        <w:t>скому краю</w:t>
      </w:r>
      <w:r w:rsidRPr="00551AA5">
        <w:rPr>
          <w:sz w:val="28"/>
          <w:szCs w:val="28"/>
        </w:rPr>
        <w:t xml:space="preserve"> </w:t>
      </w:r>
      <w:r w:rsidR="00263C9F" w:rsidRPr="00551AA5">
        <w:rPr>
          <w:sz w:val="28"/>
          <w:szCs w:val="28"/>
        </w:rPr>
        <w:t>31 марта 2014 </w:t>
      </w:r>
      <w:r w:rsidRPr="00551AA5">
        <w:rPr>
          <w:sz w:val="28"/>
          <w:szCs w:val="28"/>
        </w:rPr>
        <w:t>г. М</w:t>
      </w:r>
      <w:r w:rsidRPr="00551AA5">
        <w:rPr>
          <w:sz w:val="28"/>
          <w:szCs w:val="28"/>
        </w:rPr>
        <w:t>е</w:t>
      </w:r>
      <w:r w:rsidRPr="00551AA5">
        <w:rPr>
          <w:sz w:val="28"/>
          <w:szCs w:val="28"/>
        </w:rPr>
        <w:t xml:space="preserve">стонахождение общества: </w:t>
      </w:r>
      <w:r w:rsidR="00263C9F" w:rsidRPr="00551AA5">
        <w:rPr>
          <w:sz w:val="28"/>
          <w:szCs w:val="28"/>
        </w:rPr>
        <w:t>350049, г. Краснодар, ул. Имени Котовского, 42, офис 30</w:t>
      </w:r>
      <w:r w:rsidRPr="00551AA5">
        <w:rPr>
          <w:sz w:val="28"/>
          <w:szCs w:val="28"/>
        </w:rPr>
        <w:t>.</w:t>
      </w:r>
    </w:p>
    <w:p w:rsidR="008E1302" w:rsidRPr="00551AA5" w:rsidRDefault="008E1302" w:rsidP="0019289D">
      <w:pPr>
        <w:widowControl w:val="0"/>
        <w:spacing w:line="360" w:lineRule="auto"/>
        <w:ind w:firstLine="709"/>
        <w:rPr>
          <w:sz w:val="28"/>
          <w:szCs w:val="28"/>
        </w:rPr>
      </w:pPr>
      <w:r w:rsidRPr="00551AA5">
        <w:rPr>
          <w:sz w:val="28"/>
          <w:szCs w:val="28"/>
        </w:rPr>
        <w:t xml:space="preserve">При написании </w:t>
      </w:r>
      <w:r w:rsidR="007A0890" w:rsidRPr="00551AA5">
        <w:rPr>
          <w:sz w:val="28"/>
          <w:szCs w:val="28"/>
        </w:rPr>
        <w:t xml:space="preserve">курсовой </w:t>
      </w:r>
      <w:r w:rsidRPr="00551AA5">
        <w:rPr>
          <w:sz w:val="28"/>
          <w:szCs w:val="28"/>
        </w:rPr>
        <w:t>работы теоретическую и методическую базу с</w:t>
      </w:r>
      <w:r w:rsidRPr="00551AA5">
        <w:rPr>
          <w:sz w:val="28"/>
          <w:szCs w:val="28"/>
        </w:rPr>
        <w:t>о</w:t>
      </w:r>
      <w:r w:rsidRPr="00551AA5">
        <w:rPr>
          <w:sz w:val="28"/>
          <w:szCs w:val="28"/>
        </w:rPr>
        <w:t xml:space="preserve">ставили законодательные и нормативные документы, учебная и методическая литература, работы ведущих ученых и специалистов-практиков по исследуемой </w:t>
      </w:r>
      <w:r w:rsidRPr="00551AA5">
        <w:rPr>
          <w:sz w:val="28"/>
          <w:szCs w:val="28"/>
        </w:rPr>
        <w:lastRenderedPageBreak/>
        <w:t>тематике, а также материалы профессиональных периодических изданий.</w:t>
      </w:r>
    </w:p>
    <w:p w:rsidR="0040051A" w:rsidRPr="00551AA5" w:rsidRDefault="008E1302" w:rsidP="0019289D">
      <w:pPr>
        <w:widowControl w:val="0"/>
        <w:spacing w:line="360" w:lineRule="auto"/>
        <w:ind w:firstLine="709"/>
        <w:rPr>
          <w:sz w:val="28"/>
          <w:szCs w:val="28"/>
        </w:rPr>
      </w:pPr>
      <w:r w:rsidRPr="00551AA5">
        <w:rPr>
          <w:sz w:val="28"/>
          <w:szCs w:val="28"/>
        </w:rPr>
        <w:t>Задачи, поставленные в данной работе, определили ее структуру, которая включает в себя введение, о</w:t>
      </w:r>
      <w:r w:rsidR="00DB006E">
        <w:rPr>
          <w:sz w:val="28"/>
          <w:szCs w:val="28"/>
        </w:rPr>
        <w:t>сновную часть, состоящую из трех</w:t>
      </w:r>
      <w:r w:rsidRPr="00551AA5">
        <w:rPr>
          <w:sz w:val="28"/>
          <w:szCs w:val="28"/>
        </w:rPr>
        <w:t xml:space="preserve"> глав, заключ</w:t>
      </w:r>
      <w:r w:rsidRPr="00551AA5">
        <w:rPr>
          <w:sz w:val="28"/>
          <w:szCs w:val="28"/>
        </w:rPr>
        <w:t>е</w:t>
      </w:r>
      <w:r w:rsidRPr="00551AA5">
        <w:rPr>
          <w:sz w:val="28"/>
          <w:szCs w:val="28"/>
        </w:rPr>
        <w:t>ние, список используемых источников, приложения.</w:t>
      </w:r>
      <w:r w:rsidR="0040051A" w:rsidRPr="00551AA5">
        <w:rPr>
          <w:sz w:val="28"/>
          <w:szCs w:val="28"/>
        </w:rPr>
        <w:br w:type="page"/>
      </w:r>
    </w:p>
    <w:p w:rsidR="0040051A" w:rsidRPr="00435C41" w:rsidRDefault="0040051A" w:rsidP="0019289D">
      <w:pPr>
        <w:widowControl w:val="0"/>
        <w:suppressAutoHyphens/>
        <w:spacing w:after="180" w:line="360" w:lineRule="auto"/>
        <w:ind w:left="851" w:hanging="142"/>
        <w:jc w:val="left"/>
        <w:rPr>
          <w:rFonts w:asciiTheme="majorHAnsi" w:hAnsiTheme="majorHAnsi"/>
          <w:sz w:val="28"/>
          <w:szCs w:val="28"/>
        </w:rPr>
      </w:pPr>
      <w:r w:rsidRPr="00435C41">
        <w:rPr>
          <w:rFonts w:asciiTheme="majorHAnsi" w:hAnsiTheme="majorHAnsi"/>
          <w:sz w:val="28"/>
          <w:szCs w:val="28"/>
        </w:rPr>
        <w:lastRenderedPageBreak/>
        <w:t xml:space="preserve">1 </w:t>
      </w:r>
      <w:r w:rsidRPr="00435C41">
        <w:rPr>
          <w:rFonts w:asciiTheme="majorHAnsi" w:hAnsiTheme="majorHAnsi"/>
          <w:szCs w:val="28"/>
        </w:rPr>
        <w:t>Теоретические основы</w:t>
      </w:r>
      <w:r w:rsidR="00D75F1E">
        <w:rPr>
          <w:rFonts w:asciiTheme="majorHAnsi" w:hAnsiTheme="majorHAnsi"/>
          <w:szCs w:val="28"/>
        </w:rPr>
        <w:t xml:space="preserve"> бухгалтерского учета расчетных </w:t>
      </w:r>
      <w:r w:rsidRPr="00435C41">
        <w:rPr>
          <w:rFonts w:asciiTheme="majorHAnsi" w:hAnsiTheme="majorHAnsi"/>
          <w:szCs w:val="28"/>
        </w:rPr>
        <w:t>операций с коммерческими партнерами</w:t>
      </w:r>
    </w:p>
    <w:p w:rsidR="0040051A" w:rsidRPr="00435C41" w:rsidRDefault="0040051A" w:rsidP="0019289D">
      <w:pPr>
        <w:widowControl w:val="0"/>
        <w:spacing w:before="360" w:after="360" w:line="360" w:lineRule="auto"/>
        <w:ind w:left="1134" w:hanging="454"/>
        <w:rPr>
          <w:rFonts w:asciiTheme="majorHAnsi" w:hAnsiTheme="majorHAnsi"/>
          <w:sz w:val="28"/>
          <w:szCs w:val="28"/>
        </w:rPr>
      </w:pPr>
      <w:r w:rsidRPr="00435C41">
        <w:rPr>
          <w:rFonts w:asciiTheme="majorHAnsi" w:hAnsiTheme="majorHAnsi"/>
          <w:sz w:val="28"/>
          <w:szCs w:val="28"/>
        </w:rPr>
        <w:t>1.1 Сущность, виды и формы расчетов, применяемых в РФ</w:t>
      </w:r>
    </w:p>
    <w:p w:rsidR="00D95C10" w:rsidRPr="00551AA5" w:rsidRDefault="00D95C10" w:rsidP="0019289D">
      <w:pPr>
        <w:widowControl w:val="0"/>
        <w:spacing w:line="360" w:lineRule="auto"/>
        <w:ind w:firstLine="709"/>
        <w:rPr>
          <w:sz w:val="28"/>
          <w:szCs w:val="28"/>
        </w:rPr>
      </w:pPr>
      <w:r w:rsidRPr="00551AA5">
        <w:rPr>
          <w:sz w:val="28"/>
          <w:szCs w:val="28"/>
        </w:rPr>
        <w:t>Расчеты — это исполнение денежных обязательств. Платеж — один из способов погашения обязательства. В качестве законного платежного средства на всей территории России выступает рубль, обязательный к приему по нариц</w:t>
      </w:r>
      <w:r w:rsidRPr="00551AA5">
        <w:rPr>
          <w:sz w:val="28"/>
          <w:szCs w:val="28"/>
        </w:rPr>
        <w:t>а</w:t>
      </w:r>
      <w:r w:rsidRPr="00551AA5">
        <w:rPr>
          <w:sz w:val="28"/>
          <w:szCs w:val="28"/>
        </w:rPr>
        <w:t>тельной стоимости. Использование в качестве платежного средства иностра</w:t>
      </w:r>
      <w:r w:rsidRPr="00551AA5">
        <w:rPr>
          <w:sz w:val="28"/>
          <w:szCs w:val="28"/>
        </w:rPr>
        <w:t>н</w:t>
      </w:r>
      <w:r w:rsidRPr="00551AA5">
        <w:rPr>
          <w:sz w:val="28"/>
          <w:szCs w:val="28"/>
        </w:rPr>
        <w:t>ной валюты допускается только в случаях, порядке и на условиях, определе</w:t>
      </w:r>
      <w:r w:rsidRPr="00551AA5">
        <w:rPr>
          <w:sz w:val="28"/>
          <w:szCs w:val="28"/>
        </w:rPr>
        <w:t>н</w:t>
      </w:r>
      <w:r w:rsidRPr="00551AA5">
        <w:rPr>
          <w:sz w:val="28"/>
          <w:szCs w:val="28"/>
        </w:rPr>
        <w:t>ных законом или в установленном им порядке [2].</w:t>
      </w:r>
    </w:p>
    <w:p w:rsidR="00D95C10" w:rsidRPr="00551AA5" w:rsidRDefault="00D95C10" w:rsidP="0019289D">
      <w:pPr>
        <w:widowControl w:val="0"/>
        <w:spacing w:line="360" w:lineRule="auto"/>
        <w:ind w:firstLine="709"/>
        <w:rPr>
          <w:sz w:val="28"/>
          <w:szCs w:val="28"/>
        </w:rPr>
      </w:pPr>
      <w:r w:rsidRPr="00551AA5">
        <w:rPr>
          <w:sz w:val="28"/>
          <w:szCs w:val="28"/>
        </w:rPr>
        <w:t xml:space="preserve">Различают два вида расчетов: наличными и безналичными деньгами. </w:t>
      </w:r>
      <w:r w:rsidRPr="00551AA5">
        <w:rPr>
          <w:sz w:val="28"/>
          <w:szCs w:val="28"/>
          <w:shd w:val="clear" w:color="auto" w:fill="FFFFFF"/>
        </w:rPr>
        <w:t>Наличный расчет — операции с денежной наличностью, которые проводятся физическими и юридическими лицами</w:t>
      </w:r>
      <w:r w:rsidRPr="00551AA5">
        <w:rPr>
          <w:sz w:val="28"/>
          <w:szCs w:val="28"/>
        </w:rPr>
        <w:t>.</w:t>
      </w:r>
      <w:r w:rsidRPr="00551AA5">
        <w:rPr>
          <w:sz w:val="28"/>
          <w:szCs w:val="28"/>
          <w:shd w:val="clear" w:color="auto" w:fill="FFFFFF"/>
        </w:rPr>
        <w:t xml:space="preserve"> Безналичные расчеты — это расчеты (платежи), осуществляемые без использования наличных денег, посредством перечисления денежных средств по счетам в кредитных учреждениях и зачетов взаимных требований.</w:t>
      </w:r>
    </w:p>
    <w:p w:rsidR="00D95C10" w:rsidRPr="00551AA5" w:rsidRDefault="00D95C10" w:rsidP="0019289D">
      <w:pPr>
        <w:widowControl w:val="0"/>
        <w:spacing w:line="360" w:lineRule="auto"/>
        <w:ind w:firstLine="709"/>
        <w:rPr>
          <w:sz w:val="28"/>
          <w:szCs w:val="28"/>
        </w:rPr>
      </w:pPr>
      <w:r w:rsidRPr="00551AA5">
        <w:rPr>
          <w:sz w:val="28"/>
          <w:szCs w:val="28"/>
        </w:rPr>
        <w:t>Если дело касается расчетов между гражданами, не связанных с ос</w:t>
      </w:r>
      <w:r w:rsidRPr="00551AA5">
        <w:rPr>
          <w:sz w:val="28"/>
          <w:szCs w:val="28"/>
        </w:rPr>
        <w:t>у</w:t>
      </w:r>
      <w:r w:rsidRPr="00551AA5">
        <w:rPr>
          <w:sz w:val="28"/>
          <w:szCs w:val="28"/>
        </w:rPr>
        <w:t>ществлением ими предпринимательской деятельности, то в отношении них в Гражданском кодексе РФ отсутствуют какие-либо ограничения. Такие расчеты могут осуществляться как в безналичном порядке, так и наличными деньгами без ограничения суммы. Расчеты между юридическими лицами или с участием граждан, которые связаны с осуществлением ими предпринимательской де</w:t>
      </w:r>
      <w:r w:rsidRPr="00551AA5">
        <w:rPr>
          <w:sz w:val="28"/>
          <w:szCs w:val="28"/>
        </w:rPr>
        <w:t>я</w:t>
      </w:r>
      <w:r w:rsidRPr="00551AA5">
        <w:rPr>
          <w:sz w:val="28"/>
          <w:szCs w:val="28"/>
        </w:rPr>
        <w:t>тельности, должны производиться в безналичном порядке. Что касается расч</w:t>
      </w:r>
      <w:r w:rsidRPr="00551AA5">
        <w:rPr>
          <w:sz w:val="28"/>
          <w:szCs w:val="28"/>
        </w:rPr>
        <w:t>е</w:t>
      </w:r>
      <w:r w:rsidRPr="00551AA5">
        <w:rPr>
          <w:sz w:val="28"/>
          <w:szCs w:val="28"/>
        </w:rPr>
        <w:t>тов наличными деньгами, то они могут иметь место только в тех случаях, если иное не установлено законом.</w:t>
      </w:r>
    </w:p>
    <w:p w:rsidR="00D95C10" w:rsidRPr="00551AA5" w:rsidRDefault="00D95C10" w:rsidP="0019289D">
      <w:pPr>
        <w:widowControl w:val="0"/>
        <w:spacing w:line="360" w:lineRule="auto"/>
        <w:ind w:firstLine="709"/>
        <w:rPr>
          <w:sz w:val="28"/>
          <w:szCs w:val="28"/>
        </w:rPr>
      </w:pPr>
      <w:r w:rsidRPr="00551AA5">
        <w:rPr>
          <w:sz w:val="28"/>
          <w:szCs w:val="28"/>
        </w:rPr>
        <w:t>На основании Указания ЦБ РФ «О предельном размере расчетов нали</w:t>
      </w:r>
      <w:r w:rsidRPr="00551AA5">
        <w:rPr>
          <w:sz w:val="28"/>
          <w:szCs w:val="28"/>
        </w:rPr>
        <w:t>ч</w:t>
      </w:r>
      <w:r w:rsidRPr="00551AA5">
        <w:rPr>
          <w:sz w:val="28"/>
          <w:szCs w:val="28"/>
        </w:rPr>
        <w:t>ными деньгами и расходовании наличных денег, поступивших в кассу юрид</w:t>
      </w:r>
      <w:r w:rsidRPr="00551AA5">
        <w:rPr>
          <w:sz w:val="28"/>
          <w:szCs w:val="28"/>
        </w:rPr>
        <w:t>и</w:t>
      </w:r>
      <w:r w:rsidRPr="00551AA5">
        <w:rPr>
          <w:sz w:val="28"/>
          <w:szCs w:val="28"/>
        </w:rPr>
        <w:t>ческого лица или кассу индивидуального предпринимателя» установлен пр</w:t>
      </w:r>
      <w:r w:rsidRPr="00551AA5">
        <w:rPr>
          <w:sz w:val="28"/>
          <w:szCs w:val="28"/>
        </w:rPr>
        <w:t>е</w:t>
      </w:r>
      <w:r w:rsidRPr="00551AA5">
        <w:rPr>
          <w:sz w:val="28"/>
          <w:szCs w:val="28"/>
        </w:rPr>
        <w:t>дельный лимит расчета между юрид</w:t>
      </w:r>
      <w:r w:rsidR="00D75F1E">
        <w:rPr>
          <w:sz w:val="28"/>
          <w:szCs w:val="28"/>
        </w:rPr>
        <w:t>ическими лицами в 100 тыс. р.[7</w:t>
      </w:r>
      <w:r w:rsidRPr="00551AA5">
        <w:rPr>
          <w:sz w:val="28"/>
          <w:szCs w:val="28"/>
        </w:rPr>
        <w:t>].</w:t>
      </w:r>
    </w:p>
    <w:p w:rsidR="00D95C10" w:rsidRPr="00551AA5" w:rsidRDefault="00D95C10" w:rsidP="0019289D">
      <w:pPr>
        <w:widowControl w:val="0"/>
        <w:spacing w:line="360" w:lineRule="auto"/>
        <w:ind w:firstLine="709"/>
        <w:rPr>
          <w:sz w:val="28"/>
          <w:szCs w:val="28"/>
        </w:rPr>
      </w:pPr>
      <w:r w:rsidRPr="00551AA5">
        <w:rPr>
          <w:sz w:val="28"/>
          <w:szCs w:val="28"/>
        </w:rPr>
        <w:lastRenderedPageBreak/>
        <w:t>При расчетах наличными деньгами не возникает каких-либо самосто</w:t>
      </w:r>
      <w:r w:rsidRPr="00551AA5">
        <w:rPr>
          <w:sz w:val="28"/>
          <w:szCs w:val="28"/>
        </w:rPr>
        <w:t>я</w:t>
      </w:r>
      <w:r w:rsidRPr="00551AA5">
        <w:rPr>
          <w:sz w:val="28"/>
          <w:szCs w:val="28"/>
        </w:rPr>
        <w:t>тельных обязательств по расчетам. Передача денег обычно представляет собой действия должника по исполнению соответствующего денежного обязател</w:t>
      </w:r>
      <w:r w:rsidRPr="00551AA5">
        <w:rPr>
          <w:sz w:val="28"/>
          <w:szCs w:val="28"/>
        </w:rPr>
        <w:t>ь</w:t>
      </w:r>
      <w:r w:rsidRPr="00551AA5">
        <w:rPr>
          <w:sz w:val="28"/>
          <w:szCs w:val="28"/>
        </w:rPr>
        <w:t>ства, являющегося частью гражданско-правового обязательства по передаче т</w:t>
      </w:r>
      <w:r w:rsidRPr="00551AA5">
        <w:rPr>
          <w:sz w:val="28"/>
          <w:szCs w:val="28"/>
        </w:rPr>
        <w:t>о</w:t>
      </w:r>
      <w:r w:rsidRPr="00551AA5">
        <w:rPr>
          <w:sz w:val="28"/>
          <w:szCs w:val="28"/>
        </w:rPr>
        <w:t>варов, выполнению работ или оказанию услуг. Поэтому имеющееся правовое регулирование расчетов наличными деньгами ограничивается отношениями с участием юридических лиц и граждан, осуществляющих предпринимательскую деятельность, вытекающими из необходимости регламентации ограничений на использование в целях осуществления расчетов наличных денег. Для осущест</w:t>
      </w:r>
      <w:r w:rsidRPr="00551AA5">
        <w:rPr>
          <w:sz w:val="28"/>
          <w:szCs w:val="28"/>
        </w:rPr>
        <w:t>в</w:t>
      </w:r>
      <w:r w:rsidRPr="00551AA5">
        <w:rPr>
          <w:sz w:val="28"/>
          <w:szCs w:val="28"/>
        </w:rPr>
        <w:t>ления расчетов наличными деньгами каждая организация должна иметь ко</w:t>
      </w:r>
      <w:r w:rsidRPr="00551AA5">
        <w:rPr>
          <w:sz w:val="28"/>
          <w:szCs w:val="28"/>
        </w:rPr>
        <w:t>н</w:t>
      </w:r>
      <w:r w:rsidRPr="00551AA5">
        <w:rPr>
          <w:sz w:val="28"/>
          <w:szCs w:val="28"/>
        </w:rPr>
        <w:t>трольно-кассовую машину и вести кассовую книгу по установленной форме. Для организаций и индивидуальных предпринимателей, применяющих спец</w:t>
      </w:r>
      <w:r w:rsidRPr="00551AA5">
        <w:rPr>
          <w:sz w:val="28"/>
          <w:szCs w:val="28"/>
        </w:rPr>
        <w:t>и</w:t>
      </w:r>
      <w:r w:rsidRPr="00551AA5">
        <w:rPr>
          <w:sz w:val="28"/>
          <w:szCs w:val="28"/>
        </w:rPr>
        <w:t>альные режимы налогообложения, возможен расчет без применения ККМ, с использованием бланков строгой отчетности.</w:t>
      </w:r>
    </w:p>
    <w:p w:rsidR="00D95C10" w:rsidRPr="00551AA5" w:rsidRDefault="00D95C10" w:rsidP="0019289D">
      <w:pPr>
        <w:widowControl w:val="0"/>
        <w:spacing w:line="360" w:lineRule="auto"/>
        <w:ind w:firstLine="709"/>
        <w:rPr>
          <w:sz w:val="28"/>
          <w:szCs w:val="28"/>
        </w:rPr>
      </w:pPr>
      <w:r w:rsidRPr="00551AA5">
        <w:rPr>
          <w:sz w:val="28"/>
          <w:szCs w:val="28"/>
        </w:rPr>
        <w:t>Вся денежная наличность, сверх установленных лимитов остатка нали</w:t>
      </w:r>
      <w:r w:rsidRPr="00551AA5">
        <w:rPr>
          <w:sz w:val="28"/>
          <w:szCs w:val="28"/>
        </w:rPr>
        <w:t>ч</w:t>
      </w:r>
      <w:r w:rsidRPr="00551AA5">
        <w:rPr>
          <w:sz w:val="28"/>
          <w:szCs w:val="28"/>
        </w:rPr>
        <w:t>ных денежных сре</w:t>
      </w:r>
      <w:proofErr w:type="gramStart"/>
      <w:r w:rsidRPr="00551AA5">
        <w:rPr>
          <w:sz w:val="28"/>
          <w:szCs w:val="28"/>
        </w:rPr>
        <w:t>дств в к</w:t>
      </w:r>
      <w:proofErr w:type="gramEnd"/>
      <w:r w:rsidRPr="00551AA5">
        <w:rPr>
          <w:sz w:val="28"/>
          <w:szCs w:val="28"/>
        </w:rPr>
        <w:t>ассе, должна сдаваться организацией в обслужива</w:t>
      </w:r>
      <w:r w:rsidRPr="00551AA5">
        <w:rPr>
          <w:sz w:val="28"/>
          <w:szCs w:val="28"/>
        </w:rPr>
        <w:t>ю</w:t>
      </w:r>
      <w:r w:rsidRPr="00551AA5">
        <w:rPr>
          <w:sz w:val="28"/>
          <w:szCs w:val="28"/>
        </w:rPr>
        <w:t>щий ее банк в порядке и сроки, установленные приказом руководителя по орг</w:t>
      </w:r>
      <w:r w:rsidRPr="00551AA5">
        <w:rPr>
          <w:sz w:val="28"/>
          <w:szCs w:val="28"/>
        </w:rPr>
        <w:t>а</w:t>
      </w:r>
      <w:r w:rsidRPr="00551AA5">
        <w:rPr>
          <w:sz w:val="28"/>
          <w:szCs w:val="28"/>
        </w:rPr>
        <w:t>низации. Лимиты наличных денег, которые организации вправе оставлять в своих кассах, определяются организациями с 01.01.12 г. самостоятельно. При определении лимита остатка денег в кассе организации должны исходить из необходимости обеспечения нормальной работы, особенностей деятельности и режима работы организации, учитывать установленные порядок и сроки сдачи выручки в обслуживающий банк. Организации вправе в пределах короткого срока хранить в своих кассах деньги в сумме сверх установленных лимитов лишь для целей оплаты труда, выплаты пособий по социаль</w:t>
      </w:r>
      <w:r w:rsidR="00D75F1E">
        <w:rPr>
          <w:sz w:val="28"/>
          <w:szCs w:val="28"/>
        </w:rPr>
        <w:t>ному страхованию и стипендий [13</w:t>
      </w:r>
      <w:r w:rsidRPr="00551AA5">
        <w:rPr>
          <w:sz w:val="28"/>
          <w:szCs w:val="28"/>
        </w:rPr>
        <w:t>].</w:t>
      </w:r>
    </w:p>
    <w:p w:rsidR="00D95C10" w:rsidRPr="00551AA5" w:rsidRDefault="00D95C10" w:rsidP="0019289D">
      <w:pPr>
        <w:widowControl w:val="0"/>
        <w:spacing w:line="360" w:lineRule="auto"/>
        <w:ind w:firstLine="709"/>
        <w:rPr>
          <w:sz w:val="28"/>
          <w:szCs w:val="28"/>
        </w:rPr>
      </w:pPr>
      <w:r w:rsidRPr="00551AA5">
        <w:rPr>
          <w:sz w:val="28"/>
          <w:szCs w:val="28"/>
        </w:rPr>
        <w:t>Прием наличных денег в кассу организации осуществляется по прихо</w:t>
      </w:r>
      <w:r w:rsidRPr="00551AA5">
        <w:rPr>
          <w:sz w:val="28"/>
          <w:szCs w:val="28"/>
        </w:rPr>
        <w:t>д</w:t>
      </w:r>
      <w:r w:rsidRPr="00551AA5">
        <w:rPr>
          <w:sz w:val="28"/>
          <w:szCs w:val="28"/>
        </w:rPr>
        <w:t>ным кассовым ордерам, которые должны быть подписаны главным бухгалт</w:t>
      </w:r>
      <w:r w:rsidRPr="00551AA5">
        <w:rPr>
          <w:sz w:val="28"/>
          <w:szCs w:val="28"/>
        </w:rPr>
        <w:t>е</w:t>
      </w:r>
      <w:r w:rsidRPr="00551AA5">
        <w:rPr>
          <w:sz w:val="28"/>
          <w:szCs w:val="28"/>
        </w:rPr>
        <w:t xml:space="preserve">ром или иным уполномоченным лицом соответствующей организации. Лицу, </w:t>
      </w:r>
      <w:r w:rsidRPr="00551AA5">
        <w:rPr>
          <w:sz w:val="28"/>
          <w:szCs w:val="28"/>
        </w:rPr>
        <w:lastRenderedPageBreak/>
        <w:t>которое вносит наличные деньги в кассу, выдается квитанция за подписями главного бухгалтера и кассира. Квитанция заверяется штампом кассира или о</w:t>
      </w:r>
      <w:r w:rsidRPr="00551AA5">
        <w:rPr>
          <w:sz w:val="28"/>
          <w:szCs w:val="28"/>
        </w:rPr>
        <w:t>т</w:t>
      </w:r>
      <w:r w:rsidRPr="00551AA5">
        <w:rPr>
          <w:sz w:val="28"/>
          <w:szCs w:val="28"/>
        </w:rPr>
        <w:t>тиском кассового аппарата.</w:t>
      </w:r>
    </w:p>
    <w:p w:rsidR="00D95C10" w:rsidRPr="00551AA5" w:rsidRDefault="00D95C10" w:rsidP="0019289D">
      <w:pPr>
        <w:widowControl w:val="0"/>
        <w:spacing w:line="360" w:lineRule="auto"/>
        <w:ind w:firstLine="709"/>
        <w:rPr>
          <w:sz w:val="28"/>
          <w:szCs w:val="28"/>
        </w:rPr>
      </w:pPr>
      <w:r w:rsidRPr="00551AA5">
        <w:rPr>
          <w:sz w:val="28"/>
          <w:szCs w:val="28"/>
        </w:rPr>
        <w:t>Выдача наличных денег из касс организаций производится по расходным кассовым ордерам или иным документам (например, платежным ведомостям, счетам). Расходные кассовые ордера или заменяющие их документы подпис</w:t>
      </w:r>
      <w:r w:rsidRPr="00551AA5">
        <w:rPr>
          <w:sz w:val="28"/>
          <w:szCs w:val="28"/>
        </w:rPr>
        <w:t>ы</w:t>
      </w:r>
      <w:r w:rsidRPr="00551AA5">
        <w:rPr>
          <w:sz w:val="28"/>
          <w:szCs w:val="28"/>
        </w:rPr>
        <w:t>ваются руководителем и главным бухгалтером организации. Оплата труда р</w:t>
      </w:r>
      <w:r w:rsidRPr="00551AA5">
        <w:rPr>
          <w:sz w:val="28"/>
          <w:szCs w:val="28"/>
        </w:rPr>
        <w:t>а</w:t>
      </w:r>
      <w:r w:rsidRPr="00551AA5">
        <w:rPr>
          <w:sz w:val="28"/>
          <w:szCs w:val="28"/>
        </w:rPr>
        <w:t>ботников, выплата пособий по социальному страхованию и стипендий не тр</w:t>
      </w:r>
      <w:r w:rsidRPr="00551AA5">
        <w:rPr>
          <w:sz w:val="28"/>
          <w:szCs w:val="28"/>
        </w:rPr>
        <w:t>е</w:t>
      </w:r>
      <w:r w:rsidRPr="00551AA5">
        <w:rPr>
          <w:sz w:val="28"/>
          <w:szCs w:val="28"/>
        </w:rPr>
        <w:t>буют составления расходного кассового ордера на каждого получателя. Ук</w:t>
      </w:r>
      <w:r w:rsidRPr="00551AA5">
        <w:rPr>
          <w:sz w:val="28"/>
          <w:szCs w:val="28"/>
        </w:rPr>
        <w:t>а</w:t>
      </w:r>
      <w:r w:rsidRPr="00551AA5">
        <w:rPr>
          <w:sz w:val="28"/>
          <w:szCs w:val="28"/>
        </w:rPr>
        <w:t>занные операции производятся кассиром по платежным ведомостям. Несобл</w:t>
      </w:r>
      <w:r w:rsidRPr="00551AA5">
        <w:rPr>
          <w:sz w:val="28"/>
          <w:szCs w:val="28"/>
        </w:rPr>
        <w:t>ю</w:t>
      </w:r>
      <w:r w:rsidRPr="00551AA5">
        <w:rPr>
          <w:sz w:val="28"/>
          <w:szCs w:val="28"/>
        </w:rPr>
        <w:t>дение условий работы с денежной наличностью, а также нарушение порядка ведения кассовых операций влечет для организаций и граждан, осуществля</w:t>
      </w:r>
      <w:r w:rsidRPr="00551AA5">
        <w:rPr>
          <w:sz w:val="28"/>
          <w:szCs w:val="28"/>
        </w:rPr>
        <w:t>ю</w:t>
      </w:r>
      <w:r w:rsidRPr="00551AA5">
        <w:rPr>
          <w:sz w:val="28"/>
          <w:szCs w:val="28"/>
        </w:rPr>
        <w:t>щих предпринимательскую деятельность, ответственность, предусмотренную Кодексом Российской Федерации об административных правонарушениях [3].</w:t>
      </w:r>
    </w:p>
    <w:p w:rsidR="00D95C10" w:rsidRPr="00551AA5" w:rsidRDefault="00D95C10" w:rsidP="0019289D">
      <w:pPr>
        <w:widowControl w:val="0"/>
        <w:spacing w:line="360" w:lineRule="auto"/>
        <w:ind w:firstLine="709"/>
        <w:rPr>
          <w:sz w:val="28"/>
          <w:szCs w:val="28"/>
        </w:rPr>
      </w:pPr>
      <w:r w:rsidRPr="00551AA5">
        <w:rPr>
          <w:sz w:val="28"/>
          <w:szCs w:val="28"/>
        </w:rPr>
        <w:t>Рассмотрение вопросов, связанных с применением ответственности за нарушение порядка расчетов наличными деньгами и ведения кассовых опер</w:t>
      </w:r>
      <w:r w:rsidRPr="00551AA5">
        <w:rPr>
          <w:sz w:val="28"/>
          <w:szCs w:val="28"/>
        </w:rPr>
        <w:t>а</w:t>
      </w:r>
      <w:r w:rsidRPr="00551AA5">
        <w:rPr>
          <w:sz w:val="28"/>
          <w:szCs w:val="28"/>
        </w:rPr>
        <w:t>ций с денежной наличностью, возложено на налоговые органы. Суммы взы</w:t>
      </w:r>
      <w:r w:rsidRPr="00551AA5">
        <w:rPr>
          <w:sz w:val="28"/>
          <w:szCs w:val="28"/>
        </w:rPr>
        <w:t>с</w:t>
      </w:r>
      <w:r w:rsidRPr="00551AA5">
        <w:rPr>
          <w:sz w:val="28"/>
          <w:szCs w:val="28"/>
        </w:rPr>
        <w:t>канных штрафов зачисляются в федеральный бюджет. Иначе говоря, речь идет о публично-правовой (финансово-правовой) ответственности.</w:t>
      </w:r>
    </w:p>
    <w:p w:rsidR="00D95C10" w:rsidRPr="00551AA5" w:rsidRDefault="00D95C10" w:rsidP="0019289D">
      <w:pPr>
        <w:widowControl w:val="0"/>
        <w:spacing w:line="360" w:lineRule="auto"/>
        <w:ind w:firstLine="709"/>
        <w:rPr>
          <w:sz w:val="28"/>
          <w:szCs w:val="28"/>
        </w:rPr>
      </w:pPr>
      <w:r w:rsidRPr="00551AA5">
        <w:rPr>
          <w:sz w:val="28"/>
          <w:szCs w:val="28"/>
        </w:rPr>
        <w:t>Под безналичными расчетами понимаются расчеты по гражданско-правовым сделкам и иным основаниям (например, по уплате налоговых и иных обязательных платежей в бюджет и внебюджетные фонды) с использованием для этого остатков денежных средств на банковских счетах.</w:t>
      </w:r>
    </w:p>
    <w:p w:rsidR="00D95C10" w:rsidRPr="00551AA5" w:rsidRDefault="00D95C10" w:rsidP="0019289D">
      <w:pPr>
        <w:widowControl w:val="0"/>
        <w:spacing w:line="360" w:lineRule="auto"/>
        <w:ind w:firstLine="709"/>
        <w:rPr>
          <w:sz w:val="28"/>
          <w:szCs w:val="28"/>
        </w:rPr>
      </w:pPr>
      <w:r w:rsidRPr="00551AA5">
        <w:rPr>
          <w:sz w:val="28"/>
          <w:szCs w:val="28"/>
        </w:rPr>
        <w:t>Как правило, безналичные расчеты должны осуществляться через банк и иные кредитные организации, в которых открыты соответствующие счета орг</w:t>
      </w:r>
      <w:r w:rsidRPr="00551AA5">
        <w:rPr>
          <w:sz w:val="28"/>
          <w:szCs w:val="28"/>
        </w:rPr>
        <w:t>а</w:t>
      </w:r>
      <w:r w:rsidRPr="00551AA5">
        <w:rPr>
          <w:sz w:val="28"/>
          <w:szCs w:val="28"/>
        </w:rPr>
        <w:t>низаций и предпринимателей, принимающих участие в расчетах. Однако зак</w:t>
      </w:r>
      <w:r w:rsidRPr="00551AA5">
        <w:rPr>
          <w:sz w:val="28"/>
          <w:szCs w:val="28"/>
        </w:rPr>
        <w:t>о</w:t>
      </w:r>
      <w:r w:rsidRPr="00551AA5">
        <w:rPr>
          <w:sz w:val="28"/>
          <w:szCs w:val="28"/>
        </w:rPr>
        <w:t>ном может быть предусмотрен другой порядок расчетов.</w:t>
      </w:r>
    </w:p>
    <w:p w:rsidR="00D95C10" w:rsidRPr="00551AA5" w:rsidRDefault="00D95C10" w:rsidP="0019289D">
      <w:pPr>
        <w:widowControl w:val="0"/>
        <w:spacing w:line="360" w:lineRule="auto"/>
        <w:ind w:firstLine="709"/>
        <w:rPr>
          <w:sz w:val="28"/>
          <w:szCs w:val="28"/>
        </w:rPr>
      </w:pPr>
      <w:r w:rsidRPr="00551AA5">
        <w:rPr>
          <w:sz w:val="28"/>
          <w:szCs w:val="28"/>
        </w:rPr>
        <w:t>Использование иной конструкции осуществления расчетов может быть также обусловлено избранной контрагентами формой расчетов (например, ра</w:t>
      </w:r>
      <w:r w:rsidRPr="00551AA5">
        <w:rPr>
          <w:sz w:val="28"/>
          <w:szCs w:val="28"/>
        </w:rPr>
        <w:t>с</w:t>
      </w:r>
      <w:r w:rsidRPr="00551AA5">
        <w:rPr>
          <w:sz w:val="28"/>
          <w:szCs w:val="28"/>
        </w:rPr>
        <w:lastRenderedPageBreak/>
        <w:t>чет векселем).</w:t>
      </w:r>
    </w:p>
    <w:p w:rsidR="00D95C10" w:rsidRPr="00551AA5" w:rsidRDefault="00D95C10" w:rsidP="0019289D">
      <w:pPr>
        <w:widowControl w:val="0"/>
        <w:spacing w:line="360" w:lineRule="auto"/>
        <w:ind w:firstLine="709"/>
        <w:rPr>
          <w:sz w:val="28"/>
          <w:szCs w:val="28"/>
        </w:rPr>
      </w:pPr>
      <w:r w:rsidRPr="00551AA5">
        <w:rPr>
          <w:sz w:val="28"/>
          <w:szCs w:val="28"/>
        </w:rPr>
        <w:t>Гражданский кодекс РФ не содержит исчерпывающего перечня форм безналичных расчетов, которые могут быть использованы участниками имущ</w:t>
      </w:r>
      <w:r w:rsidRPr="00551AA5">
        <w:rPr>
          <w:sz w:val="28"/>
          <w:szCs w:val="28"/>
        </w:rPr>
        <w:t>е</w:t>
      </w:r>
      <w:r w:rsidRPr="00551AA5">
        <w:rPr>
          <w:sz w:val="28"/>
          <w:szCs w:val="28"/>
        </w:rPr>
        <w:t>ственного оборота, а ограничивается регулированием основных из них: расчеты платежными поручениями, по аккредитиву, чеками, расчеты по инкассо. Ст</w:t>
      </w:r>
      <w:r w:rsidRPr="00551AA5">
        <w:rPr>
          <w:sz w:val="28"/>
          <w:szCs w:val="28"/>
        </w:rPr>
        <w:t>о</w:t>
      </w:r>
      <w:r w:rsidRPr="00551AA5">
        <w:rPr>
          <w:sz w:val="28"/>
          <w:szCs w:val="28"/>
        </w:rPr>
        <w:t>роны по договору вправе избрать любую из существующих форм расчетов. При этом их выбор ограничен формами расчетов, предусмотренных законом и уст</w:t>
      </w:r>
      <w:r w:rsidRPr="00551AA5">
        <w:rPr>
          <w:sz w:val="28"/>
          <w:szCs w:val="28"/>
        </w:rPr>
        <w:t>а</w:t>
      </w:r>
      <w:r w:rsidRPr="00551AA5">
        <w:rPr>
          <w:sz w:val="28"/>
          <w:szCs w:val="28"/>
        </w:rPr>
        <w:t>новленными в соответствии с ним банковскими правилами, а также иными формами расчетов, которые имеют место в соответствии с применяемыми в банковской практике обычаями делового оборота [2].</w:t>
      </w:r>
    </w:p>
    <w:p w:rsidR="00D95C10" w:rsidRPr="00551AA5" w:rsidRDefault="00D95C10" w:rsidP="0019289D">
      <w:pPr>
        <w:widowControl w:val="0"/>
        <w:spacing w:line="360" w:lineRule="auto"/>
        <w:ind w:firstLine="709"/>
        <w:rPr>
          <w:sz w:val="28"/>
          <w:szCs w:val="28"/>
        </w:rPr>
      </w:pPr>
      <w:r w:rsidRPr="00551AA5">
        <w:rPr>
          <w:sz w:val="28"/>
          <w:szCs w:val="28"/>
        </w:rPr>
        <w:t>Открывая банковский счет (заключая с банком договор банковского сч</w:t>
      </w:r>
      <w:r w:rsidRPr="00551AA5">
        <w:rPr>
          <w:sz w:val="28"/>
          <w:szCs w:val="28"/>
        </w:rPr>
        <w:t>е</w:t>
      </w:r>
      <w:r w:rsidRPr="00551AA5">
        <w:rPr>
          <w:sz w:val="28"/>
          <w:szCs w:val="28"/>
        </w:rPr>
        <w:t>та), его владелец передает имеющиеся денежные средства, а также денежные средства, которые будут поступать на его счет, в полное распоряжение банка. По сути, денежные средства клиентов становятся составной частью имущества банка. Взамен владелец счета получает права требования к банку относительно совершения банком в интересах клиента и по его поручениям различных ба</w:t>
      </w:r>
      <w:r w:rsidRPr="00551AA5">
        <w:rPr>
          <w:sz w:val="28"/>
          <w:szCs w:val="28"/>
        </w:rPr>
        <w:t>н</w:t>
      </w:r>
      <w:r w:rsidRPr="00551AA5">
        <w:rPr>
          <w:sz w:val="28"/>
          <w:szCs w:val="28"/>
        </w:rPr>
        <w:t>ковских операций, в том числе по перечислению денежных средств. Отнош</w:t>
      </w:r>
      <w:r w:rsidRPr="00551AA5">
        <w:rPr>
          <w:sz w:val="28"/>
          <w:szCs w:val="28"/>
        </w:rPr>
        <w:t>е</w:t>
      </w:r>
      <w:r w:rsidRPr="00551AA5">
        <w:rPr>
          <w:sz w:val="28"/>
          <w:szCs w:val="28"/>
        </w:rPr>
        <w:t>ния, складывающиеся между владельцем счета и банком, по своей правовой природе являются обязательственно-правовыми. Даже в случаях, когда клие</w:t>
      </w:r>
      <w:r w:rsidRPr="00551AA5">
        <w:rPr>
          <w:sz w:val="28"/>
          <w:szCs w:val="28"/>
        </w:rPr>
        <w:t>н</w:t>
      </w:r>
      <w:r w:rsidRPr="00551AA5">
        <w:rPr>
          <w:sz w:val="28"/>
          <w:szCs w:val="28"/>
        </w:rPr>
        <w:t>том передаются банку наличные деньги, они сливаются с общей массой его имущества, поступают в собственность банка.</w:t>
      </w:r>
    </w:p>
    <w:p w:rsidR="00D95C10" w:rsidRPr="00551AA5" w:rsidRDefault="00D95C10" w:rsidP="0019289D">
      <w:pPr>
        <w:widowControl w:val="0"/>
        <w:spacing w:line="360" w:lineRule="auto"/>
        <w:ind w:firstLine="709"/>
        <w:rPr>
          <w:sz w:val="28"/>
          <w:szCs w:val="28"/>
        </w:rPr>
      </w:pPr>
      <w:r w:rsidRPr="00551AA5">
        <w:rPr>
          <w:sz w:val="28"/>
          <w:szCs w:val="28"/>
        </w:rPr>
        <w:t xml:space="preserve">Договор банковского счета содержит условия об обязанностях банка осуществлять за счет внесенных клиентом (владельцем счета) средств по его поручениям определенные операции по проведению платежей, в том числе по перечислению денежных средств на иные счета клиента либо на счета третьих </w:t>
      </w:r>
      <w:proofErr w:type="gramStart"/>
      <w:r w:rsidRPr="00551AA5">
        <w:rPr>
          <w:sz w:val="28"/>
          <w:szCs w:val="28"/>
        </w:rPr>
        <w:t>лиц</w:t>
      </w:r>
      <w:proofErr w:type="gramEnd"/>
      <w:r w:rsidRPr="00551AA5">
        <w:rPr>
          <w:sz w:val="28"/>
          <w:szCs w:val="28"/>
        </w:rPr>
        <w:t xml:space="preserve"> как в данном банке, так и в других банках, обслуживающих указанных тр</w:t>
      </w:r>
      <w:r w:rsidRPr="00551AA5">
        <w:rPr>
          <w:sz w:val="28"/>
          <w:szCs w:val="28"/>
        </w:rPr>
        <w:t>е</w:t>
      </w:r>
      <w:r w:rsidRPr="00551AA5">
        <w:rPr>
          <w:sz w:val="28"/>
          <w:szCs w:val="28"/>
        </w:rPr>
        <w:t>тьих лиц. При совершении таких операций банком по счету клиента остаток числящихся на нем денежных средств соответственно уменьшается (при спис</w:t>
      </w:r>
      <w:r w:rsidRPr="00551AA5">
        <w:rPr>
          <w:sz w:val="28"/>
          <w:szCs w:val="28"/>
        </w:rPr>
        <w:t>а</w:t>
      </w:r>
      <w:r w:rsidRPr="00551AA5">
        <w:rPr>
          <w:sz w:val="28"/>
          <w:szCs w:val="28"/>
        </w:rPr>
        <w:t xml:space="preserve">нии средств) или увеличивается (при зачислении на счет поступивших средств). </w:t>
      </w:r>
      <w:r w:rsidRPr="00551AA5">
        <w:rPr>
          <w:sz w:val="28"/>
          <w:szCs w:val="28"/>
        </w:rPr>
        <w:lastRenderedPageBreak/>
        <w:t>Пропорциональным образом уменьшается или увеличивается объем прав тр</w:t>
      </w:r>
      <w:r w:rsidRPr="00551AA5">
        <w:rPr>
          <w:sz w:val="28"/>
          <w:szCs w:val="28"/>
        </w:rPr>
        <w:t>е</w:t>
      </w:r>
      <w:r w:rsidRPr="00551AA5">
        <w:rPr>
          <w:sz w:val="28"/>
          <w:szCs w:val="28"/>
        </w:rPr>
        <w:t>бования владельца счета к обслуживающему его банку.</w:t>
      </w:r>
    </w:p>
    <w:p w:rsidR="00D95C10" w:rsidRPr="00551AA5" w:rsidRDefault="00D95C10" w:rsidP="0019289D">
      <w:pPr>
        <w:widowControl w:val="0"/>
        <w:spacing w:line="360" w:lineRule="auto"/>
        <w:ind w:firstLine="709"/>
        <w:rPr>
          <w:sz w:val="28"/>
          <w:szCs w:val="28"/>
        </w:rPr>
      </w:pPr>
      <w:r w:rsidRPr="00551AA5">
        <w:rPr>
          <w:sz w:val="28"/>
          <w:szCs w:val="28"/>
        </w:rPr>
        <w:t xml:space="preserve">Таким образом, при безналичных расчетах средством платежа служат не деньги, а права требования к банку. При осуществлении гражданско-правовых сделок кредитор по денежному обязательству взамен переданных должнику </w:t>
      </w:r>
      <w:proofErr w:type="gramStart"/>
      <w:r w:rsidRPr="00551AA5">
        <w:rPr>
          <w:sz w:val="28"/>
          <w:szCs w:val="28"/>
        </w:rPr>
        <w:t>т</w:t>
      </w:r>
      <w:r w:rsidRPr="00551AA5">
        <w:rPr>
          <w:sz w:val="28"/>
          <w:szCs w:val="28"/>
        </w:rPr>
        <w:t>о</w:t>
      </w:r>
      <w:r w:rsidRPr="00551AA5">
        <w:rPr>
          <w:sz w:val="28"/>
          <w:szCs w:val="28"/>
        </w:rPr>
        <w:t>варов, выполненных для него работ или оказанных услуг при безналичных ра</w:t>
      </w:r>
      <w:r w:rsidRPr="00551AA5">
        <w:rPr>
          <w:sz w:val="28"/>
          <w:szCs w:val="28"/>
        </w:rPr>
        <w:t>с</w:t>
      </w:r>
      <w:r w:rsidRPr="00551AA5">
        <w:rPr>
          <w:sz w:val="28"/>
          <w:szCs w:val="28"/>
        </w:rPr>
        <w:t>четах получает</w:t>
      </w:r>
      <w:proofErr w:type="gramEnd"/>
      <w:r w:rsidRPr="00551AA5">
        <w:rPr>
          <w:sz w:val="28"/>
          <w:szCs w:val="28"/>
        </w:rPr>
        <w:t xml:space="preserve"> от должника не деньги, а имущественные права требования к обслуживающему должника банку, которые трансформируются в права треб</w:t>
      </w:r>
      <w:r w:rsidRPr="00551AA5">
        <w:rPr>
          <w:sz w:val="28"/>
          <w:szCs w:val="28"/>
        </w:rPr>
        <w:t>о</w:t>
      </w:r>
      <w:r w:rsidRPr="00551AA5">
        <w:rPr>
          <w:sz w:val="28"/>
          <w:szCs w:val="28"/>
        </w:rPr>
        <w:t>вания к банку, обслуживающему кредитора. В результате безналичных расч</w:t>
      </w:r>
      <w:r w:rsidRPr="00551AA5">
        <w:rPr>
          <w:sz w:val="28"/>
          <w:szCs w:val="28"/>
        </w:rPr>
        <w:t>е</w:t>
      </w:r>
      <w:r w:rsidRPr="00551AA5">
        <w:rPr>
          <w:sz w:val="28"/>
          <w:szCs w:val="28"/>
        </w:rPr>
        <w:t>тов права требования должника к банку (остатки денежных средств на его сч</w:t>
      </w:r>
      <w:r w:rsidRPr="00551AA5">
        <w:rPr>
          <w:sz w:val="28"/>
          <w:szCs w:val="28"/>
        </w:rPr>
        <w:t>е</w:t>
      </w:r>
      <w:r w:rsidRPr="00551AA5">
        <w:rPr>
          <w:sz w:val="28"/>
          <w:szCs w:val="28"/>
        </w:rPr>
        <w:t>те) уменьшаются с одновременным увеличением объема прав требований кр</w:t>
      </w:r>
      <w:r w:rsidRPr="00551AA5">
        <w:rPr>
          <w:sz w:val="28"/>
          <w:szCs w:val="28"/>
        </w:rPr>
        <w:t>е</w:t>
      </w:r>
      <w:r w:rsidRPr="00551AA5">
        <w:rPr>
          <w:sz w:val="28"/>
          <w:szCs w:val="28"/>
        </w:rPr>
        <w:t>дитора к обслуживающему его банку. Иными словами, при безналичных расч</w:t>
      </w:r>
      <w:r w:rsidRPr="00551AA5">
        <w:rPr>
          <w:sz w:val="28"/>
          <w:szCs w:val="28"/>
        </w:rPr>
        <w:t>е</w:t>
      </w:r>
      <w:r w:rsidRPr="00551AA5">
        <w:rPr>
          <w:sz w:val="28"/>
          <w:szCs w:val="28"/>
        </w:rPr>
        <w:t>тах активы кредитора увеличиваются не за счет денег, полученных от должн</w:t>
      </w:r>
      <w:r w:rsidRPr="00551AA5">
        <w:rPr>
          <w:sz w:val="28"/>
          <w:szCs w:val="28"/>
        </w:rPr>
        <w:t>и</w:t>
      </w:r>
      <w:r w:rsidRPr="00551AA5">
        <w:rPr>
          <w:sz w:val="28"/>
          <w:szCs w:val="28"/>
        </w:rPr>
        <w:t>ка, а за счет такого вида активов, как имущественные права требования.</w:t>
      </w:r>
    </w:p>
    <w:p w:rsidR="00D95C10" w:rsidRPr="00551AA5" w:rsidRDefault="00D95C10" w:rsidP="0019289D">
      <w:pPr>
        <w:widowControl w:val="0"/>
        <w:spacing w:line="360" w:lineRule="auto"/>
        <w:ind w:firstLine="709"/>
        <w:rPr>
          <w:sz w:val="28"/>
          <w:szCs w:val="28"/>
        </w:rPr>
      </w:pPr>
      <w:r w:rsidRPr="00551AA5">
        <w:rPr>
          <w:sz w:val="28"/>
          <w:szCs w:val="28"/>
        </w:rPr>
        <w:t>Имущественные права требования к обслуживающему банку формально не могут признаваться всеобщим (законным, т. е. обязательным) платежным средством. Однако в силу предписаний закона, предусматривающего, что ра</w:t>
      </w:r>
      <w:r w:rsidRPr="00551AA5">
        <w:rPr>
          <w:sz w:val="28"/>
          <w:szCs w:val="28"/>
        </w:rPr>
        <w:t>с</w:t>
      </w:r>
      <w:r w:rsidRPr="00551AA5">
        <w:rPr>
          <w:sz w:val="28"/>
          <w:szCs w:val="28"/>
        </w:rPr>
        <w:t>четы между организациями, а также с участием граждан при осуществлении ими предпринимательской деятельности производятся с использованием пер</w:t>
      </w:r>
      <w:r w:rsidRPr="00551AA5">
        <w:rPr>
          <w:sz w:val="28"/>
          <w:szCs w:val="28"/>
        </w:rPr>
        <w:t>е</w:t>
      </w:r>
      <w:r w:rsidRPr="00551AA5">
        <w:rPr>
          <w:sz w:val="28"/>
          <w:szCs w:val="28"/>
        </w:rPr>
        <w:t>числений по банковским счетам, безналичные расчеты признаются реальными платежами, погашающими денежные обязательства.</w:t>
      </w:r>
    </w:p>
    <w:p w:rsidR="00D95C10" w:rsidRPr="00551AA5" w:rsidRDefault="00D95C10" w:rsidP="0019289D">
      <w:pPr>
        <w:widowControl w:val="0"/>
        <w:spacing w:line="360" w:lineRule="auto"/>
        <w:ind w:firstLine="709"/>
        <w:rPr>
          <w:sz w:val="28"/>
          <w:szCs w:val="28"/>
        </w:rPr>
      </w:pPr>
      <w:r w:rsidRPr="00551AA5">
        <w:rPr>
          <w:sz w:val="28"/>
          <w:szCs w:val="28"/>
        </w:rPr>
        <w:t>При расчетах платежными поручениями покупатель сам проявляет ин</w:t>
      </w:r>
      <w:r w:rsidRPr="00551AA5">
        <w:rPr>
          <w:sz w:val="28"/>
          <w:szCs w:val="28"/>
        </w:rPr>
        <w:t>и</w:t>
      </w:r>
      <w:r w:rsidRPr="00551AA5">
        <w:rPr>
          <w:sz w:val="28"/>
          <w:szCs w:val="28"/>
        </w:rPr>
        <w:t>циативу платежа. Покупатель дает распоряжение своему банку перечислить указанную сумму на счет получателя средств. Расчеты платежными поручен</w:t>
      </w:r>
      <w:r w:rsidRPr="00551AA5">
        <w:rPr>
          <w:sz w:val="28"/>
          <w:szCs w:val="28"/>
        </w:rPr>
        <w:t>и</w:t>
      </w:r>
      <w:r w:rsidRPr="00551AA5">
        <w:rPr>
          <w:sz w:val="28"/>
          <w:szCs w:val="28"/>
        </w:rPr>
        <w:t xml:space="preserve">ями производятся за полученный товар и принятые услуги, и по нетоварным операциям. </w:t>
      </w:r>
      <w:proofErr w:type="gramStart"/>
      <w:r w:rsidRPr="00551AA5">
        <w:rPr>
          <w:sz w:val="28"/>
          <w:szCs w:val="28"/>
        </w:rPr>
        <w:t>Банк, по поручению плательщика, обязуется за счет средств, нах</w:t>
      </w:r>
      <w:r w:rsidRPr="00551AA5">
        <w:rPr>
          <w:sz w:val="28"/>
          <w:szCs w:val="28"/>
        </w:rPr>
        <w:t>о</w:t>
      </w:r>
      <w:r w:rsidRPr="00551AA5">
        <w:rPr>
          <w:sz w:val="28"/>
          <w:szCs w:val="28"/>
        </w:rPr>
        <w:t>дящихся на его счете, перевести определенную денежную сумму на счет ук</w:t>
      </w:r>
      <w:r w:rsidRPr="00551AA5">
        <w:rPr>
          <w:sz w:val="28"/>
          <w:szCs w:val="28"/>
        </w:rPr>
        <w:t>а</w:t>
      </w:r>
      <w:r w:rsidRPr="00551AA5">
        <w:rPr>
          <w:sz w:val="28"/>
          <w:szCs w:val="28"/>
        </w:rPr>
        <w:t>занного плательщиком лица, на его счет в этом или ином банке в срок, пред</w:t>
      </w:r>
      <w:r w:rsidRPr="00551AA5">
        <w:rPr>
          <w:sz w:val="28"/>
          <w:szCs w:val="28"/>
        </w:rPr>
        <w:t>у</w:t>
      </w:r>
      <w:r w:rsidRPr="00551AA5">
        <w:rPr>
          <w:sz w:val="28"/>
          <w:szCs w:val="28"/>
        </w:rPr>
        <w:t>смотренный законом или установленный с соответствии с ним.</w:t>
      </w:r>
      <w:proofErr w:type="gramEnd"/>
      <w:r w:rsidRPr="00551AA5">
        <w:rPr>
          <w:sz w:val="28"/>
          <w:szCs w:val="28"/>
        </w:rPr>
        <w:t xml:space="preserve"> В отличие от </w:t>
      </w:r>
      <w:r w:rsidRPr="00551AA5">
        <w:rPr>
          <w:sz w:val="28"/>
          <w:szCs w:val="28"/>
        </w:rPr>
        <w:lastRenderedPageBreak/>
        <w:t>ранее действующего порядка, предусматривается осуществление перевода на основании платежного поручения, как при межбанковских расчетах, так и в с</w:t>
      </w:r>
      <w:r w:rsidRPr="00551AA5">
        <w:rPr>
          <w:sz w:val="28"/>
          <w:szCs w:val="28"/>
        </w:rPr>
        <w:t>и</w:t>
      </w:r>
      <w:r w:rsidRPr="00551AA5">
        <w:rPr>
          <w:sz w:val="28"/>
          <w:szCs w:val="28"/>
        </w:rPr>
        <w:t>стеме одного банка, не исключающего возможность переведения средств на счет самого плательщика. Сроки осуществления безналичных расчетов опред</w:t>
      </w:r>
      <w:r w:rsidRPr="00551AA5">
        <w:rPr>
          <w:sz w:val="28"/>
          <w:szCs w:val="28"/>
        </w:rPr>
        <w:t>е</w:t>
      </w:r>
      <w:r w:rsidRPr="00551AA5">
        <w:rPr>
          <w:sz w:val="28"/>
          <w:szCs w:val="28"/>
        </w:rPr>
        <w:t>ляются Банком России [2]. Общие сроки не должны быть более двух операц</w:t>
      </w:r>
      <w:r w:rsidRPr="00551AA5">
        <w:rPr>
          <w:sz w:val="28"/>
          <w:szCs w:val="28"/>
        </w:rPr>
        <w:t>и</w:t>
      </w:r>
      <w:r w:rsidRPr="00551AA5">
        <w:rPr>
          <w:sz w:val="28"/>
          <w:szCs w:val="28"/>
        </w:rPr>
        <w:t>онных дней в пределах субъектов Российской Федерации, 5 дней — в пределах Российской Федерации. Более короткие сроки для перевода денежных средств на основании платежного поручения плательщика могут быть определены д</w:t>
      </w:r>
      <w:r w:rsidRPr="00551AA5">
        <w:rPr>
          <w:sz w:val="28"/>
          <w:szCs w:val="28"/>
        </w:rPr>
        <w:t>о</w:t>
      </w:r>
      <w:r w:rsidRPr="00551AA5">
        <w:rPr>
          <w:sz w:val="28"/>
          <w:szCs w:val="28"/>
        </w:rPr>
        <w:t>говором банковского счета либо, применяемыми в банковской практике обыч</w:t>
      </w:r>
      <w:r w:rsidRPr="00551AA5">
        <w:rPr>
          <w:sz w:val="28"/>
          <w:szCs w:val="28"/>
        </w:rPr>
        <w:t>а</w:t>
      </w:r>
      <w:r w:rsidRPr="00551AA5">
        <w:rPr>
          <w:sz w:val="28"/>
          <w:szCs w:val="28"/>
        </w:rPr>
        <w:t xml:space="preserve">ями делового оборота. Банк может принять к исполнению платежное поручение о перечислении денежных средств, если его содержание и форма соответствуют предъявляемым к ним требованиям, установленным законом или изданным в соответствии с ними банковскими правилами. </w:t>
      </w:r>
      <w:proofErr w:type="gramStart"/>
      <w:r w:rsidRPr="00551AA5">
        <w:rPr>
          <w:sz w:val="28"/>
          <w:szCs w:val="28"/>
        </w:rPr>
        <w:t>Они должны содержать следу</w:t>
      </w:r>
      <w:r w:rsidRPr="00551AA5">
        <w:rPr>
          <w:sz w:val="28"/>
          <w:szCs w:val="28"/>
        </w:rPr>
        <w:t>ю</w:t>
      </w:r>
      <w:r w:rsidRPr="00551AA5">
        <w:rPr>
          <w:sz w:val="28"/>
          <w:szCs w:val="28"/>
        </w:rPr>
        <w:t>щие реквизиты: наименование расчетного документа; номер платежного пор</w:t>
      </w:r>
      <w:r w:rsidRPr="00551AA5">
        <w:rPr>
          <w:sz w:val="28"/>
          <w:szCs w:val="28"/>
        </w:rPr>
        <w:t>у</w:t>
      </w:r>
      <w:r w:rsidRPr="00551AA5">
        <w:rPr>
          <w:sz w:val="28"/>
          <w:szCs w:val="28"/>
        </w:rPr>
        <w:t>чения, дата выписки; номер банка плательщика, наименование; наименование плательщика, счет в банке; наименование получателя, счет в банке; наименов</w:t>
      </w:r>
      <w:r w:rsidRPr="00551AA5">
        <w:rPr>
          <w:sz w:val="28"/>
          <w:szCs w:val="28"/>
        </w:rPr>
        <w:t>а</w:t>
      </w:r>
      <w:r w:rsidRPr="00551AA5">
        <w:rPr>
          <w:sz w:val="28"/>
          <w:szCs w:val="28"/>
        </w:rPr>
        <w:t>ние банка получателя, его номер; назначение и сумма платежа, цифрой и пр</w:t>
      </w:r>
      <w:r w:rsidRPr="00551AA5">
        <w:rPr>
          <w:sz w:val="28"/>
          <w:szCs w:val="28"/>
        </w:rPr>
        <w:t>о</w:t>
      </w:r>
      <w:r w:rsidRPr="00551AA5">
        <w:rPr>
          <w:sz w:val="28"/>
          <w:szCs w:val="28"/>
        </w:rPr>
        <w:t>писью.</w:t>
      </w:r>
      <w:proofErr w:type="gramEnd"/>
    </w:p>
    <w:p w:rsidR="00D95C10" w:rsidRPr="00551AA5" w:rsidRDefault="00D95C10" w:rsidP="0019289D">
      <w:pPr>
        <w:widowControl w:val="0"/>
        <w:spacing w:line="360" w:lineRule="auto"/>
        <w:ind w:firstLine="709"/>
        <w:rPr>
          <w:sz w:val="28"/>
          <w:szCs w:val="28"/>
        </w:rPr>
      </w:pPr>
      <w:r w:rsidRPr="00551AA5">
        <w:rPr>
          <w:sz w:val="28"/>
          <w:szCs w:val="28"/>
        </w:rPr>
        <w:t>Инкассовая форма расчетов регулируется правилами использования ка</w:t>
      </w:r>
      <w:r w:rsidRPr="00551AA5">
        <w:rPr>
          <w:sz w:val="28"/>
          <w:szCs w:val="28"/>
        </w:rPr>
        <w:t>с</w:t>
      </w:r>
      <w:r w:rsidRPr="00551AA5">
        <w:rPr>
          <w:sz w:val="28"/>
          <w:szCs w:val="28"/>
        </w:rPr>
        <w:t xml:space="preserve">совых поручений. При инкассо банк-эмитент обязуется по поручению и за счет клиента осуществить действия по получению от плательщика платежа и/или акцепта платежа. Банк-эмитент, получив поручение клиента, </w:t>
      </w:r>
      <w:proofErr w:type="gramStart"/>
      <w:r w:rsidRPr="00551AA5">
        <w:rPr>
          <w:sz w:val="28"/>
          <w:szCs w:val="28"/>
        </w:rPr>
        <w:t>в праве</w:t>
      </w:r>
      <w:proofErr w:type="gramEnd"/>
      <w:r w:rsidRPr="00551AA5">
        <w:rPr>
          <w:sz w:val="28"/>
          <w:szCs w:val="28"/>
        </w:rPr>
        <w:t xml:space="preserve"> привл</w:t>
      </w:r>
      <w:r w:rsidRPr="00551AA5">
        <w:rPr>
          <w:sz w:val="28"/>
          <w:szCs w:val="28"/>
        </w:rPr>
        <w:t>е</w:t>
      </w:r>
      <w:r w:rsidRPr="00551AA5">
        <w:rPr>
          <w:sz w:val="28"/>
          <w:szCs w:val="28"/>
        </w:rPr>
        <w:t>кать для его выполнения любой иной банк (банк-исполнитель). Законодател</w:t>
      </w:r>
      <w:r w:rsidRPr="00551AA5">
        <w:rPr>
          <w:sz w:val="28"/>
          <w:szCs w:val="28"/>
        </w:rPr>
        <w:t>ь</w:t>
      </w:r>
      <w:r w:rsidRPr="00551AA5">
        <w:rPr>
          <w:sz w:val="28"/>
          <w:szCs w:val="28"/>
        </w:rPr>
        <w:t>ное регулирование по расчетам по инкассо необходимо для обеспечения но</w:t>
      </w:r>
      <w:r w:rsidRPr="00551AA5">
        <w:rPr>
          <w:sz w:val="28"/>
          <w:szCs w:val="28"/>
        </w:rPr>
        <w:t>р</w:t>
      </w:r>
      <w:r w:rsidRPr="00551AA5">
        <w:rPr>
          <w:sz w:val="28"/>
          <w:szCs w:val="28"/>
        </w:rPr>
        <w:t>мального чекового и вексельного оборота.</w:t>
      </w:r>
    </w:p>
    <w:p w:rsidR="00D95C10" w:rsidRPr="00551AA5" w:rsidRDefault="00D95C10" w:rsidP="0019289D">
      <w:pPr>
        <w:widowControl w:val="0"/>
        <w:spacing w:line="360" w:lineRule="auto"/>
        <w:ind w:firstLine="709"/>
        <w:rPr>
          <w:sz w:val="28"/>
          <w:szCs w:val="28"/>
        </w:rPr>
      </w:pPr>
      <w:r w:rsidRPr="00551AA5">
        <w:rPr>
          <w:sz w:val="28"/>
          <w:szCs w:val="28"/>
        </w:rPr>
        <w:t xml:space="preserve">В настоящее время в банковской практике применяют следующие </w:t>
      </w:r>
      <w:r w:rsidRPr="00551AA5">
        <w:rPr>
          <w:bCs/>
          <w:sz w:val="28"/>
          <w:szCs w:val="28"/>
        </w:rPr>
        <w:t>формы расчетов по инкассо:</w:t>
      </w:r>
    </w:p>
    <w:p w:rsidR="00D95C10" w:rsidRPr="00551AA5" w:rsidRDefault="00D95C10" w:rsidP="0019289D">
      <w:pPr>
        <w:widowControl w:val="0"/>
        <w:spacing w:line="360" w:lineRule="auto"/>
        <w:ind w:firstLine="709"/>
        <w:rPr>
          <w:sz w:val="28"/>
          <w:szCs w:val="28"/>
        </w:rPr>
      </w:pPr>
      <w:r w:rsidRPr="00551AA5">
        <w:rPr>
          <w:sz w:val="28"/>
          <w:szCs w:val="28"/>
        </w:rPr>
        <w:t>1) платежные требования, оплаченные в порядке предварительного а</w:t>
      </w:r>
      <w:r w:rsidRPr="00551AA5">
        <w:rPr>
          <w:sz w:val="28"/>
          <w:szCs w:val="28"/>
        </w:rPr>
        <w:t>к</w:t>
      </w:r>
      <w:r w:rsidRPr="00551AA5">
        <w:rPr>
          <w:sz w:val="28"/>
          <w:szCs w:val="28"/>
        </w:rPr>
        <w:t>цепта;</w:t>
      </w:r>
    </w:p>
    <w:p w:rsidR="00D95C10" w:rsidRPr="00551AA5" w:rsidRDefault="00D95C10" w:rsidP="0019289D">
      <w:pPr>
        <w:widowControl w:val="0"/>
        <w:spacing w:line="360" w:lineRule="auto"/>
        <w:ind w:firstLine="709"/>
        <w:rPr>
          <w:sz w:val="28"/>
          <w:szCs w:val="28"/>
        </w:rPr>
      </w:pPr>
      <w:r w:rsidRPr="00551AA5">
        <w:rPr>
          <w:sz w:val="28"/>
          <w:szCs w:val="28"/>
        </w:rPr>
        <w:lastRenderedPageBreak/>
        <w:t>2) платежные требования-поручения;</w:t>
      </w:r>
    </w:p>
    <w:p w:rsidR="00D95C10" w:rsidRPr="00551AA5" w:rsidRDefault="00D95C10" w:rsidP="0019289D">
      <w:pPr>
        <w:widowControl w:val="0"/>
        <w:spacing w:line="360" w:lineRule="auto"/>
        <w:ind w:firstLine="709"/>
        <w:rPr>
          <w:sz w:val="28"/>
          <w:szCs w:val="28"/>
        </w:rPr>
      </w:pPr>
      <w:r w:rsidRPr="00551AA5">
        <w:rPr>
          <w:sz w:val="28"/>
          <w:szCs w:val="28"/>
        </w:rPr>
        <w:t xml:space="preserve">3) требования о </w:t>
      </w:r>
      <w:proofErr w:type="spellStart"/>
      <w:r w:rsidRPr="00551AA5">
        <w:rPr>
          <w:sz w:val="28"/>
          <w:szCs w:val="28"/>
        </w:rPr>
        <w:t>безакцептном</w:t>
      </w:r>
      <w:proofErr w:type="spellEnd"/>
      <w:r w:rsidRPr="00551AA5">
        <w:rPr>
          <w:sz w:val="28"/>
          <w:szCs w:val="28"/>
        </w:rPr>
        <w:t xml:space="preserve"> списании;</w:t>
      </w:r>
    </w:p>
    <w:p w:rsidR="00D95C10" w:rsidRPr="00551AA5" w:rsidRDefault="00D95C10" w:rsidP="0019289D">
      <w:pPr>
        <w:widowControl w:val="0"/>
        <w:spacing w:line="360" w:lineRule="auto"/>
        <w:ind w:firstLine="709"/>
        <w:rPr>
          <w:sz w:val="28"/>
          <w:szCs w:val="28"/>
        </w:rPr>
      </w:pPr>
      <w:r w:rsidRPr="00551AA5">
        <w:rPr>
          <w:sz w:val="28"/>
          <w:szCs w:val="28"/>
        </w:rPr>
        <w:t>4) инкассовые поручения.</w:t>
      </w:r>
    </w:p>
    <w:p w:rsidR="00D95C10" w:rsidRPr="00551AA5" w:rsidRDefault="00D95C10" w:rsidP="0019289D">
      <w:pPr>
        <w:widowControl w:val="0"/>
        <w:spacing w:line="360" w:lineRule="auto"/>
        <w:ind w:firstLine="709"/>
        <w:rPr>
          <w:sz w:val="28"/>
          <w:szCs w:val="28"/>
        </w:rPr>
      </w:pPr>
      <w:r w:rsidRPr="00551AA5">
        <w:rPr>
          <w:sz w:val="28"/>
          <w:szCs w:val="28"/>
        </w:rPr>
        <w:t>Наибольшее распространение получили расчеты по средствам требов</w:t>
      </w:r>
      <w:r w:rsidRPr="00551AA5">
        <w:rPr>
          <w:sz w:val="28"/>
          <w:szCs w:val="28"/>
        </w:rPr>
        <w:t>а</w:t>
      </w:r>
      <w:r w:rsidRPr="00551AA5">
        <w:rPr>
          <w:sz w:val="28"/>
          <w:szCs w:val="28"/>
        </w:rPr>
        <w:t xml:space="preserve">ний-поручений. </w:t>
      </w:r>
      <w:r w:rsidRPr="00551AA5">
        <w:rPr>
          <w:bCs/>
          <w:sz w:val="28"/>
          <w:szCs w:val="28"/>
        </w:rPr>
        <w:t>Платежи требованиями поручениями</w:t>
      </w:r>
      <w:r w:rsidRPr="00551AA5">
        <w:rPr>
          <w:sz w:val="28"/>
          <w:szCs w:val="28"/>
        </w:rPr>
        <w:t xml:space="preserve"> представляют собой тр</w:t>
      </w:r>
      <w:r w:rsidRPr="00551AA5">
        <w:rPr>
          <w:sz w:val="28"/>
          <w:szCs w:val="28"/>
        </w:rPr>
        <w:t>е</w:t>
      </w:r>
      <w:r w:rsidRPr="00551AA5">
        <w:rPr>
          <w:sz w:val="28"/>
          <w:szCs w:val="28"/>
        </w:rPr>
        <w:t xml:space="preserve">бование поставщика к покупателю </w:t>
      </w:r>
      <w:proofErr w:type="gramStart"/>
      <w:r w:rsidRPr="00551AA5">
        <w:rPr>
          <w:sz w:val="28"/>
          <w:szCs w:val="28"/>
        </w:rPr>
        <w:t>оплатить стоимость поставленной</w:t>
      </w:r>
      <w:proofErr w:type="gramEnd"/>
      <w:r w:rsidRPr="00551AA5">
        <w:rPr>
          <w:sz w:val="28"/>
          <w:szCs w:val="28"/>
        </w:rPr>
        <w:t xml:space="preserve"> по дог</w:t>
      </w:r>
      <w:r w:rsidRPr="00551AA5">
        <w:rPr>
          <w:sz w:val="28"/>
          <w:szCs w:val="28"/>
        </w:rPr>
        <w:t>о</w:t>
      </w:r>
      <w:r w:rsidRPr="00551AA5">
        <w:rPr>
          <w:sz w:val="28"/>
          <w:szCs w:val="28"/>
        </w:rPr>
        <w:t>вору продукции, выполненных работ и предоставленных услуг на основании отправленных в банк, обслуживающий плательщика, расчетных и отгрузочных документов. Отгрузив продукцию или выполнив определенную работу, п</w:t>
      </w:r>
      <w:r w:rsidRPr="00551AA5">
        <w:rPr>
          <w:sz w:val="28"/>
          <w:szCs w:val="28"/>
        </w:rPr>
        <w:t>о</w:t>
      </w:r>
      <w:r w:rsidRPr="00551AA5">
        <w:rPr>
          <w:sz w:val="28"/>
          <w:szCs w:val="28"/>
        </w:rPr>
        <w:t>ставщик выписывает на имя покупателя счет и платежное поручение; счет сд</w:t>
      </w:r>
      <w:r w:rsidRPr="00551AA5">
        <w:rPr>
          <w:sz w:val="28"/>
          <w:szCs w:val="28"/>
        </w:rPr>
        <w:t>а</w:t>
      </w:r>
      <w:r w:rsidRPr="00551AA5">
        <w:rPr>
          <w:sz w:val="28"/>
          <w:szCs w:val="28"/>
        </w:rPr>
        <w:t>ются в банк на инкассо. Как правило, счета поставщика и покупателя выпис</w:t>
      </w:r>
      <w:r w:rsidRPr="00551AA5">
        <w:rPr>
          <w:sz w:val="28"/>
          <w:szCs w:val="28"/>
        </w:rPr>
        <w:t>ы</w:t>
      </w:r>
      <w:r w:rsidRPr="00551AA5">
        <w:rPr>
          <w:sz w:val="28"/>
          <w:szCs w:val="28"/>
        </w:rPr>
        <w:t>ваются в четырех экземплярах, если в разных банках, или в трех, если в одном. Различают предварительный акцепт или простой акцепт.</w:t>
      </w:r>
    </w:p>
    <w:p w:rsidR="00D95C10" w:rsidRPr="00551AA5" w:rsidRDefault="00D95C10" w:rsidP="0019289D">
      <w:pPr>
        <w:widowControl w:val="0"/>
        <w:spacing w:line="360" w:lineRule="auto"/>
        <w:ind w:firstLine="709"/>
        <w:rPr>
          <w:sz w:val="28"/>
          <w:szCs w:val="28"/>
        </w:rPr>
      </w:pPr>
      <w:r w:rsidRPr="00551AA5">
        <w:rPr>
          <w:sz w:val="28"/>
          <w:szCs w:val="28"/>
        </w:rPr>
        <w:t>Расчеты по аккредитивам производятся по месту нахождения поставщ</w:t>
      </w:r>
      <w:r w:rsidRPr="00551AA5">
        <w:rPr>
          <w:sz w:val="28"/>
          <w:szCs w:val="28"/>
        </w:rPr>
        <w:t>и</w:t>
      </w:r>
      <w:r w:rsidRPr="00551AA5">
        <w:rPr>
          <w:sz w:val="28"/>
          <w:szCs w:val="28"/>
        </w:rPr>
        <w:t>ка. Применяются, как правило, при разовых расчетах или с покупателями, чья платежеспособность сомнительна. Аккредитив открывается на определенный срок и только на одного поставщика. Согласно Положению о безналичных ра</w:t>
      </w:r>
      <w:r w:rsidRPr="00551AA5">
        <w:rPr>
          <w:sz w:val="28"/>
          <w:szCs w:val="28"/>
        </w:rPr>
        <w:t>с</w:t>
      </w:r>
      <w:r w:rsidRPr="00551AA5">
        <w:rPr>
          <w:sz w:val="28"/>
          <w:szCs w:val="28"/>
        </w:rPr>
        <w:t>четах для аккредитива плательщик предоставляет обслуживающему банку з</w:t>
      </w:r>
      <w:r w:rsidRPr="00551AA5">
        <w:rPr>
          <w:sz w:val="28"/>
          <w:szCs w:val="28"/>
        </w:rPr>
        <w:t>а</w:t>
      </w:r>
      <w:r w:rsidRPr="00551AA5">
        <w:rPr>
          <w:sz w:val="28"/>
          <w:szCs w:val="28"/>
        </w:rPr>
        <w:t>явление на бланке установленной формы, в которой указывается:</w:t>
      </w:r>
    </w:p>
    <w:p w:rsidR="00D95C10" w:rsidRPr="00551AA5" w:rsidRDefault="00D95C10" w:rsidP="0019289D">
      <w:pPr>
        <w:widowControl w:val="0"/>
        <w:spacing w:line="360" w:lineRule="auto"/>
        <w:ind w:firstLine="709"/>
        <w:rPr>
          <w:sz w:val="28"/>
          <w:szCs w:val="28"/>
        </w:rPr>
      </w:pPr>
      <w:r w:rsidRPr="00551AA5">
        <w:rPr>
          <w:sz w:val="28"/>
          <w:szCs w:val="28"/>
        </w:rPr>
        <w:t>1) номер договора, по которому открывают аккредитив; срок действия а</w:t>
      </w:r>
      <w:r w:rsidRPr="00551AA5">
        <w:rPr>
          <w:sz w:val="28"/>
          <w:szCs w:val="28"/>
        </w:rPr>
        <w:t>к</w:t>
      </w:r>
      <w:r w:rsidRPr="00551AA5">
        <w:rPr>
          <w:sz w:val="28"/>
          <w:szCs w:val="28"/>
        </w:rPr>
        <w:t>кредитива; наименование исполняющего банка;</w:t>
      </w:r>
    </w:p>
    <w:p w:rsidR="00D95C10" w:rsidRPr="00551AA5" w:rsidRDefault="00D95C10" w:rsidP="0019289D">
      <w:pPr>
        <w:widowControl w:val="0"/>
        <w:spacing w:line="360" w:lineRule="auto"/>
        <w:ind w:firstLine="709"/>
        <w:rPr>
          <w:sz w:val="28"/>
          <w:szCs w:val="28"/>
        </w:rPr>
      </w:pPr>
      <w:r w:rsidRPr="00551AA5">
        <w:rPr>
          <w:sz w:val="28"/>
          <w:szCs w:val="28"/>
        </w:rPr>
        <w:t>2) место исполнения аккредитива, полное наименование документов, по которым производится выплата по аккредитиву, срок их представления и пор</w:t>
      </w:r>
      <w:r w:rsidRPr="00551AA5">
        <w:rPr>
          <w:sz w:val="28"/>
          <w:szCs w:val="28"/>
        </w:rPr>
        <w:t>я</w:t>
      </w:r>
      <w:r w:rsidRPr="00551AA5">
        <w:rPr>
          <w:sz w:val="28"/>
          <w:szCs w:val="28"/>
        </w:rPr>
        <w:t>док оформления;</w:t>
      </w:r>
    </w:p>
    <w:p w:rsidR="00D95C10" w:rsidRPr="00551AA5" w:rsidRDefault="00D95C10" w:rsidP="0019289D">
      <w:pPr>
        <w:widowControl w:val="0"/>
        <w:spacing w:line="360" w:lineRule="auto"/>
        <w:ind w:firstLine="709"/>
        <w:rPr>
          <w:sz w:val="28"/>
          <w:szCs w:val="28"/>
        </w:rPr>
      </w:pPr>
      <w:r w:rsidRPr="00551AA5">
        <w:rPr>
          <w:sz w:val="28"/>
          <w:szCs w:val="28"/>
        </w:rPr>
        <w:t>3) вид аккредитива;</w:t>
      </w:r>
    </w:p>
    <w:p w:rsidR="00D95C10" w:rsidRPr="00551AA5" w:rsidRDefault="00D95C10" w:rsidP="0019289D">
      <w:pPr>
        <w:widowControl w:val="0"/>
        <w:spacing w:line="360" w:lineRule="auto"/>
        <w:ind w:firstLine="709"/>
        <w:rPr>
          <w:sz w:val="28"/>
          <w:szCs w:val="28"/>
        </w:rPr>
      </w:pPr>
      <w:r w:rsidRPr="00551AA5">
        <w:rPr>
          <w:sz w:val="28"/>
          <w:szCs w:val="28"/>
        </w:rPr>
        <w:t>4) для отгрузки, каких товаров или оказания, каких услуг открывают а</w:t>
      </w:r>
      <w:r w:rsidRPr="00551AA5">
        <w:rPr>
          <w:sz w:val="28"/>
          <w:szCs w:val="28"/>
        </w:rPr>
        <w:t>к</w:t>
      </w:r>
      <w:r w:rsidRPr="00551AA5">
        <w:rPr>
          <w:sz w:val="28"/>
          <w:szCs w:val="28"/>
        </w:rPr>
        <w:t>кредитив, сроки отгрузки;</w:t>
      </w:r>
    </w:p>
    <w:p w:rsidR="00D95C10" w:rsidRPr="00551AA5" w:rsidRDefault="00D95C10" w:rsidP="0019289D">
      <w:pPr>
        <w:widowControl w:val="0"/>
        <w:spacing w:line="360" w:lineRule="auto"/>
        <w:ind w:firstLine="709"/>
        <w:rPr>
          <w:sz w:val="28"/>
          <w:szCs w:val="28"/>
        </w:rPr>
      </w:pPr>
      <w:r w:rsidRPr="00551AA5">
        <w:rPr>
          <w:sz w:val="28"/>
          <w:szCs w:val="28"/>
        </w:rPr>
        <w:t>5) сумма аккредитива;</w:t>
      </w:r>
    </w:p>
    <w:p w:rsidR="00D95C10" w:rsidRPr="00551AA5" w:rsidRDefault="00D95C10" w:rsidP="0019289D">
      <w:pPr>
        <w:widowControl w:val="0"/>
        <w:spacing w:line="360" w:lineRule="auto"/>
        <w:ind w:firstLine="709"/>
        <w:rPr>
          <w:sz w:val="28"/>
          <w:szCs w:val="28"/>
        </w:rPr>
      </w:pPr>
      <w:r w:rsidRPr="00551AA5">
        <w:rPr>
          <w:sz w:val="28"/>
          <w:szCs w:val="28"/>
        </w:rPr>
        <w:t>6) способ реализации аккредитива.</w:t>
      </w:r>
    </w:p>
    <w:p w:rsidR="00D95C10" w:rsidRPr="00551AA5" w:rsidRDefault="00D95C10" w:rsidP="0019289D">
      <w:pPr>
        <w:widowControl w:val="0"/>
        <w:spacing w:line="360" w:lineRule="auto"/>
        <w:ind w:firstLine="709"/>
        <w:rPr>
          <w:sz w:val="28"/>
          <w:szCs w:val="28"/>
        </w:rPr>
      </w:pPr>
      <w:r w:rsidRPr="00551AA5">
        <w:rPr>
          <w:sz w:val="28"/>
          <w:szCs w:val="28"/>
        </w:rPr>
        <w:lastRenderedPageBreak/>
        <w:t>Банк действует по поручению поставщика об открытии аккредитива и в соответствии с его указаниями (банк-эмитент). Он обязуется провести платежи получателю средств или, оплатив, акцептовать или учесть переводные векселя; дать полномочия другому банку (исполняющему) произвести платежи получ</w:t>
      </w:r>
      <w:r w:rsidRPr="00551AA5">
        <w:rPr>
          <w:sz w:val="28"/>
          <w:szCs w:val="28"/>
        </w:rPr>
        <w:t>а</w:t>
      </w:r>
      <w:r w:rsidRPr="00551AA5">
        <w:rPr>
          <w:sz w:val="28"/>
          <w:szCs w:val="28"/>
        </w:rPr>
        <w:t>телю средств, акцептовать или учесть переводной вексель.</w:t>
      </w:r>
    </w:p>
    <w:p w:rsidR="00D95C10" w:rsidRPr="00551AA5" w:rsidRDefault="00D95C10" w:rsidP="0019289D">
      <w:pPr>
        <w:widowControl w:val="0"/>
        <w:spacing w:line="360" w:lineRule="auto"/>
        <w:ind w:firstLine="709"/>
        <w:rPr>
          <w:sz w:val="28"/>
          <w:szCs w:val="28"/>
        </w:rPr>
      </w:pPr>
      <w:r w:rsidRPr="00551AA5">
        <w:rPr>
          <w:sz w:val="28"/>
          <w:szCs w:val="28"/>
        </w:rPr>
        <w:t>Аккредитивная форма отличается от расчетов платежными поручениями. При этой форме платежи производятся при условии выполнения получателем всех условий аккредитива, определенный его договором с плательщиком.</w:t>
      </w:r>
    </w:p>
    <w:p w:rsidR="00D95C10" w:rsidRPr="00551AA5" w:rsidRDefault="00D95C10" w:rsidP="0019289D">
      <w:pPr>
        <w:widowControl w:val="0"/>
        <w:spacing w:line="360" w:lineRule="auto"/>
        <w:ind w:firstLine="709"/>
        <w:rPr>
          <w:sz w:val="28"/>
          <w:szCs w:val="28"/>
        </w:rPr>
      </w:pPr>
      <w:r w:rsidRPr="00551AA5">
        <w:rPr>
          <w:iCs/>
          <w:sz w:val="28"/>
          <w:szCs w:val="28"/>
        </w:rPr>
        <w:t>Законодательством Российской Федерации предусмотрена возможность исполнения аккредитива нескольких видов:</w:t>
      </w:r>
    </w:p>
    <w:p w:rsidR="00D95C10" w:rsidRPr="00551AA5" w:rsidRDefault="00D95C10" w:rsidP="0019289D">
      <w:pPr>
        <w:widowControl w:val="0"/>
        <w:spacing w:line="360" w:lineRule="auto"/>
        <w:ind w:firstLine="709"/>
        <w:rPr>
          <w:sz w:val="28"/>
          <w:szCs w:val="28"/>
        </w:rPr>
      </w:pPr>
      <w:r w:rsidRPr="00551AA5">
        <w:rPr>
          <w:sz w:val="28"/>
          <w:szCs w:val="28"/>
        </w:rPr>
        <w:t>1) покрытого (депонированного) и непокрытого (не депонированного) а</w:t>
      </w:r>
      <w:r w:rsidRPr="00551AA5">
        <w:rPr>
          <w:sz w:val="28"/>
          <w:szCs w:val="28"/>
        </w:rPr>
        <w:t>к</w:t>
      </w:r>
      <w:r w:rsidRPr="00551AA5">
        <w:rPr>
          <w:sz w:val="28"/>
          <w:szCs w:val="28"/>
        </w:rPr>
        <w:t>кредитива;</w:t>
      </w:r>
    </w:p>
    <w:p w:rsidR="00D95C10" w:rsidRPr="00551AA5" w:rsidRDefault="00D95C10" w:rsidP="0019289D">
      <w:pPr>
        <w:widowControl w:val="0"/>
        <w:spacing w:line="360" w:lineRule="auto"/>
        <w:ind w:firstLine="709"/>
        <w:rPr>
          <w:sz w:val="28"/>
          <w:szCs w:val="28"/>
        </w:rPr>
      </w:pPr>
      <w:r w:rsidRPr="00551AA5">
        <w:rPr>
          <w:sz w:val="28"/>
          <w:szCs w:val="28"/>
        </w:rPr>
        <w:t>2) отзывного и безотзывного;</w:t>
      </w:r>
    </w:p>
    <w:p w:rsidR="00D95C10" w:rsidRPr="00551AA5" w:rsidRDefault="00D95C10" w:rsidP="0019289D">
      <w:pPr>
        <w:widowControl w:val="0"/>
        <w:spacing w:line="360" w:lineRule="auto"/>
        <w:ind w:firstLine="709"/>
        <w:rPr>
          <w:sz w:val="28"/>
          <w:szCs w:val="28"/>
        </w:rPr>
      </w:pPr>
      <w:r w:rsidRPr="00551AA5">
        <w:rPr>
          <w:sz w:val="28"/>
          <w:szCs w:val="28"/>
        </w:rPr>
        <w:t>3) подтвержденного.</w:t>
      </w:r>
    </w:p>
    <w:p w:rsidR="00D95C10" w:rsidRPr="00551AA5" w:rsidRDefault="00D95C10" w:rsidP="0019289D">
      <w:pPr>
        <w:widowControl w:val="0"/>
        <w:spacing w:line="360" w:lineRule="auto"/>
        <w:ind w:firstLine="709"/>
        <w:rPr>
          <w:sz w:val="28"/>
          <w:szCs w:val="28"/>
        </w:rPr>
      </w:pPr>
      <w:r w:rsidRPr="00551AA5">
        <w:rPr>
          <w:sz w:val="28"/>
          <w:szCs w:val="28"/>
        </w:rPr>
        <w:t>Открытие открытого (депонированного) аккредитива означает, что банк-эмитент обязан перечислять суммы аккредитива (покрытие) за счет плательщ</w:t>
      </w:r>
      <w:r w:rsidRPr="00551AA5">
        <w:rPr>
          <w:sz w:val="28"/>
          <w:szCs w:val="28"/>
        </w:rPr>
        <w:t>и</w:t>
      </w:r>
      <w:r w:rsidRPr="00551AA5">
        <w:rPr>
          <w:sz w:val="28"/>
          <w:szCs w:val="28"/>
        </w:rPr>
        <w:t>ка либо предоставленного ему кредита в распоряжение исполнительного банка на весь срок действия аккредитива. В случае открытия непокрытого (гарант</w:t>
      </w:r>
      <w:r w:rsidRPr="00551AA5">
        <w:rPr>
          <w:sz w:val="28"/>
          <w:szCs w:val="28"/>
        </w:rPr>
        <w:t>и</w:t>
      </w:r>
      <w:r w:rsidRPr="00551AA5">
        <w:rPr>
          <w:sz w:val="28"/>
          <w:szCs w:val="28"/>
        </w:rPr>
        <w:t>рованного) аккредитива исполняющему банку предоставляется право спис</w:t>
      </w:r>
      <w:r w:rsidRPr="00551AA5">
        <w:rPr>
          <w:sz w:val="28"/>
          <w:szCs w:val="28"/>
        </w:rPr>
        <w:t>ы</w:t>
      </w:r>
      <w:r w:rsidRPr="00551AA5">
        <w:rPr>
          <w:sz w:val="28"/>
          <w:szCs w:val="28"/>
        </w:rPr>
        <w:t>вать всю сумму аккредитива с ведущегося у него счета банка-эмитента. Неп</w:t>
      </w:r>
      <w:r w:rsidRPr="00551AA5">
        <w:rPr>
          <w:sz w:val="28"/>
          <w:szCs w:val="28"/>
        </w:rPr>
        <w:t>о</w:t>
      </w:r>
      <w:r w:rsidRPr="00551AA5">
        <w:rPr>
          <w:sz w:val="28"/>
          <w:szCs w:val="28"/>
        </w:rPr>
        <w:t>крытый аккредитив может использоваться, в случае если банк-эмитент и и</w:t>
      </w:r>
      <w:r w:rsidRPr="00551AA5">
        <w:rPr>
          <w:sz w:val="28"/>
          <w:szCs w:val="28"/>
        </w:rPr>
        <w:t>с</w:t>
      </w:r>
      <w:r w:rsidRPr="00551AA5">
        <w:rPr>
          <w:sz w:val="28"/>
          <w:szCs w:val="28"/>
        </w:rPr>
        <w:t>полняющий банк имеют корреспондентские отношения.</w:t>
      </w:r>
    </w:p>
    <w:p w:rsidR="00D95C10" w:rsidRPr="00551AA5" w:rsidRDefault="00D95C10" w:rsidP="0019289D">
      <w:pPr>
        <w:widowControl w:val="0"/>
        <w:spacing w:line="360" w:lineRule="auto"/>
        <w:ind w:firstLine="709"/>
        <w:rPr>
          <w:sz w:val="28"/>
          <w:szCs w:val="28"/>
        </w:rPr>
      </w:pPr>
      <w:r w:rsidRPr="00551AA5">
        <w:rPr>
          <w:iCs/>
          <w:sz w:val="28"/>
          <w:szCs w:val="28"/>
        </w:rPr>
        <w:t>Отзывным признается аккредитив,</w:t>
      </w:r>
      <w:r w:rsidRPr="00551AA5">
        <w:rPr>
          <w:sz w:val="28"/>
          <w:szCs w:val="28"/>
        </w:rPr>
        <w:t xml:space="preserve"> который может быть изменен или о</w:t>
      </w:r>
      <w:r w:rsidRPr="00551AA5">
        <w:rPr>
          <w:sz w:val="28"/>
          <w:szCs w:val="28"/>
        </w:rPr>
        <w:t>т</w:t>
      </w:r>
      <w:r w:rsidRPr="00551AA5">
        <w:rPr>
          <w:sz w:val="28"/>
          <w:szCs w:val="28"/>
        </w:rPr>
        <w:t xml:space="preserve">менен банком-эмитентом без предварительного уведомления получателя средств. </w:t>
      </w:r>
      <w:proofErr w:type="gramStart"/>
      <w:r w:rsidRPr="00551AA5">
        <w:rPr>
          <w:sz w:val="28"/>
          <w:szCs w:val="28"/>
        </w:rPr>
        <w:t>Аккредитив является отзывным, если в его тексте прямо не сказано, что он безотзывной.</w:t>
      </w:r>
      <w:proofErr w:type="gramEnd"/>
    </w:p>
    <w:p w:rsidR="00D95C10" w:rsidRPr="00551AA5" w:rsidRDefault="00D95C10" w:rsidP="0019289D">
      <w:pPr>
        <w:widowControl w:val="0"/>
        <w:spacing w:line="360" w:lineRule="auto"/>
        <w:ind w:firstLine="709"/>
        <w:rPr>
          <w:sz w:val="28"/>
          <w:szCs w:val="28"/>
        </w:rPr>
      </w:pPr>
      <w:r w:rsidRPr="00551AA5">
        <w:rPr>
          <w:iCs/>
          <w:sz w:val="28"/>
          <w:szCs w:val="28"/>
        </w:rPr>
        <w:t>Безотзывным признается аккредитив,</w:t>
      </w:r>
      <w:r w:rsidRPr="00551AA5">
        <w:rPr>
          <w:sz w:val="28"/>
          <w:szCs w:val="28"/>
        </w:rPr>
        <w:t xml:space="preserve"> который не может быть отменен без предварительного согласия получателя средств. </w:t>
      </w:r>
      <w:proofErr w:type="gramStart"/>
      <w:r w:rsidRPr="00551AA5">
        <w:rPr>
          <w:sz w:val="28"/>
          <w:szCs w:val="28"/>
        </w:rPr>
        <w:t>Безотзывной аккредитив по</w:t>
      </w:r>
      <w:r w:rsidRPr="00551AA5">
        <w:rPr>
          <w:sz w:val="28"/>
          <w:szCs w:val="28"/>
        </w:rPr>
        <w:t>д</w:t>
      </w:r>
      <w:r w:rsidRPr="00551AA5">
        <w:rPr>
          <w:sz w:val="28"/>
          <w:szCs w:val="28"/>
        </w:rPr>
        <w:t>тверждается банком-эмитентом по просьбе банка исполнителя.</w:t>
      </w:r>
      <w:proofErr w:type="gramEnd"/>
      <w:r w:rsidRPr="00551AA5">
        <w:rPr>
          <w:sz w:val="28"/>
          <w:szCs w:val="28"/>
        </w:rPr>
        <w:t xml:space="preserve"> Исполнение </w:t>
      </w:r>
      <w:r w:rsidRPr="00551AA5">
        <w:rPr>
          <w:sz w:val="28"/>
          <w:szCs w:val="28"/>
        </w:rPr>
        <w:lastRenderedPageBreak/>
        <w:t>безотзывного аккредитива гарантируется не только банком-эмитентом, но и и</w:t>
      </w:r>
      <w:r w:rsidRPr="00551AA5">
        <w:rPr>
          <w:sz w:val="28"/>
          <w:szCs w:val="28"/>
        </w:rPr>
        <w:t>с</w:t>
      </w:r>
      <w:r w:rsidRPr="00551AA5">
        <w:rPr>
          <w:sz w:val="28"/>
          <w:szCs w:val="28"/>
        </w:rPr>
        <w:t>полнительным банком. Аккредитивная форма расчетов регулируется Полож</w:t>
      </w:r>
      <w:r w:rsidRPr="00551AA5">
        <w:rPr>
          <w:sz w:val="28"/>
          <w:szCs w:val="28"/>
        </w:rPr>
        <w:t>е</w:t>
      </w:r>
      <w:r w:rsidRPr="00551AA5">
        <w:rPr>
          <w:sz w:val="28"/>
          <w:szCs w:val="28"/>
        </w:rPr>
        <w:t>нием о безналичных расчетах.</w:t>
      </w:r>
    </w:p>
    <w:p w:rsidR="00D95C10" w:rsidRPr="00551AA5" w:rsidRDefault="00D95C10" w:rsidP="0019289D">
      <w:pPr>
        <w:widowControl w:val="0"/>
        <w:spacing w:line="360" w:lineRule="auto"/>
        <w:ind w:firstLine="709"/>
        <w:rPr>
          <w:sz w:val="28"/>
          <w:szCs w:val="28"/>
        </w:rPr>
      </w:pPr>
      <w:r w:rsidRPr="00551AA5">
        <w:rPr>
          <w:sz w:val="28"/>
          <w:szCs w:val="28"/>
        </w:rPr>
        <w:t>В условиях рыночных отношений одной из распространенных форм бе</w:t>
      </w:r>
      <w:r w:rsidRPr="00551AA5">
        <w:rPr>
          <w:sz w:val="28"/>
          <w:szCs w:val="28"/>
        </w:rPr>
        <w:t>з</w:t>
      </w:r>
      <w:r w:rsidRPr="00551AA5">
        <w:rPr>
          <w:sz w:val="28"/>
          <w:szCs w:val="28"/>
        </w:rPr>
        <w:t>наличных расчетов должна стать вексельная форма расчетов. Вексель пре</w:t>
      </w:r>
      <w:r w:rsidRPr="00551AA5">
        <w:rPr>
          <w:sz w:val="28"/>
          <w:szCs w:val="28"/>
        </w:rPr>
        <w:t>д</w:t>
      </w:r>
      <w:r w:rsidRPr="00551AA5">
        <w:rPr>
          <w:sz w:val="28"/>
          <w:szCs w:val="28"/>
        </w:rPr>
        <w:t>ставляет собой письменное долговое денежное обязательство векселедателя (покупателя, заказчика, дебитора) уплатить векселедержателю (поставщику, продавцу, кредитору) определенную сумму, указанную в векселе, при насту</w:t>
      </w:r>
      <w:r w:rsidRPr="00551AA5">
        <w:rPr>
          <w:sz w:val="28"/>
          <w:szCs w:val="28"/>
        </w:rPr>
        <w:t>п</w:t>
      </w:r>
      <w:r w:rsidRPr="00551AA5">
        <w:rPr>
          <w:sz w:val="28"/>
          <w:szCs w:val="28"/>
        </w:rPr>
        <w:t>лении срока платежа или по требованию.</w:t>
      </w:r>
    </w:p>
    <w:p w:rsidR="0087358D" w:rsidRPr="00551AA5" w:rsidRDefault="0087358D" w:rsidP="0019289D">
      <w:pPr>
        <w:widowControl w:val="0"/>
        <w:spacing w:line="360" w:lineRule="auto"/>
        <w:ind w:firstLine="709"/>
        <w:rPr>
          <w:sz w:val="28"/>
          <w:szCs w:val="28"/>
        </w:rPr>
      </w:pPr>
      <w:r w:rsidRPr="00551AA5">
        <w:rPr>
          <w:sz w:val="28"/>
          <w:szCs w:val="28"/>
        </w:rPr>
        <w:t>Вексель может обслуживать чисто финансовые операции и товарные сделки. Финансовый вексель отражает отношения займа денег векселедателем у векселедержателя под определенные проценты. В основе товарного векселя л</w:t>
      </w:r>
      <w:r w:rsidRPr="00551AA5">
        <w:rPr>
          <w:sz w:val="28"/>
          <w:szCs w:val="28"/>
        </w:rPr>
        <w:t>е</w:t>
      </w:r>
      <w:r w:rsidRPr="00551AA5">
        <w:rPr>
          <w:sz w:val="28"/>
          <w:szCs w:val="28"/>
        </w:rPr>
        <w:t>жит сделка по купле-продаже товара. Товарный вексель выступает как форма коммерческого (товарного) кредита, предоставляемого друг другу предприн</w:t>
      </w:r>
      <w:r w:rsidRPr="00551AA5">
        <w:rPr>
          <w:sz w:val="28"/>
          <w:szCs w:val="28"/>
        </w:rPr>
        <w:t>и</w:t>
      </w:r>
      <w:r w:rsidRPr="00551AA5">
        <w:rPr>
          <w:sz w:val="28"/>
          <w:szCs w:val="28"/>
        </w:rPr>
        <w:t>мателями, т. е. товарный вексель выступает как форма расчетов между поста</w:t>
      </w:r>
      <w:r w:rsidRPr="00551AA5">
        <w:rPr>
          <w:sz w:val="28"/>
          <w:szCs w:val="28"/>
        </w:rPr>
        <w:t>в</w:t>
      </w:r>
      <w:r w:rsidRPr="00551AA5">
        <w:rPr>
          <w:sz w:val="28"/>
          <w:szCs w:val="28"/>
        </w:rPr>
        <w:t>щиками и покупателями за поставляемые товарно-материальные ценности (в</w:t>
      </w:r>
      <w:r w:rsidRPr="00551AA5">
        <w:rPr>
          <w:sz w:val="28"/>
          <w:szCs w:val="28"/>
        </w:rPr>
        <w:t>ы</w:t>
      </w:r>
      <w:r w:rsidRPr="00551AA5">
        <w:rPr>
          <w:sz w:val="28"/>
          <w:szCs w:val="28"/>
        </w:rPr>
        <w:t>полненные работы и оказанные услуги).</w:t>
      </w:r>
    </w:p>
    <w:p w:rsidR="0087358D" w:rsidRPr="00551AA5" w:rsidRDefault="0087358D" w:rsidP="0019289D">
      <w:pPr>
        <w:widowControl w:val="0"/>
        <w:spacing w:line="360" w:lineRule="auto"/>
        <w:ind w:firstLine="709"/>
        <w:rPr>
          <w:sz w:val="28"/>
          <w:szCs w:val="28"/>
        </w:rPr>
      </w:pPr>
      <w:r w:rsidRPr="00551AA5">
        <w:rPr>
          <w:sz w:val="28"/>
          <w:szCs w:val="28"/>
        </w:rPr>
        <w:t>Векселя бывают простыми и переводными.</w:t>
      </w:r>
    </w:p>
    <w:p w:rsidR="0087358D" w:rsidRPr="00551AA5" w:rsidRDefault="0087358D" w:rsidP="0019289D">
      <w:pPr>
        <w:widowControl w:val="0"/>
        <w:spacing w:line="360" w:lineRule="auto"/>
        <w:ind w:firstLine="709"/>
        <w:rPr>
          <w:sz w:val="28"/>
          <w:szCs w:val="28"/>
        </w:rPr>
      </w:pPr>
      <w:r w:rsidRPr="00551AA5">
        <w:rPr>
          <w:bCs/>
          <w:sz w:val="28"/>
          <w:szCs w:val="28"/>
        </w:rPr>
        <w:t>Простой вексель</w:t>
      </w:r>
      <w:r w:rsidRPr="00551AA5">
        <w:rPr>
          <w:sz w:val="28"/>
          <w:szCs w:val="28"/>
        </w:rPr>
        <w:t xml:space="preserve"> представляет собой письменный документ, содержащий простое и ничем не обусловленное обязательство векселедержателя уплатить определенную сумму денег в определенный срок и в определенном месте ве</w:t>
      </w:r>
      <w:r w:rsidRPr="00551AA5">
        <w:rPr>
          <w:sz w:val="28"/>
          <w:szCs w:val="28"/>
        </w:rPr>
        <w:t>к</w:t>
      </w:r>
      <w:r w:rsidRPr="00551AA5">
        <w:rPr>
          <w:sz w:val="28"/>
          <w:szCs w:val="28"/>
        </w:rPr>
        <w:t>селедержателю или по его приказу другому лицу. По простому векселю векс</w:t>
      </w:r>
      <w:r w:rsidRPr="00551AA5">
        <w:rPr>
          <w:sz w:val="28"/>
          <w:szCs w:val="28"/>
        </w:rPr>
        <w:t>е</w:t>
      </w:r>
      <w:r w:rsidRPr="00551AA5">
        <w:rPr>
          <w:sz w:val="28"/>
          <w:szCs w:val="28"/>
        </w:rPr>
        <w:t>ледатель сам обязуется уплатить по выданному векселю. Векселедержателю принадлежит право на получение платежа по векселю.</w:t>
      </w:r>
    </w:p>
    <w:p w:rsidR="0087358D" w:rsidRPr="00551AA5" w:rsidRDefault="0087358D" w:rsidP="0019289D">
      <w:pPr>
        <w:widowControl w:val="0"/>
        <w:spacing w:line="360" w:lineRule="auto"/>
        <w:ind w:firstLine="709"/>
        <w:rPr>
          <w:sz w:val="28"/>
          <w:szCs w:val="28"/>
        </w:rPr>
      </w:pPr>
      <w:r w:rsidRPr="00551AA5">
        <w:rPr>
          <w:bCs/>
          <w:sz w:val="28"/>
          <w:szCs w:val="28"/>
        </w:rPr>
        <w:t>Переводной вексель (тратта)</w:t>
      </w:r>
      <w:r w:rsidRPr="00551AA5">
        <w:rPr>
          <w:sz w:val="28"/>
          <w:szCs w:val="28"/>
        </w:rPr>
        <w:t xml:space="preserve"> представляет собой письменный документ, содержащий безусловный приказ векселедателя плательщику уплатить опред</w:t>
      </w:r>
      <w:r w:rsidRPr="00551AA5">
        <w:rPr>
          <w:sz w:val="28"/>
          <w:szCs w:val="28"/>
        </w:rPr>
        <w:t>е</w:t>
      </w:r>
      <w:r w:rsidRPr="00551AA5">
        <w:rPr>
          <w:sz w:val="28"/>
          <w:szCs w:val="28"/>
        </w:rPr>
        <w:t>ленную сумму денег в определенный срок и в определенном месте векселеде</w:t>
      </w:r>
      <w:r w:rsidRPr="00551AA5">
        <w:rPr>
          <w:sz w:val="28"/>
          <w:szCs w:val="28"/>
        </w:rPr>
        <w:t>р</w:t>
      </w:r>
      <w:r w:rsidRPr="00551AA5">
        <w:rPr>
          <w:sz w:val="28"/>
          <w:szCs w:val="28"/>
        </w:rPr>
        <w:t xml:space="preserve">жателю или по его приказу другому лицу. Векселедержатель обязует оплатить вексель третье лицо, а сам становится гарантом платежа. Переводной вексель </w:t>
      </w:r>
      <w:r w:rsidRPr="00551AA5">
        <w:rPr>
          <w:sz w:val="28"/>
          <w:szCs w:val="28"/>
        </w:rPr>
        <w:lastRenderedPageBreak/>
        <w:t>помимо реквизитов простого векселя должен в обязательном порядке соде</w:t>
      </w:r>
      <w:r w:rsidRPr="00551AA5">
        <w:rPr>
          <w:sz w:val="28"/>
          <w:szCs w:val="28"/>
        </w:rPr>
        <w:t>р</w:t>
      </w:r>
      <w:r w:rsidRPr="00551AA5">
        <w:rPr>
          <w:sz w:val="28"/>
          <w:szCs w:val="28"/>
        </w:rPr>
        <w:t>жать наименование того, кто должен платить (плательщика) по векселю.</w:t>
      </w:r>
    </w:p>
    <w:p w:rsidR="00D95C10" w:rsidRPr="00551AA5" w:rsidRDefault="00D95C10" w:rsidP="0019289D">
      <w:pPr>
        <w:widowControl w:val="0"/>
        <w:spacing w:line="360" w:lineRule="auto"/>
        <w:ind w:firstLine="709"/>
        <w:rPr>
          <w:sz w:val="28"/>
          <w:szCs w:val="28"/>
        </w:rPr>
      </w:pPr>
      <w:r w:rsidRPr="00551AA5">
        <w:rPr>
          <w:sz w:val="28"/>
          <w:szCs w:val="28"/>
        </w:rPr>
        <w:t>Признаются ценные бумаги, содержащие ни чем не обусловленное расп</w:t>
      </w:r>
      <w:r w:rsidRPr="00551AA5">
        <w:rPr>
          <w:sz w:val="28"/>
          <w:szCs w:val="28"/>
        </w:rPr>
        <w:t>о</w:t>
      </w:r>
      <w:r w:rsidRPr="00551AA5">
        <w:rPr>
          <w:sz w:val="28"/>
          <w:szCs w:val="28"/>
        </w:rPr>
        <w:t>ряжение чекодателя банку произвести платеж указанной в нем суммы чекоде</w:t>
      </w:r>
      <w:r w:rsidRPr="00551AA5">
        <w:rPr>
          <w:sz w:val="28"/>
          <w:szCs w:val="28"/>
        </w:rPr>
        <w:t>р</w:t>
      </w:r>
      <w:r w:rsidRPr="00551AA5">
        <w:rPr>
          <w:sz w:val="28"/>
          <w:szCs w:val="28"/>
        </w:rPr>
        <w:t>жателю. Плательщиком по чеку может быть только банк и другая кредитная о</w:t>
      </w:r>
      <w:r w:rsidRPr="00551AA5">
        <w:rPr>
          <w:sz w:val="28"/>
          <w:szCs w:val="28"/>
        </w:rPr>
        <w:t>р</w:t>
      </w:r>
      <w:r w:rsidRPr="00551AA5">
        <w:rPr>
          <w:sz w:val="28"/>
          <w:szCs w:val="28"/>
        </w:rPr>
        <w:t>ганизация, имеющая лицензию на занятие банковской деятельностью, где чек</w:t>
      </w:r>
      <w:r w:rsidRPr="00551AA5">
        <w:rPr>
          <w:sz w:val="28"/>
          <w:szCs w:val="28"/>
        </w:rPr>
        <w:t>о</w:t>
      </w:r>
      <w:r w:rsidRPr="00551AA5">
        <w:rPr>
          <w:sz w:val="28"/>
          <w:szCs w:val="28"/>
        </w:rPr>
        <w:t xml:space="preserve">датель имеет средства, которыми он </w:t>
      </w:r>
      <w:proofErr w:type="gramStart"/>
      <w:r w:rsidRPr="00551AA5">
        <w:rPr>
          <w:sz w:val="28"/>
          <w:szCs w:val="28"/>
        </w:rPr>
        <w:t>в праве</w:t>
      </w:r>
      <w:proofErr w:type="gramEnd"/>
      <w:r w:rsidRPr="00551AA5">
        <w:rPr>
          <w:sz w:val="28"/>
          <w:szCs w:val="28"/>
        </w:rPr>
        <w:t xml:space="preserve"> распоряжаться путем выставления чеков.</w:t>
      </w:r>
    </w:p>
    <w:p w:rsidR="00D95C10" w:rsidRPr="00551AA5" w:rsidRDefault="00D95C10" w:rsidP="0019289D">
      <w:pPr>
        <w:widowControl w:val="0"/>
        <w:spacing w:line="360" w:lineRule="auto"/>
        <w:ind w:firstLine="709"/>
        <w:rPr>
          <w:sz w:val="28"/>
          <w:szCs w:val="28"/>
        </w:rPr>
      </w:pPr>
      <w:r w:rsidRPr="00551AA5">
        <w:rPr>
          <w:iCs/>
          <w:sz w:val="28"/>
          <w:szCs w:val="28"/>
        </w:rPr>
        <w:t>Чек должен удовлетворять следующим требованиям</w:t>
      </w:r>
      <w:r w:rsidRPr="00551AA5">
        <w:rPr>
          <w:sz w:val="28"/>
          <w:szCs w:val="28"/>
        </w:rPr>
        <w:t>:</w:t>
      </w:r>
    </w:p>
    <w:p w:rsidR="00D95C10" w:rsidRPr="00551AA5" w:rsidRDefault="00D95C10" w:rsidP="0019289D">
      <w:pPr>
        <w:widowControl w:val="0"/>
        <w:spacing w:line="360" w:lineRule="auto"/>
        <w:ind w:firstLine="709"/>
        <w:rPr>
          <w:sz w:val="28"/>
          <w:szCs w:val="28"/>
        </w:rPr>
      </w:pPr>
      <w:r w:rsidRPr="00551AA5">
        <w:rPr>
          <w:sz w:val="28"/>
          <w:szCs w:val="28"/>
        </w:rPr>
        <w:t>1) наименование «чек», поручение плательщику выплатить определенную денежную сумму;</w:t>
      </w:r>
    </w:p>
    <w:p w:rsidR="00D95C10" w:rsidRPr="00551AA5" w:rsidRDefault="00D95C10" w:rsidP="0019289D">
      <w:pPr>
        <w:widowControl w:val="0"/>
        <w:spacing w:line="360" w:lineRule="auto"/>
        <w:ind w:firstLine="709"/>
        <w:rPr>
          <w:sz w:val="28"/>
          <w:szCs w:val="28"/>
        </w:rPr>
      </w:pPr>
      <w:r w:rsidRPr="00551AA5">
        <w:rPr>
          <w:sz w:val="28"/>
          <w:szCs w:val="28"/>
        </w:rPr>
        <w:t>2) наименование плательщика и указание счета, с которого должен быть произведен платеж;</w:t>
      </w:r>
    </w:p>
    <w:p w:rsidR="00D95C10" w:rsidRPr="00551AA5" w:rsidRDefault="00D95C10" w:rsidP="0019289D">
      <w:pPr>
        <w:widowControl w:val="0"/>
        <w:spacing w:line="360" w:lineRule="auto"/>
        <w:ind w:firstLine="709"/>
        <w:rPr>
          <w:sz w:val="28"/>
          <w:szCs w:val="28"/>
        </w:rPr>
      </w:pPr>
      <w:r w:rsidRPr="00551AA5">
        <w:rPr>
          <w:sz w:val="28"/>
          <w:szCs w:val="28"/>
        </w:rPr>
        <w:t>3) валюта платежа;</w:t>
      </w:r>
    </w:p>
    <w:p w:rsidR="00D95C10" w:rsidRPr="00551AA5" w:rsidRDefault="00D95C10" w:rsidP="0019289D">
      <w:pPr>
        <w:widowControl w:val="0"/>
        <w:spacing w:line="360" w:lineRule="auto"/>
        <w:ind w:firstLine="709"/>
        <w:rPr>
          <w:sz w:val="28"/>
          <w:szCs w:val="28"/>
        </w:rPr>
      </w:pPr>
      <w:r w:rsidRPr="00551AA5">
        <w:rPr>
          <w:sz w:val="28"/>
          <w:szCs w:val="28"/>
        </w:rPr>
        <w:t>4) дата и место составления чека;</w:t>
      </w:r>
    </w:p>
    <w:p w:rsidR="00D95C10" w:rsidRPr="00551AA5" w:rsidRDefault="00D95C10" w:rsidP="0019289D">
      <w:pPr>
        <w:widowControl w:val="0"/>
        <w:spacing w:line="360" w:lineRule="auto"/>
        <w:ind w:firstLine="709"/>
        <w:rPr>
          <w:sz w:val="28"/>
          <w:szCs w:val="28"/>
        </w:rPr>
      </w:pPr>
      <w:r w:rsidRPr="00551AA5">
        <w:rPr>
          <w:sz w:val="28"/>
          <w:szCs w:val="28"/>
        </w:rPr>
        <w:t>5) подпись лица, выписывающего чек;</w:t>
      </w:r>
    </w:p>
    <w:p w:rsidR="00D95C10" w:rsidRPr="00551AA5" w:rsidRDefault="00D95C10" w:rsidP="0019289D">
      <w:pPr>
        <w:widowControl w:val="0"/>
        <w:spacing w:line="360" w:lineRule="auto"/>
        <w:ind w:firstLine="709"/>
        <w:rPr>
          <w:sz w:val="28"/>
          <w:szCs w:val="28"/>
        </w:rPr>
      </w:pPr>
      <w:r w:rsidRPr="00551AA5">
        <w:rPr>
          <w:sz w:val="28"/>
          <w:szCs w:val="28"/>
        </w:rPr>
        <w:t>6) печать организации [2].</w:t>
      </w:r>
    </w:p>
    <w:p w:rsidR="00D95C10" w:rsidRPr="00551AA5" w:rsidRDefault="00D95C10" w:rsidP="0019289D">
      <w:pPr>
        <w:widowControl w:val="0"/>
        <w:spacing w:line="360" w:lineRule="auto"/>
        <w:ind w:firstLine="709"/>
        <w:rPr>
          <w:sz w:val="28"/>
          <w:szCs w:val="28"/>
        </w:rPr>
      </w:pPr>
      <w:r w:rsidRPr="00551AA5">
        <w:rPr>
          <w:sz w:val="28"/>
          <w:szCs w:val="28"/>
        </w:rPr>
        <w:t>Оплата чека производится за счет средств чекодателя при условии пред</w:t>
      </w:r>
      <w:r w:rsidRPr="00551AA5">
        <w:rPr>
          <w:sz w:val="28"/>
          <w:szCs w:val="28"/>
        </w:rPr>
        <w:t>ъ</w:t>
      </w:r>
      <w:r w:rsidRPr="00551AA5">
        <w:rPr>
          <w:sz w:val="28"/>
          <w:szCs w:val="28"/>
        </w:rPr>
        <w:t>явления его в срок, установленный законом. Передача чека производится по индоссаменту. Чек предъявляется к оплате путем предоставления его чекоде</w:t>
      </w:r>
      <w:r w:rsidRPr="00551AA5">
        <w:rPr>
          <w:sz w:val="28"/>
          <w:szCs w:val="28"/>
        </w:rPr>
        <w:t>р</w:t>
      </w:r>
      <w:r w:rsidRPr="00551AA5">
        <w:rPr>
          <w:sz w:val="28"/>
          <w:szCs w:val="28"/>
        </w:rPr>
        <w:t xml:space="preserve">жателем в банк на инкассо, обслуживающий чекодержателя. Оплата по чеку производится в </w:t>
      </w:r>
      <w:proofErr w:type="gramStart"/>
      <w:r w:rsidRPr="00551AA5">
        <w:rPr>
          <w:sz w:val="28"/>
          <w:szCs w:val="28"/>
        </w:rPr>
        <w:t>порядке</w:t>
      </w:r>
      <w:proofErr w:type="gramEnd"/>
      <w:r w:rsidRPr="00551AA5">
        <w:rPr>
          <w:sz w:val="28"/>
          <w:szCs w:val="28"/>
        </w:rPr>
        <w:t xml:space="preserve"> установленном для инкассового поручения. Зачисление средств по инкассированному чеку производится после получения платежа от плательщика. Если плательщик откажется оплатить чек, чекодержатель в праве по своему выбору предъявить иск к обязанным по чеку лицам.</w:t>
      </w:r>
    </w:p>
    <w:p w:rsidR="00D95C10" w:rsidRPr="00551AA5" w:rsidRDefault="00D95C10" w:rsidP="0019289D">
      <w:pPr>
        <w:widowControl w:val="0"/>
        <w:spacing w:line="360" w:lineRule="auto"/>
        <w:ind w:firstLine="709"/>
        <w:rPr>
          <w:sz w:val="28"/>
          <w:szCs w:val="28"/>
        </w:rPr>
      </w:pPr>
      <w:r w:rsidRPr="00551AA5">
        <w:rPr>
          <w:sz w:val="28"/>
          <w:szCs w:val="28"/>
        </w:rPr>
        <w:t>Поскольку чек является ценной бумагой, передача прав по нему ос</w:t>
      </w:r>
      <w:r w:rsidRPr="00551AA5">
        <w:rPr>
          <w:sz w:val="28"/>
          <w:szCs w:val="28"/>
        </w:rPr>
        <w:t>у</w:t>
      </w:r>
      <w:r w:rsidRPr="00551AA5">
        <w:rPr>
          <w:sz w:val="28"/>
          <w:szCs w:val="28"/>
        </w:rPr>
        <w:t xml:space="preserve">ществляется в </w:t>
      </w:r>
      <w:proofErr w:type="gramStart"/>
      <w:r w:rsidRPr="00551AA5">
        <w:rPr>
          <w:sz w:val="28"/>
          <w:szCs w:val="28"/>
        </w:rPr>
        <w:t>порядке</w:t>
      </w:r>
      <w:proofErr w:type="gramEnd"/>
      <w:r w:rsidRPr="00551AA5">
        <w:rPr>
          <w:sz w:val="28"/>
          <w:szCs w:val="28"/>
        </w:rPr>
        <w:t xml:space="preserve"> установленном для передачи прав по ценным бумагам. Права на чек передаются по индоссаменту. Именной чек не подлежит передаче другому лицу [1].</w:t>
      </w:r>
    </w:p>
    <w:p w:rsidR="00D95C10" w:rsidRPr="00551AA5" w:rsidRDefault="00D95C10" w:rsidP="0019289D">
      <w:pPr>
        <w:widowControl w:val="0"/>
        <w:spacing w:line="360" w:lineRule="auto"/>
        <w:ind w:firstLine="709"/>
        <w:rPr>
          <w:sz w:val="28"/>
          <w:szCs w:val="28"/>
        </w:rPr>
      </w:pPr>
      <w:r w:rsidRPr="00551AA5">
        <w:rPr>
          <w:sz w:val="28"/>
          <w:szCs w:val="28"/>
        </w:rPr>
        <w:lastRenderedPageBreak/>
        <w:t>Расчеты почтовыми переводами производятся для перечисления алиме</w:t>
      </w:r>
      <w:r w:rsidRPr="00551AA5">
        <w:rPr>
          <w:sz w:val="28"/>
          <w:szCs w:val="28"/>
        </w:rPr>
        <w:t>н</w:t>
      </w:r>
      <w:r w:rsidRPr="00551AA5">
        <w:rPr>
          <w:sz w:val="28"/>
          <w:szCs w:val="28"/>
        </w:rPr>
        <w:t>тов, командировочных, заработной платы, а так же платежей за продукцию, р</w:t>
      </w:r>
      <w:r w:rsidRPr="00551AA5">
        <w:rPr>
          <w:sz w:val="28"/>
          <w:szCs w:val="28"/>
        </w:rPr>
        <w:t>а</w:t>
      </w:r>
      <w:r w:rsidRPr="00551AA5">
        <w:rPr>
          <w:sz w:val="28"/>
          <w:szCs w:val="28"/>
        </w:rPr>
        <w:t>боты и услуги предприятиям, где нет кредитных учреждений.</w:t>
      </w:r>
    </w:p>
    <w:p w:rsidR="00D95C10" w:rsidRPr="00551AA5" w:rsidRDefault="00D95C10" w:rsidP="0019289D">
      <w:pPr>
        <w:widowControl w:val="0"/>
        <w:spacing w:line="360" w:lineRule="auto"/>
        <w:ind w:firstLine="709"/>
        <w:rPr>
          <w:sz w:val="28"/>
          <w:szCs w:val="28"/>
        </w:rPr>
      </w:pPr>
      <w:r w:rsidRPr="00551AA5">
        <w:rPr>
          <w:sz w:val="28"/>
          <w:szCs w:val="28"/>
        </w:rPr>
        <w:t>Учет расчетов, основанных на зачете взаимных требований. Расчетов по взаимным требованиям могут быть разовыми и постоянно действующими. П</w:t>
      </w:r>
      <w:r w:rsidRPr="00551AA5">
        <w:rPr>
          <w:sz w:val="28"/>
          <w:szCs w:val="28"/>
        </w:rPr>
        <w:t>о</w:t>
      </w:r>
      <w:r w:rsidRPr="00551AA5">
        <w:rPr>
          <w:sz w:val="28"/>
          <w:szCs w:val="28"/>
        </w:rPr>
        <w:t>стоянно действующие зачеты бывают двух видов: децентрализованные зачеты взаимных требований по месту нахождения расчетных счетов организаций и расчеты по сальдо взаимных требований между хозяйственными организаци</w:t>
      </w:r>
      <w:r w:rsidRPr="00551AA5">
        <w:rPr>
          <w:sz w:val="28"/>
          <w:szCs w:val="28"/>
        </w:rPr>
        <w:t>я</w:t>
      </w:r>
      <w:r w:rsidRPr="00551AA5">
        <w:rPr>
          <w:sz w:val="28"/>
          <w:szCs w:val="28"/>
        </w:rPr>
        <w:t>ми. При децентрализованных зачетах взаимных требований каждому участнику зачетов открывают отдельный лицевой счет по зачету. Для учета расчетов по зачетам открывают специальный счет «Расчеты в порядке зачетов взаимных требований». Процедура оформления зачетов взаимных требований требует:</w:t>
      </w:r>
    </w:p>
    <w:p w:rsidR="00D95C10" w:rsidRPr="00551AA5" w:rsidRDefault="00D95C10" w:rsidP="0019289D">
      <w:pPr>
        <w:widowControl w:val="0"/>
        <w:spacing w:line="360" w:lineRule="auto"/>
        <w:ind w:firstLine="709"/>
        <w:rPr>
          <w:sz w:val="28"/>
          <w:szCs w:val="28"/>
        </w:rPr>
      </w:pPr>
      <w:r w:rsidRPr="00551AA5">
        <w:rPr>
          <w:sz w:val="28"/>
          <w:szCs w:val="28"/>
        </w:rPr>
        <w:t>1) поручение устного или письменного согласия контрагента на провед</w:t>
      </w:r>
      <w:r w:rsidRPr="00551AA5">
        <w:rPr>
          <w:sz w:val="28"/>
          <w:szCs w:val="28"/>
        </w:rPr>
        <w:t>е</w:t>
      </w:r>
      <w:r w:rsidRPr="00551AA5">
        <w:rPr>
          <w:sz w:val="28"/>
          <w:szCs w:val="28"/>
        </w:rPr>
        <w:t>ние зачета взаимных требований;</w:t>
      </w:r>
    </w:p>
    <w:p w:rsidR="00D95C10" w:rsidRPr="00551AA5" w:rsidRDefault="00D95C10" w:rsidP="0019289D">
      <w:pPr>
        <w:widowControl w:val="0"/>
        <w:spacing w:line="360" w:lineRule="auto"/>
        <w:ind w:firstLine="709"/>
        <w:rPr>
          <w:sz w:val="28"/>
          <w:szCs w:val="28"/>
        </w:rPr>
      </w:pPr>
      <w:r w:rsidRPr="00551AA5">
        <w:rPr>
          <w:sz w:val="28"/>
          <w:szCs w:val="28"/>
        </w:rPr>
        <w:t>2) воздержание от сдачи своих платежных требований в учреждения ба</w:t>
      </w:r>
      <w:r w:rsidRPr="00551AA5">
        <w:rPr>
          <w:sz w:val="28"/>
          <w:szCs w:val="28"/>
        </w:rPr>
        <w:t>н</w:t>
      </w:r>
      <w:r w:rsidRPr="00551AA5">
        <w:rPr>
          <w:sz w:val="28"/>
          <w:szCs w:val="28"/>
        </w:rPr>
        <w:t>ка;</w:t>
      </w:r>
    </w:p>
    <w:p w:rsidR="00D95C10" w:rsidRPr="00551AA5" w:rsidRDefault="00D95C10" w:rsidP="0019289D">
      <w:pPr>
        <w:widowControl w:val="0"/>
        <w:spacing w:line="360" w:lineRule="auto"/>
        <w:ind w:firstLine="709"/>
        <w:rPr>
          <w:sz w:val="28"/>
          <w:szCs w:val="28"/>
        </w:rPr>
      </w:pPr>
      <w:r w:rsidRPr="00551AA5">
        <w:rPr>
          <w:sz w:val="28"/>
          <w:szCs w:val="28"/>
        </w:rPr>
        <w:t>3) составить копии упомянутых платежных поручений или счетов фактур в 2-х экземплярах;</w:t>
      </w:r>
    </w:p>
    <w:p w:rsidR="00D95C10" w:rsidRPr="00551AA5" w:rsidRDefault="00D95C10" w:rsidP="0019289D">
      <w:pPr>
        <w:widowControl w:val="0"/>
        <w:spacing w:line="360" w:lineRule="auto"/>
        <w:ind w:firstLine="709"/>
        <w:rPr>
          <w:sz w:val="28"/>
          <w:szCs w:val="28"/>
        </w:rPr>
      </w:pPr>
      <w:r w:rsidRPr="00551AA5">
        <w:rPr>
          <w:sz w:val="28"/>
          <w:szCs w:val="28"/>
        </w:rPr>
        <w:t>4) составить акт о зачете взаимных требований по определенной форме; к ней приложить копии платежных требований или счетов фактур; оформить з</w:t>
      </w:r>
      <w:r w:rsidRPr="00551AA5">
        <w:rPr>
          <w:sz w:val="28"/>
          <w:szCs w:val="28"/>
        </w:rPr>
        <w:t>а</w:t>
      </w:r>
      <w:r w:rsidRPr="00551AA5">
        <w:rPr>
          <w:sz w:val="28"/>
          <w:szCs w:val="28"/>
        </w:rPr>
        <w:t>чет взаимных требований проводками.</w:t>
      </w:r>
    </w:p>
    <w:p w:rsidR="00D95C10" w:rsidRPr="00551AA5" w:rsidRDefault="00D95C10" w:rsidP="0019289D">
      <w:pPr>
        <w:widowControl w:val="0"/>
        <w:spacing w:line="360" w:lineRule="auto"/>
        <w:ind w:firstLine="709"/>
        <w:rPr>
          <w:sz w:val="28"/>
          <w:szCs w:val="28"/>
        </w:rPr>
      </w:pPr>
      <w:r w:rsidRPr="00551AA5">
        <w:rPr>
          <w:sz w:val="28"/>
          <w:szCs w:val="28"/>
        </w:rPr>
        <w:t>Более широкое распространение получили расчеты по сальдо взаимных требований между хозяйственными организациями. Порядок учета расчетов, основанных на учете зачетов взаимных требований, зависит от метода учета р</w:t>
      </w:r>
      <w:r w:rsidRPr="00551AA5">
        <w:rPr>
          <w:sz w:val="28"/>
          <w:szCs w:val="28"/>
        </w:rPr>
        <w:t>е</w:t>
      </w:r>
      <w:r w:rsidRPr="00551AA5">
        <w:rPr>
          <w:sz w:val="28"/>
          <w:szCs w:val="28"/>
        </w:rPr>
        <w:t>ализации.</w:t>
      </w:r>
    </w:p>
    <w:p w:rsidR="00D95C10" w:rsidRPr="00551AA5" w:rsidRDefault="00D95C10" w:rsidP="0019289D">
      <w:pPr>
        <w:widowControl w:val="0"/>
        <w:spacing w:line="360" w:lineRule="auto"/>
        <w:ind w:firstLine="709"/>
        <w:rPr>
          <w:sz w:val="28"/>
          <w:szCs w:val="28"/>
        </w:rPr>
      </w:pPr>
      <w:r w:rsidRPr="00551AA5">
        <w:rPr>
          <w:sz w:val="28"/>
          <w:szCs w:val="28"/>
        </w:rPr>
        <w:t>Расчеты в порядке плановых платежей производятся при постоянно уст</w:t>
      </w:r>
      <w:r w:rsidRPr="00551AA5">
        <w:rPr>
          <w:sz w:val="28"/>
          <w:szCs w:val="28"/>
        </w:rPr>
        <w:t>а</w:t>
      </w:r>
      <w:r w:rsidRPr="00551AA5">
        <w:rPr>
          <w:sz w:val="28"/>
          <w:szCs w:val="28"/>
        </w:rPr>
        <w:t>новленных отношениях между предприятиями за продукцию и услуги. Обычно такие расчеты не завершаются поступлением оплаты по отдельным докуме</w:t>
      </w:r>
      <w:r w:rsidRPr="00551AA5">
        <w:rPr>
          <w:sz w:val="28"/>
          <w:szCs w:val="28"/>
        </w:rPr>
        <w:t>н</w:t>
      </w:r>
      <w:r w:rsidRPr="00551AA5">
        <w:rPr>
          <w:sz w:val="28"/>
          <w:szCs w:val="28"/>
        </w:rPr>
        <w:t xml:space="preserve">там. Банк оплачивает платежное требование-поручение с пометкой без акцепта </w:t>
      </w:r>
      <w:r w:rsidRPr="00551AA5">
        <w:rPr>
          <w:sz w:val="28"/>
          <w:szCs w:val="28"/>
        </w:rPr>
        <w:lastRenderedPageBreak/>
        <w:t>в порядке плановых сумм, а в конце месяца производится перерасчет по факт</w:t>
      </w:r>
      <w:r w:rsidRPr="00551AA5">
        <w:rPr>
          <w:sz w:val="28"/>
          <w:szCs w:val="28"/>
        </w:rPr>
        <w:t>и</w:t>
      </w:r>
      <w:r w:rsidRPr="00551AA5">
        <w:rPr>
          <w:sz w:val="28"/>
          <w:szCs w:val="28"/>
        </w:rPr>
        <w:t>ческому наличию и стоимости отпущенной продукции.</w:t>
      </w:r>
    </w:p>
    <w:p w:rsidR="0087358D" w:rsidRPr="001731C8" w:rsidRDefault="0087358D" w:rsidP="0019289D">
      <w:pPr>
        <w:pStyle w:val="2"/>
        <w:ind w:left="1163" w:hanging="454"/>
        <w:rPr>
          <w:rFonts w:asciiTheme="majorHAnsi" w:hAnsiTheme="majorHAnsi"/>
        </w:rPr>
      </w:pPr>
      <w:bookmarkStart w:id="0" w:name="_Toc326159995"/>
      <w:r w:rsidRPr="001731C8">
        <w:rPr>
          <w:rFonts w:asciiTheme="majorHAnsi" w:hAnsiTheme="majorHAnsi"/>
        </w:rPr>
        <w:t xml:space="preserve">Задачи и </w:t>
      </w:r>
      <w:r w:rsidR="00D60B47" w:rsidRPr="001731C8">
        <w:rPr>
          <w:rFonts w:asciiTheme="majorHAnsi" w:hAnsiTheme="majorHAnsi"/>
        </w:rPr>
        <w:t>м</w:t>
      </w:r>
      <w:r w:rsidRPr="001731C8">
        <w:rPr>
          <w:rFonts w:asciiTheme="majorHAnsi" w:hAnsiTheme="majorHAnsi"/>
        </w:rPr>
        <w:t>етодические основы</w:t>
      </w:r>
      <w:r w:rsidR="00D60B47" w:rsidRPr="001731C8">
        <w:rPr>
          <w:rFonts w:asciiTheme="majorHAnsi" w:hAnsiTheme="majorHAnsi"/>
        </w:rPr>
        <w:t xml:space="preserve"> организации</w:t>
      </w:r>
      <w:r w:rsidRPr="001731C8">
        <w:rPr>
          <w:rFonts w:asciiTheme="majorHAnsi" w:hAnsiTheme="majorHAnsi"/>
        </w:rPr>
        <w:t xml:space="preserve"> бухгалтерского учета расчетов с коммерческими партнерами</w:t>
      </w:r>
      <w:bookmarkEnd w:id="0"/>
    </w:p>
    <w:p w:rsidR="0087358D" w:rsidRPr="00551AA5" w:rsidRDefault="0087358D" w:rsidP="0019289D">
      <w:pPr>
        <w:pStyle w:val="a3"/>
        <w:widowControl w:val="0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551AA5">
        <w:rPr>
          <w:sz w:val="28"/>
          <w:szCs w:val="28"/>
        </w:rPr>
        <w:t>Под экономическим содержанием расчетов понимается следующее, как уже было сказано, предприятия вступают в расчетно-денежные отношения с другими юридическими и физическими лицами за полученные ценности, в</w:t>
      </w:r>
      <w:r w:rsidRPr="00551AA5">
        <w:rPr>
          <w:sz w:val="28"/>
          <w:szCs w:val="28"/>
        </w:rPr>
        <w:t>ы</w:t>
      </w:r>
      <w:r w:rsidRPr="00551AA5">
        <w:rPr>
          <w:sz w:val="28"/>
          <w:szCs w:val="28"/>
        </w:rPr>
        <w:t>полненные работы и поставленные услуги, а также за поставленные товарно-материальные ценности, выполненные работы и предоставленные и услуги. Т</w:t>
      </w:r>
      <w:r w:rsidRPr="00551AA5">
        <w:rPr>
          <w:sz w:val="28"/>
          <w:szCs w:val="28"/>
        </w:rPr>
        <w:t>а</w:t>
      </w:r>
      <w:r w:rsidRPr="00551AA5">
        <w:rPr>
          <w:sz w:val="28"/>
          <w:szCs w:val="28"/>
        </w:rPr>
        <w:t>кие расчетные отношения возникают с коммерческими партнерами.</w:t>
      </w:r>
    </w:p>
    <w:p w:rsidR="0087358D" w:rsidRPr="00551AA5" w:rsidRDefault="0087358D" w:rsidP="0019289D">
      <w:pPr>
        <w:pStyle w:val="a3"/>
        <w:widowControl w:val="0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551AA5">
        <w:rPr>
          <w:sz w:val="28"/>
          <w:szCs w:val="28"/>
        </w:rPr>
        <w:t>Расчеты с коммерческими партнерами ведутся с последующей или пре</w:t>
      </w:r>
      <w:r w:rsidRPr="00551AA5">
        <w:rPr>
          <w:sz w:val="28"/>
          <w:szCs w:val="28"/>
        </w:rPr>
        <w:t>д</w:t>
      </w:r>
      <w:r w:rsidRPr="00551AA5">
        <w:rPr>
          <w:sz w:val="28"/>
          <w:szCs w:val="28"/>
        </w:rPr>
        <w:t>варительной оплатой договорных обязательств в соответствии с условиями з</w:t>
      </w:r>
      <w:r w:rsidRPr="00551AA5">
        <w:rPr>
          <w:sz w:val="28"/>
          <w:szCs w:val="28"/>
        </w:rPr>
        <w:t>а</w:t>
      </w:r>
      <w:r w:rsidRPr="00551AA5">
        <w:rPr>
          <w:sz w:val="28"/>
          <w:szCs w:val="28"/>
        </w:rPr>
        <w:t>ключенных договоров. Порядок учета расчетов с коммерческими партнерами зависит от выбранного метода учета реализации продукции. На это влияет м</w:t>
      </w:r>
      <w:r w:rsidRPr="00551AA5">
        <w:rPr>
          <w:sz w:val="28"/>
          <w:szCs w:val="28"/>
        </w:rPr>
        <w:t>е</w:t>
      </w:r>
      <w:r w:rsidRPr="00551AA5">
        <w:rPr>
          <w:sz w:val="28"/>
          <w:szCs w:val="28"/>
        </w:rPr>
        <w:t>тод определения момента реализации продукции. За момент реализации пр</w:t>
      </w:r>
      <w:r w:rsidRPr="00551AA5">
        <w:rPr>
          <w:sz w:val="28"/>
          <w:szCs w:val="28"/>
        </w:rPr>
        <w:t>о</w:t>
      </w:r>
      <w:r w:rsidRPr="00551AA5">
        <w:rPr>
          <w:sz w:val="28"/>
          <w:szCs w:val="28"/>
        </w:rPr>
        <w:t>дукции может приниматься момент оплаты ранее отгруженной продукции, т</w:t>
      </w:r>
      <w:r w:rsidRPr="00551AA5">
        <w:rPr>
          <w:sz w:val="28"/>
          <w:szCs w:val="28"/>
        </w:rPr>
        <w:t>о</w:t>
      </w:r>
      <w:r w:rsidRPr="00551AA5">
        <w:rPr>
          <w:sz w:val="28"/>
          <w:szCs w:val="28"/>
        </w:rPr>
        <w:t>гда задолженность учитывается по производственной себестоимости; либо за момент реализации принимается момент ее отгрузки, тогда задолженность уч</w:t>
      </w:r>
      <w:r w:rsidRPr="00551AA5">
        <w:rPr>
          <w:sz w:val="28"/>
          <w:szCs w:val="28"/>
        </w:rPr>
        <w:t>и</w:t>
      </w:r>
      <w:r w:rsidRPr="00551AA5">
        <w:rPr>
          <w:sz w:val="28"/>
          <w:szCs w:val="28"/>
        </w:rPr>
        <w:t>тывается по цене реализации.</w:t>
      </w:r>
    </w:p>
    <w:p w:rsidR="0087358D" w:rsidRPr="00551AA5" w:rsidRDefault="0087358D" w:rsidP="0019289D">
      <w:pPr>
        <w:pStyle w:val="a3"/>
        <w:widowControl w:val="0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551AA5">
        <w:rPr>
          <w:sz w:val="28"/>
          <w:szCs w:val="28"/>
        </w:rPr>
        <w:t>Расчеты с коммерческими партнерами являются составной частью расч</w:t>
      </w:r>
      <w:r w:rsidRPr="00551AA5">
        <w:rPr>
          <w:sz w:val="28"/>
          <w:szCs w:val="28"/>
        </w:rPr>
        <w:t>е</w:t>
      </w:r>
      <w:r w:rsidRPr="00551AA5">
        <w:rPr>
          <w:sz w:val="28"/>
          <w:szCs w:val="28"/>
        </w:rPr>
        <w:t xml:space="preserve">тов с дебиторами и кредиторами. Таким образом, мы можем рассматривать расчеты с покупателями и поставщиками в рамках расчетов с дебиторами и кредиторами. Дебиторская задолженность и производственные запасы нередко составляют значительную долю в структуре баланса предприятия. </w:t>
      </w:r>
      <w:proofErr w:type="gramStart"/>
      <w:r w:rsidRPr="00551AA5">
        <w:rPr>
          <w:sz w:val="28"/>
          <w:szCs w:val="28"/>
        </w:rPr>
        <w:t>На уровень задолженности влияют многие факторы: вид продукции, емкость рынка, ст</w:t>
      </w:r>
      <w:r w:rsidRPr="00551AA5">
        <w:rPr>
          <w:sz w:val="28"/>
          <w:szCs w:val="28"/>
        </w:rPr>
        <w:t>е</w:t>
      </w:r>
      <w:r w:rsidRPr="00551AA5">
        <w:rPr>
          <w:sz w:val="28"/>
          <w:szCs w:val="28"/>
        </w:rPr>
        <w:t>пень насыщенности рынка данной продукцией, принятая на предприятии с</w:t>
      </w:r>
      <w:r w:rsidRPr="00551AA5">
        <w:rPr>
          <w:sz w:val="28"/>
          <w:szCs w:val="28"/>
        </w:rPr>
        <w:t>и</w:t>
      </w:r>
      <w:r w:rsidRPr="00551AA5">
        <w:rPr>
          <w:sz w:val="28"/>
          <w:szCs w:val="28"/>
        </w:rPr>
        <w:t>стема расчетов и др. Таким образом, мы видим, что значение учета расчетов с покупателями (дебиторами) и поставщиками (кредиторами) состоит в офор</w:t>
      </w:r>
      <w:r w:rsidRPr="00551AA5">
        <w:rPr>
          <w:sz w:val="28"/>
          <w:szCs w:val="28"/>
        </w:rPr>
        <w:t>м</w:t>
      </w:r>
      <w:r w:rsidRPr="00551AA5">
        <w:rPr>
          <w:sz w:val="28"/>
          <w:szCs w:val="28"/>
        </w:rPr>
        <w:lastRenderedPageBreak/>
        <w:t>лении бухгалтерскими документами хозяйственных связей и, связанных с н</w:t>
      </w:r>
      <w:r w:rsidRPr="00551AA5">
        <w:rPr>
          <w:sz w:val="28"/>
          <w:szCs w:val="28"/>
        </w:rPr>
        <w:t>и</w:t>
      </w:r>
      <w:r w:rsidRPr="00551AA5">
        <w:rPr>
          <w:sz w:val="28"/>
          <w:szCs w:val="28"/>
        </w:rPr>
        <w:t>ми, возникающих денежных расчетов с поставщиками и покупателями.</w:t>
      </w:r>
      <w:proofErr w:type="gramEnd"/>
    </w:p>
    <w:p w:rsidR="0087358D" w:rsidRPr="00551AA5" w:rsidRDefault="0087358D" w:rsidP="0019289D">
      <w:pPr>
        <w:pStyle w:val="a3"/>
        <w:widowControl w:val="0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551AA5">
        <w:rPr>
          <w:sz w:val="28"/>
          <w:szCs w:val="28"/>
        </w:rPr>
        <w:t>Четкая организация расчетов между поставщиками и покупателями ок</w:t>
      </w:r>
      <w:r w:rsidRPr="00551AA5">
        <w:rPr>
          <w:sz w:val="28"/>
          <w:szCs w:val="28"/>
        </w:rPr>
        <w:t>а</w:t>
      </w:r>
      <w:r w:rsidRPr="00551AA5">
        <w:rPr>
          <w:sz w:val="28"/>
          <w:szCs w:val="28"/>
        </w:rPr>
        <w:t>зывает непосредственное влияние на ускорение оборачиваемости и своевр</w:t>
      </w:r>
      <w:r w:rsidRPr="00551AA5">
        <w:rPr>
          <w:sz w:val="28"/>
          <w:szCs w:val="28"/>
        </w:rPr>
        <w:t>е</w:t>
      </w:r>
      <w:r w:rsidRPr="00551AA5">
        <w:rPr>
          <w:sz w:val="28"/>
          <w:szCs w:val="28"/>
        </w:rPr>
        <w:t xml:space="preserve">менного поступления денежных средств. Определим </w:t>
      </w:r>
      <w:r w:rsidRPr="00551AA5">
        <w:rPr>
          <w:bCs/>
          <w:sz w:val="28"/>
          <w:szCs w:val="28"/>
        </w:rPr>
        <w:t xml:space="preserve">задачи учета расчетов с </w:t>
      </w:r>
      <w:r w:rsidRPr="00551AA5">
        <w:rPr>
          <w:sz w:val="28"/>
          <w:szCs w:val="28"/>
        </w:rPr>
        <w:t>коммерческими партнерами</w:t>
      </w:r>
      <w:r w:rsidRPr="00551AA5">
        <w:rPr>
          <w:bCs/>
          <w:sz w:val="28"/>
          <w:szCs w:val="28"/>
        </w:rPr>
        <w:t>:</w:t>
      </w:r>
    </w:p>
    <w:p w:rsidR="0087358D" w:rsidRPr="00551AA5" w:rsidRDefault="0087358D" w:rsidP="0019289D">
      <w:pPr>
        <w:pStyle w:val="a3"/>
        <w:widowControl w:val="0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551AA5">
        <w:rPr>
          <w:sz w:val="28"/>
          <w:szCs w:val="28"/>
        </w:rPr>
        <w:t>1) обеспечение своевременного и правильного движения денежных средств на предприятии;</w:t>
      </w:r>
    </w:p>
    <w:p w:rsidR="0087358D" w:rsidRPr="00551AA5" w:rsidRDefault="0087358D" w:rsidP="0019289D">
      <w:pPr>
        <w:pStyle w:val="a3"/>
        <w:widowControl w:val="0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551AA5">
        <w:rPr>
          <w:sz w:val="28"/>
          <w:szCs w:val="28"/>
        </w:rPr>
        <w:t xml:space="preserve">2) </w:t>
      </w:r>
      <w:proofErr w:type="gramStart"/>
      <w:r w:rsidRPr="00551AA5">
        <w:rPr>
          <w:sz w:val="28"/>
          <w:szCs w:val="28"/>
        </w:rPr>
        <w:t>контроль за</w:t>
      </w:r>
      <w:proofErr w:type="gramEnd"/>
      <w:r w:rsidRPr="00551AA5">
        <w:rPr>
          <w:sz w:val="28"/>
          <w:szCs w:val="28"/>
        </w:rPr>
        <w:t xml:space="preserve"> использованием денежных средств по назначению;</w:t>
      </w:r>
    </w:p>
    <w:p w:rsidR="0087358D" w:rsidRPr="00551AA5" w:rsidRDefault="0087358D" w:rsidP="0019289D">
      <w:pPr>
        <w:pStyle w:val="a3"/>
        <w:widowControl w:val="0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551AA5">
        <w:rPr>
          <w:sz w:val="28"/>
          <w:szCs w:val="28"/>
        </w:rPr>
        <w:t xml:space="preserve">3) проведение оперативного, повседневного </w:t>
      </w:r>
      <w:proofErr w:type="gramStart"/>
      <w:r w:rsidRPr="00551AA5">
        <w:rPr>
          <w:sz w:val="28"/>
          <w:szCs w:val="28"/>
        </w:rPr>
        <w:t>контроля за</w:t>
      </w:r>
      <w:proofErr w:type="gramEnd"/>
      <w:r w:rsidRPr="00551AA5">
        <w:rPr>
          <w:sz w:val="28"/>
          <w:szCs w:val="28"/>
        </w:rPr>
        <w:t xml:space="preserve"> сохранностью наличных денежных средств и ценных бумаг в кассе;</w:t>
      </w:r>
    </w:p>
    <w:p w:rsidR="0087358D" w:rsidRPr="00551AA5" w:rsidRDefault="0087358D" w:rsidP="0019289D">
      <w:pPr>
        <w:pStyle w:val="a3"/>
        <w:widowControl w:val="0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551AA5">
        <w:rPr>
          <w:sz w:val="28"/>
          <w:szCs w:val="28"/>
        </w:rPr>
        <w:t>4) обеспечение своевременного и правильного произведения расчетов с покупателями и заказчиками;</w:t>
      </w:r>
    </w:p>
    <w:p w:rsidR="0087358D" w:rsidRPr="00551AA5" w:rsidRDefault="0087358D" w:rsidP="0019289D">
      <w:pPr>
        <w:pStyle w:val="a3"/>
        <w:widowControl w:val="0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551AA5">
        <w:rPr>
          <w:sz w:val="28"/>
          <w:szCs w:val="28"/>
        </w:rPr>
        <w:t xml:space="preserve">5) </w:t>
      </w:r>
      <w:proofErr w:type="gramStart"/>
      <w:r w:rsidRPr="00551AA5">
        <w:rPr>
          <w:sz w:val="28"/>
          <w:szCs w:val="28"/>
        </w:rPr>
        <w:t>контроль за</w:t>
      </w:r>
      <w:proofErr w:type="gramEnd"/>
      <w:r w:rsidRPr="00551AA5">
        <w:rPr>
          <w:sz w:val="28"/>
          <w:szCs w:val="28"/>
        </w:rPr>
        <w:t xml:space="preserve"> соблюдением форм расчетов установленных в договорах с покупателями и поставщиками;</w:t>
      </w:r>
    </w:p>
    <w:p w:rsidR="0087358D" w:rsidRPr="00551AA5" w:rsidRDefault="0087358D" w:rsidP="0019289D">
      <w:pPr>
        <w:pStyle w:val="a3"/>
        <w:widowControl w:val="0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551AA5">
        <w:rPr>
          <w:sz w:val="28"/>
          <w:szCs w:val="28"/>
        </w:rPr>
        <w:t>6) своевременная выверка расчетов с дебиторами и кредиторами для и</w:t>
      </w:r>
      <w:r w:rsidRPr="00551AA5">
        <w:rPr>
          <w:sz w:val="28"/>
          <w:szCs w:val="28"/>
        </w:rPr>
        <w:t>с</w:t>
      </w:r>
      <w:r w:rsidRPr="00551AA5">
        <w:rPr>
          <w:sz w:val="28"/>
          <w:szCs w:val="28"/>
        </w:rPr>
        <w:t>ключения просроченной задолженности;</w:t>
      </w:r>
    </w:p>
    <w:p w:rsidR="0087358D" w:rsidRPr="00551AA5" w:rsidRDefault="0087358D" w:rsidP="0019289D">
      <w:pPr>
        <w:pStyle w:val="a3"/>
        <w:widowControl w:val="0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551AA5">
        <w:rPr>
          <w:sz w:val="28"/>
          <w:szCs w:val="28"/>
        </w:rPr>
        <w:t xml:space="preserve">7) </w:t>
      </w:r>
      <w:proofErr w:type="gramStart"/>
      <w:r w:rsidRPr="00551AA5">
        <w:rPr>
          <w:sz w:val="28"/>
          <w:szCs w:val="28"/>
        </w:rPr>
        <w:t>контроль за</w:t>
      </w:r>
      <w:proofErr w:type="gramEnd"/>
      <w:r w:rsidRPr="00551AA5">
        <w:rPr>
          <w:sz w:val="28"/>
          <w:szCs w:val="28"/>
        </w:rPr>
        <w:t xml:space="preserve"> авансовыми платежами.</w:t>
      </w:r>
    </w:p>
    <w:p w:rsidR="0087358D" w:rsidRPr="00551AA5" w:rsidRDefault="0087358D" w:rsidP="0019289D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51AA5">
        <w:rPr>
          <w:sz w:val="28"/>
          <w:szCs w:val="28"/>
        </w:rPr>
        <w:t>Деловые взаимоотношения могут быть связаны с поставками товаров и других материальных ценностей, с выполнением различных работ и оказанием услуг. За полученные ценности и оказанные услуги необходимо расплачиват</w:t>
      </w:r>
      <w:r w:rsidRPr="00551AA5">
        <w:rPr>
          <w:sz w:val="28"/>
          <w:szCs w:val="28"/>
        </w:rPr>
        <w:t>ь</w:t>
      </w:r>
      <w:r w:rsidRPr="00551AA5">
        <w:rPr>
          <w:sz w:val="28"/>
          <w:szCs w:val="28"/>
        </w:rPr>
        <w:t>ся.</w:t>
      </w:r>
    </w:p>
    <w:p w:rsidR="0087358D" w:rsidRPr="00551AA5" w:rsidRDefault="0087358D" w:rsidP="0019289D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51AA5">
        <w:rPr>
          <w:sz w:val="28"/>
          <w:szCs w:val="28"/>
        </w:rPr>
        <w:t>Момент оплаты обычно не совпадает с моментом получения оплачива</w:t>
      </w:r>
      <w:r w:rsidRPr="00551AA5">
        <w:rPr>
          <w:sz w:val="28"/>
          <w:szCs w:val="28"/>
        </w:rPr>
        <w:t>е</w:t>
      </w:r>
      <w:r w:rsidRPr="00551AA5">
        <w:rPr>
          <w:sz w:val="28"/>
          <w:szCs w:val="28"/>
        </w:rPr>
        <w:t>мой материальной ценности или услуги. В промежутке кто-то кому-то оказыв</w:t>
      </w:r>
      <w:r w:rsidRPr="00551AA5">
        <w:rPr>
          <w:sz w:val="28"/>
          <w:szCs w:val="28"/>
        </w:rPr>
        <w:t>а</w:t>
      </w:r>
      <w:r w:rsidRPr="00551AA5">
        <w:rPr>
          <w:sz w:val="28"/>
          <w:szCs w:val="28"/>
        </w:rPr>
        <w:t>ется должен. Учет задолженностей со стороны организации или в ее пользу, к</w:t>
      </w:r>
      <w:r w:rsidRPr="00551AA5">
        <w:rPr>
          <w:sz w:val="28"/>
          <w:szCs w:val="28"/>
        </w:rPr>
        <w:t>о</w:t>
      </w:r>
      <w:r w:rsidRPr="00551AA5">
        <w:rPr>
          <w:sz w:val="28"/>
          <w:szCs w:val="28"/>
        </w:rPr>
        <w:t xml:space="preserve">торый на бухгалтерском языке называется </w:t>
      </w:r>
      <w:r w:rsidRPr="00551AA5">
        <w:rPr>
          <w:rStyle w:val="a4"/>
          <w:b w:val="0"/>
          <w:sz w:val="28"/>
          <w:szCs w:val="28"/>
        </w:rPr>
        <w:t>учетом расчетов</w:t>
      </w:r>
      <w:r w:rsidR="001731C8">
        <w:rPr>
          <w:rStyle w:val="a4"/>
          <w:b w:val="0"/>
          <w:sz w:val="28"/>
          <w:szCs w:val="28"/>
        </w:rPr>
        <w:t xml:space="preserve"> </w:t>
      </w:r>
      <w:r w:rsidRPr="00551AA5">
        <w:rPr>
          <w:sz w:val="28"/>
          <w:szCs w:val="28"/>
        </w:rPr>
        <w:t>— отдельная задача бухгалтерского учета. Но если бухгалтеры аккуратно регистрируют все хозя</w:t>
      </w:r>
      <w:r w:rsidRPr="00551AA5">
        <w:rPr>
          <w:sz w:val="28"/>
          <w:szCs w:val="28"/>
        </w:rPr>
        <w:t>й</w:t>
      </w:r>
      <w:r w:rsidRPr="00551AA5">
        <w:rPr>
          <w:sz w:val="28"/>
          <w:szCs w:val="28"/>
        </w:rPr>
        <w:t>ственные операции, связанные с взаимоотношениями с коммерческими партн</w:t>
      </w:r>
      <w:r w:rsidRPr="00551AA5">
        <w:rPr>
          <w:sz w:val="28"/>
          <w:szCs w:val="28"/>
        </w:rPr>
        <w:t>е</w:t>
      </w:r>
      <w:r w:rsidRPr="00551AA5">
        <w:rPr>
          <w:sz w:val="28"/>
          <w:szCs w:val="28"/>
        </w:rPr>
        <w:t xml:space="preserve">рами, то размеры этих задолженностей будут определяться автоматически как </w:t>
      </w:r>
      <w:r w:rsidRPr="00551AA5">
        <w:rPr>
          <w:sz w:val="28"/>
          <w:szCs w:val="28"/>
        </w:rPr>
        <w:lastRenderedPageBreak/>
        <w:t>сальдо по соответствующим бухгалтерским счетам.</w:t>
      </w:r>
    </w:p>
    <w:p w:rsidR="0087358D" w:rsidRPr="00551AA5" w:rsidRDefault="0087358D" w:rsidP="0019289D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51AA5">
        <w:rPr>
          <w:sz w:val="28"/>
          <w:szCs w:val="28"/>
        </w:rPr>
        <w:t xml:space="preserve">Задолженность партнера перед организацией называется </w:t>
      </w:r>
      <w:r w:rsidRPr="00551AA5">
        <w:rPr>
          <w:rStyle w:val="a4"/>
          <w:b w:val="0"/>
          <w:sz w:val="28"/>
          <w:szCs w:val="28"/>
        </w:rPr>
        <w:t>дебиторской з</w:t>
      </w:r>
      <w:r w:rsidRPr="00551AA5">
        <w:rPr>
          <w:rStyle w:val="a4"/>
          <w:b w:val="0"/>
          <w:sz w:val="28"/>
          <w:szCs w:val="28"/>
        </w:rPr>
        <w:t>а</w:t>
      </w:r>
      <w:r w:rsidRPr="00551AA5">
        <w:rPr>
          <w:rStyle w:val="a4"/>
          <w:b w:val="0"/>
          <w:sz w:val="28"/>
          <w:szCs w:val="28"/>
        </w:rPr>
        <w:t>долженностью.</w:t>
      </w:r>
      <w:r w:rsidRPr="00551AA5">
        <w:rPr>
          <w:sz w:val="28"/>
          <w:szCs w:val="28"/>
        </w:rPr>
        <w:t xml:space="preserve"> При ее образовании партнер выступает в роли </w:t>
      </w:r>
      <w:r w:rsidRPr="00551AA5">
        <w:rPr>
          <w:rStyle w:val="a4"/>
          <w:b w:val="0"/>
          <w:sz w:val="28"/>
          <w:szCs w:val="28"/>
        </w:rPr>
        <w:t xml:space="preserve">дебитора, </w:t>
      </w:r>
      <w:r w:rsidRPr="00551AA5">
        <w:rPr>
          <w:sz w:val="28"/>
          <w:szCs w:val="28"/>
        </w:rPr>
        <w:t>т. е. должника, а его долг перед организацией отражается в бухгалтерском учете как дебетовое сальдо по счету (субсчету) расчетов организации с этим партнером.</w:t>
      </w:r>
    </w:p>
    <w:p w:rsidR="0087358D" w:rsidRPr="00551AA5" w:rsidRDefault="0087358D" w:rsidP="0019289D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51AA5">
        <w:rPr>
          <w:sz w:val="28"/>
          <w:szCs w:val="28"/>
        </w:rPr>
        <w:t xml:space="preserve">Задолженность организации перед своим партнером называется </w:t>
      </w:r>
      <w:r w:rsidRPr="00551AA5">
        <w:rPr>
          <w:rStyle w:val="a4"/>
          <w:b w:val="0"/>
          <w:sz w:val="28"/>
          <w:szCs w:val="28"/>
        </w:rPr>
        <w:t>кред</w:t>
      </w:r>
      <w:r w:rsidRPr="00551AA5">
        <w:rPr>
          <w:rStyle w:val="a4"/>
          <w:b w:val="0"/>
          <w:sz w:val="28"/>
          <w:szCs w:val="28"/>
        </w:rPr>
        <w:t>и</w:t>
      </w:r>
      <w:r w:rsidRPr="00551AA5">
        <w:rPr>
          <w:rStyle w:val="a4"/>
          <w:b w:val="0"/>
          <w:sz w:val="28"/>
          <w:szCs w:val="28"/>
        </w:rPr>
        <w:t>торской задолженностью.</w:t>
      </w:r>
      <w:r w:rsidRPr="00551AA5">
        <w:rPr>
          <w:sz w:val="28"/>
          <w:szCs w:val="28"/>
        </w:rPr>
        <w:t xml:space="preserve"> При этом партнер выступает в роли </w:t>
      </w:r>
      <w:r w:rsidRPr="00551AA5">
        <w:rPr>
          <w:rStyle w:val="a4"/>
          <w:b w:val="0"/>
          <w:sz w:val="28"/>
          <w:szCs w:val="28"/>
        </w:rPr>
        <w:t>кредитора,</w:t>
      </w:r>
      <w:r w:rsidRPr="00551AA5">
        <w:rPr>
          <w:sz w:val="28"/>
          <w:szCs w:val="28"/>
        </w:rPr>
        <w:t xml:space="preserve"> т. е. заимодавца, а долг организации перед партнером отражается в бухгалтерском учете как дебетовое сальдо по соответствующему счету (субсчету) расчетов.</w:t>
      </w:r>
    </w:p>
    <w:p w:rsidR="0087358D" w:rsidRPr="00551AA5" w:rsidRDefault="0087358D" w:rsidP="0019289D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51AA5">
        <w:rPr>
          <w:sz w:val="28"/>
          <w:szCs w:val="28"/>
        </w:rPr>
        <w:t xml:space="preserve">К </w:t>
      </w:r>
      <w:r w:rsidRPr="00551AA5">
        <w:rPr>
          <w:rStyle w:val="a4"/>
          <w:b w:val="0"/>
          <w:sz w:val="28"/>
          <w:szCs w:val="28"/>
        </w:rPr>
        <w:t>поставщикам</w:t>
      </w:r>
      <w:r w:rsidRPr="00551AA5">
        <w:rPr>
          <w:sz w:val="28"/>
          <w:szCs w:val="28"/>
        </w:rPr>
        <w:t xml:space="preserve"> относятся коммерческие партнеры, которые поставляют товарно-материальные ценности, а к </w:t>
      </w:r>
      <w:r w:rsidRPr="00551AA5">
        <w:rPr>
          <w:rStyle w:val="a4"/>
          <w:b w:val="0"/>
          <w:sz w:val="28"/>
          <w:szCs w:val="28"/>
        </w:rPr>
        <w:t>подрядчикам</w:t>
      </w:r>
      <w:r w:rsidR="00D60B47" w:rsidRPr="00551AA5">
        <w:rPr>
          <w:rStyle w:val="a4"/>
          <w:b w:val="0"/>
          <w:sz w:val="28"/>
          <w:szCs w:val="28"/>
        </w:rPr>
        <w:t xml:space="preserve"> </w:t>
      </w:r>
      <w:r w:rsidRPr="00551AA5">
        <w:rPr>
          <w:sz w:val="28"/>
          <w:szCs w:val="28"/>
        </w:rPr>
        <w:t>— партнеры, которые оказ</w:t>
      </w:r>
      <w:r w:rsidRPr="00551AA5">
        <w:rPr>
          <w:sz w:val="28"/>
          <w:szCs w:val="28"/>
        </w:rPr>
        <w:t>ы</w:t>
      </w:r>
      <w:r w:rsidRPr="00551AA5">
        <w:rPr>
          <w:sz w:val="28"/>
          <w:szCs w:val="28"/>
        </w:rPr>
        <w:t>вают услуги и выполняют работы для нужд организации. Для учета взаимоо</w:t>
      </w:r>
      <w:r w:rsidRPr="00551AA5">
        <w:rPr>
          <w:sz w:val="28"/>
          <w:szCs w:val="28"/>
        </w:rPr>
        <w:t>т</w:t>
      </w:r>
      <w:r w:rsidRPr="00551AA5">
        <w:rPr>
          <w:sz w:val="28"/>
          <w:szCs w:val="28"/>
        </w:rPr>
        <w:t xml:space="preserve">ношений с такими партнерами используется счет </w:t>
      </w:r>
      <w:r w:rsidRPr="00551AA5">
        <w:rPr>
          <w:rStyle w:val="a4"/>
          <w:b w:val="0"/>
          <w:sz w:val="28"/>
          <w:szCs w:val="28"/>
        </w:rPr>
        <w:t xml:space="preserve">60 «Расчеты с поставщиками и подрядчиками». </w:t>
      </w:r>
      <w:r w:rsidRPr="00551AA5">
        <w:rPr>
          <w:sz w:val="28"/>
          <w:szCs w:val="28"/>
        </w:rPr>
        <w:t>Поступление товарно-материальных ценностей, выполнение работ и оказание услуг подрядчиками отражается по кредиту счета.</w:t>
      </w:r>
    </w:p>
    <w:p w:rsidR="0087358D" w:rsidRPr="00CF6C0F" w:rsidRDefault="0087358D" w:rsidP="0019289D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 w:rsidRPr="00CF6C0F">
        <w:rPr>
          <w:i/>
          <w:sz w:val="28"/>
          <w:szCs w:val="28"/>
        </w:rPr>
        <w:t>Дебет 10 «Материалы», 15 «Заготовление и приобретение материал</w:t>
      </w:r>
      <w:r w:rsidRPr="00CF6C0F">
        <w:rPr>
          <w:i/>
          <w:sz w:val="28"/>
          <w:szCs w:val="28"/>
        </w:rPr>
        <w:t>ь</w:t>
      </w:r>
      <w:r w:rsidRPr="00CF6C0F">
        <w:rPr>
          <w:i/>
          <w:sz w:val="28"/>
          <w:szCs w:val="28"/>
        </w:rPr>
        <w:t>ных ценностей», 41 «Товары»</w:t>
      </w:r>
    </w:p>
    <w:p w:rsidR="0087358D" w:rsidRPr="00CF6C0F" w:rsidRDefault="0087358D" w:rsidP="0019289D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 w:rsidRPr="00CF6C0F">
        <w:rPr>
          <w:i/>
          <w:sz w:val="28"/>
          <w:szCs w:val="28"/>
        </w:rPr>
        <w:t>Кредит 60 «</w:t>
      </w:r>
      <w:r w:rsidRPr="00CF6C0F">
        <w:rPr>
          <w:rStyle w:val="a4"/>
          <w:b w:val="0"/>
          <w:i/>
          <w:sz w:val="28"/>
          <w:szCs w:val="28"/>
        </w:rPr>
        <w:t>Расчеты с поставщиками и подрядчиками</w:t>
      </w:r>
      <w:r w:rsidRPr="00CF6C0F">
        <w:rPr>
          <w:i/>
          <w:sz w:val="28"/>
          <w:szCs w:val="28"/>
        </w:rPr>
        <w:t>»</w:t>
      </w:r>
      <w:r w:rsidR="00DB006E">
        <w:rPr>
          <w:i/>
          <w:sz w:val="28"/>
          <w:szCs w:val="28"/>
        </w:rPr>
        <w:t>.</w:t>
      </w:r>
    </w:p>
    <w:p w:rsidR="0087358D" w:rsidRPr="00551AA5" w:rsidRDefault="0087358D" w:rsidP="0019289D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51AA5">
        <w:rPr>
          <w:sz w:val="28"/>
          <w:szCs w:val="28"/>
        </w:rPr>
        <w:t>Денежные платежи в пользу поставщиков и подрядчиков – по дебету сч</w:t>
      </w:r>
      <w:r w:rsidRPr="00551AA5">
        <w:rPr>
          <w:sz w:val="28"/>
          <w:szCs w:val="28"/>
        </w:rPr>
        <w:t>е</w:t>
      </w:r>
      <w:r w:rsidRPr="00551AA5">
        <w:rPr>
          <w:sz w:val="28"/>
          <w:szCs w:val="28"/>
        </w:rPr>
        <w:t>та:</w:t>
      </w:r>
    </w:p>
    <w:p w:rsidR="0087358D" w:rsidRPr="0019289D" w:rsidRDefault="0087358D" w:rsidP="0019289D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 w:rsidRPr="0019289D">
        <w:rPr>
          <w:i/>
          <w:sz w:val="28"/>
          <w:szCs w:val="28"/>
        </w:rPr>
        <w:t>Дебет 60 «</w:t>
      </w:r>
      <w:r w:rsidRPr="0019289D">
        <w:rPr>
          <w:rStyle w:val="a4"/>
          <w:b w:val="0"/>
          <w:i/>
          <w:sz w:val="28"/>
          <w:szCs w:val="28"/>
        </w:rPr>
        <w:t>Расчеты с поставщиками и подрядчиками</w:t>
      </w:r>
      <w:r w:rsidRPr="0019289D">
        <w:rPr>
          <w:i/>
          <w:sz w:val="28"/>
          <w:szCs w:val="28"/>
        </w:rPr>
        <w:t>»</w:t>
      </w:r>
    </w:p>
    <w:p w:rsidR="0087358D" w:rsidRPr="0019289D" w:rsidRDefault="0087358D" w:rsidP="0019289D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 w:rsidRPr="0019289D">
        <w:rPr>
          <w:i/>
          <w:sz w:val="28"/>
          <w:szCs w:val="28"/>
        </w:rPr>
        <w:t>Кредит 50 «Касса», 51 «Расчетные счета»</w:t>
      </w:r>
      <w:r w:rsidR="00DB006E">
        <w:rPr>
          <w:i/>
          <w:sz w:val="28"/>
          <w:szCs w:val="28"/>
        </w:rPr>
        <w:t>.</w:t>
      </w:r>
    </w:p>
    <w:p w:rsidR="0087358D" w:rsidRPr="00551AA5" w:rsidRDefault="0087358D" w:rsidP="0019289D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rStyle w:val="a4"/>
          <w:b w:val="0"/>
          <w:sz w:val="28"/>
          <w:szCs w:val="28"/>
        </w:rPr>
      </w:pPr>
      <w:proofErr w:type="gramStart"/>
      <w:r w:rsidRPr="00551AA5">
        <w:rPr>
          <w:sz w:val="28"/>
          <w:szCs w:val="28"/>
        </w:rPr>
        <w:t xml:space="preserve">К </w:t>
      </w:r>
      <w:r w:rsidRPr="00551AA5">
        <w:rPr>
          <w:rStyle w:val="a4"/>
          <w:b w:val="0"/>
          <w:sz w:val="28"/>
          <w:szCs w:val="28"/>
        </w:rPr>
        <w:t>покупателям</w:t>
      </w:r>
      <w:r w:rsidRPr="00551AA5">
        <w:rPr>
          <w:sz w:val="28"/>
          <w:szCs w:val="28"/>
        </w:rPr>
        <w:t xml:space="preserve"> относятся коммерческие партнеры, которым организация продает товарно-материальные ценности, а к </w:t>
      </w:r>
      <w:r w:rsidRPr="00551AA5">
        <w:rPr>
          <w:rStyle w:val="a4"/>
          <w:b w:val="0"/>
          <w:sz w:val="28"/>
          <w:szCs w:val="28"/>
        </w:rPr>
        <w:t>заказчикам</w:t>
      </w:r>
      <w:r w:rsidR="00D60B47" w:rsidRPr="00551AA5">
        <w:rPr>
          <w:rStyle w:val="a4"/>
          <w:b w:val="0"/>
          <w:sz w:val="28"/>
          <w:szCs w:val="28"/>
        </w:rPr>
        <w:t xml:space="preserve"> </w:t>
      </w:r>
      <w:r w:rsidRPr="00551AA5">
        <w:rPr>
          <w:sz w:val="28"/>
          <w:szCs w:val="28"/>
        </w:rPr>
        <w:t>— партнеры, которым организация оказывает услуги или для которых выполняет работы.</w:t>
      </w:r>
      <w:proofErr w:type="gramEnd"/>
      <w:r w:rsidRPr="00551AA5">
        <w:rPr>
          <w:sz w:val="28"/>
          <w:szCs w:val="28"/>
        </w:rPr>
        <w:t xml:space="preserve"> Расчеты с покупателями и заказчиками учитываются на счете </w:t>
      </w:r>
      <w:r w:rsidRPr="00551AA5">
        <w:rPr>
          <w:rStyle w:val="a4"/>
          <w:b w:val="0"/>
          <w:sz w:val="28"/>
          <w:szCs w:val="28"/>
        </w:rPr>
        <w:t>62 «Расчеты с покупател</w:t>
      </w:r>
      <w:r w:rsidRPr="00551AA5">
        <w:rPr>
          <w:rStyle w:val="a4"/>
          <w:b w:val="0"/>
          <w:sz w:val="28"/>
          <w:szCs w:val="28"/>
        </w:rPr>
        <w:t>я</w:t>
      </w:r>
      <w:r w:rsidRPr="00551AA5">
        <w:rPr>
          <w:rStyle w:val="a4"/>
          <w:b w:val="0"/>
          <w:sz w:val="28"/>
          <w:szCs w:val="28"/>
        </w:rPr>
        <w:t>ми и заказчиками».</w:t>
      </w:r>
      <w:r w:rsidRPr="00551AA5">
        <w:rPr>
          <w:sz w:val="28"/>
          <w:szCs w:val="28"/>
        </w:rPr>
        <w:t xml:space="preserve"> Проданные товарно-материальные ценности, выполненные работы и оказанные услуги отражаются по дебету счета в корреспонденции со счетом </w:t>
      </w:r>
      <w:r w:rsidRPr="00551AA5">
        <w:rPr>
          <w:rStyle w:val="a4"/>
          <w:b w:val="0"/>
          <w:sz w:val="28"/>
          <w:szCs w:val="28"/>
        </w:rPr>
        <w:t>90 «Продажи»</w:t>
      </w:r>
      <w:r w:rsidRPr="00551AA5">
        <w:rPr>
          <w:sz w:val="28"/>
          <w:szCs w:val="28"/>
        </w:rPr>
        <w:t xml:space="preserve"> или </w:t>
      </w:r>
      <w:r w:rsidRPr="00551AA5">
        <w:rPr>
          <w:rStyle w:val="a4"/>
          <w:b w:val="0"/>
          <w:sz w:val="28"/>
          <w:szCs w:val="28"/>
        </w:rPr>
        <w:t>91 «Прочие доходы и расходы»:</w:t>
      </w:r>
    </w:p>
    <w:p w:rsidR="0087358D" w:rsidRPr="0019289D" w:rsidRDefault="0087358D" w:rsidP="0019289D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 w:rsidRPr="0019289D">
        <w:rPr>
          <w:i/>
          <w:sz w:val="28"/>
          <w:szCs w:val="28"/>
        </w:rPr>
        <w:lastRenderedPageBreak/>
        <w:t>Дебет 62 «</w:t>
      </w:r>
      <w:r w:rsidRPr="0019289D">
        <w:rPr>
          <w:rStyle w:val="a4"/>
          <w:b w:val="0"/>
          <w:i/>
          <w:sz w:val="28"/>
          <w:szCs w:val="28"/>
        </w:rPr>
        <w:t xml:space="preserve">Расчеты с </w:t>
      </w:r>
      <w:r w:rsidRPr="0019289D">
        <w:rPr>
          <w:bCs/>
          <w:i/>
          <w:sz w:val="28"/>
          <w:szCs w:val="28"/>
        </w:rPr>
        <w:t>покупателями и заказчиками</w:t>
      </w:r>
      <w:r w:rsidRPr="0019289D">
        <w:rPr>
          <w:i/>
          <w:sz w:val="28"/>
          <w:szCs w:val="28"/>
        </w:rPr>
        <w:t>»</w:t>
      </w:r>
    </w:p>
    <w:p w:rsidR="0087358D" w:rsidRPr="0019289D" w:rsidRDefault="0087358D" w:rsidP="0019289D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rStyle w:val="a4"/>
          <w:b w:val="0"/>
          <w:bCs w:val="0"/>
          <w:i/>
          <w:sz w:val="28"/>
          <w:szCs w:val="28"/>
        </w:rPr>
      </w:pPr>
      <w:r w:rsidRPr="0019289D">
        <w:rPr>
          <w:i/>
          <w:sz w:val="28"/>
          <w:szCs w:val="28"/>
        </w:rPr>
        <w:t>Кредит 90 «Продажа», 91 «прочие доходы и расходы»</w:t>
      </w:r>
      <w:r w:rsidR="00DB006E">
        <w:rPr>
          <w:i/>
          <w:sz w:val="28"/>
          <w:szCs w:val="28"/>
        </w:rPr>
        <w:t>.</w:t>
      </w:r>
    </w:p>
    <w:p w:rsidR="0087358D" w:rsidRPr="00551AA5" w:rsidRDefault="0087358D" w:rsidP="0019289D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51AA5">
        <w:rPr>
          <w:sz w:val="28"/>
          <w:szCs w:val="28"/>
        </w:rPr>
        <w:t>Денежные суммы, полученные от покупателей и заказчиков, учитываются по кредиту счета в корреспонденции со счетом учета денежных средств:</w:t>
      </w:r>
    </w:p>
    <w:p w:rsidR="0087358D" w:rsidRPr="0019289D" w:rsidRDefault="0087358D" w:rsidP="0019289D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 w:rsidRPr="0019289D">
        <w:rPr>
          <w:i/>
          <w:sz w:val="28"/>
          <w:szCs w:val="28"/>
        </w:rPr>
        <w:t>Дебет 50 «Касса», 51 «Расчетные счета»</w:t>
      </w:r>
    </w:p>
    <w:p w:rsidR="0087358D" w:rsidRPr="0019289D" w:rsidRDefault="0087358D" w:rsidP="0019289D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 w:rsidRPr="0019289D">
        <w:rPr>
          <w:i/>
          <w:sz w:val="28"/>
          <w:szCs w:val="28"/>
        </w:rPr>
        <w:t>Кредит 62 «</w:t>
      </w:r>
      <w:r w:rsidRPr="0019289D">
        <w:rPr>
          <w:rStyle w:val="a4"/>
          <w:b w:val="0"/>
          <w:i/>
          <w:sz w:val="28"/>
          <w:szCs w:val="28"/>
        </w:rPr>
        <w:t xml:space="preserve">Расчеты с </w:t>
      </w:r>
      <w:r w:rsidRPr="0019289D">
        <w:rPr>
          <w:bCs/>
          <w:i/>
          <w:sz w:val="28"/>
          <w:szCs w:val="28"/>
        </w:rPr>
        <w:t>покупателями и заказчиками</w:t>
      </w:r>
      <w:r w:rsidRPr="0019289D">
        <w:rPr>
          <w:i/>
          <w:sz w:val="28"/>
          <w:szCs w:val="28"/>
        </w:rPr>
        <w:t>»</w:t>
      </w:r>
      <w:r w:rsidR="00DB006E">
        <w:rPr>
          <w:i/>
          <w:sz w:val="28"/>
          <w:szCs w:val="28"/>
        </w:rPr>
        <w:t>.</w:t>
      </w:r>
    </w:p>
    <w:p w:rsidR="0087358D" w:rsidRPr="00551AA5" w:rsidRDefault="0087358D" w:rsidP="0019289D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51AA5">
        <w:rPr>
          <w:sz w:val="28"/>
          <w:szCs w:val="28"/>
        </w:rPr>
        <w:t xml:space="preserve">По счетам </w:t>
      </w:r>
      <w:r w:rsidRPr="00551AA5">
        <w:rPr>
          <w:rStyle w:val="a4"/>
          <w:b w:val="0"/>
          <w:sz w:val="28"/>
          <w:szCs w:val="28"/>
        </w:rPr>
        <w:t>60</w:t>
      </w:r>
      <w:r w:rsidR="00DB006E">
        <w:rPr>
          <w:rStyle w:val="a4"/>
          <w:b w:val="0"/>
          <w:sz w:val="28"/>
          <w:szCs w:val="28"/>
        </w:rPr>
        <w:t xml:space="preserve"> «Расчеты с поставщиками и подрядчиками»</w:t>
      </w:r>
      <w:r w:rsidRPr="00551AA5">
        <w:rPr>
          <w:sz w:val="28"/>
          <w:szCs w:val="28"/>
        </w:rPr>
        <w:t xml:space="preserve"> и </w:t>
      </w:r>
      <w:r w:rsidRPr="00551AA5">
        <w:rPr>
          <w:rStyle w:val="a4"/>
          <w:b w:val="0"/>
          <w:sz w:val="28"/>
          <w:szCs w:val="28"/>
        </w:rPr>
        <w:t>62</w:t>
      </w:r>
      <w:r w:rsidR="00DB006E">
        <w:rPr>
          <w:rStyle w:val="a4"/>
          <w:b w:val="0"/>
          <w:sz w:val="28"/>
          <w:szCs w:val="28"/>
        </w:rPr>
        <w:t xml:space="preserve"> «Расчеты с покупателями и заказчиками»</w:t>
      </w:r>
      <w:r w:rsidRPr="00551AA5">
        <w:rPr>
          <w:sz w:val="28"/>
          <w:szCs w:val="28"/>
        </w:rPr>
        <w:t xml:space="preserve"> ведется аналитический учет, объектами которого являются коммерческие партнеры. Этот аналитический учет можно вести в с</w:t>
      </w:r>
      <w:r w:rsidRPr="00551AA5">
        <w:rPr>
          <w:sz w:val="28"/>
          <w:szCs w:val="28"/>
        </w:rPr>
        <w:t>о</w:t>
      </w:r>
      <w:r w:rsidRPr="00551AA5">
        <w:rPr>
          <w:sz w:val="28"/>
          <w:szCs w:val="28"/>
        </w:rPr>
        <w:t>ставе синтетического учета, если для каждого делового партнера открыть су</w:t>
      </w:r>
      <w:r w:rsidRPr="00551AA5">
        <w:rPr>
          <w:sz w:val="28"/>
          <w:szCs w:val="28"/>
        </w:rPr>
        <w:t>б</w:t>
      </w:r>
      <w:r w:rsidRPr="00551AA5">
        <w:rPr>
          <w:sz w:val="28"/>
          <w:szCs w:val="28"/>
        </w:rPr>
        <w:t>счет.</w:t>
      </w:r>
    </w:p>
    <w:p w:rsidR="0087358D" w:rsidRPr="00551AA5" w:rsidRDefault="0087358D" w:rsidP="0019289D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51AA5">
        <w:rPr>
          <w:sz w:val="28"/>
          <w:szCs w:val="28"/>
        </w:rPr>
        <w:t xml:space="preserve">Обособленно на счетах </w:t>
      </w:r>
      <w:r w:rsidR="002D317A" w:rsidRPr="00551AA5">
        <w:rPr>
          <w:rStyle w:val="a4"/>
          <w:b w:val="0"/>
          <w:sz w:val="28"/>
          <w:szCs w:val="28"/>
        </w:rPr>
        <w:t>60</w:t>
      </w:r>
      <w:r w:rsidR="002D317A">
        <w:rPr>
          <w:rStyle w:val="a4"/>
          <w:b w:val="0"/>
          <w:sz w:val="28"/>
          <w:szCs w:val="28"/>
        </w:rPr>
        <w:t xml:space="preserve"> «Расчеты с поставщиками и подрядчиками»</w:t>
      </w:r>
      <w:r w:rsidR="002D317A" w:rsidRPr="00551AA5">
        <w:rPr>
          <w:sz w:val="28"/>
          <w:szCs w:val="28"/>
        </w:rPr>
        <w:t xml:space="preserve"> и </w:t>
      </w:r>
      <w:r w:rsidR="002D317A" w:rsidRPr="00551AA5">
        <w:rPr>
          <w:rStyle w:val="a4"/>
          <w:b w:val="0"/>
          <w:sz w:val="28"/>
          <w:szCs w:val="28"/>
        </w:rPr>
        <w:t>62</w:t>
      </w:r>
      <w:r w:rsidR="002D317A">
        <w:rPr>
          <w:rStyle w:val="a4"/>
          <w:b w:val="0"/>
          <w:sz w:val="28"/>
          <w:szCs w:val="28"/>
        </w:rPr>
        <w:t xml:space="preserve"> «Расчеты с покупателями и заказчиками»</w:t>
      </w:r>
      <w:r w:rsidRPr="00551AA5">
        <w:rPr>
          <w:sz w:val="28"/>
          <w:szCs w:val="28"/>
        </w:rPr>
        <w:t xml:space="preserve"> учитываются расчеты с иностра</w:t>
      </w:r>
      <w:r w:rsidRPr="00551AA5">
        <w:rPr>
          <w:sz w:val="28"/>
          <w:szCs w:val="28"/>
        </w:rPr>
        <w:t>н</w:t>
      </w:r>
      <w:r w:rsidRPr="00551AA5">
        <w:rPr>
          <w:sz w:val="28"/>
          <w:szCs w:val="28"/>
        </w:rPr>
        <w:t>ными партнерами в иностранной валюте. Здесь возникают курсовые разницы в связи с колебанием курса иностранной валюты относительно курса рубля.</w:t>
      </w:r>
    </w:p>
    <w:p w:rsidR="0087358D" w:rsidRPr="00551AA5" w:rsidRDefault="0087358D" w:rsidP="0019289D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51AA5">
        <w:rPr>
          <w:sz w:val="28"/>
          <w:szCs w:val="28"/>
        </w:rPr>
        <w:t>Во взаимоотношениях между партнерами могут возникать неприятные моменты, связанные с тем, что партнер задерживает исполнение своих обяз</w:t>
      </w:r>
      <w:r w:rsidRPr="00551AA5">
        <w:rPr>
          <w:sz w:val="28"/>
          <w:szCs w:val="28"/>
        </w:rPr>
        <w:t>а</w:t>
      </w:r>
      <w:r w:rsidRPr="00551AA5">
        <w:rPr>
          <w:sz w:val="28"/>
          <w:szCs w:val="28"/>
        </w:rPr>
        <w:t>тель</w:t>
      </w:r>
      <w:proofErr w:type="gramStart"/>
      <w:r w:rsidRPr="00551AA5">
        <w:rPr>
          <w:sz w:val="28"/>
          <w:szCs w:val="28"/>
        </w:rPr>
        <w:t>ств св</w:t>
      </w:r>
      <w:proofErr w:type="gramEnd"/>
      <w:r w:rsidRPr="00551AA5">
        <w:rPr>
          <w:sz w:val="28"/>
          <w:szCs w:val="28"/>
        </w:rPr>
        <w:t xml:space="preserve">ерх срока, установленного договором. Для отражения такой ситуации используется понятие </w:t>
      </w:r>
      <w:r w:rsidR="0019289D">
        <w:rPr>
          <w:rStyle w:val="a4"/>
          <w:b w:val="0"/>
          <w:sz w:val="28"/>
          <w:szCs w:val="28"/>
        </w:rPr>
        <w:t>«сомнительный долг» [15</w:t>
      </w:r>
      <w:r w:rsidRPr="00551AA5">
        <w:rPr>
          <w:rStyle w:val="a4"/>
          <w:b w:val="0"/>
          <w:sz w:val="28"/>
          <w:szCs w:val="28"/>
        </w:rPr>
        <w:t>].</w:t>
      </w:r>
    </w:p>
    <w:p w:rsidR="0087358D" w:rsidRPr="00551AA5" w:rsidRDefault="0087358D" w:rsidP="0019289D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51AA5">
        <w:rPr>
          <w:sz w:val="28"/>
          <w:szCs w:val="28"/>
        </w:rPr>
        <w:t xml:space="preserve">В бухгалтерском учете </w:t>
      </w:r>
      <w:r w:rsidRPr="00551AA5">
        <w:rPr>
          <w:rStyle w:val="a4"/>
          <w:b w:val="0"/>
          <w:sz w:val="28"/>
          <w:szCs w:val="28"/>
        </w:rPr>
        <w:t>сомнительным долгом</w:t>
      </w:r>
      <w:r w:rsidRPr="00551AA5">
        <w:rPr>
          <w:sz w:val="28"/>
          <w:szCs w:val="28"/>
        </w:rPr>
        <w:t xml:space="preserve"> признается дебиторская з</w:t>
      </w:r>
      <w:r w:rsidRPr="00551AA5">
        <w:rPr>
          <w:sz w:val="28"/>
          <w:szCs w:val="28"/>
        </w:rPr>
        <w:t>а</w:t>
      </w:r>
      <w:r w:rsidRPr="00551AA5">
        <w:rPr>
          <w:sz w:val="28"/>
          <w:szCs w:val="28"/>
        </w:rPr>
        <w:t>долженность организации, не погашенная в установленные договором сроки и не обеспеченная гарантиями. Такой долг отражается:</w:t>
      </w:r>
    </w:p>
    <w:p w:rsidR="0087358D" w:rsidRPr="0019289D" w:rsidRDefault="0087358D" w:rsidP="0019289D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 w:rsidRPr="0019289D">
        <w:rPr>
          <w:i/>
          <w:sz w:val="28"/>
          <w:szCs w:val="28"/>
        </w:rPr>
        <w:t xml:space="preserve">Дебет </w:t>
      </w:r>
      <w:r w:rsidRPr="0019289D">
        <w:rPr>
          <w:rStyle w:val="a4"/>
          <w:b w:val="0"/>
          <w:i/>
          <w:sz w:val="28"/>
          <w:szCs w:val="28"/>
        </w:rPr>
        <w:t>91 «Прочие доходы и расходы»</w:t>
      </w:r>
    </w:p>
    <w:p w:rsidR="0087358D" w:rsidRPr="0019289D" w:rsidRDefault="0087358D" w:rsidP="0019289D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rStyle w:val="a4"/>
          <w:b w:val="0"/>
          <w:i/>
          <w:sz w:val="28"/>
          <w:szCs w:val="28"/>
        </w:rPr>
      </w:pPr>
      <w:r w:rsidRPr="0019289D">
        <w:rPr>
          <w:i/>
          <w:sz w:val="28"/>
          <w:szCs w:val="28"/>
        </w:rPr>
        <w:t xml:space="preserve">Кредит </w:t>
      </w:r>
      <w:r w:rsidRPr="0019289D">
        <w:rPr>
          <w:rStyle w:val="a4"/>
          <w:b w:val="0"/>
          <w:i/>
          <w:sz w:val="28"/>
          <w:szCs w:val="28"/>
        </w:rPr>
        <w:t>63 «Резервы по сомнительным долгам»</w:t>
      </w:r>
      <w:r w:rsidR="002D317A">
        <w:rPr>
          <w:rStyle w:val="a4"/>
          <w:b w:val="0"/>
          <w:i/>
          <w:sz w:val="28"/>
          <w:szCs w:val="28"/>
        </w:rPr>
        <w:t>.</w:t>
      </w:r>
    </w:p>
    <w:p w:rsidR="0087358D" w:rsidRPr="00551AA5" w:rsidRDefault="0087358D" w:rsidP="0019289D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51AA5">
        <w:rPr>
          <w:sz w:val="28"/>
          <w:szCs w:val="28"/>
        </w:rPr>
        <w:t xml:space="preserve">Безнадежные долги списываются на убытки организации, при этом они отражаются на </w:t>
      </w:r>
      <w:proofErr w:type="spellStart"/>
      <w:r w:rsidRPr="00551AA5">
        <w:rPr>
          <w:sz w:val="28"/>
          <w:szCs w:val="28"/>
        </w:rPr>
        <w:t>забалансовом</w:t>
      </w:r>
      <w:proofErr w:type="spellEnd"/>
      <w:r w:rsidRPr="00551AA5">
        <w:rPr>
          <w:sz w:val="28"/>
          <w:szCs w:val="28"/>
        </w:rPr>
        <w:t xml:space="preserve"> счете </w:t>
      </w:r>
      <w:r w:rsidRPr="00551AA5">
        <w:rPr>
          <w:rStyle w:val="a4"/>
          <w:b w:val="0"/>
          <w:sz w:val="28"/>
          <w:szCs w:val="28"/>
        </w:rPr>
        <w:t>007 «Списанная в убыток задолженность неплатежеспособных дебиторов».</w:t>
      </w:r>
      <w:r w:rsidRPr="00551AA5">
        <w:rPr>
          <w:sz w:val="28"/>
          <w:szCs w:val="28"/>
        </w:rPr>
        <w:t xml:space="preserve"> По окончании финансового года суммы р</w:t>
      </w:r>
      <w:r w:rsidRPr="00551AA5">
        <w:rPr>
          <w:sz w:val="28"/>
          <w:szCs w:val="28"/>
        </w:rPr>
        <w:t>е</w:t>
      </w:r>
      <w:r w:rsidRPr="00551AA5">
        <w:rPr>
          <w:sz w:val="28"/>
          <w:szCs w:val="28"/>
        </w:rPr>
        <w:t>зервов сомнительных долгов, созданные в предыдущем отчетном году и не и</w:t>
      </w:r>
      <w:r w:rsidRPr="00551AA5">
        <w:rPr>
          <w:sz w:val="28"/>
          <w:szCs w:val="28"/>
        </w:rPr>
        <w:t>с</w:t>
      </w:r>
      <w:r w:rsidRPr="00551AA5">
        <w:rPr>
          <w:sz w:val="28"/>
          <w:szCs w:val="28"/>
        </w:rPr>
        <w:t xml:space="preserve">пользованные в отчетном периоде, присоединяются к прибыли отчетного года </w:t>
      </w:r>
      <w:r w:rsidRPr="00551AA5">
        <w:rPr>
          <w:sz w:val="28"/>
          <w:szCs w:val="28"/>
        </w:rPr>
        <w:lastRenderedPageBreak/>
        <w:t>и отражаются:</w:t>
      </w:r>
    </w:p>
    <w:p w:rsidR="0087358D" w:rsidRPr="002D317A" w:rsidRDefault="0087358D" w:rsidP="0019289D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rStyle w:val="a4"/>
          <w:b w:val="0"/>
          <w:i/>
          <w:sz w:val="28"/>
          <w:szCs w:val="28"/>
        </w:rPr>
      </w:pPr>
      <w:r w:rsidRPr="002D317A">
        <w:rPr>
          <w:i/>
          <w:sz w:val="28"/>
          <w:szCs w:val="28"/>
        </w:rPr>
        <w:t xml:space="preserve">Дебет </w:t>
      </w:r>
      <w:r w:rsidRPr="002D317A">
        <w:rPr>
          <w:rStyle w:val="a4"/>
          <w:b w:val="0"/>
          <w:i/>
          <w:sz w:val="28"/>
          <w:szCs w:val="28"/>
        </w:rPr>
        <w:t>63 «Резервы по сомнительным долгам»</w:t>
      </w:r>
    </w:p>
    <w:p w:rsidR="0087358D" w:rsidRPr="002D317A" w:rsidRDefault="0087358D" w:rsidP="0019289D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rStyle w:val="a4"/>
          <w:b w:val="0"/>
          <w:bCs w:val="0"/>
          <w:i/>
          <w:sz w:val="28"/>
          <w:szCs w:val="28"/>
        </w:rPr>
      </w:pPr>
      <w:r w:rsidRPr="002D317A">
        <w:rPr>
          <w:i/>
          <w:sz w:val="28"/>
          <w:szCs w:val="28"/>
        </w:rPr>
        <w:t xml:space="preserve">Кредит </w:t>
      </w:r>
      <w:r w:rsidRPr="002D317A">
        <w:rPr>
          <w:rStyle w:val="a4"/>
          <w:b w:val="0"/>
          <w:i/>
          <w:sz w:val="28"/>
          <w:szCs w:val="28"/>
        </w:rPr>
        <w:t>91 «Прочие доходы и расходы»</w:t>
      </w:r>
      <w:r w:rsidR="002D317A">
        <w:rPr>
          <w:rStyle w:val="a4"/>
          <w:b w:val="0"/>
          <w:i/>
          <w:sz w:val="28"/>
          <w:szCs w:val="28"/>
        </w:rPr>
        <w:t>.</w:t>
      </w:r>
    </w:p>
    <w:p w:rsidR="0087358D" w:rsidRPr="00551AA5" w:rsidRDefault="0087358D" w:rsidP="0019289D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51AA5">
        <w:rPr>
          <w:sz w:val="28"/>
          <w:szCs w:val="28"/>
        </w:rPr>
        <w:t>Налоговое законодательство устанавливает ограничения на размер резе</w:t>
      </w:r>
      <w:r w:rsidRPr="00551AA5">
        <w:rPr>
          <w:sz w:val="28"/>
          <w:szCs w:val="28"/>
        </w:rPr>
        <w:t>р</w:t>
      </w:r>
      <w:r w:rsidRPr="00551AA5">
        <w:rPr>
          <w:sz w:val="28"/>
          <w:szCs w:val="28"/>
        </w:rPr>
        <w:t xml:space="preserve">вов по сомнительным долгам. Так, резерв </w:t>
      </w:r>
      <w:r w:rsidR="002D317A">
        <w:rPr>
          <w:sz w:val="28"/>
          <w:szCs w:val="28"/>
        </w:rPr>
        <w:t>может быть создан в размере 100</w:t>
      </w:r>
      <w:r w:rsidRPr="00551AA5">
        <w:rPr>
          <w:sz w:val="28"/>
          <w:szCs w:val="28"/>
        </w:rPr>
        <w:t>% от суммы долга только при условии, если просрочка превысила 90 дней, сумма с</w:t>
      </w:r>
      <w:r w:rsidRPr="00551AA5">
        <w:rPr>
          <w:sz w:val="28"/>
          <w:szCs w:val="28"/>
        </w:rPr>
        <w:t>о</w:t>
      </w:r>
      <w:r w:rsidRPr="00551AA5">
        <w:rPr>
          <w:sz w:val="28"/>
          <w:szCs w:val="28"/>
        </w:rPr>
        <w:t>здаваемого резерва не может превышать 10 % от выручки отчетного (налогов</w:t>
      </w:r>
      <w:r w:rsidRPr="00551AA5">
        <w:rPr>
          <w:sz w:val="28"/>
          <w:szCs w:val="28"/>
        </w:rPr>
        <w:t>о</w:t>
      </w:r>
      <w:r w:rsidRPr="00551AA5">
        <w:rPr>
          <w:sz w:val="28"/>
          <w:szCs w:val="28"/>
        </w:rPr>
        <w:t>го) периода. Резерв может быть использован только на покрытие безнаде</w:t>
      </w:r>
      <w:r w:rsidRPr="00551AA5">
        <w:rPr>
          <w:sz w:val="28"/>
          <w:szCs w:val="28"/>
        </w:rPr>
        <w:t>ж</w:t>
      </w:r>
      <w:r w:rsidRPr="00551AA5">
        <w:rPr>
          <w:sz w:val="28"/>
          <w:szCs w:val="28"/>
        </w:rPr>
        <w:t>ных долгов. Причем безнадежными долгами признаются долги перед организ</w:t>
      </w:r>
      <w:r w:rsidRPr="00551AA5">
        <w:rPr>
          <w:sz w:val="28"/>
          <w:szCs w:val="28"/>
        </w:rPr>
        <w:t>а</w:t>
      </w:r>
      <w:r w:rsidRPr="00551AA5">
        <w:rPr>
          <w:sz w:val="28"/>
          <w:szCs w:val="28"/>
        </w:rPr>
        <w:t>цией, по которым истек установленный срок исковой давности, а также долги, по к</w:t>
      </w:r>
      <w:r w:rsidRPr="00551AA5">
        <w:rPr>
          <w:sz w:val="28"/>
          <w:szCs w:val="28"/>
        </w:rPr>
        <w:t>о</w:t>
      </w:r>
      <w:r w:rsidRPr="00551AA5">
        <w:rPr>
          <w:sz w:val="28"/>
          <w:szCs w:val="28"/>
        </w:rPr>
        <w:t>торым в соответствии с гражданским законодательством обязательство пр</w:t>
      </w:r>
      <w:r w:rsidRPr="00551AA5">
        <w:rPr>
          <w:sz w:val="28"/>
          <w:szCs w:val="28"/>
        </w:rPr>
        <w:t>е</w:t>
      </w:r>
      <w:r w:rsidRPr="00551AA5">
        <w:rPr>
          <w:sz w:val="28"/>
          <w:szCs w:val="28"/>
        </w:rPr>
        <w:t>кращено вследствие невозможности его исполнения на основании акта госуда</w:t>
      </w:r>
      <w:r w:rsidRPr="00551AA5">
        <w:rPr>
          <w:sz w:val="28"/>
          <w:szCs w:val="28"/>
        </w:rPr>
        <w:t>р</w:t>
      </w:r>
      <w:r w:rsidRPr="00551AA5">
        <w:rPr>
          <w:sz w:val="28"/>
          <w:szCs w:val="28"/>
        </w:rPr>
        <w:t>ственного органа</w:t>
      </w:r>
      <w:r w:rsidR="0019289D">
        <w:rPr>
          <w:sz w:val="28"/>
          <w:szCs w:val="28"/>
        </w:rPr>
        <w:t xml:space="preserve"> или ликвидации организации</w:t>
      </w:r>
      <w:r w:rsidR="002D317A">
        <w:rPr>
          <w:sz w:val="28"/>
          <w:szCs w:val="28"/>
        </w:rPr>
        <w:t xml:space="preserve"> </w:t>
      </w:r>
      <w:r w:rsidR="0019289D">
        <w:rPr>
          <w:sz w:val="28"/>
          <w:szCs w:val="28"/>
        </w:rPr>
        <w:t>[4</w:t>
      </w:r>
      <w:r w:rsidRPr="00551AA5">
        <w:rPr>
          <w:sz w:val="28"/>
          <w:szCs w:val="28"/>
        </w:rPr>
        <w:t>].</w:t>
      </w:r>
    </w:p>
    <w:p w:rsidR="0087358D" w:rsidRPr="00551AA5" w:rsidRDefault="0087358D" w:rsidP="0019289D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51AA5">
        <w:rPr>
          <w:sz w:val="28"/>
          <w:szCs w:val="28"/>
        </w:rPr>
        <w:t>Организация имеет право вести бухгалтерский учет сомнительных долгов по своему желанию, не учитывая правила налогового законодательства. Но в налоговом учете резервы должны быть отражены с соблюдением всех правил, так как резервы влияют на размер налогов</w:t>
      </w:r>
      <w:r w:rsidR="0019289D">
        <w:rPr>
          <w:sz w:val="28"/>
          <w:szCs w:val="28"/>
        </w:rPr>
        <w:t>ой базы по налогу на прибыль [9</w:t>
      </w:r>
      <w:r w:rsidRPr="00551AA5">
        <w:rPr>
          <w:sz w:val="28"/>
          <w:szCs w:val="28"/>
        </w:rPr>
        <w:t>].</w:t>
      </w:r>
    </w:p>
    <w:p w:rsidR="00A427B4" w:rsidRPr="009273B0" w:rsidRDefault="008148EE" w:rsidP="0019289D">
      <w:pPr>
        <w:pStyle w:val="1"/>
        <w:spacing w:after="180"/>
        <w:ind w:hanging="341"/>
        <w:jc w:val="both"/>
        <w:rPr>
          <w:rFonts w:asciiTheme="majorHAnsi" w:hAnsiTheme="majorHAnsi"/>
          <w:caps w:val="0"/>
          <w:szCs w:val="28"/>
        </w:rPr>
      </w:pPr>
      <w:r w:rsidRPr="009273B0">
        <w:rPr>
          <w:rFonts w:asciiTheme="majorHAnsi" w:hAnsiTheme="majorHAnsi"/>
          <w:caps w:val="0"/>
          <w:szCs w:val="28"/>
        </w:rPr>
        <w:lastRenderedPageBreak/>
        <w:t>ООО «</w:t>
      </w:r>
      <w:proofErr w:type="spellStart"/>
      <w:r w:rsidR="009273B0" w:rsidRPr="009273B0">
        <w:rPr>
          <w:rFonts w:asciiTheme="majorHAnsi" w:hAnsiTheme="majorHAnsi"/>
          <w:caps w:val="0"/>
          <w:szCs w:val="28"/>
        </w:rPr>
        <w:t>Кубаньэнергоконтроль</w:t>
      </w:r>
      <w:proofErr w:type="spellEnd"/>
      <w:r w:rsidRPr="009273B0">
        <w:rPr>
          <w:rFonts w:asciiTheme="majorHAnsi" w:hAnsiTheme="majorHAnsi"/>
          <w:caps w:val="0"/>
          <w:szCs w:val="28"/>
        </w:rPr>
        <w:t xml:space="preserve">» — </w:t>
      </w:r>
      <w:r w:rsidR="009273B0" w:rsidRPr="009273B0">
        <w:rPr>
          <w:rFonts w:asciiTheme="majorHAnsi" w:hAnsiTheme="majorHAnsi"/>
          <w:caps w:val="0"/>
          <w:szCs w:val="28"/>
        </w:rPr>
        <w:t>экономический субъект исследования</w:t>
      </w:r>
    </w:p>
    <w:p w:rsidR="008148EE" w:rsidRPr="009273B0" w:rsidRDefault="009273B0" w:rsidP="0019289D">
      <w:pPr>
        <w:pStyle w:val="a5"/>
        <w:widowControl w:val="0"/>
        <w:numPr>
          <w:ilvl w:val="1"/>
          <w:numId w:val="11"/>
        </w:numPr>
        <w:suppressAutoHyphens/>
        <w:spacing w:before="360" w:after="360" w:line="360" w:lineRule="auto"/>
        <w:ind w:left="1134" w:hanging="425"/>
        <w:contextualSpacing w:val="0"/>
        <w:jc w:val="left"/>
        <w:rPr>
          <w:rFonts w:asciiTheme="majorHAnsi" w:hAnsiTheme="majorHAnsi"/>
          <w:sz w:val="28"/>
          <w:szCs w:val="28"/>
        </w:rPr>
      </w:pPr>
      <w:r w:rsidRPr="00FC335E">
        <w:rPr>
          <w:rFonts w:asciiTheme="majorHAnsi" w:hAnsiTheme="majorHAnsi"/>
          <w:sz w:val="28"/>
          <w:szCs w:val="28"/>
        </w:rPr>
        <w:t>Организационно-экономическая характеристика и анализ основных финансовых показателей деятельности организации</w:t>
      </w:r>
    </w:p>
    <w:p w:rsidR="008148EE" w:rsidRPr="00551AA5" w:rsidRDefault="008148EE" w:rsidP="0019289D">
      <w:pPr>
        <w:pStyle w:val="a6"/>
        <w:widowControl w:val="0"/>
        <w:spacing w:line="360" w:lineRule="auto"/>
        <w:ind w:firstLine="709"/>
        <w:jc w:val="both"/>
        <w:rPr>
          <w:b w:val="0"/>
          <w:sz w:val="28"/>
          <w:szCs w:val="28"/>
        </w:rPr>
      </w:pPr>
      <w:r w:rsidRPr="00551AA5">
        <w:rPr>
          <w:b w:val="0"/>
          <w:sz w:val="28"/>
          <w:szCs w:val="28"/>
        </w:rPr>
        <w:t>Общество с ограниченной ответственностью «</w:t>
      </w:r>
      <w:proofErr w:type="spellStart"/>
      <w:r w:rsidRPr="00551AA5">
        <w:rPr>
          <w:b w:val="0"/>
          <w:sz w:val="28"/>
          <w:szCs w:val="28"/>
        </w:rPr>
        <w:t>Кубаньэнергоконтроль</w:t>
      </w:r>
      <w:proofErr w:type="spellEnd"/>
      <w:r w:rsidRPr="00551AA5">
        <w:rPr>
          <w:b w:val="0"/>
          <w:sz w:val="28"/>
          <w:szCs w:val="28"/>
        </w:rPr>
        <w:t>» (ООО «</w:t>
      </w:r>
      <w:proofErr w:type="spellStart"/>
      <w:r w:rsidRPr="00551AA5">
        <w:rPr>
          <w:b w:val="0"/>
          <w:sz w:val="28"/>
          <w:szCs w:val="28"/>
        </w:rPr>
        <w:t>Кубаньэнергоконтроль</w:t>
      </w:r>
      <w:proofErr w:type="spellEnd"/>
      <w:r w:rsidRPr="00551AA5">
        <w:rPr>
          <w:b w:val="0"/>
          <w:sz w:val="28"/>
          <w:szCs w:val="28"/>
        </w:rPr>
        <w:t>») учреждено в соответствии с действующим з</w:t>
      </w:r>
      <w:r w:rsidRPr="00551AA5">
        <w:rPr>
          <w:b w:val="0"/>
          <w:sz w:val="28"/>
          <w:szCs w:val="28"/>
        </w:rPr>
        <w:t>а</w:t>
      </w:r>
      <w:r w:rsidRPr="00551AA5">
        <w:rPr>
          <w:b w:val="0"/>
          <w:sz w:val="28"/>
          <w:szCs w:val="28"/>
        </w:rPr>
        <w:t>конодательством Российской Федерации.</w:t>
      </w:r>
    </w:p>
    <w:p w:rsidR="008148EE" w:rsidRPr="00551AA5" w:rsidRDefault="008148EE" w:rsidP="0019289D">
      <w:pPr>
        <w:pStyle w:val="a6"/>
        <w:widowControl w:val="0"/>
        <w:spacing w:line="360" w:lineRule="auto"/>
        <w:ind w:firstLine="709"/>
        <w:jc w:val="both"/>
        <w:rPr>
          <w:b w:val="0"/>
          <w:sz w:val="28"/>
          <w:szCs w:val="28"/>
        </w:rPr>
      </w:pPr>
      <w:r w:rsidRPr="00551AA5">
        <w:rPr>
          <w:b w:val="0"/>
          <w:sz w:val="28"/>
          <w:szCs w:val="28"/>
        </w:rPr>
        <w:t>Деятельность предприятия осуществляется в соответствии с требовани</w:t>
      </w:r>
      <w:r w:rsidRPr="00551AA5">
        <w:rPr>
          <w:b w:val="0"/>
          <w:sz w:val="28"/>
          <w:szCs w:val="28"/>
        </w:rPr>
        <w:t>я</w:t>
      </w:r>
      <w:r w:rsidRPr="00551AA5">
        <w:rPr>
          <w:b w:val="0"/>
          <w:sz w:val="28"/>
          <w:szCs w:val="28"/>
        </w:rPr>
        <w:t>ми и ограничениями действующего российского законодательства в области р</w:t>
      </w:r>
      <w:r w:rsidRPr="00551AA5">
        <w:rPr>
          <w:b w:val="0"/>
          <w:sz w:val="28"/>
          <w:szCs w:val="28"/>
        </w:rPr>
        <w:t>е</w:t>
      </w:r>
      <w:r w:rsidRPr="00551AA5">
        <w:rPr>
          <w:b w:val="0"/>
          <w:sz w:val="28"/>
          <w:szCs w:val="28"/>
        </w:rPr>
        <w:t>гулирования договорных отношений, налогообложения и бухгалтерского учета, трудовых отношений.</w:t>
      </w:r>
    </w:p>
    <w:p w:rsidR="008148EE" w:rsidRPr="00551AA5" w:rsidRDefault="008148EE" w:rsidP="0019289D">
      <w:pPr>
        <w:widowControl w:val="0"/>
        <w:shd w:val="clear" w:color="auto" w:fill="FFFFFF"/>
        <w:spacing w:line="360" w:lineRule="auto"/>
        <w:ind w:firstLine="709"/>
        <w:textAlignment w:val="baseline"/>
        <w:rPr>
          <w:color w:val="000000"/>
          <w:sz w:val="28"/>
          <w:szCs w:val="28"/>
        </w:rPr>
      </w:pPr>
      <w:r w:rsidRPr="00551AA5">
        <w:rPr>
          <w:color w:val="000000"/>
          <w:sz w:val="28"/>
          <w:szCs w:val="28"/>
        </w:rPr>
        <w:t>Энергетическая система, такая как ООО «</w:t>
      </w:r>
      <w:proofErr w:type="spellStart"/>
      <w:r w:rsidRPr="00551AA5">
        <w:rPr>
          <w:color w:val="000000"/>
          <w:sz w:val="28"/>
          <w:szCs w:val="28"/>
        </w:rPr>
        <w:t>Кубаньэнергоконтроль</w:t>
      </w:r>
      <w:proofErr w:type="spellEnd"/>
      <w:r w:rsidRPr="00551AA5">
        <w:rPr>
          <w:color w:val="000000"/>
          <w:sz w:val="28"/>
          <w:szCs w:val="28"/>
        </w:rPr>
        <w:t>» пре</w:t>
      </w:r>
      <w:r w:rsidRPr="00551AA5">
        <w:rPr>
          <w:color w:val="000000"/>
          <w:sz w:val="28"/>
          <w:szCs w:val="28"/>
        </w:rPr>
        <w:t>д</w:t>
      </w:r>
      <w:r w:rsidRPr="00551AA5">
        <w:rPr>
          <w:color w:val="000000"/>
          <w:sz w:val="28"/>
          <w:szCs w:val="28"/>
        </w:rPr>
        <w:t>ставляет собой совокупность электростанций, электрических и тепловых сетей, потребителей производимой энергии, связанных общностью режима в непр</w:t>
      </w:r>
      <w:r w:rsidRPr="00551AA5">
        <w:rPr>
          <w:color w:val="000000"/>
          <w:sz w:val="28"/>
          <w:szCs w:val="28"/>
        </w:rPr>
        <w:t>е</w:t>
      </w:r>
      <w:r w:rsidRPr="00551AA5">
        <w:rPr>
          <w:color w:val="000000"/>
          <w:sz w:val="28"/>
          <w:szCs w:val="28"/>
        </w:rPr>
        <w:t>рывном процессе производства, преобразования и распределения энергии.</w:t>
      </w:r>
    </w:p>
    <w:p w:rsidR="008148EE" w:rsidRPr="00551AA5" w:rsidRDefault="008148EE" w:rsidP="0019289D">
      <w:pPr>
        <w:widowControl w:val="0"/>
        <w:shd w:val="clear" w:color="auto" w:fill="FFFFFF"/>
        <w:spacing w:line="360" w:lineRule="auto"/>
        <w:ind w:firstLine="709"/>
        <w:textAlignment w:val="baseline"/>
        <w:rPr>
          <w:color w:val="000000"/>
          <w:sz w:val="28"/>
          <w:szCs w:val="28"/>
        </w:rPr>
      </w:pPr>
      <w:r w:rsidRPr="00551AA5">
        <w:rPr>
          <w:color w:val="000000"/>
          <w:sz w:val="28"/>
          <w:szCs w:val="28"/>
        </w:rPr>
        <w:t>В состав ООО «</w:t>
      </w:r>
      <w:proofErr w:type="spellStart"/>
      <w:r w:rsidRPr="00551AA5">
        <w:rPr>
          <w:color w:val="000000"/>
          <w:sz w:val="28"/>
          <w:szCs w:val="28"/>
        </w:rPr>
        <w:t>Кубаньэнергоконтроль</w:t>
      </w:r>
      <w:proofErr w:type="spellEnd"/>
      <w:r w:rsidRPr="00551AA5">
        <w:rPr>
          <w:color w:val="000000"/>
          <w:sz w:val="28"/>
          <w:szCs w:val="28"/>
        </w:rPr>
        <w:t>» входят обособленные подразд</w:t>
      </w:r>
      <w:r w:rsidRPr="00551AA5">
        <w:rPr>
          <w:color w:val="000000"/>
          <w:sz w:val="28"/>
          <w:szCs w:val="28"/>
        </w:rPr>
        <w:t>е</w:t>
      </w:r>
      <w:r w:rsidRPr="00551AA5">
        <w:rPr>
          <w:color w:val="000000"/>
          <w:sz w:val="28"/>
          <w:szCs w:val="28"/>
        </w:rPr>
        <w:t>ления, не являющиеся юридическими лицами, с правом открытия текущих и расчетных счетов, действующие на основании положений, утверждаемых сов</w:t>
      </w:r>
      <w:r w:rsidRPr="00551AA5">
        <w:rPr>
          <w:color w:val="000000"/>
          <w:sz w:val="28"/>
          <w:szCs w:val="28"/>
        </w:rPr>
        <w:t>е</w:t>
      </w:r>
      <w:r w:rsidRPr="00551AA5">
        <w:rPr>
          <w:color w:val="000000"/>
          <w:sz w:val="28"/>
          <w:szCs w:val="28"/>
        </w:rPr>
        <w:t xml:space="preserve">том директоров </w:t>
      </w:r>
      <w:proofErr w:type="gramStart"/>
      <w:r w:rsidRPr="00551AA5">
        <w:rPr>
          <w:color w:val="000000"/>
          <w:sz w:val="28"/>
          <w:szCs w:val="28"/>
        </w:rPr>
        <w:t>общества</w:t>
      </w:r>
      <w:proofErr w:type="gramEnd"/>
      <w:r w:rsidRPr="00551AA5">
        <w:rPr>
          <w:color w:val="000000"/>
          <w:sz w:val="28"/>
          <w:szCs w:val="28"/>
        </w:rPr>
        <w:t xml:space="preserve"> зарегистрированные в качестве филиалов и предст</w:t>
      </w:r>
      <w:r w:rsidRPr="00551AA5">
        <w:rPr>
          <w:color w:val="000000"/>
          <w:sz w:val="28"/>
          <w:szCs w:val="28"/>
        </w:rPr>
        <w:t>а</w:t>
      </w:r>
      <w:r w:rsidRPr="00551AA5">
        <w:rPr>
          <w:color w:val="000000"/>
          <w:sz w:val="28"/>
          <w:szCs w:val="28"/>
        </w:rPr>
        <w:t>вительств, наделенные имуществом, ведущие бухгалтерский учет и составл</w:t>
      </w:r>
      <w:r w:rsidRPr="00551AA5">
        <w:rPr>
          <w:color w:val="000000"/>
          <w:sz w:val="28"/>
          <w:szCs w:val="28"/>
        </w:rPr>
        <w:t>я</w:t>
      </w:r>
      <w:r w:rsidRPr="00551AA5">
        <w:rPr>
          <w:color w:val="000000"/>
          <w:sz w:val="28"/>
          <w:szCs w:val="28"/>
        </w:rPr>
        <w:t>ющие обособленный баланс и осуществляющие свою деятельность на основ</w:t>
      </w:r>
      <w:r w:rsidRPr="00551AA5">
        <w:rPr>
          <w:color w:val="000000"/>
          <w:sz w:val="28"/>
          <w:szCs w:val="28"/>
        </w:rPr>
        <w:t>а</w:t>
      </w:r>
      <w:r w:rsidRPr="00551AA5">
        <w:rPr>
          <w:color w:val="000000"/>
          <w:sz w:val="28"/>
          <w:szCs w:val="28"/>
        </w:rPr>
        <w:t>нии Положений о филиалах и представительстве.</w:t>
      </w:r>
    </w:p>
    <w:p w:rsidR="008148EE" w:rsidRPr="00551AA5" w:rsidRDefault="008148EE" w:rsidP="0019289D">
      <w:pPr>
        <w:widowControl w:val="0"/>
        <w:shd w:val="clear" w:color="auto" w:fill="FFFFFF"/>
        <w:spacing w:line="360" w:lineRule="auto"/>
        <w:ind w:firstLine="709"/>
        <w:textAlignment w:val="baseline"/>
        <w:rPr>
          <w:color w:val="000000"/>
          <w:sz w:val="28"/>
          <w:szCs w:val="28"/>
        </w:rPr>
      </w:pPr>
      <w:r w:rsidRPr="00551AA5">
        <w:rPr>
          <w:color w:val="000000"/>
          <w:sz w:val="28"/>
          <w:szCs w:val="28"/>
        </w:rPr>
        <w:t>Органы управления обществом:</w:t>
      </w:r>
    </w:p>
    <w:p w:rsidR="008148EE" w:rsidRPr="002D317A" w:rsidRDefault="008148EE" w:rsidP="002D317A">
      <w:pPr>
        <w:pStyle w:val="a5"/>
        <w:widowControl w:val="0"/>
        <w:numPr>
          <w:ilvl w:val="0"/>
          <w:numId w:val="37"/>
        </w:numPr>
        <w:shd w:val="clear" w:color="auto" w:fill="FFFFFF"/>
        <w:spacing w:line="360" w:lineRule="auto"/>
        <w:textAlignment w:val="baseline"/>
        <w:rPr>
          <w:color w:val="000000"/>
          <w:sz w:val="28"/>
          <w:szCs w:val="28"/>
        </w:rPr>
      </w:pPr>
      <w:r w:rsidRPr="002D317A">
        <w:rPr>
          <w:color w:val="000000"/>
          <w:sz w:val="28"/>
          <w:szCs w:val="28"/>
        </w:rPr>
        <w:t>Общее собрание акционеров</w:t>
      </w:r>
      <w:r w:rsidR="002D317A">
        <w:rPr>
          <w:color w:val="000000"/>
          <w:sz w:val="28"/>
          <w:szCs w:val="28"/>
        </w:rPr>
        <w:t>;</w:t>
      </w:r>
    </w:p>
    <w:p w:rsidR="008148EE" w:rsidRPr="002D317A" w:rsidRDefault="008148EE" w:rsidP="002D317A">
      <w:pPr>
        <w:pStyle w:val="a5"/>
        <w:widowControl w:val="0"/>
        <w:numPr>
          <w:ilvl w:val="0"/>
          <w:numId w:val="37"/>
        </w:numPr>
        <w:shd w:val="clear" w:color="auto" w:fill="FFFFFF"/>
        <w:spacing w:line="360" w:lineRule="auto"/>
        <w:textAlignment w:val="baseline"/>
        <w:rPr>
          <w:color w:val="000000"/>
          <w:sz w:val="28"/>
          <w:szCs w:val="28"/>
        </w:rPr>
      </w:pPr>
      <w:r w:rsidRPr="002D317A">
        <w:rPr>
          <w:color w:val="000000"/>
          <w:sz w:val="28"/>
          <w:szCs w:val="28"/>
        </w:rPr>
        <w:t>Совет директоров</w:t>
      </w:r>
      <w:r w:rsidR="002D317A">
        <w:rPr>
          <w:color w:val="000000"/>
          <w:sz w:val="28"/>
          <w:szCs w:val="28"/>
        </w:rPr>
        <w:t>;</w:t>
      </w:r>
    </w:p>
    <w:p w:rsidR="008148EE" w:rsidRPr="002D317A" w:rsidRDefault="008148EE" w:rsidP="002D317A">
      <w:pPr>
        <w:pStyle w:val="a5"/>
        <w:widowControl w:val="0"/>
        <w:numPr>
          <w:ilvl w:val="0"/>
          <w:numId w:val="37"/>
        </w:numPr>
        <w:shd w:val="clear" w:color="auto" w:fill="FFFFFF"/>
        <w:spacing w:line="360" w:lineRule="auto"/>
        <w:textAlignment w:val="baseline"/>
        <w:rPr>
          <w:color w:val="000000"/>
          <w:sz w:val="28"/>
          <w:szCs w:val="28"/>
        </w:rPr>
      </w:pPr>
      <w:r w:rsidRPr="002D317A">
        <w:rPr>
          <w:color w:val="000000"/>
          <w:sz w:val="28"/>
          <w:szCs w:val="28"/>
        </w:rPr>
        <w:t>Правление</w:t>
      </w:r>
      <w:r w:rsidR="002D317A">
        <w:rPr>
          <w:color w:val="000000"/>
          <w:sz w:val="28"/>
          <w:szCs w:val="28"/>
        </w:rPr>
        <w:t>;</w:t>
      </w:r>
    </w:p>
    <w:p w:rsidR="008148EE" w:rsidRPr="002D317A" w:rsidRDefault="008148EE" w:rsidP="002D317A">
      <w:pPr>
        <w:pStyle w:val="a5"/>
        <w:widowControl w:val="0"/>
        <w:numPr>
          <w:ilvl w:val="0"/>
          <w:numId w:val="37"/>
        </w:numPr>
        <w:shd w:val="clear" w:color="auto" w:fill="FFFFFF"/>
        <w:spacing w:line="360" w:lineRule="auto"/>
        <w:textAlignment w:val="baseline"/>
        <w:rPr>
          <w:color w:val="000000"/>
          <w:sz w:val="28"/>
          <w:szCs w:val="28"/>
        </w:rPr>
      </w:pPr>
      <w:r w:rsidRPr="002D317A">
        <w:rPr>
          <w:color w:val="000000"/>
          <w:sz w:val="28"/>
          <w:szCs w:val="28"/>
        </w:rPr>
        <w:t>Генеральный директор.</w:t>
      </w:r>
    </w:p>
    <w:p w:rsidR="008148EE" w:rsidRPr="00551AA5" w:rsidRDefault="008148EE" w:rsidP="0019289D">
      <w:pPr>
        <w:widowControl w:val="0"/>
        <w:shd w:val="clear" w:color="auto" w:fill="FFFFFF"/>
        <w:spacing w:line="360" w:lineRule="auto"/>
        <w:ind w:firstLine="709"/>
        <w:textAlignment w:val="baseline"/>
        <w:rPr>
          <w:color w:val="000000"/>
          <w:sz w:val="28"/>
          <w:szCs w:val="28"/>
        </w:rPr>
      </w:pPr>
      <w:r w:rsidRPr="00551AA5">
        <w:rPr>
          <w:color w:val="000000"/>
          <w:sz w:val="28"/>
          <w:szCs w:val="28"/>
        </w:rPr>
        <w:lastRenderedPageBreak/>
        <w:t>Одним из подразделений ООО «Кубаньэнерго» является «</w:t>
      </w:r>
      <w:proofErr w:type="spellStart"/>
      <w:r w:rsidRPr="00551AA5">
        <w:rPr>
          <w:color w:val="000000"/>
          <w:sz w:val="28"/>
          <w:szCs w:val="28"/>
        </w:rPr>
        <w:t>Кубаньэне</w:t>
      </w:r>
      <w:r w:rsidRPr="00551AA5">
        <w:rPr>
          <w:color w:val="000000"/>
          <w:sz w:val="28"/>
          <w:szCs w:val="28"/>
        </w:rPr>
        <w:t>р</w:t>
      </w:r>
      <w:r w:rsidRPr="00551AA5">
        <w:rPr>
          <w:color w:val="000000"/>
          <w:sz w:val="28"/>
          <w:szCs w:val="28"/>
        </w:rPr>
        <w:t>гоконтроль</w:t>
      </w:r>
      <w:proofErr w:type="spellEnd"/>
      <w:r w:rsidRPr="00551AA5">
        <w:rPr>
          <w:color w:val="000000"/>
          <w:sz w:val="28"/>
          <w:szCs w:val="28"/>
        </w:rPr>
        <w:t>». Он осуществляет свою деятельность на основе генеральной дов</w:t>
      </w:r>
      <w:r w:rsidRPr="00551AA5">
        <w:rPr>
          <w:color w:val="000000"/>
          <w:sz w:val="28"/>
          <w:szCs w:val="28"/>
        </w:rPr>
        <w:t>е</w:t>
      </w:r>
      <w:r w:rsidRPr="00551AA5">
        <w:rPr>
          <w:color w:val="000000"/>
          <w:sz w:val="28"/>
          <w:szCs w:val="28"/>
        </w:rPr>
        <w:t>ренности, выписанной на имя директора «</w:t>
      </w:r>
      <w:proofErr w:type="spellStart"/>
      <w:r w:rsidRPr="00551AA5">
        <w:rPr>
          <w:color w:val="000000"/>
          <w:sz w:val="28"/>
          <w:szCs w:val="28"/>
        </w:rPr>
        <w:t>Кубаньэнергоконтроля</w:t>
      </w:r>
      <w:proofErr w:type="spellEnd"/>
      <w:r w:rsidRPr="00551AA5">
        <w:rPr>
          <w:color w:val="000000"/>
          <w:sz w:val="28"/>
          <w:szCs w:val="28"/>
        </w:rPr>
        <w:t>», дающей ему право подписывать документы, осуществлять финансовую деятельность, пр</w:t>
      </w:r>
      <w:r w:rsidRPr="00551AA5">
        <w:rPr>
          <w:color w:val="000000"/>
          <w:sz w:val="28"/>
          <w:szCs w:val="28"/>
        </w:rPr>
        <w:t>и</w:t>
      </w:r>
      <w:r w:rsidRPr="00551AA5">
        <w:rPr>
          <w:color w:val="000000"/>
          <w:sz w:val="28"/>
          <w:szCs w:val="28"/>
        </w:rPr>
        <w:t>нимать стратегически важные решения. Все</w:t>
      </w:r>
      <w:r w:rsidR="002D317A">
        <w:rPr>
          <w:color w:val="000000"/>
          <w:sz w:val="28"/>
          <w:szCs w:val="28"/>
        </w:rPr>
        <w:t xml:space="preserve"> финансовые вопросы решает ООО «Кубаньэнерго»</w:t>
      </w:r>
      <w:r w:rsidRPr="00551AA5">
        <w:rPr>
          <w:color w:val="000000"/>
          <w:sz w:val="28"/>
          <w:szCs w:val="28"/>
        </w:rPr>
        <w:t>. Филиалы и представительства Общества не являются юрид</w:t>
      </w:r>
      <w:r w:rsidRPr="00551AA5">
        <w:rPr>
          <w:color w:val="000000"/>
          <w:sz w:val="28"/>
          <w:szCs w:val="28"/>
        </w:rPr>
        <w:t>и</w:t>
      </w:r>
      <w:r w:rsidRPr="00551AA5">
        <w:rPr>
          <w:color w:val="000000"/>
          <w:sz w:val="28"/>
          <w:szCs w:val="28"/>
        </w:rPr>
        <w:t>ческими лицами, действуют от имени Общества и на основании утверждаемых Обществом положений.</w:t>
      </w:r>
    </w:p>
    <w:p w:rsidR="008148EE" w:rsidRPr="00551AA5" w:rsidRDefault="008148EE" w:rsidP="0019289D">
      <w:pPr>
        <w:pStyle w:val="a6"/>
        <w:widowControl w:val="0"/>
        <w:spacing w:line="360" w:lineRule="auto"/>
        <w:ind w:firstLine="709"/>
        <w:jc w:val="both"/>
        <w:rPr>
          <w:b w:val="0"/>
          <w:sz w:val="28"/>
          <w:szCs w:val="28"/>
        </w:rPr>
      </w:pPr>
      <w:proofErr w:type="gramStart"/>
      <w:r w:rsidRPr="00551AA5">
        <w:rPr>
          <w:b w:val="0"/>
          <w:color w:val="000000"/>
          <w:sz w:val="28"/>
          <w:szCs w:val="28"/>
        </w:rPr>
        <w:t>Основным видом деятельности </w:t>
      </w:r>
      <w:r w:rsidRPr="00551AA5">
        <w:rPr>
          <w:b w:val="0"/>
          <w:sz w:val="28"/>
          <w:szCs w:val="28"/>
        </w:rPr>
        <w:t>ООО «</w:t>
      </w:r>
      <w:proofErr w:type="spellStart"/>
      <w:r w:rsidRPr="00551AA5">
        <w:rPr>
          <w:b w:val="0"/>
          <w:sz w:val="28"/>
          <w:szCs w:val="28"/>
        </w:rPr>
        <w:t>Кубаньэнергоконтроль</w:t>
      </w:r>
      <w:proofErr w:type="spellEnd"/>
      <w:r w:rsidRPr="00551AA5">
        <w:rPr>
          <w:b w:val="0"/>
          <w:sz w:val="28"/>
          <w:szCs w:val="28"/>
        </w:rPr>
        <w:t>»</w:t>
      </w:r>
      <w:r w:rsidRPr="00551AA5">
        <w:rPr>
          <w:b w:val="0"/>
          <w:color w:val="000000"/>
          <w:sz w:val="28"/>
          <w:szCs w:val="28"/>
        </w:rPr>
        <w:t xml:space="preserve"> является покупка электроэнергии (мощности) на оптовом и розничном рынках и реал</w:t>
      </w:r>
      <w:r w:rsidRPr="00551AA5">
        <w:rPr>
          <w:b w:val="0"/>
          <w:color w:val="000000"/>
          <w:sz w:val="28"/>
          <w:szCs w:val="28"/>
        </w:rPr>
        <w:t>и</w:t>
      </w:r>
      <w:r w:rsidRPr="00551AA5">
        <w:rPr>
          <w:b w:val="0"/>
          <w:color w:val="000000"/>
          <w:sz w:val="28"/>
          <w:szCs w:val="28"/>
        </w:rPr>
        <w:t>зация ее на розничном  и оптовом рынках.</w:t>
      </w:r>
      <w:proofErr w:type="gramEnd"/>
      <w:r w:rsidRPr="00551AA5">
        <w:rPr>
          <w:b w:val="0"/>
          <w:color w:val="000000"/>
          <w:sz w:val="28"/>
          <w:szCs w:val="28"/>
        </w:rPr>
        <w:t xml:space="preserve"> За счет данного вида деятельности формируется основной доход компании.</w:t>
      </w:r>
    </w:p>
    <w:p w:rsidR="008148EE" w:rsidRPr="00551AA5" w:rsidRDefault="008148EE" w:rsidP="0019289D">
      <w:pPr>
        <w:pStyle w:val="a6"/>
        <w:widowControl w:val="0"/>
        <w:spacing w:line="360" w:lineRule="auto"/>
        <w:ind w:firstLine="709"/>
        <w:jc w:val="both"/>
        <w:rPr>
          <w:b w:val="0"/>
          <w:sz w:val="28"/>
          <w:szCs w:val="28"/>
        </w:rPr>
      </w:pPr>
      <w:r w:rsidRPr="00551AA5">
        <w:rPr>
          <w:b w:val="0"/>
          <w:sz w:val="28"/>
          <w:szCs w:val="28"/>
        </w:rPr>
        <w:t>Основным внутренним документов, регулирующим деятельность пре</w:t>
      </w:r>
      <w:r w:rsidRPr="00551AA5">
        <w:rPr>
          <w:b w:val="0"/>
          <w:sz w:val="28"/>
          <w:szCs w:val="28"/>
        </w:rPr>
        <w:t>д</w:t>
      </w:r>
      <w:r w:rsidRPr="00551AA5">
        <w:rPr>
          <w:b w:val="0"/>
          <w:sz w:val="28"/>
          <w:szCs w:val="28"/>
        </w:rPr>
        <w:t>приятия является его Устав.</w:t>
      </w:r>
    </w:p>
    <w:p w:rsidR="008148EE" w:rsidRPr="00551AA5" w:rsidRDefault="008148EE" w:rsidP="0019289D">
      <w:pPr>
        <w:widowControl w:val="0"/>
        <w:spacing w:line="360" w:lineRule="auto"/>
        <w:ind w:firstLine="709"/>
        <w:rPr>
          <w:sz w:val="28"/>
          <w:szCs w:val="28"/>
        </w:rPr>
      </w:pPr>
      <w:r w:rsidRPr="00551AA5">
        <w:rPr>
          <w:color w:val="000000"/>
          <w:sz w:val="28"/>
          <w:szCs w:val="28"/>
        </w:rPr>
        <w:t>В соответствии с Уставом компания осуществляет следующие </w:t>
      </w:r>
      <w:r w:rsidRPr="00551AA5">
        <w:rPr>
          <w:bCs/>
          <w:color w:val="000000"/>
          <w:sz w:val="28"/>
          <w:szCs w:val="28"/>
        </w:rPr>
        <w:t>основные виды деятельности</w:t>
      </w:r>
      <w:r w:rsidRPr="00551AA5">
        <w:rPr>
          <w:color w:val="000000"/>
          <w:sz w:val="28"/>
          <w:szCs w:val="28"/>
        </w:rPr>
        <w:t>: </w:t>
      </w:r>
    </w:p>
    <w:p w:rsidR="008148EE" w:rsidRPr="00551AA5" w:rsidRDefault="00F07886" w:rsidP="00F07886">
      <w:pPr>
        <w:widowControl w:val="0"/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— </w:t>
      </w:r>
      <w:r w:rsidR="008148EE" w:rsidRPr="00551AA5">
        <w:rPr>
          <w:color w:val="000000"/>
          <w:sz w:val="28"/>
          <w:szCs w:val="28"/>
        </w:rPr>
        <w:t xml:space="preserve">Покупка электрической энергии на </w:t>
      </w:r>
      <w:proofErr w:type="gramStart"/>
      <w:r w:rsidR="008148EE" w:rsidRPr="00551AA5">
        <w:rPr>
          <w:color w:val="000000"/>
          <w:sz w:val="28"/>
          <w:szCs w:val="28"/>
        </w:rPr>
        <w:t>оптовом</w:t>
      </w:r>
      <w:proofErr w:type="gramEnd"/>
      <w:r w:rsidR="008148EE" w:rsidRPr="00551AA5">
        <w:rPr>
          <w:color w:val="000000"/>
          <w:sz w:val="28"/>
          <w:szCs w:val="28"/>
        </w:rPr>
        <w:t xml:space="preserve"> и розничных рынках эле</w:t>
      </w:r>
      <w:r w:rsidR="008148EE" w:rsidRPr="00551AA5">
        <w:rPr>
          <w:color w:val="000000"/>
          <w:sz w:val="28"/>
          <w:szCs w:val="28"/>
        </w:rPr>
        <w:t>к</w:t>
      </w:r>
      <w:r w:rsidR="008148EE" w:rsidRPr="00551AA5">
        <w:rPr>
          <w:color w:val="000000"/>
          <w:sz w:val="28"/>
          <w:szCs w:val="28"/>
        </w:rPr>
        <w:t>трической энергии (мощности); </w:t>
      </w:r>
    </w:p>
    <w:p w:rsidR="008148EE" w:rsidRPr="00551AA5" w:rsidRDefault="00F07886" w:rsidP="00F07886">
      <w:pPr>
        <w:widowControl w:val="0"/>
        <w:spacing w:line="360" w:lineRule="auto"/>
        <w:ind w:left="709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— </w:t>
      </w:r>
      <w:r w:rsidR="008148EE" w:rsidRPr="00551AA5">
        <w:rPr>
          <w:color w:val="000000"/>
          <w:sz w:val="28"/>
          <w:szCs w:val="28"/>
        </w:rPr>
        <w:t>Реализация (продажа) электрич</w:t>
      </w:r>
      <w:bookmarkStart w:id="1" w:name="_GoBack"/>
      <w:bookmarkEnd w:id="1"/>
      <w:r w:rsidR="008148EE" w:rsidRPr="00551AA5">
        <w:rPr>
          <w:color w:val="000000"/>
          <w:sz w:val="28"/>
          <w:szCs w:val="28"/>
        </w:rPr>
        <w:t>еской энергии на оптовом рынке; </w:t>
      </w:r>
    </w:p>
    <w:p w:rsidR="008148EE" w:rsidRPr="00551AA5" w:rsidRDefault="00F07886" w:rsidP="00F07886">
      <w:pPr>
        <w:widowControl w:val="0"/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— </w:t>
      </w:r>
      <w:r w:rsidR="008148EE" w:rsidRPr="00551AA5">
        <w:rPr>
          <w:color w:val="000000"/>
          <w:sz w:val="28"/>
          <w:szCs w:val="28"/>
        </w:rPr>
        <w:t>Реализация (продажа) электрической энергии на розничном рынке электрической энергии (мощности) потребителям (в том числе и гра</w:t>
      </w:r>
      <w:r w:rsidR="008148EE" w:rsidRPr="00551AA5">
        <w:rPr>
          <w:color w:val="000000"/>
          <w:sz w:val="28"/>
          <w:szCs w:val="28"/>
        </w:rPr>
        <w:t>ж</w:t>
      </w:r>
      <w:r w:rsidR="008148EE" w:rsidRPr="00551AA5">
        <w:rPr>
          <w:color w:val="000000"/>
          <w:sz w:val="28"/>
          <w:szCs w:val="28"/>
        </w:rPr>
        <w:t>данам) и сетевым компаниям в целях компенсации потерь в принадлежащих им с</w:t>
      </w:r>
      <w:r w:rsidR="008148EE" w:rsidRPr="00551AA5">
        <w:rPr>
          <w:color w:val="000000"/>
          <w:sz w:val="28"/>
          <w:szCs w:val="28"/>
        </w:rPr>
        <w:t>е</w:t>
      </w:r>
      <w:r w:rsidR="008148EE" w:rsidRPr="00551AA5">
        <w:rPr>
          <w:color w:val="000000"/>
          <w:sz w:val="28"/>
          <w:szCs w:val="28"/>
        </w:rPr>
        <w:t>тях; </w:t>
      </w:r>
    </w:p>
    <w:p w:rsidR="008148EE" w:rsidRPr="00551AA5" w:rsidRDefault="00F07886" w:rsidP="00F07886">
      <w:pPr>
        <w:widowControl w:val="0"/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—</w:t>
      </w:r>
      <w:r w:rsidR="008148EE" w:rsidRPr="00551AA5">
        <w:rPr>
          <w:color w:val="000000"/>
          <w:sz w:val="28"/>
          <w:szCs w:val="28"/>
        </w:rPr>
        <w:t>Выполнение функций гарантирующего поставщика в соответствии с действующим законодательством. </w:t>
      </w:r>
    </w:p>
    <w:p w:rsidR="00906D1C" w:rsidRDefault="00B806FD" w:rsidP="0019289D">
      <w:pPr>
        <w:widowControl w:val="0"/>
        <w:shd w:val="clear" w:color="auto" w:fill="FFFFFF"/>
        <w:spacing w:line="360" w:lineRule="auto"/>
        <w:ind w:firstLine="709"/>
        <w:textAlignment w:val="baseline"/>
        <w:rPr>
          <w:color w:val="000000"/>
          <w:sz w:val="28"/>
          <w:szCs w:val="28"/>
        </w:rPr>
      </w:pPr>
      <w:r w:rsidRPr="00551AA5">
        <w:rPr>
          <w:color w:val="000000"/>
          <w:sz w:val="28"/>
          <w:szCs w:val="28"/>
        </w:rPr>
        <w:t>Руководство текущей деятельностью «</w:t>
      </w:r>
      <w:proofErr w:type="spellStart"/>
      <w:r w:rsidRPr="00551AA5">
        <w:rPr>
          <w:color w:val="000000"/>
          <w:sz w:val="28"/>
          <w:szCs w:val="28"/>
        </w:rPr>
        <w:t>Энергоконтроля</w:t>
      </w:r>
      <w:proofErr w:type="spellEnd"/>
      <w:r w:rsidRPr="00551AA5">
        <w:rPr>
          <w:color w:val="000000"/>
          <w:sz w:val="28"/>
          <w:szCs w:val="28"/>
        </w:rPr>
        <w:t xml:space="preserve">» осуществляется единоличным исполнительным органом </w:t>
      </w:r>
      <w:r w:rsidRPr="00551AA5">
        <w:rPr>
          <w:sz w:val="28"/>
          <w:szCs w:val="28"/>
        </w:rPr>
        <w:sym w:font="Symbol" w:char="F0BE"/>
      </w:r>
      <w:r w:rsidRPr="00551AA5">
        <w:rPr>
          <w:color w:val="000000"/>
          <w:sz w:val="28"/>
          <w:szCs w:val="28"/>
        </w:rPr>
        <w:t xml:space="preserve"> Генеральным директором. Ген</w:t>
      </w:r>
      <w:r w:rsidRPr="00551AA5">
        <w:rPr>
          <w:color w:val="000000"/>
          <w:sz w:val="28"/>
          <w:szCs w:val="28"/>
        </w:rPr>
        <w:t>е</w:t>
      </w:r>
      <w:r w:rsidRPr="00551AA5">
        <w:rPr>
          <w:color w:val="000000"/>
          <w:sz w:val="28"/>
          <w:szCs w:val="28"/>
        </w:rPr>
        <w:t>ральный директор «</w:t>
      </w:r>
      <w:proofErr w:type="spellStart"/>
      <w:r w:rsidRPr="00551AA5">
        <w:rPr>
          <w:color w:val="000000"/>
          <w:sz w:val="28"/>
          <w:szCs w:val="28"/>
        </w:rPr>
        <w:t>Энергоконтроля</w:t>
      </w:r>
      <w:proofErr w:type="spellEnd"/>
      <w:r w:rsidRPr="00551AA5">
        <w:rPr>
          <w:color w:val="000000"/>
          <w:sz w:val="28"/>
          <w:szCs w:val="28"/>
        </w:rPr>
        <w:t>» имеет генеральную доверенность на ос</w:t>
      </w:r>
      <w:r w:rsidRPr="00551AA5">
        <w:rPr>
          <w:color w:val="000000"/>
          <w:sz w:val="28"/>
          <w:szCs w:val="28"/>
        </w:rPr>
        <w:t>у</w:t>
      </w:r>
      <w:r w:rsidRPr="00551AA5">
        <w:rPr>
          <w:color w:val="000000"/>
          <w:sz w:val="28"/>
          <w:szCs w:val="28"/>
        </w:rPr>
        <w:t>ществление коммерче</w:t>
      </w:r>
      <w:r w:rsidR="007E5A1C">
        <w:rPr>
          <w:color w:val="000000"/>
          <w:sz w:val="28"/>
          <w:szCs w:val="28"/>
        </w:rPr>
        <w:t>ской деятельности от имен</w:t>
      </w:r>
      <w:proofErr w:type="gramStart"/>
      <w:r w:rsidR="007E5A1C">
        <w:rPr>
          <w:color w:val="000000"/>
          <w:sz w:val="28"/>
          <w:szCs w:val="28"/>
        </w:rPr>
        <w:t>и ООО</w:t>
      </w:r>
      <w:proofErr w:type="gramEnd"/>
      <w:r w:rsidR="007E5A1C">
        <w:rPr>
          <w:color w:val="000000"/>
          <w:sz w:val="28"/>
          <w:szCs w:val="28"/>
        </w:rPr>
        <w:t xml:space="preserve"> «Кубаньэнерго»</w:t>
      </w:r>
      <w:r w:rsidRPr="00551AA5">
        <w:rPr>
          <w:color w:val="000000"/>
          <w:sz w:val="28"/>
          <w:szCs w:val="28"/>
        </w:rPr>
        <w:t>, он подотчетен Общему собранию акционеров и Совету директоров Общества.</w:t>
      </w:r>
    </w:p>
    <w:p w:rsidR="00B806FD" w:rsidRPr="00551AA5" w:rsidRDefault="00906D1C" w:rsidP="0019289D">
      <w:pPr>
        <w:widowControl w:val="0"/>
        <w:shd w:val="clear" w:color="auto" w:fill="FFFFFF"/>
        <w:spacing w:line="360" w:lineRule="auto"/>
        <w:ind w:firstLine="709"/>
        <w:textAlignment w:val="baseline"/>
        <w:rPr>
          <w:color w:val="000000"/>
          <w:sz w:val="28"/>
          <w:szCs w:val="28"/>
        </w:rPr>
      </w:pPr>
      <w:r w:rsidRPr="00551AA5">
        <w:rPr>
          <w:color w:val="000000"/>
          <w:sz w:val="28"/>
          <w:szCs w:val="28"/>
        </w:rPr>
        <w:lastRenderedPageBreak/>
        <w:t xml:space="preserve"> </w:t>
      </w:r>
      <w:r w:rsidR="00B806FD" w:rsidRPr="00551AA5">
        <w:rPr>
          <w:color w:val="000000"/>
          <w:sz w:val="28"/>
          <w:szCs w:val="28"/>
        </w:rPr>
        <w:t>Генеральный директор при осуществлении своих прав и исполнении об</w:t>
      </w:r>
      <w:r w:rsidR="00B806FD" w:rsidRPr="00551AA5">
        <w:rPr>
          <w:color w:val="000000"/>
          <w:sz w:val="28"/>
          <w:szCs w:val="28"/>
        </w:rPr>
        <w:t>я</w:t>
      </w:r>
      <w:r w:rsidR="00B806FD" w:rsidRPr="00551AA5">
        <w:rPr>
          <w:color w:val="000000"/>
          <w:sz w:val="28"/>
          <w:szCs w:val="28"/>
        </w:rPr>
        <w:t>занностей должен действовать в интересах компании, осуществлять свои права и исполнять обязанности в отношении вверенной ему компании добросовестно и разумно.</w:t>
      </w:r>
    </w:p>
    <w:p w:rsidR="00B806FD" w:rsidRPr="00551AA5" w:rsidRDefault="00B806FD" w:rsidP="0019289D">
      <w:pPr>
        <w:widowControl w:val="0"/>
        <w:shd w:val="clear" w:color="auto" w:fill="FFFFFF"/>
        <w:spacing w:line="360" w:lineRule="auto"/>
        <w:ind w:firstLine="709"/>
        <w:textAlignment w:val="baseline"/>
        <w:rPr>
          <w:color w:val="000000"/>
          <w:sz w:val="28"/>
          <w:szCs w:val="28"/>
        </w:rPr>
      </w:pPr>
      <w:r w:rsidRPr="00551AA5">
        <w:rPr>
          <w:color w:val="000000"/>
          <w:sz w:val="28"/>
          <w:szCs w:val="28"/>
        </w:rPr>
        <w:t>Генеральный директор несет ответственность перед Обществом за убы</w:t>
      </w:r>
      <w:r w:rsidRPr="00551AA5">
        <w:rPr>
          <w:color w:val="000000"/>
          <w:sz w:val="28"/>
          <w:szCs w:val="28"/>
        </w:rPr>
        <w:t>т</w:t>
      </w:r>
      <w:r w:rsidRPr="00551AA5">
        <w:rPr>
          <w:color w:val="000000"/>
          <w:sz w:val="28"/>
          <w:szCs w:val="28"/>
        </w:rPr>
        <w:t>ки причиненные Обществу его виновными действиями (бездействием), если иные основания и размер ответственности не установлены федеральными зак</w:t>
      </w:r>
      <w:r w:rsidRPr="00551AA5">
        <w:rPr>
          <w:color w:val="000000"/>
          <w:sz w:val="28"/>
          <w:szCs w:val="28"/>
        </w:rPr>
        <w:t>о</w:t>
      </w:r>
      <w:r w:rsidRPr="00551AA5">
        <w:rPr>
          <w:color w:val="000000"/>
          <w:sz w:val="28"/>
          <w:szCs w:val="28"/>
        </w:rPr>
        <w:t>нами.</w:t>
      </w:r>
    </w:p>
    <w:p w:rsidR="00B806FD" w:rsidRPr="00551AA5" w:rsidRDefault="00B806FD" w:rsidP="0019289D">
      <w:pPr>
        <w:widowControl w:val="0"/>
        <w:shd w:val="clear" w:color="auto" w:fill="FFFFFF"/>
        <w:spacing w:line="360" w:lineRule="auto"/>
        <w:ind w:firstLine="709"/>
        <w:textAlignment w:val="baseline"/>
        <w:rPr>
          <w:color w:val="000000"/>
          <w:sz w:val="28"/>
          <w:szCs w:val="28"/>
        </w:rPr>
      </w:pPr>
      <w:r w:rsidRPr="00551AA5">
        <w:rPr>
          <w:color w:val="000000"/>
          <w:sz w:val="28"/>
          <w:szCs w:val="28"/>
        </w:rPr>
        <w:t>Общая численность персонала «</w:t>
      </w:r>
      <w:proofErr w:type="spellStart"/>
      <w:r w:rsidRPr="00551AA5">
        <w:rPr>
          <w:color w:val="000000"/>
          <w:sz w:val="28"/>
          <w:szCs w:val="28"/>
        </w:rPr>
        <w:t>Кубаньэн</w:t>
      </w:r>
      <w:r w:rsidR="007E5A1C">
        <w:rPr>
          <w:color w:val="000000"/>
          <w:sz w:val="28"/>
          <w:szCs w:val="28"/>
        </w:rPr>
        <w:t>ергоконтроля</w:t>
      </w:r>
      <w:proofErr w:type="spellEnd"/>
      <w:r w:rsidR="007E5A1C">
        <w:rPr>
          <w:color w:val="000000"/>
          <w:sz w:val="28"/>
          <w:szCs w:val="28"/>
        </w:rPr>
        <w:t xml:space="preserve">» </w:t>
      </w:r>
      <w:proofErr w:type="gramStart"/>
      <w:r w:rsidR="007E5A1C">
        <w:rPr>
          <w:color w:val="000000"/>
          <w:sz w:val="28"/>
          <w:szCs w:val="28"/>
        </w:rPr>
        <w:t>на конец</w:t>
      </w:r>
      <w:proofErr w:type="gramEnd"/>
      <w:r w:rsidR="007E5A1C">
        <w:rPr>
          <w:color w:val="000000"/>
          <w:sz w:val="28"/>
          <w:szCs w:val="28"/>
        </w:rPr>
        <w:t xml:space="preserve"> 2016 г</w:t>
      </w:r>
      <w:r w:rsidR="00D1467C">
        <w:rPr>
          <w:color w:val="000000"/>
          <w:sz w:val="28"/>
          <w:szCs w:val="28"/>
        </w:rPr>
        <w:t>.</w:t>
      </w:r>
      <w:r w:rsidRPr="00551AA5">
        <w:rPr>
          <w:color w:val="000000"/>
          <w:sz w:val="28"/>
          <w:szCs w:val="28"/>
        </w:rPr>
        <w:t xml:space="preserve"> составляет 283 челове</w:t>
      </w:r>
      <w:r w:rsidR="006E29E3" w:rsidRPr="00551AA5">
        <w:rPr>
          <w:color w:val="000000"/>
          <w:sz w:val="28"/>
          <w:szCs w:val="28"/>
        </w:rPr>
        <w:t>ка</w:t>
      </w:r>
      <w:r w:rsidRPr="00551AA5">
        <w:rPr>
          <w:color w:val="000000"/>
          <w:sz w:val="28"/>
          <w:szCs w:val="28"/>
        </w:rPr>
        <w:t>. Из них по категориям работников самый большой процент принадлежит специалистам (49%), далее идут рабочие (чуть более 36%). Каждый десятый из числа сотрудников предприятия является руковод</w:t>
      </w:r>
      <w:r w:rsidRPr="00551AA5">
        <w:rPr>
          <w:color w:val="000000"/>
          <w:sz w:val="28"/>
          <w:szCs w:val="28"/>
        </w:rPr>
        <w:t>и</w:t>
      </w:r>
      <w:r w:rsidRPr="00551AA5">
        <w:rPr>
          <w:color w:val="000000"/>
          <w:sz w:val="28"/>
          <w:szCs w:val="28"/>
        </w:rPr>
        <w:t xml:space="preserve">телем высшего или среднего звена </w:t>
      </w:r>
      <w:r w:rsidRPr="00551AA5">
        <w:rPr>
          <w:sz w:val="28"/>
          <w:szCs w:val="28"/>
        </w:rPr>
        <w:sym w:font="Symbol" w:char="F0BE"/>
      </w:r>
      <w:r w:rsidRPr="00551AA5">
        <w:rPr>
          <w:color w:val="000000"/>
          <w:sz w:val="28"/>
          <w:szCs w:val="28"/>
        </w:rPr>
        <w:t xml:space="preserve"> это достаточно высокий процент, поэтому уменьшение численности управленцев по сравнению с предыдущим периодом (на 19%) можно рассматривать как положительную тенденцию.</w:t>
      </w:r>
    </w:p>
    <w:p w:rsidR="00B806FD" w:rsidRPr="00551AA5" w:rsidRDefault="00B806FD" w:rsidP="0019289D">
      <w:pPr>
        <w:widowControl w:val="0"/>
        <w:spacing w:line="360" w:lineRule="auto"/>
        <w:ind w:firstLine="709"/>
        <w:rPr>
          <w:sz w:val="28"/>
          <w:szCs w:val="28"/>
        </w:rPr>
      </w:pPr>
      <w:r w:rsidRPr="00551AA5">
        <w:rPr>
          <w:sz w:val="28"/>
          <w:szCs w:val="28"/>
        </w:rPr>
        <w:t>Бухгалтерский учет в ООО «</w:t>
      </w:r>
      <w:proofErr w:type="spellStart"/>
      <w:r w:rsidRPr="00551AA5">
        <w:rPr>
          <w:color w:val="000000"/>
          <w:sz w:val="28"/>
          <w:szCs w:val="28"/>
        </w:rPr>
        <w:t>Кубаньэнергоконтроль</w:t>
      </w:r>
      <w:proofErr w:type="spellEnd"/>
      <w:r w:rsidRPr="00551AA5">
        <w:rPr>
          <w:sz w:val="28"/>
          <w:szCs w:val="28"/>
        </w:rPr>
        <w:t>» осуществляется бу</w:t>
      </w:r>
      <w:r w:rsidRPr="00551AA5">
        <w:rPr>
          <w:sz w:val="28"/>
          <w:szCs w:val="28"/>
        </w:rPr>
        <w:t>х</w:t>
      </w:r>
      <w:r w:rsidRPr="00551AA5">
        <w:rPr>
          <w:sz w:val="28"/>
          <w:szCs w:val="28"/>
        </w:rPr>
        <w:t>галтерией организации, являющейся самостоятельным структурным подразд</w:t>
      </w:r>
      <w:r w:rsidRPr="00551AA5">
        <w:rPr>
          <w:sz w:val="28"/>
          <w:szCs w:val="28"/>
        </w:rPr>
        <w:t>е</w:t>
      </w:r>
      <w:r w:rsidRPr="00551AA5">
        <w:rPr>
          <w:sz w:val="28"/>
          <w:szCs w:val="28"/>
        </w:rPr>
        <w:t xml:space="preserve">лением, возглавляемой главным бухгалтером. Главный бухгалтер подчиняется лично </w:t>
      </w:r>
      <w:r w:rsidR="00EE52B7" w:rsidRPr="00551AA5">
        <w:rPr>
          <w:sz w:val="28"/>
          <w:szCs w:val="28"/>
        </w:rPr>
        <w:t xml:space="preserve">генеральному </w:t>
      </w:r>
      <w:r w:rsidRPr="00551AA5">
        <w:rPr>
          <w:sz w:val="28"/>
          <w:szCs w:val="28"/>
        </w:rPr>
        <w:t xml:space="preserve">директору. Первичные документы к учету бухгалтерией принимаются только после утверждения </w:t>
      </w:r>
      <w:r w:rsidR="00EE52B7" w:rsidRPr="00551AA5">
        <w:rPr>
          <w:sz w:val="28"/>
          <w:szCs w:val="28"/>
        </w:rPr>
        <w:t xml:space="preserve">генеральным </w:t>
      </w:r>
      <w:r w:rsidRPr="00551AA5">
        <w:rPr>
          <w:sz w:val="28"/>
          <w:szCs w:val="28"/>
        </w:rPr>
        <w:t>директором и главным бухгалтером, или лицами, имеющими на это письменные полномочия. Бухга</w:t>
      </w:r>
      <w:r w:rsidRPr="00551AA5">
        <w:rPr>
          <w:sz w:val="28"/>
          <w:szCs w:val="28"/>
        </w:rPr>
        <w:t>л</w:t>
      </w:r>
      <w:r w:rsidRPr="00551AA5">
        <w:rPr>
          <w:sz w:val="28"/>
          <w:szCs w:val="28"/>
        </w:rPr>
        <w:t>тер выполняет работы по различным видам бухгалтерского учета. Осущест</w:t>
      </w:r>
      <w:r w:rsidRPr="00551AA5">
        <w:rPr>
          <w:sz w:val="28"/>
          <w:szCs w:val="28"/>
        </w:rPr>
        <w:t>в</w:t>
      </w:r>
      <w:r w:rsidRPr="00551AA5">
        <w:rPr>
          <w:sz w:val="28"/>
          <w:szCs w:val="28"/>
        </w:rPr>
        <w:t>ляют прием, контроль первичной документации по соответствующим видам учета, подготовку и проведение счетной обработки, выполняют работы по начислению заработной платы, премий, отпускных, больничных листов и др</w:t>
      </w:r>
      <w:r w:rsidRPr="00551AA5">
        <w:rPr>
          <w:sz w:val="28"/>
          <w:szCs w:val="28"/>
        </w:rPr>
        <w:t>у</w:t>
      </w:r>
      <w:r w:rsidRPr="00551AA5">
        <w:rPr>
          <w:sz w:val="28"/>
          <w:szCs w:val="28"/>
        </w:rPr>
        <w:t>гие. Кроме того, бухгалтер принимает от кассира, и проводят проверку отчетов и кассовых документов, выписывает чеки, ведет журналы регистрации касс</w:t>
      </w:r>
      <w:r w:rsidRPr="00551AA5">
        <w:rPr>
          <w:sz w:val="28"/>
          <w:szCs w:val="28"/>
        </w:rPr>
        <w:t>о</w:t>
      </w:r>
      <w:r w:rsidRPr="00551AA5">
        <w:rPr>
          <w:sz w:val="28"/>
          <w:szCs w:val="28"/>
        </w:rPr>
        <w:t>вых ордеров, обработку расчетного, текущего счетов, гашение документов.</w:t>
      </w:r>
    </w:p>
    <w:p w:rsidR="00462C3A" w:rsidRPr="00551AA5" w:rsidRDefault="00462C3A" w:rsidP="0019289D">
      <w:pPr>
        <w:widowControl w:val="0"/>
        <w:spacing w:line="360" w:lineRule="auto"/>
        <w:ind w:firstLine="709"/>
        <w:rPr>
          <w:rFonts w:eastAsia="Calibri"/>
          <w:sz w:val="28"/>
          <w:szCs w:val="28"/>
        </w:rPr>
      </w:pPr>
      <w:r w:rsidRPr="00551AA5">
        <w:rPr>
          <w:rFonts w:eastAsia="Calibri"/>
          <w:sz w:val="28"/>
          <w:szCs w:val="28"/>
        </w:rPr>
        <w:t>На основе данных бухгалтерской годовой отчетност</w:t>
      </w:r>
      <w:proofErr w:type="gramStart"/>
      <w:r w:rsidRPr="00551AA5">
        <w:rPr>
          <w:rFonts w:eastAsia="Calibri"/>
          <w:sz w:val="28"/>
          <w:szCs w:val="28"/>
        </w:rPr>
        <w:t>и ООО</w:t>
      </w:r>
      <w:proofErr w:type="gramEnd"/>
      <w:r w:rsidRPr="00551AA5">
        <w:rPr>
          <w:rFonts w:eastAsia="Calibri"/>
          <w:sz w:val="28"/>
          <w:szCs w:val="28"/>
        </w:rPr>
        <w:t xml:space="preserve"> «</w:t>
      </w:r>
      <w:proofErr w:type="spellStart"/>
      <w:r w:rsidRPr="00551AA5">
        <w:rPr>
          <w:rFonts w:eastAsia="Calibri"/>
          <w:sz w:val="28"/>
          <w:szCs w:val="28"/>
        </w:rPr>
        <w:t>Кубаньэне</w:t>
      </w:r>
      <w:r w:rsidRPr="00551AA5">
        <w:rPr>
          <w:rFonts w:eastAsia="Calibri"/>
          <w:sz w:val="28"/>
          <w:szCs w:val="28"/>
        </w:rPr>
        <w:t>р</w:t>
      </w:r>
      <w:r w:rsidRPr="00551AA5">
        <w:rPr>
          <w:rFonts w:eastAsia="Calibri"/>
          <w:sz w:val="28"/>
          <w:szCs w:val="28"/>
        </w:rPr>
        <w:lastRenderedPageBreak/>
        <w:t>гоконтроль</w:t>
      </w:r>
      <w:proofErr w:type="spellEnd"/>
      <w:r w:rsidRPr="00551AA5">
        <w:rPr>
          <w:rFonts w:eastAsia="Calibri"/>
          <w:sz w:val="28"/>
          <w:szCs w:val="28"/>
        </w:rPr>
        <w:t>» был проведен сравнительный анализ основных экономических п</w:t>
      </w:r>
      <w:r w:rsidRPr="00551AA5">
        <w:rPr>
          <w:rFonts w:eastAsia="Calibri"/>
          <w:sz w:val="28"/>
          <w:szCs w:val="28"/>
        </w:rPr>
        <w:t>о</w:t>
      </w:r>
      <w:r w:rsidRPr="00551AA5">
        <w:rPr>
          <w:rFonts w:eastAsia="Calibri"/>
          <w:sz w:val="28"/>
          <w:szCs w:val="28"/>
        </w:rPr>
        <w:t>казателей предприятия за период 2014 — 2016 гг. (таблица 2.1)</w:t>
      </w:r>
      <w:r w:rsidR="007E5A1C">
        <w:rPr>
          <w:rFonts w:eastAsia="Calibri"/>
          <w:sz w:val="28"/>
          <w:szCs w:val="28"/>
        </w:rPr>
        <w:t>.</w:t>
      </w:r>
    </w:p>
    <w:p w:rsidR="00462C3A" w:rsidRPr="00551AA5" w:rsidRDefault="00462C3A" w:rsidP="0019289D">
      <w:pPr>
        <w:widowControl w:val="0"/>
        <w:autoSpaceDE w:val="0"/>
        <w:autoSpaceDN w:val="0"/>
        <w:adjustRightInd w:val="0"/>
        <w:spacing w:before="120" w:after="120" w:line="360" w:lineRule="auto"/>
        <w:ind w:left="1843" w:right="510" w:hanging="1843"/>
        <w:jc w:val="left"/>
        <w:rPr>
          <w:rFonts w:eastAsia="Calibri"/>
          <w:sz w:val="28"/>
          <w:szCs w:val="28"/>
          <w:lang w:bidi="he-IL"/>
        </w:rPr>
      </w:pPr>
      <w:r w:rsidRPr="00551AA5">
        <w:rPr>
          <w:rFonts w:eastAsia="Calibri"/>
          <w:sz w:val="28"/>
          <w:szCs w:val="28"/>
          <w:lang w:bidi="he-IL"/>
        </w:rPr>
        <w:t>Таблица 2.1 — Основные экономические пока</w:t>
      </w:r>
      <w:r w:rsidR="009273B0">
        <w:rPr>
          <w:rFonts w:eastAsia="Calibri"/>
          <w:sz w:val="28"/>
          <w:szCs w:val="28"/>
          <w:lang w:bidi="he-IL"/>
        </w:rPr>
        <w:t>затели деятельност</w:t>
      </w:r>
      <w:proofErr w:type="gramStart"/>
      <w:r w:rsidR="009273B0">
        <w:rPr>
          <w:rFonts w:eastAsia="Calibri"/>
          <w:sz w:val="28"/>
          <w:szCs w:val="28"/>
          <w:lang w:bidi="he-IL"/>
        </w:rPr>
        <w:t xml:space="preserve">и </w:t>
      </w:r>
      <w:r w:rsidR="0019289D">
        <w:rPr>
          <w:rFonts w:eastAsia="Calibri"/>
          <w:sz w:val="28"/>
          <w:szCs w:val="28"/>
          <w:lang w:bidi="he-IL"/>
        </w:rPr>
        <w:br/>
      </w:r>
      <w:r w:rsidRPr="00551AA5">
        <w:rPr>
          <w:rFonts w:eastAsia="Calibri"/>
          <w:sz w:val="28"/>
          <w:szCs w:val="28"/>
          <w:lang w:bidi="he-IL"/>
        </w:rPr>
        <w:t>ООО</w:t>
      </w:r>
      <w:proofErr w:type="gramEnd"/>
      <w:r w:rsidRPr="00551AA5">
        <w:rPr>
          <w:rFonts w:eastAsia="Calibri"/>
          <w:sz w:val="28"/>
          <w:szCs w:val="28"/>
          <w:lang w:bidi="he-IL"/>
        </w:rPr>
        <w:t xml:space="preserve"> «</w:t>
      </w:r>
      <w:proofErr w:type="spellStart"/>
      <w:r w:rsidRPr="00551AA5">
        <w:rPr>
          <w:rFonts w:eastAsia="Calibri"/>
          <w:sz w:val="28"/>
          <w:szCs w:val="28"/>
        </w:rPr>
        <w:t>Кубаньэнергоконтроль</w:t>
      </w:r>
      <w:proofErr w:type="spellEnd"/>
      <w:r w:rsidRPr="00551AA5">
        <w:rPr>
          <w:rFonts w:eastAsia="Calibri"/>
          <w:sz w:val="28"/>
          <w:szCs w:val="28"/>
          <w:lang w:bidi="he-IL"/>
        </w:rPr>
        <w:t>» за 2014—2016 гг.</w:t>
      </w: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134"/>
        <w:gridCol w:w="992"/>
        <w:gridCol w:w="992"/>
        <w:gridCol w:w="993"/>
        <w:gridCol w:w="850"/>
        <w:gridCol w:w="851"/>
        <w:gridCol w:w="850"/>
        <w:gridCol w:w="851"/>
      </w:tblGrid>
      <w:tr w:rsidR="00462C3A" w:rsidRPr="0098505F" w:rsidTr="00C37E89">
        <w:trPr>
          <w:cantSplit/>
        </w:trPr>
        <w:tc>
          <w:tcPr>
            <w:tcW w:w="3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62C3A" w:rsidRPr="003F00BD" w:rsidRDefault="00462C3A" w:rsidP="007E5A1C">
            <w:pPr>
              <w:widowControl w:val="0"/>
              <w:tabs>
                <w:tab w:val="center" w:pos="1387"/>
                <w:tab w:val="right" w:pos="2775"/>
              </w:tabs>
              <w:jc w:val="center"/>
              <w:rPr>
                <w:rFonts w:eastAsia="Calibri"/>
                <w:color w:val="000000"/>
                <w:sz w:val="24"/>
              </w:rPr>
            </w:pPr>
            <w:r w:rsidRPr="003F00BD">
              <w:rPr>
                <w:rFonts w:eastAsia="Calibri"/>
                <w:color w:val="000000"/>
                <w:sz w:val="24"/>
                <w:lang w:bidi="he-IL"/>
              </w:rPr>
              <w:t>Показатель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62C3A" w:rsidRPr="003F00BD" w:rsidRDefault="00462C3A" w:rsidP="007E5A1C">
            <w:pPr>
              <w:widowControl w:val="0"/>
              <w:ind w:firstLine="0"/>
              <w:jc w:val="center"/>
              <w:rPr>
                <w:rFonts w:eastAsia="Calibri"/>
                <w:color w:val="000000"/>
                <w:sz w:val="24"/>
              </w:rPr>
            </w:pPr>
            <w:r w:rsidRPr="00D75F1E">
              <w:rPr>
                <w:rFonts w:eastAsia="Calibri"/>
                <w:color w:val="000000"/>
                <w:sz w:val="24"/>
                <w:lang w:bidi="he-IL"/>
              </w:rPr>
              <w:t>2014 г.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62C3A" w:rsidRPr="003F00BD" w:rsidRDefault="00462C3A" w:rsidP="007E5A1C">
            <w:pPr>
              <w:widowControl w:val="0"/>
              <w:ind w:firstLine="0"/>
              <w:jc w:val="center"/>
              <w:rPr>
                <w:rFonts w:eastAsia="Calibri"/>
                <w:color w:val="000000"/>
                <w:sz w:val="24"/>
              </w:rPr>
            </w:pPr>
            <w:r w:rsidRPr="00D75F1E">
              <w:rPr>
                <w:rFonts w:eastAsia="Calibri"/>
                <w:color w:val="000000"/>
                <w:sz w:val="24"/>
                <w:lang w:bidi="he-IL"/>
              </w:rPr>
              <w:t>2015 г.</w:t>
            </w:r>
          </w:p>
        </w:tc>
        <w:tc>
          <w:tcPr>
            <w:tcW w:w="9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62C3A" w:rsidRPr="003F00BD" w:rsidRDefault="00462C3A" w:rsidP="007E5A1C">
            <w:pPr>
              <w:widowControl w:val="0"/>
              <w:ind w:firstLine="0"/>
              <w:jc w:val="center"/>
              <w:rPr>
                <w:rFonts w:eastAsia="Calibri"/>
                <w:color w:val="000000"/>
                <w:sz w:val="24"/>
              </w:rPr>
            </w:pPr>
            <w:r w:rsidRPr="00D75F1E">
              <w:rPr>
                <w:rFonts w:eastAsia="Calibri"/>
                <w:color w:val="000000"/>
                <w:sz w:val="24"/>
                <w:lang w:bidi="he-IL"/>
              </w:rPr>
              <w:t>2016 г.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62C3A" w:rsidRPr="003F00BD" w:rsidRDefault="00462C3A" w:rsidP="007E5A1C">
            <w:pPr>
              <w:widowControl w:val="0"/>
              <w:ind w:firstLine="0"/>
              <w:jc w:val="center"/>
              <w:rPr>
                <w:rFonts w:eastAsia="Calibri"/>
                <w:color w:val="000000"/>
                <w:sz w:val="24"/>
              </w:rPr>
            </w:pPr>
            <w:r w:rsidRPr="003F00BD">
              <w:rPr>
                <w:rFonts w:eastAsia="Calibri"/>
                <w:color w:val="000000"/>
                <w:sz w:val="24"/>
                <w:lang w:bidi="he-IL"/>
              </w:rPr>
              <w:t>Абсолютное отклонение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62C3A" w:rsidRPr="003F00BD" w:rsidRDefault="00462C3A" w:rsidP="007E5A1C">
            <w:pPr>
              <w:widowControl w:val="0"/>
              <w:ind w:firstLine="0"/>
              <w:jc w:val="center"/>
              <w:rPr>
                <w:rFonts w:eastAsia="Calibri"/>
                <w:color w:val="000000"/>
                <w:sz w:val="24"/>
              </w:rPr>
            </w:pPr>
            <w:r w:rsidRPr="003F00BD">
              <w:rPr>
                <w:rFonts w:eastAsia="Calibri"/>
                <w:color w:val="000000"/>
                <w:sz w:val="24"/>
                <w:lang w:bidi="he-IL"/>
              </w:rPr>
              <w:t>Темпы роста, %</w:t>
            </w:r>
          </w:p>
        </w:tc>
      </w:tr>
      <w:tr w:rsidR="00462C3A" w:rsidRPr="0098505F" w:rsidTr="00C37E89">
        <w:trPr>
          <w:cantSplit/>
        </w:trPr>
        <w:tc>
          <w:tcPr>
            <w:tcW w:w="3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2C3A" w:rsidRPr="003F00BD" w:rsidRDefault="00462C3A" w:rsidP="007E5A1C">
            <w:pPr>
              <w:widowControl w:val="0"/>
              <w:jc w:val="center"/>
              <w:rPr>
                <w:rFonts w:eastAsia="Calibri"/>
                <w:color w:val="000000"/>
                <w:sz w:val="24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2C3A" w:rsidRPr="003F00BD" w:rsidRDefault="00462C3A" w:rsidP="007E5A1C">
            <w:pPr>
              <w:widowControl w:val="0"/>
              <w:jc w:val="center"/>
              <w:rPr>
                <w:rFonts w:eastAsia="Calibri"/>
                <w:color w:val="000000"/>
                <w:sz w:val="24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2C3A" w:rsidRPr="003F00BD" w:rsidRDefault="00462C3A" w:rsidP="007E5A1C">
            <w:pPr>
              <w:widowControl w:val="0"/>
              <w:jc w:val="center"/>
              <w:rPr>
                <w:rFonts w:eastAsia="Calibri"/>
                <w:color w:val="000000"/>
                <w:sz w:val="24"/>
              </w:rPr>
            </w:pPr>
          </w:p>
        </w:tc>
        <w:tc>
          <w:tcPr>
            <w:tcW w:w="9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2C3A" w:rsidRPr="003F00BD" w:rsidRDefault="00462C3A" w:rsidP="007E5A1C">
            <w:pPr>
              <w:widowControl w:val="0"/>
              <w:jc w:val="center"/>
              <w:rPr>
                <w:rFonts w:eastAsia="Calibri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62C3A" w:rsidRPr="003F00BD" w:rsidRDefault="00C42827" w:rsidP="007E5A1C">
            <w:pPr>
              <w:widowControl w:val="0"/>
              <w:ind w:right="-108" w:firstLine="0"/>
              <w:jc w:val="center"/>
              <w:rPr>
                <w:rFonts w:eastAsia="Calibri"/>
                <w:color w:val="000000"/>
                <w:sz w:val="24"/>
              </w:rPr>
            </w:pPr>
            <w:r w:rsidRPr="00D75F1E">
              <w:rPr>
                <w:rFonts w:eastAsia="Calibri"/>
                <w:color w:val="000000"/>
                <w:sz w:val="24"/>
                <w:lang w:bidi="he-IL"/>
              </w:rPr>
              <w:t>2016</w:t>
            </w:r>
            <w:r w:rsidR="00462C3A" w:rsidRPr="00D75F1E">
              <w:rPr>
                <w:rFonts w:eastAsia="Calibri"/>
                <w:color w:val="000000"/>
                <w:sz w:val="24"/>
                <w:lang w:bidi="he-IL"/>
              </w:rPr>
              <w:t>/</w:t>
            </w:r>
            <w:r w:rsidR="00462C3A" w:rsidRPr="003F00BD">
              <w:rPr>
                <w:rFonts w:eastAsia="Calibri"/>
                <w:color w:val="000000"/>
                <w:sz w:val="24"/>
                <w:lang w:bidi="he-IL"/>
              </w:rPr>
              <w:t xml:space="preserve"> </w:t>
            </w:r>
            <w:r w:rsidR="00462C3A" w:rsidRPr="00D75F1E">
              <w:rPr>
                <w:rFonts w:eastAsia="Calibri"/>
                <w:color w:val="000000"/>
                <w:sz w:val="24"/>
                <w:lang w:bidi="he-IL"/>
              </w:rPr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62C3A" w:rsidRPr="003F00BD" w:rsidRDefault="00C42827" w:rsidP="007E5A1C">
            <w:pPr>
              <w:widowControl w:val="0"/>
              <w:ind w:right="-108" w:firstLine="0"/>
              <w:jc w:val="center"/>
              <w:rPr>
                <w:rFonts w:eastAsia="Calibri"/>
                <w:color w:val="000000"/>
                <w:sz w:val="24"/>
              </w:rPr>
            </w:pPr>
            <w:r w:rsidRPr="00D75F1E">
              <w:rPr>
                <w:rFonts w:eastAsia="Calibri"/>
                <w:color w:val="000000"/>
                <w:sz w:val="24"/>
                <w:lang w:bidi="he-IL"/>
              </w:rPr>
              <w:t>2016</w:t>
            </w:r>
            <w:r w:rsidR="00462C3A" w:rsidRPr="00D75F1E">
              <w:rPr>
                <w:rFonts w:eastAsia="Calibri"/>
                <w:color w:val="000000"/>
                <w:sz w:val="24"/>
                <w:lang w:bidi="he-IL"/>
              </w:rPr>
              <w:t>/</w:t>
            </w:r>
            <w:r w:rsidR="00462C3A" w:rsidRPr="003F00BD">
              <w:rPr>
                <w:rFonts w:eastAsia="Calibri"/>
                <w:color w:val="000000"/>
                <w:sz w:val="24"/>
                <w:lang w:bidi="he-IL"/>
              </w:rPr>
              <w:t xml:space="preserve"> </w:t>
            </w:r>
            <w:r w:rsidR="00462C3A" w:rsidRPr="00D75F1E">
              <w:rPr>
                <w:rFonts w:eastAsia="Calibri"/>
                <w:color w:val="000000"/>
                <w:sz w:val="24"/>
                <w:lang w:bidi="he-IL"/>
              </w:rPr>
              <w:t>201</w:t>
            </w:r>
            <w:r w:rsidR="00462C3A" w:rsidRPr="003F00BD">
              <w:rPr>
                <w:rFonts w:eastAsia="Calibri"/>
                <w:color w:val="000000"/>
                <w:sz w:val="24"/>
                <w:lang w:bidi="he-IL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62C3A" w:rsidRPr="003F00BD" w:rsidRDefault="00462C3A" w:rsidP="007E5A1C">
            <w:pPr>
              <w:widowControl w:val="0"/>
              <w:ind w:right="-108" w:firstLine="0"/>
              <w:jc w:val="center"/>
              <w:rPr>
                <w:rFonts w:eastAsia="Calibri"/>
                <w:color w:val="000000"/>
                <w:sz w:val="24"/>
              </w:rPr>
            </w:pPr>
            <w:r w:rsidRPr="00D75F1E">
              <w:rPr>
                <w:rFonts w:eastAsia="Calibri"/>
                <w:color w:val="000000"/>
                <w:sz w:val="24"/>
                <w:lang w:bidi="he-IL"/>
              </w:rPr>
              <w:t>201</w:t>
            </w:r>
            <w:r w:rsidR="00C42827" w:rsidRPr="00D75F1E">
              <w:rPr>
                <w:rFonts w:eastAsia="Calibri"/>
                <w:color w:val="000000"/>
                <w:sz w:val="24"/>
                <w:lang w:bidi="he-IL"/>
              </w:rPr>
              <w:t>6</w:t>
            </w:r>
            <w:r w:rsidRPr="00D75F1E">
              <w:rPr>
                <w:rFonts w:eastAsia="Calibri"/>
                <w:color w:val="000000"/>
                <w:sz w:val="24"/>
                <w:lang w:bidi="he-IL"/>
              </w:rPr>
              <w:t>/</w:t>
            </w:r>
            <w:r w:rsidRPr="003F00BD">
              <w:rPr>
                <w:rFonts w:eastAsia="Calibri"/>
                <w:color w:val="000000"/>
                <w:sz w:val="24"/>
                <w:lang w:bidi="he-IL"/>
              </w:rPr>
              <w:t xml:space="preserve"> </w:t>
            </w:r>
            <w:r w:rsidRPr="00D75F1E">
              <w:rPr>
                <w:rFonts w:eastAsia="Calibri"/>
                <w:color w:val="000000"/>
                <w:sz w:val="24"/>
                <w:lang w:bidi="he-IL"/>
              </w:rPr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62C3A" w:rsidRPr="003F00BD" w:rsidRDefault="00C42827" w:rsidP="007E5A1C">
            <w:pPr>
              <w:widowControl w:val="0"/>
              <w:ind w:right="-108" w:firstLine="0"/>
              <w:jc w:val="center"/>
              <w:rPr>
                <w:rFonts w:eastAsia="Calibri"/>
                <w:color w:val="000000"/>
                <w:sz w:val="24"/>
              </w:rPr>
            </w:pPr>
            <w:r w:rsidRPr="00D75F1E">
              <w:rPr>
                <w:rFonts w:eastAsia="Calibri"/>
                <w:color w:val="000000"/>
                <w:sz w:val="24"/>
                <w:lang w:bidi="he-IL"/>
              </w:rPr>
              <w:t>2016</w:t>
            </w:r>
            <w:r w:rsidR="00462C3A" w:rsidRPr="00D75F1E">
              <w:rPr>
                <w:rFonts w:eastAsia="Calibri"/>
                <w:color w:val="000000"/>
                <w:sz w:val="24"/>
                <w:lang w:bidi="he-IL"/>
              </w:rPr>
              <w:t>/</w:t>
            </w:r>
            <w:r w:rsidR="00462C3A" w:rsidRPr="003F00BD">
              <w:rPr>
                <w:rFonts w:eastAsia="Calibri"/>
                <w:color w:val="000000"/>
                <w:sz w:val="24"/>
                <w:lang w:bidi="he-IL"/>
              </w:rPr>
              <w:t xml:space="preserve"> </w:t>
            </w:r>
            <w:r w:rsidR="00462C3A" w:rsidRPr="00D75F1E">
              <w:rPr>
                <w:rFonts w:eastAsia="Calibri"/>
                <w:color w:val="000000"/>
                <w:sz w:val="24"/>
                <w:lang w:bidi="he-IL"/>
              </w:rPr>
              <w:t>201</w:t>
            </w:r>
            <w:r w:rsidR="00462C3A" w:rsidRPr="003F00BD">
              <w:rPr>
                <w:rFonts w:eastAsia="Calibri"/>
                <w:color w:val="000000"/>
                <w:sz w:val="24"/>
                <w:lang w:bidi="he-IL"/>
              </w:rPr>
              <w:t>5</w:t>
            </w:r>
          </w:p>
        </w:tc>
      </w:tr>
      <w:tr w:rsidR="00462C3A" w:rsidRPr="0098505F" w:rsidTr="00C37E89">
        <w:trPr>
          <w:cantSplit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462C3A" w:rsidRPr="003F00BD" w:rsidRDefault="00462C3A" w:rsidP="0019289D">
            <w:pPr>
              <w:widowControl w:val="0"/>
              <w:ind w:firstLine="0"/>
              <w:jc w:val="left"/>
              <w:rPr>
                <w:rFonts w:eastAsia="Calibri"/>
                <w:color w:val="000000"/>
                <w:sz w:val="24"/>
              </w:rPr>
            </w:pPr>
            <w:r w:rsidRPr="003F00BD">
              <w:rPr>
                <w:rFonts w:eastAsia="Calibri"/>
                <w:color w:val="000000"/>
                <w:sz w:val="24"/>
                <w:lang w:bidi="he-IL"/>
              </w:rPr>
              <w:t>1. Выручка от продажи продукции, тыс. р.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2C3A" w:rsidRPr="003F00BD" w:rsidRDefault="00C42827" w:rsidP="0019289D">
            <w:pPr>
              <w:widowControl w:val="0"/>
              <w:ind w:firstLine="10"/>
              <w:jc w:val="right"/>
              <w:rPr>
                <w:rFonts w:eastAsia="Calibri"/>
                <w:color w:val="000000"/>
                <w:sz w:val="24"/>
              </w:rPr>
            </w:pPr>
            <w:r w:rsidRPr="003F00BD">
              <w:rPr>
                <w:rFonts w:eastAsia="Calibri"/>
                <w:color w:val="000000"/>
                <w:sz w:val="24"/>
              </w:rPr>
              <w:t>15861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2C3A" w:rsidRPr="003F00BD" w:rsidRDefault="00C42827" w:rsidP="0019289D">
            <w:pPr>
              <w:widowControl w:val="0"/>
              <w:ind w:firstLine="10"/>
              <w:jc w:val="right"/>
              <w:rPr>
                <w:rFonts w:eastAsia="Calibri"/>
                <w:color w:val="000000"/>
                <w:sz w:val="24"/>
              </w:rPr>
            </w:pPr>
            <w:r w:rsidRPr="003F00BD">
              <w:rPr>
                <w:rFonts w:eastAsia="Calibri"/>
                <w:color w:val="000000"/>
                <w:sz w:val="24"/>
              </w:rPr>
              <w:t>74231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2C3A" w:rsidRPr="003F00BD" w:rsidRDefault="00C42827" w:rsidP="0019289D">
            <w:pPr>
              <w:widowControl w:val="0"/>
              <w:ind w:firstLine="34"/>
              <w:jc w:val="right"/>
              <w:rPr>
                <w:rFonts w:eastAsia="Calibri"/>
                <w:color w:val="000000"/>
                <w:sz w:val="24"/>
              </w:rPr>
            </w:pPr>
            <w:r w:rsidRPr="003F00BD">
              <w:rPr>
                <w:rFonts w:eastAsia="Calibri"/>
                <w:color w:val="000000"/>
                <w:sz w:val="24"/>
              </w:rPr>
              <w:t>117160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5806" w:rsidRPr="003F00BD" w:rsidRDefault="00AB5806" w:rsidP="0019289D">
            <w:pPr>
              <w:widowControl w:val="0"/>
              <w:ind w:right="-108" w:hanging="107"/>
              <w:jc w:val="right"/>
              <w:rPr>
                <w:rFonts w:eastAsia="Calibri"/>
                <w:color w:val="000000"/>
                <w:sz w:val="24"/>
              </w:rPr>
            </w:pPr>
            <w:r w:rsidRPr="003F00BD">
              <w:rPr>
                <w:rFonts w:eastAsia="Calibri"/>
                <w:color w:val="000000"/>
                <w:sz w:val="24"/>
              </w:rPr>
              <w:t>101299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62C3A" w:rsidRPr="003F00BD" w:rsidRDefault="00AB5806" w:rsidP="0019289D">
            <w:pPr>
              <w:widowControl w:val="0"/>
              <w:ind w:right="-108" w:firstLine="34"/>
              <w:jc w:val="right"/>
              <w:rPr>
                <w:rFonts w:eastAsia="Calibri"/>
                <w:color w:val="000000"/>
                <w:sz w:val="24"/>
              </w:rPr>
            </w:pPr>
            <w:r w:rsidRPr="003F00BD">
              <w:rPr>
                <w:rFonts w:eastAsia="Calibri"/>
                <w:color w:val="000000"/>
                <w:sz w:val="24"/>
              </w:rPr>
              <w:t>42929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62C3A" w:rsidRPr="003F00BD" w:rsidRDefault="00F0734F" w:rsidP="0019289D">
            <w:pPr>
              <w:widowControl w:val="0"/>
              <w:ind w:right="-108" w:firstLine="34"/>
              <w:jc w:val="right"/>
              <w:rPr>
                <w:rFonts w:eastAsia="Calibri"/>
                <w:color w:val="000000"/>
                <w:sz w:val="24"/>
              </w:rPr>
            </w:pPr>
            <w:r w:rsidRPr="003F00BD">
              <w:rPr>
                <w:rFonts w:eastAsia="Calibri"/>
                <w:color w:val="000000"/>
                <w:sz w:val="24"/>
              </w:rPr>
              <w:t>738,67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62C3A" w:rsidRPr="003F00BD" w:rsidRDefault="00F0734F" w:rsidP="0019289D">
            <w:pPr>
              <w:widowControl w:val="0"/>
              <w:ind w:right="-108" w:firstLine="34"/>
              <w:jc w:val="right"/>
              <w:rPr>
                <w:rFonts w:eastAsia="Calibri"/>
                <w:color w:val="000000"/>
                <w:sz w:val="24"/>
              </w:rPr>
            </w:pPr>
            <w:r w:rsidRPr="003F00BD">
              <w:rPr>
                <w:rFonts w:eastAsia="Calibri"/>
                <w:color w:val="000000"/>
                <w:sz w:val="24"/>
              </w:rPr>
              <w:t>1</w:t>
            </w:r>
            <w:r w:rsidR="00AB5806" w:rsidRPr="003F00BD">
              <w:rPr>
                <w:rFonts w:eastAsia="Calibri"/>
                <w:color w:val="000000"/>
                <w:sz w:val="24"/>
              </w:rPr>
              <w:t>5</w:t>
            </w:r>
            <w:r w:rsidRPr="003F00BD">
              <w:rPr>
                <w:rFonts w:eastAsia="Calibri"/>
                <w:color w:val="000000"/>
                <w:sz w:val="24"/>
              </w:rPr>
              <w:t>7,</w:t>
            </w:r>
            <w:r w:rsidR="00AB5806" w:rsidRPr="003F00BD">
              <w:rPr>
                <w:rFonts w:eastAsia="Calibri"/>
                <w:color w:val="000000"/>
                <w:sz w:val="24"/>
              </w:rPr>
              <w:t>8</w:t>
            </w:r>
            <w:r w:rsidRPr="003F00BD">
              <w:rPr>
                <w:rFonts w:eastAsia="Calibri"/>
                <w:color w:val="000000"/>
                <w:sz w:val="24"/>
              </w:rPr>
              <w:t>3</w:t>
            </w:r>
          </w:p>
        </w:tc>
      </w:tr>
      <w:tr w:rsidR="00462C3A" w:rsidRPr="0098505F" w:rsidTr="00C37E89">
        <w:trPr>
          <w:cantSplit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462C3A" w:rsidRPr="003F00BD" w:rsidRDefault="00462C3A" w:rsidP="0019289D">
            <w:pPr>
              <w:widowControl w:val="0"/>
              <w:ind w:firstLine="0"/>
              <w:jc w:val="left"/>
              <w:rPr>
                <w:rFonts w:eastAsia="Calibri"/>
                <w:color w:val="000000"/>
                <w:sz w:val="24"/>
              </w:rPr>
            </w:pPr>
            <w:r w:rsidRPr="003F00BD">
              <w:rPr>
                <w:rFonts w:eastAsia="Calibri"/>
                <w:color w:val="000000"/>
                <w:sz w:val="24"/>
                <w:lang w:bidi="he-IL"/>
              </w:rPr>
              <w:t>2. Полная себестоимость проданной продукции, тыс. р.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62C3A" w:rsidRPr="003F00BD" w:rsidRDefault="00C42827" w:rsidP="0019289D">
            <w:pPr>
              <w:widowControl w:val="0"/>
              <w:ind w:firstLine="10"/>
              <w:jc w:val="right"/>
              <w:rPr>
                <w:rFonts w:eastAsia="Calibri"/>
                <w:color w:val="000000"/>
                <w:sz w:val="24"/>
              </w:rPr>
            </w:pPr>
            <w:r w:rsidRPr="003F00BD">
              <w:rPr>
                <w:rFonts w:eastAsia="Calibri"/>
                <w:color w:val="000000"/>
                <w:sz w:val="24"/>
                <w:lang w:bidi="he-IL"/>
              </w:rPr>
              <w:t>8908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62C3A" w:rsidRPr="003F00BD" w:rsidRDefault="00C42827" w:rsidP="0019289D">
            <w:pPr>
              <w:widowControl w:val="0"/>
              <w:ind w:firstLine="10"/>
              <w:jc w:val="right"/>
              <w:rPr>
                <w:rFonts w:eastAsia="Calibri"/>
                <w:color w:val="000000"/>
                <w:sz w:val="24"/>
              </w:rPr>
            </w:pPr>
            <w:r w:rsidRPr="003F00BD">
              <w:rPr>
                <w:rFonts w:eastAsia="Calibri"/>
                <w:color w:val="000000"/>
                <w:sz w:val="24"/>
                <w:lang w:bidi="he-IL"/>
              </w:rPr>
              <w:t>50156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62C3A" w:rsidRPr="003F00BD" w:rsidRDefault="00C42827" w:rsidP="0019289D">
            <w:pPr>
              <w:widowControl w:val="0"/>
              <w:ind w:firstLine="34"/>
              <w:jc w:val="right"/>
              <w:rPr>
                <w:rFonts w:eastAsia="Calibri"/>
                <w:color w:val="000000"/>
                <w:sz w:val="24"/>
              </w:rPr>
            </w:pPr>
            <w:r w:rsidRPr="003F00BD">
              <w:rPr>
                <w:rFonts w:eastAsia="Calibri"/>
                <w:color w:val="000000"/>
                <w:sz w:val="24"/>
                <w:lang w:bidi="he-IL"/>
              </w:rPr>
              <w:t>63531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62C3A" w:rsidRPr="003F00BD" w:rsidRDefault="00AB5806" w:rsidP="0019289D">
            <w:pPr>
              <w:widowControl w:val="0"/>
              <w:ind w:right="-108" w:firstLine="34"/>
              <w:jc w:val="right"/>
              <w:rPr>
                <w:rFonts w:eastAsia="Calibri"/>
                <w:color w:val="000000"/>
                <w:sz w:val="24"/>
              </w:rPr>
            </w:pPr>
            <w:r w:rsidRPr="003F00BD">
              <w:rPr>
                <w:rFonts w:eastAsia="Calibri"/>
                <w:color w:val="000000"/>
                <w:sz w:val="24"/>
              </w:rPr>
              <w:t>54623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62C3A" w:rsidRPr="003F00BD" w:rsidRDefault="00AB5806" w:rsidP="0019289D">
            <w:pPr>
              <w:widowControl w:val="0"/>
              <w:ind w:right="-108" w:firstLine="34"/>
              <w:jc w:val="right"/>
              <w:rPr>
                <w:rFonts w:eastAsia="Calibri"/>
                <w:color w:val="000000"/>
                <w:sz w:val="24"/>
              </w:rPr>
            </w:pPr>
            <w:r w:rsidRPr="003F00BD">
              <w:rPr>
                <w:rFonts w:eastAsia="Calibri"/>
                <w:color w:val="000000"/>
                <w:sz w:val="24"/>
              </w:rPr>
              <w:t>13375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62C3A" w:rsidRPr="003F00BD" w:rsidRDefault="00F0734F" w:rsidP="0019289D">
            <w:pPr>
              <w:widowControl w:val="0"/>
              <w:ind w:right="-108" w:firstLine="34"/>
              <w:jc w:val="right"/>
              <w:rPr>
                <w:rFonts w:eastAsia="Calibri"/>
                <w:color w:val="000000"/>
                <w:sz w:val="24"/>
              </w:rPr>
            </w:pPr>
            <w:r w:rsidRPr="003F00BD">
              <w:rPr>
                <w:rFonts w:eastAsia="Calibri"/>
                <w:color w:val="000000"/>
                <w:sz w:val="24"/>
              </w:rPr>
              <w:t>713,19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462C3A" w:rsidRPr="003F00BD" w:rsidRDefault="00F0734F" w:rsidP="0019289D">
            <w:pPr>
              <w:widowControl w:val="0"/>
              <w:ind w:right="-108" w:firstLine="34"/>
              <w:jc w:val="right"/>
              <w:rPr>
                <w:rFonts w:eastAsia="Calibri"/>
                <w:color w:val="000000"/>
                <w:sz w:val="24"/>
              </w:rPr>
            </w:pPr>
            <w:r w:rsidRPr="003F00BD">
              <w:rPr>
                <w:rFonts w:eastAsia="Calibri"/>
                <w:color w:val="000000"/>
                <w:sz w:val="24"/>
              </w:rPr>
              <w:t>126,67</w:t>
            </w:r>
          </w:p>
        </w:tc>
      </w:tr>
      <w:tr w:rsidR="00AB5806" w:rsidRPr="0098505F" w:rsidTr="00C37E89">
        <w:trPr>
          <w:cantSplit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B5806" w:rsidRPr="003F00BD" w:rsidRDefault="00AB5806" w:rsidP="0019289D">
            <w:pPr>
              <w:widowControl w:val="0"/>
              <w:ind w:firstLine="0"/>
              <w:jc w:val="left"/>
              <w:rPr>
                <w:rFonts w:eastAsia="Calibri"/>
                <w:color w:val="000000"/>
                <w:sz w:val="24"/>
                <w:lang w:bidi="he-IL"/>
              </w:rPr>
            </w:pPr>
            <w:r w:rsidRPr="003F00BD">
              <w:rPr>
                <w:rFonts w:eastAsia="Calibri"/>
                <w:color w:val="000000"/>
                <w:sz w:val="24"/>
                <w:lang w:bidi="he-IL"/>
              </w:rPr>
              <w:t>3. Валовая прибыль, тыс. р..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5806" w:rsidRPr="003F00BD" w:rsidRDefault="00AB5806" w:rsidP="0019289D">
            <w:pPr>
              <w:widowControl w:val="0"/>
              <w:ind w:firstLine="10"/>
              <w:jc w:val="right"/>
              <w:rPr>
                <w:rFonts w:eastAsia="Calibri"/>
                <w:color w:val="000000"/>
                <w:sz w:val="24"/>
                <w:lang w:bidi="he-IL"/>
              </w:rPr>
            </w:pPr>
            <w:r w:rsidRPr="003F00BD">
              <w:rPr>
                <w:rFonts w:eastAsia="Calibri"/>
                <w:color w:val="000000"/>
                <w:sz w:val="24"/>
                <w:lang w:bidi="he-IL"/>
              </w:rPr>
              <w:t>6953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5806" w:rsidRPr="003F00BD" w:rsidRDefault="00AB5806" w:rsidP="0019289D">
            <w:pPr>
              <w:widowControl w:val="0"/>
              <w:ind w:firstLine="10"/>
              <w:jc w:val="right"/>
              <w:rPr>
                <w:rFonts w:eastAsia="Calibri"/>
                <w:color w:val="000000"/>
                <w:sz w:val="24"/>
                <w:lang w:bidi="he-IL"/>
              </w:rPr>
            </w:pPr>
            <w:r w:rsidRPr="003F00BD">
              <w:rPr>
                <w:rFonts w:eastAsia="Calibri"/>
                <w:color w:val="000000"/>
                <w:sz w:val="24"/>
                <w:lang w:bidi="he-IL"/>
              </w:rPr>
              <w:t>24075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5806" w:rsidRPr="003F00BD" w:rsidRDefault="00AB5806" w:rsidP="0019289D">
            <w:pPr>
              <w:widowControl w:val="0"/>
              <w:ind w:firstLine="34"/>
              <w:jc w:val="right"/>
              <w:rPr>
                <w:rFonts w:eastAsia="Calibri"/>
                <w:color w:val="000000"/>
                <w:sz w:val="24"/>
                <w:lang w:bidi="he-IL"/>
              </w:rPr>
            </w:pPr>
            <w:r w:rsidRPr="003F00BD">
              <w:rPr>
                <w:rFonts w:eastAsia="Calibri"/>
                <w:color w:val="000000"/>
                <w:sz w:val="24"/>
                <w:lang w:bidi="he-IL"/>
              </w:rPr>
              <w:t>53629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5806" w:rsidRPr="003F00BD" w:rsidRDefault="00AB5806" w:rsidP="0019289D">
            <w:pPr>
              <w:widowControl w:val="0"/>
              <w:ind w:firstLine="34"/>
              <w:jc w:val="right"/>
              <w:rPr>
                <w:rFonts w:eastAsia="Calibri"/>
                <w:color w:val="000000"/>
                <w:sz w:val="24"/>
                <w:lang w:bidi="he-IL"/>
              </w:rPr>
            </w:pPr>
            <w:r w:rsidRPr="003F00BD">
              <w:rPr>
                <w:rFonts w:eastAsia="Calibri"/>
                <w:color w:val="000000"/>
                <w:sz w:val="24"/>
                <w:lang w:bidi="he-IL"/>
              </w:rPr>
              <w:t>46676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5806" w:rsidRPr="003F00BD" w:rsidRDefault="00AB5806" w:rsidP="0019289D">
            <w:pPr>
              <w:widowControl w:val="0"/>
              <w:ind w:firstLine="34"/>
              <w:jc w:val="right"/>
              <w:rPr>
                <w:rFonts w:eastAsia="Calibri"/>
                <w:color w:val="000000"/>
                <w:sz w:val="24"/>
                <w:lang w:bidi="he-IL"/>
              </w:rPr>
            </w:pPr>
            <w:r w:rsidRPr="003F00BD">
              <w:rPr>
                <w:rFonts w:eastAsia="Calibri"/>
                <w:color w:val="000000"/>
                <w:sz w:val="24"/>
                <w:lang w:bidi="he-IL"/>
              </w:rPr>
              <w:t>29554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5806" w:rsidRPr="003F00BD" w:rsidRDefault="00F0734F" w:rsidP="0019289D">
            <w:pPr>
              <w:widowControl w:val="0"/>
              <w:ind w:left="-57" w:right="-57" w:firstLine="34"/>
              <w:jc w:val="right"/>
              <w:rPr>
                <w:rFonts w:eastAsia="Calibri"/>
                <w:color w:val="000000"/>
                <w:sz w:val="24"/>
                <w:lang w:bidi="he-IL"/>
              </w:rPr>
            </w:pPr>
            <w:r w:rsidRPr="003F00BD">
              <w:rPr>
                <w:rFonts w:eastAsia="Calibri"/>
                <w:color w:val="000000"/>
                <w:sz w:val="24"/>
                <w:lang w:bidi="he-IL"/>
              </w:rPr>
              <w:t>771,31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5806" w:rsidRPr="003F00BD" w:rsidRDefault="008C1E1B" w:rsidP="0019289D">
            <w:pPr>
              <w:widowControl w:val="0"/>
              <w:ind w:left="-57" w:right="-57" w:firstLine="34"/>
              <w:jc w:val="right"/>
              <w:rPr>
                <w:rFonts w:eastAsia="Calibri"/>
                <w:color w:val="000000"/>
                <w:sz w:val="24"/>
                <w:lang w:bidi="he-IL"/>
              </w:rPr>
            </w:pPr>
            <w:r w:rsidRPr="003F00BD">
              <w:rPr>
                <w:rFonts w:eastAsia="Calibri"/>
                <w:color w:val="000000"/>
                <w:sz w:val="24"/>
                <w:lang w:bidi="he-IL"/>
              </w:rPr>
              <w:t>222,76</w:t>
            </w:r>
          </w:p>
        </w:tc>
      </w:tr>
      <w:tr w:rsidR="00AB5806" w:rsidRPr="0098505F" w:rsidTr="00C37E89">
        <w:trPr>
          <w:cantSplit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B5806" w:rsidRPr="003F00BD" w:rsidRDefault="00AB5806" w:rsidP="0019289D">
            <w:pPr>
              <w:widowControl w:val="0"/>
              <w:ind w:firstLine="0"/>
              <w:jc w:val="left"/>
              <w:rPr>
                <w:rFonts w:eastAsia="Calibri"/>
                <w:color w:val="000000"/>
                <w:sz w:val="24"/>
                <w:lang w:bidi="he-IL"/>
              </w:rPr>
            </w:pPr>
            <w:r w:rsidRPr="003F00BD">
              <w:rPr>
                <w:rFonts w:eastAsia="Calibri"/>
                <w:color w:val="000000"/>
                <w:sz w:val="24"/>
                <w:lang w:bidi="he-IL"/>
              </w:rPr>
              <w:t>4. Управленческие расходы, тыс. р..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5806" w:rsidRPr="003F00BD" w:rsidRDefault="00AB5806" w:rsidP="0019289D">
            <w:pPr>
              <w:widowControl w:val="0"/>
              <w:ind w:firstLine="10"/>
              <w:jc w:val="right"/>
              <w:rPr>
                <w:rFonts w:eastAsia="Calibri"/>
                <w:color w:val="000000"/>
                <w:sz w:val="24"/>
                <w:lang w:bidi="he-IL"/>
              </w:rPr>
            </w:pPr>
            <w:r w:rsidRPr="003F00BD">
              <w:rPr>
                <w:rFonts w:eastAsia="Calibri"/>
                <w:color w:val="000000"/>
                <w:sz w:val="24"/>
                <w:lang w:bidi="he-IL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5806" w:rsidRPr="003F00BD" w:rsidRDefault="00AB5806" w:rsidP="0019289D">
            <w:pPr>
              <w:widowControl w:val="0"/>
              <w:ind w:firstLine="10"/>
              <w:jc w:val="right"/>
              <w:rPr>
                <w:rFonts w:eastAsia="Calibri"/>
                <w:color w:val="000000"/>
                <w:sz w:val="24"/>
                <w:lang w:bidi="he-IL"/>
              </w:rPr>
            </w:pPr>
            <w:r w:rsidRPr="003F00BD">
              <w:rPr>
                <w:rFonts w:eastAsia="Calibri"/>
                <w:color w:val="000000"/>
                <w:sz w:val="24"/>
                <w:lang w:bidi="he-IL"/>
              </w:rPr>
              <w:t>6695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5806" w:rsidRPr="003F00BD" w:rsidRDefault="00AB5806" w:rsidP="0019289D">
            <w:pPr>
              <w:widowControl w:val="0"/>
              <w:ind w:firstLine="34"/>
              <w:jc w:val="right"/>
              <w:rPr>
                <w:rFonts w:eastAsia="Calibri"/>
                <w:color w:val="000000"/>
                <w:sz w:val="24"/>
                <w:lang w:bidi="he-IL"/>
              </w:rPr>
            </w:pPr>
            <w:r w:rsidRPr="003F00BD">
              <w:rPr>
                <w:rFonts w:eastAsia="Calibri"/>
                <w:color w:val="000000"/>
                <w:sz w:val="24"/>
                <w:lang w:bidi="he-IL"/>
              </w:rPr>
              <w:t>9939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5806" w:rsidRPr="003F00BD" w:rsidRDefault="00AB5806" w:rsidP="0019289D">
            <w:pPr>
              <w:widowControl w:val="0"/>
              <w:ind w:firstLine="34"/>
              <w:jc w:val="right"/>
              <w:rPr>
                <w:rFonts w:eastAsia="Calibri"/>
                <w:color w:val="000000"/>
                <w:sz w:val="24"/>
                <w:lang w:bidi="he-IL"/>
              </w:rPr>
            </w:pPr>
            <w:r w:rsidRPr="003F00BD">
              <w:rPr>
                <w:rFonts w:eastAsia="Calibri"/>
                <w:color w:val="000000"/>
                <w:sz w:val="24"/>
                <w:lang w:bidi="he-IL"/>
              </w:rPr>
              <w:t>7924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5806" w:rsidRPr="003F00BD" w:rsidRDefault="00AB5806" w:rsidP="0019289D">
            <w:pPr>
              <w:widowControl w:val="0"/>
              <w:ind w:firstLine="34"/>
              <w:jc w:val="right"/>
              <w:rPr>
                <w:rFonts w:eastAsia="Calibri"/>
                <w:color w:val="000000"/>
                <w:sz w:val="24"/>
                <w:lang w:bidi="he-IL"/>
              </w:rPr>
            </w:pPr>
            <w:r w:rsidRPr="003F00BD">
              <w:rPr>
                <w:rFonts w:eastAsia="Calibri"/>
                <w:color w:val="000000"/>
                <w:sz w:val="24"/>
                <w:lang w:bidi="he-IL"/>
              </w:rPr>
              <w:t>3244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5806" w:rsidRPr="003F00BD" w:rsidRDefault="00F0734F" w:rsidP="0019289D">
            <w:pPr>
              <w:widowControl w:val="0"/>
              <w:ind w:left="-57" w:right="-57" w:firstLine="34"/>
              <w:jc w:val="right"/>
              <w:rPr>
                <w:rFonts w:eastAsia="Calibri"/>
                <w:color w:val="000000"/>
                <w:sz w:val="24"/>
                <w:lang w:bidi="he-IL"/>
              </w:rPr>
            </w:pPr>
            <w:r w:rsidRPr="003F00BD">
              <w:rPr>
                <w:rFonts w:eastAsia="Calibri"/>
                <w:color w:val="000000"/>
                <w:sz w:val="24"/>
                <w:lang w:bidi="he-IL"/>
              </w:rPr>
              <w:t>493,25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5806" w:rsidRPr="003F00BD" w:rsidRDefault="008C1E1B" w:rsidP="0019289D">
            <w:pPr>
              <w:widowControl w:val="0"/>
              <w:ind w:left="-57" w:right="-57" w:firstLine="34"/>
              <w:jc w:val="right"/>
              <w:rPr>
                <w:rFonts w:eastAsia="Calibri"/>
                <w:color w:val="000000"/>
                <w:sz w:val="24"/>
                <w:lang w:bidi="he-IL"/>
              </w:rPr>
            </w:pPr>
            <w:r w:rsidRPr="003F00BD">
              <w:rPr>
                <w:rFonts w:eastAsia="Calibri"/>
                <w:color w:val="000000"/>
                <w:sz w:val="24"/>
                <w:lang w:bidi="he-IL"/>
              </w:rPr>
              <w:t>148,45</w:t>
            </w:r>
          </w:p>
        </w:tc>
      </w:tr>
      <w:tr w:rsidR="00AB5806" w:rsidRPr="0098505F" w:rsidTr="00C37E89">
        <w:trPr>
          <w:cantSplit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B5806" w:rsidRPr="003F00BD" w:rsidRDefault="00181B3A" w:rsidP="0019289D">
            <w:pPr>
              <w:widowControl w:val="0"/>
              <w:ind w:firstLine="0"/>
              <w:jc w:val="left"/>
              <w:rPr>
                <w:rFonts w:eastAsia="Calibri"/>
                <w:color w:val="000000"/>
                <w:sz w:val="24"/>
              </w:rPr>
            </w:pPr>
            <w:r w:rsidRPr="003F00BD">
              <w:rPr>
                <w:rFonts w:eastAsia="Calibri"/>
                <w:color w:val="000000"/>
                <w:sz w:val="24"/>
                <w:lang w:bidi="he-IL"/>
              </w:rPr>
              <w:t xml:space="preserve">5. </w:t>
            </w:r>
            <w:r w:rsidR="00AB5806" w:rsidRPr="003F00BD">
              <w:rPr>
                <w:rFonts w:eastAsia="Calibri"/>
                <w:color w:val="000000"/>
                <w:sz w:val="24"/>
                <w:lang w:bidi="he-IL"/>
              </w:rPr>
              <w:t>Прибыль от продажи продукции, тыс. р.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5806" w:rsidRPr="003F00BD" w:rsidRDefault="00AB5806" w:rsidP="0019289D">
            <w:pPr>
              <w:widowControl w:val="0"/>
              <w:ind w:firstLine="10"/>
              <w:jc w:val="right"/>
              <w:rPr>
                <w:rFonts w:eastAsia="Calibri"/>
                <w:color w:val="000000"/>
                <w:sz w:val="24"/>
                <w:lang w:bidi="he-IL"/>
              </w:rPr>
            </w:pPr>
            <w:r w:rsidRPr="003F00BD">
              <w:rPr>
                <w:rFonts w:eastAsia="Calibri"/>
                <w:color w:val="000000"/>
                <w:sz w:val="24"/>
                <w:lang w:bidi="he-IL"/>
              </w:rPr>
              <w:t>4938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5806" w:rsidRPr="003F00BD" w:rsidRDefault="00AB5806" w:rsidP="0019289D">
            <w:pPr>
              <w:widowControl w:val="0"/>
              <w:ind w:firstLine="10"/>
              <w:jc w:val="right"/>
              <w:rPr>
                <w:rFonts w:eastAsia="Calibri"/>
                <w:color w:val="000000"/>
                <w:sz w:val="24"/>
                <w:lang w:bidi="he-IL"/>
              </w:rPr>
            </w:pPr>
            <w:r w:rsidRPr="003F00BD">
              <w:rPr>
                <w:rFonts w:eastAsia="Calibri"/>
                <w:color w:val="000000"/>
                <w:sz w:val="24"/>
                <w:lang w:bidi="he-IL"/>
              </w:rPr>
              <w:t>17380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5806" w:rsidRPr="003F00BD" w:rsidRDefault="00AB5806" w:rsidP="0019289D">
            <w:pPr>
              <w:widowControl w:val="0"/>
              <w:ind w:firstLine="34"/>
              <w:jc w:val="right"/>
              <w:rPr>
                <w:rFonts w:eastAsia="Calibri"/>
                <w:color w:val="000000"/>
                <w:sz w:val="24"/>
                <w:lang w:bidi="he-IL"/>
              </w:rPr>
            </w:pPr>
            <w:r w:rsidRPr="003F00BD">
              <w:rPr>
                <w:rFonts w:eastAsia="Calibri"/>
                <w:color w:val="000000"/>
                <w:sz w:val="24"/>
                <w:lang w:bidi="he-IL"/>
              </w:rPr>
              <w:t>43690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5806" w:rsidRPr="003F00BD" w:rsidRDefault="00AB5806" w:rsidP="0019289D">
            <w:pPr>
              <w:widowControl w:val="0"/>
              <w:ind w:firstLine="34"/>
              <w:jc w:val="right"/>
              <w:rPr>
                <w:rFonts w:eastAsia="Calibri"/>
                <w:color w:val="000000"/>
                <w:sz w:val="24"/>
                <w:lang w:bidi="he-IL"/>
              </w:rPr>
            </w:pPr>
            <w:r w:rsidRPr="003F00BD">
              <w:rPr>
                <w:rFonts w:eastAsia="Calibri"/>
                <w:color w:val="000000"/>
                <w:sz w:val="24"/>
                <w:lang w:bidi="he-IL"/>
              </w:rPr>
              <w:t>38752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5806" w:rsidRPr="003F00BD" w:rsidRDefault="00AB5806" w:rsidP="0019289D">
            <w:pPr>
              <w:widowControl w:val="0"/>
              <w:ind w:firstLine="34"/>
              <w:jc w:val="right"/>
              <w:rPr>
                <w:rFonts w:eastAsia="Calibri"/>
                <w:color w:val="000000"/>
                <w:sz w:val="24"/>
                <w:lang w:bidi="he-IL"/>
              </w:rPr>
            </w:pPr>
            <w:r w:rsidRPr="003F00BD">
              <w:rPr>
                <w:rFonts w:eastAsia="Calibri"/>
                <w:color w:val="000000"/>
                <w:sz w:val="24"/>
                <w:lang w:bidi="he-IL"/>
              </w:rPr>
              <w:t>26310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5806" w:rsidRPr="003F00BD" w:rsidRDefault="00F0734F" w:rsidP="0019289D">
            <w:pPr>
              <w:widowControl w:val="0"/>
              <w:ind w:left="-57" w:right="-57" w:firstLine="34"/>
              <w:jc w:val="right"/>
              <w:rPr>
                <w:rFonts w:eastAsia="Calibri"/>
                <w:color w:val="000000"/>
                <w:sz w:val="24"/>
                <w:lang w:bidi="he-IL"/>
              </w:rPr>
            </w:pPr>
            <w:r w:rsidRPr="003F00BD">
              <w:rPr>
                <w:rFonts w:eastAsia="Calibri"/>
                <w:color w:val="000000"/>
                <w:sz w:val="24"/>
                <w:lang w:bidi="he-IL"/>
              </w:rPr>
              <w:t>884,77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5806" w:rsidRPr="003F00BD" w:rsidRDefault="008C1E1B" w:rsidP="0019289D">
            <w:pPr>
              <w:widowControl w:val="0"/>
              <w:ind w:left="-57" w:right="-57" w:firstLine="34"/>
              <w:jc w:val="right"/>
              <w:rPr>
                <w:rFonts w:eastAsia="Calibri"/>
                <w:color w:val="000000"/>
                <w:sz w:val="24"/>
                <w:lang w:bidi="he-IL"/>
              </w:rPr>
            </w:pPr>
            <w:r w:rsidRPr="003F00BD">
              <w:rPr>
                <w:rFonts w:eastAsia="Calibri"/>
                <w:color w:val="000000"/>
                <w:sz w:val="24"/>
                <w:lang w:bidi="he-IL"/>
              </w:rPr>
              <w:t>251,38</w:t>
            </w:r>
          </w:p>
        </w:tc>
      </w:tr>
      <w:tr w:rsidR="00AB5806" w:rsidRPr="0098505F" w:rsidTr="00C37E89">
        <w:trPr>
          <w:cantSplit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B5806" w:rsidRPr="003F00BD" w:rsidRDefault="00AB5806" w:rsidP="0019289D">
            <w:pPr>
              <w:widowControl w:val="0"/>
              <w:ind w:firstLine="0"/>
              <w:jc w:val="left"/>
              <w:rPr>
                <w:rFonts w:eastAsia="Calibri"/>
                <w:color w:val="000000"/>
                <w:sz w:val="24"/>
                <w:lang w:bidi="he-IL"/>
              </w:rPr>
            </w:pPr>
            <w:r w:rsidRPr="003F00BD">
              <w:rPr>
                <w:rFonts w:eastAsia="Calibri"/>
                <w:color w:val="000000"/>
                <w:sz w:val="24"/>
                <w:lang w:bidi="he-IL"/>
              </w:rPr>
              <w:t>6. Проценты к уплате, тыс. р.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5806" w:rsidRPr="003F00BD" w:rsidRDefault="00AB5806" w:rsidP="0019289D">
            <w:pPr>
              <w:widowControl w:val="0"/>
              <w:ind w:firstLine="10"/>
              <w:jc w:val="right"/>
              <w:rPr>
                <w:rFonts w:eastAsia="Calibri"/>
                <w:color w:val="000000"/>
                <w:sz w:val="24"/>
                <w:lang w:bidi="he-IL"/>
              </w:rPr>
            </w:pPr>
            <w:r w:rsidRPr="003F00BD">
              <w:rPr>
                <w:rFonts w:eastAsia="Calibri"/>
                <w:color w:val="000000"/>
                <w:sz w:val="24"/>
                <w:lang w:bidi="he-IL"/>
              </w:rPr>
              <w:t>126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5806" w:rsidRPr="003F00BD" w:rsidRDefault="00AB5806" w:rsidP="0019289D">
            <w:pPr>
              <w:widowControl w:val="0"/>
              <w:ind w:firstLine="10"/>
              <w:jc w:val="right"/>
              <w:rPr>
                <w:rFonts w:eastAsia="Calibri"/>
                <w:color w:val="000000"/>
                <w:sz w:val="24"/>
                <w:lang w:bidi="he-IL"/>
              </w:rPr>
            </w:pPr>
            <w:r w:rsidRPr="003F00BD">
              <w:rPr>
                <w:rFonts w:eastAsia="Calibri"/>
                <w:color w:val="000000"/>
                <w:sz w:val="24"/>
                <w:lang w:bidi="he-IL"/>
              </w:rPr>
              <w:t>237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5806" w:rsidRPr="003F00BD" w:rsidRDefault="00AB5806" w:rsidP="0019289D">
            <w:pPr>
              <w:widowControl w:val="0"/>
              <w:ind w:firstLine="34"/>
              <w:jc w:val="right"/>
              <w:rPr>
                <w:rFonts w:eastAsia="Calibri"/>
                <w:color w:val="000000"/>
                <w:sz w:val="24"/>
                <w:lang w:bidi="he-IL"/>
              </w:rPr>
            </w:pPr>
            <w:r w:rsidRPr="003F00BD">
              <w:rPr>
                <w:rFonts w:eastAsia="Calibri"/>
                <w:color w:val="000000"/>
                <w:sz w:val="24"/>
                <w:lang w:bidi="he-IL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5806" w:rsidRPr="003F00BD" w:rsidRDefault="00AB5806" w:rsidP="0019289D">
            <w:pPr>
              <w:widowControl w:val="0"/>
              <w:ind w:firstLine="34"/>
              <w:jc w:val="right"/>
              <w:rPr>
                <w:rFonts w:eastAsia="Calibri"/>
                <w:color w:val="000000"/>
                <w:sz w:val="24"/>
                <w:lang w:bidi="he-IL"/>
              </w:rPr>
            </w:pPr>
            <w:r w:rsidRPr="003F00BD">
              <w:rPr>
                <w:rFonts w:eastAsia="Calibri"/>
                <w:color w:val="000000"/>
                <w:sz w:val="24"/>
                <w:lang w:bidi="he-IL"/>
              </w:rPr>
              <w:t>-123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5806" w:rsidRPr="003F00BD" w:rsidRDefault="00AB5806" w:rsidP="0019289D">
            <w:pPr>
              <w:widowControl w:val="0"/>
              <w:ind w:firstLine="34"/>
              <w:jc w:val="right"/>
              <w:rPr>
                <w:rFonts w:eastAsia="Calibri"/>
                <w:color w:val="000000"/>
                <w:sz w:val="24"/>
                <w:lang w:bidi="he-IL"/>
              </w:rPr>
            </w:pPr>
            <w:r w:rsidRPr="003F00BD">
              <w:rPr>
                <w:rFonts w:eastAsia="Calibri"/>
                <w:color w:val="000000"/>
                <w:sz w:val="24"/>
                <w:lang w:bidi="he-IL"/>
              </w:rPr>
              <w:t>-234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5806" w:rsidRPr="003F00BD" w:rsidRDefault="00F0734F" w:rsidP="0019289D">
            <w:pPr>
              <w:widowControl w:val="0"/>
              <w:ind w:left="-57" w:right="-57" w:firstLine="34"/>
              <w:jc w:val="right"/>
              <w:rPr>
                <w:rFonts w:eastAsia="Calibri"/>
                <w:color w:val="000000"/>
                <w:sz w:val="24"/>
                <w:lang w:bidi="he-IL"/>
              </w:rPr>
            </w:pPr>
            <w:r w:rsidRPr="003F00BD">
              <w:rPr>
                <w:rFonts w:eastAsia="Calibri"/>
                <w:color w:val="000000"/>
                <w:sz w:val="24"/>
                <w:lang w:bidi="he-IL"/>
              </w:rPr>
              <w:t>2,38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5806" w:rsidRPr="003F00BD" w:rsidRDefault="008C1E1B" w:rsidP="0019289D">
            <w:pPr>
              <w:widowControl w:val="0"/>
              <w:ind w:left="-57" w:right="-57" w:firstLine="34"/>
              <w:jc w:val="right"/>
              <w:rPr>
                <w:rFonts w:eastAsia="Calibri"/>
                <w:color w:val="000000"/>
                <w:sz w:val="24"/>
                <w:lang w:bidi="he-IL"/>
              </w:rPr>
            </w:pPr>
            <w:r w:rsidRPr="003F00BD">
              <w:rPr>
                <w:rFonts w:eastAsia="Calibri"/>
                <w:color w:val="000000"/>
                <w:sz w:val="24"/>
                <w:lang w:bidi="he-IL"/>
              </w:rPr>
              <w:t>1,27</w:t>
            </w:r>
          </w:p>
        </w:tc>
      </w:tr>
      <w:tr w:rsidR="00AB5806" w:rsidRPr="0098505F" w:rsidTr="00C37E89">
        <w:trPr>
          <w:cantSplit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B5806" w:rsidRPr="003F00BD" w:rsidRDefault="00181B3A" w:rsidP="0019289D">
            <w:pPr>
              <w:widowControl w:val="0"/>
              <w:ind w:firstLine="0"/>
              <w:jc w:val="left"/>
              <w:rPr>
                <w:rFonts w:eastAsia="Calibri"/>
                <w:color w:val="000000"/>
                <w:sz w:val="24"/>
                <w:lang w:bidi="he-IL"/>
              </w:rPr>
            </w:pPr>
            <w:r w:rsidRPr="003F00BD">
              <w:rPr>
                <w:rFonts w:eastAsia="Calibri"/>
                <w:color w:val="000000"/>
                <w:sz w:val="24"/>
                <w:lang w:bidi="he-IL"/>
              </w:rPr>
              <w:t xml:space="preserve">7. </w:t>
            </w:r>
            <w:r w:rsidR="00AB5806" w:rsidRPr="003F00BD">
              <w:rPr>
                <w:rFonts w:eastAsia="Calibri"/>
                <w:color w:val="000000"/>
                <w:sz w:val="24"/>
                <w:lang w:bidi="he-IL"/>
              </w:rPr>
              <w:t>Проценты к получению, тыс. р.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5806" w:rsidRPr="003F00BD" w:rsidRDefault="00AB5806" w:rsidP="0019289D">
            <w:pPr>
              <w:widowControl w:val="0"/>
              <w:ind w:firstLine="10"/>
              <w:jc w:val="right"/>
              <w:rPr>
                <w:rFonts w:eastAsia="Calibri"/>
                <w:color w:val="000000"/>
                <w:sz w:val="24"/>
                <w:lang w:bidi="he-IL"/>
              </w:rPr>
            </w:pPr>
            <w:r w:rsidRPr="003F00BD">
              <w:rPr>
                <w:rFonts w:eastAsia="Calibri"/>
                <w:color w:val="000000"/>
                <w:sz w:val="24"/>
                <w:lang w:bidi="he-IL"/>
              </w:rPr>
              <w:t>—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5806" w:rsidRPr="003F00BD" w:rsidRDefault="00AB5806" w:rsidP="0019289D">
            <w:pPr>
              <w:widowControl w:val="0"/>
              <w:ind w:firstLine="10"/>
              <w:jc w:val="right"/>
              <w:rPr>
                <w:rFonts w:eastAsia="Calibri"/>
                <w:color w:val="000000"/>
                <w:sz w:val="24"/>
                <w:lang w:bidi="he-IL"/>
              </w:rPr>
            </w:pPr>
            <w:r w:rsidRPr="003F00BD">
              <w:rPr>
                <w:rFonts w:eastAsia="Calibri"/>
                <w:color w:val="000000"/>
                <w:sz w:val="24"/>
                <w:lang w:bidi="he-IL"/>
              </w:rPr>
              <w:t>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5806" w:rsidRPr="003F00BD" w:rsidRDefault="00AB5806" w:rsidP="0019289D">
            <w:pPr>
              <w:widowControl w:val="0"/>
              <w:ind w:firstLine="34"/>
              <w:jc w:val="right"/>
              <w:rPr>
                <w:rFonts w:eastAsia="Calibri"/>
                <w:color w:val="000000"/>
                <w:sz w:val="24"/>
                <w:lang w:bidi="he-IL"/>
              </w:rPr>
            </w:pPr>
            <w:r w:rsidRPr="003F00BD">
              <w:rPr>
                <w:rFonts w:eastAsia="Calibri"/>
                <w:color w:val="000000"/>
                <w:sz w:val="24"/>
                <w:lang w:bidi="he-IL"/>
              </w:rPr>
              <w:t>238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5806" w:rsidRPr="003F00BD" w:rsidRDefault="00AB5806" w:rsidP="0019289D">
            <w:pPr>
              <w:widowControl w:val="0"/>
              <w:ind w:firstLine="34"/>
              <w:jc w:val="right"/>
              <w:rPr>
                <w:rFonts w:eastAsia="Calibri"/>
                <w:color w:val="000000"/>
                <w:sz w:val="24"/>
                <w:lang w:bidi="he-IL"/>
              </w:rPr>
            </w:pPr>
            <w:r w:rsidRPr="003F00BD">
              <w:rPr>
                <w:rFonts w:eastAsia="Calibri"/>
                <w:color w:val="000000"/>
                <w:sz w:val="24"/>
                <w:lang w:bidi="he-IL"/>
              </w:rPr>
              <w:t>—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5806" w:rsidRPr="003F00BD" w:rsidRDefault="00AB5806" w:rsidP="0019289D">
            <w:pPr>
              <w:widowControl w:val="0"/>
              <w:ind w:firstLine="34"/>
              <w:jc w:val="right"/>
              <w:rPr>
                <w:rFonts w:eastAsia="Calibri"/>
                <w:color w:val="000000"/>
                <w:sz w:val="24"/>
                <w:lang w:bidi="he-IL"/>
              </w:rPr>
            </w:pPr>
            <w:r w:rsidRPr="003F00BD">
              <w:rPr>
                <w:rFonts w:eastAsia="Calibri"/>
                <w:color w:val="000000"/>
                <w:sz w:val="24"/>
                <w:lang w:bidi="he-IL"/>
              </w:rPr>
              <w:t>206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5806" w:rsidRPr="003F00BD" w:rsidRDefault="00F0734F" w:rsidP="0019289D">
            <w:pPr>
              <w:widowControl w:val="0"/>
              <w:ind w:left="-57" w:right="-57" w:firstLine="34"/>
              <w:jc w:val="right"/>
              <w:rPr>
                <w:rFonts w:eastAsia="Calibri"/>
                <w:color w:val="000000"/>
                <w:sz w:val="24"/>
                <w:lang w:bidi="he-IL"/>
              </w:rPr>
            </w:pPr>
            <w:r w:rsidRPr="003F00BD">
              <w:rPr>
                <w:rFonts w:eastAsia="Calibri"/>
                <w:color w:val="000000"/>
                <w:sz w:val="24"/>
                <w:lang w:bidi="he-IL"/>
              </w:rPr>
              <w:t>—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5806" w:rsidRPr="003F00BD" w:rsidRDefault="008C1E1B" w:rsidP="0019289D">
            <w:pPr>
              <w:widowControl w:val="0"/>
              <w:ind w:left="-57" w:right="-57" w:firstLine="34"/>
              <w:jc w:val="right"/>
              <w:rPr>
                <w:rFonts w:eastAsia="Calibri"/>
                <w:color w:val="000000"/>
                <w:sz w:val="24"/>
                <w:lang w:bidi="he-IL"/>
              </w:rPr>
            </w:pPr>
            <w:r w:rsidRPr="003F00BD">
              <w:rPr>
                <w:rFonts w:eastAsia="Calibri"/>
                <w:color w:val="000000"/>
                <w:sz w:val="24"/>
                <w:lang w:bidi="he-IL"/>
              </w:rPr>
              <w:t>743,75</w:t>
            </w:r>
          </w:p>
        </w:tc>
      </w:tr>
      <w:tr w:rsidR="00AB5806" w:rsidRPr="0098505F" w:rsidTr="00C37E89">
        <w:trPr>
          <w:cantSplit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B5806" w:rsidRPr="003F00BD" w:rsidRDefault="00AB5806" w:rsidP="0019289D">
            <w:pPr>
              <w:widowControl w:val="0"/>
              <w:ind w:firstLine="0"/>
              <w:jc w:val="left"/>
              <w:rPr>
                <w:rFonts w:eastAsia="Calibri"/>
                <w:color w:val="000000"/>
                <w:sz w:val="24"/>
                <w:lang w:bidi="he-IL"/>
              </w:rPr>
            </w:pPr>
            <w:r w:rsidRPr="003F00BD">
              <w:rPr>
                <w:rFonts w:eastAsia="Calibri"/>
                <w:color w:val="000000"/>
                <w:sz w:val="24"/>
                <w:lang w:bidi="he-IL"/>
              </w:rPr>
              <w:t>8. Прочие расходы, тыс. р.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5806" w:rsidRPr="003F00BD" w:rsidRDefault="00AB5806" w:rsidP="0019289D">
            <w:pPr>
              <w:widowControl w:val="0"/>
              <w:ind w:firstLine="10"/>
              <w:jc w:val="right"/>
              <w:rPr>
                <w:rFonts w:eastAsia="Calibri"/>
                <w:color w:val="000000"/>
                <w:sz w:val="24"/>
                <w:lang w:bidi="he-IL"/>
              </w:rPr>
            </w:pPr>
            <w:r w:rsidRPr="003F00BD">
              <w:rPr>
                <w:rFonts w:eastAsia="Calibri"/>
                <w:color w:val="000000"/>
                <w:sz w:val="24"/>
                <w:lang w:bidi="he-IL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5806" w:rsidRPr="003F00BD" w:rsidRDefault="00AB5806" w:rsidP="0019289D">
            <w:pPr>
              <w:widowControl w:val="0"/>
              <w:ind w:firstLine="10"/>
              <w:jc w:val="right"/>
              <w:rPr>
                <w:rFonts w:eastAsia="Calibri"/>
                <w:color w:val="000000"/>
                <w:sz w:val="24"/>
                <w:lang w:bidi="he-IL"/>
              </w:rPr>
            </w:pPr>
            <w:r w:rsidRPr="003F00BD">
              <w:rPr>
                <w:rFonts w:eastAsia="Calibri"/>
                <w:color w:val="000000"/>
                <w:sz w:val="24"/>
                <w:lang w:bidi="he-IL"/>
              </w:rPr>
              <w:t>223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5806" w:rsidRPr="003F00BD" w:rsidRDefault="00AB5806" w:rsidP="0019289D">
            <w:pPr>
              <w:widowControl w:val="0"/>
              <w:ind w:firstLine="34"/>
              <w:jc w:val="right"/>
              <w:rPr>
                <w:rFonts w:eastAsia="Calibri"/>
                <w:color w:val="000000"/>
                <w:sz w:val="24"/>
                <w:lang w:bidi="he-IL"/>
              </w:rPr>
            </w:pPr>
            <w:r w:rsidRPr="003F00BD">
              <w:rPr>
                <w:rFonts w:eastAsia="Calibri"/>
                <w:color w:val="000000"/>
                <w:sz w:val="24"/>
                <w:lang w:bidi="he-IL"/>
              </w:rPr>
              <w:t>396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5806" w:rsidRPr="003F00BD" w:rsidRDefault="00AB5806" w:rsidP="0019289D">
            <w:pPr>
              <w:widowControl w:val="0"/>
              <w:ind w:firstLine="34"/>
              <w:jc w:val="right"/>
              <w:rPr>
                <w:rFonts w:eastAsia="Calibri"/>
                <w:color w:val="000000"/>
                <w:sz w:val="24"/>
                <w:lang w:bidi="he-IL"/>
              </w:rPr>
            </w:pPr>
            <w:r w:rsidRPr="003F00BD">
              <w:rPr>
                <w:rFonts w:eastAsia="Calibri"/>
                <w:color w:val="000000"/>
                <w:sz w:val="24"/>
                <w:lang w:bidi="he-IL"/>
              </w:rPr>
              <w:t>368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5806" w:rsidRPr="003F00BD" w:rsidRDefault="00AB5806" w:rsidP="0019289D">
            <w:pPr>
              <w:widowControl w:val="0"/>
              <w:ind w:firstLine="34"/>
              <w:jc w:val="right"/>
              <w:rPr>
                <w:rFonts w:eastAsia="Calibri"/>
                <w:color w:val="000000"/>
                <w:sz w:val="24"/>
                <w:lang w:bidi="he-IL"/>
              </w:rPr>
            </w:pPr>
            <w:r w:rsidRPr="003F00BD">
              <w:rPr>
                <w:rFonts w:eastAsia="Calibri"/>
                <w:color w:val="000000"/>
                <w:sz w:val="24"/>
                <w:lang w:bidi="he-IL"/>
              </w:rPr>
              <w:t>173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5806" w:rsidRPr="003F00BD" w:rsidRDefault="0095673C" w:rsidP="0019289D">
            <w:pPr>
              <w:widowControl w:val="0"/>
              <w:ind w:left="-57" w:right="-57" w:firstLine="34"/>
              <w:jc w:val="right"/>
              <w:rPr>
                <w:rFonts w:eastAsia="Calibri"/>
                <w:color w:val="000000"/>
                <w:sz w:val="24"/>
                <w:lang w:bidi="he-IL"/>
              </w:rPr>
            </w:pPr>
            <w:r>
              <w:rPr>
                <w:rFonts w:eastAsia="Calibri"/>
                <w:color w:val="000000"/>
                <w:sz w:val="24"/>
                <w:lang w:bidi="he-IL"/>
              </w:rPr>
              <w:t>1414,3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5806" w:rsidRPr="003F00BD" w:rsidRDefault="008C1E1B" w:rsidP="0019289D">
            <w:pPr>
              <w:widowControl w:val="0"/>
              <w:ind w:left="-57" w:right="-57" w:firstLine="34"/>
              <w:jc w:val="right"/>
              <w:rPr>
                <w:rFonts w:eastAsia="Calibri"/>
                <w:color w:val="000000"/>
                <w:sz w:val="24"/>
                <w:lang w:bidi="he-IL"/>
              </w:rPr>
            </w:pPr>
            <w:r w:rsidRPr="003F00BD">
              <w:rPr>
                <w:rFonts w:eastAsia="Calibri"/>
                <w:color w:val="000000"/>
                <w:sz w:val="24"/>
                <w:lang w:bidi="he-IL"/>
              </w:rPr>
              <w:t>177,58</w:t>
            </w:r>
          </w:p>
        </w:tc>
      </w:tr>
      <w:tr w:rsidR="00AB5806" w:rsidRPr="0098505F" w:rsidTr="00C37E89">
        <w:trPr>
          <w:cantSplit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B5806" w:rsidRPr="003F00BD" w:rsidRDefault="00181B3A" w:rsidP="0019289D">
            <w:pPr>
              <w:widowControl w:val="0"/>
              <w:ind w:firstLine="0"/>
              <w:jc w:val="left"/>
              <w:rPr>
                <w:rFonts w:eastAsia="Calibri"/>
                <w:color w:val="000000"/>
                <w:sz w:val="24"/>
              </w:rPr>
            </w:pPr>
            <w:r w:rsidRPr="003F00BD">
              <w:rPr>
                <w:rFonts w:eastAsia="Calibri"/>
                <w:color w:val="000000"/>
                <w:sz w:val="24"/>
                <w:lang w:bidi="he-IL"/>
              </w:rPr>
              <w:t xml:space="preserve">9. </w:t>
            </w:r>
            <w:r w:rsidR="00AB5806" w:rsidRPr="003F00BD">
              <w:rPr>
                <w:rFonts w:eastAsia="Calibri"/>
                <w:color w:val="000000"/>
                <w:sz w:val="24"/>
                <w:lang w:bidi="he-IL"/>
              </w:rPr>
              <w:t>Прибыль до налогообл</w:t>
            </w:r>
            <w:r w:rsidR="00AB5806" w:rsidRPr="003F00BD">
              <w:rPr>
                <w:rFonts w:eastAsia="Calibri"/>
                <w:color w:val="000000"/>
                <w:sz w:val="24"/>
                <w:lang w:bidi="he-IL"/>
              </w:rPr>
              <w:t>о</w:t>
            </w:r>
            <w:r w:rsidR="00AB5806" w:rsidRPr="003F00BD">
              <w:rPr>
                <w:rFonts w:eastAsia="Calibri"/>
                <w:color w:val="000000"/>
                <w:sz w:val="24"/>
                <w:lang w:bidi="he-IL"/>
              </w:rPr>
              <w:t xml:space="preserve">жения, </w:t>
            </w:r>
            <w:r w:rsidRPr="003F00BD">
              <w:rPr>
                <w:rFonts w:eastAsia="Calibri"/>
                <w:color w:val="000000"/>
                <w:sz w:val="24"/>
                <w:lang w:bidi="he-IL"/>
              </w:rPr>
              <w:t xml:space="preserve"> </w:t>
            </w:r>
            <w:r w:rsidR="00AB5806" w:rsidRPr="003F00BD">
              <w:rPr>
                <w:rFonts w:eastAsia="Calibri"/>
                <w:color w:val="000000"/>
                <w:sz w:val="24"/>
                <w:lang w:bidi="he-IL"/>
              </w:rPr>
              <w:t>тыс. р.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B5806" w:rsidRPr="003F00BD" w:rsidRDefault="00AB5806" w:rsidP="0019289D">
            <w:pPr>
              <w:widowControl w:val="0"/>
              <w:ind w:left="-57" w:right="-57" w:firstLine="10"/>
              <w:jc w:val="right"/>
              <w:rPr>
                <w:rFonts w:eastAsia="Calibri"/>
                <w:color w:val="000000"/>
                <w:sz w:val="24"/>
              </w:rPr>
            </w:pPr>
            <w:r w:rsidRPr="003F00BD">
              <w:rPr>
                <w:rFonts w:eastAsia="Calibri"/>
                <w:color w:val="000000"/>
                <w:sz w:val="24"/>
                <w:lang w:bidi="he-IL"/>
              </w:rPr>
              <w:t>4784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B5806" w:rsidRPr="003F00BD" w:rsidRDefault="00AB5806" w:rsidP="0019289D">
            <w:pPr>
              <w:widowControl w:val="0"/>
              <w:ind w:left="-57" w:right="-57" w:firstLine="10"/>
              <w:jc w:val="right"/>
              <w:rPr>
                <w:rFonts w:eastAsia="Calibri"/>
                <w:color w:val="000000"/>
                <w:sz w:val="24"/>
              </w:rPr>
            </w:pPr>
            <w:r w:rsidRPr="003F00BD">
              <w:rPr>
                <w:rFonts w:eastAsia="Calibri"/>
                <w:color w:val="000000"/>
                <w:sz w:val="24"/>
                <w:lang w:bidi="he-IL"/>
              </w:rPr>
              <w:t>16952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B5806" w:rsidRPr="003F00BD" w:rsidRDefault="00AB5806" w:rsidP="0019289D">
            <w:pPr>
              <w:widowControl w:val="0"/>
              <w:ind w:left="-57" w:right="-57" w:firstLine="34"/>
              <w:jc w:val="right"/>
              <w:rPr>
                <w:rFonts w:eastAsia="Calibri"/>
                <w:color w:val="000000"/>
                <w:sz w:val="24"/>
              </w:rPr>
            </w:pPr>
            <w:r w:rsidRPr="003F00BD">
              <w:rPr>
                <w:rFonts w:eastAsia="Calibri"/>
                <w:color w:val="000000"/>
                <w:sz w:val="24"/>
                <w:lang w:bidi="he-IL"/>
              </w:rPr>
              <w:t>43529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5806" w:rsidRPr="003F00BD" w:rsidRDefault="00AB5806" w:rsidP="0019289D">
            <w:pPr>
              <w:widowControl w:val="0"/>
              <w:ind w:left="-57" w:right="-57" w:firstLine="34"/>
              <w:jc w:val="right"/>
              <w:rPr>
                <w:rFonts w:eastAsia="Calibri"/>
                <w:color w:val="000000"/>
                <w:sz w:val="24"/>
              </w:rPr>
            </w:pPr>
            <w:r w:rsidRPr="003F00BD">
              <w:rPr>
                <w:rFonts w:eastAsia="Calibri"/>
                <w:color w:val="000000"/>
                <w:sz w:val="24"/>
              </w:rPr>
              <w:t>38745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5806" w:rsidRPr="003F00BD" w:rsidRDefault="00AB5806" w:rsidP="0019289D">
            <w:pPr>
              <w:widowControl w:val="0"/>
              <w:ind w:left="-57" w:right="-57" w:firstLine="34"/>
              <w:jc w:val="right"/>
              <w:rPr>
                <w:rFonts w:eastAsia="Calibri"/>
                <w:color w:val="000000"/>
                <w:sz w:val="24"/>
              </w:rPr>
            </w:pPr>
            <w:r w:rsidRPr="003F00BD">
              <w:rPr>
                <w:rFonts w:eastAsia="Calibri"/>
                <w:color w:val="000000"/>
                <w:sz w:val="24"/>
              </w:rPr>
              <w:t>26577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5806" w:rsidRPr="003F00BD" w:rsidRDefault="008C1E1B" w:rsidP="0019289D">
            <w:pPr>
              <w:widowControl w:val="0"/>
              <w:ind w:left="-57" w:right="-57" w:firstLine="34"/>
              <w:jc w:val="right"/>
              <w:rPr>
                <w:rFonts w:eastAsia="Calibri"/>
                <w:color w:val="000000"/>
                <w:sz w:val="24"/>
              </w:rPr>
            </w:pPr>
            <w:r w:rsidRPr="003F00BD">
              <w:rPr>
                <w:rFonts w:eastAsia="Calibri"/>
                <w:color w:val="000000"/>
                <w:sz w:val="24"/>
              </w:rPr>
              <w:t>909,89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5806" w:rsidRPr="003F00BD" w:rsidRDefault="008C1E1B" w:rsidP="0019289D">
            <w:pPr>
              <w:widowControl w:val="0"/>
              <w:ind w:left="-57" w:right="-57" w:firstLine="34"/>
              <w:jc w:val="right"/>
              <w:rPr>
                <w:rFonts w:eastAsia="Calibri"/>
                <w:color w:val="000000"/>
                <w:sz w:val="24"/>
              </w:rPr>
            </w:pPr>
            <w:r w:rsidRPr="003F00BD">
              <w:rPr>
                <w:rFonts w:eastAsia="Calibri"/>
                <w:color w:val="000000"/>
                <w:sz w:val="24"/>
              </w:rPr>
              <w:t>256,78</w:t>
            </w:r>
          </w:p>
        </w:tc>
      </w:tr>
      <w:tr w:rsidR="00AB5806" w:rsidRPr="0098505F" w:rsidTr="00C37E89">
        <w:trPr>
          <w:cantSplit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B5806" w:rsidRPr="003F00BD" w:rsidRDefault="00AB5806" w:rsidP="0019289D">
            <w:pPr>
              <w:widowControl w:val="0"/>
              <w:ind w:firstLine="0"/>
              <w:jc w:val="left"/>
              <w:rPr>
                <w:rFonts w:eastAsia="Calibri"/>
                <w:color w:val="000000"/>
                <w:sz w:val="24"/>
              </w:rPr>
            </w:pPr>
            <w:r w:rsidRPr="003F00BD">
              <w:rPr>
                <w:rFonts w:eastAsia="Calibri"/>
                <w:color w:val="000000"/>
                <w:sz w:val="24"/>
                <w:lang w:bidi="he-IL"/>
              </w:rPr>
              <w:t>10. Чистая прибыль, тыс. р.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B5806" w:rsidRPr="003F00BD" w:rsidRDefault="00AB5806" w:rsidP="0019289D">
            <w:pPr>
              <w:widowControl w:val="0"/>
              <w:ind w:left="-57" w:right="-57" w:firstLine="10"/>
              <w:jc w:val="right"/>
              <w:rPr>
                <w:rFonts w:eastAsia="Calibri"/>
                <w:color w:val="000000"/>
                <w:sz w:val="24"/>
              </w:rPr>
            </w:pPr>
            <w:r w:rsidRPr="003F00BD">
              <w:rPr>
                <w:rFonts w:eastAsia="Calibri"/>
                <w:color w:val="000000"/>
                <w:sz w:val="24"/>
                <w:lang w:bidi="he-IL"/>
              </w:rPr>
              <w:t>3827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B5806" w:rsidRPr="003F00BD" w:rsidRDefault="00AB5806" w:rsidP="0019289D">
            <w:pPr>
              <w:widowControl w:val="0"/>
              <w:ind w:left="-57" w:right="-57" w:firstLine="10"/>
              <w:jc w:val="right"/>
              <w:rPr>
                <w:rFonts w:eastAsia="Calibri"/>
                <w:color w:val="000000"/>
                <w:sz w:val="24"/>
              </w:rPr>
            </w:pPr>
            <w:r w:rsidRPr="003F00BD">
              <w:rPr>
                <w:rFonts w:eastAsia="Calibri"/>
                <w:color w:val="000000"/>
                <w:sz w:val="24"/>
                <w:lang w:bidi="he-IL"/>
              </w:rPr>
              <w:t>13561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B5806" w:rsidRPr="003F00BD" w:rsidRDefault="00AB5806" w:rsidP="0019289D">
            <w:pPr>
              <w:widowControl w:val="0"/>
              <w:ind w:left="-57" w:right="-57" w:firstLine="34"/>
              <w:jc w:val="right"/>
              <w:rPr>
                <w:rFonts w:eastAsia="Calibri"/>
                <w:color w:val="000000"/>
                <w:sz w:val="24"/>
              </w:rPr>
            </w:pPr>
            <w:r w:rsidRPr="003F00BD">
              <w:rPr>
                <w:rFonts w:eastAsia="Calibri"/>
                <w:color w:val="000000"/>
                <w:sz w:val="24"/>
                <w:lang w:bidi="he-IL"/>
              </w:rPr>
              <w:t>34816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5806" w:rsidRPr="003F00BD" w:rsidRDefault="00AB5806" w:rsidP="0019289D">
            <w:pPr>
              <w:widowControl w:val="0"/>
              <w:ind w:left="-57" w:right="-57" w:firstLine="34"/>
              <w:jc w:val="right"/>
              <w:rPr>
                <w:rFonts w:eastAsia="Calibri"/>
                <w:color w:val="000000"/>
                <w:sz w:val="24"/>
              </w:rPr>
            </w:pPr>
            <w:r w:rsidRPr="003F00BD">
              <w:rPr>
                <w:rFonts w:eastAsia="Calibri"/>
                <w:color w:val="000000"/>
                <w:sz w:val="24"/>
              </w:rPr>
              <w:t>30989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5806" w:rsidRPr="003F00BD" w:rsidRDefault="00AB5806" w:rsidP="0019289D">
            <w:pPr>
              <w:widowControl w:val="0"/>
              <w:ind w:left="-57" w:right="-57" w:firstLine="34"/>
              <w:jc w:val="right"/>
              <w:rPr>
                <w:rFonts w:eastAsia="Calibri"/>
                <w:color w:val="000000"/>
                <w:sz w:val="24"/>
              </w:rPr>
            </w:pPr>
            <w:r w:rsidRPr="003F00BD">
              <w:rPr>
                <w:rFonts w:eastAsia="Calibri"/>
                <w:color w:val="000000"/>
                <w:sz w:val="24"/>
              </w:rPr>
              <w:t>21255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5806" w:rsidRPr="003F00BD" w:rsidRDefault="008C1E1B" w:rsidP="0019289D">
            <w:pPr>
              <w:widowControl w:val="0"/>
              <w:ind w:left="-57" w:right="-57" w:firstLine="34"/>
              <w:jc w:val="right"/>
              <w:rPr>
                <w:rFonts w:eastAsia="Calibri"/>
                <w:color w:val="000000"/>
                <w:sz w:val="24"/>
              </w:rPr>
            </w:pPr>
            <w:r w:rsidRPr="003F00BD">
              <w:rPr>
                <w:rFonts w:eastAsia="Calibri"/>
                <w:color w:val="000000"/>
                <w:sz w:val="24"/>
              </w:rPr>
              <w:t>909,75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5806" w:rsidRPr="003F00BD" w:rsidRDefault="008C1E1B" w:rsidP="0019289D">
            <w:pPr>
              <w:widowControl w:val="0"/>
              <w:ind w:left="-57" w:right="-57" w:firstLine="34"/>
              <w:jc w:val="right"/>
              <w:rPr>
                <w:rFonts w:eastAsia="Calibri"/>
                <w:color w:val="000000"/>
                <w:sz w:val="24"/>
              </w:rPr>
            </w:pPr>
            <w:r w:rsidRPr="003F00BD">
              <w:rPr>
                <w:rFonts w:eastAsia="Calibri"/>
                <w:color w:val="000000"/>
                <w:sz w:val="24"/>
              </w:rPr>
              <w:t>256,74</w:t>
            </w:r>
          </w:p>
        </w:tc>
      </w:tr>
      <w:tr w:rsidR="00AB5806" w:rsidRPr="0098505F" w:rsidTr="00C37E89">
        <w:trPr>
          <w:cantSplit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B5806" w:rsidRPr="003F00BD" w:rsidRDefault="00181B3A" w:rsidP="0019289D">
            <w:pPr>
              <w:widowControl w:val="0"/>
              <w:ind w:firstLine="0"/>
              <w:jc w:val="left"/>
              <w:rPr>
                <w:rFonts w:eastAsia="Calibri"/>
                <w:color w:val="000000"/>
                <w:sz w:val="24"/>
              </w:rPr>
            </w:pPr>
            <w:r w:rsidRPr="003F00BD">
              <w:rPr>
                <w:rFonts w:eastAsia="Calibri"/>
                <w:color w:val="000000"/>
                <w:sz w:val="24"/>
                <w:lang w:bidi="he-IL"/>
              </w:rPr>
              <w:t xml:space="preserve">11. </w:t>
            </w:r>
            <w:r w:rsidR="00AB5806" w:rsidRPr="003F00BD">
              <w:rPr>
                <w:rFonts w:eastAsia="Calibri"/>
                <w:color w:val="000000"/>
                <w:sz w:val="24"/>
                <w:lang w:bidi="he-IL"/>
              </w:rPr>
              <w:t>Среднегодовая сто</w:t>
            </w:r>
            <w:r w:rsidR="00AB5806" w:rsidRPr="003F00BD">
              <w:rPr>
                <w:rFonts w:eastAsia="Calibri"/>
                <w:color w:val="000000"/>
                <w:sz w:val="24"/>
                <w:lang w:bidi="he-IL"/>
              </w:rPr>
              <w:t>и</w:t>
            </w:r>
            <w:r w:rsidR="00AB5806" w:rsidRPr="003F00BD">
              <w:rPr>
                <w:rFonts w:eastAsia="Calibri"/>
                <w:color w:val="000000"/>
                <w:sz w:val="24"/>
                <w:lang w:bidi="he-IL"/>
              </w:rPr>
              <w:t>мость основных фондов, тыс. р.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5806" w:rsidRPr="003F00BD" w:rsidRDefault="0095673C" w:rsidP="0019289D">
            <w:pPr>
              <w:widowControl w:val="0"/>
              <w:ind w:left="-57" w:right="-57" w:firstLine="10"/>
              <w:jc w:val="right"/>
              <w:rPr>
                <w:rFonts w:eastAsia="Calibri"/>
                <w:color w:val="000000"/>
                <w:sz w:val="24"/>
              </w:rPr>
            </w:pPr>
            <w:r w:rsidRPr="003F00BD">
              <w:rPr>
                <w:rFonts w:eastAsia="Calibri"/>
                <w:color w:val="000000"/>
                <w:sz w:val="24"/>
                <w:lang w:bidi="he-IL"/>
              </w:rPr>
              <w:t>—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5806" w:rsidRPr="003F00BD" w:rsidRDefault="00C11B98" w:rsidP="0019289D">
            <w:pPr>
              <w:widowControl w:val="0"/>
              <w:ind w:left="-57" w:right="-57" w:firstLine="10"/>
              <w:jc w:val="right"/>
              <w:rPr>
                <w:rFonts w:eastAsia="Calibri"/>
                <w:color w:val="000000"/>
                <w:sz w:val="24"/>
              </w:rPr>
            </w:pPr>
            <w:r w:rsidRPr="003F00BD">
              <w:rPr>
                <w:rFonts w:eastAsia="Calibri"/>
                <w:color w:val="000000"/>
                <w:sz w:val="24"/>
              </w:rPr>
              <w:t>152,5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5806" w:rsidRPr="003F00BD" w:rsidRDefault="00C11B98" w:rsidP="0019289D">
            <w:pPr>
              <w:widowControl w:val="0"/>
              <w:ind w:left="-57" w:right="-57" w:firstLine="34"/>
              <w:jc w:val="right"/>
              <w:rPr>
                <w:rFonts w:eastAsia="Calibri"/>
                <w:color w:val="000000"/>
                <w:sz w:val="24"/>
              </w:rPr>
            </w:pPr>
            <w:r w:rsidRPr="003F00BD">
              <w:rPr>
                <w:rFonts w:eastAsia="Calibri"/>
                <w:color w:val="000000"/>
                <w:sz w:val="24"/>
              </w:rPr>
              <w:t>796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5806" w:rsidRPr="003F00BD" w:rsidRDefault="0095673C" w:rsidP="0019289D">
            <w:pPr>
              <w:widowControl w:val="0"/>
              <w:ind w:left="-57" w:right="-57" w:firstLine="34"/>
              <w:jc w:val="right"/>
              <w:rPr>
                <w:rFonts w:eastAsia="Calibri"/>
                <w:color w:val="000000"/>
                <w:sz w:val="24"/>
              </w:rPr>
            </w:pPr>
            <w:r w:rsidRPr="003F00BD">
              <w:rPr>
                <w:rFonts w:eastAsia="Calibri"/>
                <w:color w:val="000000"/>
                <w:sz w:val="24"/>
                <w:lang w:bidi="he-IL"/>
              </w:rPr>
              <w:t>—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5806" w:rsidRPr="003F00BD" w:rsidRDefault="00C11B98" w:rsidP="0019289D">
            <w:pPr>
              <w:widowControl w:val="0"/>
              <w:ind w:left="-57" w:right="-57" w:firstLine="34"/>
              <w:jc w:val="right"/>
              <w:rPr>
                <w:rFonts w:eastAsia="Calibri"/>
                <w:color w:val="000000"/>
                <w:sz w:val="24"/>
              </w:rPr>
            </w:pPr>
            <w:r w:rsidRPr="003F00BD">
              <w:rPr>
                <w:rFonts w:eastAsia="Calibri"/>
                <w:color w:val="000000"/>
                <w:sz w:val="24"/>
              </w:rPr>
              <w:t>643,5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5806" w:rsidRPr="003F00BD" w:rsidRDefault="00F0734F" w:rsidP="0019289D">
            <w:pPr>
              <w:widowControl w:val="0"/>
              <w:ind w:left="-57" w:right="-57" w:firstLine="34"/>
              <w:jc w:val="right"/>
              <w:rPr>
                <w:rFonts w:eastAsia="Calibri"/>
                <w:color w:val="000000"/>
                <w:sz w:val="24"/>
              </w:rPr>
            </w:pPr>
            <w:r w:rsidRPr="003F00BD">
              <w:rPr>
                <w:rFonts w:eastAsia="Calibri"/>
                <w:color w:val="000000"/>
                <w:sz w:val="24"/>
                <w:lang w:bidi="he-IL"/>
              </w:rPr>
              <w:t>—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5806" w:rsidRPr="003F00BD" w:rsidRDefault="008C1E1B" w:rsidP="0019289D">
            <w:pPr>
              <w:widowControl w:val="0"/>
              <w:ind w:left="-57" w:right="-57" w:firstLine="34"/>
              <w:jc w:val="right"/>
              <w:rPr>
                <w:rFonts w:eastAsia="Calibri"/>
                <w:color w:val="000000"/>
                <w:sz w:val="24"/>
              </w:rPr>
            </w:pPr>
            <w:r w:rsidRPr="003F00BD">
              <w:rPr>
                <w:rFonts w:eastAsia="Calibri"/>
                <w:color w:val="000000"/>
                <w:sz w:val="24"/>
              </w:rPr>
              <w:t>521,97</w:t>
            </w:r>
          </w:p>
        </w:tc>
      </w:tr>
      <w:tr w:rsidR="00AB5806" w:rsidRPr="0098505F" w:rsidTr="00C37E89">
        <w:trPr>
          <w:cantSplit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B5806" w:rsidRPr="003F00BD" w:rsidRDefault="00181B3A" w:rsidP="0019289D">
            <w:pPr>
              <w:widowControl w:val="0"/>
              <w:ind w:firstLine="0"/>
              <w:jc w:val="left"/>
              <w:rPr>
                <w:rFonts w:eastAsia="Calibri"/>
                <w:color w:val="000000"/>
                <w:sz w:val="24"/>
              </w:rPr>
            </w:pPr>
            <w:r w:rsidRPr="003F00BD">
              <w:rPr>
                <w:rFonts w:eastAsia="Calibri"/>
                <w:color w:val="000000"/>
                <w:sz w:val="24"/>
                <w:lang w:bidi="he-IL"/>
              </w:rPr>
              <w:t xml:space="preserve">12. </w:t>
            </w:r>
            <w:r w:rsidR="00AB5806" w:rsidRPr="003F00BD">
              <w:rPr>
                <w:rFonts w:eastAsia="Calibri"/>
                <w:color w:val="000000"/>
                <w:sz w:val="24"/>
                <w:lang w:bidi="he-IL"/>
              </w:rPr>
              <w:t>Среднесписочная чи</w:t>
            </w:r>
            <w:r w:rsidR="00AB5806" w:rsidRPr="003F00BD">
              <w:rPr>
                <w:rFonts w:eastAsia="Calibri"/>
                <w:color w:val="000000"/>
                <w:sz w:val="24"/>
                <w:lang w:bidi="he-IL"/>
              </w:rPr>
              <w:t>с</w:t>
            </w:r>
            <w:r w:rsidR="00AB5806" w:rsidRPr="003F00BD">
              <w:rPr>
                <w:rFonts w:eastAsia="Calibri"/>
                <w:color w:val="000000"/>
                <w:sz w:val="24"/>
                <w:lang w:bidi="he-IL"/>
              </w:rPr>
              <w:t>ленность персонала, 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5806" w:rsidRPr="003F00BD" w:rsidRDefault="006E29E3" w:rsidP="0019289D">
            <w:pPr>
              <w:widowControl w:val="0"/>
              <w:ind w:left="-57" w:right="-57" w:firstLine="10"/>
              <w:jc w:val="right"/>
              <w:rPr>
                <w:rFonts w:eastAsia="Calibri"/>
                <w:color w:val="000000"/>
                <w:sz w:val="24"/>
              </w:rPr>
            </w:pPr>
            <w:r>
              <w:rPr>
                <w:rFonts w:eastAsia="Calibri"/>
                <w:color w:val="000000"/>
                <w:sz w:val="24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5806" w:rsidRPr="003F00BD" w:rsidRDefault="00464884" w:rsidP="0019289D">
            <w:pPr>
              <w:widowControl w:val="0"/>
              <w:ind w:left="-57" w:right="-57" w:firstLine="10"/>
              <w:jc w:val="right"/>
              <w:rPr>
                <w:rFonts w:eastAsia="Calibri"/>
                <w:color w:val="000000"/>
                <w:sz w:val="24"/>
              </w:rPr>
            </w:pPr>
            <w:r>
              <w:rPr>
                <w:rFonts w:eastAsia="Calibri"/>
                <w:color w:val="000000"/>
                <w:sz w:val="24"/>
              </w:rPr>
              <w:t>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5806" w:rsidRPr="003F00BD" w:rsidRDefault="00C11B98" w:rsidP="0019289D">
            <w:pPr>
              <w:widowControl w:val="0"/>
              <w:ind w:left="-57" w:right="-57" w:firstLine="34"/>
              <w:jc w:val="right"/>
              <w:rPr>
                <w:rFonts w:eastAsia="Calibri"/>
                <w:color w:val="000000"/>
                <w:sz w:val="24"/>
              </w:rPr>
            </w:pPr>
            <w:r w:rsidRPr="003F00BD">
              <w:rPr>
                <w:rFonts w:eastAsia="Calibri"/>
                <w:color w:val="000000"/>
                <w:sz w:val="24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5806" w:rsidRPr="003F00BD" w:rsidRDefault="003718DB" w:rsidP="0019289D">
            <w:pPr>
              <w:widowControl w:val="0"/>
              <w:ind w:left="-57" w:right="-57" w:firstLine="34"/>
              <w:jc w:val="right"/>
              <w:rPr>
                <w:rFonts w:eastAsia="Calibri"/>
                <w:color w:val="000000"/>
                <w:sz w:val="24"/>
              </w:rPr>
            </w:pPr>
            <w:r>
              <w:rPr>
                <w:rFonts w:eastAsia="Calibri"/>
                <w:color w:val="000000"/>
                <w:sz w:val="24"/>
              </w:rPr>
              <w:t>+1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5806" w:rsidRPr="003F00BD" w:rsidRDefault="003718DB" w:rsidP="0019289D">
            <w:pPr>
              <w:widowControl w:val="0"/>
              <w:ind w:left="-57" w:right="-57" w:firstLine="34"/>
              <w:jc w:val="right"/>
              <w:rPr>
                <w:rFonts w:eastAsia="Calibri"/>
                <w:color w:val="000000"/>
                <w:sz w:val="24"/>
              </w:rPr>
            </w:pPr>
            <w:r>
              <w:rPr>
                <w:rFonts w:eastAsia="Calibri"/>
                <w:color w:val="000000"/>
                <w:sz w:val="24"/>
              </w:rPr>
              <w:t>+1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5806" w:rsidRPr="003F00BD" w:rsidRDefault="003718DB" w:rsidP="0019289D">
            <w:pPr>
              <w:widowControl w:val="0"/>
              <w:ind w:left="-57" w:right="-57" w:firstLine="34"/>
              <w:jc w:val="right"/>
              <w:rPr>
                <w:rFonts w:eastAsia="Calibri"/>
                <w:color w:val="000000"/>
                <w:sz w:val="24"/>
              </w:rPr>
            </w:pPr>
            <w:r>
              <w:rPr>
                <w:rFonts w:eastAsia="Calibri"/>
                <w:color w:val="000000"/>
                <w:sz w:val="24"/>
              </w:rPr>
              <w:t>104,35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5806" w:rsidRPr="003F00BD" w:rsidRDefault="003718DB" w:rsidP="0019289D">
            <w:pPr>
              <w:widowControl w:val="0"/>
              <w:ind w:left="-57" w:right="-57" w:firstLine="34"/>
              <w:jc w:val="right"/>
              <w:rPr>
                <w:rFonts w:eastAsia="Calibri"/>
                <w:color w:val="000000"/>
                <w:sz w:val="24"/>
              </w:rPr>
            </w:pPr>
            <w:r>
              <w:rPr>
                <w:rFonts w:eastAsia="Calibri"/>
                <w:color w:val="000000"/>
                <w:sz w:val="24"/>
              </w:rPr>
              <w:t>104,35</w:t>
            </w:r>
          </w:p>
        </w:tc>
      </w:tr>
      <w:tr w:rsidR="00AB5806" w:rsidRPr="0098505F" w:rsidTr="00C37E89">
        <w:trPr>
          <w:cantSplit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B5806" w:rsidRPr="003F00BD" w:rsidRDefault="00181B3A" w:rsidP="0019289D">
            <w:pPr>
              <w:widowControl w:val="0"/>
              <w:ind w:firstLine="0"/>
              <w:jc w:val="left"/>
              <w:rPr>
                <w:rFonts w:eastAsia="Calibri"/>
                <w:color w:val="000000"/>
                <w:sz w:val="24"/>
              </w:rPr>
            </w:pPr>
            <w:r w:rsidRPr="003F00BD">
              <w:rPr>
                <w:rFonts w:eastAsia="Calibri"/>
                <w:color w:val="000000"/>
                <w:sz w:val="24"/>
                <w:lang w:bidi="he-IL"/>
              </w:rPr>
              <w:t>13</w:t>
            </w:r>
            <w:r w:rsidR="00AB5806" w:rsidRPr="003F00BD">
              <w:rPr>
                <w:rFonts w:eastAsia="Calibri"/>
                <w:color w:val="000000"/>
                <w:sz w:val="24"/>
                <w:lang w:bidi="he-IL"/>
              </w:rPr>
              <w:t>. Фонд оплаты труда, тыс. р.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5806" w:rsidRPr="003F00BD" w:rsidRDefault="006E29E3" w:rsidP="0019289D">
            <w:pPr>
              <w:widowControl w:val="0"/>
              <w:ind w:left="-57" w:right="-57" w:firstLine="10"/>
              <w:jc w:val="right"/>
              <w:rPr>
                <w:rFonts w:eastAsia="Calibri"/>
                <w:color w:val="000000"/>
                <w:sz w:val="24"/>
              </w:rPr>
            </w:pPr>
            <w:r>
              <w:rPr>
                <w:rFonts w:eastAsia="Calibri"/>
                <w:color w:val="000000"/>
                <w:sz w:val="24"/>
              </w:rPr>
              <w:t>2944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5806" w:rsidRPr="003F00BD" w:rsidRDefault="00D077D0" w:rsidP="0019289D">
            <w:pPr>
              <w:widowControl w:val="0"/>
              <w:ind w:left="-57" w:right="-57" w:firstLine="10"/>
              <w:jc w:val="right"/>
              <w:rPr>
                <w:rFonts w:eastAsia="Calibri"/>
                <w:color w:val="000000"/>
                <w:sz w:val="24"/>
              </w:rPr>
            </w:pPr>
            <w:r>
              <w:rPr>
                <w:rFonts w:eastAsia="Calibri"/>
                <w:color w:val="000000"/>
                <w:sz w:val="24"/>
              </w:rPr>
              <w:t>6440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5806" w:rsidRPr="003F00BD" w:rsidRDefault="00D077D0" w:rsidP="0019289D">
            <w:pPr>
              <w:widowControl w:val="0"/>
              <w:ind w:left="-57" w:right="-57" w:firstLine="34"/>
              <w:jc w:val="right"/>
              <w:rPr>
                <w:rFonts w:eastAsia="Calibri"/>
                <w:color w:val="000000"/>
                <w:sz w:val="24"/>
              </w:rPr>
            </w:pPr>
            <w:r>
              <w:rPr>
                <w:rFonts w:eastAsia="Calibri"/>
                <w:color w:val="000000"/>
                <w:sz w:val="24"/>
              </w:rPr>
              <w:t>6792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5806" w:rsidRPr="003F00BD" w:rsidRDefault="006E29E3" w:rsidP="0019289D">
            <w:pPr>
              <w:widowControl w:val="0"/>
              <w:ind w:left="-57" w:right="-57" w:firstLine="34"/>
              <w:jc w:val="right"/>
              <w:rPr>
                <w:rFonts w:eastAsia="Calibri"/>
                <w:color w:val="000000"/>
                <w:sz w:val="24"/>
              </w:rPr>
            </w:pPr>
            <w:r>
              <w:rPr>
                <w:rFonts w:eastAsia="Calibri"/>
                <w:color w:val="000000"/>
                <w:sz w:val="24"/>
              </w:rPr>
              <w:t>3848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5806" w:rsidRPr="003F00BD" w:rsidRDefault="00D077D0" w:rsidP="0019289D">
            <w:pPr>
              <w:widowControl w:val="0"/>
              <w:ind w:left="-57" w:right="-57" w:firstLine="34"/>
              <w:jc w:val="right"/>
              <w:rPr>
                <w:rFonts w:eastAsia="Calibri"/>
                <w:color w:val="000000"/>
                <w:sz w:val="24"/>
              </w:rPr>
            </w:pPr>
            <w:r>
              <w:rPr>
                <w:rFonts w:eastAsia="Calibri"/>
                <w:color w:val="000000"/>
                <w:sz w:val="24"/>
              </w:rPr>
              <w:t>352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5806" w:rsidRPr="003F00BD" w:rsidRDefault="006E29E3" w:rsidP="0019289D">
            <w:pPr>
              <w:widowControl w:val="0"/>
              <w:ind w:left="-57" w:right="-57" w:firstLine="34"/>
              <w:jc w:val="right"/>
              <w:rPr>
                <w:rFonts w:eastAsia="Calibri"/>
                <w:color w:val="000000"/>
                <w:sz w:val="24"/>
              </w:rPr>
            </w:pPr>
            <w:r>
              <w:rPr>
                <w:rFonts w:eastAsia="Calibri"/>
                <w:color w:val="000000"/>
                <w:sz w:val="24"/>
              </w:rPr>
              <w:t>230,71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5806" w:rsidRPr="003F00BD" w:rsidRDefault="00D077D0" w:rsidP="0019289D">
            <w:pPr>
              <w:widowControl w:val="0"/>
              <w:ind w:left="-57" w:right="-57" w:firstLine="34"/>
              <w:jc w:val="right"/>
              <w:rPr>
                <w:rFonts w:eastAsia="Calibri"/>
                <w:color w:val="000000"/>
                <w:sz w:val="24"/>
              </w:rPr>
            </w:pPr>
            <w:r>
              <w:rPr>
                <w:rFonts w:eastAsia="Calibri"/>
                <w:color w:val="000000"/>
                <w:sz w:val="24"/>
              </w:rPr>
              <w:t>105,47</w:t>
            </w:r>
          </w:p>
        </w:tc>
      </w:tr>
      <w:tr w:rsidR="009E5C7D" w:rsidRPr="009E5C7D" w:rsidTr="00C37E89">
        <w:trPr>
          <w:cantSplit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9E5C7D" w:rsidRPr="003F00BD" w:rsidRDefault="009E5C7D" w:rsidP="0019289D">
            <w:pPr>
              <w:widowControl w:val="0"/>
              <w:ind w:firstLine="0"/>
              <w:jc w:val="left"/>
              <w:rPr>
                <w:rFonts w:eastAsia="Calibri"/>
                <w:sz w:val="24"/>
              </w:rPr>
            </w:pPr>
            <w:r w:rsidRPr="003F00BD">
              <w:rPr>
                <w:rFonts w:eastAsia="Calibri"/>
                <w:sz w:val="24"/>
                <w:lang w:bidi="he-IL"/>
              </w:rPr>
              <w:t>14. Среднемесячная зар</w:t>
            </w:r>
            <w:r w:rsidRPr="003F00BD">
              <w:rPr>
                <w:rFonts w:eastAsia="Calibri"/>
                <w:sz w:val="24"/>
                <w:lang w:bidi="he-IL"/>
              </w:rPr>
              <w:t>а</w:t>
            </w:r>
            <w:r w:rsidRPr="003F00BD">
              <w:rPr>
                <w:rFonts w:eastAsia="Calibri"/>
                <w:sz w:val="24"/>
                <w:lang w:bidi="he-IL"/>
              </w:rPr>
              <w:t>ботная плата, тыс. р.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9E5C7D" w:rsidRPr="003F00BD" w:rsidRDefault="006E29E3" w:rsidP="0019289D">
            <w:pPr>
              <w:widowControl w:val="0"/>
              <w:ind w:firstLine="0"/>
              <w:jc w:val="right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10,67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9E5C7D" w:rsidRPr="003F00BD" w:rsidRDefault="00464884" w:rsidP="0019289D">
            <w:pPr>
              <w:widowControl w:val="0"/>
              <w:ind w:firstLine="0"/>
              <w:jc w:val="right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23,33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9E5C7D" w:rsidRPr="003F00BD" w:rsidRDefault="003718DB" w:rsidP="0019289D">
            <w:pPr>
              <w:widowControl w:val="0"/>
              <w:ind w:firstLine="0"/>
              <w:jc w:val="right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23,58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9E5C7D" w:rsidRPr="003F00BD" w:rsidRDefault="006E29E3" w:rsidP="0019289D">
            <w:pPr>
              <w:widowControl w:val="0"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12,92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9E5C7D" w:rsidRPr="003F00BD" w:rsidRDefault="003718DB" w:rsidP="0019289D">
            <w:pPr>
              <w:widowControl w:val="0"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9E5C7D" w:rsidRPr="003F00BD" w:rsidRDefault="006E29E3" w:rsidP="0019289D">
            <w:pPr>
              <w:widowControl w:val="0"/>
              <w:ind w:left="-108" w:firstLine="0"/>
              <w:jc w:val="right"/>
              <w:rPr>
                <w:sz w:val="24"/>
              </w:rPr>
            </w:pPr>
            <w:r>
              <w:rPr>
                <w:sz w:val="24"/>
              </w:rPr>
              <w:t>221,09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9E5C7D" w:rsidRPr="003F00BD" w:rsidRDefault="003718DB" w:rsidP="0019289D">
            <w:pPr>
              <w:widowControl w:val="0"/>
              <w:ind w:left="-109" w:firstLine="0"/>
              <w:jc w:val="right"/>
              <w:rPr>
                <w:sz w:val="24"/>
              </w:rPr>
            </w:pPr>
            <w:r>
              <w:rPr>
                <w:sz w:val="24"/>
              </w:rPr>
              <w:t>101,07</w:t>
            </w:r>
          </w:p>
        </w:tc>
      </w:tr>
      <w:tr w:rsidR="00AB5806" w:rsidRPr="0098505F" w:rsidTr="00C37E89">
        <w:trPr>
          <w:cantSplit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B5806" w:rsidRPr="003F00BD" w:rsidRDefault="009E5C7D" w:rsidP="0019289D">
            <w:pPr>
              <w:widowControl w:val="0"/>
              <w:ind w:firstLine="0"/>
              <w:jc w:val="left"/>
              <w:rPr>
                <w:rFonts w:eastAsia="Calibri"/>
                <w:color w:val="000000"/>
                <w:sz w:val="24"/>
              </w:rPr>
            </w:pPr>
            <w:r w:rsidRPr="003F00BD">
              <w:rPr>
                <w:rFonts w:eastAsia="Calibri"/>
                <w:color w:val="000000"/>
                <w:sz w:val="24"/>
                <w:lang w:bidi="he-IL"/>
              </w:rPr>
              <w:t>15</w:t>
            </w:r>
            <w:r w:rsidR="00181B3A" w:rsidRPr="003F00BD">
              <w:rPr>
                <w:rFonts w:eastAsia="Calibri"/>
                <w:color w:val="000000"/>
                <w:sz w:val="24"/>
                <w:lang w:bidi="he-IL"/>
              </w:rPr>
              <w:t xml:space="preserve">. </w:t>
            </w:r>
            <w:r w:rsidR="00AB5806" w:rsidRPr="003F00BD">
              <w:rPr>
                <w:rFonts w:eastAsia="Calibri"/>
                <w:color w:val="000000"/>
                <w:sz w:val="24"/>
                <w:lang w:bidi="he-IL"/>
              </w:rPr>
              <w:t>Рентабельность проду</w:t>
            </w:r>
            <w:r w:rsidR="00AB5806" w:rsidRPr="003F00BD">
              <w:rPr>
                <w:rFonts w:eastAsia="Calibri"/>
                <w:color w:val="000000"/>
                <w:sz w:val="24"/>
                <w:lang w:bidi="he-IL"/>
              </w:rPr>
              <w:t>к</w:t>
            </w:r>
            <w:r w:rsidR="00AB5806" w:rsidRPr="003F00BD">
              <w:rPr>
                <w:rFonts w:eastAsia="Calibri"/>
                <w:color w:val="000000"/>
                <w:sz w:val="24"/>
                <w:lang w:bidi="he-IL"/>
              </w:rPr>
              <w:t>ции,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5806" w:rsidRPr="003F00BD" w:rsidRDefault="0092241D" w:rsidP="0019289D">
            <w:pPr>
              <w:widowControl w:val="0"/>
              <w:ind w:left="-57" w:right="-57" w:firstLine="10"/>
              <w:jc w:val="right"/>
              <w:rPr>
                <w:rFonts w:eastAsia="Calibri"/>
                <w:color w:val="000000"/>
                <w:sz w:val="24"/>
              </w:rPr>
            </w:pPr>
            <w:r>
              <w:rPr>
                <w:rFonts w:eastAsia="Calibri"/>
                <w:color w:val="000000"/>
                <w:sz w:val="24"/>
              </w:rPr>
              <w:t>53,7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5806" w:rsidRPr="003F00BD" w:rsidRDefault="0092241D" w:rsidP="0019289D">
            <w:pPr>
              <w:widowControl w:val="0"/>
              <w:ind w:left="-57" w:right="-57" w:firstLine="67"/>
              <w:jc w:val="right"/>
              <w:rPr>
                <w:rFonts w:eastAsia="Calibri"/>
                <w:color w:val="000000"/>
                <w:sz w:val="24"/>
              </w:rPr>
            </w:pPr>
            <w:r>
              <w:rPr>
                <w:rFonts w:eastAsia="Calibri"/>
                <w:color w:val="000000"/>
                <w:sz w:val="24"/>
              </w:rPr>
              <w:t>33,80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5806" w:rsidRPr="003F00BD" w:rsidRDefault="0092241D" w:rsidP="0019289D">
            <w:pPr>
              <w:widowControl w:val="0"/>
              <w:ind w:left="-57" w:right="-57" w:firstLine="34"/>
              <w:jc w:val="right"/>
              <w:rPr>
                <w:rFonts w:eastAsia="Calibri"/>
                <w:color w:val="000000"/>
                <w:sz w:val="24"/>
              </w:rPr>
            </w:pPr>
            <w:r>
              <w:rPr>
                <w:rFonts w:eastAsia="Calibri"/>
                <w:color w:val="000000"/>
                <w:sz w:val="24"/>
              </w:rPr>
              <w:t>68,52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5806" w:rsidRPr="003F00BD" w:rsidRDefault="0092241D" w:rsidP="0019289D">
            <w:pPr>
              <w:widowControl w:val="0"/>
              <w:ind w:left="-57" w:right="-57" w:firstLine="34"/>
              <w:jc w:val="right"/>
              <w:rPr>
                <w:rFonts w:eastAsia="Calibri"/>
                <w:color w:val="000000"/>
                <w:sz w:val="24"/>
              </w:rPr>
            </w:pPr>
            <w:r>
              <w:rPr>
                <w:rFonts w:eastAsia="Calibri"/>
                <w:color w:val="000000"/>
                <w:sz w:val="24"/>
              </w:rPr>
              <w:t>14,81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5806" w:rsidRPr="003F00BD" w:rsidRDefault="0092241D" w:rsidP="0019289D">
            <w:pPr>
              <w:widowControl w:val="0"/>
              <w:ind w:left="-57" w:right="-57" w:firstLine="34"/>
              <w:jc w:val="right"/>
              <w:rPr>
                <w:rFonts w:eastAsia="Calibri"/>
                <w:color w:val="000000"/>
                <w:sz w:val="24"/>
              </w:rPr>
            </w:pPr>
            <w:r>
              <w:rPr>
                <w:rFonts w:eastAsia="Calibri"/>
                <w:color w:val="000000"/>
                <w:sz w:val="24"/>
              </w:rPr>
              <w:t>34,72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5806" w:rsidRPr="003F00BD" w:rsidRDefault="008C1E1B" w:rsidP="0019289D">
            <w:pPr>
              <w:widowControl w:val="0"/>
              <w:ind w:left="-57" w:right="-57" w:firstLine="34"/>
              <w:jc w:val="right"/>
              <w:rPr>
                <w:rFonts w:eastAsia="Calibri"/>
                <w:color w:val="000000"/>
                <w:sz w:val="24"/>
              </w:rPr>
            </w:pPr>
            <w:r w:rsidRPr="003F00BD">
              <w:rPr>
                <w:sz w:val="24"/>
              </w:rPr>
              <w:t>127,58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5806" w:rsidRPr="003F00BD" w:rsidRDefault="008C1E1B" w:rsidP="0019289D">
            <w:pPr>
              <w:widowControl w:val="0"/>
              <w:ind w:left="-57" w:right="-57" w:firstLine="34"/>
              <w:jc w:val="right"/>
              <w:rPr>
                <w:rFonts w:eastAsia="Calibri"/>
                <w:color w:val="000000"/>
                <w:sz w:val="24"/>
              </w:rPr>
            </w:pPr>
            <w:r w:rsidRPr="003F00BD">
              <w:rPr>
                <w:rFonts w:eastAsia="Calibri"/>
                <w:color w:val="000000"/>
                <w:sz w:val="24"/>
              </w:rPr>
              <w:t>202,72</w:t>
            </w:r>
          </w:p>
        </w:tc>
      </w:tr>
      <w:tr w:rsidR="00AB5806" w:rsidRPr="0098505F" w:rsidTr="00C37E89">
        <w:trPr>
          <w:cantSplit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B5806" w:rsidRPr="003F00BD" w:rsidRDefault="009E5C7D" w:rsidP="0019289D">
            <w:pPr>
              <w:widowControl w:val="0"/>
              <w:ind w:firstLine="0"/>
              <w:jc w:val="left"/>
              <w:rPr>
                <w:rFonts w:eastAsia="Calibri"/>
                <w:color w:val="000000"/>
                <w:sz w:val="24"/>
              </w:rPr>
            </w:pPr>
            <w:r w:rsidRPr="003F00BD">
              <w:rPr>
                <w:rFonts w:eastAsia="Calibri"/>
                <w:color w:val="000000"/>
                <w:sz w:val="24"/>
                <w:lang w:bidi="he-IL"/>
              </w:rPr>
              <w:t>16</w:t>
            </w:r>
            <w:r w:rsidR="00181B3A" w:rsidRPr="003F00BD">
              <w:rPr>
                <w:rFonts w:eastAsia="Calibri"/>
                <w:color w:val="000000"/>
                <w:sz w:val="24"/>
                <w:lang w:bidi="he-IL"/>
              </w:rPr>
              <w:t xml:space="preserve">. </w:t>
            </w:r>
            <w:r w:rsidR="00AB5806" w:rsidRPr="003F00BD">
              <w:rPr>
                <w:rFonts w:eastAsia="Calibri"/>
                <w:color w:val="000000"/>
                <w:sz w:val="24"/>
                <w:lang w:bidi="he-IL"/>
              </w:rPr>
              <w:t>Рентабельность</w:t>
            </w:r>
            <w:r w:rsidRPr="003F00BD">
              <w:rPr>
                <w:rFonts w:eastAsia="Calibri"/>
                <w:color w:val="000000"/>
                <w:sz w:val="24"/>
                <w:lang w:bidi="he-IL"/>
              </w:rPr>
              <w:t xml:space="preserve"> </w:t>
            </w:r>
            <w:r w:rsidR="0092241D">
              <w:rPr>
                <w:rFonts w:eastAsia="Calibri"/>
                <w:color w:val="000000"/>
                <w:sz w:val="24"/>
                <w:lang w:bidi="he-IL"/>
              </w:rPr>
              <w:t>прои</w:t>
            </w:r>
            <w:r w:rsidR="0092241D">
              <w:rPr>
                <w:rFonts w:eastAsia="Calibri"/>
                <w:color w:val="000000"/>
                <w:sz w:val="24"/>
                <w:lang w:bidi="he-IL"/>
              </w:rPr>
              <w:t>з</w:t>
            </w:r>
            <w:r w:rsidR="0092241D">
              <w:rPr>
                <w:rFonts w:eastAsia="Calibri"/>
                <w:color w:val="000000"/>
                <w:sz w:val="24"/>
                <w:lang w:bidi="he-IL"/>
              </w:rPr>
              <w:t>водства</w:t>
            </w:r>
            <w:r w:rsidR="00C11B98" w:rsidRPr="003F00BD">
              <w:rPr>
                <w:rFonts w:eastAsia="Calibri"/>
                <w:color w:val="000000"/>
                <w:sz w:val="24"/>
                <w:lang w:bidi="he-IL"/>
              </w:rPr>
              <w:t xml:space="preserve">, </w:t>
            </w:r>
            <w:r w:rsidR="00AB5806" w:rsidRPr="003F00BD">
              <w:rPr>
                <w:rFonts w:eastAsia="Calibri"/>
                <w:color w:val="000000"/>
                <w:sz w:val="24"/>
                <w:lang w:bidi="he-IL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5806" w:rsidRPr="003F00BD" w:rsidRDefault="00BC41A4" w:rsidP="0019289D">
            <w:pPr>
              <w:widowControl w:val="0"/>
              <w:ind w:left="-57" w:right="-57" w:firstLine="10"/>
              <w:jc w:val="right"/>
              <w:rPr>
                <w:rFonts w:eastAsia="Calibri"/>
                <w:color w:val="000000"/>
                <w:sz w:val="24"/>
              </w:rPr>
            </w:pPr>
            <w:r>
              <w:rPr>
                <w:rFonts w:eastAsia="Calibri"/>
                <w:color w:val="000000"/>
                <w:sz w:val="24"/>
              </w:rPr>
              <w:t>181,16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5806" w:rsidRPr="003F00BD" w:rsidRDefault="00BC41A4" w:rsidP="0019289D">
            <w:pPr>
              <w:widowControl w:val="0"/>
              <w:ind w:left="-57" w:right="-57" w:firstLine="67"/>
              <w:jc w:val="right"/>
              <w:rPr>
                <w:rFonts w:eastAsia="Calibri"/>
                <w:color w:val="000000"/>
                <w:sz w:val="24"/>
              </w:rPr>
            </w:pPr>
            <w:r>
              <w:rPr>
                <w:rFonts w:eastAsia="Calibri"/>
                <w:color w:val="000000"/>
                <w:sz w:val="24"/>
              </w:rPr>
              <w:t>259,9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5806" w:rsidRPr="003F00BD" w:rsidRDefault="00BC41A4" w:rsidP="0019289D">
            <w:pPr>
              <w:widowControl w:val="0"/>
              <w:ind w:left="-57" w:right="-57" w:firstLine="34"/>
              <w:jc w:val="right"/>
              <w:rPr>
                <w:rFonts w:eastAsia="Calibri"/>
                <w:color w:val="000000"/>
                <w:sz w:val="24"/>
              </w:rPr>
            </w:pPr>
            <w:r>
              <w:rPr>
                <w:rFonts w:eastAsia="Calibri"/>
                <w:color w:val="000000"/>
                <w:sz w:val="24"/>
              </w:rPr>
              <w:t>314,52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5806" w:rsidRPr="003F00BD" w:rsidRDefault="00BC41A4" w:rsidP="0019289D">
            <w:pPr>
              <w:widowControl w:val="0"/>
              <w:ind w:left="-57" w:right="-57" w:firstLine="34"/>
              <w:jc w:val="right"/>
              <w:rPr>
                <w:rFonts w:eastAsia="Calibri"/>
                <w:color w:val="000000"/>
                <w:sz w:val="24"/>
              </w:rPr>
            </w:pPr>
            <w:r>
              <w:rPr>
                <w:rFonts w:eastAsia="Calibri"/>
                <w:color w:val="000000"/>
                <w:sz w:val="24"/>
              </w:rPr>
              <w:t>133,36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5806" w:rsidRPr="003F00BD" w:rsidRDefault="00BC41A4" w:rsidP="0019289D">
            <w:pPr>
              <w:widowControl w:val="0"/>
              <w:ind w:left="-57" w:right="-57" w:firstLine="34"/>
              <w:jc w:val="right"/>
              <w:rPr>
                <w:rFonts w:eastAsia="Calibri"/>
                <w:color w:val="000000"/>
                <w:sz w:val="24"/>
              </w:rPr>
            </w:pPr>
            <w:r>
              <w:rPr>
                <w:rFonts w:eastAsia="Calibri"/>
                <w:color w:val="000000"/>
                <w:sz w:val="24"/>
              </w:rPr>
              <w:t>54,62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5806" w:rsidRPr="003F00BD" w:rsidRDefault="00BC41A4" w:rsidP="0019289D">
            <w:pPr>
              <w:widowControl w:val="0"/>
              <w:ind w:left="-57" w:right="-57" w:firstLine="34"/>
              <w:jc w:val="right"/>
              <w:rPr>
                <w:rFonts w:eastAsia="Calibri"/>
                <w:color w:val="000000"/>
                <w:sz w:val="24"/>
              </w:rPr>
            </w:pPr>
            <w:r>
              <w:rPr>
                <w:rFonts w:eastAsia="Calibri"/>
                <w:color w:val="000000"/>
                <w:sz w:val="24"/>
              </w:rPr>
              <w:t>173,61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5806" w:rsidRPr="003F00BD" w:rsidRDefault="00BC41A4" w:rsidP="0019289D">
            <w:pPr>
              <w:widowControl w:val="0"/>
              <w:ind w:left="-57" w:right="-57" w:firstLine="34"/>
              <w:jc w:val="right"/>
              <w:rPr>
                <w:rFonts w:eastAsia="Calibri"/>
                <w:color w:val="000000"/>
                <w:sz w:val="24"/>
              </w:rPr>
            </w:pPr>
            <w:r>
              <w:rPr>
                <w:rFonts w:eastAsia="Calibri"/>
                <w:color w:val="000000"/>
                <w:sz w:val="24"/>
              </w:rPr>
              <w:t>121,01</w:t>
            </w:r>
          </w:p>
        </w:tc>
      </w:tr>
      <w:tr w:rsidR="00AB5806" w:rsidRPr="0098505F" w:rsidTr="00C37E89">
        <w:trPr>
          <w:cantSplit/>
          <w:trHeight w:val="259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B5806" w:rsidRPr="003F00BD" w:rsidRDefault="009E5C7D" w:rsidP="0019289D">
            <w:pPr>
              <w:widowControl w:val="0"/>
              <w:ind w:firstLine="0"/>
              <w:jc w:val="left"/>
              <w:rPr>
                <w:rFonts w:eastAsia="Calibri"/>
                <w:color w:val="000000"/>
                <w:sz w:val="24"/>
              </w:rPr>
            </w:pPr>
            <w:r w:rsidRPr="003F00BD">
              <w:rPr>
                <w:rFonts w:eastAsia="Calibri"/>
                <w:color w:val="000000"/>
                <w:sz w:val="24"/>
                <w:lang w:bidi="he-IL"/>
              </w:rPr>
              <w:t>17</w:t>
            </w:r>
            <w:r w:rsidR="00AB5806" w:rsidRPr="003F00BD">
              <w:rPr>
                <w:rFonts w:eastAsia="Calibri"/>
                <w:color w:val="000000"/>
                <w:sz w:val="24"/>
                <w:lang w:bidi="he-IL"/>
              </w:rPr>
              <w:t>. Фондоотдача, р./р.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5806" w:rsidRPr="003F00BD" w:rsidRDefault="00C11B98" w:rsidP="0019289D">
            <w:pPr>
              <w:widowControl w:val="0"/>
              <w:ind w:left="-57" w:right="-57" w:firstLine="10"/>
              <w:jc w:val="right"/>
              <w:rPr>
                <w:rFonts w:eastAsia="Calibri"/>
                <w:color w:val="000000"/>
                <w:sz w:val="24"/>
              </w:rPr>
            </w:pPr>
            <w:r w:rsidRPr="003F00BD">
              <w:rPr>
                <w:rFonts w:eastAsia="Calibri"/>
                <w:color w:val="000000"/>
                <w:sz w:val="24"/>
                <w:lang w:bidi="he-IL"/>
              </w:rPr>
              <w:t>—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5806" w:rsidRPr="003F00BD" w:rsidRDefault="00C11B98" w:rsidP="0019289D">
            <w:pPr>
              <w:widowControl w:val="0"/>
              <w:ind w:left="-57" w:right="-57" w:firstLine="67"/>
              <w:jc w:val="right"/>
              <w:rPr>
                <w:rFonts w:eastAsia="Calibri"/>
                <w:color w:val="000000"/>
                <w:sz w:val="24"/>
              </w:rPr>
            </w:pPr>
            <w:r w:rsidRPr="003F00BD">
              <w:rPr>
                <w:rFonts w:eastAsia="Calibri"/>
                <w:color w:val="000000"/>
                <w:sz w:val="24"/>
              </w:rPr>
              <w:t>486,76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5806" w:rsidRPr="003F00BD" w:rsidRDefault="00C11B98" w:rsidP="0019289D">
            <w:pPr>
              <w:widowControl w:val="0"/>
              <w:ind w:left="-57" w:right="-57" w:firstLine="34"/>
              <w:jc w:val="right"/>
              <w:rPr>
                <w:rFonts w:eastAsia="Calibri"/>
                <w:color w:val="000000"/>
                <w:sz w:val="24"/>
              </w:rPr>
            </w:pPr>
            <w:r w:rsidRPr="003F00BD">
              <w:rPr>
                <w:rFonts w:eastAsia="Calibri"/>
                <w:color w:val="000000"/>
                <w:sz w:val="24"/>
              </w:rPr>
              <w:t>147,19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5806" w:rsidRPr="003F00BD" w:rsidRDefault="00C11B98" w:rsidP="0019289D">
            <w:pPr>
              <w:widowControl w:val="0"/>
              <w:ind w:left="-57" w:right="-57" w:firstLine="34"/>
              <w:jc w:val="right"/>
              <w:rPr>
                <w:rFonts w:eastAsia="Calibri"/>
                <w:color w:val="000000"/>
                <w:sz w:val="24"/>
              </w:rPr>
            </w:pPr>
            <w:r w:rsidRPr="003F00BD">
              <w:rPr>
                <w:rFonts w:eastAsia="Calibri"/>
                <w:color w:val="000000"/>
                <w:sz w:val="24"/>
                <w:lang w:bidi="he-IL"/>
              </w:rPr>
              <w:t>—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5806" w:rsidRPr="003F00BD" w:rsidRDefault="007B3465" w:rsidP="0019289D">
            <w:pPr>
              <w:widowControl w:val="0"/>
              <w:ind w:left="-57" w:right="-57" w:firstLine="34"/>
              <w:jc w:val="right"/>
              <w:rPr>
                <w:rFonts w:eastAsia="Calibri"/>
                <w:color w:val="000000"/>
                <w:sz w:val="24"/>
              </w:rPr>
            </w:pPr>
            <w:r>
              <w:rPr>
                <w:rFonts w:eastAsia="Calibri"/>
                <w:color w:val="000000"/>
                <w:sz w:val="24"/>
              </w:rPr>
              <w:t>-339,6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5806" w:rsidRPr="003F00BD" w:rsidRDefault="00F0734F" w:rsidP="0019289D">
            <w:pPr>
              <w:widowControl w:val="0"/>
              <w:ind w:left="-57" w:right="-57" w:firstLine="34"/>
              <w:jc w:val="right"/>
              <w:rPr>
                <w:rFonts w:eastAsia="Calibri"/>
                <w:color w:val="000000"/>
                <w:sz w:val="24"/>
              </w:rPr>
            </w:pPr>
            <w:r w:rsidRPr="003F00BD">
              <w:rPr>
                <w:rFonts w:eastAsia="Calibri"/>
                <w:color w:val="000000"/>
                <w:sz w:val="24"/>
                <w:lang w:bidi="he-IL"/>
              </w:rPr>
              <w:t>—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5806" w:rsidRPr="003F00BD" w:rsidRDefault="008C1E1B" w:rsidP="0019289D">
            <w:pPr>
              <w:widowControl w:val="0"/>
              <w:ind w:left="-57" w:right="-57" w:firstLine="34"/>
              <w:jc w:val="right"/>
              <w:rPr>
                <w:rFonts w:eastAsia="Calibri"/>
                <w:color w:val="000000"/>
                <w:sz w:val="24"/>
              </w:rPr>
            </w:pPr>
            <w:r w:rsidRPr="003F00BD">
              <w:rPr>
                <w:rFonts w:eastAsia="Calibri"/>
                <w:color w:val="000000"/>
                <w:sz w:val="24"/>
              </w:rPr>
              <w:t>30,24</w:t>
            </w:r>
          </w:p>
        </w:tc>
      </w:tr>
      <w:tr w:rsidR="00AB5806" w:rsidRPr="0098505F" w:rsidTr="00C37E89">
        <w:trPr>
          <w:cantSplit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B5806" w:rsidRPr="003F00BD" w:rsidRDefault="00181B3A" w:rsidP="0019289D">
            <w:pPr>
              <w:widowControl w:val="0"/>
              <w:ind w:firstLine="0"/>
              <w:jc w:val="left"/>
              <w:rPr>
                <w:rFonts w:eastAsia="Calibri"/>
                <w:color w:val="000000"/>
                <w:sz w:val="24"/>
              </w:rPr>
            </w:pPr>
            <w:r w:rsidRPr="003F00BD">
              <w:rPr>
                <w:rFonts w:eastAsia="Calibri"/>
                <w:color w:val="000000"/>
                <w:sz w:val="24"/>
                <w:lang w:bidi="he-IL"/>
              </w:rPr>
              <w:t>1</w:t>
            </w:r>
            <w:r w:rsidR="009E5C7D" w:rsidRPr="003F00BD">
              <w:rPr>
                <w:rFonts w:eastAsia="Calibri"/>
                <w:color w:val="000000"/>
                <w:sz w:val="24"/>
                <w:lang w:bidi="he-IL"/>
              </w:rPr>
              <w:t>8</w:t>
            </w:r>
            <w:r w:rsidRPr="003F00BD">
              <w:rPr>
                <w:rFonts w:eastAsia="Calibri"/>
                <w:color w:val="000000"/>
                <w:sz w:val="24"/>
                <w:lang w:bidi="he-IL"/>
              </w:rPr>
              <w:t xml:space="preserve">. </w:t>
            </w:r>
            <w:proofErr w:type="spellStart"/>
            <w:r w:rsidR="00AB5806" w:rsidRPr="003F00BD">
              <w:rPr>
                <w:rFonts w:eastAsia="Calibri"/>
                <w:color w:val="000000"/>
                <w:sz w:val="24"/>
                <w:lang w:bidi="he-IL"/>
              </w:rPr>
              <w:t>Фондовооруженность</w:t>
            </w:r>
            <w:proofErr w:type="spellEnd"/>
            <w:r w:rsidR="00AB5806" w:rsidRPr="003F00BD">
              <w:rPr>
                <w:rFonts w:eastAsia="Calibri"/>
                <w:color w:val="000000"/>
                <w:sz w:val="24"/>
                <w:lang w:bidi="he-IL"/>
              </w:rPr>
              <w:t>, тыс. р./чел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5806" w:rsidRPr="003F00BD" w:rsidRDefault="00C11B98" w:rsidP="0019289D">
            <w:pPr>
              <w:widowControl w:val="0"/>
              <w:ind w:left="-57" w:right="-57" w:firstLine="10"/>
              <w:jc w:val="right"/>
              <w:rPr>
                <w:rFonts w:eastAsia="Calibri"/>
                <w:color w:val="000000"/>
                <w:sz w:val="24"/>
              </w:rPr>
            </w:pPr>
            <w:r w:rsidRPr="003F00BD">
              <w:rPr>
                <w:rFonts w:eastAsia="Calibri"/>
                <w:color w:val="000000"/>
                <w:sz w:val="24"/>
                <w:lang w:bidi="he-IL"/>
              </w:rPr>
              <w:t>—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5806" w:rsidRPr="003F00BD" w:rsidRDefault="00464884" w:rsidP="0019289D">
            <w:pPr>
              <w:widowControl w:val="0"/>
              <w:ind w:left="-57" w:right="-57" w:firstLine="67"/>
              <w:jc w:val="right"/>
              <w:rPr>
                <w:rFonts w:eastAsia="Calibri"/>
                <w:color w:val="000000"/>
                <w:sz w:val="24"/>
              </w:rPr>
            </w:pPr>
            <w:r>
              <w:rPr>
                <w:rFonts w:eastAsia="Calibri"/>
                <w:color w:val="000000"/>
                <w:sz w:val="24"/>
              </w:rPr>
              <w:t>6,54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5806" w:rsidRPr="003F00BD" w:rsidRDefault="00C11B98" w:rsidP="0019289D">
            <w:pPr>
              <w:widowControl w:val="0"/>
              <w:ind w:left="-57" w:right="-57" w:firstLine="34"/>
              <w:jc w:val="right"/>
              <w:rPr>
                <w:rFonts w:eastAsia="Calibri"/>
                <w:color w:val="000000"/>
                <w:sz w:val="24"/>
              </w:rPr>
            </w:pPr>
            <w:r w:rsidRPr="003F00BD">
              <w:rPr>
                <w:rFonts w:eastAsia="Calibri"/>
                <w:color w:val="000000"/>
                <w:sz w:val="24"/>
              </w:rPr>
              <w:t>33,75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5806" w:rsidRPr="003F00BD" w:rsidRDefault="00C11B98" w:rsidP="0019289D">
            <w:pPr>
              <w:widowControl w:val="0"/>
              <w:ind w:left="-57" w:right="-57" w:firstLine="34"/>
              <w:jc w:val="right"/>
              <w:rPr>
                <w:rFonts w:eastAsia="Calibri"/>
                <w:color w:val="000000"/>
                <w:sz w:val="24"/>
              </w:rPr>
            </w:pPr>
            <w:r w:rsidRPr="003F00BD">
              <w:rPr>
                <w:rFonts w:eastAsia="Calibri"/>
                <w:color w:val="000000"/>
                <w:sz w:val="24"/>
                <w:lang w:bidi="he-IL"/>
              </w:rPr>
              <w:t>—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5806" w:rsidRPr="003F00BD" w:rsidRDefault="00C11B98" w:rsidP="0019289D">
            <w:pPr>
              <w:widowControl w:val="0"/>
              <w:ind w:left="-57" w:right="-57" w:firstLine="34"/>
              <w:jc w:val="right"/>
              <w:rPr>
                <w:rFonts w:eastAsia="Calibri"/>
                <w:color w:val="000000"/>
                <w:sz w:val="24"/>
              </w:rPr>
            </w:pPr>
            <w:r w:rsidRPr="003F00BD">
              <w:rPr>
                <w:rFonts w:eastAsia="Calibri"/>
                <w:color w:val="000000"/>
                <w:sz w:val="24"/>
              </w:rPr>
              <w:t>27,</w:t>
            </w:r>
            <w:r w:rsidR="00464884">
              <w:rPr>
                <w:rFonts w:eastAsia="Calibri"/>
                <w:color w:val="000000"/>
                <w:sz w:val="24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5806" w:rsidRPr="003F00BD" w:rsidRDefault="00F0734F" w:rsidP="0019289D">
            <w:pPr>
              <w:widowControl w:val="0"/>
              <w:ind w:left="-57" w:right="-57" w:firstLine="34"/>
              <w:jc w:val="right"/>
              <w:rPr>
                <w:rFonts w:eastAsia="Calibri"/>
                <w:color w:val="000000"/>
                <w:sz w:val="24"/>
              </w:rPr>
            </w:pPr>
            <w:r w:rsidRPr="003F00BD">
              <w:rPr>
                <w:rFonts w:eastAsia="Calibri"/>
                <w:color w:val="000000"/>
                <w:sz w:val="24"/>
                <w:lang w:bidi="he-IL"/>
              </w:rPr>
              <w:t>—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5806" w:rsidRPr="003F00BD" w:rsidRDefault="00464884" w:rsidP="0019289D">
            <w:pPr>
              <w:widowControl w:val="0"/>
              <w:ind w:left="-57" w:right="-57" w:firstLine="34"/>
              <w:jc w:val="right"/>
              <w:rPr>
                <w:rFonts w:eastAsia="Calibri"/>
                <w:color w:val="000000"/>
                <w:sz w:val="24"/>
              </w:rPr>
            </w:pPr>
            <w:r>
              <w:rPr>
                <w:rFonts w:eastAsia="Calibri"/>
                <w:color w:val="000000"/>
                <w:sz w:val="24"/>
              </w:rPr>
              <w:t>516,43</w:t>
            </w:r>
          </w:p>
        </w:tc>
      </w:tr>
      <w:tr w:rsidR="00AB5806" w:rsidRPr="0098505F" w:rsidTr="00C37E89">
        <w:trPr>
          <w:cantSplit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B5806" w:rsidRPr="003F00BD" w:rsidRDefault="009E5C7D" w:rsidP="0019289D">
            <w:pPr>
              <w:widowControl w:val="0"/>
              <w:ind w:firstLine="0"/>
              <w:jc w:val="left"/>
              <w:rPr>
                <w:rFonts w:eastAsia="Calibri"/>
                <w:color w:val="000000"/>
                <w:sz w:val="24"/>
              </w:rPr>
            </w:pPr>
            <w:r w:rsidRPr="003F00BD">
              <w:rPr>
                <w:rFonts w:eastAsia="Calibri"/>
                <w:color w:val="000000"/>
                <w:sz w:val="24"/>
                <w:lang w:bidi="he-IL"/>
              </w:rPr>
              <w:t>19</w:t>
            </w:r>
            <w:r w:rsidR="00181B3A" w:rsidRPr="003F00BD">
              <w:rPr>
                <w:rFonts w:eastAsia="Calibri"/>
                <w:color w:val="000000"/>
                <w:sz w:val="24"/>
                <w:lang w:bidi="he-IL"/>
              </w:rPr>
              <w:t xml:space="preserve">. </w:t>
            </w:r>
            <w:r w:rsidR="00AB5806" w:rsidRPr="003F00BD">
              <w:rPr>
                <w:rFonts w:eastAsia="Calibri"/>
                <w:color w:val="000000"/>
                <w:sz w:val="24"/>
                <w:lang w:bidi="he-IL"/>
              </w:rPr>
              <w:t>Производительность труда, тыс. р./чел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5806" w:rsidRPr="003F00BD" w:rsidRDefault="006E29E3" w:rsidP="0019289D">
            <w:pPr>
              <w:widowControl w:val="0"/>
              <w:ind w:left="-57" w:right="-57" w:firstLine="10"/>
              <w:jc w:val="right"/>
              <w:rPr>
                <w:rFonts w:eastAsia="Calibri"/>
                <w:color w:val="000000"/>
                <w:sz w:val="24"/>
              </w:rPr>
            </w:pPr>
            <w:r>
              <w:rPr>
                <w:rFonts w:eastAsia="Calibri"/>
                <w:color w:val="000000"/>
                <w:sz w:val="24"/>
              </w:rPr>
              <w:t>835,13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5806" w:rsidRPr="003F00BD" w:rsidRDefault="00D077D0" w:rsidP="0019289D">
            <w:pPr>
              <w:widowControl w:val="0"/>
              <w:ind w:left="-57" w:right="-57" w:firstLine="67"/>
              <w:jc w:val="right"/>
              <w:rPr>
                <w:rFonts w:eastAsia="Calibri"/>
                <w:color w:val="000000"/>
                <w:sz w:val="24"/>
              </w:rPr>
            </w:pPr>
            <w:r>
              <w:rPr>
                <w:rFonts w:eastAsia="Calibri"/>
                <w:color w:val="000000"/>
                <w:sz w:val="24"/>
              </w:rPr>
              <w:t>2149,54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5806" w:rsidRPr="003F00BD" w:rsidRDefault="00C11B98" w:rsidP="0019289D">
            <w:pPr>
              <w:widowControl w:val="0"/>
              <w:ind w:left="-57" w:right="-57" w:firstLine="34"/>
              <w:jc w:val="right"/>
              <w:rPr>
                <w:rFonts w:eastAsia="Calibri"/>
                <w:color w:val="000000"/>
                <w:sz w:val="24"/>
              </w:rPr>
            </w:pPr>
            <w:r w:rsidRPr="003F00BD">
              <w:rPr>
                <w:rFonts w:eastAsia="Calibri"/>
                <w:color w:val="000000"/>
                <w:sz w:val="24"/>
              </w:rPr>
              <w:t>2693,89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5806" w:rsidRPr="003F00BD" w:rsidRDefault="006E29E3" w:rsidP="0019289D">
            <w:pPr>
              <w:widowControl w:val="0"/>
              <w:ind w:left="-57" w:right="-57" w:firstLine="34"/>
              <w:jc w:val="right"/>
              <w:rPr>
                <w:rFonts w:eastAsia="Calibri"/>
                <w:color w:val="000000"/>
                <w:sz w:val="24"/>
              </w:rPr>
            </w:pPr>
            <w:r>
              <w:rPr>
                <w:rFonts w:eastAsia="Calibri"/>
                <w:color w:val="000000"/>
                <w:sz w:val="24"/>
              </w:rPr>
              <w:t>1858,8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5806" w:rsidRPr="003F00BD" w:rsidRDefault="003718DB" w:rsidP="0019289D">
            <w:pPr>
              <w:widowControl w:val="0"/>
              <w:ind w:left="-57" w:right="-57" w:firstLine="34"/>
              <w:jc w:val="right"/>
              <w:rPr>
                <w:rFonts w:eastAsia="Calibri"/>
                <w:color w:val="000000"/>
                <w:sz w:val="24"/>
              </w:rPr>
            </w:pPr>
            <w:r>
              <w:rPr>
                <w:rFonts w:eastAsia="Calibri"/>
                <w:color w:val="000000"/>
                <w:sz w:val="24"/>
              </w:rPr>
              <w:t>544,35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5806" w:rsidRPr="003F00BD" w:rsidRDefault="006E29E3" w:rsidP="0019289D">
            <w:pPr>
              <w:widowControl w:val="0"/>
              <w:ind w:left="-57" w:right="-57" w:firstLine="34"/>
              <w:jc w:val="right"/>
              <w:rPr>
                <w:rFonts w:eastAsia="Calibri"/>
                <w:color w:val="000000"/>
                <w:sz w:val="24"/>
              </w:rPr>
            </w:pPr>
            <w:r>
              <w:rPr>
                <w:rFonts w:eastAsia="Calibri"/>
                <w:color w:val="000000"/>
                <w:sz w:val="24"/>
              </w:rPr>
              <w:t>322,57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AB5806" w:rsidRPr="003F00BD" w:rsidRDefault="003718DB" w:rsidP="0019289D">
            <w:pPr>
              <w:widowControl w:val="0"/>
              <w:ind w:left="-57" w:right="-57" w:firstLine="34"/>
              <w:jc w:val="right"/>
              <w:rPr>
                <w:rFonts w:eastAsia="Calibri"/>
                <w:color w:val="000000"/>
                <w:sz w:val="24"/>
              </w:rPr>
            </w:pPr>
            <w:r>
              <w:rPr>
                <w:rFonts w:eastAsia="Calibri"/>
                <w:color w:val="000000"/>
                <w:sz w:val="24"/>
              </w:rPr>
              <w:t>125,32</w:t>
            </w:r>
          </w:p>
        </w:tc>
      </w:tr>
    </w:tbl>
    <w:p w:rsidR="00462C3A" w:rsidRPr="00A37B7F" w:rsidRDefault="00462C3A" w:rsidP="0019289D">
      <w:pPr>
        <w:widowControl w:val="0"/>
        <w:spacing w:before="240" w:line="360" w:lineRule="auto"/>
        <w:ind w:firstLine="709"/>
        <w:rPr>
          <w:rFonts w:eastAsia="Calibri"/>
          <w:sz w:val="28"/>
          <w:szCs w:val="28"/>
        </w:rPr>
      </w:pPr>
      <w:r w:rsidRPr="00A37B7F">
        <w:rPr>
          <w:rFonts w:eastAsia="Calibri"/>
          <w:sz w:val="28"/>
          <w:szCs w:val="28"/>
        </w:rPr>
        <w:t>Анализируя данные экономического развития предприятия, можно ув</w:t>
      </w:r>
      <w:r w:rsidRPr="00A37B7F">
        <w:rPr>
          <w:rFonts w:eastAsia="Calibri"/>
          <w:sz w:val="28"/>
          <w:szCs w:val="28"/>
        </w:rPr>
        <w:t>и</w:t>
      </w:r>
      <w:r w:rsidRPr="00A37B7F">
        <w:rPr>
          <w:rFonts w:eastAsia="Calibri"/>
          <w:sz w:val="28"/>
          <w:szCs w:val="28"/>
        </w:rPr>
        <w:lastRenderedPageBreak/>
        <w:t xml:space="preserve">деть, что большинство определяющих показателей положительно возросло в исследуемом периоде. </w:t>
      </w:r>
    </w:p>
    <w:p w:rsidR="00462C3A" w:rsidRPr="00A37B7F" w:rsidRDefault="00462C3A" w:rsidP="0019289D">
      <w:pPr>
        <w:widowControl w:val="0"/>
        <w:shd w:val="clear" w:color="auto" w:fill="FFFFFF"/>
        <w:spacing w:line="360" w:lineRule="auto"/>
        <w:ind w:firstLine="709"/>
        <w:rPr>
          <w:sz w:val="28"/>
          <w:szCs w:val="28"/>
        </w:rPr>
      </w:pPr>
      <w:proofErr w:type="gramStart"/>
      <w:r w:rsidRPr="00A37B7F">
        <w:rPr>
          <w:sz w:val="28"/>
          <w:szCs w:val="28"/>
        </w:rPr>
        <w:t xml:space="preserve">Как видно из таблицы, на протяжении последних трех лет заметен рост показателей годовой выручки ООО </w:t>
      </w:r>
      <w:r>
        <w:rPr>
          <w:sz w:val="28"/>
          <w:szCs w:val="28"/>
        </w:rPr>
        <w:t>«</w:t>
      </w:r>
      <w:proofErr w:type="spellStart"/>
      <w:r w:rsidR="00F0734F">
        <w:rPr>
          <w:sz w:val="28"/>
          <w:szCs w:val="28"/>
        </w:rPr>
        <w:t>Кубаньэнергоконтроль</w:t>
      </w:r>
      <w:proofErr w:type="spellEnd"/>
      <w:r>
        <w:rPr>
          <w:sz w:val="28"/>
          <w:szCs w:val="28"/>
        </w:rPr>
        <w:t>»</w:t>
      </w:r>
      <w:r w:rsidRPr="00A37B7F">
        <w:rPr>
          <w:sz w:val="28"/>
          <w:szCs w:val="28"/>
        </w:rPr>
        <w:t>, которая состав</w:t>
      </w:r>
      <w:r w:rsidRPr="00A37B7F">
        <w:rPr>
          <w:sz w:val="28"/>
          <w:szCs w:val="28"/>
        </w:rPr>
        <w:t>и</w:t>
      </w:r>
      <w:r w:rsidRPr="00A37B7F">
        <w:rPr>
          <w:sz w:val="28"/>
          <w:szCs w:val="28"/>
        </w:rPr>
        <w:t>ла в 2016 г</w:t>
      </w:r>
      <w:r>
        <w:rPr>
          <w:sz w:val="28"/>
          <w:szCs w:val="28"/>
        </w:rPr>
        <w:t>.</w:t>
      </w:r>
      <w:r w:rsidRPr="00A37B7F">
        <w:rPr>
          <w:sz w:val="28"/>
          <w:szCs w:val="28"/>
        </w:rPr>
        <w:t xml:space="preserve"> </w:t>
      </w:r>
      <w:r w:rsidR="00F0734F">
        <w:rPr>
          <w:sz w:val="28"/>
          <w:szCs w:val="28"/>
        </w:rPr>
        <w:t>117160</w:t>
      </w:r>
      <w:r w:rsidRPr="00A37B7F">
        <w:rPr>
          <w:sz w:val="28"/>
          <w:szCs w:val="28"/>
        </w:rPr>
        <w:t>000 р</w:t>
      </w:r>
      <w:r>
        <w:rPr>
          <w:sz w:val="28"/>
          <w:szCs w:val="28"/>
        </w:rPr>
        <w:t xml:space="preserve">., то есть выросла на </w:t>
      </w:r>
      <w:r w:rsidR="004B6A41">
        <w:rPr>
          <w:sz w:val="28"/>
          <w:szCs w:val="28"/>
        </w:rPr>
        <w:t>638,67</w:t>
      </w:r>
      <w:r w:rsidRPr="00A37B7F">
        <w:rPr>
          <w:sz w:val="28"/>
          <w:szCs w:val="28"/>
        </w:rPr>
        <w:t>% по сравнению с показат</w:t>
      </w:r>
      <w:r w:rsidRPr="00A37B7F">
        <w:rPr>
          <w:sz w:val="28"/>
          <w:szCs w:val="28"/>
        </w:rPr>
        <w:t>е</w:t>
      </w:r>
      <w:r w:rsidR="00D1467C">
        <w:rPr>
          <w:sz w:val="28"/>
          <w:szCs w:val="28"/>
        </w:rPr>
        <w:t>лем 2014 г.</w:t>
      </w:r>
      <w:r w:rsidRPr="00A37B7F">
        <w:rPr>
          <w:sz w:val="28"/>
          <w:szCs w:val="28"/>
        </w:rPr>
        <w:t xml:space="preserve"> Но также возросла и себестоимость продукции в связи с увелич</w:t>
      </w:r>
      <w:r w:rsidRPr="00A37B7F">
        <w:rPr>
          <w:sz w:val="28"/>
          <w:szCs w:val="28"/>
        </w:rPr>
        <w:t>е</w:t>
      </w:r>
      <w:r w:rsidRPr="00A37B7F">
        <w:rPr>
          <w:sz w:val="28"/>
          <w:szCs w:val="28"/>
        </w:rPr>
        <w:t>ние выпускаемого количества прод</w:t>
      </w:r>
      <w:r w:rsidR="004B6A41">
        <w:rPr>
          <w:sz w:val="28"/>
          <w:szCs w:val="28"/>
        </w:rPr>
        <w:t>укции, ее темп роста равен 713,19</w:t>
      </w:r>
      <w:r w:rsidRPr="00A37B7F">
        <w:rPr>
          <w:sz w:val="28"/>
          <w:szCs w:val="28"/>
        </w:rPr>
        <w:t>%. Инте</w:t>
      </w:r>
      <w:r w:rsidRPr="00A37B7F">
        <w:rPr>
          <w:sz w:val="28"/>
          <w:szCs w:val="28"/>
        </w:rPr>
        <w:t>н</w:t>
      </w:r>
      <w:r w:rsidRPr="00A37B7F">
        <w:rPr>
          <w:sz w:val="28"/>
          <w:szCs w:val="28"/>
        </w:rPr>
        <w:t>сивно возрастает и размер прибыли от основной деятельности</w:t>
      </w:r>
      <w:proofErr w:type="gramEnd"/>
      <w:r w:rsidRPr="00A37B7F">
        <w:rPr>
          <w:sz w:val="28"/>
          <w:szCs w:val="28"/>
        </w:rPr>
        <w:t>. Валовая пр</w:t>
      </w:r>
      <w:r w:rsidRPr="00A37B7F">
        <w:rPr>
          <w:sz w:val="28"/>
          <w:szCs w:val="28"/>
        </w:rPr>
        <w:t>и</w:t>
      </w:r>
      <w:r w:rsidRPr="00A37B7F">
        <w:rPr>
          <w:sz w:val="28"/>
          <w:szCs w:val="28"/>
        </w:rPr>
        <w:t>быль на протяжении трех лет росла, что дало общий прирост валовой прибыл</w:t>
      </w:r>
      <w:r w:rsidR="003F00BD">
        <w:rPr>
          <w:sz w:val="28"/>
          <w:szCs w:val="28"/>
        </w:rPr>
        <w:t>и за весь период в размере 46676</w:t>
      </w:r>
      <w:r w:rsidRPr="00A37B7F">
        <w:rPr>
          <w:sz w:val="28"/>
          <w:szCs w:val="28"/>
        </w:rPr>
        <w:t>000</w:t>
      </w:r>
      <w:r w:rsidR="00D1467C">
        <w:rPr>
          <w:sz w:val="28"/>
          <w:szCs w:val="28"/>
        </w:rPr>
        <w:t xml:space="preserve"> р.</w:t>
      </w:r>
      <w:r w:rsidR="003F00BD">
        <w:rPr>
          <w:sz w:val="28"/>
          <w:szCs w:val="28"/>
        </w:rPr>
        <w:t xml:space="preserve"> или 771,31</w:t>
      </w:r>
      <w:r w:rsidRPr="00A37B7F">
        <w:rPr>
          <w:sz w:val="28"/>
          <w:szCs w:val="28"/>
        </w:rPr>
        <w:t>%. Прибыль от продажи возросла в ана</w:t>
      </w:r>
      <w:r w:rsidR="003F00BD">
        <w:rPr>
          <w:sz w:val="28"/>
          <w:szCs w:val="28"/>
        </w:rPr>
        <w:t>лизируемый период более чем в 8 раза, ее тем роста равен 884,77</w:t>
      </w:r>
      <w:r w:rsidRPr="00A37B7F">
        <w:rPr>
          <w:sz w:val="28"/>
          <w:szCs w:val="28"/>
        </w:rPr>
        <w:t>%.</w:t>
      </w:r>
    </w:p>
    <w:p w:rsidR="00462C3A" w:rsidRPr="00A37B7F" w:rsidRDefault="00462C3A" w:rsidP="0019289D">
      <w:pPr>
        <w:widowControl w:val="0"/>
        <w:shd w:val="clear" w:color="auto" w:fill="FFFFFF"/>
        <w:spacing w:line="360" w:lineRule="auto"/>
        <w:ind w:firstLine="709"/>
        <w:rPr>
          <w:sz w:val="28"/>
          <w:szCs w:val="28"/>
        </w:rPr>
      </w:pPr>
      <w:r w:rsidRPr="00A37B7F">
        <w:rPr>
          <w:rFonts w:eastAsia="Calibri"/>
          <w:sz w:val="28"/>
        </w:rPr>
        <w:t xml:space="preserve">Прочие </w:t>
      </w:r>
      <w:r w:rsidR="003F00BD">
        <w:rPr>
          <w:rFonts w:eastAsia="Calibri"/>
          <w:sz w:val="28"/>
        </w:rPr>
        <w:t>расходы предприя</w:t>
      </w:r>
      <w:r w:rsidR="00935627">
        <w:rPr>
          <w:rFonts w:eastAsia="Calibri"/>
          <w:sz w:val="28"/>
        </w:rPr>
        <w:t>тия увеличились на 368000 р.</w:t>
      </w:r>
      <w:r w:rsidR="003F00BD">
        <w:rPr>
          <w:rFonts w:eastAsia="Calibri"/>
          <w:sz w:val="28"/>
        </w:rPr>
        <w:t xml:space="preserve"> или на 914,14</w:t>
      </w:r>
      <w:r w:rsidRPr="00A37B7F">
        <w:rPr>
          <w:rFonts w:eastAsia="Calibri"/>
          <w:sz w:val="28"/>
        </w:rPr>
        <w:t xml:space="preserve">%. Такая динамика этих показателей говорит об </w:t>
      </w:r>
      <w:r w:rsidR="003F00BD">
        <w:rPr>
          <w:rFonts w:eastAsia="Calibri"/>
          <w:sz w:val="28"/>
        </w:rPr>
        <w:t>увеличении</w:t>
      </w:r>
      <w:r w:rsidRPr="00A37B7F">
        <w:rPr>
          <w:rFonts w:eastAsia="Calibri"/>
          <w:sz w:val="28"/>
        </w:rPr>
        <w:t xml:space="preserve"> неосновной деятел</w:t>
      </w:r>
      <w:r w:rsidRPr="00A37B7F">
        <w:rPr>
          <w:rFonts w:eastAsia="Calibri"/>
          <w:sz w:val="28"/>
        </w:rPr>
        <w:t>ь</w:t>
      </w:r>
      <w:r w:rsidRPr="00A37B7F">
        <w:rPr>
          <w:rFonts w:eastAsia="Calibri"/>
          <w:sz w:val="28"/>
        </w:rPr>
        <w:t>ности организации.</w:t>
      </w:r>
    </w:p>
    <w:p w:rsidR="00462C3A" w:rsidRPr="00A37B7F" w:rsidRDefault="00462C3A" w:rsidP="0019289D">
      <w:pPr>
        <w:widowControl w:val="0"/>
        <w:spacing w:line="360" w:lineRule="auto"/>
        <w:ind w:firstLine="709"/>
        <w:rPr>
          <w:rFonts w:eastAsia="Calibri"/>
          <w:sz w:val="28"/>
          <w:szCs w:val="28"/>
        </w:rPr>
      </w:pPr>
      <w:r w:rsidRPr="00A37B7F">
        <w:rPr>
          <w:rFonts w:eastAsia="Calibri"/>
          <w:sz w:val="28"/>
          <w:szCs w:val="28"/>
        </w:rPr>
        <w:t xml:space="preserve">Прибыль до </w:t>
      </w:r>
      <w:proofErr w:type="spellStart"/>
      <w:r w:rsidRPr="00A37B7F">
        <w:rPr>
          <w:rFonts w:eastAsia="Calibri"/>
          <w:sz w:val="28"/>
          <w:szCs w:val="28"/>
        </w:rPr>
        <w:t>налогооблажения</w:t>
      </w:r>
      <w:proofErr w:type="spellEnd"/>
      <w:r w:rsidRPr="00A37B7F">
        <w:rPr>
          <w:rFonts w:eastAsia="Calibri"/>
          <w:sz w:val="28"/>
          <w:szCs w:val="28"/>
        </w:rPr>
        <w:t xml:space="preserve"> в анализируемый нами</w:t>
      </w:r>
      <w:r w:rsidR="0095673C">
        <w:rPr>
          <w:rFonts w:eastAsia="Calibri"/>
          <w:sz w:val="28"/>
          <w:szCs w:val="28"/>
        </w:rPr>
        <w:t xml:space="preserve"> период возросла более чем в 9 раз, и ее темп роста составил 909,89</w:t>
      </w:r>
      <w:r w:rsidRPr="00A37B7F">
        <w:rPr>
          <w:rFonts w:eastAsia="Calibri"/>
          <w:sz w:val="28"/>
          <w:szCs w:val="28"/>
        </w:rPr>
        <w:t>%. Следовательно, чистая прибыль за этот период</w:t>
      </w:r>
      <w:r w:rsidR="0095673C">
        <w:rPr>
          <w:rFonts w:eastAsia="Calibri"/>
          <w:sz w:val="28"/>
          <w:szCs w:val="28"/>
        </w:rPr>
        <w:t xml:space="preserve"> также увеличилась более чем в 9</w:t>
      </w:r>
      <w:r w:rsidRPr="00A37B7F">
        <w:rPr>
          <w:rFonts w:eastAsia="Calibri"/>
          <w:sz w:val="28"/>
          <w:szCs w:val="28"/>
        </w:rPr>
        <w:t xml:space="preserve"> раза, ее темп роста с</w:t>
      </w:r>
      <w:r w:rsidRPr="00A37B7F">
        <w:rPr>
          <w:rFonts w:eastAsia="Calibri"/>
          <w:sz w:val="28"/>
          <w:szCs w:val="28"/>
        </w:rPr>
        <w:t>о</w:t>
      </w:r>
      <w:r w:rsidRPr="00A37B7F">
        <w:rPr>
          <w:rFonts w:eastAsia="Calibri"/>
          <w:sz w:val="28"/>
          <w:szCs w:val="28"/>
        </w:rPr>
        <w:t xml:space="preserve">ставил </w:t>
      </w:r>
      <w:r w:rsidR="0095673C">
        <w:rPr>
          <w:rFonts w:eastAsia="Calibri"/>
          <w:sz w:val="28"/>
          <w:szCs w:val="28"/>
        </w:rPr>
        <w:t>909,75</w:t>
      </w:r>
      <w:r w:rsidRPr="00A37B7F">
        <w:rPr>
          <w:rFonts w:eastAsia="Calibri"/>
          <w:sz w:val="28"/>
          <w:szCs w:val="28"/>
        </w:rPr>
        <w:t>%.</w:t>
      </w:r>
    </w:p>
    <w:p w:rsidR="00462C3A" w:rsidRPr="00A37B7F" w:rsidRDefault="00462C3A" w:rsidP="0019289D">
      <w:pPr>
        <w:widowControl w:val="0"/>
        <w:shd w:val="clear" w:color="auto" w:fill="FFFFFF"/>
        <w:spacing w:line="360" w:lineRule="auto"/>
        <w:ind w:firstLine="709"/>
        <w:rPr>
          <w:sz w:val="28"/>
          <w:szCs w:val="28"/>
        </w:rPr>
      </w:pPr>
      <w:r w:rsidRPr="00BC41A4">
        <w:rPr>
          <w:sz w:val="28"/>
          <w:szCs w:val="28"/>
        </w:rPr>
        <w:t>Для экономической оцен</w:t>
      </w:r>
      <w:r w:rsidR="0095673C" w:rsidRPr="00BC41A4">
        <w:rPr>
          <w:sz w:val="28"/>
          <w:szCs w:val="28"/>
        </w:rPr>
        <w:t>ки деятельности предприятия была рассчитана</w:t>
      </w:r>
      <w:r w:rsidRPr="00BC41A4">
        <w:rPr>
          <w:sz w:val="28"/>
          <w:szCs w:val="28"/>
        </w:rPr>
        <w:t xml:space="preserve"> средняя себестоимость основных </w:t>
      </w:r>
      <w:r w:rsidR="00BC41A4">
        <w:rPr>
          <w:sz w:val="28"/>
          <w:szCs w:val="28"/>
        </w:rPr>
        <w:t>средств, которая в период с 2015</w:t>
      </w:r>
      <w:r w:rsidR="00935627">
        <w:rPr>
          <w:sz w:val="28"/>
          <w:szCs w:val="28"/>
        </w:rPr>
        <w:t> г. по 2016 г.</w:t>
      </w:r>
      <w:r w:rsidRPr="00BC41A4">
        <w:rPr>
          <w:sz w:val="28"/>
          <w:szCs w:val="28"/>
        </w:rPr>
        <w:t xml:space="preserve"> выросла более ч</w:t>
      </w:r>
      <w:r w:rsidR="00BC41A4">
        <w:rPr>
          <w:sz w:val="28"/>
          <w:szCs w:val="28"/>
        </w:rPr>
        <w:t>ем в 5 раз</w:t>
      </w:r>
      <w:r w:rsidR="0095673C" w:rsidRPr="00BC41A4">
        <w:rPr>
          <w:sz w:val="28"/>
          <w:szCs w:val="28"/>
        </w:rPr>
        <w:t>.</w:t>
      </w:r>
    </w:p>
    <w:p w:rsidR="00462C3A" w:rsidRPr="00A37B7F" w:rsidRDefault="00935627" w:rsidP="0019289D">
      <w:pPr>
        <w:widowControl w:val="0"/>
        <w:spacing w:line="360" w:lineRule="auto"/>
        <w:ind w:firstLine="709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Необходимо отметить, что в 2016 г.</w:t>
      </w:r>
      <w:r w:rsidR="00462C3A" w:rsidRPr="00A37B7F">
        <w:rPr>
          <w:rFonts w:eastAsia="Calibri"/>
          <w:sz w:val="28"/>
          <w:szCs w:val="28"/>
        </w:rPr>
        <w:t xml:space="preserve"> произошли изменения в кадровом с</w:t>
      </w:r>
      <w:r w:rsidR="00D077D0">
        <w:rPr>
          <w:rFonts w:eastAsia="Calibri"/>
          <w:sz w:val="28"/>
          <w:szCs w:val="28"/>
        </w:rPr>
        <w:t>о</w:t>
      </w:r>
      <w:r w:rsidR="00D077D0">
        <w:rPr>
          <w:rFonts w:eastAsia="Calibri"/>
          <w:sz w:val="28"/>
          <w:szCs w:val="28"/>
        </w:rPr>
        <w:t>ставе компании — добавилось три</w:t>
      </w:r>
      <w:r w:rsidR="00462C3A" w:rsidRPr="00A37B7F">
        <w:rPr>
          <w:rFonts w:eastAsia="Calibri"/>
          <w:sz w:val="28"/>
          <w:szCs w:val="28"/>
        </w:rPr>
        <w:t xml:space="preserve"> специалиста, что повлияло на показатель г</w:t>
      </w:r>
      <w:r w:rsidR="00462C3A" w:rsidRPr="00A37B7F">
        <w:rPr>
          <w:rFonts w:eastAsia="Calibri"/>
          <w:sz w:val="28"/>
          <w:szCs w:val="28"/>
        </w:rPr>
        <w:t>о</w:t>
      </w:r>
      <w:r w:rsidR="00462C3A" w:rsidRPr="00A37B7F">
        <w:rPr>
          <w:rFonts w:eastAsia="Calibri"/>
          <w:sz w:val="28"/>
          <w:szCs w:val="28"/>
        </w:rPr>
        <w:t xml:space="preserve">дового фонда заработной </w:t>
      </w:r>
      <w:r>
        <w:rPr>
          <w:rFonts w:eastAsia="Calibri"/>
          <w:sz w:val="28"/>
          <w:szCs w:val="28"/>
        </w:rPr>
        <w:t>платы, который вырос к 2016 г.</w:t>
      </w:r>
      <w:r w:rsidR="00462C3A" w:rsidRPr="00A37B7F">
        <w:rPr>
          <w:rFonts w:eastAsia="Calibri"/>
          <w:sz w:val="28"/>
          <w:szCs w:val="28"/>
        </w:rPr>
        <w:t xml:space="preserve"> до </w:t>
      </w:r>
      <w:r w:rsidR="006E29E3">
        <w:rPr>
          <w:rFonts w:eastAsia="Calibri"/>
          <w:sz w:val="28"/>
          <w:szCs w:val="28"/>
        </w:rPr>
        <w:t>6792</w:t>
      </w:r>
      <w:r>
        <w:rPr>
          <w:rFonts w:eastAsia="Calibri"/>
          <w:sz w:val="28"/>
          <w:szCs w:val="28"/>
        </w:rPr>
        <w:t>000 р</w:t>
      </w:r>
      <w:r w:rsidR="00462C3A" w:rsidRPr="00A37B7F">
        <w:rPr>
          <w:rFonts w:eastAsia="Calibri"/>
          <w:sz w:val="28"/>
          <w:szCs w:val="28"/>
        </w:rPr>
        <w:t xml:space="preserve">. То есть, одновременно с численностью сотрудников росла и заработная плата. </w:t>
      </w:r>
      <w:proofErr w:type="gramStart"/>
      <w:r w:rsidR="00462C3A" w:rsidRPr="00A37B7F">
        <w:rPr>
          <w:rFonts w:eastAsia="Calibri"/>
          <w:sz w:val="28"/>
          <w:szCs w:val="28"/>
        </w:rPr>
        <w:t>Средн</w:t>
      </w:r>
      <w:r w:rsidR="00462C3A" w:rsidRPr="00A37B7F">
        <w:rPr>
          <w:rFonts w:eastAsia="Calibri"/>
          <w:sz w:val="28"/>
          <w:szCs w:val="28"/>
        </w:rPr>
        <w:t>е</w:t>
      </w:r>
      <w:r w:rsidR="00462C3A" w:rsidRPr="00A37B7F">
        <w:rPr>
          <w:rFonts w:eastAsia="Calibri"/>
          <w:sz w:val="28"/>
          <w:szCs w:val="28"/>
        </w:rPr>
        <w:t>месяч</w:t>
      </w:r>
      <w:r>
        <w:rPr>
          <w:rFonts w:eastAsia="Calibri"/>
          <w:sz w:val="28"/>
          <w:szCs w:val="28"/>
        </w:rPr>
        <w:t>ная заработная плата в 2015 г.</w:t>
      </w:r>
      <w:r w:rsidR="00462C3A" w:rsidRPr="00A37B7F">
        <w:rPr>
          <w:rFonts w:eastAsia="Calibri"/>
          <w:sz w:val="28"/>
          <w:szCs w:val="28"/>
        </w:rPr>
        <w:t xml:space="preserve"> составила уже </w:t>
      </w:r>
      <w:r w:rsidR="006E29E3">
        <w:rPr>
          <w:rFonts w:eastAsia="Calibri"/>
          <w:sz w:val="28"/>
          <w:szCs w:val="28"/>
        </w:rPr>
        <w:t>23 3</w:t>
      </w:r>
      <w:r>
        <w:rPr>
          <w:rFonts w:eastAsia="Calibri"/>
          <w:sz w:val="28"/>
          <w:szCs w:val="28"/>
        </w:rPr>
        <w:t>00 р.</w:t>
      </w:r>
      <w:r w:rsidR="00462C3A" w:rsidRPr="00A37B7F">
        <w:rPr>
          <w:rFonts w:eastAsia="Calibri"/>
          <w:sz w:val="28"/>
          <w:szCs w:val="28"/>
        </w:rPr>
        <w:t xml:space="preserve">, что на </w:t>
      </w:r>
      <w:r w:rsidR="008B5B10">
        <w:rPr>
          <w:rFonts w:eastAsia="Calibri"/>
          <w:sz w:val="28"/>
          <w:szCs w:val="28"/>
        </w:rPr>
        <w:t>118,75</w:t>
      </w:r>
      <w:r>
        <w:rPr>
          <w:rFonts w:eastAsia="Calibri"/>
          <w:sz w:val="28"/>
          <w:szCs w:val="28"/>
        </w:rPr>
        <w:t>% больше чем в 2014 г., а к 2016 г.</w:t>
      </w:r>
      <w:r w:rsidR="00462C3A" w:rsidRPr="00A37B7F">
        <w:rPr>
          <w:rFonts w:eastAsia="Calibri"/>
          <w:sz w:val="28"/>
          <w:szCs w:val="28"/>
        </w:rPr>
        <w:t xml:space="preserve"> выросла еще на </w:t>
      </w:r>
      <w:r w:rsidR="008B5B10">
        <w:rPr>
          <w:rFonts w:eastAsia="Calibri"/>
          <w:sz w:val="28"/>
          <w:szCs w:val="28"/>
        </w:rPr>
        <w:t>1,07</w:t>
      </w:r>
      <w:r w:rsidR="00462C3A" w:rsidRPr="00A37B7F">
        <w:rPr>
          <w:rFonts w:eastAsia="Calibri"/>
          <w:sz w:val="28"/>
          <w:szCs w:val="28"/>
        </w:rPr>
        <w:t xml:space="preserve">% и составила </w:t>
      </w:r>
      <w:r w:rsidR="008B5B10">
        <w:rPr>
          <w:rFonts w:eastAsia="Calibri"/>
          <w:sz w:val="28"/>
          <w:szCs w:val="28"/>
        </w:rPr>
        <w:t>23 580</w:t>
      </w:r>
      <w:r>
        <w:rPr>
          <w:rFonts w:eastAsia="Calibri"/>
          <w:sz w:val="28"/>
          <w:szCs w:val="28"/>
        </w:rPr>
        <w:t xml:space="preserve"> р</w:t>
      </w:r>
      <w:r w:rsidR="00462C3A" w:rsidRPr="00A37B7F">
        <w:rPr>
          <w:rFonts w:eastAsia="Calibri"/>
          <w:sz w:val="28"/>
          <w:szCs w:val="28"/>
        </w:rPr>
        <w:t>. Такая ситуация косвенно свидетельствует об интенсивном подходе к росту, к</w:t>
      </w:r>
      <w:r w:rsidR="00462C3A" w:rsidRPr="00A37B7F">
        <w:rPr>
          <w:rFonts w:eastAsia="Calibri"/>
          <w:sz w:val="28"/>
          <w:szCs w:val="28"/>
        </w:rPr>
        <w:t>о</w:t>
      </w:r>
      <w:r w:rsidR="00462C3A" w:rsidRPr="00A37B7F">
        <w:rPr>
          <w:rFonts w:eastAsia="Calibri"/>
          <w:sz w:val="28"/>
          <w:szCs w:val="28"/>
        </w:rPr>
        <w:t>гда увеличение объема продаж обеспечивается и за счет привлечения н</w:t>
      </w:r>
      <w:r w:rsidR="00462C3A" w:rsidRPr="00A37B7F">
        <w:rPr>
          <w:rFonts w:eastAsia="Calibri"/>
          <w:sz w:val="28"/>
          <w:szCs w:val="28"/>
        </w:rPr>
        <w:t>о</w:t>
      </w:r>
      <w:r w:rsidR="00462C3A" w:rsidRPr="00A37B7F">
        <w:rPr>
          <w:rFonts w:eastAsia="Calibri"/>
          <w:sz w:val="28"/>
          <w:szCs w:val="28"/>
        </w:rPr>
        <w:t xml:space="preserve">вого </w:t>
      </w:r>
      <w:r w:rsidR="00462C3A" w:rsidRPr="00A37B7F">
        <w:rPr>
          <w:rFonts w:eastAsia="Calibri"/>
          <w:sz w:val="28"/>
          <w:szCs w:val="28"/>
        </w:rPr>
        <w:lastRenderedPageBreak/>
        <w:t>персонала, и за счет повышения производительности, а также величины</w:t>
      </w:r>
      <w:proofErr w:type="gramEnd"/>
      <w:r w:rsidR="00462C3A" w:rsidRPr="00A37B7F">
        <w:rPr>
          <w:rFonts w:eastAsia="Calibri"/>
          <w:sz w:val="28"/>
          <w:szCs w:val="28"/>
        </w:rPr>
        <w:t xml:space="preserve"> оплаты труда имеющихся сотрудников. </w:t>
      </w:r>
    </w:p>
    <w:p w:rsidR="00462C3A" w:rsidRPr="00A37B7F" w:rsidRDefault="00462C3A" w:rsidP="0019289D">
      <w:pPr>
        <w:widowControl w:val="0"/>
        <w:spacing w:line="360" w:lineRule="auto"/>
        <w:ind w:firstLine="709"/>
        <w:rPr>
          <w:rFonts w:eastAsia="Calibri"/>
          <w:sz w:val="28"/>
          <w:szCs w:val="28"/>
        </w:rPr>
      </w:pPr>
      <w:r w:rsidRPr="00843A76">
        <w:rPr>
          <w:rFonts w:eastAsia="Calibri"/>
          <w:sz w:val="28"/>
          <w:szCs w:val="28"/>
        </w:rPr>
        <w:t>В течение последних трех лет постепенно увеличивался показатель пр</w:t>
      </w:r>
      <w:r w:rsidRPr="00843A76">
        <w:rPr>
          <w:rFonts w:eastAsia="Calibri"/>
          <w:sz w:val="28"/>
          <w:szCs w:val="28"/>
        </w:rPr>
        <w:t>о</w:t>
      </w:r>
      <w:r w:rsidRPr="00843A76">
        <w:rPr>
          <w:rFonts w:eastAsia="Calibri"/>
          <w:sz w:val="28"/>
          <w:szCs w:val="28"/>
        </w:rPr>
        <w:t>изводительно</w:t>
      </w:r>
      <w:r w:rsidR="00935627">
        <w:rPr>
          <w:rFonts w:eastAsia="Calibri"/>
          <w:sz w:val="28"/>
          <w:szCs w:val="28"/>
        </w:rPr>
        <w:t>сти труда, к 2016 г.</w:t>
      </w:r>
      <w:r w:rsidRPr="00843A76">
        <w:rPr>
          <w:rFonts w:eastAsia="Calibri"/>
          <w:sz w:val="28"/>
          <w:szCs w:val="28"/>
        </w:rPr>
        <w:t xml:space="preserve"> он составил</w:t>
      </w:r>
      <w:r>
        <w:rPr>
          <w:rFonts w:eastAsia="Calibri"/>
          <w:sz w:val="28"/>
          <w:szCs w:val="28"/>
        </w:rPr>
        <w:t xml:space="preserve"> </w:t>
      </w:r>
      <w:r w:rsidR="008B5B10">
        <w:rPr>
          <w:rFonts w:eastAsia="Calibri"/>
          <w:sz w:val="28"/>
          <w:szCs w:val="28"/>
        </w:rPr>
        <w:t>2693,89</w:t>
      </w:r>
      <w:r>
        <w:rPr>
          <w:rFonts w:eastAsia="Calibri"/>
          <w:color w:val="FFFFFF" w:themeColor="background1"/>
          <w:sz w:val="28"/>
          <w:szCs w:val="28"/>
        </w:rPr>
        <w:t xml:space="preserve"> </w:t>
      </w:r>
      <w:proofErr w:type="spellStart"/>
      <w:r>
        <w:rPr>
          <w:rFonts w:eastAsia="Calibri"/>
          <w:color w:val="000000" w:themeColor="text1"/>
          <w:sz w:val="28"/>
          <w:szCs w:val="28"/>
        </w:rPr>
        <w:t>тыс</w:t>
      </w:r>
      <w:proofErr w:type="gramStart"/>
      <w:r>
        <w:rPr>
          <w:rFonts w:eastAsia="Calibri"/>
          <w:color w:val="000000" w:themeColor="text1"/>
          <w:sz w:val="28"/>
          <w:szCs w:val="28"/>
        </w:rPr>
        <w:t>.р</w:t>
      </w:r>
      <w:proofErr w:type="spellEnd"/>
      <w:proofErr w:type="gramEnd"/>
      <w:r>
        <w:rPr>
          <w:rFonts w:eastAsia="Calibri"/>
          <w:color w:val="000000" w:themeColor="text1"/>
          <w:sz w:val="28"/>
          <w:szCs w:val="28"/>
        </w:rPr>
        <w:t>/чел</w:t>
      </w:r>
      <w:r w:rsidRPr="00843A76">
        <w:rPr>
          <w:rFonts w:eastAsia="Calibri"/>
          <w:sz w:val="28"/>
          <w:szCs w:val="28"/>
        </w:rPr>
        <w:t xml:space="preserve">, что на </w:t>
      </w:r>
      <w:r w:rsidR="008B5B10">
        <w:rPr>
          <w:rFonts w:eastAsia="Calibri"/>
          <w:sz w:val="28"/>
          <w:szCs w:val="28"/>
        </w:rPr>
        <w:t>25,32</w:t>
      </w:r>
      <w:r w:rsidRPr="00843A76">
        <w:rPr>
          <w:rFonts w:eastAsia="Calibri"/>
          <w:sz w:val="28"/>
          <w:szCs w:val="28"/>
        </w:rPr>
        <w:t>% больше</w:t>
      </w:r>
      <w:r w:rsidR="008B5B10">
        <w:rPr>
          <w:rFonts w:eastAsia="Calibri"/>
          <w:sz w:val="28"/>
          <w:szCs w:val="28"/>
        </w:rPr>
        <w:t xml:space="preserve">, чем в </w:t>
      </w:r>
      <w:r w:rsidR="00935627">
        <w:rPr>
          <w:rFonts w:eastAsia="Calibri"/>
          <w:sz w:val="28"/>
          <w:szCs w:val="28"/>
        </w:rPr>
        <w:t>2015 г</w:t>
      </w:r>
      <w:r w:rsidRPr="00843A76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 xml:space="preserve"> </w:t>
      </w:r>
    </w:p>
    <w:p w:rsidR="00462C3A" w:rsidRPr="00A37B7F" w:rsidRDefault="00462C3A" w:rsidP="0019289D">
      <w:pPr>
        <w:widowControl w:val="0"/>
        <w:spacing w:line="360" w:lineRule="auto"/>
        <w:ind w:firstLine="709"/>
        <w:rPr>
          <w:rFonts w:eastAsia="Calibri"/>
          <w:sz w:val="28"/>
          <w:szCs w:val="28"/>
        </w:rPr>
      </w:pPr>
      <w:r w:rsidRPr="00A37B7F">
        <w:rPr>
          <w:rFonts w:eastAsia="Calibri"/>
          <w:sz w:val="28"/>
          <w:szCs w:val="28"/>
        </w:rPr>
        <w:t>В связи с опережающим ростом выручки фондоотдача в течение исслед</w:t>
      </w:r>
      <w:r w:rsidRPr="00A37B7F">
        <w:rPr>
          <w:rFonts w:eastAsia="Calibri"/>
          <w:sz w:val="28"/>
          <w:szCs w:val="28"/>
        </w:rPr>
        <w:t>у</w:t>
      </w:r>
      <w:r w:rsidRPr="00A37B7F">
        <w:rPr>
          <w:rFonts w:eastAsia="Calibri"/>
          <w:sz w:val="28"/>
          <w:szCs w:val="28"/>
        </w:rPr>
        <w:t>емого периода значительно уменьшилась, но все же оставалась на очень выс</w:t>
      </w:r>
      <w:r w:rsidRPr="00A37B7F">
        <w:rPr>
          <w:rFonts w:eastAsia="Calibri"/>
          <w:sz w:val="28"/>
          <w:szCs w:val="28"/>
        </w:rPr>
        <w:t>о</w:t>
      </w:r>
      <w:r w:rsidRPr="00A37B7F">
        <w:rPr>
          <w:rFonts w:eastAsia="Calibri"/>
          <w:sz w:val="28"/>
          <w:szCs w:val="28"/>
        </w:rPr>
        <w:t xml:space="preserve">ком уровне. </w:t>
      </w:r>
      <w:r w:rsidRPr="007B3465">
        <w:rPr>
          <w:rFonts w:eastAsia="Calibri"/>
          <w:sz w:val="28"/>
          <w:szCs w:val="28"/>
        </w:rPr>
        <w:t xml:space="preserve">Так, </w:t>
      </w:r>
      <w:r w:rsidRPr="00A37B7F">
        <w:rPr>
          <w:rFonts w:eastAsia="Calibri"/>
          <w:sz w:val="28"/>
          <w:szCs w:val="28"/>
        </w:rPr>
        <w:t>в 2015</w:t>
      </w:r>
      <w:r w:rsidR="00935627">
        <w:rPr>
          <w:rFonts w:eastAsia="Calibri"/>
          <w:sz w:val="28"/>
          <w:szCs w:val="28"/>
        </w:rPr>
        <w:t xml:space="preserve"> г.</w:t>
      </w:r>
      <w:r w:rsidRPr="00A37B7F">
        <w:rPr>
          <w:rFonts w:eastAsia="Calibri"/>
          <w:sz w:val="28"/>
          <w:szCs w:val="28"/>
        </w:rPr>
        <w:t xml:space="preserve"> — </w:t>
      </w:r>
      <w:r w:rsidR="008B5B10">
        <w:rPr>
          <w:rFonts w:eastAsia="Calibri"/>
          <w:sz w:val="28"/>
          <w:szCs w:val="28"/>
        </w:rPr>
        <w:t>486,76</w:t>
      </w:r>
      <w:r w:rsidRPr="00A37B7F">
        <w:rPr>
          <w:rFonts w:eastAsia="Calibri"/>
          <w:sz w:val="28"/>
          <w:szCs w:val="28"/>
        </w:rPr>
        <w:t xml:space="preserve">, а в 2016 — </w:t>
      </w:r>
      <w:r w:rsidR="008B5B10">
        <w:rPr>
          <w:rFonts w:eastAsia="Calibri"/>
          <w:sz w:val="28"/>
          <w:szCs w:val="28"/>
        </w:rPr>
        <w:t>147,19</w:t>
      </w:r>
      <w:r w:rsidR="00935627">
        <w:rPr>
          <w:rFonts w:eastAsia="Calibri"/>
          <w:sz w:val="28"/>
          <w:szCs w:val="28"/>
        </w:rPr>
        <w:t xml:space="preserve"> р. на 1 р.</w:t>
      </w:r>
      <w:r w:rsidRPr="00A37B7F">
        <w:rPr>
          <w:rFonts w:eastAsia="Calibri"/>
          <w:sz w:val="28"/>
          <w:szCs w:val="28"/>
        </w:rPr>
        <w:t xml:space="preserve"> основных фо</w:t>
      </w:r>
      <w:r w:rsidRPr="00A37B7F">
        <w:rPr>
          <w:rFonts w:eastAsia="Calibri"/>
          <w:sz w:val="28"/>
          <w:szCs w:val="28"/>
        </w:rPr>
        <w:t>н</w:t>
      </w:r>
      <w:r w:rsidRPr="00A37B7F">
        <w:rPr>
          <w:rFonts w:eastAsia="Calibri"/>
          <w:sz w:val="28"/>
          <w:szCs w:val="28"/>
        </w:rPr>
        <w:t xml:space="preserve">дов. Соответственно </w:t>
      </w:r>
      <w:proofErr w:type="spellStart"/>
      <w:r w:rsidRPr="00A37B7F">
        <w:rPr>
          <w:rFonts w:eastAsia="Calibri"/>
          <w:sz w:val="28"/>
          <w:szCs w:val="28"/>
        </w:rPr>
        <w:t>фондовооруженность</w:t>
      </w:r>
      <w:proofErr w:type="spellEnd"/>
      <w:r w:rsidRPr="00A37B7F">
        <w:rPr>
          <w:rFonts w:eastAsia="Calibri"/>
          <w:sz w:val="28"/>
          <w:szCs w:val="28"/>
        </w:rPr>
        <w:t xml:space="preserve"> труда выросла на </w:t>
      </w:r>
      <w:r w:rsidR="0092241D">
        <w:rPr>
          <w:rFonts w:eastAsia="Calibri"/>
          <w:sz w:val="28"/>
          <w:szCs w:val="28"/>
        </w:rPr>
        <w:t>416,43</w:t>
      </w:r>
      <w:r w:rsidRPr="00A37B7F">
        <w:rPr>
          <w:rFonts w:eastAsia="Calibri"/>
          <w:sz w:val="28"/>
          <w:szCs w:val="28"/>
        </w:rPr>
        <w:t>% по сра</w:t>
      </w:r>
      <w:r w:rsidRPr="00A37B7F">
        <w:rPr>
          <w:rFonts w:eastAsia="Calibri"/>
          <w:sz w:val="28"/>
          <w:szCs w:val="28"/>
        </w:rPr>
        <w:t>в</w:t>
      </w:r>
      <w:r w:rsidR="00935627">
        <w:rPr>
          <w:rFonts w:eastAsia="Calibri"/>
          <w:sz w:val="28"/>
          <w:szCs w:val="28"/>
        </w:rPr>
        <w:t>нению с 2015 г.</w:t>
      </w:r>
      <w:r w:rsidRPr="00A37B7F">
        <w:rPr>
          <w:rFonts w:eastAsia="Calibri"/>
          <w:sz w:val="28"/>
          <w:szCs w:val="28"/>
        </w:rPr>
        <w:t xml:space="preserve"> и составила </w:t>
      </w:r>
      <w:r w:rsidR="0092241D">
        <w:rPr>
          <w:rFonts w:eastAsia="Calibri"/>
          <w:sz w:val="28"/>
          <w:szCs w:val="28"/>
        </w:rPr>
        <w:t>22,75</w:t>
      </w:r>
      <w:r w:rsidR="00935627">
        <w:rPr>
          <w:rFonts w:eastAsia="Calibri"/>
          <w:sz w:val="28"/>
          <w:szCs w:val="28"/>
        </w:rPr>
        <w:t xml:space="preserve"> р.</w:t>
      </w:r>
      <w:r w:rsidRPr="00A37B7F">
        <w:rPr>
          <w:rFonts w:eastAsia="Calibri"/>
          <w:sz w:val="28"/>
          <w:szCs w:val="28"/>
        </w:rPr>
        <w:t xml:space="preserve"> на сотрудника.</w:t>
      </w:r>
    </w:p>
    <w:p w:rsidR="00462C3A" w:rsidRPr="00A37B7F" w:rsidRDefault="00462C3A" w:rsidP="0019289D">
      <w:pPr>
        <w:widowControl w:val="0"/>
        <w:spacing w:line="360" w:lineRule="auto"/>
        <w:ind w:firstLine="709"/>
        <w:rPr>
          <w:rFonts w:eastAsia="Calibri"/>
          <w:sz w:val="28"/>
          <w:szCs w:val="28"/>
        </w:rPr>
      </w:pPr>
      <w:r w:rsidRPr="00A37B7F">
        <w:rPr>
          <w:rFonts w:eastAsia="Calibri"/>
          <w:sz w:val="28"/>
          <w:szCs w:val="28"/>
        </w:rPr>
        <w:t>Уровень рентабельности свидетельствует о росте эффективности испол</w:t>
      </w:r>
      <w:r w:rsidRPr="00A37B7F">
        <w:rPr>
          <w:rFonts w:eastAsia="Calibri"/>
          <w:sz w:val="28"/>
          <w:szCs w:val="28"/>
        </w:rPr>
        <w:t>ь</w:t>
      </w:r>
      <w:r w:rsidRPr="00A37B7F">
        <w:rPr>
          <w:rFonts w:eastAsia="Calibri"/>
          <w:sz w:val="28"/>
          <w:szCs w:val="28"/>
        </w:rPr>
        <w:t>зования имеющихся в распоряжен</w:t>
      </w:r>
      <w:proofErr w:type="gramStart"/>
      <w:r w:rsidRPr="00A37B7F">
        <w:rPr>
          <w:rFonts w:eastAsia="Calibri"/>
          <w:sz w:val="28"/>
          <w:szCs w:val="28"/>
        </w:rPr>
        <w:t>ии ООО</w:t>
      </w:r>
      <w:proofErr w:type="gramEnd"/>
      <w:r w:rsidRPr="00A37B7F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«</w:t>
      </w:r>
      <w:proofErr w:type="spellStart"/>
      <w:r w:rsidR="0092241D">
        <w:rPr>
          <w:rFonts w:eastAsia="Calibri"/>
          <w:sz w:val="28"/>
        </w:rPr>
        <w:t>Кубаньэнергоконтроль</w:t>
      </w:r>
      <w:proofErr w:type="spellEnd"/>
      <w:r>
        <w:rPr>
          <w:rFonts w:eastAsia="Calibri"/>
          <w:sz w:val="28"/>
          <w:szCs w:val="28"/>
        </w:rPr>
        <w:t>»</w:t>
      </w:r>
      <w:r w:rsidRPr="00A37B7F">
        <w:rPr>
          <w:rFonts w:eastAsia="Calibri"/>
          <w:sz w:val="28"/>
          <w:szCs w:val="28"/>
        </w:rPr>
        <w:t xml:space="preserve"> ресурсов. Так, прибыль от продаж росла быстрее себестоимости и в итоге видим увел</w:t>
      </w:r>
      <w:r w:rsidRPr="00A37B7F">
        <w:rPr>
          <w:rFonts w:eastAsia="Calibri"/>
          <w:sz w:val="28"/>
          <w:szCs w:val="28"/>
        </w:rPr>
        <w:t>и</w:t>
      </w:r>
      <w:r w:rsidRPr="00A37B7F">
        <w:rPr>
          <w:rFonts w:eastAsia="Calibri"/>
          <w:sz w:val="28"/>
          <w:szCs w:val="28"/>
        </w:rPr>
        <w:t xml:space="preserve">чение рентабельности производства на </w:t>
      </w:r>
      <w:r w:rsidR="00BC41A4">
        <w:rPr>
          <w:rFonts w:eastAsia="Calibri"/>
          <w:sz w:val="28"/>
          <w:szCs w:val="28"/>
        </w:rPr>
        <w:t>21,01</w:t>
      </w:r>
      <w:r w:rsidRPr="00A37B7F">
        <w:rPr>
          <w:rFonts w:eastAsia="Calibri"/>
          <w:sz w:val="28"/>
          <w:szCs w:val="28"/>
        </w:rPr>
        <w:t xml:space="preserve">%, темпы прироста прибыль от продаж опережали темпы выручки и в итоге имеем увеличение рентабельности продукции на </w:t>
      </w:r>
      <w:r w:rsidR="00BC41A4">
        <w:rPr>
          <w:rFonts w:eastAsia="Calibri"/>
          <w:sz w:val="28"/>
          <w:szCs w:val="28"/>
        </w:rPr>
        <w:t>102,72</w:t>
      </w:r>
      <w:r w:rsidRPr="00A37B7F">
        <w:rPr>
          <w:rFonts w:eastAsia="Calibri"/>
          <w:sz w:val="28"/>
          <w:szCs w:val="28"/>
        </w:rPr>
        <w:t>%.</w:t>
      </w:r>
    </w:p>
    <w:p w:rsidR="002E495A" w:rsidRPr="00551AA5" w:rsidRDefault="00462C3A" w:rsidP="0019289D">
      <w:pPr>
        <w:widowControl w:val="0"/>
        <w:spacing w:line="360" w:lineRule="auto"/>
        <w:ind w:firstLine="709"/>
        <w:rPr>
          <w:rFonts w:eastAsia="Calibri"/>
          <w:sz w:val="28"/>
          <w:szCs w:val="28"/>
        </w:rPr>
      </w:pPr>
      <w:r w:rsidRPr="00A37B7F">
        <w:rPr>
          <w:rFonts w:eastAsia="Calibri"/>
          <w:sz w:val="28"/>
        </w:rPr>
        <w:t>Итак, проведенный анализ деятельност</w:t>
      </w:r>
      <w:proofErr w:type="gramStart"/>
      <w:r w:rsidRPr="00A37B7F">
        <w:rPr>
          <w:rFonts w:eastAsia="Calibri"/>
          <w:sz w:val="28"/>
        </w:rPr>
        <w:t>и ООО</w:t>
      </w:r>
      <w:proofErr w:type="gramEnd"/>
      <w:r w:rsidRPr="00A37B7F">
        <w:rPr>
          <w:rFonts w:eastAsia="Calibri"/>
          <w:sz w:val="28"/>
        </w:rPr>
        <w:t xml:space="preserve"> </w:t>
      </w:r>
      <w:r>
        <w:rPr>
          <w:rFonts w:eastAsia="Calibri"/>
          <w:sz w:val="28"/>
        </w:rPr>
        <w:t>«</w:t>
      </w:r>
      <w:proofErr w:type="spellStart"/>
      <w:r w:rsidR="00DC558A">
        <w:rPr>
          <w:rFonts w:eastAsia="Calibri"/>
          <w:sz w:val="28"/>
        </w:rPr>
        <w:t>Кубаньэнергоконтроль</w:t>
      </w:r>
      <w:proofErr w:type="spellEnd"/>
      <w:r>
        <w:rPr>
          <w:rFonts w:eastAsia="Calibri"/>
          <w:sz w:val="28"/>
        </w:rPr>
        <w:t>»</w:t>
      </w:r>
      <w:r w:rsidRPr="00A37B7F">
        <w:rPr>
          <w:rFonts w:eastAsia="Calibri"/>
          <w:sz w:val="28"/>
        </w:rPr>
        <w:t xml:space="preserve"> показал, что </w:t>
      </w:r>
      <w:r w:rsidRPr="00A37B7F">
        <w:rPr>
          <w:rFonts w:eastAsia="Calibri"/>
          <w:sz w:val="28"/>
          <w:szCs w:val="28"/>
        </w:rPr>
        <w:t>предприятие в целом является платежеспособным, кредитоспосо</w:t>
      </w:r>
      <w:r w:rsidRPr="00A37B7F">
        <w:rPr>
          <w:rFonts w:eastAsia="Calibri"/>
          <w:sz w:val="28"/>
          <w:szCs w:val="28"/>
        </w:rPr>
        <w:t>б</w:t>
      </w:r>
      <w:r w:rsidRPr="00A37B7F">
        <w:rPr>
          <w:rFonts w:eastAsia="Calibri"/>
          <w:sz w:val="28"/>
          <w:szCs w:val="28"/>
        </w:rPr>
        <w:t>ным, рентабельным и финансово устойчивым, его основные и оборотные фо</w:t>
      </w:r>
      <w:r w:rsidRPr="00A37B7F">
        <w:rPr>
          <w:rFonts w:eastAsia="Calibri"/>
          <w:sz w:val="28"/>
          <w:szCs w:val="28"/>
        </w:rPr>
        <w:t>н</w:t>
      </w:r>
      <w:r w:rsidRPr="00A37B7F">
        <w:rPr>
          <w:rFonts w:eastAsia="Calibri"/>
          <w:sz w:val="28"/>
          <w:szCs w:val="28"/>
        </w:rPr>
        <w:t>ды исполь</w:t>
      </w:r>
      <w:r w:rsidR="00551AA5">
        <w:rPr>
          <w:rFonts w:eastAsia="Calibri"/>
          <w:sz w:val="28"/>
          <w:szCs w:val="28"/>
        </w:rPr>
        <w:t xml:space="preserve">зуются эффективно. </w:t>
      </w:r>
    </w:p>
    <w:p w:rsidR="002E495A" w:rsidRPr="009273B0" w:rsidRDefault="009273B0" w:rsidP="00935627">
      <w:pPr>
        <w:pStyle w:val="2"/>
        <w:keepNext w:val="0"/>
        <w:numPr>
          <w:ilvl w:val="1"/>
          <w:numId w:val="5"/>
        </w:numPr>
        <w:ind w:left="1083" w:hanging="374"/>
        <w:rPr>
          <w:rFonts w:asciiTheme="majorHAnsi" w:hAnsiTheme="majorHAnsi"/>
          <w:caps/>
        </w:rPr>
      </w:pPr>
      <w:bookmarkStart w:id="2" w:name="_Toc326160001"/>
      <w:r w:rsidRPr="009273B0">
        <w:rPr>
          <w:rFonts w:asciiTheme="majorHAnsi" w:hAnsiTheme="majorHAnsi"/>
        </w:rPr>
        <w:t>Оценка системы организация бухгалтерского учета и анализ учетной политики</w:t>
      </w:r>
      <w:bookmarkEnd w:id="2"/>
    </w:p>
    <w:p w:rsidR="002E495A" w:rsidRPr="002E495A" w:rsidRDefault="002E495A" w:rsidP="0019289D">
      <w:pPr>
        <w:widowControl w:val="0"/>
        <w:spacing w:line="360" w:lineRule="auto"/>
        <w:rPr>
          <w:sz w:val="28"/>
        </w:rPr>
      </w:pPr>
      <w:r w:rsidRPr="002E495A">
        <w:rPr>
          <w:sz w:val="28"/>
        </w:rPr>
        <w:t>Система бухгалтерского учета в ООО «</w:t>
      </w:r>
      <w:proofErr w:type="spellStart"/>
      <w:r w:rsidRPr="00B806FD">
        <w:rPr>
          <w:color w:val="000000"/>
          <w:sz w:val="28"/>
          <w:szCs w:val="18"/>
        </w:rPr>
        <w:t>Кубаньэнергоконтрол</w:t>
      </w:r>
      <w:r>
        <w:rPr>
          <w:color w:val="000000"/>
          <w:sz w:val="28"/>
          <w:szCs w:val="18"/>
        </w:rPr>
        <w:t>ь</w:t>
      </w:r>
      <w:proofErr w:type="spellEnd"/>
      <w:r w:rsidRPr="002E495A">
        <w:rPr>
          <w:sz w:val="28"/>
        </w:rPr>
        <w:t>» организ</w:t>
      </w:r>
      <w:r w:rsidRPr="002E495A">
        <w:rPr>
          <w:sz w:val="28"/>
        </w:rPr>
        <w:t>о</w:t>
      </w:r>
      <w:r w:rsidRPr="002E495A">
        <w:rPr>
          <w:sz w:val="28"/>
        </w:rPr>
        <w:t>вана эффективно. Главный бухгалтер ООО «</w:t>
      </w:r>
      <w:proofErr w:type="spellStart"/>
      <w:r w:rsidRPr="00B806FD">
        <w:rPr>
          <w:color w:val="000000"/>
          <w:sz w:val="28"/>
          <w:szCs w:val="18"/>
        </w:rPr>
        <w:t>Кубаньэнергоконтрол</w:t>
      </w:r>
      <w:r>
        <w:rPr>
          <w:color w:val="000000"/>
          <w:sz w:val="28"/>
          <w:szCs w:val="18"/>
        </w:rPr>
        <w:t>ь</w:t>
      </w:r>
      <w:proofErr w:type="spellEnd"/>
      <w:r w:rsidRPr="002E495A">
        <w:rPr>
          <w:sz w:val="28"/>
        </w:rPr>
        <w:t>» осущест</w:t>
      </w:r>
      <w:r w:rsidRPr="002E495A">
        <w:rPr>
          <w:sz w:val="28"/>
        </w:rPr>
        <w:t>в</w:t>
      </w:r>
      <w:r w:rsidRPr="002E495A">
        <w:rPr>
          <w:sz w:val="28"/>
        </w:rPr>
        <w:t>ляет организацию бухгалтерского учета хозяйственно-финансовой деятельн</w:t>
      </w:r>
      <w:r w:rsidRPr="002E495A">
        <w:rPr>
          <w:sz w:val="28"/>
        </w:rPr>
        <w:t>о</w:t>
      </w:r>
      <w:r w:rsidRPr="002E495A">
        <w:rPr>
          <w:sz w:val="28"/>
        </w:rPr>
        <w:t xml:space="preserve">сти и </w:t>
      </w:r>
      <w:proofErr w:type="gramStart"/>
      <w:r w:rsidRPr="002E495A">
        <w:rPr>
          <w:sz w:val="28"/>
        </w:rPr>
        <w:t>контроль за</w:t>
      </w:r>
      <w:proofErr w:type="gramEnd"/>
      <w:r w:rsidRPr="002E495A">
        <w:rPr>
          <w:sz w:val="28"/>
        </w:rPr>
        <w:t xml:space="preserve"> экономным использованием материальных, трудовых и ф</w:t>
      </w:r>
      <w:r w:rsidRPr="002E495A">
        <w:rPr>
          <w:sz w:val="28"/>
        </w:rPr>
        <w:t>и</w:t>
      </w:r>
      <w:r w:rsidRPr="002E495A">
        <w:rPr>
          <w:sz w:val="28"/>
        </w:rPr>
        <w:t>нансовых ресурсов, сохранностью собственности предприятия. В соответствии с законодательством о бухгалтерском учете формирует учетную политику, и</w:t>
      </w:r>
      <w:r w:rsidRPr="002E495A">
        <w:rPr>
          <w:sz w:val="28"/>
        </w:rPr>
        <w:t>с</w:t>
      </w:r>
      <w:r w:rsidRPr="002E495A">
        <w:rPr>
          <w:sz w:val="28"/>
        </w:rPr>
        <w:lastRenderedPageBreak/>
        <w:t>ходя из структуры и особенностей деятельности предприятия, необходимости обеспечения его финансовой устойчивости.</w:t>
      </w:r>
    </w:p>
    <w:p w:rsidR="002E495A" w:rsidRPr="002E495A" w:rsidRDefault="002E495A" w:rsidP="0019289D">
      <w:pPr>
        <w:widowControl w:val="0"/>
        <w:spacing w:line="360" w:lineRule="auto"/>
        <w:rPr>
          <w:sz w:val="28"/>
        </w:rPr>
      </w:pPr>
      <w:proofErr w:type="gramStart"/>
      <w:r w:rsidRPr="002E495A">
        <w:rPr>
          <w:sz w:val="28"/>
        </w:rPr>
        <w:t>Главный бухгалтер возглавляет работу по подготовке и принятию рабочего плана счетов, форм первичных учетных документов, применяемых для офор</w:t>
      </w:r>
      <w:r w:rsidRPr="002E495A">
        <w:rPr>
          <w:sz w:val="28"/>
        </w:rPr>
        <w:t>м</w:t>
      </w:r>
      <w:r w:rsidRPr="002E495A">
        <w:rPr>
          <w:sz w:val="28"/>
        </w:rPr>
        <w:t>ления хозяйственных операций, по которым не предусмотрены типовые формы, разработке форм документов внутренней бухгалтерской отчетности, а также обеспечению порядка проведения инвентаризаций, контроля за проведением хозяйственных операций, соблюдением технологии обработки бухгалтерской информации и порядком документооборота.</w:t>
      </w:r>
      <w:proofErr w:type="gramEnd"/>
    </w:p>
    <w:p w:rsidR="002E495A" w:rsidRPr="002E495A" w:rsidRDefault="002E495A" w:rsidP="0019289D">
      <w:pPr>
        <w:widowControl w:val="0"/>
        <w:spacing w:line="360" w:lineRule="auto"/>
        <w:rPr>
          <w:sz w:val="28"/>
        </w:rPr>
      </w:pPr>
      <w:proofErr w:type="gramStart"/>
      <w:r w:rsidRPr="002E495A">
        <w:rPr>
          <w:sz w:val="28"/>
        </w:rPr>
        <w:t>В обязанности главного бухгалтера входит ответственность за постановку и организацию учета имущества, обязательств и хозяйственных операций, п</w:t>
      </w:r>
      <w:r w:rsidRPr="002E495A">
        <w:rPr>
          <w:sz w:val="28"/>
        </w:rPr>
        <w:t>о</w:t>
      </w:r>
      <w:r w:rsidRPr="002E495A">
        <w:rPr>
          <w:sz w:val="28"/>
        </w:rPr>
        <w:t>ступающих основных средств, товарно-материальных ценностей и денежных средств, своевременное отражение на счетах бухгалтерского учета операций, связанных с их движением, учет издержек производства и обращения, исполн</w:t>
      </w:r>
      <w:r w:rsidRPr="002E495A">
        <w:rPr>
          <w:sz w:val="28"/>
        </w:rPr>
        <w:t>е</w:t>
      </w:r>
      <w:r w:rsidRPr="002E495A">
        <w:rPr>
          <w:sz w:val="28"/>
        </w:rPr>
        <w:t>ния смет расходов, реализации продукции, выполнения работ (услуг), результ</w:t>
      </w:r>
      <w:r w:rsidRPr="002E495A">
        <w:rPr>
          <w:sz w:val="28"/>
        </w:rPr>
        <w:t>а</w:t>
      </w:r>
      <w:r w:rsidRPr="002E495A">
        <w:rPr>
          <w:sz w:val="28"/>
        </w:rPr>
        <w:t>тов хозяйственно-финансовой деятельности предприятия, а также финансовых, расчетных и кредитных операций.</w:t>
      </w:r>
      <w:proofErr w:type="gramEnd"/>
    </w:p>
    <w:p w:rsidR="002E495A" w:rsidRPr="002E495A" w:rsidRDefault="002E495A" w:rsidP="0019289D">
      <w:pPr>
        <w:widowControl w:val="0"/>
        <w:spacing w:line="360" w:lineRule="auto"/>
        <w:rPr>
          <w:sz w:val="28"/>
        </w:rPr>
      </w:pPr>
      <w:proofErr w:type="gramStart"/>
      <w:r w:rsidRPr="002E495A">
        <w:rPr>
          <w:sz w:val="28"/>
        </w:rPr>
        <w:t>Г</w:t>
      </w:r>
      <w:r w:rsidR="006278B8">
        <w:rPr>
          <w:sz w:val="28"/>
        </w:rPr>
        <w:t>лавный бухгалтер ООО фирма «</w:t>
      </w:r>
      <w:proofErr w:type="spellStart"/>
      <w:r w:rsidR="006278B8">
        <w:rPr>
          <w:sz w:val="28"/>
        </w:rPr>
        <w:t>Кубаньэнергоконтроль</w:t>
      </w:r>
      <w:proofErr w:type="spellEnd"/>
      <w:r w:rsidRPr="002E495A">
        <w:rPr>
          <w:sz w:val="28"/>
        </w:rPr>
        <w:t>» обеспечивает з</w:t>
      </w:r>
      <w:r w:rsidRPr="002E495A">
        <w:rPr>
          <w:sz w:val="28"/>
        </w:rPr>
        <w:t>а</w:t>
      </w:r>
      <w:r w:rsidRPr="002E495A">
        <w:rPr>
          <w:sz w:val="28"/>
        </w:rPr>
        <w:t>конность, своевременность и правильность оформления документов, составл</w:t>
      </w:r>
      <w:r w:rsidRPr="002E495A">
        <w:rPr>
          <w:sz w:val="28"/>
        </w:rPr>
        <w:t>е</w:t>
      </w:r>
      <w:r w:rsidRPr="002E495A">
        <w:rPr>
          <w:sz w:val="28"/>
        </w:rPr>
        <w:t>ние экономически обоснованных отчетных калькуляций себестоимости пр</w:t>
      </w:r>
      <w:r w:rsidRPr="002E495A">
        <w:rPr>
          <w:sz w:val="28"/>
        </w:rPr>
        <w:t>о</w:t>
      </w:r>
      <w:r w:rsidRPr="002E495A">
        <w:rPr>
          <w:sz w:val="28"/>
        </w:rPr>
        <w:t>дукции, выполняемых работ (услуг), расчеты по заработной плате, правильное начисление и перечисление налогов и сборов в федеральный, региональный и местный бюджеты, страховых взносов в государственные внебюджетные соц</w:t>
      </w:r>
      <w:r w:rsidRPr="002E495A">
        <w:rPr>
          <w:sz w:val="28"/>
        </w:rPr>
        <w:t>и</w:t>
      </w:r>
      <w:r w:rsidRPr="002E495A">
        <w:rPr>
          <w:sz w:val="28"/>
        </w:rPr>
        <w:t>альные фонды, платежей в банковские учреждения, средств на финансирование капитальных вложений, погашение в установленные сроки задолженностей</w:t>
      </w:r>
      <w:proofErr w:type="gramEnd"/>
      <w:r w:rsidRPr="002E495A">
        <w:rPr>
          <w:sz w:val="28"/>
        </w:rPr>
        <w:t xml:space="preserve"> банкам по ссудам, а также отчисление средств на материальное стимулиров</w:t>
      </w:r>
      <w:r w:rsidRPr="002E495A">
        <w:rPr>
          <w:sz w:val="28"/>
        </w:rPr>
        <w:t>а</w:t>
      </w:r>
      <w:r w:rsidRPr="002E495A">
        <w:rPr>
          <w:sz w:val="28"/>
        </w:rPr>
        <w:t>ние работников предприятия.</w:t>
      </w:r>
    </w:p>
    <w:p w:rsidR="002E495A" w:rsidRPr="002E495A" w:rsidRDefault="002E495A" w:rsidP="0019289D">
      <w:pPr>
        <w:widowControl w:val="0"/>
        <w:spacing w:line="360" w:lineRule="auto"/>
        <w:rPr>
          <w:sz w:val="28"/>
        </w:rPr>
      </w:pPr>
      <w:r w:rsidRPr="002E495A">
        <w:rPr>
          <w:sz w:val="28"/>
        </w:rPr>
        <w:t>Обязанности главного бухгалтера включают в себя ответственность по накоплению финансовых сре</w:t>
      </w:r>
      <w:proofErr w:type="gramStart"/>
      <w:r w:rsidRPr="002E495A">
        <w:rPr>
          <w:sz w:val="28"/>
        </w:rPr>
        <w:t>дств дл</w:t>
      </w:r>
      <w:proofErr w:type="gramEnd"/>
      <w:r w:rsidRPr="002E495A">
        <w:rPr>
          <w:sz w:val="28"/>
        </w:rPr>
        <w:t xml:space="preserve">я обеспечения финансовой устойчивости </w:t>
      </w:r>
      <w:r w:rsidRPr="002E495A">
        <w:rPr>
          <w:sz w:val="28"/>
        </w:rPr>
        <w:lastRenderedPageBreak/>
        <w:t>предприятия.</w:t>
      </w:r>
    </w:p>
    <w:p w:rsidR="002E495A" w:rsidRPr="002E495A" w:rsidRDefault="002E495A" w:rsidP="0019289D">
      <w:pPr>
        <w:widowControl w:val="0"/>
        <w:spacing w:line="360" w:lineRule="auto"/>
        <w:rPr>
          <w:sz w:val="28"/>
        </w:rPr>
      </w:pPr>
      <w:r>
        <w:rPr>
          <w:sz w:val="28"/>
        </w:rPr>
        <w:t xml:space="preserve">Также главный бухгалтер ООО </w:t>
      </w:r>
      <w:r w:rsidRPr="002E495A">
        <w:rPr>
          <w:sz w:val="28"/>
        </w:rPr>
        <w:t>«</w:t>
      </w:r>
      <w:proofErr w:type="spellStart"/>
      <w:r w:rsidRPr="00B806FD">
        <w:rPr>
          <w:color w:val="000000"/>
          <w:sz w:val="28"/>
          <w:szCs w:val="18"/>
        </w:rPr>
        <w:t>Кубаньэнергоконтрол</w:t>
      </w:r>
      <w:r>
        <w:rPr>
          <w:color w:val="000000"/>
          <w:sz w:val="28"/>
          <w:szCs w:val="18"/>
        </w:rPr>
        <w:t>ь</w:t>
      </w:r>
      <w:proofErr w:type="spellEnd"/>
      <w:r w:rsidRPr="002E495A">
        <w:rPr>
          <w:sz w:val="28"/>
        </w:rPr>
        <w:t>» осуществляет взаимодействие с банками по вопросам размещения свободных финансовых средств на банковских депозитных вкладах (сертификатах) и приобретения в</w:t>
      </w:r>
      <w:r w:rsidRPr="002E495A">
        <w:rPr>
          <w:sz w:val="28"/>
        </w:rPr>
        <w:t>ы</w:t>
      </w:r>
      <w:r w:rsidRPr="002E495A">
        <w:rPr>
          <w:sz w:val="28"/>
        </w:rPr>
        <w:t xml:space="preserve">соко ликвидных государственных ценных бумаг, </w:t>
      </w:r>
      <w:proofErr w:type="gramStart"/>
      <w:r w:rsidRPr="002E495A">
        <w:rPr>
          <w:sz w:val="28"/>
        </w:rPr>
        <w:t>контроль за</w:t>
      </w:r>
      <w:proofErr w:type="gramEnd"/>
      <w:r w:rsidRPr="002E495A">
        <w:rPr>
          <w:sz w:val="28"/>
        </w:rPr>
        <w:t xml:space="preserve"> проведением учетных операций с депозитными и кредитными договорами, ценными бумаг</w:t>
      </w:r>
      <w:r w:rsidRPr="002E495A">
        <w:rPr>
          <w:sz w:val="28"/>
        </w:rPr>
        <w:t>а</w:t>
      </w:r>
      <w:r w:rsidRPr="002E495A">
        <w:rPr>
          <w:sz w:val="28"/>
        </w:rPr>
        <w:t>ми.</w:t>
      </w:r>
    </w:p>
    <w:p w:rsidR="002E495A" w:rsidRPr="002E495A" w:rsidRDefault="002E495A" w:rsidP="0019289D">
      <w:pPr>
        <w:widowControl w:val="0"/>
        <w:spacing w:line="360" w:lineRule="auto"/>
        <w:rPr>
          <w:sz w:val="28"/>
        </w:rPr>
      </w:pPr>
      <w:r w:rsidRPr="002E495A">
        <w:rPr>
          <w:sz w:val="28"/>
        </w:rPr>
        <w:t>Вести работу по обеспечению строгого соблюдения штатной, финансовой и кассовой дисциплины, смет административно-хозяйственных и других расх</w:t>
      </w:r>
      <w:r w:rsidRPr="002E495A">
        <w:rPr>
          <w:sz w:val="28"/>
        </w:rPr>
        <w:t>о</w:t>
      </w:r>
      <w:r w:rsidRPr="002E495A">
        <w:rPr>
          <w:sz w:val="28"/>
        </w:rPr>
        <w:t>дов, законности списания со счетов бухгалтерского учета недостач, дебито</w:t>
      </w:r>
      <w:r w:rsidRPr="002E495A">
        <w:rPr>
          <w:sz w:val="28"/>
        </w:rPr>
        <w:t>р</w:t>
      </w:r>
      <w:r w:rsidRPr="002E495A">
        <w:rPr>
          <w:sz w:val="28"/>
        </w:rPr>
        <w:t>ской задолженности и других потерь, сохранности бухгалтерских документов, оформления и сдачи их в установленном порядке в архив должен главный бу</w:t>
      </w:r>
      <w:r w:rsidRPr="002E495A">
        <w:rPr>
          <w:sz w:val="28"/>
        </w:rPr>
        <w:t>х</w:t>
      </w:r>
      <w:r w:rsidRPr="002E495A">
        <w:rPr>
          <w:sz w:val="28"/>
        </w:rPr>
        <w:t>галтер.</w:t>
      </w:r>
    </w:p>
    <w:p w:rsidR="002E495A" w:rsidRPr="002E495A" w:rsidRDefault="002E495A" w:rsidP="0019289D">
      <w:pPr>
        <w:widowControl w:val="0"/>
        <w:spacing w:line="360" w:lineRule="auto"/>
        <w:rPr>
          <w:sz w:val="28"/>
        </w:rPr>
      </w:pPr>
      <w:r w:rsidRPr="002E495A">
        <w:rPr>
          <w:sz w:val="28"/>
        </w:rPr>
        <w:t>В обязанности главного бухгалтера входит участие в разработке и внедр</w:t>
      </w:r>
      <w:r w:rsidRPr="002E495A">
        <w:rPr>
          <w:sz w:val="28"/>
        </w:rPr>
        <w:t>е</w:t>
      </w:r>
      <w:r w:rsidRPr="002E495A">
        <w:rPr>
          <w:sz w:val="28"/>
        </w:rPr>
        <w:t>нии рациональной плановой и учетной документации, прогрессивных форм и методов ведения бухгалтерского учета на основе применения современных средств вычислительной техники;</w:t>
      </w:r>
    </w:p>
    <w:p w:rsidR="002E495A" w:rsidRPr="002E495A" w:rsidRDefault="002E495A" w:rsidP="0019289D">
      <w:pPr>
        <w:widowControl w:val="0"/>
        <w:spacing w:line="360" w:lineRule="auto"/>
        <w:rPr>
          <w:sz w:val="28"/>
        </w:rPr>
      </w:pPr>
      <w:proofErr w:type="gramStart"/>
      <w:r w:rsidRPr="002E495A">
        <w:rPr>
          <w:sz w:val="28"/>
        </w:rPr>
        <w:t>Главный бухгалтер ООО «</w:t>
      </w:r>
      <w:proofErr w:type="spellStart"/>
      <w:r w:rsidRPr="00B806FD">
        <w:rPr>
          <w:color w:val="000000"/>
          <w:sz w:val="28"/>
          <w:szCs w:val="18"/>
        </w:rPr>
        <w:t>Кубаньэнергоконтрол</w:t>
      </w:r>
      <w:r>
        <w:rPr>
          <w:color w:val="000000"/>
          <w:sz w:val="28"/>
          <w:szCs w:val="18"/>
        </w:rPr>
        <w:t>ь</w:t>
      </w:r>
      <w:proofErr w:type="spellEnd"/>
      <w:r w:rsidRPr="002E495A">
        <w:rPr>
          <w:sz w:val="28"/>
        </w:rPr>
        <w:t>» обеспечивает составл</w:t>
      </w:r>
      <w:r w:rsidRPr="002E495A">
        <w:rPr>
          <w:sz w:val="28"/>
        </w:rPr>
        <w:t>е</w:t>
      </w:r>
      <w:r w:rsidRPr="002E495A">
        <w:rPr>
          <w:sz w:val="28"/>
        </w:rPr>
        <w:t>ние баланса и оперативных сводных отчетов о доходах и расходах средств, об использовании бюджета, другой бухгалтерской и статистической отчетности, представление их в установленном порядке в соответствующие органы; оказ</w:t>
      </w:r>
      <w:r w:rsidRPr="002E495A">
        <w:rPr>
          <w:sz w:val="28"/>
        </w:rPr>
        <w:t>ы</w:t>
      </w:r>
      <w:r w:rsidRPr="002E495A">
        <w:rPr>
          <w:sz w:val="28"/>
        </w:rPr>
        <w:t>вает методическую помощь работникам подразделений предприятия по вопр</w:t>
      </w:r>
      <w:r w:rsidRPr="002E495A">
        <w:rPr>
          <w:sz w:val="28"/>
        </w:rPr>
        <w:t>о</w:t>
      </w:r>
      <w:r w:rsidRPr="002E495A">
        <w:rPr>
          <w:sz w:val="28"/>
        </w:rPr>
        <w:t>сам бухгалтерского учета, контроля, отчетности и экономического анализа; р</w:t>
      </w:r>
      <w:r w:rsidRPr="002E495A">
        <w:rPr>
          <w:sz w:val="28"/>
        </w:rPr>
        <w:t>у</w:t>
      </w:r>
      <w:r w:rsidRPr="002E495A">
        <w:rPr>
          <w:sz w:val="28"/>
        </w:rPr>
        <w:t>ководит работниками бухгалтерии ООО «</w:t>
      </w:r>
      <w:proofErr w:type="spellStart"/>
      <w:r w:rsidRPr="00B806FD">
        <w:rPr>
          <w:color w:val="000000"/>
          <w:sz w:val="28"/>
          <w:szCs w:val="18"/>
        </w:rPr>
        <w:t>Кубаньэнергоконтрол</w:t>
      </w:r>
      <w:r>
        <w:rPr>
          <w:color w:val="000000"/>
          <w:sz w:val="28"/>
          <w:szCs w:val="18"/>
        </w:rPr>
        <w:t>ь</w:t>
      </w:r>
      <w:proofErr w:type="spellEnd"/>
      <w:r w:rsidRPr="002E495A">
        <w:rPr>
          <w:sz w:val="28"/>
        </w:rPr>
        <w:t>».</w:t>
      </w:r>
      <w:proofErr w:type="gramEnd"/>
    </w:p>
    <w:p w:rsidR="002E495A" w:rsidRPr="002E495A" w:rsidRDefault="002E495A" w:rsidP="0019289D">
      <w:pPr>
        <w:widowControl w:val="0"/>
        <w:spacing w:line="360" w:lineRule="auto"/>
        <w:rPr>
          <w:sz w:val="28"/>
        </w:rPr>
      </w:pPr>
      <w:r w:rsidRPr="002E495A">
        <w:rPr>
          <w:sz w:val="28"/>
        </w:rPr>
        <w:t>Учетная политик</w:t>
      </w:r>
      <w:proofErr w:type="gramStart"/>
      <w:r w:rsidRPr="002E495A">
        <w:rPr>
          <w:sz w:val="28"/>
        </w:rPr>
        <w:t>а ООО</w:t>
      </w:r>
      <w:proofErr w:type="gramEnd"/>
      <w:r w:rsidRPr="002E495A">
        <w:rPr>
          <w:sz w:val="28"/>
        </w:rPr>
        <w:t xml:space="preserve"> «</w:t>
      </w:r>
      <w:proofErr w:type="spellStart"/>
      <w:r w:rsidRPr="00B806FD">
        <w:rPr>
          <w:color w:val="000000"/>
          <w:sz w:val="28"/>
          <w:szCs w:val="18"/>
        </w:rPr>
        <w:t>Кубаньэнергоконтрол</w:t>
      </w:r>
      <w:r>
        <w:rPr>
          <w:color w:val="000000"/>
          <w:sz w:val="28"/>
          <w:szCs w:val="18"/>
        </w:rPr>
        <w:t>ь</w:t>
      </w:r>
      <w:proofErr w:type="spellEnd"/>
      <w:r w:rsidRPr="002E495A">
        <w:rPr>
          <w:sz w:val="28"/>
        </w:rPr>
        <w:t>» утверждена приказом, подписанным директором. Рассмотрим основные положения приказа об уче</w:t>
      </w:r>
      <w:r w:rsidRPr="002E495A">
        <w:rPr>
          <w:sz w:val="28"/>
        </w:rPr>
        <w:t>т</w:t>
      </w:r>
      <w:r w:rsidRPr="002E495A">
        <w:rPr>
          <w:sz w:val="28"/>
        </w:rPr>
        <w:t>ной политике предприятия ООО «</w:t>
      </w:r>
      <w:proofErr w:type="spellStart"/>
      <w:r w:rsidRPr="00B806FD">
        <w:rPr>
          <w:color w:val="000000"/>
          <w:sz w:val="28"/>
          <w:szCs w:val="18"/>
        </w:rPr>
        <w:t>Кубаньэнергоконтрол</w:t>
      </w:r>
      <w:r>
        <w:rPr>
          <w:color w:val="000000"/>
          <w:sz w:val="28"/>
          <w:szCs w:val="18"/>
        </w:rPr>
        <w:t>ь</w:t>
      </w:r>
      <w:proofErr w:type="spellEnd"/>
      <w:r w:rsidRPr="002E495A">
        <w:rPr>
          <w:sz w:val="28"/>
        </w:rPr>
        <w:t>» и постановку бу</w:t>
      </w:r>
      <w:r w:rsidRPr="002E495A">
        <w:rPr>
          <w:sz w:val="28"/>
        </w:rPr>
        <w:t>х</w:t>
      </w:r>
      <w:r w:rsidRPr="002E495A">
        <w:rPr>
          <w:sz w:val="28"/>
        </w:rPr>
        <w:t>галтерского</w:t>
      </w:r>
      <w:r>
        <w:rPr>
          <w:sz w:val="28"/>
        </w:rPr>
        <w:t xml:space="preserve"> учета</w:t>
      </w:r>
      <w:r w:rsidRPr="002E495A">
        <w:rPr>
          <w:sz w:val="28"/>
        </w:rPr>
        <w:t>.</w:t>
      </w:r>
    </w:p>
    <w:p w:rsidR="002E495A" w:rsidRPr="002E495A" w:rsidRDefault="002E495A" w:rsidP="0019289D">
      <w:pPr>
        <w:widowControl w:val="0"/>
        <w:spacing w:line="360" w:lineRule="auto"/>
        <w:rPr>
          <w:sz w:val="28"/>
        </w:rPr>
      </w:pPr>
      <w:r w:rsidRPr="002E495A">
        <w:rPr>
          <w:sz w:val="28"/>
        </w:rPr>
        <w:t xml:space="preserve">Бухгалтерский учет ведется в бухгалтерии организации. Ответственным за </w:t>
      </w:r>
      <w:r w:rsidRPr="002E495A">
        <w:rPr>
          <w:sz w:val="28"/>
        </w:rPr>
        <w:lastRenderedPageBreak/>
        <w:t>организацию и состояние бухгалтерского учета является главный бухгалтер о</w:t>
      </w:r>
      <w:r w:rsidRPr="002E495A">
        <w:rPr>
          <w:sz w:val="28"/>
        </w:rPr>
        <w:t>р</w:t>
      </w:r>
      <w:r w:rsidRPr="002E495A">
        <w:rPr>
          <w:sz w:val="28"/>
        </w:rPr>
        <w:t>ганизации.</w:t>
      </w:r>
    </w:p>
    <w:p w:rsidR="002E495A" w:rsidRPr="002E495A" w:rsidRDefault="002E495A" w:rsidP="0019289D">
      <w:pPr>
        <w:widowControl w:val="0"/>
        <w:spacing w:line="360" w:lineRule="auto"/>
        <w:rPr>
          <w:sz w:val="28"/>
        </w:rPr>
      </w:pPr>
      <w:r w:rsidRPr="002E495A">
        <w:rPr>
          <w:sz w:val="28"/>
        </w:rPr>
        <w:t>Для ведения бухгалтерского учета используется журнально-ордерная фо</w:t>
      </w:r>
      <w:r w:rsidRPr="002E495A">
        <w:rPr>
          <w:sz w:val="28"/>
        </w:rPr>
        <w:t>р</w:t>
      </w:r>
      <w:r w:rsidRPr="002E495A">
        <w:rPr>
          <w:sz w:val="28"/>
        </w:rPr>
        <w:t>ма учета с применением компьютерной программы «1С: Бухгалтерия версия 7.7». Полностью автоматизирована система банковских платежей: с помощью трансформационной программы информация об оплате поступает из системы «Клиент-банк» в «1С: Бухгалтерию».</w:t>
      </w:r>
    </w:p>
    <w:p w:rsidR="002E495A" w:rsidRPr="002E495A" w:rsidRDefault="002E495A" w:rsidP="0019289D">
      <w:pPr>
        <w:widowControl w:val="0"/>
        <w:spacing w:line="360" w:lineRule="auto"/>
        <w:rPr>
          <w:sz w:val="28"/>
        </w:rPr>
      </w:pPr>
      <w:r w:rsidRPr="002E495A">
        <w:rPr>
          <w:sz w:val="28"/>
        </w:rPr>
        <w:t>С помощью автоматизированного рабочего места менеджера на предпри</w:t>
      </w:r>
      <w:r w:rsidRPr="002E495A">
        <w:rPr>
          <w:sz w:val="28"/>
        </w:rPr>
        <w:t>я</w:t>
      </w:r>
      <w:r w:rsidRPr="002E495A">
        <w:rPr>
          <w:sz w:val="28"/>
        </w:rPr>
        <w:t>тии отлажена система сбыта продукции, вовремя отслеживаются поступления от покупателей. Бухгалтерская база сетевая.</w:t>
      </w:r>
    </w:p>
    <w:p w:rsidR="002E495A" w:rsidRPr="002E495A" w:rsidRDefault="002E495A" w:rsidP="0019289D">
      <w:pPr>
        <w:widowControl w:val="0"/>
        <w:spacing w:line="360" w:lineRule="auto"/>
        <w:rPr>
          <w:sz w:val="28"/>
        </w:rPr>
      </w:pPr>
      <w:r w:rsidRPr="002E495A">
        <w:rPr>
          <w:sz w:val="28"/>
        </w:rPr>
        <w:t>Таким образом, каждый бухгалтер имеет свой пароль доступа и соотве</w:t>
      </w:r>
      <w:r w:rsidRPr="002E495A">
        <w:rPr>
          <w:sz w:val="28"/>
        </w:rPr>
        <w:t>т</w:t>
      </w:r>
      <w:r w:rsidRPr="002E495A">
        <w:rPr>
          <w:sz w:val="28"/>
        </w:rPr>
        <w:t>ственно свой интерфейс, т. е. те операции, которые совершает главный бухга</w:t>
      </w:r>
      <w:r w:rsidRPr="002E495A">
        <w:rPr>
          <w:sz w:val="28"/>
        </w:rPr>
        <w:t>л</w:t>
      </w:r>
      <w:r w:rsidRPr="002E495A">
        <w:rPr>
          <w:sz w:val="28"/>
        </w:rPr>
        <w:t>тер, могут быть недоступны другим пользователям. Такая возможность пр</w:t>
      </w:r>
      <w:r w:rsidRPr="002E495A">
        <w:rPr>
          <w:sz w:val="28"/>
        </w:rPr>
        <w:t>о</w:t>
      </w:r>
      <w:r w:rsidRPr="002E495A">
        <w:rPr>
          <w:sz w:val="28"/>
        </w:rPr>
        <w:t>граммы обеспечивает сохранность данных. Бухгалтерская информация храни</w:t>
      </w:r>
      <w:r w:rsidRPr="002E495A">
        <w:rPr>
          <w:sz w:val="28"/>
        </w:rPr>
        <w:t>т</w:t>
      </w:r>
      <w:r w:rsidRPr="002E495A">
        <w:rPr>
          <w:sz w:val="28"/>
        </w:rPr>
        <w:t>ся на машинных и бумажных носителях. Ответственность за обеспечение с</w:t>
      </w:r>
      <w:r w:rsidRPr="002E495A">
        <w:rPr>
          <w:sz w:val="28"/>
        </w:rPr>
        <w:t>о</w:t>
      </w:r>
      <w:r w:rsidRPr="002E495A">
        <w:rPr>
          <w:sz w:val="28"/>
        </w:rPr>
        <w:t>хранности бухгалтерской информации от несанкционированного доступа во</w:t>
      </w:r>
      <w:r w:rsidRPr="002E495A">
        <w:rPr>
          <w:sz w:val="28"/>
        </w:rPr>
        <w:t>з</w:t>
      </w:r>
      <w:r w:rsidRPr="002E495A">
        <w:rPr>
          <w:sz w:val="28"/>
        </w:rPr>
        <w:t>ложена на системного администратора.</w:t>
      </w:r>
    </w:p>
    <w:p w:rsidR="002E495A" w:rsidRPr="002E495A" w:rsidRDefault="002E495A" w:rsidP="0019289D">
      <w:pPr>
        <w:widowControl w:val="0"/>
        <w:spacing w:line="360" w:lineRule="auto"/>
        <w:rPr>
          <w:sz w:val="28"/>
        </w:rPr>
      </w:pPr>
      <w:r w:rsidRPr="002E495A">
        <w:rPr>
          <w:sz w:val="28"/>
        </w:rPr>
        <w:t>При определении выручки от продажи продукции (работ, услуг) использ</w:t>
      </w:r>
      <w:r w:rsidRPr="002E495A">
        <w:rPr>
          <w:sz w:val="28"/>
        </w:rPr>
        <w:t>у</w:t>
      </w:r>
      <w:r w:rsidRPr="002E495A">
        <w:rPr>
          <w:sz w:val="28"/>
        </w:rPr>
        <w:t>ется кассовый метод начислений. Материально-производственные запасы при их выбытии в производство и продажи оцениваются по средневзвешенной с</w:t>
      </w:r>
      <w:r w:rsidRPr="002E495A">
        <w:rPr>
          <w:sz w:val="28"/>
        </w:rPr>
        <w:t>е</w:t>
      </w:r>
      <w:r w:rsidRPr="002E495A">
        <w:rPr>
          <w:sz w:val="28"/>
        </w:rPr>
        <w:t>бестоимости.</w:t>
      </w:r>
    </w:p>
    <w:p w:rsidR="002E495A" w:rsidRPr="002E495A" w:rsidRDefault="002E495A" w:rsidP="0019289D">
      <w:pPr>
        <w:widowControl w:val="0"/>
        <w:spacing w:line="360" w:lineRule="auto"/>
        <w:rPr>
          <w:sz w:val="28"/>
        </w:rPr>
      </w:pPr>
      <w:r w:rsidRPr="002E495A">
        <w:rPr>
          <w:sz w:val="28"/>
        </w:rPr>
        <w:t>Стоимость объектов основных средств, стоимостью до 40 тыс. р. за един</w:t>
      </w:r>
      <w:r w:rsidRPr="002E495A">
        <w:rPr>
          <w:sz w:val="28"/>
        </w:rPr>
        <w:t>и</w:t>
      </w:r>
      <w:r w:rsidRPr="002E495A">
        <w:rPr>
          <w:sz w:val="28"/>
        </w:rPr>
        <w:t>цу, списывается на себестоимость продукции (работ, услуг) в момент ввода в эксплуатацию. С целью обеспечения сохранности таких объектов основных средств организован аналитический учет в течение всего срока полезной эк</w:t>
      </w:r>
      <w:r w:rsidRPr="002E495A">
        <w:rPr>
          <w:sz w:val="28"/>
        </w:rPr>
        <w:t>с</w:t>
      </w:r>
      <w:r w:rsidRPr="002E495A">
        <w:rPr>
          <w:sz w:val="28"/>
        </w:rPr>
        <w:t>плуатации объектов. Амортизация объектов основных сре</w:t>
      </w:r>
      <w:proofErr w:type="gramStart"/>
      <w:r w:rsidRPr="002E495A">
        <w:rPr>
          <w:sz w:val="28"/>
        </w:rPr>
        <w:t>дств пр</w:t>
      </w:r>
      <w:proofErr w:type="gramEnd"/>
      <w:r w:rsidRPr="002E495A">
        <w:rPr>
          <w:sz w:val="28"/>
        </w:rPr>
        <w:t>оизводится линейным способом.</w:t>
      </w:r>
    </w:p>
    <w:p w:rsidR="002E495A" w:rsidRPr="002E495A" w:rsidRDefault="002E495A" w:rsidP="0019289D">
      <w:pPr>
        <w:widowControl w:val="0"/>
        <w:spacing w:line="360" w:lineRule="auto"/>
        <w:rPr>
          <w:sz w:val="28"/>
        </w:rPr>
      </w:pPr>
      <w:r w:rsidRPr="002E495A">
        <w:rPr>
          <w:sz w:val="28"/>
        </w:rPr>
        <w:t>Общехозяйственные расходы и расходы на продажу (коммерческие расх</w:t>
      </w:r>
      <w:r w:rsidRPr="002E495A">
        <w:rPr>
          <w:sz w:val="28"/>
        </w:rPr>
        <w:t>о</w:t>
      </w:r>
      <w:r w:rsidRPr="002E495A">
        <w:rPr>
          <w:sz w:val="28"/>
        </w:rPr>
        <w:t>ды) ежемесячно списываются со счетов 26</w:t>
      </w:r>
      <w:r w:rsidR="00935627">
        <w:rPr>
          <w:sz w:val="28"/>
        </w:rPr>
        <w:t xml:space="preserve"> «Общехозяйственные расходы»</w:t>
      </w:r>
      <w:r w:rsidRPr="002E495A">
        <w:rPr>
          <w:sz w:val="28"/>
        </w:rPr>
        <w:t xml:space="preserve"> и </w:t>
      </w:r>
      <w:r w:rsidR="00935627">
        <w:rPr>
          <w:sz w:val="28"/>
        </w:rPr>
        <w:br/>
      </w:r>
      <w:r w:rsidRPr="002E495A">
        <w:rPr>
          <w:sz w:val="28"/>
        </w:rPr>
        <w:lastRenderedPageBreak/>
        <w:t>20</w:t>
      </w:r>
      <w:r w:rsidR="00935627">
        <w:rPr>
          <w:sz w:val="28"/>
        </w:rPr>
        <w:t xml:space="preserve"> </w:t>
      </w:r>
      <w:r w:rsidR="00935627" w:rsidRPr="002E495A">
        <w:rPr>
          <w:sz w:val="28"/>
        </w:rPr>
        <w:t>«Основное производство»</w:t>
      </w:r>
      <w:r w:rsidRPr="002E495A">
        <w:rPr>
          <w:sz w:val="28"/>
        </w:rPr>
        <w:t xml:space="preserve"> на счет учета продаж 90 «Пр</w:t>
      </w:r>
      <w:r w:rsidRPr="002E495A">
        <w:rPr>
          <w:sz w:val="28"/>
        </w:rPr>
        <w:t>о</w:t>
      </w:r>
      <w:r w:rsidRPr="002E495A">
        <w:rPr>
          <w:sz w:val="28"/>
        </w:rPr>
        <w:t>дажи».</w:t>
      </w:r>
    </w:p>
    <w:p w:rsidR="002E495A" w:rsidRPr="002E495A" w:rsidRDefault="002E495A" w:rsidP="0019289D">
      <w:pPr>
        <w:widowControl w:val="0"/>
        <w:spacing w:line="360" w:lineRule="auto"/>
        <w:rPr>
          <w:sz w:val="28"/>
        </w:rPr>
      </w:pPr>
      <w:r w:rsidRPr="002E495A">
        <w:rPr>
          <w:sz w:val="28"/>
        </w:rPr>
        <w:t>Счет учета 20 «Основное производство» в ООО «</w:t>
      </w:r>
      <w:proofErr w:type="spellStart"/>
      <w:r w:rsidR="00263ED5" w:rsidRPr="00B806FD">
        <w:rPr>
          <w:color w:val="000000"/>
          <w:sz w:val="28"/>
          <w:szCs w:val="18"/>
        </w:rPr>
        <w:t>Кубаньэнергоконтрол</w:t>
      </w:r>
      <w:r w:rsidR="00263ED5">
        <w:rPr>
          <w:color w:val="000000"/>
          <w:sz w:val="28"/>
          <w:szCs w:val="18"/>
        </w:rPr>
        <w:t>ь</w:t>
      </w:r>
      <w:proofErr w:type="spellEnd"/>
      <w:r w:rsidRPr="002E495A">
        <w:rPr>
          <w:sz w:val="28"/>
        </w:rPr>
        <w:t xml:space="preserve">» используются для </w:t>
      </w:r>
      <w:proofErr w:type="spellStart"/>
      <w:r w:rsidRPr="002E495A">
        <w:rPr>
          <w:sz w:val="28"/>
        </w:rPr>
        <w:t>калькулирования</w:t>
      </w:r>
      <w:proofErr w:type="spellEnd"/>
      <w:r w:rsidRPr="002E495A">
        <w:rPr>
          <w:sz w:val="28"/>
        </w:rPr>
        <w:t xml:space="preserve"> себестоимости </w:t>
      </w:r>
      <w:proofErr w:type="gramStart"/>
      <w:r w:rsidRPr="002E495A">
        <w:rPr>
          <w:sz w:val="28"/>
        </w:rPr>
        <w:t>продукции</w:t>
      </w:r>
      <w:proofErr w:type="gramEnd"/>
      <w:r w:rsidRPr="002E495A">
        <w:rPr>
          <w:sz w:val="28"/>
        </w:rPr>
        <w:t xml:space="preserve"> и закрывается счетом 43 «Готовая продукция» без использования счета 40 «Выпуск проду</w:t>
      </w:r>
      <w:r w:rsidRPr="002E495A">
        <w:rPr>
          <w:sz w:val="28"/>
        </w:rPr>
        <w:t>к</w:t>
      </w:r>
      <w:r w:rsidRPr="002E495A">
        <w:rPr>
          <w:sz w:val="28"/>
        </w:rPr>
        <w:t>ции (работ, услуг)».</w:t>
      </w:r>
    </w:p>
    <w:p w:rsidR="002E495A" w:rsidRPr="002E495A" w:rsidRDefault="002E495A" w:rsidP="0019289D">
      <w:pPr>
        <w:widowControl w:val="0"/>
        <w:spacing w:line="360" w:lineRule="auto"/>
        <w:rPr>
          <w:sz w:val="28"/>
        </w:rPr>
      </w:pPr>
      <w:r w:rsidRPr="002E495A">
        <w:rPr>
          <w:sz w:val="28"/>
        </w:rPr>
        <w:t>Бухгалтерский учет на предприятии поставлен грамотно, а документал</w:t>
      </w:r>
      <w:r w:rsidRPr="002E495A">
        <w:rPr>
          <w:sz w:val="28"/>
        </w:rPr>
        <w:t>ь</w:t>
      </w:r>
      <w:r w:rsidRPr="002E495A">
        <w:rPr>
          <w:sz w:val="28"/>
        </w:rPr>
        <w:t>ные налоговые проверки говорят о том, что на предприятии соблюдается нал</w:t>
      </w:r>
      <w:r w:rsidRPr="002E495A">
        <w:rPr>
          <w:sz w:val="28"/>
        </w:rPr>
        <w:t>о</w:t>
      </w:r>
      <w:r w:rsidRPr="002E495A">
        <w:rPr>
          <w:sz w:val="28"/>
        </w:rPr>
        <w:t>говое законодательство.</w:t>
      </w:r>
    </w:p>
    <w:p w:rsidR="002E495A" w:rsidRPr="002E495A" w:rsidRDefault="002E495A" w:rsidP="0019289D">
      <w:pPr>
        <w:widowControl w:val="0"/>
        <w:spacing w:line="360" w:lineRule="auto"/>
        <w:rPr>
          <w:sz w:val="28"/>
        </w:rPr>
      </w:pPr>
      <w:r w:rsidRPr="002E495A">
        <w:rPr>
          <w:sz w:val="28"/>
        </w:rPr>
        <w:t>Первичные бухгалтерские документы, составляемые при помощи компь</w:t>
      </w:r>
      <w:r w:rsidRPr="002E495A">
        <w:rPr>
          <w:sz w:val="28"/>
        </w:rPr>
        <w:t>ю</w:t>
      </w:r>
      <w:r w:rsidRPr="002E495A">
        <w:rPr>
          <w:sz w:val="28"/>
        </w:rPr>
        <w:t>теров, заменяют типовые формы документов оформляемых ручным способом и содержат следующие обязательные реквизиты:</w:t>
      </w:r>
    </w:p>
    <w:p w:rsidR="002E495A" w:rsidRPr="002E495A" w:rsidRDefault="002E495A" w:rsidP="0019289D">
      <w:pPr>
        <w:widowControl w:val="0"/>
        <w:spacing w:line="360" w:lineRule="auto"/>
        <w:rPr>
          <w:sz w:val="28"/>
        </w:rPr>
      </w:pPr>
      <w:r w:rsidRPr="002E495A">
        <w:rPr>
          <w:sz w:val="28"/>
        </w:rPr>
        <w:t>— наименование документа;</w:t>
      </w:r>
    </w:p>
    <w:p w:rsidR="002E495A" w:rsidRPr="002E495A" w:rsidRDefault="002E495A" w:rsidP="0019289D">
      <w:pPr>
        <w:widowControl w:val="0"/>
        <w:spacing w:line="360" w:lineRule="auto"/>
        <w:rPr>
          <w:sz w:val="28"/>
        </w:rPr>
      </w:pPr>
      <w:r w:rsidRPr="002E495A">
        <w:rPr>
          <w:sz w:val="28"/>
        </w:rPr>
        <w:t>— дату составления документа;</w:t>
      </w:r>
    </w:p>
    <w:p w:rsidR="002E495A" w:rsidRPr="002E495A" w:rsidRDefault="002E495A" w:rsidP="0019289D">
      <w:pPr>
        <w:widowControl w:val="0"/>
        <w:spacing w:line="360" w:lineRule="auto"/>
        <w:rPr>
          <w:sz w:val="28"/>
        </w:rPr>
      </w:pPr>
      <w:r w:rsidRPr="002E495A">
        <w:rPr>
          <w:sz w:val="28"/>
        </w:rPr>
        <w:t>— содержание хозяйственных операций;</w:t>
      </w:r>
    </w:p>
    <w:p w:rsidR="002E495A" w:rsidRPr="002E495A" w:rsidRDefault="002E495A" w:rsidP="0019289D">
      <w:pPr>
        <w:widowControl w:val="0"/>
        <w:spacing w:line="360" w:lineRule="auto"/>
        <w:rPr>
          <w:sz w:val="28"/>
        </w:rPr>
      </w:pPr>
      <w:r w:rsidRPr="002E495A">
        <w:rPr>
          <w:sz w:val="28"/>
        </w:rPr>
        <w:t>—</w:t>
      </w:r>
      <w:r w:rsidR="00263ED5">
        <w:rPr>
          <w:sz w:val="28"/>
        </w:rPr>
        <w:t xml:space="preserve"> </w:t>
      </w:r>
      <w:r w:rsidRPr="002E495A">
        <w:rPr>
          <w:sz w:val="28"/>
        </w:rPr>
        <w:t>измерители хозяйственной операции в натуральном и денежном выр</w:t>
      </w:r>
      <w:r w:rsidRPr="002E495A">
        <w:rPr>
          <w:sz w:val="28"/>
        </w:rPr>
        <w:t>а</w:t>
      </w:r>
      <w:r w:rsidRPr="002E495A">
        <w:rPr>
          <w:sz w:val="28"/>
        </w:rPr>
        <w:t>жении;</w:t>
      </w:r>
    </w:p>
    <w:p w:rsidR="002E495A" w:rsidRPr="002E495A" w:rsidRDefault="002E495A" w:rsidP="0019289D">
      <w:pPr>
        <w:widowControl w:val="0"/>
        <w:spacing w:line="360" w:lineRule="auto"/>
        <w:rPr>
          <w:sz w:val="28"/>
        </w:rPr>
      </w:pPr>
      <w:r w:rsidRPr="002E495A">
        <w:rPr>
          <w:sz w:val="28"/>
        </w:rPr>
        <w:t>— наименование должностей лиц, ответственных за совершение хозя</w:t>
      </w:r>
      <w:r w:rsidRPr="002E495A">
        <w:rPr>
          <w:sz w:val="28"/>
        </w:rPr>
        <w:t>й</w:t>
      </w:r>
      <w:r w:rsidRPr="002E495A">
        <w:rPr>
          <w:sz w:val="28"/>
        </w:rPr>
        <w:t>ственной операции и правильность ее оформления;</w:t>
      </w:r>
    </w:p>
    <w:p w:rsidR="002E495A" w:rsidRPr="002E495A" w:rsidRDefault="002E495A" w:rsidP="0019289D">
      <w:pPr>
        <w:widowControl w:val="0"/>
        <w:spacing w:line="360" w:lineRule="auto"/>
        <w:rPr>
          <w:sz w:val="28"/>
        </w:rPr>
      </w:pPr>
      <w:r w:rsidRPr="002E495A">
        <w:rPr>
          <w:sz w:val="28"/>
        </w:rPr>
        <w:t>— личные подписи указанных лиц.</w:t>
      </w:r>
    </w:p>
    <w:p w:rsidR="002E495A" w:rsidRPr="002E495A" w:rsidRDefault="002E495A" w:rsidP="0019289D">
      <w:pPr>
        <w:widowControl w:val="0"/>
        <w:spacing w:line="360" w:lineRule="auto"/>
        <w:rPr>
          <w:sz w:val="28"/>
        </w:rPr>
      </w:pPr>
      <w:r w:rsidRPr="002E495A">
        <w:rPr>
          <w:sz w:val="28"/>
        </w:rPr>
        <w:t>Для осуществления контроля и упорядочения обработки данных о хозя</w:t>
      </w:r>
      <w:r w:rsidRPr="002E495A">
        <w:rPr>
          <w:sz w:val="28"/>
        </w:rPr>
        <w:t>й</w:t>
      </w:r>
      <w:r w:rsidRPr="002E495A">
        <w:rPr>
          <w:sz w:val="28"/>
        </w:rPr>
        <w:t>ственных операциях на основе первичных учетных документов в ООО «</w:t>
      </w:r>
      <w:proofErr w:type="spellStart"/>
      <w:r w:rsidR="00263ED5" w:rsidRPr="00B806FD">
        <w:rPr>
          <w:color w:val="000000"/>
          <w:sz w:val="28"/>
          <w:szCs w:val="18"/>
        </w:rPr>
        <w:t>Куб</w:t>
      </w:r>
      <w:r w:rsidR="00263ED5" w:rsidRPr="00B806FD">
        <w:rPr>
          <w:color w:val="000000"/>
          <w:sz w:val="28"/>
          <w:szCs w:val="18"/>
        </w:rPr>
        <w:t>а</w:t>
      </w:r>
      <w:r w:rsidR="00263ED5" w:rsidRPr="00B806FD">
        <w:rPr>
          <w:color w:val="000000"/>
          <w:sz w:val="28"/>
          <w:szCs w:val="18"/>
        </w:rPr>
        <w:t>ньэнергоконтрол</w:t>
      </w:r>
      <w:r w:rsidR="00263ED5">
        <w:rPr>
          <w:color w:val="000000"/>
          <w:sz w:val="28"/>
          <w:szCs w:val="18"/>
        </w:rPr>
        <w:t>ь</w:t>
      </w:r>
      <w:proofErr w:type="spellEnd"/>
      <w:r w:rsidRPr="002E495A">
        <w:rPr>
          <w:sz w:val="28"/>
        </w:rPr>
        <w:t xml:space="preserve">» составляются сводные учетные документы в том числе: журнал операций, </w:t>
      </w:r>
      <w:proofErr w:type="spellStart"/>
      <w:r w:rsidRPr="002E495A">
        <w:rPr>
          <w:sz w:val="28"/>
        </w:rPr>
        <w:t>оборотно</w:t>
      </w:r>
      <w:proofErr w:type="spellEnd"/>
      <w:r w:rsidRPr="002E495A">
        <w:rPr>
          <w:sz w:val="28"/>
        </w:rPr>
        <w:t>-сальдовые ведомости по счетам.</w:t>
      </w:r>
    </w:p>
    <w:p w:rsidR="002E495A" w:rsidRPr="002E495A" w:rsidRDefault="002E495A" w:rsidP="0019289D">
      <w:pPr>
        <w:widowControl w:val="0"/>
        <w:spacing w:line="360" w:lineRule="auto"/>
        <w:rPr>
          <w:sz w:val="28"/>
        </w:rPr>
      </w:pPr>
      <w:r w:rsidRPr="002E495A">
        <w:rPr>
          <w:sz w:val="28"/>
        </w:rPr>
        <w:t>Регистры бухгалтерского учета в ООО «</w:t>
      </w:r>
      <w:proofErr w:type="spellStart"/>
      <w:r w:rsidR="00263ED5" w:rsidRPr="00B806FD">
        <w:rPr>
          <w:color w:val="000000"/>
          <w:sz w:val="28"/>
          <w:szCs w:val="18"/>
        </w:rPr>
        <w:t>Кубаньэнергоконтрол</w:t>
      </w:r>
      <w:r w:rsidR="00263ED5">
        <w:rPr>
          <w:color w:val="000000"/>
          <w:sz w:val="28"/>
          <w:szCs w:val="18"/>
        </w:rPr>
        <w:t>ь</w:t>
      </w:r>
      <w:proofErr w:type="spellEnd"/>
      <w:r w:rsidRPr="002E495A">
        <w:rPr>
          <w:sz w:val="28"/>
        </w:rPr>
        <w:t>» ведутся в электронном виде, оформление сводных учетных документов на бумажных н</w:t>
      </w:r>
      <w:r w:rsidRPr="002E495A">
        <w:rPr>
          <w:sz w:val="28"/>
        </w:rPr>
        <w:t>о</w:t>
      </w:r>
      <w:r w:rsidRPr="002E495A">
        <w:rPr>
          <w:sz w:val="28"/>
        </w:rPr>
        <w:t>сителях осуществляются не реже одного раза в месяц.</w:t>
      </w:r>
    </w:p>
    <w:p w:rsidR="002E495A" w:rsidRPr="002E495A" w:rsidRDefault="002E495A" w:rsidP="0019289D">
      <w:pPr>
        <w:widowControl w:val="0"/>
        <w:spacing w:line="360" w:lineRule="auto"/>
        <w:rPr>
          <w:sz w:val="28"/>
        </w:rPr>
      </w:pPr>
      <w:r w:rsidRPr="002E495A">
        <w:rPr>
          <w:sz w:val="28"/>
        </w:rPr>
        <w:t>При хранении регистров бухгалтерского учета обеспечивается их защита от несанкционированных исправлений, исправление ошибок в регистрах бу</w:t>
      </w:r>
      <w:r w:rsidRPr="002E495A">
        <w:rPr>
          <w:sz w:val="28"/>
        </w:rPr>
        <w:t>х</w:t>
      </w:r>
      <w:r w:rsidRPr="002E495A">
        <w:rPr>
          <w:sz w:val="28"/>
        </w:rPr>
        <w:t>галтерского учета обосновано и подтверждено подписью лица, внесшего и</w:t>
      </w:r>
      <w:r w:rsidRPr="002E495A">
        <w:rPr>
          <w:sz w:val="28"/>
        </w:rPr>
        <w:t>с</w:t>
      </w:r>
      <w:r w:rsidRPr="002E495A">
        <w:rPr>
          <w:sz w:val="28"/>
        </w:rPr>
        <w:lastRenderedPageBreak/>
        <w:t>правление, с указанием даты исправления.</w:t>
      </w:r>
    </w:p>
    <w:p w:rsidR="002E495A" w:rsidRPr="002E495A" w:rsidRDefault="002E495A" w:rsidP="0019289D">
      <w:pPr>
        <w:widowControl w:val="0"/>
        <w:spacing w:line="360" w:lineRule="auto"/>
        <w:rPr>
          <w:sz w:val="28"/>
        </w:rPr>
      </w:pPr>
      <w:r w:rsidRPr="002E495A">
        <w:rPr>
          <w:sz w:val="28"/>
        </w:rPr>
        <w:t>Учетной политикой предусмотрена внезапная проверка (</w:t>
      </w:r>
      <w:proofErr w:type="gramStart"/>
      <w:r w:rsidRPr="002E495A">
        <w:rPr>
          <w:sz w:val="28"/>
        </w:rPr>
        <w:t xml:space="preserve">ревизия) </w:t>
      </w:r>
      <w:proofErr w:type="gramEnd"/>
      <w:r w:rsidRPr="002E495A">
        <w:rPr>
          <w:sz w:val="28"/>
        </w:rPr>
        <w:t>кассы проводится в сроки, установленные руководителем ООО «</w:t>
      </w:r>
      <w:proofErr w:type="spellStart"/>
      <w:r w:rsidR="00263ED5" w:rsidRPr="00B806FD">
        <w:rPr>
          <w:color w:val="000000"/>
          <w:sz w:val="28"/>
          <w:szCs w:val="18"/>
        </w:rPr>
        <w:t>Кубаньэнергоко</w:t>
      </w:r>
      <w:r w:rsidR="00263ED5" w:rsidRPr="00B806FD">
        <w:rPr>
          <w:color w:val="000000"/>
          <w:sz w:val="28"/>
          <w:szCs w:val="18"/>
        </w:rPr>
        <w:t>н</w:t>
      </w:r>
      <w:r w:rsidR="00263ED5" w:rsidRPr="00B806FD">
        <w:rPr>
          <w:color w:val="000000"/>
          <w:sz w:val="28"/>
          <w:szCs w:val="18"/>
        </w:rPr>
        <w:t>трол</w:t>
      </w:r>
      <w:r w:rsidR="00263ED5">
        <w:rPr>
          <w:color w:val="000000"/>
          <w:sz w:val="28"/>
          <w:szCs w:val="18"/>
        </w:rPr>
        <w:t>ь</w:t>
      </w:r>
      <w:proofErr w:type="spellEnd"/>
      <w:r w:rsidRPr="002E495A">
        <w:rPr>
          <w:sz w:val="28"/>
        </w:rPr>
        <w:t>», а также при смене кассиров (в том числе при временном замещении).</w:t>
      </w:r>
    </w:p>
    <w:p w:rsidR="002E495A" w:rsidRPr="002E495A" w:rsidRDefault="002E495A" w:rsidP="0019289D">
      <w:pPr>
        <w:widowControl w:val="0"/>
        <w:spacing w:line="360" w:lineRule="auto"/>
        <w:rPr>
          <w:sz w:val="28"/>
        </w:rPr>
      </w:pPr>
      <w:r w:rsidRPr="002E495A">
        <w:rPr>
          <w:sz w:val="28"/>
        </w:rPr>
        <w:t>При ревизии осуществляется полный полистный пересчет денежной наличности и проверка других ценностей, находящихся в кассе (денежные д</w:t>
      </w:r>
      <w:r w:rsidRPr="002E495A">
        <w:rPr>
          <w:sz w:val="28"/>
        </w:rPr>
        <w:t>о</w:t>
      </w:r>
      <w:r w:rsidRPr="002E495A">
        <w:rPr>
          <w:sz w:val="28"/>
        </w:rPr>
        <w:t>кументы, бланки документов строгой отчетности, ценные бумаги и др.).</w:t>
      </w:r>
      <w:r w:rsidR="00263ED5">
        <w:rPr>
          <w:sz w:val="28"/>
        </w:rPr>
        <w:t xml:space="preserve"> </w:t>
      </w:r>
      <w:r w:rsidRPr="002E495A">
        <w:rPr>
          <w:sz w:val="28"/>
        </w:rPr>
        <w:t>Ост</w:t>
      </w:r>
      <w:r w:rsidRPr="002E495A">
        <w:rPr>
          <w:sz w:val="28"/>
        </w:rPr>
        <w:t>а</w:t>
      </w:r>
      <w:r w:rsidRPr="002E495A">
        <w:rPr>
          <w:sz w:val="28"/>
        </w:rPr>
        <w:t>ток денежной наличности в кассе сверяется с данными учета по кассовой книге. При этом учитывается, что ряд оправдательных документов по учету на дату проведения ревизии (проверки) может быть не проведен. В связи с этим от ка</w:t>
      </w:r>
      <w:r w:rsidRPr="002E495A">
        <w:rPr>
          <w:sz w:val="28"/>
        </w:rPr>
        <w:t>с</w:t>
      </w:r>
      <w:r w:rsidRPr="002E495A">
        <w:rPr>
          <w:sz w:val="28"/>
        </w:rPr>
        <w:t>сира требуют провести документы по учету в кассовой книге и выявить остаток средств по данным учета.</w:t>
      </w:r>
    </w:p>
    <w:p w:rsidR="002E495A" w:rsidRPr="002E495A" w:rsidRDefault="002E495A" w:rsidP="0019289D">
      <w:pPr>
        <w:widowControl w:val="0"/>
        <w:spacing w:line="360" w:lineRule="auto"/>
        <w:rPr>
          <w:sz w:val="28"/>
        </w:rPr>
      </w:pPr>
      <w:r w:rsidRPr="002E495A">
        <w:rPr>
          <w:sz w:val="28"/>
        </w:rPr>
        <w:t>При выявлении превышения указанного лимита принимаются меры по сдаче излишествующих наличных денежных средств на расчетный счет ООО «</w:t>
      </w:r>
      <w:proofErr w:type="spellStart"/>
      <w:r w:rsidR="00263ED5" w:rsidRPr="00B806FD">
        <w:rPr>
          <w:color w:val="000000"/>
          <w:sz w:val="28"/>
          <w:szCs w:val="18"/>
        </w:rPr>
        <w:t>Кубаньэнергоконтрол</w:t>
      </w:r>
      <w:r w:rsidR="00263ED5">
        <w:rPr>
          <w:color w:val="000000"/>
          <w:sz w:val="28"/>
          <w:szCs w:val="18"/>
        </w:rPr>
        <w:t>ь</w:t>
      </w:r>
      <w:proofErr w:type="spellEnd"/>
      <w:r w:rsidRPr="002E495A">
        <w:rPr>
          <w:sz w:val="28"/>
        </w:rPr>
        <w:t>». Наличные деньги могут быть сданы в дневные и в</w:t>
      </w:r>
      <w:r w:rsidRPr="002E495A">
        <w:rPr>
          <w:sz w:val="28"/>
        </w:rPr>
        <w:t>е</w:t>
      </w:r>
      <w:r w:rsidRPr="002E495A">
        <w:rPr>
          <w:sz w:val="28"/>
        </w:rPr>
        <w:t>черние кассы банка, инкассаторам для последующей сдачи в банк.</w:t>
      </w:r>
    </w:p>
    <w:p w:rsidR="002E495A" w:rsidRPr="002E495A" w:rsidRDefault="002E495A" w:rsidP="0019289D">
      <w:pPr>
        <w:widowControl w:val="0"/>
        <w:spacing w:line="360" w:lineRule="auto"/>
        <w:rPr>
          <w:sz w:val="28"/>
        </w:rPr>
      </w:pPr>
      <w:r w:rsidRPr="002E495A">
        <w:rPr>
          <w:sz w:val="28"/>
        </w:rPr>
        <w:t>ООО «</w:t>
      </w:r>
      <w:proofErr w:type="spellStart"/>
      <w:r w:rsidR="00263ED5" w:rsidRPr="00B806FD">
        <w:rPr>
          <w:color w:val="000000"/>
          <w:sz w:val="28"/>
          <w:szCs w:val="18"/>
        </w:rPr>
        <w:t>Кубаньэнергоконтрол</w:t>
      </w:r>
      <w:r w:rsidR="00263ED5">
        <w:rPr>
          <w:color w:val="000000"/>
          <w:sz w:val="28"/>
          <w:szCs w:val="18"/>
        </w:rPr>
        <w:t>ь</w:t>
      </w:r>
      <w:proofErr w:type="spellEnd"/>
      <w:r w:rsidRPr="002E495A">
        <w:rPr>
          <w:sz w:val="28"/>
        </w:rPr>
        <w:t>» имеет право хранить в своих кассах нали</w:t>
      </w:r>
      <w:r w:rsidRPr="002E495A">
        <w:rPr>
          <w:sz w:val="28"/>
        </w:rPr>
        <w:t>ч</w:t>
      </w:r>
      <w:r w:rsidRPr="002E495A">
        <w:rPr>
          <w:sz w:val="28"/>
        </w:rPr>
        <w:t>ные деньги сверх установленных лимитов только для оплаты труда, выплаты пособий по социальному страхованию и стипендий не свыше трех рабочих дней, включая день получения денег в банке.</w:t>
      </w:r>
    </w:p>
    <w:p w:rsidR="002E495A" w:rsidRPr="002E495A" w:rsidRDefault="002E495A" w:rsidP="0019289D">
      <w:pPr>
        <w:widowControl w:val="0"/>
        <w:spacing w:line="360" w:lineRule="auto"/>
        <w:rPr>
          <w:sz w:val="28"/>
        </w:rPr>
      </w:pPr>
      <w:r w:rsidRPr="002E495A">
        <w:rPr>
          <w:sz w:val="28"/>
        </w:rPr>
        <w:t>Результаты ревизии (проверки) кассы оформляются актом инвентаризации наличных денежных средств (форма №ИНВ-15).</w:t>
      </w:r>
    </w:p>
    <w:p w:rsidR="002E495A" w:rsidRPr="002E495A" w:rsidRDefault="002E495A" w:rsidP="0019289D">
      <w:pPr>
        <w:widowControl w:val="0"/>
        <w:spacing w:line="360" w:lineRule="auto"/>
        <w:rPr>
          <w:sz w:val="28"/>
        </w:rPr>
      </w:pPr>
      <w:r w:rsidRPr="002E495A">
        <w:rPr>
          <w:sz w:val="28"/>
        </w:rPr>
        <w:t>При обнаружении недостачи или излишка ценностей в кассе в акте указ</w:t>
      </w:r>
      <w:r w:rsidRPr="002E495A">
        <w:rPr>
          <w:sz w:val="28"/>
        </w:rPr>
        <w:t>ы</w:t>
      </w:r>
      <w:r w:rsidRPr="002E495A">
        <w:rPr>
          <w:sz w:val="28"/>
        </w:rPr>
        <w:t>вается их сумма и обстоятельства возникновения.</w:t>
      </w:r>
    </w:p>
    <w:p w:rsidR="002E495A" w:rsidRPr="002E495A" w:rsidRDefault="002E495A" w:rsidP="0019289D">
      <w:pPr>
        <w:widowControl w:val="0"/>
        <w:spacing w:line="360" w:lineRule="auto"/>
        <w:rPr>
          <w:sz w:val="28"/>
        </w:rPr>
      </w:pPr>
      <w:r w:rsidRPr="002E495A">
        <w:rPr>
          <w:sz w:val="28"/>
        </w:rPr>
        <w:t>Проверки кассы могут осуществлять также учредител</w:t>
      </w:r>
      <w:proofErr w:type="gramStart"/>
      <w:r w:rsidRPr="002E495A">
        <w:rPr>
          <w:sz w:val="28"/>
        </w:rPr>
        <w:t>и ООО</w:t>
      </w:r>
      <w:proofErr w:type="gramEnd"/>
      <w:r w:rsidRPr="002E495A">
        <w:rPr>
          <w:sz w:val="28"/>
        </w:rPr>
        <w:t xml:space="preserve"> «</w:t>
      </w:r>
      <w:proofErr w:type="spellStart"/>
      <w:r w:rsidR="00263ED5" w:rsidRPr="00B806FD">
        <w:rPr>
          <w:color w:val="000000"/>
          <w:sz w:val="28"/>
          <w:szCs w:val="18"/>
        </w:rPr>
        <w:t>Кубаньэне</w:t>
      </w:r>
      <w:r w:rsidR="00263ED5" w:rsidRPr="00B806FD">
        <w:rPr>
          <w:color w:val="000000"/>
          <w:sz w:val="28"/>
          <w:szCs w:val="18"/>
        </w:rPr>
        <w:t>р</w:t>
      </w:r>
      <w:r w:rsidR="00263ED5" w:rsidRPr="00B806FD">
        <w:rPr>
          <w:color w:val="000000"/>
          <w:sz w:val="28"/>
          <w:szCs w:val="18"/>
        </w:rPr>
        <w:t>гоконтрол</w:t>
      </w:r>
      <w:r w:rsidR="00263ED5">
        <w:rPr>
          <w:color w:val="000000"/>
          <w:sz w:val="28"/>
          <w:szCs w:val="18"/>
        </w:rPr>
        <w:t>ь</w:t>
      </w:r>
      <w:proofErr w:type="spellEnd"/>
      <w:r w:rsidRPr="002E495A">
        <w:rPr>
          <w:sz w:val="28"/>
        </w:rPr>
        <w:t>», а также аудиторы (аудиторские организации) в соответствии с з</w:t>
      </w:r>
      <w:r w:rsidRPr="002E495A">
        <w:rPr>
          <w:sz w:val="28"/>
        </w:rPr>
        <w:t>а</w:t>
      </w:r>
      <w:r w:rsidRPr="002E495A">
        <w:rPr>
          <w:sz w:val="28"/>
        </w:rPr>
        <w:t>ключенными договорами при производстве документальных ревизий и пров</w:t>
      </w:r>
      <w:r w:rsidRPr="002E495A">
        <w:rPr>
          <w:sz w:val="28"/>
        </w:rPr>
        <w:t>е</w:t>
      </w:r>
      <w:r w:rsidRPr="002E495A">
        <w:rPr>
          <w:sz w:val="28"/>
        </w:rPr>
        <w:t>рок.</w:t>
      </w:r>
    </w:p>
    <w:p w:rsidR="002E495A" w:rsidRPr="002E495A" w:rsidRDefault="002E495A" w:rsidP="0019289D">
      <w:pPr>
        <w:widowControl w:val="0"/>
        <w:spacing w:line="360" w:lineRule="auto"/>
        <w:rPr>
          <w:sz w:val="28"/>
        </w:rPr>
      </w:pPr>
      <w:r w:rsidRPr="002E495A">
        <w:rPr>
          <w:sz w:val="28"/>
        </w:rPr>
        <w:t>На предприят</w:t>
      </w:r>
      <w:proofErr w:type="gramStart"/>
      <w:r w:rsidRPr="002E495A">
        <w:rPr>
          <w:sz w:val="28"/>
        </w:rPr>
        <w:t>ии ООО</w:t>
      </w:r>
      <w:proofErr w:type="gramEnd"/>
      <w:r w:rsidRPr="002E495A">
        <w:rPr>
          <w:sz w:val="28"/>
        </w:rPr>
        <w:t xml:space="preserve"> «</w:t>
      </w:r>
      <w:proofErr w:type="spellStart"/>
      <w:r w:rsidR="00263ED5" w:rsidRPr="00B806FD">
        <w:rPr>
          <w:color w:val="000000"/>
          <w:sz w:val="28"/>
          <w:szCs w:val="18"/>
        </w:rPr>
        <w:t>Кубаньэнергоконтрол</w:t>
      </w:r>
      <w:r w:rsidR="00263ED5">
        <w:rPr>
          <w:color w:val="000000"/>
          <w:sz w:val="28"/>
          <w:szCs w:val="18"/>
        </w:rPr>
        <w:t>ь</w:t>
      </w:r>
      <w:proofErr w:type="spellEnd"/>
      <w:r w:rsidRPr="002E495A">
        <w:rPr>
          <w:sz w:val="28"/>
        </w:rPr>
        <w:t xml:space="preserve">» проверка фактического </w:t>
      </w:r>
      <w:r w:rsidRPr="002E495A">
        <w:rPr>
          <w:sz w:val="28"/>
        </w:rPr>
        <w:lastRenderedPageBreak/>
        <w:t>наличия материальных ценностей (производственных запасов, готовой проду</w:t>
      </w:r>
      <w:r w:rsidRPr="002E495A">
        <w:rPr>
          <w:sz w:val="28"/>
        </w:rPr>
        <w:t>к</w:t>
      </w:r>
      <w:r w:rsidRPr="002E495A">
        <w:rPr>
          <w:sz w:val="28"/>
        </w:rPr>
        <w:t>ции, товаров, прочих запасов) производится в соответствии с Методическими указаниями по инвентаризации имущества и финансовых обязательств. При выявлении расхождений с данными бухгалтерского учета недостачи и излишки отражаются в учете в соответствии с Федеральным законом «О бухгалтерском учете». При инвентаризации также проверяется обоснованность включения п</w:t>
      </w:r>
      <w:r w:rsidRPr="002E495A">
        <w:rPr>
          <w:sz w:val="28"/>
        </w:rPr>
        <w:t>е</w:t>
      </w:r>
      <w:r w:rsidRPr="002E495A">
        <w:rPr>
          <w:sz w:val="28"/>
        </w:rPr>
        <w:t>реданных покупателю ценностей в состав товаров отгруженных. Такие ценн</w:t>
      </w:r>
      <w:r w:rsidRPr="002E495A">
        <w:rPr>
          <w:sz w:val="28"/>
        </w:rPr>
        <w:t>о</w:t>
      </w:r>
      <w:r w:rsidRPr="002E495A">
        <w:rPr>
          <w:sz w:val="28"/>
        </w:rPr>
        <w:t xml:space="preserve">сти учитываются как </w:t>
      </w:r>
      <w:proofErr w:type="gramStart"/>
      <w:r w:rsidRPr="002E495A">
        <w:rPr>
          <w:sz w:val="28"/>
        </w:rPr>
        <w:t>товары</w:t>
      </w:r>
      <w:proofErr w:type="gramEnd"/>
      <w:r w:rsidRPr="002E495A">
        <w:rPr>
          <w:sz w:val="28"/>
        </w:rPr>
        <w:t xml:space="preserve"> отгруженные в том случае, если не исполнены условия признания выручки от продажи, определенные в ПБУ 9/99 «Доходы организации». В частности, к ним относятся отгруженные и неоплаченные це</w:t>
      </w:r>
      <w:r w:rsidRPr="002E495A">
        <w:rPr>
          <w:sz w:val="28"/>
        </w:rPr>
        <w:t>н</w:t>
      </w:r>
      <w:r w:rsidRPr="002E495A">
        <w:rPr>
          <w:sz w:val="28"/>
        </w:rPr>
        <w:t>ности, если:</w:t>
      </w:r>
    </w:p>
    <w:p w:rsidR="002E495A" w:rsidRPr="002E495A" w:rsidRDefault="002E495A" w:rsidP="0019289D">
      <w:pPr>
        <w:widowControl w:val="0"/>
        <w:spacing w:line="360" w:lineRule="auto"/>
        <w:rPr>
          <w:sz w:val="28"/>
        </w:rPr>
      </w:pPr>
      <w:r w:rsidRPr="002E495A">
        <w:rPr>
          <w:sz w:val="28"/>
        </w:rPr>
        <w:t>— договором купли-продажи предусмотрен переход права собственности от продавца к покупателю на товар после его оплаты;</w:t>
      </w:r>
    </w:p>
    <w:p w:rsidR="002E495A" w:rsidRPr="002E495A" w:rsidRDefault="002E495A" w:rsidP="0019289D">
      <w:pPr>
        <w:widowControl w:val="0"/>
        <w:spacing w:line="360" w:lineRule="auto"/>
        <w:rPr>
          <w:sz w:val="28"/>
        </w:rPr>
      </w:pPr>
      <w:r w:rsidRPr="002E495A">
        <w:rPr>
          <w:sz w:val="28"/>
        </w:rPr>
        <w:t>— товар отгружен по договору комиссии или агентскому договору;</w:t>
      </w:r>
    </w:p>
    <w:p w:rsidR="002E495A" w:rsidRPr="002E495A" w:rsidRDefault="002E495A" w:rsidP="0019289D">
      <w:pPr>
        <w:widowControl w:val="0"/>
        <w:spacing w:line="360" w:lineRule="auto"/>
        <w:rPr>
          <w:sz w:val="28"/>
        </w:rPr>
      </w:pPr>
      <w:r w:rsidRPr="002E495A">
        <w:rPr>
          <w:sz w:val="28"/>
        </w:rPr>
        <w:t>— товар отгружен по договору мены, если встречная поставка не произв</w:t>
      </w:r>
      <w:r w:rsidRPr="002E495A">
        <w:rPr>
          <w:sz w:val="28"/>
        </w:rPr>
        <w:t>е</w:t>
      </w:r>
      <w:r w:rsidRPr="002E495A">
        <w:rPr>
          <w:sz w:val="28"/>
        </w:rPr>
        <w:t>дена.</w:t>
      </w:r>
    </w:p>
    <w:p w:rsidR="002E495A" w:rsidRPr="002E495A" w:rsidRDefault="002E495A" w:rsidP="0019289D">
      <w:pPr>
        <w:widowControl w:val="0"/>
        <w:spacing w:line="360" w:lineRule="auto"/>
        <w:rPr>
          <w:sz w:val="28"/>
        </w:rPr>
      </w:pPr>
      <w:r w:rsidRPr="002E495A">
        <w:rPr>
          <w:sz w:val="28"/>
        </w:rPr>
        <w:t>К бухгалтерскому учету материально-производственные запасы приним</w:t>
      </w:r>
      <w:r w:rsidRPr="002E495A">
        <w:rPr>
          <w:sz w:val="28"/>
        </w:rPr>
        <w:t>а</w:t>
      </w:r>
      <w:r w:rsidRPr="002E495A">
        <w:rPr>
          <w:sz w:val="28"/>
        </w:rPr>
        <w:t>ются по фактической себестоимости, которая формируется в общеустановле</w:t>
      </w:r>
      <w:r w:rsidRPr="002E495A">
        <w:rPr>
          <w:sz w:val="28"/>
        </w:rPr>
        <w:t>н</w:t>
      </w:r>
      <w:r w:rsidRPr="002E495A">
        <w:rPr>
          <w:sz w:val="28"/>
        </w:rPr>
        <w:t>ном порядке в зависимости от источников поступления. Ценности, принадл</w:t>
      </w:r>
      <w:r w:rsidRPr="002E495A">
        <w:rPr>
          <w:sz w:val="28"/>
        </w:rPr>
        <w:t>е</w:t>
      </w:r>
      <w:r w:rsidRPr="002E495A">
        <w:rPr>
          <w:sz w:val="28"/>
        </w:rPr>
        <w:t>жащие организации, но находящиеся в пути, принимаются к учету в оценке, предусмотренной договором, с последующим уточнением фактической себ</w:t>
      </w:r>
      <w:r w:rsidRPr="002E495A">
        <w:rPr>
          <w:sz w:val="28"/>
        </w:rPr>
        <w:t>е</w:t>
      </w:r>
      <w:r w:rsidRPr="002E495A">
        <w:rPr>
          <w:sz w:val="28"/>
        </w:rPr>
        <w:t>стоимости.</w:t>
      </w:r>
    </w:p>
    <w:p w:rsidR="002E495A" w:rsidRPr="002E495A" w:rsidRDefault="002E495A" w:rsidP="0019289D">
      <w:pPr>
        <w:widowControl w:val="0"/>
        <w:spacing w:line="360" w:lineRule="auto"/>
        <w:rPr>
          <w:sz w:val="28"/>
        </w:rPr>
      </w:pPr>
      <w:r w:rsidRPr="002E495A">
        <w:rPr>
          <w:sz w:val="28"/>
        </w:rPr>
        <w:t>ООО «</w:t>
      </w:r>
      <w:proofErr w:type="spellStart"/>
      <w:r w:rsidR="00263ED5" w:rsidRPr="00B806FD">
        <w:rPr>
          <w:color w:val="000000"/>
          <w:sz w:val="28"/>
          <w:szCs w:val="18"/>
        </w:rPr>
        <w:t>Кубаньэнергоконтрол</w:t>
      </w:r>
      <w:r w:rsidR="00263ED5">
        <w:rPr>
          <w:color w:val="000000"/>
          <w:sz w:val="28"/>
          <w:szCs w:val="18"/>
        </w:rPr>
        <w:t>ь</w:t>
      </w:r>
      <w:proofErr w:type="spellEnd"/>
      <w:r w:rsidRPr="002E495A">
        <w:rPr>
          <w:sz w:val="28"/>
        </w:rPr>
        <w:t>» находится на общей системе налогообл</w:t>
      </w:r>
      <w:r w:rsidRPr="002E495A">
        <w:rPr>
          <w:sz w:val="28"/>
        </w:rPr>
        <w:t>о</w:t>
      </w:r>
      <w:r w:rsidRPr="002E495A">
        <w:rPr>
          <w:sz w:val="28"/>
        </w:rPr>
        <w:t>жения.</w:t>
      </w:r>
    </w:p>
    <w:p w:rsidR="002E495A" w:rsidRPr="002E495A" w:rsidRDefault="002E495A" w:rsidP="0019289D">
      <w:pPr>
        <w:widowControl w:val="0"/>
        <w:spacing w:line="360" w:lineRule="auto"/>
        <w:rPr>
          <w:sz w:val="28"/>
        </w:rPr>
      </w:pPr>
      <w:r w:rsidRPr="002E495A">
        <w:rPr>
          <w:sz w:val="28"/>
        </w:rPr>
        <w:t>В состав бухгалтерской отчетност</w:t>
      </w:r>
      <w:proofErr w:type="gramStart"/>
      <w:r w:rsidRPr="002E495A">
        <w:rPr>
          <w:sz w:val="28"/>
        </w:rPr>
        <w:t>и ООО</w:t>
      </w:r>
      <w:proofErr w:type="gramEnd"/>
      <w:r w:rsidRPr="002E495A">
        <w:rPr>
          <w:sz w:val="28"/>
        </w:rPr>
        <w:t xml:space="preserve"> «</w:t>
      </w:r>
      <w:proofErr w:type="spellStart"/>
      <w:r w:rsidR="00263ED5" w:rsidRPr="00B806FD">
        <w:rPr>
          <w:color w:val="000000"/>
          <w:sz w:val="28"/>
          <w:szCs w:val="18"/>
        </w:rPr>
        <w:t>Кубаньэнергоконтрол</w:t>
      </w:r>
      <w:r w:rsidR="00263ED5">
        <w:rPr>
          <w:color w:val="000000"/>
          <w:sz w:val="28"/>
          <w:szCs w:val="18"/>
        </w:rPr>
        <w:t>ь</w:t>
      </w:r>
      <w:proofErr w:type="spellEnd"/>
      <w:r w:rsidRPr="002E495A">
        <w:rPr>
          <w:sz w:val="28"/>
        </w:rPr>
        <w:t>» входят:</w:t>
      </w:r>
    </w:p>
    <w:p w:rsidR="002E495A" w:rsidRPr="002E495A" w:rsidRDefault="00935627" w:rsidP="0019289D">
      <w:pPr>
        <w:widowControl w:val="0"/>
        <w:spacing w:line="360" w:lineRule="auto"/>
        <w:rPr>
          <w:sz w:val="28"/>
        </w:rPr>
      </w:pPr>
      <w:r>
        <w:rPr>
          <w:sz w:val="28"/>
        </w:rPr>
        <w:t>— б</w:t>
      </w:r>
      <w:r w:rsidR="002E495A" w:rsidRPr="002E495A">
        <w:rPr>
          <w:sz w:val="28"/>
        </w:rPr>
        <w:t>ухгалтерский баланс;</w:t>
      </w:r>
    </w:p>
    <w:p w:rsidR="002E495A" w:rsidRPr="002E495A" w:rsidRDefault="00935627" w:rsidP="0019289D">
      <w:pPr>
        <w:widowControl w:val="0"/>
        <w:spacing w:line="360" w:lineRule="auto"/>
        <w:rPr>
          <w:sz w:val="28"/>
        </w:rPr>
      </w:pPr>
      <w:r>
        <w:rPr>
          <w:sz w:val="28"/>
        </w:rPr>
        <w:t>— отчет о финансовом результате</w:t>
      </w:r>
      <w:r w:rsidR="002E495A" w:rsidRPr="002E495A">
        <w:rPr>
          <w:sz w:val="28"/>
        </w:rPr>
        <w:t>.</w:t>
      </w:r>
    </w:p>
    <w:p w:rsidR="00B806FD" w:rsidRPr="00727A57" w:rsidRDefault="002E495A" w:rsidP="0019289D">
      <w:pPr>
        <w:widowControl w:val="0"/>
        <w:spacing w:line="360" w:lineRule="auto"/>
        <w:rPr>
          <w:sz w:val="28"/>
        </w:rPr>
      </w:pPr>
      <w:r w:rsidRPr="002E495A">
        <w:rPr>
          <w:sz w:val="28"/>
        </w:rPr>
        <w:t xml:space="preserve">Сроки, установленные для представления отчетности. Годовая отчетность предоставляется не позднее 90 дней по окончании отчетного года. Квартальная </w:t>
      </w:r>
      <w:r w:rsidRPr="002E495A">
        <w:rPr>
          <w:sz w:val="28"/>
        </w:rPr>
        <w:lastRenderedPageBreak/>
        <w:t>отчетность должна быть представлена в ИФНС не позднее 30 дней по оконч</w:t>
      </w:r>
      <w:r w:rsidRPr="002E495A">
        <w:rPr>
          <w:sz w:val="28"/>
        </w:rPr>
        <w:t>а</w:t>
      </w:r>
      <w:r w:rsidRPr="002E495A">
        <w:rPr>
          <w:sz w:val="28"/>
        </w:rPr>
        <w:t>нии отчетного периода. ООО «</w:t>
      </w:r>
      <w:proofErr w:type="spellStart"/>
      <w:r w:rsidR="00263ED5" w:rsidRPr="00B806FD">
        <w:rPr>
          <w:color w:val="000000"/>
          <w:sz w:val="28"/>
          <w:szCs w:val="18"/>
        </w:rPr>
        <w:t>Кубаньэнергоконтрол</w:t>
      </w:r>
      <w:r w:rsidR="00263ED5">
        <w:rPr>
          <w:color w:val="000000"/>
          <w:sz w:val="28"/>
          <w:szCs w:val="18"/>
        </w:rPr>
        <w:t>ь</w:t>
      </w:r>
      <w:proofErr w:type="spellEnd"/>
      <w:r w:rsidRPr="002E495A">
        <w:rPr>
          <w:sz w:val="28"/>
        </w:rPr>
        <w:t>» предоставляет бухга</w:t>
      </w:r>
      <w:r w:rsidRPr="002E495A">
        <w:rPr>
          <w:sz w:val="28"/>
        </w:rPr>
        <w:t>л</w:t>
      </w:r>
      <w:r w:rsidRPr="002E495A">
        <w:rPr>
          <w:sz w:val="28"/>
        </w:rPr>
        <w:t>терскую отчетность посредством электронного документа оборота. На пре</w:t>
      </w:r>
      <w:r w:rsidRPr="002E495A">
        <w:rPr>
          <w:sz w:val="28"/>
        </w:rPr>
        <w:t>д</w:t>
      </w:r>
      <w:r w:rsidRPr="002E495A">
        <w:rPr>
          <w:sz w:val="28"/>
        </w:rPr>
        <w:t>приятии установлена система п</w:t>
      </w:r>
      <w:r w:rsidR="00727A57">
        <w:rPr>
          <w:sz w:val="28"/>
        </w:rPr>
        <w:t>ередачи данных в ИФНС «Курьер».</w:t>
      </w:r>
    </w:p>
    <w:p w:rsidR="00BA047A" w:rsidRDefault="00263ED5" w:rsidP="0019289D">
      <w:pPr>
        <w:pStyle w:val="a6"/>
        <w:widowControl w:val="0"/>
        <w:spacing w:line="360" w:lineRule="auto"/>
        <w:ind w:left="709"/>
        <w:jc w:val="both"/>
        <w:rPr>
          <w:rFonts w:asciiTheme="majorHAnsi" w:hAnsiTheme="majorHAnsi"/>
          <w:b w:val="0"/>
          <w:szCs w:val="28"/>
        </w:rPr>
      </w:pPr>
      <w:r>
        <w:rPr>
          <w:rFonts w:asciiTheme="majorHAnsi" w:hAnsiTheme="majorHAnsi"/>
          <w:b w:val="0"/>
          <w:szCs w:val="28"/>
        </w:rPr>
        <w:br w:type="page"/>
      </w:r>
    </w:p>
    <w:p w:rsidR="00BA047A" w:rsidRPr="00BA047A" w:rsidRDefault="00BA047A" w:rsidP="0019289D">
      <w:pPr>
        <w:pStyle w:val="1"/>
        <w:keepNext w:val="0"/>
        <w:pageBreakBefore w:val="0"/>
        <w:numPr>
          <w:ilvl w:val="0"/>
          <w:numId w:val="0"/>
        </w:numPr>
        <w:spacing w:after="180"/>
        <w:ind w:left="993" w:hanging="284"/>
        <w:rPr>
          <w:rFonts w:asciiTheme="majorHAnsi" w:hAnsiTheme="majorHAnsi"/>
          <w:caps w:val="0"/>
        </w:rPr>
      </w:pPr>
      <w:r w:rsidRPr="00BA047A">
        <w:rPr>
          <w:rFonts w:ascii="Times New Roman" w:hAnsi="Times New Roman"/>
          <w:caps w:val="0"/>
        </w:rPr>
        <w:lastRenderedPageBreak/>
        <w:t xml:space="preserve">3 </w:t>
      </w:r>
      <w:r w:rsidR="00727A57" w:rsidRPr="00BA047A">
        <w:rPr>
          <w:rFonts w:asciiTheme="majorHAnsi" w:hAnsiTheme="majorHAnsi"/>
          <w:caps w:val="0"/>
        </w:rPr>
        <w:t>Методическое и организационное обеспечение бухгалтерского учета расчетов с коммерческими партнерами в ООО «</w:t>
      </w:r>
      <w:proofErr w:type="spellStart"/>
      <w:r w:rsidR="00727A57" w:rsidRPr="00BA047A">
        <w:rPr>
          <w:rFonts w:asciiTheme="majorHAnsi" w:hAnsiTheme="majorHAnsi"/>
          <w:caps w:val="0"/>
          <w:color w:val="000000"/>
          <w:szCs w:val="18"/>
        </w:rPr>
        <w:t>Кубаньэнергоконтроль</w:t>
      </w:r>
      <w:proofErr w:type="spellEnd"/>
      <w:r w:rsidR="00727A57" w:rsidRPr="00BA047A">
        <w:rPr>
          <w:rFonts w:asciiTheme="majorHAnsi" w:hAnsiTheme="majorHAnsi"/>
          <w:caps w:val="0"/>
        </w:rPr>
        <w:t>»</w:t>
      </w:r>
      <w:bookmarkStart w:id="3" w:name="_Toc326160003"/>
    </w:p>
    <w:p w:rsidR="00BA047A" w:rsidRPr="00BA047A" w:rsidRDefault="00935627" w:rsidP="0019289D">
      <w:pPr>
        <w:pStyle w:val="2"/>
        <w:keepNext w:val="0"/>
        <w:numPr>
          <w:ilvl w:val="1"/>
          <w:numId w:val="7"/>
        </w:numPr>
        <w:ind w:left="1083" w:hanging="374"/>
        <w:jc w:val="both"/>
        <w:rPr>
          <w:rFonts w:asciiTheme="majorHAnsi" w:hAnsiTheme="majorHAnsi"/>
          <w:caps/>
        </w:rPr>
      </w:pPr>
      <w:r>
        <w:rPr>
          <w:rFonts w:asciiTheme="majorHAnsi" w:hAnsiTheme="majorHAnsi"/>
        </w:rPr>
        <w:t xml:space="preserve"> </w:t>
      </w:r>
      <w:r w:rsidR="00727A57" w:rsidRPr="00BA047A">
        <w:rPr>
          <w:rFonts w:asciiTheme="majorHAnsi" w:hAnsiTheme="majorHAnsi"/>
        </w:rPr>
        <w:t>Бухгалтерский учет расчетов с поставщиками и подрядчиками</w:t>
      </w:r>
      <w:bookmarkEnd w:id="3"/>
    </w:p>
    <w:p w:rsidR="00BA047A" w:rsidRPr="00BA047A" w:rsidRDefault="00BA047A" w:rsidP="0019289D">
      <w:pPr>
        <w:widowControl w:val="0"/>
        <w:spacing w:line="360" w:lineRule="auto"/>
        <w:ind w:firstLine="709"/>
        <w:rPr>
          <w:sz w:val="28"/>
        </w:rPr>
      </w:pPr>
      <w:r w:rsidRPr="00BA047A">
        <w:rPr>
          <w:sz w:val="28"/>
        </w:rPr>
        <w:t>Основная масса материальных ценностей поступает в ООО «</w:t>
      </w:r>
      <w:proofErr w:type="spellStart"/>
      <w:r w:rsidRPr="00B806FD">
        <w:rPr>
          <w:color w:val="000000"/>
          <w:sz w:val="28"/>
          <w:szCs w:val="18"/>
        </w:rPr>
        <w:t>Кубаньэне</w:t>
      </w:r>
      <w:r w:rsidRPr="00B806FD">
        <w:rPr>
          <w:color w:val="000000"/>
          <w:sz w:val="28"/>
          <w:szCs w:val="18"/>
        </w:rPr>
        <w:t>р</w:t>
      </w:r>
      <w:r w:rsidRPr="00B806FD">
        <w:rPr>
          <w:color w:val="000000"/>
          <w:sz w:val="28"/>
          <w:szCs w:val="18"/>
        </w:rPr>
        <w:t>гоконтрол</w:t>
      </w:r>
      <w:r>
        <w:rPr>
          <w:color w:val="000000"/>
          <w:sz w:val="28"/>
          <w:szCs w:val="18"/>
        </w:rPr>
        <w:t>ь</w:t>
      </w:r>
      <w:proofErr w:type="spellEnd"/>
      <w:r w:rsidRPr="00BA047A">
        <w:rPr>
          <w:sz w:val="28"/>
        </w:rPr>
        <w:t xml:space="preserve">» от поставщиков. </w:t>
      </w:r>
      <w:proofErr w:type="gramStart"/>
      <w:r w:rsidRPr="00BA047A">
        <w:rPr>
          <w:sz w:val="28"/>
        </w:rPr>
        <w:t>В договорах с ними оговариваются условия п</w:t>
      </w:r>
      <w:r w:rsidRPr="00BA047A">
        <w:rPr>
          <w:sz w:val="28"/>
        </w:rPr>
        <w:t>о</w:t>
      </w:r>
      <w:r w:rsidRPr="00BA047A">
        <w:rPr>
          <w:sz w:val="28"/>
        </w:rPr>
        <w:t>ставки: наименование материалов (услуг, работ), количество, цена, срок выпо</w:t>
      </w:r>
      <w:r w:rsidRPr="00BA047A">
        <w:rPr>
          <w:sz w:val="28"/>
        </w:rPr>
        <w:t>л</w:t>
      </w:r>
      <w:r w:rsidRPr="00BA047A">
        <w:rPr>
          <w:sz w:val="28"/>
        </w:rPr>
        <w:t>нения (отгрузки) и др. Организация ведет учет выполнения договорных обяз</w:t>
      </w:r>
      <w:r w:rsidRPr="00BA047A">
        <w:rPr>
          <w:sz w:val="28"/>
        </w:rPr>
        <w:t>а</w:t>
      </w:r>
      <w:r w:rsidRPr="00BA047A">
        <w:rPr>
          <w:sz w:val="28"/>
        </w:rPr>
        <w:t>тельств с поставщиками материальных ценностей, подрядчиками услуг, работ.</w:t>
      </w:r>
      <w:proofErr w:type="gramEnd"/>
      <w:r w:rsidRPr="00BA047A">
        <w:rPr>
          <w:sz w:val="28"/>
        </w:rPr>
        <w:t xml:space="preserve"> В случае невыполнения указанных в договоре условий организация имеет пр</w:t>
      </w:r>
      <w:r w:rsidRPr="00BA047A">
        <w:rPr>
          <w:sz w:val="28"/>
        </w:rPr>
        <w:t>а</w:t>
      </w:r>
      <w:r w:rsidRPr="00BA047A">
        <w:rPr>
          <w:sz w:val="28"/>
        </w:rPr>
        <w:t>во на отказ от акцепта платежных требований.</w:t>
      </w:r>
    </w:p>
    <w:p w:rsidR="00BA047A" w:rsidRPr="00BA047A" w:rsidRDefault="00BA047A" w:rsidP="0019289D">
      <w:pPr>
        <w:widowControl w:val="0"/>
        <w:spacing w:line="360" w:lineRule="auto"/>
        <w:ind w:firstLine="709"/>
        <w:rPr>
          <w:sz w:val="28"/>
        </w:rPr>
      </w:pPr>
      <w:r w:rsidRPr="00BA047A">
        <w:rPr>
          <w:sz w:val="28"/>
        </w:rPr>
        <w:t>Все операции, связанные с расчетами за приобретенные материальные ценности, принятые работы или потребленные услуги, отражаются на счете 60 «Расчеты с поставщиками и подрядчиками» независимо от времени оплаты.</w:t>
      </w:r>
    </w:p>
    <w:p w:rsidR="00BA047A" w:rsidRPr="00BA047A" w:rsidRDefault="00BA047A" w:rsidP="0019289D">
      <w:pPr>
        <w:widowControl w:val="0"/>
        <w:spacing w:line="360" w:lineRule="auto"/>
        <w:ind w:firstLine="709"/>
        <w:rPr>
          <w:sz w:val="28"/>
        </w:rPr>
      </w:pPr>
      <w:r w:rsidRPr="00BA047A">
        <w:rPr>
          <w:sz w:val="28"/>
        </w:rPr>
        <w:t>Счет 60 «Расчеты с поставщиками и подрядчиками» кредитуется на сто</w:t>
      </w:r>
      <w:r w:rsidRPr="00BA047A">
        <w:rPr>
          <w:sz w:val="28"/>
        </w:rPr>
        <w:t>и</w:t>
      </w:r>
      <w:r w:rsidRPr="00BA047A">
        <w:rPr>
          <w:sz w:val="28"/>
        </w:rPr>
        <w:t>мость принимаемых к бухгалтерскому учету товарно-материальных ценностей, работ, услуг в корреспонденции со счетами учета этих ценностей или счетов учета соответствующих затрат. За услуги по доставке материальных ценностей (товаров), а также по переработке материалов на стороне записи по кредиту счета 60 «Расчеты с поставщиками и подрядчиками» производятся в корр</w:t>
      </w:r>
      <w:r w:rsidRPr="00BA047A">
        <w:rPr>
          <w:sz w:val="28"/>
        </w:rPr>
        <w:t>е</w:t>
      </w:r>
      <w:r w:rsidRPr="00BA047A">
        <w:rPr>
          <w:sz w:val="28"/>
        </w:rPr>
        <w:t>спонденции со счетами учета производственных запасов, товаров, затрат на производство и т. п.</w:t>
      </w:r>
    </w:p>
    <w:p w:rsidR="00BA047A" w:rsidRPr="00BA047A" w:rsidRDefault="00BA047A" w:rsidP="0019289D">
      <w:pPr>
        <w:widowControl w:val="0"/>
        <w:spacing w:line="360" w:lineRule="auto"/>
        <w:ind w:firstLine="709"/>
        <w:rPr>
          <w:sz w:val="28"/>
        </w:rPr>
      </w:pPr>
      <w:r w:rsidRPr="00BA047A">
        <w:rPr>
          <w:sz w:val="28"/>
        </w:rPr>
        <w:t>Независимо от оценки товарно-материальных ценностей в аналитическом учете кредитуется согласно расчетным документам поставщика. Когда счет п</w:t>
      </w:r>
      <w:r w:rsidRPr="00BA047A">
        <w:rPr>
          <w:sz w:val="28"/>
        </w:rPr>
        <w:t>о</w:t>
      </w:r>
      <w:r w:rsidRPr="00BA047A">
        <w:rPr>
          <w:sz w:val="28"/>
        </w:rPr>
        <w:t>ставщика был акцептован и оплачен до поступления груза, а при приемке на склад поступивших товарно-материальных ценностей обнаружилась их нед</w:t>
      </w:r>
      <w:r w:rsidRPr="00BA047A">
        <w:rPr>
          <w:sz w:val="28"/>
        </w:rPr>
        <w:t>о</w:t>
      </w:r>
      <w:r w:rsidRPr="00BA047A">
        <w:rPr>
          <w:sz w:val="28"/>
        </w:rPr>
        <w:t xml:space="preserve">стача сверх предусмотренных в договоре величин против </w:t>
      </w:r>
      <w:proofErr w:type="spellStart"/>
      <w:r w:rsidRPr="00BA047A">
        <w:rPr>
          <w:sz w:val="28"/>
        </w:rPr>
        <w:t>отфактурованного</w:t>
      </w:r>
      <w:proofErr w:type="spellEnd"/>
      <w:r w:rsidRPr="00BA047A">
        <w:rPr>
          <w:sz w:val="28"/>
        </w:rPr>
        <w:t xml:space="preserve"> </w:t>
      </w:r>
      <w:r w:rsidRPr="00BA047A">
        <w:rPr>
          <w:sz w:val="28"/>
        </w:rPr>
        <w:lastRenderedPageBreak/>
        <w:t xml:space="preserve">количества, а </w:t>
      </w:r>
      <w:proofErr w:type="gramStart"/>
      <w:r w:rsidRPr="00BA047A">
        <w:rPr>
          <w:sz w:val="28"/>
        </w:rPr>
        <w:t>также</w:t>
      </w:r>
      <w:proofErr w:type="gramEnd"/>
      <w:r w:rsidRPr="00BA047A">
        <w:rPr>
          <w:sz w:val="28"/>
        </w:rPr>
        <w:t xml:space="preserve"> если при проверке счета поставщика или подрядчика (п</w:t>
      </w:r>
      <w:r w:rsidRPr="00BA047A">
        <w:rPr>
          <w:sz w:val="28"/>
        </w:rPr>
        <w:t>о</w:t>
      </w:r>
      <w:r w:rsidRPr="00BA047A">
        <w:rPr>
          <w:sz w:val="28"/>
        </w:rPr>
        <w:t>сле того, как счет был акцептован) были обнаружены несоответствие цен, об</w:t>
      </w:r>
      <w:r w:rsidRPr="00BA047A">
        <w:rPr>
          <w:sz w:val="28"/>
        </w:rPr>
        <w:t>у</w:t>
      </w:r>
      <w:r w:rsidRPr="00BA047A">
        <w:rPr>
          <w:sz w:val="28"/>
        </w:rPr>
        <w:t>словленных договором, а также арифметические ошибки, счет 60 «Расчеты с поставщиками и подрядчиками» кредитуется на соответствующую сумму в корреспонденции со счетом 76 «Расчеты с разными дебиторами и кредитор</w:t>
      </w:r>
      <w:r w:rsidRPr="00BA047A">
        <w:rPr>
          <w:sz w:val="28"/>
        </w:rPr>
        <w:t>а</w:t>
      </w:r>
      <w:r w:rsidRPr="00BA047A">
        <w:rPr>
          <w:sz w:val="28"/>
        </w:rPr>
        <w:t>ми» (субсчет «Расчеты по претензиям»).</w:t>
      </w:r>
    </w:p>
    <w:p w:rsidR="00BA047A" w:rsidRPr="00BA047A" w:rsidRDefault="00BA047A" w:rsidP="0019289D">
      <w:pPr>
        <w:widowControl w:val="0"/>
        <w:spacing w:line="360" w:lineRule="auto"/>
        <w:ind w:firstLine="709"/>
        <w:rPr>
          <w:sz w:val="28"/>
        </w:rPr>
      </w:pPr>
      <w:r w:rsidRPr="00BA047A">
        <w:rPr>
          <w:sz w:val="28"/>
        </w:rPr>
        <w:t>Порядок отражения в учете недостач от порчи товаров, выполненных ООО «</w:t>
      </w:r>
      <w:proofErr w:type="spellStart"/>
      <w:r w:rsidRPr="00B806FD">
        <w:rPr>
          <w:color w:val="000000"/>
          <w:sz w:val="28"/>
          <w:szCs w:val="18"/>
        </w:rPr>
        <w:t>Кубаньэнергоконтрол</w:t>
      </w:r>
      <w:r>
        <w:rPr>
          <w:color w:val="000000"/>
          <w:sz w:val="28"/>
          <w:szCs w:val="18"/>
        </w:rPr>
        <w:t>ь</w:t>
      </w:r>
      <w:proofErr w:type="spellEnd"/>
      <w:r w:rsidRPr="00BA047A">
        <w:rPr>
          <w:sz w:val="28"/>
        </w:rPr>
        <w:t>» при приемке, зависит от многих факторов (в</w:t>
      </w:r>
      <w:r w:rsidRPr="00BA047A">
        <w:rPr>
          <w:sz w:val="28"/>
        </w:rPr>
        <w:t>и</w:t>
      </w:r>
      <w:r w:rsidRPr="00BA047A">
        <w:rPr>
          <w:sz w:val="28"/>
        </w:rPr>
        <w:t>новников, условий договора, времени оплаты товаров и др.). Если виновником недостачи является поставщик и условиями договора поставки предусмотрен отказ от оплаты недостающих (испорченных) товаров, а деньги за товары п</w:t>
      </w:r>
      <w:r w:rsidRPr="00BA047A">
        <w:rPr>
          <w:sz w:val="28"/>
        </w:rPr>
        <w:t>о</w:t>
      </w:r>
      <w:r w:rsidRPr="00BA047A">
        <w:rPr>
          <w:sz w:val="28"/>
        </w:rPr>
        <w:t>ставщику еще не перечислены, т</w:t>
      </w:r>
      <w:proofErr w:type="gramStart"/>
      <w:r w:rsidRPr="00BA047A">
        <w:rPr>
          <w:sz w:val="28"/>
        </w:rPr>
        <w:t>о ООО</w:t>
      </w:r>
      <w:proofErr w:type="gramEnd"/>
      <w:r w:rsidRPr="00BA047A">
        <w:rPr>
          <w:sz w:val="28"/>
        </w:rPr>
        <w:t xml:space="preserve"> «</w:t>
      </w:r>
      <w:proofErr w:type="spellStart"/>
      <w:r w:rsidRPr="00B806FD">
        <w:rPr>
          <w:color w:val="000000"/>
          <w:sz w:val="28"/>
          <w:szCs w:val="18"/>
        </w:rPr>
        <w:t>Кубаньэнергоконтрол</w:t>
      </w:r>
      <w:r>
        <w:rPr>
          <w:color w:val="000000"/>
          <w:sz w:val="28"/>
          <w:szCs w:val="18"/>
        </w:rPr>
        <w:t>ь</w:t>
      </w:r>
      <w:proofErr w:type="spellEnd"/>
      <w:r w:rsidRPr="00BA047A">
        <w:rPr>
          <w:sz w:val="28"/>
        </w:rPr>
        <w:t>» при оплате товарно-материальных ценностей уменьшает сумму платежа на стоимость м</w:t>
      </w:r>
      <w:r w:rsidRPr="00BA047A">
        <w:rPr>
          <w:sz w:val="28"/>
        </w:rPr>
        <w:t>а</w:t>
      </w:r>
      <w:r w:rsidRPr="00BA047A">
        <w:rPr>
          <w:sz w:val="28"/>
        </w:rPr>
        <w:t>териалов, и никаких дополнительных записей не составляется. Если же деньги поставщику уже перечислены и при этом имеется недостача товаров по вине поставщика, то на основании соответствующего акта и претензионного письма составляется запись, отражающая трансформацию задолженности поставщика по выплаченному авансу в задолженность по возмещению потерь (порчи):</w:t>
      </w:r>
    </w:p>
    <w:p w:rsidR="00BA047A" w:rsidRPr="0019289D" w:rsidRDefault="00BA047A" w:rsidP="0019289D">
      <w:pPr>
        <w:widowControl w:val="0"/>
        <w:spacing w:line="360" w:lineRule="auto"/>
        <w:ind w:firstLine="709"/>
        <w:rPr>
          <w:i/>
          <w:sz w:val="28"/>
        </w:rPr>
      </w:pPr>
      <w:r w:rsidRPr="0019289D">
        <w:rPr>
          <w:i/>
          <w:sz w:val="28"/>
        </w:rPr>
        <w:t>Дебет 76 «Расчеты с разными дебиторами и кредиторами», субсчет</w:t>
      </w:r>
      <w:r w:rsidR="00BC46F2">
        <w:rPr>
          <w:i/>
          <w:sz w:val="28"/>
        </w:rPr>
        <w:t xml:space="preserve"> 2</w:t>
      </w:r>
      <w:r w:rsidRPr="0019289D">
        <w:rPr>
          <w:i/>
          <w:sz w:val="28"/>
        </w:rPr>
        <w:t xml:space="preserve"> «Расчеты по претензиям»</w:t>
      </w:r>
    </w:p>
    <w:p w:rsidR="00BA047A" w:rsidRPr="0019289D" w:rsidRDefault="00BA047A" w:rsidP="0019289D">
      <w:pPr>
        <w:widowControl w:val="0"/>
        <w:spacing w:line="360" w:lineRule="auto"/>
        <w:ind w:firstLine="709"/>
        <w:rPr>
          <w:i/>
          <w:sz w:val="28"/>
        </w:rPr>
      </w:pPr>
      <w:r w:rsidRPr="0019289D">
        <w:rPr>
          <w:i/>
          <w:sz w:val="28"/>
        </w:rPr>
        <w:t>Кредит 60 «Расчеты с поставщиками и подрядчиками».</w:t>
      </w:r>
    </w:p>
    <w:p w:rsidR="00BA047A" w:rsidRPr="00BA047A" w:rsidRDefault="00BA047A" w:rsidP="0019289D">
      <w:pPr>
        <w:widowControl w:val="0"/>
        <w:spacing w:line="360" w:lineRule="auto"/>
        <w:ind w:firstLine="709"/>
        <w:rPr>
          <w:sz w:val="28"/>
        </w:rPr>
      </w:pPr>
      <w:r w:rsidRPr="00BA047A">
        <w:rPr>
          <w:sz w:val="28"/>
        </w:rPr>
        <w:t>Данная запись составляется также в случае, когда виновником недостачи (порчи) товаров является транспортная организация и ею отражается погаш</w:t>
      </w:r>
      <w:r w:rsidRPr="00BA047A">
        <w:rPr>
          <w:sz w:val="28"/>
        </w:rPr>
        <w:t>е</w:t>
      </w:r>
      <w:r w:rsidRPr="00BA047A">
        <w:rPr>
          <w:sz w:val="28"/>
        </w:rPr>
        <w:t>ние задолженности поставщика по ранее выплаченному авансу или возникн</w:t>
      </w:r>
      <w:r w:rsidRPr="00BA047A">
        <w:rPr>
          <w:sz w:val="28"/>
        </w:rPr>
        <w:t>о</w:t>
      </w:r>
      <w:r w:rsidRPr="00BA047A">
        <w:rPr>
          <w:sz w:val="28"/>
        </w:rPr>
        <w:t>вение задолженности покупателя перед поставщиком одновременно с долгом транспортной организации по возмещению товарных потерь.</w:t>
      </w:r>
    </w:p>
    <w:p w:rsidR="00BA047A" w:rsidRPr="00BA047A" w:rsidRDefault="00BA047A" w:rsidP="0019289D">
      <w:pPr>
        <w:widowControl w:val="0"/>
        <w:spacing w:line="360" w:lineRule="auto"/>
        <w:ind w:firstLine="709"/>
        <w:rPr>
          <w:sz w:val="28"/>
        </w:rPr>
      </w:pPr>
      <w:r w:rsidRPr="00BA047A">
        <w:rPr>
          <w:sz w:val="28"/>
        </w:rPr>
        <w:t>На стоимость товаров, потеря (порча) которых имела место по причинам, не связанным с виной поставщика или транспортной организации, в учете ООО «</w:t>
      </w:r>
      <w:proofErr w:type="spellStart"/>
      <w:r w:rsidR="00E513AC" w:rsidRPr="00B806FD">
        <w:rPr>
          <w:color w:val="000000"/>
          <w:sz w:val="28"/>
          <w:szCs w:val="18"/>
        </w:rPr>
        <w:t>Кубаньэнергоконтрол</w:t>
      </w:r>
      <w:r w:rsidR="00E513AC">
        <w:rPr>
          <w:color w:val="000000"/>
          <w:sz w:val="28"/>
          <w:szCs w:val="18"/>
        </w:rPr>
        <w:t>ь</w:t>
      </w:r>
      <w:proofErr w:type="spellEnd"/>
      <w:r w:rsidRPr="00BA047A">
        <w:rPr>
          <w:sz w:val="28"/>
        </w:rPr>
        <w:t>» при отражении поступления товаров составляется з</w:t>
      </w:r>
      <w:r w:rsidRPr="00BA047A">
        <w:rPr>
          <w:sz w:val="28"/>
        </w:rPr>
        <w:t>а</w:t>
      </w:r>
      <w:r w:rsidRPr="00BA047A">
        <w:rPr>
          <w:sz w:val="28"/>
        </w:rPr>
        <w:lastRenderedPageBreak/>
        <w:t>пись:</w:t>
      </w:r>
    </w:p>
    <w:p w:rsidR="00BA047A" w:rsidRPr="0019289D" w:rsidRDefault="00BA047A" w:rsidP="0019289D">
      <w:pPr>
        <w:widowControl w:val="0"/>
        <w:spacing w:line="360" w:lineRule="auto"/>
        <w:ind w:firstLine="709"/>
        <w:rPr>
          <w:i/>
          <w:sz w:val="28"/>
        </w:rPr>
      </w:pPr>
      <w:r w:rsidRPr="0019289D">
        <w:rPr>
          <w:i/>
          <w:sz w:val="28"/>
        </w:rPr>
        <w:t>Дебет 94 «Недостачи и потери от порчи ценностей»</w:t>
      </w:r>
    </w:p>
    <w:p w:rsidR="00BA047A" w:rsidRPr="0019289D" w:rsidRDefault="00BA047A" w:rsidP="0019289D">
      <w:pPr>
        <w:widowControl w:val="0"/>
        <w:spacing w:line="360" w:lineRule="auto"/>
        <w:ind w:firstLine="709"/>
        <w:rPr>
          <w:i/>
          <w:sz w:val="28"/>
        </w:rPr>
      </w:pPr>
      <w:r w:rsidRPr="0019289D">
        <w:rPr>
          <w:i/>
          <w:sz w:val="28"/>
        </w:rPr>
        <w:t>Кредит 60 «Расчеты с поставщиками и подрядчиками».</w:t>
      </w:r>
    </w:p>
    <w:p w:rsidR="00BA047A" w:rsidRPr="00BA047A" w:rsidRDefault="00BA047A" w:rsidP="0019289D">
      <w:pPr>
        <w:widowControl w:val="0"/>
        <w:spacing w:line="360" w:lineRule="auto"/>
        <w:ind w:firstLine="709"/>
        <w:rPr>
          <w:sz w:val="28"/>
        </w:rPr>
      </w:pPr>
      <w:r w:rsidRPr="00BA047A">
        <w:rPr>
          <w:sz w:val="28"/>
        </w:rPr>
        <w:t>Другими причинами недостач могут быть естественная убыль материалов и товаров при их перевозке, хищения в пути и др. Сумма недостач первон</w:t>
      </w:r>
      <w:r w:rsidRPr="00BA047A">
        <w:rPr>
          <w:sz w:val="28"/>
        </w:rPr>
        <w:t>а</w:t>
      </w:r>
      <w:r w:rsidRPr="00BA047A">
        <w:rPr>
          <w:sz w:val="28"/>
        </w:rPr>
        <w:t>чально отражается по дебету счета 94 «Недостачи и потери от порчи ценн</w:t>
      </w:r>
      <w:r w:rsidRPr="00BA047A">
        <w:rPr>
          <w:sz w:val="28"/>
        </w:rPr>
        <w:t>о</w:t>
      </w:r>
      <w:r w:rsidRPr="00BA047A">
        <w:rPr>
          <w:sz w:val="28"/>
        </w:rPr>
        <w:t xml:space="preserve">стей», по </w:t>
      </w:r>
      <w:proofErr w:type="gramStart"/>
      <w:r w:rsidRPr="00BA047A">
        <w:rPr>
          <w:sz w:val="28"/>
        </w:rPr>
        <w:t>кредиту</w:t>
      </w:r>
      <w:proofErr w:type="gramEnd"/>
      <w:r w:rsidRPr="00BA047A">
        <w:rPr>
          <w:sz w:val="28"/>
        </w:rPr>
        <w:t xml:space="preserve"> которого в дальнейшем списывается в дебет счетов:</w:t>
      </w:r>
    </w:p>
    <w:p w:rsidR="00BA047A" w:rsidRPr="00BA047A" w:rsidRDefault="00BA047A" w:rsidP="0019289D">
      <w:pPr>
        <w:widowControl w:val="0"/>
        <w:spacing w:line="360" w:lineRule="auto"/>
        <w:ind w:firstLine="709"/>
        <w:rPr>
          <w:sz w:val="28"/>
        </w:rPr>
      </w:pPr>
      <w:r w:rsidRPr="00BA047A">
        <w:rPr>
          <w:sz w:val="28"/>
        </w:rPr>
        <w:t>а) 10 «Материалы», 41 «Товары» — на сумму недостачи в пределах ее в</w:t>
      </w:r>
      <w:r w:rsidRPr="00BA047A">
        <w:rPr>
          <w:sz w:val="28"/>
        </w:rPr>
        <w:t>е</w:t>
      </w:r>
      <w:r w:rsidRPr="00BA047A">
        <w:rPr>
          <w:sz w:val="28"/>
        </w:rPr>
        <w:t>личины, предусмотренной договором; 26 «Общехозяйственные расходы» — на сумму недостач в пределах норм естественной убыли и потерь от боя в пред</w:t>
      </w:r>
      <w:r w:rsidRPr="00BA047A">
        <w:rPr>
          <w:sz w:val="28"/>
        </w:rPr>
        <w:t>е</w:t>
      </w:r>
      <w:r w:rsidRPr="00BA047A">
        <w:rPr>
          <w:sz w:val="28"/>
        </w:rPr>
        <w:t>лах установленных норм;</w:t>
      </w:r>
    </w:p>
    <w:p w:rsidR="00BA047A" w:rsidRPr="00BA047A" w:rsidRDefault="00BA047A" w:rsidP="0019289D">
      <w:pPr>
        <w:widowControl w:val="0"/>
        <w:spacing w:line="360" w:lineRule="auto"/>
        <w:ind w:firstLine="709"/>
        <w:rPr>
          <w:sz w:val="28"/>
        </w:rPr>
      </w:pPr>
      <w:r w:rsidRPr="00BA047A">
        <w:rPr>
          <w:sz w:val="28"/>
        </w:rPr>
        <w:t>б) по учету расчетов с виновниками недостач (порчи) товаров и т. п.</w:t>
      </w:r>
    </w:p>
    <w:p w:rsidR="00BA047A" w:rsidRPr="00BA047A" w:rsidRDefault="00BA047A" w:rsidP="0019289D">
      <w:pPr>
        <w:widowControl w:val="0"/>
        <w:spacing w:line="360" w:lineRule="auto"/>
        <w:ind w:firstLine="709"/>
        <w:rPr>
          <w:sz w:val="28"/>
        </w:rPr>
      </w:pPr>
      <w:r w:rsidRPr="00BA047A">
        <w:rPr>
          <w:sz w:val="28"/>
        </w:rPr>
        <w:t>Списание недостачи на сумму в пределах ее величины, предусмотренной договором, в дебет счета 10 «Материалы», 41 «Товары» не означает оприход</w:t>
      </w:r>
      <w:r w:rsidRPr="00BA047A">
        <w:rPr>
          <w:sz w:val="28"/>
        </w:rPr>
        <w:t>о</w:t>
      </w:r>
      <w:r w:rsidRPr="00BA047A">
        <w:rPr>
          <w:sz w:val="28"/>
        </w:rPr>
        <w:t>вания недостающих товаров как полученных. Дело в том, что такое условие д</w:t>
      </w:r>
      <w:r w:rsidRPr="00BA047A">
        <w:rPr>
          <w:sz w:val="28"/>
        </w:rPr>
        <w:t>о</w:t>
      </w:r>
      <w:r w:rsidRPr="00BA047A">
        <w:rPr>
          <w:sz w:val="28"/>
        </w:rPr>
        <w:t>говора фактически ставит цену товаров в зависимость от наличия или отсу</w:t>
      </w:r>
      <w:r w:rsidRPr="00BA047A">
        <w:rPr>
          <w:sz w:val="28"/>
        </w:rPr>
        <w:t>т</w:t>
      </w:r>
      <w:r w:rsidRPr="00BA047A">
        <w:rPr>
          <w:sz w:val="28"/>
        </w:rPr>
        <w:t>ствия допустимой по условиям сделки недостачи. Если имеется недостача, то цена приобретения фактически полученных товаров возрастает на стоимость утраченных ценностей. В аналитическом учете запись на оприходование тов</w:t>
      </w:r>
      <w:r w:rsidRPr="00BA047A">
        <w:rPr>
          <w:sz w:val="28"/>
        </w:rPr>
        <w:t>а</w:t>
      </w:r>
      <w:r w:rsidRPr="00BA047A">
        <w:rPr>
          <w:sz w:val="28"/>
        </w:rPr>
        <w:t>ров по количеству показывает объем полученных товаров, а дополнительная запись по дебету счета 41 «Товары» и кредиту счета 94 «Недостачи и потери от порчи ценностей» — увеличение цены приобретения фактически поступивших ценностей.</w:t>
      </w:r>
    </w:p>
    <w:p w:rsidR="00BA047A" w:rsidRPr="00BA047A" w:rsidRDefault="00BA047A" w:rsidP="0019289D">
      <w:pPr>
        <w:widowControl w:val="0"/>
        <w:spacing w:line="360" w:lineRule="auto"/>
        <w:ind w:firstLine="709"/>
        <w:rPr>
          <w:sz w:val="28"/>
        </w:rPr>
      </w:pPr>
      <w:r w:rsidRPr="00BA047A">
        <w:rPr>
          <w:sz w:val="28"/>
        </w:rPr>
        <w:t>Для проверки правильности записей по учету поступления товаров след</w:t>
      </w:r>
      <w:r w:rsidRPr="00BA047A">
        <w:rPr>
          <w:sz w:val="28"/>
        </w:rPr>
        <w:t>у</w:t>
      </w:r>
      <w:r w:rsidRPr="00BA047A">
        <w:rPr>
          <w:sz w:val="28"/>
        </w:rPr>
        <w:t>ет подсчитать кредитовый оборот по счету 60 «Расчеты с поставщиками и по</w:t>
      </w:r>
      <w:r w:rsidRPr="00BA047A">
        <w:rPr>
          <w:sz w:val="28"/>
        </w:rPr>
        <w:t>д</w:t>
      </w:r>
      <w:r w:rsidRPr="00BA047A">
        <w:rPr>
          <w:sz w:val="28"/>
        </w:rPr>
        <w:t xml:space="preserve">рядчиками». Если он тождествен сумме «к оплате» в документе поставщика, то можно с большой вероятностью утверждать, что учетные записи </w:t>
      </w:r>
      <w:proofErr w:type="gramStart"/>
      <w:r w:rsidRPr="00BA047A">
        <w:rPr>
          <w:sz w:val="28"/>
        </w:rPr>
        <w:t>сделаны</w:t>
      </w:r>
      <w:proofErr w:type="gramEnd"/>
      <w:r w:rsidRPr="00BA047A">
        <w:rPr>
          <w:sz w:val="28"/>
        </w:rPr>
        <w:t xml:space="preserve"> ве</w:t>
      </w:r>
      <w:r w:rsidRPr="00BA047A">
        <w:rPr>
          <w:sz w:val="28"/>
        </w:rPr>
        <w:t>р</w:t>
      </w:r>
      <w:r w:rsidRPr="00BA047A">
        <w:rPr>
          <w:sz w:val="28"/>
        </w:rPr>
        <w:t>но, поскольку большинство ошибок, допускаемых бухгалтерами в учетных з</w:t>
      </w:r>
      <w:r w:rsidRPr="00BA047A">
        <w:rPr>
          <w:sz w:val="28"/>
        </w:rPr>
        <w:t>а</w:t>
      </w:r>
      <w:r w:rsidRPr="00BA047A">
        <w:rPr>
          <w:sz w:val="28"/>
        </w:rPr>
        <w:t xml:space="preserve">писях о поступлении товаров от поставщиков, связано именно с кредитованием </w:t>
      </w:r>
      <w:r w:rsidRPr="00BA047A">
        <w:rPr>
          <w:sz w:val="28"/>
        </w:rPr>
        <w:lastRenderedPageBreak/>
        <w:t>счета 60 «Расчеты с поставщиками и подрядчиками».</w:t>
      </w:r>
    </w:p>
    <w:p w:rsidR="00BA047A" w:rsidRPr="00BA047A" w:rsidRDefault="00BA047A" w:rsidP="0019289D">
      <w:pPr>
        <w:widowControl w:val="0"/>
        <w:spacing w:line="360" w:lineRule="auto"/>
        <w:ind w:firstLine="709"/>
        <w:rPr>
          <w:sz w:val="28"/>
        </w:rPr>
      </w:pPr>
      <w:r w:rsidRPr="00BA047A">
        <w:rPr>
          <w:sz w:val="28"/>
        </w:rPr>
        <w:t>На счете 60 «Расчеты с поставщиками и подрядчиками» подлежит обо</w:t>
      </w:r>
      <w:r w:rsidRPr="00BA047A">
        <w:rPr>
          <w:sz w:val="28"/>
        </w:rPr>
        <w:t>б</w:t>
      </w:r>
      <w:r w:rsidRPr="00BA047A">
        <w:rPr>
          <w:sz w:val="28"/>
        </w:rPr>
        <w:t>щению информация о расчетах по выданным авансам под поставку материал</w:t>
      </w:r>
      <w:r w:rsidRPr="00BA047A">
        <w:rPr>
          <w:sz w:val="28"/>
        </w:rPr>
        <w:t>ь</w:t>
      </w:r>
      <w:r w:rsidRPr="00BA047A">
        <w:rPr>
          <w:sz w:val="28"/>
        </w:rPr>
        <w:t>ных ценностей либо под выполнение работ, а также по оплате продукции и р</w:t>
      </w:r>
      <w:r w:rsidRPr="00BA047A">
        <w:rPr>
          <w:sz w:val="28"/>
        </w:rPr>
        <w:t>а</w:t>
      </w:r>
      <w:r w:rsidRPr="00BA047A">
        <w:rPr>
          <w:sz w:val="28"/>
        </w:rPr>
        <w:t>бот, принятых от заказчиков по частичной готовности. По кредиту счета 60 «Расчеты с поставщиками и подрядчиками» в бухгалтерском учете в корр</w:t>
      </w:r>
      <w:r w:rsidRPr="00BA047A">
        <w:rPr>
          <w:sz w:val="28"/>
        </w:rPr>
        <w:t>е</w:t>
      </w:r>
      <w:r w:rsidRPr="00BA047A">
        <w:rPr>
          <w:sz w:val="28"/>
        </w:rPr>
        <w:t>спонденции со счетами отражают стоимость принимаемых к учету товарно-материальных ценностей, работ, услуг, а также в корреспонденции со счетом 19 «Налог на добавленную стоимость по приобретенным ценностям».</w:t>
      </w:r>
    </w:p>
    <w:p w:rsidR="00BA047A" w:rsidRPr="00BA047A" w:rsidRDefault="00BA047A" w:rsidP="0019289D">
      <w:pPr>
        <w:widowControl w:val="0"/>
        <w:spacing w:line="360" w:lineRule="auto"/>
        <w:ind w:firstLine="709"/>
        <w:rPr>
          <w:sz w:val="28"/>
        </w:rPr>
      </w:pPr>
      <w:r w:rsidRPr="00BA047A">
        <w:rPr>
          <w:sz w:val="28"/>
        </w:rPr>
        <w:t>В случае, когда счет поставщика был акцептован и оплачен до поступл</w:t>
      </w:r>
      <w:r w:rsidRPr="00BA047A">
        <w:rPr>
          <w:sz w:val="28"/>
        </w:rPr>
        <w:t>е</w:t>
      </w:r>
      <w:r w:rsidRPr="00BA047A">
        <w:rPr>
          <w:sz w:val="28"/>
        </w:rPr>
        <w:t>ния материалов, а при приемке материалов выявлены расхождения со счетом, то соответствующую сумму в бухгалтерском учете отражают записью:</w:t>
      </w:r>
    </w:p>
    <w:p w:rsidR="00BA047A" w:rsidRPr="0019289D" w:rsidRDefault="00BA047A" w:rsidP="0019289D">
      <w:pPr>
        <w:widowControl w:val="0"/>
        <w:spacing w:line="360" w:lineRule="auto"/>
        <w:ind w:firstLine="709"/>
        <w:rPr>
          <w:i/>
          <w:sz w:val="28"/>
        </w:rPr>
      </w:pPr>
      <w:r w:rsidRPr="0019289D">
        <w:rPr>
          <w:i/>
          <w:sz w:val="28"/>
        </w:rPr>
        <w:t xml:space="preserve">Дебет 76 «Расчеты с разными дебиторами и кредиторами», субсчет </w:t>
      </w:r>
      <w:r w:rsidR="00BC46F2">
        <w:rPr>
          <w:i/>
          <w:sz w:val="28"/>
        </w:rPr>
        <w:t xml:space="preserve">2 </w:t>
      </w:r>
      <w:r w:rsidRPr="0019289D">
        <w:rPr>
          <w:i/>
          <w:sz w:val="28"/>
        </w:rPr>
        <w:t>«Расчеты по претензиям»</w:t>
      </w:r>
    </w:p>
    <w:p w:rsidR="00D63685" w:rsidRPr="00D63685" w:rsidRDefault="00BA047A" w:rsidP="00D63685">
      <w:pPr>
        <w:widowControl w:val="0"/>
        <w:spacing w:line="360" w:lineRule="auto"/>
        <w:ind w:firstLine="709"/>
        <w:rPr>
          <w:i/>
          <w:sz w:val="28"/>
        </w:rPr>
      </w:pPr>
      <w:r w:rsidRPr="0019289D">
        <w:rPr>
          <w:i/>
          <w:sz w:val="28"/>
        </w:rPr>
        <w:t>Кредит 60 «Расчеты с поставщиками и подрядчиками».</w:t>
      </w:r>
      <w:bookmarkStart w:id="4" w:name="_Toc326160007"/>
    </w:p>
    <w:p w:rsidR="00806EA3" w:rsidRPr="00806EA3" w:rsidRDefault="00BC46F2" w:rsidP="00D63685">
      <w:pPr>
        <w:pStyle w:val="2"/>
        <w:keepNext w:val="0"/>
        <w:numPr>
          <w:ilvl w:val="1"/>
          <w:numId w:val="7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  <w:r w:rsidR="00806EA3" w:rsidRPr="00806EA3">
        <w:rPr>
          <w:rFonts w:asciiTheme="majorHAnsi" w:hAnsiTheme="majorHAnsi"/>
        </w:rPr>
        <w:t>Бухгалтерский учет расчетов с покупателями и заказчиками</w:t>
      </w:r>
    </w:p>
    <w:p w:rsidR="00473536" w:rsidRPr="00473536" w:rsidRDefault="00473536" w:rsidP="0019289D">
      <w:pPr>
        <w:widowControl w:val="0"/>
        <w:spacing w:line="360" w:lineRule="auto"/>
        <w:ind w:firstLine="709"/>
        <w:rPr>
          <w:sz w:val="28"/>
        </w:rPr>
      </w:pPr>
      <w:r w:rsidRPr="00473536">
        <w:rPr>
          <w:sz w:val="28"/>
        </w:rPr>
        <w:t>Все расчеты между предприятиями по продаже товаров и готовой пр</w:t>
      </w:r>
      <w:r w:rsidRPr="00473536">
        <w:rPr>
          <w:sz w:val="28"/>
        </w:rPr>
        <w:t>о</w:t>
      </w:r>
      <w:r w:rsidRPr="00473536">
        <w:rPr>
          <w:sz w:val="28"/>
        </w:rPr>
        <w:t>дукции оформляются соответствующими документами.</w:t>
      </w:r>
    </w:p>
    <w:p w:rsidR="00473536" w:rsidRPr="00473536" w:rsidRDefault="00473536" w:rsidP="0019289D">
      <w:pPr>
        <w:widowControl w:val="0"/>
        <w:spacing w:line="360" w:lineRule="auto"/>
        <w:ind w:firstLine="709"/>
        <w:rPr>
          <w:sz w:val="28"/>
        </w:rPr>
      </w:pPr>
      <w:r w:rsidRPr="00473536">
        <w:rPr>
          <w:sz w:val="28"/>
        </w:rPr>
        <w:t>Перед тем как реализовать товар ООО «</w:t>
      </w:r>
      <w:proofErr w:type="spellStart"/>
      <w:r w:rsidRPr="00473536">
        <w:rPr>
          <w:sz w:val="28"/>
        </w:rPr>
        <w:t>Кубаньэнергоконтроль</w:t>
      </w:r>
      <w:proofErr w:type="spellEnd"/>
      <w:r w:rsidRPr="00473536">
        <w:rPr>
          <w:sz w:val="28"/>
        </w:rPr>
        <w:t>» заключ</w:t>
      </w:r>
      <w:r w:rsidRPr="00473536">
        <w:rPr>
          <w:sz w:val="28"/>
        </w:rPr>
        <w:t>а</w:t>
      </w:r>
      <w:r w:rsidRPr="00473536">
        <w:rPr>
          <w:sz w:val="28"/>
        </w:rPr>
        <w:t>ет договор энергоснабжения (договор поставки электрической энергии (мощн</w:t>
      </w:r>
      <w:r w:rsidRPr="00473536">
        <w:rPr>
          <w:sz w:val="28"/>
        </w:rPr>
        <w:t>о</w:t>
      </w:r>
      <w:r w:rsidRPr="00473536">
        <w:rPr>
          <w:sz w:val="28"/>
        </w:rPr>
        <w:t>сти)) с покупателями.</w:t>
      </w:r>
    </w:p>
    <w:p w:rsidR="00473536" w:rsidRPr="00473536" w:rsidRDefault="00473536" w:rsidP="0019289D">
      <w:pPr>
        <w:widowControl w:val="0"/>
        <w:spacing w:line="360" w:lineRule="auto"/>
        <w:ind w:firstLine="709"/>
        <w:rPr>
          <w:sz w:val="28"/>
        </w:rPr>
      </w:pPr>
      <w:r w:rsidRPr="00473536">
        <w:rPr>
          <w:sz w:val="28"/>
        </w:rPr>
        <w:t>В договоре указывается: предмет договора, права обязанности сторон, учет и порядок определения объема потребленной электроэнергии, цена дог</w:t>
      </w:r>
      <w:r w:rsidRPr="00473536">
        <w:rPr>
          <w:sz w:val="28"/>
        </w:rPr>
        <w:t>о</w:t>
      </w:r>
      <w:r w:rsidRPr="00473536">
        <w:rPr>
          <w:sz w:val="28"/>
        </w:rPr>
        <w:t>вора и порядок расчетов, ответственность сторон и разрешение споров, форс-мажорные обстоятельства, сроки действия договора, юридические адреса ст</w:t>
      </w:r>
      <w:r w:rsidRPr="00473536">
        <w:rPr>
          <w:sz w:val="28"/>
        </w:rPr>
        <w:t>о</w:t>
      </w:r>
      <w:r w:rsidRPr="00473536">
        <w:rPr>
          <w:sz w:val="28"/>
        </w:rPr>
        <w:t>рон и их расчетные счета,</w:t>
      </w:r>
      <w:r w:rsidR="00A86C9B">
        <w:rPr>
          <w:sz w:val="28"/>
        </w:rPr>
        <w:t xml:space="preserve"> прочие условия.</w:t>
      </w:r>
    </w:p>
    <w:p w:rsidR="00473536" w:rsidRPr="00473536" w:rsidRDefault="00473536" w:rsidP="0019289D">
      <w:pPr>
        <w:widowControl w:val="0"/>
        <w:spacing w:line="360" w:lineRule="auto"/>
        <w:ind w:firstLine="709"/>
        <w:rPr>
          <w:sz w:val="28"/>
        </w:rPr>
      </w:pPr>
      <w:r w:rsidRPr="00473536">
        <w:rPr>
          <w:sz w:val="28"/>
        </w:rPr>
        <w:t xml:space="preserve">На основании договора энергоснабжения покупателю выставляют счет на оплату. В счете указываются: основание платежа, номер и дата договора, вид </w:t>
      </w:r>
      <w:r w:rsidRPr="00473536">
        <w:rPr>
          <w:sz w:val="28"/>
        </w:rPr>
        <w:lastRenderedPageBreak/>
        <w:t>платежа, период за который производится платеж, номер и дату счета банко</w:t>
      </w:r>
      <w:r w:rsidRPr="00473536">
        <w:rPr>
          <w:sz w:val="28"/>
        </w:rPr>
        <w:t>в</w:t>
      </w:r>
      <w:r w:rsidRPr="00473536">
        <w:rPr>
          <w:sz w:val="28"/>
        </w:rPr>
        <w:t>ские реквизиты поставщика, цена единицы товара, общая стоимость, а также сумма налога, включенного в стоимость товара.</w:t>
      </w:r>
    </w:p>
    <w:p w:rsidR="00473536" w:rsidRPr="00473536" w:rsidRDefault="00BC46F2" w:rsidP="0019289D">
      <w:pPr>
        <w:widowControl w:val="0"/>
        <w:spacing w:line="360" w:lineRule="auto"/>
        <w:ind w:firstLine="709"/>
        <w:rPr>
          <w:sz w:val="28"/>
        </w:rPr>
      </w:pPr>
      <w:r>
        <w:rPr>
          <w:sz w:val="28"/>
        </w:rPr>
        <w:t>Счет выписывают в двух</w:t>
      </w:r>
      <w:r w:rsidR="00473536" w:rsidRPr="00473536">
        <w:rPr>
          <w:sz w:val="28"/>
        </w:rPr>
        <w:t xml:space="preserve"> экземплярах:</w:t>
      </w:r>
    </w:p>
    <w:p w:rsidR="00473536" w:rsidRPr="00473536" w:rsidRDefault="00473536" w:rsidP="0019289D">
      <w:pPr>
        <w:widowControl w:val="0"/>
        <w:spacing w:line="360" w:lineRule="auto"/>
        <w:ind w:firstLine="709"/>
        <w:rPr>
          <w:sz w:val="28"/>
        </w:rPr>
      </w:pPr>
      <w:r w:rsidRPr="00473536">
        <w:rPr>
          <w:sz w:val="28"/>
        </w:rPr>
        <w:t>— первый экземпляр — покупателю (заказчику) для оплаты;</w:t>
      </w:r>
    </w:p>
    <w:p w:rsidR="00473536" w:rsidRPr="00473536" w:rsidRDefault="00473536" w:rsidP="0019289D">
      <w:pPr>
        <w:widowControl w:val="0"/>
        <w:spacing w:line="360" w:lineRule="auto"/>
        <w:ind w:firstLine="709"/>
        <w:rPr>
          <w:sz w:val="28"/>
        </w:rPr>
      </w:pPr>
      <w:r w:rsidRPr="00473536">
        <w:rPr>
          <w:sz w:val="28"/>
        </w:rPr>
        <w:t>— второй экземпляр — поставщику.</w:t>
      </w:r>
    </w:p>
    <w:p w:rsidR="00473536" w:rsidRPr="00473536" w:rsidRDefault="00473536" w:rsidP="0019289D">
      <w:pPr>
        <w:widowControl w:val="0"/>
        <w:spacing w:line="360" w:lineRule="auto"/>
        <w:ind w:firstLine="709"/>
        <w:rPr>
          <w:sz w:val="28"/>
        </w:rPr>
      </w:pPr>
      <w:r w:rsidRPr="00473536">
        <w:rPr>
          <w:sz w:val="28"/>
        </w:rPr>
        <w:t>Счет подписывают главный бухгалтер и руководитель.</w:t>
      </w:r>
    </w:p>
    <w:p w:rsidR="00BA047A" w:rsidRDefault="00473536" w:rsidP="0019289D">
      <w:pPr>
        <w:widowControl w:val="0"/>
        <w:spacing w:line="360" w:lineRule="auto"/>
        <w:ind w:firstLine="709"/>
        <w:rPr>
          <w:sz w:val="28"/>
        </w:rPr>
      </w:pPr>
      <w:r w:rsidRPr="00473536">
        <w:rPr>
          <w:sz w:val="28"/>
        </w:rPr>
        <w:t>Выписанный счет-квитанция отсылается клиенту по почте, в том числе и электронной. Клиент оплачивает счет уже за фактически потребленную эле</w:t>
      </w:r>
      <w:r w:rsidRPr="00473536">
        <w:rPr>
          <w:sz w:val="28"/>
        </w:rPr>
        <w:t>к</w:t>
      </w:r>
      <w:r w:rsidRPr="00473536">
        <w:rPr>
          <w:sz w:val="28"/>
        </w:rPr>
        <w:t>трическую энергию в расчетном периоде. Расчетным периодом является один календарный месяц.</w:t>
      </w:r>
    </w:p>
    <w:p w:rsidR="005A7679" w:rsidRPr="005A7679" w:rsidRDefault="005A7679" w:rsidP="0019289D">
      <w:pPr>
        <w:widowControl w:val="0"/>
        <w:spacing w:line="360" w:lineRule="auto"/>
        <w:ind w:firstLine="709"/>
        <w:rPr>
          <w:bCs/>
          <w:sz w:val="28"/>
        </w:rPr>
      </w:pPr>
      <w:r w:rsidRPr="005A7679">
        <w:rPr>
          <w:bCs/>
          <w:sz w:val="28"/>
        </w:rPr>
        <w:t xml:space="preserve">Для учета расчетов с </w:t>
      </w:r>
      <w:r>
        <w:rPr>
          <w:bCs/>
          <w:sz w:val="28"/>
        </w:rPr>
        <w:t xml:space="preserve">покупателями и заказчиками </w:t>
      </w:r>
      <w:r w:rsidRPr="005A7679">
        <w:rPr>
          <w:bCs/>
          <w:sz w:val="28"/>
        </w:rPr>
        <w:t>в рабочем плане счетов ООО «</w:t>
      </w:r>
      <w:proofErr w:type="spellStart"/>
      <w:r>
        <w:rPr>
          <w:bCs/>
          <w:sz w:val="28"/>
        </w:rPr>
        <w:t>Кубаньэнергоконтроль</w:t>
      </w:r>
      <w:proofErr w:type="spellEnd"/>
      <w:r w:rsidRPr="005A7679">
        <w:rPr>
          <w:bCs/>
          <w:sz w:val="28"/>
        </w:rPr>
        <w:t>» предназначен счет 62 «Расчеты с покупателями и заказчиками».</w:t>
      </w:r>
    </w:p>
    <w:p w:rsidR="005A7679" w:rsidRPr="005A7679" w:rsidRDefault="005A7679" w:rsidP="0019289D">
      <w:pPr>
        <w:widowControl w:val="0"/>
        <w:spacing w:line="360" w:lineRule="auto"/>
        <w:ind w:firstLine="709"/>
        <w:rPr>
          <w:bCs/>
          <w:sz w:val="28"/>
        </w:rPr>
      </w:pPr>
      <w:r w:rsidRPr="005A7679">
        <w:rPr>
          <w:bCs/>
          <w:sz w:val="28"/>
        </w:rPr>
        <w:t>Рассмотрим, как делаются в бухгалтерском учете записи по учету расч</w:t>
      </w:r>
      <w:r w:rsidRPr="005A7679">
        <w:rPr>
          <w:bCs/>
          <w:sz w:val="28"/>
        </w:rPr>
        <w:t>е</w:t>
      </w:r>
      <w:r w:rsidRPr="005A7679">
        <w:rPr>
          <w:bCs/>
          <w:sz w:val="28"/>
        </w:rPr>
        <w:t>тов с покупателями и заказчикам</w:t>
      </w:r>
      <w:proofErr w:type="gramStart"/>
      <w:r w:rsidRPr="005A7679">
        <w:rPr>
          <w:bCs/>
          <w:sz w:val="28"/>
        </w:rPr>
        <w:t>и ООО</w:t>
      </w:r>
      <w:proofErr w:type="gramEnd"/>
      <w:r w:rsidRPr="005A7679">
        <w:rPr>
          <w:bCs/>
          <w:sz w:val="28"/>
        </w:rPr>
        <w:t xml:space="preserve"> «</w:t>
      </w:r>
      <w:proofErr w:type="spellStart"/>
      <w:r>
        <w:rPr>
          <w:bCs/>
          <w:sz w:val="28"/>
        </w:rPr>
        <w:t>Кубаньэнергоконтроль</w:t>
      </w:r>
      <w:proofErr w:type="spellEnd"/>
      <w:r w:rsidRPr="005A7679">
        <w:rPr>
          <w:bCs/>
          <w:sz w:val="28"/>
        </w:rPr>
        <w:t>»:</w:t>
      </w:r>
    </w:p>
    <w:p w:rsidR="005A7679" w:rsidRPr="005A7679" w:rsidRDefault="005A7679" w:rsidP="0019289D">
      <w:pPr>
        <w:widowControl w:val="0"/>
        <w:spacing w:line="360" w:lineRule="auto"/>
        <w:ind w:firstLine="709"/>
        <w:rPr>
          <w:bCs/>
          <w:sz w:val="28"/>
        </w:rPr>
      </w:pPr>
      <w:r w:rsidRPr="005A7679">
        <w:rPr>
          <w:bCs/>
          <w:sz w:val="28"/>
        </w:rPr>
        <w:t xml:space="preserve">а) отражена </w:t>
      </w:r>
      <w:r>
        <w:rPr>
          <w:bCs/>
          <w:sz w:val="28"/>
        </w:rPr>
        <w:t>выручка от реализации товара</w:t>
      </w:r>
      <w:r w:rsidRPr="005A7679">
        <w:rPr>
          <w:bCs/>
          <w:sz w:val="28"/>
        </w:rPr>
        <w:t>:</w:t>
      </w:r>
    </w:p>
    <w:p w:rsidR="005A7679" w:rsidRPr="0019289D" w:rsidRDefault="005A7679" w:rsidP="0019289D">
      <w:pPr>
        <w:widowControl w:val="0"/>
        <w:spacing w:line="360" w:lineRule="auto"/>
        <w:ind w:firstLine="709"/>
        <w:rPr>
          <w:bCs/>
          <w:i/>
          <w:sz w:val="28"/>
        </w:rPr>
      </w:pPr>
      <w:r w:rsidRPr="0019289D">
        <w:rPr>
          <w:bCs/>
          <w:i/>
          <w:sz w:val="28"/>
        </w:rPr>
        <w:t>Дебет 62 «Расчеты с покупателями и заказчиками»</w:t>
      </w:r>
    </w:p>
    <w:p w:rsidR="005A7679" w:rsidRPr="0019289D" w:rsidRDefault="00F44A82" w:rsidP="0019289D">
      <w:pPr>
        <w:widowControl w:val="0"/>
        <w:spacing w:line="360" w:lineRule="auto"/>
        <w:ind w:firstLine="709"/>
        <w:rPr>
          <w:bCs/>
          <w:i/>
          <w:sz w:val="28"/>
        </w:rPr>
      </w:pPr>
      <w:r>
        <w:rPr>
          <w:bCs/>
          <w:i/>
          <w:sz w:val="28"/>
        </w:rPr>
        <w:t xml:space="preserve">Кредит 90 «Продажи», субсчет </w:t>
      </w:r>
      <w:r w:rsidR="005A7679" w:rsidRPr="0019289D">
        <w:rPr>
          <w:bCs/>
          <w:i/>
          <w:sz w:val="28"/>
        </w:rPr>
        <w:t>1 «Выручка»;</w:t>
      </w:r>
    </w:p>
    <w:p w:rsidR="005A7679" w:rsidRPr="005A7679" w:rsidRDefault="005A7679" w:rsidP="0019289D">
      <w:pPr>
        <w:widowControl w:val="0"/>
        <w:spacing w:line="360" w:lineRule="auto"/>
        <w:ind w:firstLine="709"/>
        <w:rPr>
          <w:bCs/>
          <w:sz w:val="28"/>
        </w:rPr>
      </w:pPr>
      <w:r w:rsidRPr="005A7679">
        <w:rPr>
          <w:bCs/>
          <w:sz w:val="28"/>
        </w:rPr>
        <w:t>б) списана себестоимость проданной готовой продукции:</w:t>
      </w:r>
    </w:p>
    <w:p w:rsidR="005A7679" w:rsidRPr="00F44A82" w:rsidRDefault="00BC46F2" w:rsidP="0019289D">
      <w:pPr>
        <w:widowControl w:val="0"/>
        <w:spacing w:line="360" w:lineRule="auto"/>
        <w:ind w:firstLine="709"/>
        <w:rPr>
          <w:bCs/>
          <w:i/>
          <w:sz w:val="28"/>
        </w:rPr>
      </w:pPr>
      <w:r>
        <w:rPr>
          <w:bCs/>
          <w:i/>
          <w:sz w:val="28"/>
        </w:rPr>
        <w:t xml:space="preserve">Дебет 90 </w:t>
      </w:r>
      <w:r>
        <w:rPr>
          <w:bCs/>
          <w:i/>
          <w:sz w:val="28"/>
        </w:rPr>
        <w:t xml:space="preserve">«Продажи», субсчет </w:t>
      </w:r>
      <w:r w:rsidR="005A7679" w:rsidRPr="00F44A82">
        <w:rPr>
          <w:bCs/>
          <w:i/>
          <w:sz w:val="28"/>
        </w:rPr>
        <w:t>2 «Себестоимость продаж»</w:t>
      </w:r>
    </w:p>
    <w:p w:rsidR="005A7679" w:rsidRPr="00F44A82" w:rsidRDefault="005A7679" w:rsidP="0019289D">
      <w:pPr>
        <w:widowControl w:val="0"/>
        <w:spacing w:line="360" w:lineRule="auto"/>
        <w:ind w:firstLine="709"/>
        <w:rPr>
          <w:bCs/>
          <w:i/>
          <w:sz w:val="28"/>
        </w:rPr>
      </w:pPr>
      <w:r w:rsidRPr="00F44A82">
        <w:rPr>
          <w:bCs/>
          <w:i/>
          <w:sz w:val="28"/>
        </w:rPr>
        <w:t>Кредит 43 «Готовая продукция», 41 «Товары»;</w:t>
      </w:r>
    </w:p>
    <w:p w:rsidR="005A7679" w:rsidRPr="005A7679" w:rsidRDefault="005A7679" w:rsidP="0019289D">
      <w:pPr>
        <w:widowControl w:val="0"/>
        <w:spacing w:line="360" w:lineRule="auto"/>
        <w:ind w:firstLine="709"/>
        <w:rPr>
          <w:bCs/>
          <w:sz w:val="28"/>
        </w:rPr>
      </w:pPr>
      <w:r w:rsidRPr="005A7679">
        <w:rPr>
          <w:bCs/>
          <w:sz w:val="28"/>
        </w:rPr>
        <w:t>в) начислена сумма НДС с реализации, подлежащая уплате в бюджет:</w:t>
      </w:r>
    </w:p>
    <w:p w:rsidR="005A7679" w:rsidRPr="00F44A82" w:rsidRDefault="00BC46F2" w:rsidP="0019289D">
      <w:pPr>
        <w:widowControl w:val="0"/>
        <w:spacing w:line="360" w:lineRule="auto"/>
        <w:ind w:firstLine="709"/>
        <w:rPr>
          <w:bCs/>
          <w:i/>
          <w:sz w:val="28"/>
        </w:rPr>
      </w:pPr>
      <w:r>
        <w:rPr>
          <w:bCs/>
          <w:i/>
          <w:sz w:val="28"/>
        </w:rPr>
        <w:t xml:space="preserve">Дебет 90 </w:t>
      </w:r>
      <w:r>
        <w:rPr>
          <w:bCs/>
          <w:i/>
          <w:sz w:val="28"/>
        </w:rPr>
        <w:t xml:space="preserve">«Продажи», субсчет </w:t>
      </w:r>
      <w:r w:rsidR="005A7679" w:rsidRPr="00F44A82">
        <w:rPr>
          <w:bCs/>
          <w:i/>
          <w:sz w:val="28"/>
        </w:rPr>
        <w:t>3 «Налог на добавленную стоимость»</w:t>
      </w:r>
    </w:p>
    <w:p w:rsidR="005A7679" w:rsidRPr="00F44A82" w:rsidRDefault="00BC46F2" w:rsidP="0019289D">
      <w:pPr>
        <w:widowControl w:val="0"/>
        <w:spacing w:line="360" w:lineRule="auto"/>
        <w:ind w:firstLine="709"/>
        <w:rPr>
          <w:bCs/>
          <w:i/>
          <w:sz w:val="28"/>
        </w:rPr>
      </w:pPr>
      <w:r>
        <w:rPr>
          <w:bCs/>
          <w:i/>
          <w:sz w:val="28"/>
        </w:rPr>
        <w:t xml:space="preserve">Кредит 68 «Расчеты по налогам и сборам», субсчет </w:t>
      </w:r>
      <w:r w:rsidR="005A7679" w:rsidRPr="00F44A82">
        <w:rPr>
          <w:bCs/>
          <w:i/>
          <w:sz w:val="28"/>
        </w:rPr>
        <w:t>2 «Налог на доба</w:t>
      </w:r>
      <w:r w:rsidR="005A7679" w:rsidRPr="00F44A82">
        <w:rPr>
          <w:bCs/>
          <w:i/>
          <w:sz w:val="28"/>
        </w:rPr>
        <w:t>в</w:t>
      </w:r>
      <w:r w:rsidR="005A7679" w:rsidRPr="00F44A82">
        <w:rPr>
          <w:bCs/>
          <w:i/>
          <w:sz w:val="28"/>
        </w:rPr>
        <w:t>ленную стоимость».</w:t>
      </w:r>
    </w:p>
    <w:p w:rsidR="005A7679" w:rsidRPr="005A7679" w:rsidRDefault="005A7679" w:rsidP="0019289D">
      <w:pPr>
        <w:widowControl w:val="0"/>
        <w:spacing w:line="360" w:lineRule="auto"/>
        <w:ind w:firstLine="709"/>
        <w:rPr>
          <w:bCs/>
          <w:sz w:val="28"/>
        </w:rPr>
      </w:pPr>
      <w:r w:rsidRPr="005A7679">
        <w:rPr>
          <w:bCs/>
          <w:sz w:val="28"/>
        </w:rPr>
        <w:t>Есл</w:t>
      </w:r>
      <w:proofErr w:type="gramStart"/>
      <w:r w:rsidRPr="005A7679">
        <w:rPr>
          <w:bCs/>
          <w:sz w:val="28"/>
        </w:rPr>
        <w:t>и ООО</w:t>
      </w:r>
      <w:proofErr w:type="gramEnd"/>
      <w:r w:rsidRPr="005A7679">
        <w:rPr>
          <w:bCs/>
          <w:sz w:val="28"/>
        </w:rPr>
        <w:t xml:space="preserve"> «</w:t>
      </w:r>
      <w:proofErr w:type="spellStart"/>
      <w:r>
        <w:rPr>
          <w:bCs/>
          <w:sz w:val="28"/>
        </w:rPr>
        <w:t>Кубаньэнергоконтроль</w:t>
      </w:r>
      <w:proofErr w:type="spellEnd"/>
      <w:r w:rsidRPr="005A7679">
        <w:rPr>
          <w:bCs/>
          <w:sz w:val="28"/>
        </w:rPr>
        <w:t>» получило в счет реализации проду</w:t>
      </w:r>
      <w:r w:rsidRPr="005A7679">
        <w:rPr>
          <w:bCs/>
          <w:sz w:val="28"/>
        </w:rPr>
        <w:t>к</w:t>
      </w:r>
      <w:r w:rsidRPr="005A7679">
        <w:rPr>
          <w:bCs/>
          <w:sz w:val="28"/>
        </w:rPr>
        <w:t>ции стопроцентную предоплату от покупателя, то делается следующие бухга</w:t>
      </w:r>
      <w:r w:rsidRPr="005A7679">
        <w:rPr>
          <w:bCs/>
          <w:sz w:val="28"/>
        </w:rPr>
        <w:t>л</w:t>
      </w:r>
      <w:r w:rsidRPr="005A7679">
        <w:rPr>
          <w:bCs/>
          <w:sz w:val="28"/>
        </w:rPr>
        <w:t>терские проводки:</w:t>
      </w:r>
    </w:p>
    <w:p w:rsidR="005A7679" w:rsidRPr="005A7679" w:rsidRDefault="005A7679" w:rsidP="0019289D">
      <w:pPr>
        <w:widowControl w:val="0"/>
        <w:spacing w:line="360" w:lineRule="auto"/>
        <w:ind w:firstLine="709"/>
        <w:rPr>
          <w:bCs/>
          <w:sz w:val="28"/>
        </w:rPr>
      </w:pPr>
      <w:r w:rsidRPr="005A7679">
        <w:rPr>
          <w:bCs/>
          <w:sz w:val="28"/>
        </w:rPr>
        <w:lastRenderedPageBreak/>
        <w:t>а) отражено поступление аванса в счет предстоящей поставки продукции:</w:t>
      </w:r>
    </w:p>
    <w:p w:rsidR="005A7679" w:rsidRPr="00F44A82" w:rsidRDefault="005A7679" w:rsidP="0019289D">
      <w:pPr>
        <w:widowControl w:val="0"/>
        <w:spacing w:line="360" w:lineRule="auto"/>
        <w:ind w:firstLine="709"/>
        <w:rPr>
          <w:bCs/>
          <w:i/>
          <w:sz w:val="28"/>
        </w:rPr>
      </w:pPr>
      <w:r w:rsidRPr="00F44A82">
        <w:rPr>
          <w:bCs/>
          <w:i/>
          <w:sz w:val="28"/>
        </w:rPr>
        <w:t>Дебет 51 «Расчетные счета», 50.1 «Касса организации»</w:t>
      </w:r>
    </w:p>
    <w:p w:rsidR="005A7679" w:rsidRPr="00F44A82" w:rsidRDefault="00F44A82" w:rsidP="0019289D">
      <w:pPr>
        <w:widowControl w:val="0"/>
        <w:spacing w:line="360" w:lineRule="auto"/>
        <w:ind w:firstLine="709"/>
        <w:rPr>
          <w:bCs/>
          <w:i/>
          <w:sz w:val="28"/>
        </w:rPr>
      </w:pPr>
      <w:r>
        <w:rPr>
          <w:bCs/>
          <w:i/>
          <w:sz w:val="28"/>
        </w:rPr>
        <w:t>Кредит 62</w:t>
      </w:r>
      <w:r w:rsidR="005A7679" w:rsidRPr="00F44A82">
        <w:rPr>
          <w:bCs/>
          <w:i/>
          <w:sz w:val="28"/>
        </w:rPr>
        <w:t xml:space="preserve"> «Расчеты с покупателями и заказчиками»;</w:t>
      </w:r>
    </w:p>
    <w:p w:rsidR="005A7679" w:rsidRPr="005A7679" w:rsidRDefault="005A7679" w:rsidP="0019289D">
      <w:pPr>
        <w:widowControl w:val="0"/>
        <w:spacing w:line="360" w:lineRule="auto"/>
        <w:ind w:firstLine="709"/>
        <w:rPr>
          <w:bCs/>
          <w:sz w:val="28"/>
        </w:rPr>
      </w:pPr>
      <w:r w:rsidRPr="005A7679">
        <w:rPr>
          <w:bCs/>
          <w:sz w:val="28"/>
        </w:rPr>
        <w:t>б) отражено начисление в бюджет НДС с аванса:</w:t>
      </w:r>
    </w:p>
    <w:p w:rsidR="005A7679" w:rsidRPr="00F44A82" w:rsidRDefault="005A7679" w:rsidP="0019289D">
      <w:pPr>
        <w:widowControl w:val="0"/>
        <w:spacing w:line="360" w:lineRule="auto"/>
        <w:ind w:firstLine="709"/>
        <w:rPr>
          <w:bCs/>
          <w:i/>
          <w:sz w:val="28"/>
        </w:rPr>
      </w:pPr>
      <w:r w:rsidRPr="00F44A82">
        <w:rPr>
          <w:bCs/>
          <w:i/>
          <w:sz w:val="28"/>
        </w:rPr>
        <w:t>Дебет 62 «Расчеты с покупателями и заказчиками»</w:t>
      </w:r>
    </w:p>
    <w:p w:rsidR="005A7679" w:rsidRPr="00F44A82" w:rsidRDefault="00F44A82" w:rsidP="0019289D">
      <w:pPr>
        <w:widowControl w:val="0"/>
        <w:spacing w:line="360" w:lineRule="auto"/>
        <w:ind w:firstLine="709"/>
        <w:rPr>
          <w:bCs/>
          <w:i/>
          <w:sz w:val="28"/>
        </w:rPr>
      </w:pPr>
      <w:r>
        <w:rPr>
          <w:bCs/>
          <w:i/>
          <w:sz w:val="28"/>
        </w:rPr>
        <w:t xml:space="preserve">Кредит 68 «Расчеты по налогам и сборам», субсчет </w:t>
      </w:r>
      <w:r w:rsidR="005A7679" w:rsidRPr="00F44A82">
        <w:rPr>
          <w:bCs/>
          <w:i/>
          <w:sz w:val="28"/>
        </w:rPr>
        <w:t>2 «Налог на доба</w:t>
      </w:r>
      <w:r w:rsidR="005A7679" w:rsidRPr="00F44A82">
        <w:rPr>
          <w:bCs/>
          <w:i/>
          <w:sz w:val="28"/>
        </w:rPr>
        <w:t>в</w:t>
      </w:r>
      <w:r w:rsidR="005A7679" w:rsidRPr="00F44A82">
        <w:rPr>
          <w:bCs/>
          <w:i/>
          <w:sz w:val="28"/>
        </w:rPr>
        <w:t>ленную стоимость».</w:t>
      </w:r>
    </w:p>
    <w:p w:rsidR="005A7679" w:rsidRDefault="005A7679" w:rsidP="0019289D">
      <w:pPr>
        <w:widowControl w:val="0"/>
        <w:spacing w:line="360" w:lineRule="auto"/>
        <w:ind w:firstLine="709"/>
        <w:rPr>
          <w:bCs/>
          <w:sz w:val="28"/>
        </w:rPr>
      </w:pPr>
      <w:r w:rsidRPr="005A7679">
        <w:rPr>
          <w:bCs/>
          <w:sz w:val="28"/>
        </w:rPr>
        <w:t>Аналитический учет по счету 62 «Расчеты с покупателями и заказчик</w:t>
      </w:r>
      <w:r w:rsidRPr="005A7679">
        <w:rPr>
          <w:bCs/>
          <w:sz w:val="28"/>
        </w:rPr>
        <w:t>а</w:t>
      </w:r>
      <w:r w:rsidRPr="005A7679">
        <w:rPr>
          <w:bCs/>
          <w:sz w:val="28"/>
        </w:rPr>
        <w:t>ми» ведется по каждому предъявленному покупателям (заказчикам) счету, а в порядке расчетов плановыми платежами — по каждому покупателю и заказч</w:t>
      </w:r>
      <w:r w:rsidRPr="005A7679">
        <w:rPr>
          <w:bCs/>
          <w:sz w:val="28"/>
        </w:rPr>
        <w:t>и</w:t>
      </w:r>
      <w:r w:rsidRPr="005A7679">
        <w:rPr>
          <w:bCs/>
          <w:sz w:val="28"/>
        </w:rPr>
        <w:t>ку.</w:t>
      </w:r>
    </w:p>
    <w:p w:rsidR="00D96E8E" w:rsidRPr="00D96E8E" w:rsidRDefault="00D96E8E" w:rsidP="0019289D">
      <w:pPr>
        <w:widowControl w:val="0"/>
        <w:shd w:val="clear" w:color="auto" w:fill="FFFFFF"/>
        <w:spacing w:line="360" w:lineRule="auto"/>
        <w:ind w:firstLine="709"/>
        <w:rPr>
          <w:sz w:val="28"/>
          <w:szCs w:val="23"/>
        </w:rPr>
      </w:pPr>
      <w:r w:rsidRPr="00D96E8E">
        <w:rPr>
          <w:sz w:val="28"/>
          <w:szCs w:val="23"/>
        </w:rPr>
        <w:t>В соответствии с п. 72 «Основных положений функционирования ро</w:t>
      </w:r>
      <w:r w:rsidRPr="00D96E8E">
        <w:rPr>
          <w:sz w:val="28"/>
          <w:szCs w:val="23"/>
        </w:rPr>
        <w:t>з</w:t>
      </w:r>
      <w:r w:rsidRPr="00D96E8E">
        <w:rPr>
          <w:sz w:val="28"/>
          <w:szCs w:val="23"/>
        </w:rPr>
        <w:t>ничных рынков электроэнергии», утвержденных Постановлением Правител</w:t>
      </w:r>
      <w:r w:rsidRPr="00D96E8E">
        <w:rPr>
          <w:sz w:val="28"/>
          <w:szCs w:val="23"/>
        </w:rPr>
        <w:t>ь</w:t>
      </w:r>
      <w:r w:rsidRPr="00D96E8E">
        <w:rPr>
          <w:sz w:val="28"/>
          <w:szCs w:val="23"/>
        </w:rPr>
        <w:t>ства РФ от 04.05.2012 №442 выполнение гарантирующим поставщиком обяз</w:t>
      </w:r>
      <w:r w:rsidRPr="00D96E8E">
        <w:rPr>
          <w:sz w:val="28"/>
          <w:szCs w:val="23"/>
        </w:rPr>
        <w:t>а</w:t>
      </w:r>
      <w:r w:rsidR="00BC46F2">
        <w:rPr>
          <w:sz w:val="28"/>
          <w:szCs w:val="23"/>
        </w:rPr>
        <w:t xml:space="preserve">тельств перед гражданином </w:t>
      </w:r>
      <w:r w:rsidR="00BC46F2">
        <w:rPr>
          <w:sz w:val="28"/>
          <w:szCs w:val="23"/>
        </w:rPr>
        <w:softHyphen/>
        <w:t>—</w:t>
      </w:r>
      <w:r w:rsidRPr="00D96E8E">
        <w:rPr>
          <w:sz w:val="28"/>
          <w:szCs w:val="23"/>
        </w:rPr>
        <w:t xml:space="preserve"> потребителем по поставке электроэнергии не ставится в зависимость от заключения договора энергоснабжения  с физич</w:t>
      </w:r>
      <w:r w:rsidRPr="00D96E8E">
        <w:rPr>
          <w:sz w:val="28"/>
          <w:szCs w:val="23"/>
        </w:rPr>
        <w:t>е</w:t>
      </w:r>
      <w:r w:rsidRPr="00D96E8E">
        <w:rPr>
          <w:sz w:val="28"/>
          <w:szCs w:val="23"/>
        </w:rPr>
        <w:t>ским лицом в письменной форме. </w:t>
      </w:r>
    </w:p>
    <w:p w:rsidR="00D96E8E" w:rsidRPr="00A46EFC" w:rsidRDefault="00D96E8E" w:rsidP="0019289D">
      <w:pPr>
        <w:widowControl w:val="0"/>
        <w:shd w:val="clear" w:color="auto" w:fill="FFFFFF"/>
        <w:spacing w:line="360" w:lineRule="auto"/>
        <w:ind w:firstLine="709"/>
        <w:rPr>
          <w:sz w:val="28"/>
          <w:szCs w:val="23"/>
        </w:rPr>
      </w:pPr>
      <w:r w:rsidRPr="00D96E8E">
        <w:rPr>
          <w:sz w:val="28"/>
          <w:szCs w:val="23"/>
        </w:rPr>
        <w:t>Другими словами </w:t>
      </w:r>
      <w:hyperlink r:id="rId10" w:tooltip="Термины электроэнергетики" w:history="1">
        <w:r w:rsidRPr="00D96E8E">
          <w:rPr>
            <w:sz w:val="28"/>
            <w:szCs w:val="23"/>
          </w:rPr>
          <w:t>договор энергоснабжения</w:t>
        </w:r>
      </w:hyperlink>
      <w:r w:rsidRPr="00D96E8E">
        <w:rPr>
          <w:sz w:val="28"/>
          <w:szCs w:val="23"/>
        </w:rPr>
        <w:t xml:space="preserve"> (договор с </w:t>
      </w:r>
      <w:proofErr w:type="spellStart"/>
      <w:r w:rsidRPr="00D96E8E">
        <w:rPr>
          <w:sz w:val="28"/>
          <w:szCs w:val="23"/>
        </w:rPr>
        <w:t>энергосб</w:t>
      </w:r>
      <w:r w:rsidRPr="00D96E8E">
        <w:rPr>
          <w:sz w:val="28"/>
          <w:szCs w:val="23"/>
        </w:rPr>
        <w:t>ы</w:t>
      </w:r>
      <w:r w:rsidRPr="00D96E8E">
        <w:rPr>
          <w:sz w:val="28"/>
          <w:szCs w:val="23"/>
        </w:rPr>
        <w:t>том</w:t>
      </w:r>
      <w:proofErr w:type="spellEnd"/>
      <w:r w:rsidRPr="00D96E8E">
        <w:rPr>
          <w:sz w:val="28"/>
          <w:szCs w:val="23"/>
        </w:rPr>
        <w:t>) считается заключенным между ними, даже если его нет на бумаге. При этом договор на электроэнергию считается заключенным, если гражданин – п</w:t>
      </w:r>
      <w:r w:rsidRPr="00D96E8E">
        <w:rPr>
          <w:sz w:val="28"/>
          <w:szCs w:val="23"/>
        </w:rPr>
        <w:t>о</w:t>
      </w:r>
      <w:r w:rsidRPr="00D96E8E">
        <w:rPr>
          <w:sz w:val="28"/>
          <w:szCs w:val="23"/>
        </w:rPr>
        <w:t>требитель надлежащим образом подключен к электросети и осуществил п</w:t>
      </w:r>
      <w:r w:rsidRPr="00D96E8E">
        <w:rPr>
          <w:sz w:val="28"/>
          <w:szCs w:val="23"/>
        </w:rPr>
        <w:t>о</w:t>
      </w:r>
      <w:r w:rsidRPr="00D96E8E">
        <w:rPr>
          <w:sz w:val="28"/>
          <w:szCs w:val="23"/>
        </w:rPr>
        <w:t>требление электроэнергии.  При этом в случае возникновения каких-либо спо</w:t>
      </w:r>
      <w:r w:rsidRPr="00D96E8E">
        <w:rPr>
          <w:sz w:val="28"/>
          <w:szCs w:val="23"/>
        </w:rPr>
        <w:t>р</w:t>
      </w:r>
      <w:r w:rsidRPr="00D96E8E">
        <w:rPr>
          <w:sz w:val="28"/>
          <w:szCs w:val="23"/>
        </w:rPr>
        <w:t>ных ситуаций с поставщиком электроэнергии со стороны потребителя по</w:t>
      </w:r>
      <w:r w:rsidRPr="00D96E8E">
        <w:rPr>
          <w:sz w:val="28"/>
          <w:szCs w:val="23"/>
        </w:rPr>
        <w:t>д</w:t>
      </w:r>
      <w:r w:rsidRPr="00D96E8E">
        <w:rPr>
          <w:sz w:val="28"/>
          <w:szCs w:val="23"/>
        </w:rPr>
        <w:t>тверждением заключенного договора энергоснабжения будет являться док</w:t>
      </w:r>
      <w:r w:rsidRPr="00D96E8E">
        <w:rPr>
          <w:sz w:val="28"/>
          <w:szCs w:val="23"/>
        </w:rPr>
        <w:t>у</w:t>
      </w:r>
      <w:r w:rsidRPr="00D96E8E">
        <w:rPr>
          <w:sz w:val="28"/>
          <w:szCs w:val="23"/>
        </w:rPr>
        <w:t xml:space="preserve">менты об оплате за электроэнергию. В этом случае дата </w:t>
      </w:r>
      <w:r w:rsidR="00BC46F2">
        <w:rPr>
          <w:sz w:val="28"/>
          <w:szCs w:val="23"/>
        </w:rPr>
        <w:t>начала срока действия договора —</w:t>
      </w:r>
      <w:r w:rsidRPr="00D96E8E">
        <w:rPr>
          <w:sz w:val="28"/>
          <w:szCs w:val="23"/>
        </w:rPr>
        <w:t xml:space="preserve"> дата начала периода, за которую им была произведена  оплата за электроэнергию.</w:t>
      </w:r>
      <w:r w:rsidR="00A46EFC" w:rsidRPr="00A46EFC">
        <w:rPr>
          <w:sz w:val="28"/>
          <w:szCs w:val="23"/>
        </w:rPr>
        <w:t>[30]</w:t>
      </w:r>
    </w:p>
    <w:p w:rsidR="00F44A82" w:rsidRDefault="00F44A82" w:rsidP="00F44A82">
      <w:pPr>
        <w:pStyle w:val="2"/>
        <w:keepNext w:val="0"/>
        <w:numPr>
          <w:ilvl w:val="1"/>
          <w:numId w:val="6"/>
        </w:numPr>
        <w:ind w:left="1083" w:hanging="374"/>
        <w:rPr>
          <w:rFonts w:asciiTheme="majorHAnsi" w:hAnsiTheme="majorHAnsi"/>
        </w:rPr>
        <w:sectPr w:rsidR="00F44A82" w:rsidSect="00806EA3">
          <w:pgSz w:w="11906" w:h="16838" w:code="9"/>
          <w:pgMar w:top="1134" w:right="567" w:bottom="1134" w:left="1701" w:header="709" w:footer="709" w:gutter="0"/>
          <w:cols w:space="708"/>
          <w:docGrid w:linePitch="435"/>
        </w:sectPr>
      </w:pPr>
    </w:p>
    <w:p w:rsidR="00D96E8E" w:rsidRDefault="00BC46F2" w:rsidP="00F44A82">
      <w:pPr>
        <w:pStyle w:val="2"/>
        <w:keepNext w:val="0"/>
        <w:numPr>
          <w:ilvl w:val="1"/>
          <w:numId w:val="6"/>
        </w:numPr>
        <w:ind w:left="1083" w:hanging="374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 xml:space="preserve"> </w:t>
      </w:r>
      <w:r w:rsidR="00D96E8E">
        <w:rPr>
          <w:rFonts w:asciiTheme="majorHAnsi" w:hAnsiTheme="majorHAnsi"/>
        </w:rPr>
        <w:t>Бухгалтерский учет расчетов с прочими коммерческими партнерами</w:t>
      </w:r>
    </w:p>
    <w:p w:rsidR="00D96E8E" w:rsidRPr="00D96E8E" w:rsidRDefault="00D96E8E" w:rsidP="0019289D">
      <w:pPr>
        <w:widowControl w:val="0"/>
        <w:spacing w:line="360" w:lineRule="auto"/>
        <w:ind w:firstLine="709"/>
        <w:rPr>
          <w:sz w:val="28"/>
        </w:rPr>
      </w:pPr>
      <w:r w:rsidRPr="00D96E8E">
        <w:rPr>
          <w:sz w:val="28"/>
        </w:rPr>
        <w:t>Кроме поставщиков и покупателей в ООО «</w:t>
      </w:r>
      <w:proofErr w:type="spellStart"/>
      <w:r>
        <w:rPr>
          <w:sz w:val="28"/>
        </w:rPr>
        <w:t>Кубаньэнергоконтроль</w:t>
      </w:r>
      <w:proofErr w:type="spellEnd"/>
      <w:r w:rsidRPr="00D96E8E">
        <w:rPr>
          <w:sz w:val="28"/>
        </w:rPr>
        <w:t>» во</w:t>
      </w:r>
      <w:r w:rsidRPr="00D96E8E">
        <w:rPr>
          <w:sz w:val="28"/>
        </w:rPr>
        <w:t>з</w:t>
      </w:r>
      <w:r w:rsidRPr="00D96E8E">
        <w:rPr>
          <w:sz w:val="28"/>
        </w:rPr>
        <w:t>никают расчеты с разными дебиторами и кредиторами, так же расчеты с бю</w:t>
      </w:r>
      <w:r w:rsidRPr="00D96E8E">
        <w:rPr>
          <w:sz w:val="28"/>
        </w:rPr>
        <w:t>д</w:t>
      </w:r>
      <w:r w:rsidRPr="00D96E8E">
        <w:rPr>
          <w:sz w:val="28"/>
        </w:rPr>
        <w:t>жетом и внебюджетными фондами. В ходе деятельност</w:t>
      </w:r>
      <w:proofErr w:type="gramStart"/>
      <w:r w:rsidRPr="00D96E8E">
        <w:rPr>
          <w:sz w:val="28"/>
        </w:rPr>
        <w:t>и ООО</w:t>
      </w:r>
      <w:proofErr w:type="gramEnd"/>
      <w:r w:rsidRPr="00D96E8E">
        <w:rPr>
          <w:sz w:val="28"/>
        </w:rPr>
        <w:t xml:space="preserve"> «</w:t>
      </w:r>
      <w:proofErr w:type="spellStart"/>
      <w:r>
        <w:rPr>
          <w:sz w:val="28"/>
        </w:rPr>
        <w:t>Кубаньэне</w:t>
      </w:r>
      <w:r>
        <w:rPr>
          <w:sz w:val="28"/>
        </w:rPr>
        <w:t>р</w:t>
      </w:r>
      <w:r>
        <w:rPr>
          <w:sz w:val="28"/>
        </w:rPr>
        <w:t>гоконтроль</w:t>
      </w:r>
      <w:proofErr w:type="spellEnd"/>
      <w:r w:rsidRPr="00D96E8E">
        <w:rPr>
          <w:sz w:val="28"/>
        </w:rPr>
        <w:t>» пользуется кредитами и займами, платит платежи в бюджет и вн</w:t>
      </w:r>
      <w:r w:rsidRPr="00D96E8E">
        <w:rPr>
          <w:sz w:val="28"/>
        </w:rPr>
        <w:t>е</w:t>
      </w:r>
      <w:r w:rsidRPr="00D96E8E">
        <w:rPr>
          <w:sz w:val="28"/>
        </w:rPr>
        <w:t>бюджетные фонды. При нарушении своих обязательств, предусмотрены разные меры наказания, закрепленные законодательно и обязательные в исполнение всех участников правовых отношений.</w:t>
      </w:r>
      <w:r>
        <w:rPr>
          <w:sz w:val="28"/>
        </w:rPr>
        <w:t xml:space="preserve"> </w:t>
      </w:r>
      <w:r w:rsidRPr="00D96E8E">
        <w:rPr>
          <w:sz w:val="28"/>
        </w:rPr>
        <w:t>Полученные или признанные к получ</w:t>
      </w:r>
      <w:r w:rsidRPr="00D96E8E">
        <w:rPr>
          <w:sz w:val="28"/>
        </w:rPr>
        <w:t>е</w:t>
      </w:r>
      <w:r w:rsidRPr="00D96E8E">
        <w:rPr>
          <w:sz w:val="28"/>
        </w:rPr>
        <w:t>нию неустойки (штрафы, пени) учитываются по кредиту счета 91 «Прочие д</w:t>
      </w:r>
      <w:r w:rsidRPr="00D96E8E">
        <w:rPr>
          <w:sz w:val="28"/>
        </w:rPr>
        <w:t>о</w:t>
      </w:r>
      <w:r w:rsidRPr="00D96E8E">
        <w:rPr>
          <w:sz w:val="28"/>
        </w:rPr>
        <w:t xml:space="preserve">ходы и расходы», субсчет </w:t>
      </w:r>
      <w:r w:rsidR="00BC46F2">
        <w:rPr>
          <w:sz w:val="28"/>
        </w:rPr>
        <w:t xml:space="preserve">1 </w:t>
      </w:r>
      <w:r w:rsidRPr="00D96E8E">
        <w:rPr>
          <w:sz w:val="28"/>
        </w:rPr>
        <w:t>«Прочие доходы» в корреспонденции со счетами учета денежных средств или расчетов.</w:t>
      </w:r>
    </w:p>
    <w:p w:rsidR="00D96E8E" w:rsidRPr="00D96E8E" w:rsidRDefault="00D96E8E" w:rsidP="0019289D">
      <w:pPr>
        <w:widowControl w:val="0"/>
        <w:spacing w:line="360" w:lineRule="auto"/>
        <w:ind w:firstLine="709"/>
        <w:rPr>
          <w:sz w:val="28"/>
        </w:rPr>
      </w:pPr>
      <w:r w:rsidRPr="00D96E8E">
        <w:rPr>
          <w:sz w:val="28"/>
        </w:rPr>
        <w:t>Для учета расчетов по финансовым санкциям за невыполнение или н</w:t>
      </w:r>
      <w:r w:rsidRPr="00D96E8E">
        <w:rPr>
          <w:sz w:val="28"/>
        </w:rPr>
        <w:t>е</w:t>
      </w:r>
      <w:r w:rsidRPr="00D96E8E">
        <w:rPr>
          <w:sz w:val="28"/>
        </w:rPr>
        <w:t>надлежащее исполнение обязательств в ООО «</w:t>
      </w:r>
      <w:proofErr w:type="spellStart"/>
      <w:r>
        <w:rPr>
          <w:sz w:val="28"/>
        </w:rPr>
        <w:t>Кубаньэнергоконтроль</w:t>
      </w:r>
      <w:proofErr w:type="spellEnd"/>
      <w:r w:rsidRPr="00D96E8E">
        <w:rPr>
          <w:sz w:val="28"/>
        </w:rPr>
        <w:t>» испол</w:t>
      </w:r>
      <w:r w:rsidRPr="00D96E8E">
        <w:rPr>
          <w:sz w:val="28"/>
        </w:rPr>
        <w:t>ь</w:t>
      </w:r>
      <w:r w:rsidRPr="00D96E8E">
        <w:rPr>
          <w:sz w:val="28"/>
        </w:rPr>
        <w:t>зуется счет 76 «Расчеты с разными дебиторами и кредиторами», субсчет 2 «Расчеты по претензиям» с организацией аналитического учета по отдельным претензиям.</w:t>
      </w:r>
    </w:p>
    <w:p w:rsidR="00D96E8E" w:rsidRPr="00D96E8E" w:rsidRDefault="00D96E8E" w:rsidP="0019289D">
      <w:pPr>
        <w:widowControl w:val="0"/>
        <w:spacing w:line="360" w:lineRule="auto"/>
        <w:ind w:firstLine="709"/>
        <w:rPr>
          <w:sz w:val="28"/>
        </w:rPr>
      </w:pPr>
      <w:r w:rsidRPr="00D96E8E">
        <w:rPr>
          <w:sz w:val="28"/>
        </w:rPr>
        <w:t>Учет штрафных санкций в ООО «</w:t>
      </w:r>
      <w:proofErr w:type="spellStart"/>
      <w:r>
        <w:rPr>
          <w:sz w:val="28"/>
        </w:rPr>
        <w:t>Кубаньэнергоконтроль</w:t>
      </w:r>
      <w:proofErr w:type="spellEnd"/>
      <w:r w:rsidRPr="00D96E8E">
        <w:rPr>
          <w:sz w:val="28"/>
        </w:rPr>
        <w:t>» отражают в разрезе всех аналитических счетов следующими проводками:</w:t>
      </w:r>
    </w:p>
    <w:p w:rsidR="00D96E8E" w:rsidRPr="00D96E8E" w:rsidRDefault="00D96E8E" w:rsidP="0019289D">
      <w:pPr>
        <w:widowControl w:val="0"/>
        <w:spacing w:line="360" w:lineRule="auto"/>
        <w:ind w:firstLine="709"/>
        <w:rPr>
          <w:sz w:val="28"/>
        </w:rPr>
      </w:pPr>
      <w:r w:rsidRPr="00D96E8E">
        <w:rPr>
          <w:sz w:val="28"/>
        </w:rPr>
        <w:t>а) отражена сумма претензии, предъявленная по задолженности, не упл</w:t>
      </w:r>
      <w:r w:rsidRPr="00D96E8E">
        <w:rPr>
          <w:sz w:val="28"/>
        </w:rPr>
        <w:t>а</w:t>
      </w:r>
      <w:r w:rsidRPr="00D96E8E">
        <w:rPr>
          <w:sz w:val="28"/>
        </w:rPr>
        <w:t>ченной в срок, при ее признании или присуждении судом:</w:t>
      </w:r>
    </w:p>
    <w:p w:rsidR="00D96E8E" w:rsidRPr="00F44A82" w:rsidRDefault="00D96E8E" w:rsidP="0019289D">
      <w:pPr>
        <w:widowControl w:val="0"/>
        <w:spacing w:line="360" w:lineRule="auto"/>
        <w:ind w:firstLine="709"/>
        <w:rPr>
          <w:i/>
          <w:sz w:val="28"/>
        </w:rPr>
      </w:pPr>
      <w:r w:rsidRPr="00F44A82">
        <w:rPr>
          <w:i/>
          <w:sz w:val="28"/>
        </w:rPr>
        <w:t>Дебет 60 «Расчеты с поставщиками и подрядчиками»</w:t>
      </w:r>
    </w:p>
    <w:p w:rsidR="00D96E8E" w:rsidRPr="00F44A82" w:rsidRDefault="00D96E8E" w:rsidP="0019289D">
      <w:pPr>
        <w:widowControl w:val="0"/>
        <w:spacing w:line="360" w:lineRule="auto"/>
        <w:ind w:firstLine="709"/>
        <w:rPr>
          <w:i/>
          <w:sz w:val="28"/>
        </w:rPr>
      </w:pPr>
      <w:r w:rsidRPr="00F44A82">
        <w:rPr>
          <w:i/>
          <w:sz w:val="28"/>
        </w:rPr>
        <w:t>Кредит 76 «Расчеты с разными дебиторами и кредиторами», субсчет 2 «Расчеты по претензиям»;</w:t>
      </w:r>
    </w:p>
    <w:p w:rsidR="00D96E8E" w:rsidRPr="00D96E8E" w:rsidRDefault="00D96E8E" w:rsidP="0019289D">
      <w:pPr>
        <w:widowControl w:val="0"/>
        <w:spacing w:line="360" w:lineRule="auto"/>
        <w:ind w:firstLine="709"/>
        <w:rPr>
          <w:sz w:val="28"/>
        </w:rPr>
      </w:pPr>
      <w:r w:rsidRPr="00D96E8E">
        <w:rPr>
          <w:sz w:val="28"/>
        </w:rPr>
        <w:t>б) отражена сумма претензии, не учтенная ранее на счетах расчетов, предъявленная, при ее признании или присуждении судом:</w:t>
      </w:r>
    </w:p>
    <w:p w:rsidR="00D96E8E" w:rsidRPr="00F44A82" w:rsidRDefault="00D96E8E" w:rsidP="0019289D">
      <w:pPr>
        <w:widowControl w:val="0"/>
        <w:spacing w:line="360" w:lineRule="auto"/>
        <w:ind w:firstLine="709"/>
        <w:rPr>
          <w:i/>
          <w:sz w:val="28"/>
        </w:rPr>
      </w:pPr>
      <w:r w:rsidRPr="00F44A82">
        <w:rPr>
          <w:i/>
          <w:sz w:val="28"/>
        </w:rPr>
        <w:t>Дебет 91 «Прочие доходы расходы», субсчет 2 «Прочие расходы»</w:t>
      </w:r>
    </w:p>
    <w:p w:rsidR="00D96E8E" w:rsidRPr="00F44A82" w:rsidRDefault="00D96E8E" w:rsidP="0019289D">
      <w:pPr>
        <w:widowControl w:val="0"/>
        <w:spacing w:line="360" w:lineRule="auto"/>
        <w:ind w:firstLine="709"/>
        <w:rPr>
          <w:i/>
          <w:sz w:val="28"/>
        </w:rPr>
      </w:pPr>
      <w:r w:rsidRPr="00F44A82">
        <w:rPr>
          <w:i/>
          <w:sz w:val="28"/>
        </w:rPr>
        <w:t>Кредит 76 «Расчеты с разными дебиторами и кредиторами», субсчет 2 «Расчеты по претензиям»;</w:t>
      </w:r>
    </w:p>
    <w:p w:rsidR="00D96E8E" w:rsidRPr="00D96E8E" w:rsidRDefault="00D96E8E" w:rsidP="0019289D">
      <w:pPr>
        <w:widowControl w:val="0"/>
        <w:spacing w:line="360" w:lineRule="auto"/>
        <w:ind w:firstLine="709"/>
        <w:rPr>
          <w:sz w:val="28"/>
        </w:rPr>
      </w:pPr>
      <w:r w:rsidRPr="00D96E8E">
        <w:rPr>
          <w:sz w:val="28"/>
        </w:rPr>
        <w:lastRenderedPageBreak/>
        <w:t>в) отражены судебные расходы:</w:t>
      </w:r>
    </w:p>
    <w:p w:rsidR="00D96E8E" w:rsidRPr="00F44A82" w:rsidRDefault="00D96E8E" w:rsidP="0019289D">
      <w:pPr>
        <w:widowControl w:val="0"/>
        <w:spacing w:line="360" w:lineRule="auto"/>
        <w:ind w:firstLine="709"/>
        <w:rPr>
          <w:i/>
          <w:sz w:val="28"/>
        </w:rPr>
      </w:pPr>
      <w:r w:rsidRPr="00F44A82">
        <w:rPr>
          <w:i/>
          <w:sz w:val="28"/>
        </w:rPr>
        <w:t>Дебет 91 «Прочие доходы расходы», субсчет 2 «Прочие расходы»</w:t>
      </w:r>
    </w:p>
    <w:p w:rsidR="00D96E8E" w:rsidRPr="00F44A82" w:rsidRDefault="00D96E8E" w:rsidP="0019289D">
      <w:pPr>
        <w:widowControl w:val="0"/>
        <w:spacing w:line="360" w:lineRule="auto"/>
        <w:ind w:firstLine="709"/>
        <w:rPr>
          <w:i/>
          <w:sz w:val="28"/>
        </w:rPr>
      </w:pPr>
      <w:r w:rsidRPr="00F44A82">
        <w:rPr>
          <w:i/>
          <w:sz w:val="28"/>
        </w:rPr>
        <w:t>Кредит 76 «Расчеты с разными дебиторами и кредиторами», субсчет 2 «Расчеты по претензиям»;</w:t>
      </w:r>
    </w:p>
    <w:p w:rsidR="00D96E8E" w:rsidRPr="00D96E8E" w:rsidRDefault="00D96E8E" w:rsidP="0019289D">
      <w:pPr>
        <w:widowControl w:val="0"/>
        <w:spacing w:line="360" w:lineRule="auto"/>
        <w:ind w:firstLine="709"/>
        <w:rPr>
          <w:sz w:val="28"/>
        </w:rPr>
      </w:pPr>
      <w:r w:rsidRPr="00D96E8E">
        <w:rPr>
          <w:sz w:val="28"/>
        </w:rPr>
        <w:t>г) оплачены судебные расходы:</w:t>
      </w:r>
    </w:p>
    <w:p w:rsidR="00D96E8E" w:rsidRPr="00F44A82" w:rsidRDefault="00D96E8E" w:rsidP="0019289D">
      <w:pPr>
        <w:widowControl w:val="0"/>
        <w:spacing w:line="360" w:lineRule="auto"/>
        <w:ind w:firstLine="709"/>
        <w:rPr>
          <w:i/>
          <w:sz w:val="28"/>
        </w:rPr>
      </w:pPr>
      <w:r w:rsidRPr="00F44A82">
        <w:rPr>
          <w:i/>
          <w:sz w:val="28"/>
        </w:rPr>
        <w:t>Дебет 76 «Расчеты с разными дебиторами и кредиторами»</w:t>
      </w:r>
    </w:p>
    <w:p w:rsidR="00D96E8E" w:rsidRPr="00F44A82" w:rsidRDefault="00D96E8E" w:rsidP="0019289D">
      <w:pPr>
        <w:widowControl w:val="0"/>
        <w:spacing w:line="360" w:lineRule="auto"/>
        <w:ind w:firstLine="709"/>
        <w:rPr>
          <w:i/>
          <w:sz w:val="28"/>
        </w:rPr>
      </w:pPr>
      <w:r w:rsidRPr="00F44A82">
        <w:rPr>
          <w:i/>
          <w:sz w:val="28"/>
        </w:rPr>
        <w:t>Кредит 51 «Расчетные счета»;</w:t>
      </w:r>
    </w:p>
    <w:p w:rsidR="00D96E8E" w:rsidRPr="00D96E8E" w:rsidRDefault="00D96E8E" w:rsidP="0019289D">
      <w:pPr>
        <w:widowControl w:val="0"/>
        <w:spacing w:line="360" w:lineRule="auto"/>
        <w:ind w:firstLine="709"/>
        <w:rPr>
          <w:sz w:val="28"/>
        </w:rPr>
      </w:pPr>
      <w:r w:rsidRPr="00D96E8E">
        <w:rPr>
          <w:sz w:val="28"/>
        </w:rPr>
        <w:t>д) присуждены или признаны организацией штрафные санкции, прете</w:t>
      </w:r>
      <w:r w:rsidRPr="00D96E8E">
        <w:rPr>
          <w:sz w:val="28"/>
        </w:rPr>
        <w:t>н</w:t>
      </w:r>
      <w:r w:rsidRPr="00D96E8E">
        <w:rPr>
          <w:sz w:val="28"/>
        </w:rPr>
        <w:t>зии поставщиков и подрядчиков:</w:t>
      </w:r>
    </w:p>
    <w:p w:rsidR="00D96E8E" w:rsidRPr="00F44A82" w:rsidRDefault="00D96E8E" w:rsidP="0019289D">
      <w:pPr>
        <w:widowControl w:val="0"/>
        <w:spacing w:line="360" w:lineRule="auto"/>
        <w:ind w:firstLine="709"/>
        <w:rPr>
          <w:i/>
          <w:sz w:val="28"/>
        </w:rPr>
      </w:pPr>
      <w:r w:rsidRPr="00F44A82">
        <w:rPr>
          <w:i/>
          <w:sz w:val="28"/>
        </w:rPr>
        <w:t>Дебет 91 «Прочие доходы и расходы», субсчет 2 «Прочие расходы»</w:t>
      </w:r>
    </w:p>
    <w:p w:rsidR="00D96E8E" w:rsidRPr="00F44A82" w:rsidRDefault="00D96E8E" w:rsidP="0019289D">
      <w:pPr>
        <w:widowControl w:val="0"/>
        <w:spacing w:line="360" w:lineRule="auto"/>
        <w:ind w:firstLine="709"/>
        <w:rPr>
          <w:i/>
          <w:sz w:val="28"/>
        </w:rPr>
      </w:pPr>
      <w:r w:rsidRPr="00F44A82">
        <w:rPr>
          <w:i/>
          <w:sz w:val="28"/>
        </w:rPr>
        <w:t>Кредит 76 «Расчеты с разными дебиторами и кредиторами», субсчет 2 «Расчеты по претензиям»;</w:t>
      </w:r>
    </w:p>
    <w:p w:rsidR="00D96E8E" w:rsidRPr="00D96E8E" w:rsidRDefault="00D96E8E" w:rsidP="0019289D">
      <w:pPr>
        <w:widowControl w:val="0"/>
        <w:spacing w:line="360" w:lineRule="auto"/>
        <w:ind w:firstLine="709"/>
        <w:rPr>
          <w:sz w:val="28"/>
        </w:rPr>
      </w:pPr>
      <w:r w:rsidRPr="00D96E8E">
        <w:rPr>
          <w:sz w:val="28"/>
        </w:rPr>
        <w:t>е) оплачены присужденные или признанные штрафные санкции:</w:t>
      </w:r>
    </w:p>
    <w:p w:rsidR="00D96E8E" w:rsidRPr="00F44A82" w:rsidRDefault="00D96E8E" w:rsidP="0019289D">
      <w:pPr>
        <w:widowControl w:val="0"/>
        <w:spacing w:line="360" w:lineRule="auto"/>
        <w:ind w:firstLine="709"/>
        <w:rPr>
          <w:i/>
          <w:sz w:val="28"/>
        </w:rPr>
      </w:pPr>
      <w:r w:rsidRPr="00F44A82">
        <w:rPr>
          <w:i/>
          <w:sz w:val="28"/>
        </w:rPr>
        <w:t>Дебет 76 «Расчеты с разными дебиторами и кредиторами», субсчет 2 «Расчеты по претензиям»</w:t>
      </w:r>
    </w:p>
    <w:p w:rsidR="00D96E8E" w:rsidRPr="00F44A82" w:rsidRDefault="00D96E8E" w:rsidP="0019289D">
      <w:pPr>
        <w:widowControl w:val="0"/>
        <w:spacing w:line="360" w:lineRule="auto"/>
        <w:ind w:firstLine="709"/>
        <w:rPr>
          <w:i/>
          <w:sz w:val="28"/>
        </w:rPr>
      </w:pPr>
      <w:r w:rsidRPr="00F44A82">
        <w:rPr>
          <w:i/>
          <w:sz w:val="28"/>
        </w:rPr>
        <w:t>Кредит 51 «Расчетные счета»;</w:t>
      </w:r>
    </w:p>
    <w:p w:rsidR="00D96E8E" w:rsidRPr="00D96E8E" w:rsidRDefault="00D96E8E" w:rsidP="0019289D">
      <w:pPr>
        <w:widowControl w:val="0"/>
        <w:spacing w:line="360" w:lineRule="auto"/>
        <w:ind w:firstLine="709"/>
        <w:rPr>
          <w:sz w:val="28"/>
        </w:rPr>
      </w:pPr>
      <w:r w:rsidRPr="00D96E8E">
        <w:rPr>
          <w:sz w:val="28"/>
        </w:rPr>
        <w:t>ж) оплачена сумма претензии, в том числе зачетом встречных взаимных требований:</w:t>
      </w:r>
    </w:p>
    <w:p w:rsidR="00D96E8E" w:rsidRPr="00F44A82" w:rsidRDefault="00D96E8E" w:rsidP="0019289D">
      <w:pPr>
        <w:widowControl w:val="0"/>
        <w:spacing w:line="360" w:lineRule="auto"/>
        <w:ind w:firstLine="709"/>
        <w:rPr>
          <w:i/>
          <w:sz w:val="28"/>
        </w:rPr>
      </w:pPr>
      <w:r w:rsidRPr="00F44A82">
        <w:rPr>
          <w:i/>
          <w:sz w:val="28"/>
        </w:rPr>
        <w:t>Дебет 76 «Расчеты с разными дебиторами и кредиторами», субсчет 2 «Расчеты по претензиям»</w:t>
      </w:r>
    </w:p>
    <w:p w:rsidR="00D96E8E" w:rsidRPr="00F44A82" w:rsidRDefault="00D96E8E" w:rsidP="0019289D">
      <w:pPr>
        <w:widowControl w:val="0"/>
        <w:spacing w:line="360" w:lineRule="auto"/>
        <w:ind w:firstLine="709"/>
        <w:rPr>
          <w:i/>
          <w:sz w:val="28"/>
        </w:rPr>
      </w:pPr>
      <w:r w:rsidRPr="00F44A82">
        <w:rPr>
          <w:i/>
          <w:sz w:val="28"/>
        </w:rPr>
        <w:t>Кредит 51 «Расчетные счета», 76 «Расчеты с разными дебиторами и кредиторами»;</w:t>
      </w:r>
    </w:p>
    <w:p w:rsidR="00D96E8E" w:rsidRPr="00D96E8E" w:rsidRDefault="00D96E8E" w:rsidP="0019289D">
      <w:pPr>
        <w:widowControl w:val="0"/>
        <w:spacing w:line="360" w:lineRule="auto"/>
        <w:ind w:firstLine="709"/>
        <w:rPr>
          <w:sz w:val="28"/>
        </w:rPr>
      </w:pPr>
      <w:r w:rsidRPr="00D96E8E">
        <w:rPr>
          <w:sz w:val="28"/>
        </w:rPr>
        <w:t>к) отражены штрафные санкции, подлежащие уплате службе судебных приста</w:t>
      </w:r>
      <w:r w:rsidR="008C2ECC">
        <w:rPr>
          <w:sz w:val="28"/>
        </w:rPr>
        <w:t>вов</w:t>
      </w:r>
      <w:r w:rsidRPr="00D96E8E">
        <w:rPr>
          <w:sz w:val="28"/>
        </w:rPr>
        <w:t>:</w:t>
      </w:r>
    </w:p>
    <w:p w:rsidR="00D96E8E" w:rsidRPr="00F44A82" w:rsidRDefault="00D96E8E" w:rsidP="0019289D">
      <w:pPr>
        <w:widowControl w:val="0"/>
        <w:spacing w:line="360" w:lineRule="auto"/>
        <w:ind w:firstLine="709"/>
        <w:rPr>
          <w:i/>
          <w:sz w:val="28"/>
        </w:rPr>
      </w:pPr>
      <w:r w:rsidRPr="00F44A82">
        <w:rPr>
          <w:i/>
          <w:sz w:val="28"/>
        </w:rPr>
        <w:t>Дебет 91 «Прочие доходы и расходы», субсчет 2 «Прочие расходы»</w:t>
      </w:r>
    </w:p>
    <w:p w:rsidR="00D96E8E" w:rsidRPr="00F44A82" w:rsidRDefault="00D96E8E" w:rsidP="0019289D">
      <w:pPr>
        <w:widowControl w:val="0"/>
        <w:spacing w:line="360" w:lineRule="auto"/>
        <w:ind w:firstLine="709"/>
        <w:rPr>
          <w:i/>
          <w:sz w:val="28"/>
        </w:rPr>
      </w:pPr>
      <w:r w:rsidRPr="00F44A82">
        <w:rPr>
          <w:i/>
          <w:sz w:val="28"/>
        </w:rPr>
        <w:t>Кредит 76 «Расчеты с разными дебиторами и кредиторами»;</w:t>
      </w:r>
    </w:p>
    <w:p w:rsidR="00D96E8E" w:rsidRPr="00D96E8E" w:rsidRDefault="00D96E8E" w:rsidP="0019289D">
      <w:pPr>
        <w:widowControl w:val="0"/>
        <w:spacing w:line="360" w:lineRule="auto"/>
        <w:ind w:firstLine="709"/>
        <w:rPr>
          <w:sz w:val="28"/>
        </w:rPr>
      </w:pPr>
      <w:r w:rsidRPr="00D96E8E">
        <w:rPr>
          <w:sz w:val="28"/>
        </w:rPr>
        <w:t>л) оплачены расходы, связанные с исполнительным производством:</w:t>
      </w:r>
    </w:p>
    <w:p w:rsidR="00D96E8E" w:rsidRPr="00F44A82" w:rsidRDefault="00D96E8E" w:rsidP="0019289D">
      <w:pPr>
        <w:widowControl w:val="0"/>
        <w:spacing w:line="360" w:lineRule="auto"/>
        <w:ind w:firstLine="709"/>
        <w:rPr>
          <w:i/>
          <w:sz w:val="28"/>
        </w:rPr>
      </w:pPr>
      <w:r w:rsidRPr="00F44A82">
        <w:rPr>
          <w:i/>
          <w:sz w:val="28"/>
        </w:rPr>
        <w:t>Дебет 76 «Расчеты с разными дебиторами и кредиторами»</w:t>
      </w:r>
    </w:p>
    <w:p w:rsidR="00D96E8E" w:rsidRPr="00F44A82" w:rsidRDefault="00D96E8E" w:rsidP="0019289D">
      <w:pPr>
        <w:widowControl w:val="0"/>
        <w:spacing w:line="360" w:lineRule="auto"/>
        <w:ind w:firstLine="709"/>
        <w:rPr>
          <w:i/>
          <w:sz w:val="28"/>
        </w:rPr>
      </w:pPr>
      <w:r w:rsidRPr="00F44A82">
        <w:rPr>
          <w:i/>
          <w:sz w:val="28"/>
        </w:rPr>
        <w:t>Кредит 51 «Расчетные счета».</w:t>
      </w:r>
    </w:p>
    <w:p w:rsidR="00D96E8E" w:rsidRPr="00D96E8E" w:rsidRDefault="00D96E8E" w:rsidP="0019289D">
      <w:pPr>
        <w:widowControl w:val="0"/>
        <w:spacing w:line="360" w:lineRule="auto"/>
        <w:ind w:firstLine="709"/>
        <w:rPr>
          <w:sz w:val="28"/>
        </w:rPr>
      </w:pPr>
      <w:r w:rsidRPr="00D96E8E">
        <w:rPr>
          <w:sz w:val="28"/>
        </w:rPr>
        <w:lastRenderedPageBreak/>
        <w:t>В данном разделе приведены данные бухгалтерского учета расчетов с прочими коммерческими партнерам</w:t>
      </w:r>
      <w:proofErr w:type="gramStart"/>
      <w:r w:rsidRPr="00D96E8E">
        <w:rPr>
          <w:sz w:val="28"/>
        </w:rPr>
        <w:t>и ООО</w:t>
      </w:r>
      <w:proofErr w:type="gramEnd"/>
      <w:r w:rsidRPr="00D96E8E">
        <w:rPr>
          <w:sz w:val="28"/>
        </w:rPr>
        <w:t xml:space="preserve"> «</w:t>
      </w:r>
      <w:proofErr w:type="spellStart"/>
      <w:r>
        <w:rPr>
          <w:sz w:val="28"/>
        </w:rPr>
        <w:t>Кубаньэнергоконтроль</w:t>
      </w:r>
      <w:proofErr w:type="spellEnd"/>
      <w:r w:rsidRPr="00D96E8E">
        <w:rPr>
          <w:sz w:val="28"/>
        </w:rPr>
        <w:t>» за период работы организации. ООО «</w:t>
      </w:r>
      <w:proofErr w:type="spellStart"/>
      <w:r>
        <w:rPr>
          <w:sz w:val="28"/>
        </w:rPr>
        <w:t>Кубаньэнергоконтроль</w:t>
      </w:r>
      <w:proofErr w:type="spellEnd"/>
      <w:r w:rsidRPr="00D96E8E">
        <w:rPr>
          <w:sz w:val="28"/>
        </w:rPr>
        <w:t>» старается в срок оплач</w:t>
      </w:r>
      <w:r w:rsidRPr="00D96E8E">
        <w:rPr>
          <w:sz w:val="28"/>
        </w:rPr>
        <w:t>и</w:t>
      </w:r>
      <w:r w:rsidRPr="00D96E8E">
        <w:rPr>
          <w:sz w:val="28"/>
        </w:rPr>
        <w:t>вать свои обязательства.</w:t>
      </w:r>
    </w:p>
    <w:p w:rsidR="00263ED5" w:rsidRPr="00806EA3" w:rsidRDefault="00806EA3" w:rsidP="00BC46F2">
      <w:pPr>
        <w:pStyle w:val="2"/>
        <w:keepNext w:val="0"/>
        <w:numPr>
          <w:ilvl w:val="1"/>
          <w:numId w:val="6"/>
        </w:numPr>
        <w:ind w:left="1083" w:hanging="374"/>
        <w:rPr>
          <w:rFonts w:asciiTheme="majorHAnsi" w:hAnsiTheme="majorHAnsi"/>
          <w:caps/>
        </w:rPr>
      </w:pPr>
      <w:r w:rsidRPr="00806EA3">
        <w:rPr>
          <w:rFonts w:asciiTheme="majorHAnsi" w:hAnsiTheme="majorHAnsi"/>
        </w:rPr>
        <w:t>Направления совершенствования расчетов с коммерческими партнерами</w:t>
      </w:r>
      <w:bookmarkEnd w:id="4"/>
    </w:p>
    <w:p w:rsidR="00263ED5" w:rsidRPr="00806EA3" w:rsidRDefault="00263ED5" w:rsidP="0019289D">
      <w:pPr>
        <w:widowControl w:val="0"/>
        <w:spacing w:line="360" w:lineRule="auto"/>
        <w:ind w:firstLine="709"/>
        <w:rPr>
          <w:sz w:val="28"/>
        </w:rPr>
      </w:pPr>
      <w:r w:rsidRPr="00806EA3">
        <w:rPr>
          <w:sz w:val="28"/>
        </w:rPr>
        <w:t>Для того чтобы устранить недостатки существующего учета расчетов в ООО «</w:t>
      </w:r>
      <w:proofErr w:type="spellStart"/>
      <w:r w:rsidR="00D96E8E">
        <w:rPr>
          <w:sz w:val="28"/>
        </w:rPr>
        <w:t>Кубаньэнергоконтроль</w:t>
      </w:r>
      <w:proofErr w:type="spellEnd"/>
      <w:r w:rsidRPr="00806EA3">
        <w:rPr>
          <w:sz w:val="28"/>
        </w:rPr>
        <w:t>», необходимо осуществить ряд изменений, кот</w:t>
      </w:r>
      <w:r w:rsidRPr="00806EA3">
        <w:rPr>
          <w:sz w:val="28"/>
        </w:rPr>
        <w:t>о</w:t>
      </w:r>
      <w:r w:rsidRPr="00806EA3">
        <w:rPr>
          <w:sz w:val="28"/>
        </w:rPr>
        <w:t>рые будут положительно влиять на организацию бухгалтерского учета расчеты с коммерческими партнерами.</w:t>
      </w:r>
    </w:p>
    <w:p w:rsidR="00263ED5" w:rsidRPr="00806EA3" w:rsidRDefault="00263ED5" w:rsidP="0019289D">
      <w:pPr>
        <w:widowControl w:val="0"/>
        <w:spacing w:line="360" w:lineRule="auto"/>
        <w:ind w:firstLine="709"/>
        <w:rPr>
          <w:sz w:val="28"/>
        </w:rPr>
      </w:pPr>
      <w:r w:rsidRPr="00806EA3">
        <w:rPr>
          <w:sz w:val="28"/>
        </w:rPr>
        <w:t>1. Реорганизовать систему субсчетов к счету 60 «Расчеты с поставщиками и подрядчиками». Добавить субсчета:</w:t>
      </w:r>
    </w:p>
    <w:p w:rsidR="00263ED5" w:rsidRPr="00806EA3" w:rsidRDefault="00263ED5" w:rsidP="0019289D">
      <w:pPr>
        <w:widowControl w:val="0"/>
        <w:spacing w:line="360" w:lineRule="auto"/>
        <w:ind w:firstLine="709"/>
        <w:rPr>
          <w:sz w:val="28"/>
        </w:rPr>
      </w:pPr>
      <w:r w:rsidRPr="00806EA3">
        <w:rPr>
          <w:sz w:val="28"/>
        </w:rPr>
        <w:t>— 60.1 «Расчеты с поставщиками и подрядчиками»;</w:t>
      </w:r>
    </w:p>
    <w:p w:rsidR="00263ED5" w:rsidRPr="00806EA3" w:rsidRDefault="00263ED5" w:rsidP="0019289D">
      <w:pPr>
        <w:widowControl w:val="0"/>
        <w:spacing w:line="360" w:lineRule="auto"/>
        <w:ind w:firstLine="709"/>
        <w:rPr>
          <w:sz w:val="28"/>
        </w:rPr>
      </w:pPr>
      <w:r w:rsidRPr="00806EA3">
        <w:rPr>
          <w:sz w:val="28"/>
        </w:rPr>
        <w:t>— 60.2 «Расчеты по авансам выданным».</w:t>
      </w:r>
    </w:p>
    <w:p w:rsidR="00263ED5" w:rsidRPr="00806EA3" w:rsidRDefault="00263ED5" w:rsidP="0019289D">
      <w:pPr>
        <w:widowControl w:val="0"/>
        <w:spacing w:line="360" w:lineRule="auto"/>
        <w:ind w:firstLine="709"/>
        <w:rPr>
          <w:sz w:val="28"/>
        </w:rPr>
      </w:pPr>
      <w:r w:rsidRPr="00806EA3">
        <w:rPr>
          <w:sz w:val="28"/>
        </w:rPr>
        <w:t>Данное изменение позволит четко разделять суммы платежей за товар и авансовых платежей, что позволит избежать просроченной задолженности по счетам. Также упростит формир</w:t>
      </w:r>
      <w:r w:rsidR="00D96E8E">
        <w:rPr>
          <w:sz w:val="28"/>
        </w:rPr>
        <w:t>ование бухгалтерской отчетности.</w:t>
      </w:r>
    </w:p>
    <w:p w:rsidR="00263ED5" w:rsidRPr="00806EA3" w:rsidRDefault="00263ED5" w:rsidP="0019289D">
      <w:pPr>
        <w:widowControl w:val="0"/>
        <w:spacing w:line="360" w:lineRule="auto"/>
        <w:ind w:firstLine="709"/>
        <w:rPr>
          <w:sz w:val="28"/>
        </w:rPr>
      </w:pPr>
      <w:r w:rsidRPr="00806EA3">
        <w:rPr>
          <w:sz w:val="28"/>
        </w:rPr>
        <w:t>2. Реорганизовать систему субсчетов к счету 62 «Расчеты с покупателями и заказчиками». Добавить субсчета:</w:t>
      </w:r>
    </w:p>
    <w:p w:rsidR="00263ED5" w:rsidRPr="00806EA3" w:rsidRDefault="00C93798" w:rsidP="0019289D">
      <w:pPr>
        <w:widowControl w:val="0"/>
        <w:spacing w:line="360" w:lineRule="auto"/>
        <w:ind w:firstLine="709"/>
        <w:rPr>
          <w:sz w:val="28"/>
        </w:rPr>
      </w:pPr>
      <w:r>
        <w:rPr>
          <w:sz w:val="28"/>
        </w:rPr>
        <w:t>— 62</w:t>
      </w:r>
      <w:r w:rsidR="00263ED5" w:rsidRPr="00806EA3">
        <w:rPr>
          <w:sz w:val="28"/>
        </w:rPr>
        <w:t>.1 «Расчеты с покупателями и заказчиками»;</w:t>
      </w:r>
    </w:p>
    <w:p w:rsidR="00263ED5" w:rsidRPr="00806EA3" w:rsidRDefault="00C93798" w:rsidP="0019289D">
      <w:pPr>
        <w:widowControl w:val="0"/>
        <w:spacing w:line="360" w:lineRule="auto"/>
        <w:ind w:firstLine="709"/>
        <w:rPr>
          <w:sz w:val="28"/>
        </w:rPr>
      </w:pPr>
      <w:r>
        <w:rPr>
          <w:sz w:val="28"/>
        </w:rPr>
        <w:t>— 62</w:t>
      </w:r>
      <w:r w:rsidR="00263ED5" w:rsidRPr="00806EA3">
        <w:rPr>
          <w:sz w:val="28"/>
        </w:rPr>
        <w:t>.2 «Расчеты по авансам полученным».</w:t>
      </w:r>
    </w:p>
    <w:p w:rsidR="00263ED5" w:rsidRPr="00806EA3" w:rsidRDefault="00263ED5" w:rsidP="0019289D">
      <w:pPr>
        <w:widowControl w:val="0"/>
        <w:spacing w:line="360" w:lineRule="auto"/>
        <w:ind w:firstLine="709"/>
        <w:rPr>
          <w:sz w:val="28"/>
        </w:rPr>
      </w:pPr>
      <w:r w:rsidRPr="00806EA3">
        <w:rPr>
          <w:sz w:val="28"/>
        </w:rPr>
        <w:t>Данное изменение также позволит четко разделять суммы платежей за проданный товар и авансовых платежей, что предупредит появление проср</w:t>
      </w:r>
      <w:r w:rsidRPr="00806EA3">
        <w:rPr>
          <w:sz w:val="28"/>
        </w:rPr>
        <w:t>о</w:t>
      </w:r>
      <w:r w:rsidRPr="00806EA3">
        <w:rPr>
          <w:sz w:val="28"/>
        </w:rPr>
        <w:t xml:space="preserve">ченной задолженности и упростит формирование авансовых </w:t>
      </w:r>
      <w:proofErr w:type="gramStart"/>
      <w:r w:rsidRPr="00806EA3">
        <w:rPr>
          <w:sz w:val="28"/>
        </w:rPr>
        <w:t>счет-фактур</w:t>
      </w:r>
      <w:proofErr w:type="gramEnd"/>
      <w:r w:rsidRPr="00806EA3">
        <w:rPr>
          <w:sz w:val="28"/>
        </w:rPr>
        <w:t>. Та</w:t>
      </w:r>
      <w:r w:rsidRPr="00806EA3">
        <w:rPr>
          <w:sz w:val="28"/>
        </w:rPr>
        <w:t>к</w:t>
      </w:r>
      <w:r w:rsidRPr="00806EA3">
        <w:rPr>
          <w:sz w:val="28"/>
        </w:rPr>
        <w:t>же облегчит формирование бухгалтерской отчетности</w:t>
      </w:r>
      <w:r w:rsidR="00D96E8E">
        <w:rPr>
          <w:sz w:val="28"/>
        </w:rPr>
        <w:t>.</w:t>
      </w:r>
    </w:p>
    <w:p w:rsidR="00263ED5" w:rsidRPr="00806EA3" w:rsidRDefault="00263ED5" w:rsidP="0019289D">
      <w:pPr>
        <w:widowControl w:val="0"/>
        <w:spacing w:line="360" w:lineRule="auto"/>
        <w:ind w:firstLine="709"/>
        <w:rPr>
          <w:sz w:val="28"/>
        </w:rPr>
      </w:pPr>
      <w:r w:rsidRPr="00806EA3">
        <w:rPr>
          <w:sz w:val="28"/>
        </w:rPr>
        <w:t>3. Накапливать информацию об объеме, виде и стоимости полученных услуг в отдельных регистрах в разрезе статей затрат (содержание зданий, с</w:t>
      </w:r>
      <w:r w:rsidRPr="00806EA3">
        <w:rPr>
          <w:sz w:val="28"/>
        </w:rPr>
        <w:t>о</w:t>
      </w:r>
      <w:r w:rsidRPr="00806EA3">
        <w:rPr>
          <w:sz w:val="28"/>
        </w:rPr>
        <w:t>оружений, оборудования, охрана труда и т. д.).</w:t>
      </w:r>
      <w:r w:rsidR="006270F8">
        <w:rPr>
          <w:sz w:val="28"/>
        </w:rPr>
        <w:t xml:space="preserve"> </w:t>
      </w:r>
      <w:r w:rsidRPr="00806EA3">
        <w:rPr>
          <w:sz w:val="28"/>
        </w:rPr>
        <w:t xml:space="preserve">С регистрацией документов, </w:t>
      </w:r>
      <w:r w:rsidRPr="00806EA3">
        <w:rPr>
          <w:sz w:val="28"/>
        </w:rPr>
        <w:lastRenderedPageBreak/>
        <w:t>подтверждающих стоимость оказанных услуг (работ), их оплату, бухгалтерия должна иметь распределительные документы внутреннего характера об объеме и стоимости полученных услуг каждым потребителем.</w:t>
      </w:r>
    </w:p>
    <w:p w:rsidR="00263ED5" w:rsidRPr="00806EA3" w:rsidRDefault="00263ED5" w:rsidP="0019289D">
      <w:pPr>
        <w:widowControl w:val="0"/>
        <w:spacing w:line="360" w:lineRule="auto"/>
        <w:ind w:firstLine="709"/>
        <w:rPr>
          <w:sz w:val="28"/>
        </w:rPr>
      </w:pPr>
      <w:r w:rsidRPr="00806EA3">
        <w:rPr>
          <w:sz w:val="28"/>
        </w:rPr>
        <w:t>Это позволит предвидеть возможные затраты и избежать не предвиде</w:t>
      </w:r>
      <w:r w:rsidRPr="00806EA3">
        <w:rPr>
          <w:sz w:val="28"/>
        </w:rPr>
        <w:t>н</w:t>
      </w:r>
      <w:r w:rsidRPr="00806EA3">
        <w:rPr>
          <w:sz w:val="28"/>
        </w:rPr>
        <w:t>ных затрат. Что существенно сказывается на «оттоке» средств с организации и неимением возможности расплатится по своим обязательствам.</w:t>
      </w:r>
    </w:p>
    <w:p w:rsidR="00263ED5" w:rsidRPr="00806EA3" w:rsidRDefault="006270F8" w:rsidP="0019289D">
      <w:pPr>
        <w:widowControl w:val="0"/>
        <w:spacing w:line="360" w:lineRule="auto"/>
        <w:ind w:firstLine="709"/>
        <w:rPr>
          <w:sz w:val="28"/>
        </w:rPr>
      </w:pPr>
      <w:r>
        <w:rPr>
          <w:sz w:val="28"/>
        </w:rPr>
        <w:t>4</w:t>
      </w:r>
      <w:r w:rsidR="00263ED5" w:rsidRPr="00806EA3">
        <w:rPr>
          <w:sz w:val="28"/>
        </w:rPr>
        <w:t>. Не накапливать денежные средства на расчетном счете.</w:t>
      </w:r>
    </w:p>
    <w:p w:rsidR="00263ED5" w:rsidRPr="00806EA3" w:rsidRDefault="00263ED5" w:rsidP="0019289D">
      <w:pPr>
        <w:widowControl w:val="0"/>
        <w:spacing w:line="360" w:lineRule="auto"/>
        <w:ind w:firstLine="709"/>
        <w:rPr>
          <w:sz w:val="28"/>
        </w:rPr>
      </w:pPr>
      <w:r w:rsidRPr="00806EA3">
        <w:rPr>
          <w:sz w:val="28"/>
        </w:rPr>
        <w:t>Брать целевые кредиты, на конкретные цели и погашать их по мере п</w:t>
      </w:r>
      <w:r w:rsidRPr="00806EA3">
        <w:rPr>
          <w:sz w:val="28"/>
        </w:rPr>
        <w:t>о</w:t>
      </w:r>
      <w:r w:rsidRPr="00806EA3">
        <w:rPr>
          <w:sz w:val="28"/>
        </w:rPr>
        <w:t>ступления средств (не считая остатка денежных средств на нужды фирмы и п</w:t>
      </w:r>
      <w:r w:rsidRPr="00806EA3">
        <w:rPr>
          <w:sz w:val="28"/>
        </w:rPr>
        <w:t>о</w:t>
      </w:r>
      <w:r w:rsidRPr="00806EA3">
        <w:rPr>
          <w:sz w:val="28"/>
        </w:rPr>
        <w:t>стоянных платежей).</w:t>
      </w:r>
    </w:p>
    <w:p w:rsidR="00263ED5" w:rsidRPr="00806EA3" w:rsidRDefault="00263ED5" w:rsidP="0019289D">
      <w:pPr>
        <w:widowControl w:val="0"/>
        <w:spacing w:line="360" w:lineRule="auto"/>
        <w:ind w:firstLine="709"/>
        <w:rPr>
          <w:sz w:val="28"/>
        </w:rPr>
      </w:pPr>
      <w:r w:rsidRPr="00806EA3">
        <w:rPr>
          <w:sz w:val="28"/>
        </w:rPr>
        <w:t>Это позволит увеличить эффективность работы и сократить затраты.</w:t>
      </w:r>
    </w:p>
    <w:p w:rsidR="00263ED5" w:rsidRPr="00806EA3" w:rsidRDefault="006270F8" w:rsidP="0019289D">
      <w:pPr>
        <w:widowControl w:val="0"/>
        <w:spacing w:line="360" w:lineRule="auto"/>
        <w:ind w:firstLine="709"/>
        <w:rPr>
          <w:sz w:val="28"/>
        </w:rPr>
      </w:pPr>
      <w:r>
        <w:rPr>
          <w:sz w:val="28"/>
        </w:rPr>
        <w:t>5</w:t>
      </w:r>
      <w:r w:rsidR="00263ED5" w:rsidRPr="00806EA3">
        <w:rPr>
          <w:sz w:val="28"/>
        </w:rPr>
        <w:t>. Сократить дни отсрочки платежа за проданный товар.</w:t>
      </w:r>
    </w:p>
    <w:p w:rsidR="00263ED5" w:rsidRPr="00806EA3" w:rsidRDefault="00263ED5" w:rsidP="0019289D">
      <w:pPr>
        <w:widowControl w:val="0"/>
        <w:spacing w:line="360" w:lineRule="auto"/>
        <w:ind w:firstLine="709"/>
        <w:rPr>
          <w:sz w:val="28"/>
        </w:rPr>
      </w:pPr>
      <w:r w:rsidRPr="00806EA3">
        <w:rPr>
          <w:sz w:val="28"/>
        </w:rPr>
        <w:t>Заключать договоры с отсрочкой платежа только с проверенными пар</w:t>
      </w:r>
      <w:r w:rsidRPr="00806EA3">
        <w:rPr>
          <w:sz w:val="28"/>
        </w:rPr>
        <w:t>т</w:t>
      </w:r>
      <w:r w:rsidRPr="00806EA3">
        <w:rPr>
          <w:sz w:val="28"/>
        </w:rPr>
        <w:t>нерами. С новыми партнерами заключать договоры только с предоплатой. А для проверенных заключать договоры на новый срок с наименьшим числом дней отсрочки платежа.</w:t>
      </w:r>
    </w:p>
    <w:p w:rsidR="00263ED5" w:rsidRPr="00806EA3" w:rsidRDefault="00263ED5" w:rsidP="0019289D">
      <w:pPr>
        <w:widowControl w:val="0"/>
        <w:spacing w:line="360" w:lineRule="auto"/>
        <w:ind w:firstLine="709"/>
        <w:rPr>
          <w:sz w:val="28"/>
        </w:rPr>
      </w:pPr>
      <w:r w:rsidRPr="00806EA3">
        <w:rPr>
          <w:sz w:val="28"/>
        </w:rPr>
        <w:t>Это увеличит оборачиваемость денежных средств, организации не пр</w:t>
      </w:r>
      <w:r w:rsidRPr="00806EA3">
        <w:rPr>
          <w:sz w:val="28"/>
        </w:rPr>
        <w:t>и</w:t>
      </w:r>
      <w:r w:rsidRPr="00806EA3">
        <w:rPr>
          <w:sz w:val="28"/>
        </w:rPr>
        <w:t>дется (или придется в меньшей сумме) пользоваться кредитами. Также это сп</w:t>
      </w:r>
      <w:r w:rsidRPr="00806EA3">
        <w:rPr>
          <w:sz w:val="28"/>
        </w:rPr>
        <w:t>о</w:t>
      </w:r>
      <w:r w:rsidRPr="00806EA3">
        <w:rPr>
          <w:sz w:val="28"/>
        </w:rPr>
        <w:t>собствует предотвращ</w:t>
      </w:r>
      <w:r w:rsidR="006270F8">
        <w:rPr>
          <w:sz w:val="28"/>
        </w:rPr>
        <w:t>ению безнадежной задолженности.</w:t>
      </w:r>
    </w:p>
    <w:p w:rsidR="00806EA3" w:rsidRPr="001631AF" w:rsidRDefault="00806EA3" w:rsidP="0019289D">
      <w:pPr>
        <w:pageBreakBefore/>
        <w:widowControl w:val="0"/>
        <w:spacing w:after="180" w:line="360" w:lineRule="auto"/>
        <w:jc w:val="center"/>
        <w:rPr>
          <w:rFonts w:asciiTheme="majorHAnsi" w:hAnsiTheme="majorHAnsi"/>
          <w:szCs w:val="28"/>
        </w:rPr>
      </w:pPr>
      <w:r w:rsidRPr="001631AF">
        <w:rPr>
          <w:rFonts w:asciiTheme="majorHAnsi" w:hAnsiTheme="majorHAnsi"/>
          <w:szCs w:val="28"/>
        </w:rPr>
        <w:lastRenderedPageBreak/>
        <w:t>ЗАКЛЮЧЕНИЕ</w:t>
      </w:r>
    </w:p>
    <w:p w:rsidR="00806EA3" w:rsidRPr="004E1731" w:rsidRDefault="00806EA3" w:rsidP="0019289D">
      <w:pPr>
        <w:widowControl w:val="0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По результатам исследования, проведенного в рамках</w:t>
      </w:r>
      <w:r w:rsidRPr="004E17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данной </w:t>
      </w:r>
      <w:r w:rsidRPr="004E1731">
        <w:rPr>
          <w:sz w:val="28"/>
          <w:szCs w:val="28"/>
        </w:rPr>
        <w:t>курсовой работы, можно сделать следующие выводы.</w:t>
      </w:r>
    </w:p>
    <w:p w:rsidR="00806EA3" w:rsidRPr="00EC07DE" w:rsidRDefault="00806EA3" w:rsidP="0019289D">
      <w:pPr>
        <w:widowControl w:val="0"/>
        <w:spacing w:line="360" w:lineRule="auto"/>
        <w:rPr>
          <w:szCs w:val="28"/>
        </w:rPr>
      </w:pPr>
      <w:r w:rsidRPr="00806EA3">
        <w:rPr>
          <w:sz w:val="28"/>
          <w:szCs w:val="28"/>
        </w:rPr>
        <w:t xml:space="preserve">Расчеты— </w:t>
      </w:r>
      <w:proofErr w:type="gramStart"/>
      <w:r w:rsidRPr="00806EA3">
        <w:rPr>
          <w:sz w:val="28"/>
          <w:szCs w:val="28"/>
        </w:rPr>
        <w:t>эт</w:t>
      </w:r>
      <w:proofErr w:type="gramEnd"/>
      <w:r w:rsidRPr="00806EA3">
        <w:rPr>
          <w:sz w:val="28"/>
          <w:szCs w:val="28"/>
        </w:rPr>
        <w:t xml:space="preserve">о исполнение денежных обязательств. </w:t>
      </w:r>
      <w:r w:rsidRPr="00806EA3">
        <w:rPr>
          <w:sz w:val="28"/>
        </w:rPr>
        <w:t>В качестве законного платежного средства на всей территории России выступает рубль, обязател</w:t>
      </w:r>
      <w:r w:rsidRPr="00806EA3">
        <w:rPr>
          <w:sz w:val="28"/>
        </w:rPr>
        <w:t>ь</w:t>
      </w:r>
      <w:r w:rsidRPr="00806EA3">
        <w:rPr>
          <w:sz w:val="28"/>
        </w:rPr>
        <w:t>ный к приему по нарицательной стоимости. Использование в качестве плате</w:t>
      </w:r>
      <w:r w:rsidRPr="00806EA3">
        <w:rPr>
          <w:sz w:val="28"/>
        </w:rPr>
        <w:t>ж</w:t>
      </w:r>
      <w:r w:rsidRPr="00806EA3">
        <w:rPr>
          <w:sz w:val="28"/>
        </w:rPr>
        <w:t>ного средства иностранной валюты допускается только в случаях, порядке и на условиях, определенных законом или в установленном им порядке</w:t>
      </w:r>
      <w:r w:rsidRPr="00EC07DE">
        <w:t>.</w:t>
      </w:r>
    </w:p>
    <w:p w:rsidR="006270F8" w:rsidRPr="00EC07DE" w:rsidRDefault="006270F8" w:rsidP="0019289D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C07DE">
        <w:rPr>
          <w:sz w:val="28"/>
          <w:szCs w:val="28"/>
        </w:rPr>
        <w:t>Деловые взаимоотношения могут быть связаны с поставками товаров и других материальных ценностей, с выполнением различных работ и оказанием услуг. За полученные ценности и оказанные услуги необходимо расплачиват</w:t>
      </w:r>
      <w:r w:rsidRPr="00EC07DE">
        <w:rPr>
          <w:sz w:val="28"/>
          <w:szCs w:val="28"/>
        </w:rPr>
        <w:t>ь</w:t>
      </w:r>
      <w:r w:rsidRPr="00EC07DE">
        <w:rPr>
          <w:sz w:val="28"/>
          <w:szCs w:val="28"/>
        </w:rPr>
        <w:t>ся.</w:t>
      </w:r>
    </w:p>
    <w:p w:rsidR="008148EE" w:rsidRDefault="006270F8" w:rsidP="0019289D">
      <w:pPr>
        <w:widowControl w:val="0"/>
        <w:spacing w:line="360" w:lineRule="auto"/>
        <w:ind w:firstLine="709"/>
        <w:rPr>
          <w:sz w:val="28"/>
        </w:rPr>
      </w:pPr>
      <w:r w:rsidRPr="004E1731">
        <w:rPr>
          <w:sz w:val="28"/>
          <w:szCs w:val="28"/>
        </w:rPr>
        <w:t>Проведенный анализ деятельност</w:t>
      </w:r>
      <w:proofErr w:type="gramStart"/>
      <w:r w:rsidRPr="004E1731">
        <w:rPr>
          <w:sz w:val="28"/>
          <w:szCs w:val="28"/>
        </w:rPr>
        <w:t>и ООО</w:t>
      </w:r>
      <w:proofErr w:type="gramEnd"/>
      <w:r w:rsidRPr="004E1731"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Кубаньэнергоконтроль</w:t>
      </w:r>
      <w:proofErr w:type="spellEnd"/>
      <w:r w:rsidRPr="004E1731">
        <w:rPr>
          <w:sz w:val="28"/>
          <w:szCs w:val="28"/>
        </w:rPr>
        <w:t>» пок</w:t>
      </w:r>
      <w:r w:rsidRPr="004E1731">
        <w:rPr>
          <w:sz w:val="28"/>
          <w:szCs w:val="28"/>
        </w:rPr>
        <w:t>а</w:t>
      </w:r>
      <w:r w:rsidRPr="004E1731">
        <w:rPr>
          <w:sz w:val="28"/>
          <w:szCs w:val="28"/>
        </w:rPr>
        <w:t xml:space="preserve">зал, что предприятие в целом является </w:t>
      </w:r>
      <w:r w:rsidRPr="00FD15F6">
        <w:rPr>
          <w:sz w:val="28"/>
          <w:szCs w:val="28"/>
        </w:rPr>
        <w:t>платежеспособным, кредитоспособным, рентабельным и финансово устойчивым, его основные и оборотные фонды и</w:t>
      </w:r>
      <w:r w:rsidRPr="00FD15F6">
        <w:rPr>
          <w:sz w:val="28"/>
          <w:szCs w:val="28"/>
        </w:rPr>
        <w:t>с</w:t>
      </w:r>
      <w:r w:rsidRPr="00FD15F6">
        <w:rPr>
          <w:sz w:val="28"/>
          <w:szCs w:val="28"/>
        </w:rPr>
        <w:t>пользуются эффективно</w:t>
      </w:r>
      <w:r>
        <w:rPr>
          <w:sz w:val="28"/>
          <w:szCs w:val="28"/>
        </w:rPr>
        <w:t>.</w:t>
      </w:r>
    </w:p>
    <w:p w:rsidR="006270F8" w:rsidRPr="004E1731" w:rsidRDefault="006270F8" w:rsidP="0019289D">
      <w:pPr>
        <w:widowControl w:val="0"/>
        <w:spacing w:line="360" w:lineRule="auto"/>
        <w:ind w:firstLine="708"/>
        <w:rPr>
          <w:sz w:val="28"/>
          <w:szCs w:val="28"/>
        </w:rPr>
      </w:pPr>
      <w:r w:rsidRPr="004E1731">
        <w:rPr>
          <w:sz w:val="28"/>
          <w:szCs w:val="28"/>
        </w:rPr>
        <w:t>В целях организации бухгалтерского учета в ООО «</w:t>
      </w:r>
      <w:proofErr w:type="spellStart"/>
      <w:r>
        <w:rPr>
          <w:sz w:val="28"/>
          <w:szCs w:val="28"/>
        </w:rPr>
        <w:t>Кубаньэнергоко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троль</w:t>
      </w:r>
      <w:proofErr w:type="spellEnd"/>
      <w:r w:rsidRPr="004E1731">
        <w:rPr>
          <w:sz w:val="28"/>
          <w:szCs w:val="28"/>
        </w:rPr>
        <w:t xml:space="preserve">» </w:t>
      </w:r>
      <w:proofErr w:type="gramStart"/>
      <w:r w:rsidRPr="004E1731">
        <w:rPr>
          <w:sz w:val="28"/>
          <w:szCs w:val="28"/>
        </w:rPr>
        <w:t>генеральный</w:t>
      </w:r>
      <w:proofErr w:type="gramEnd"/>
      <w:r w:rsidRPr="004E1731">
        <w:rPr>
          <w:sz w:val="28"/>
          <w:szCs w:val="28"/>
        </w:rPr>
        <w:t xml:space="preserve"> директором утверждена бухгалтерская служба, которая возглавляется главным бухгалтером.</w:t>
      </w:r>
    </w:p>
    <w:p w:rsidR="00D96E8E" w:rsidRDefault="006270F8" w:rsidP="0019289D">
      <w:pPr>
        <w:widowControl w:val="0"/>
        <w:spacing w:line="360" w:lineRule="auto"/>
        <w:ind w:firstLine="709"/>
        <w:rPr>
          <w:sz w:val="28"/>
        </w:rPr>
      </w:pPr>
      <w:r w:rsidRPr="004E1731">
        <w:rPr>
          <w:sz w:val="28"/>
          <w:szCs w:val="28"/>
        </w:rPr>
        <w:t>Предприятие ведет бухгалтерский учет имущества, обязательств и хозя</w:t>
      </w:r>
      <w:r w:rsidRPr="004E1731">
        <w:rPr>
          <w:sz w:val="28"/>
          <w:szCs w:val="28"/>
        </w:rPr>
        <w:t>й</w:t>
      </w:r>
      <w:r w:rsidRPr="004E1731">
        <w:rPr>
          <w:sz w:val="28"/>
          <w:szCs w:val="28"/>
        </w:rPr>
        <w:t>ственных операций (фактов хозяйственной деятельности) путем двойной зап</w:t>
      </w:r>
      <w:r w:rsidRPr="004E1731">
        <w:rPr>
          <w:sz w:val="28"/>
          <w:szCs w:val="28"/>
        </w:rPr>
        <w:t>и</w:t>
      </w:r>
      <w:r w:rsidRPr="004E1731">
        <w:rPr>
          <w:sz w:val="28"/>
          <w:szCs w:val="28"/>
        </w:rPr>
        <w:t>си на взаимосвязанных счетах бухгалтерского учета, включенных в рабочий План счетов бухгалтерского учета. Данные аналитического учета соответств</w:t>
      </w:r>
      <w:r w:rsidRPr="004E1731">
        <w:rPr>
          <w:sz w:val="28"/>
          <w:szCs w:val="28"/>
        </w:rPr>
        <w:t>у</w:t>
      </w:r>
      <w:r w:rsidRPr="004E1731">
        <w:rPr>
          <w:sz w:val="28"/>
          <w:szCs w:val="28"/>
        </w:rPr>
        <w:t>ют оборотам и остаткам по счетам синтетического учета</w:t>
      </w:r>
    </w:p>
    <w:p w:rsidR="00D96E8E" w:rsidRDefault="00906D1C" w:rsidP="0019289D">
      <w:pPr>
        <w:widowControl w:val="0"/>
        <w:spacing w:line="360" w:lineRule="auto"/>
        <w:ind w:firstLine="709"/>
        <w:rPr>
          <w:sz w:val="28"/>
        </w:rPr>
      </w:pPr>
      <w:r w:rsidRPr="00906D1C">
        <w:rPr>
          <w:sz w:val="28"/>
        </w:rPr>
        <w:t>В соответствии с законодательством о бухгалтерском учете формирует учетную политику, исходя из структуры и особенностей деятельности предпр</w:t>
      </w:r>
      <w:r w:rsidRPr="00906D1C">
        <w:rPr>
          <w:sz w:val="28"/>
        </w:rPr>
        <w:t>и</w:t>
      </w:r>
      <w:r w:rsidRPr="00906D1C">
        <w:rPr>
          <w:sz w:val="28"/>
        </w:rPr>
        <w:t>ятия, необходимости обеспечения его финансовой устойчивости.</w:t>
      </w:r>
    </w:p>
    <w:p w:rsidR="00F102EE" w:rsidRPr="004E1731" w:rsidRDefault="00F102EE" w:rsidP="0019289D">
      <w:pPr>
        <w:widowControl w:val="0"/>
        <w:spacing w:line="360" w:lineRule="auto"/>
        <w:ind w:firstLine="709"/>
        <w:rPr>
          <w:sz w:val="28"/>
          <w:szCs w:val="28"/>
        </w:rPr>
      </w:pPr>
      <w:r w:rsidRPr="004E1731">
        <w:rPr>
          <w:sz w:val="28"/>
          <w:szCs w:val="28"/>
        </w:rPr>
        <w:t xml:space="preserve">Для совершенствования бухгалтерского учета </w:t>
      </w:r>
      <w:r>
        <w:rPr>
          <w:sz w:val="28"/>
          <w:szCs w:val="28"/>
        </w:rPr>
        <w:t xml:space="preserve">расчетов с коммерческими компаниями </w:t>
      </w:r>
      <w:r w:rsidRPr="004E1731">
        <w:rPr>
          <w:sz w:val="28"/>
          <w:szCs w:val="28"/>
        </w:rPr>
        <w:t>на предприятии рекомендуется проведение следующих меропри</w:t>
      </w:r>
      <w:r w:rsidRPr="004E1731">
        <w:rPr>
          <w:sz w:val="28"/>
          <w:szCs w:val="28"/>
        </w:rPr>
        <w:t>я</w:t>
      </w:r>
      <w:r w:rsidRPr="004E1731">
        <w:rPr>
          <w:sz w:val="28"/>
          <w:szCs w:val="28"/>
        </w:rPr>
        <w:lastRenderedPageBreak/>
        <w:t>тий:</w:t>
      </w:r>
    </w:p>
    <w:p w:rsidR="00F102EE" w:rsidRPr="00806EA3" w:rsidRDefault="00BC46F2" w:rsidP="0019289D">
      <w:pPr>
        <w:widowControl w:val="0"/>
        <w:spacing w:line="360" w:lineRule="auto"/>
        <w:ind w:firstLine="709"/>
        <w:rPr>
          <w:sz w:val="28"/>
        </w:rPr>
      </w:pPr>
      <w:r>
        <w:rPr>
          <w:sz w:val="28"/>
        </w:rPr>
        <w:t>1) р</w:t>
      </w:r>
      <w:r w:rsidR="00F102EE" w:rsidRPr="00806EA3">
        <w:rPr>
          <w:sz w:val="28"/>
        </w:rPr>
        <w:t>еорганизовать систему субсчетов к счету 60 «Расчеты с поставщик</w:t>
      </w:r>
      <w:r w:rsidR="00F102EE" w:rsidRPr="00806EA3">
        <w:rPr>
          <w:sz w:val="28"/>
        </w:rPr>
        <w:t>а</w:t>
      </w:r>
      <w:r w:rsidR="00F102EE" w:rsidRPr="00806EA3">
        <w:rPr>
          <w:sz w:val="28"/>
        </w:rPr>
        <w:t>ми и подрядчиками». Добавить субсчета:</w:t>
      </w:r>
    </w:p>
    <w:p w:rsidR="00F102EE" w:rsidRPr="00806EA3" w:rsidRDefault="00F102EE" w:rsidP="0019289D">
      <w:pPr>
        <w:widowControl w:val="0"/>
        <w:spacing w:line="360" w:lineRule="auto"/>
        <w:ind w:firstLine="709"/>
        <w:rPr>
          <w:sz w:val="28"/>
        </w:rPr>
      </w:pPr>
      <w:r w:rsidRPr="00806EA3">
        <w:rPr>
          <w:sz w:val="28"/>
        </w:rPr>
        <w:t>— 60.1 «Расчеты с поставщиками и подрядчиками»;</w:t>
      </w:r>
    </w:p>
    <w:p w:rsidR="00F102EE" w:rsidRPr="00806EA3" w:rsidRDefault="00F102EE" w:rsidP="0019289D">
      <w:pPr>
        <w:widowControl w:val="0"/>
        <w:spacing w:line="360" w:lineRule="auto"/>
        <w:ind w:firstLine="709"/>
        <w:rPr>
          <w:sz w:val="28"/>
        </w:rPr>
      </w:pPr>
      <w:r w:rsidRPr="00806EA3">
        <w:rPr>
          <w:sz w:val="28"/>
        </w:rPr>
        <w:t>— 60.2 «Расчеты по авансам выданным».</w:t>
      </w:r>
    </w:p>
    <w:p w:rsidR="00F102EE" w:rsidRPr="00806EA3" w:rsidRDefault="00BC46F2" w:rsidP="0019289D">
      <w:pPr>
        <w:widowControl w:val="0"/>
        <w:spacing w:line="360" w:lineRule="auto"/>
        <w:ind w:firstLine="709"/>
        <w:rPr>
          <w:sz w:val="28"/>
        </w:rPr>
      </w:pPr>
      <w:r>
        <w:rPr>
          <w:sz w:val="28"/>
        </w:rPr>
        <w:t>2) р</w:t>
      </w:r>
      <w:r w:rsidR="00F102EE" w:rsidRPr="00806EA3">
        <w:rPr>
          <w:sz w:val="28"/>
        </w:rPr>
        <w:t>еорганизовать систему субсчетов к счету 62 «Расчеты с покупателями и заказчиками». Добавить субсчета:</w:t>
      </w:r>
    </w:p>
    <w:p w:rsidR="00F102EE" w:rsidRPr="00806EA3" w:rsidRDefault="00C93798" w:rsidP="0019289D">
      <w:pPr>
        <w:widowControl w:val="0"/>
        <w:spacing w:line="360" w:lineRule="auto"/>
        <w:ind w:firstLine="709"/>
        <w:rPr>
          <w:sz w:val="28"/>
        </w:rPr>
      </w:pPr>
      <w:r>
        <w:rPr>
          <w:sz w:val="28"/>
        </w:rPr>
        <w:t>— 62</w:t>
      </w:r>
      <w:r w:rsidR="00F102EE" w:rsidRPr="00806EA3">
        <w:rPr>
          <w:sz w:val="28"/>
        </w:rPr>
        <w:t>.1 «Расчеты с покупателями и заказчиками»;</w:t>
      </w:r>
    </w:p>
    <w:p w:rsidR="00F102EE" w:rsidRPr="00806EA3" w:rsidRDefault="00C93798" w:rsidP="0019289D">
      <w:pPr>
        <w:widowControl w:val="0"/>
        <w:spacing w:line="360" w:lineRule="auto"/>
        <w:ind w:firstLine="709"/>
        <w:rPr>
          <w:sz w:val="28"/>
        </w:rPr>
      </w:pPr>
      <w:r>
        <w:rPr>
          <w:sz w:val="28"/>
        </w:rPr>
        <w:t>— 62</w:t>
      </w:r>
      <w:r w:rsidR="00F102EE" w:rsidRPr="00806EA3">
        <w:rPr>
          <w:sz w:val="28"/>
        </w:rPr>
        <w:t>.2 «Расчеты по авансам полученным».</w:t>
      </w:r>
    </w:p>
    <w:p w:rsidR="00D96E8E" w:rsidRDefault="00BC46F2" w:rsidP="0019289D">
      <w:pPr>
        <w:widowControl w:val="0"/>
        <w:spacing w:line="360" w:lineRule="auto"/>
        <w:ind w:firstLine="709"/>
        <w:rPr>
          <w:sz w:val="28"/>
        </w:rPr>
      </w:pPr>
      <w:r>
        <w:rPr>
          <w:sz w:val="28"/>
        </w:rPr>
        <w:t>3) н</w:t>
      </w:r>
      <w:r w:rsidR="00F102EE" w:rsidRPr="00806EA3">
        <w:rPr>
          <w:sz w:val="28"/>
        </w:rPr>
        <w:t>акапливать информацию об объеме, виде и стоимости полученных услуг в отдельных регистрах в разрезе статей затрат</w:t>
      </w:r>
      <w:r w:rsidR="00F102EE">
        <w:rPr>
          <w:sz w:val="28"/>
        </w:rPr>
        <w:t>.</w:t>
      </w:r>
    </w:p>
    <w:p w:rsidR="00F102EE" w:rsidRPr="00806EA3" w:rsidRDefault="00F102EE" w:rsidP="0019289D">
      <w:pPr>
        <w:widowControl w:val="0"/>
        <w:spacing w:line="360" w:lineRule="auto"/>
        <w:ind w:firstLine="709"/>
        <w:rPr>
          <w:sz w:val="28"/>
        </w:rPr>
      </w:pPr>
      <w:r>
        <w:rPr>
          <w:sz w:val="28"/>
        </w:rPr>
        <w:t>4</w:t>
      </w:r>
      <w:r w:rsidR="00BC46F2">
        <w:rPr>
          <w:sz w:val="28"/>
        </w:rPr>
        <w:t>) н</w:t>
      </w:r>
      <w:r w:rsidRPr="00806EA3">
        <w:rPr>
          <w:sz w:val="28"/>
        </w:rPr>
        <w:t>е накапливать денежные средства на расчетном счете.</w:t>
      </w:r>
    </w:p>
    <w:p w:rsidR="00F102EE" w:rsidRPr="00806EA3" w:rsidRDefault="00F102EE" w:rsidP="0019289D">
      <w:pPr>
        <w:widowControl w:val="0"/>
        <w:spacing w:line="360" w:lineRule="auto"/>
        <w:ind w:firstLine="709"/>
        <w:rPr>
          <w:sz w:val="28"/>
        </w:rPr>
      </w:pPr>
      <w:r>
        <w:rPr>
          <w:sz w:val="28"/>
        </w:rPr>
        <w:t>5</w:t>
      </w:r>
      <w:r w:rsidR="00BC46F2">
        <w:rPr>
          <w:sz w:val="28"/>
        </w:rPr>
        <w:t>) с</w:t>
      </w:r>
      <w:r w:rsidRPr="00806EA3">
        <w:rPr>
          <w:sz w:val="28"/>
        </w:rPr>
        <w:t>ократить дни отсрочки платежа за проданный товар.</w:t>
      </w:r>
    </w:p>
    <w:p w:rsidR="00D96E8E" w:rsidRDefault="00F102EE" w:rsidP="0019289D">
      <w:pPr>
        <w:widowControl w:val="0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Внедрение указанных рекомендаций в учетную практик</w:t>
      </w:r>
      <w:proofErr w:type="gramStart"/>
      <w:r>
        <w:rPr>
          <w:sz w:val="28"/>
          <w:szCs w:val="28"/>
        </w:rPr>
        <w:t xml:space="preserve">у </w:t>
      </w:r>
      <w:r w:rsidRPr="004E1731">
        <w:rPr>
          <w:sz w:val="28"/>
          <w:szCs w:val="28"/>
        </w:rPr>
        <w:t>ООО</w:t>
      </w:r>
      <w:proofErr w:type="gramEnd"/>
      <w:r w:rsidRPr="004E1731"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Кубан</w:t>
      </w:r>
      <w:r>
        <w:rPr>
          <w:sz w:val="28"/>
          <w:szCs w:val="28"/>
        </w:rPr>
        <w:t>ь</w:t>
      </w:r>
      <w:r>
        <w:rPr>
          <w:sz w:val="28"/>
          <w:szCs w:val="28"/>
        </w:rPr>
        <w:t>энергоконтроль</w:t>
      </w:r>
      <w:proofErr w:type="spellEnd"/>
      <w:r>
        <w:rPr>
          <w:sz w:val="28"/>
          <w:szCs w:val="28"/>
        </w:rPr>
        <w:t>» позволит устранить отмеченные недостатки и усовершенств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вать действующую систему учета.</w:t>
      </w:r>
    </w:p>
    <w:p w:rsidR="00A86C9B" w:rsidRDefault="00A86C9B" w:rsidP="0019289D">
      <w:pPr>
        <w:widowControl w:val="0"/>
        <w:spacing w:line="360" w:lineRule="auto"/>
        <w:ind w:firstLine="0"/>
        <w:rPr>
          <w:sz w:val="28"/>
          <w:szCs w:val="28"/>
        </w:rPr>
        <w:sectPr w:rsidR="00A86C9B" w:rsidSect="00806EA3">
          <w:pgSz w:w="11906" w:h="16838" w:code="9"/>
          <w:pgMar w:top="1134" w:right="567" w:bottom="1134" w:left="1701" w:header="709" w:footer="709" w:gutter="0"/>
          <w:cols w:space="708"/>
          <w:docGrid w:linePitch="435"/>
        </w:sectPr>
      </w:pPr>
    </w:p>
    <w:p w:rsidR="00A86C9B" w:rsidRPr="00A86C9B" w:rsidRDefault="00A86C9B" w:rsidP="0019289D">
      <w:pPr>
        <w:pageBreakBefore/>
        <w:widowControl w:val="0"/>
        <w:spacing w:after="180" w:line="360" w:lineRule="auto"/>
        <w:jc w:val="center"/>
        <w:rPr>
          <w:rFonts w:asciiTheme="majorHAnsi" w:hAnsiTheme="majorHAnsi"/>
          <w:szCs w:val="28"/>
        </w:rPr>
      </w:pPr>
      <w:r w:rsidRPr="001631AF">
        <w:rPr>
          <w:rFonts w:asciiTheme="majorHAnsi" w:hAnsiTheme="majorHAnsi"/>
          <w:szCs w:val="28"/>
        </w:rPr>
        <w:lastRenderedPageBreak/>
        <w:t>СПИСОК ИСПОЛЬЗОВАННЫХ ИСТОЧНИКОВ</w:t>
      </w:r>
    </w:p>
    <w:p w:rsidR="008C2ECC" w:rsidRPr="00D910C2" w:rsidRDefault="008C2ECC" w:rsidP="00323387">
      <w:pPr>
        <w:pStyle w:val="ad"/>
        <w:widowControl w:val="0"/>
        <w:numPr>
          <w:ilvl w:val="0"/>
          <w:numId w:val="13"/>
        </w:numPr>
        <w:spacing w:line="360" w:lineRule="auto"/>
        <w:ind w:left="0" w:firstLine="709"/>
        <w:rPr>
          <w:sz w:val="28"/>
          <w:szCs w:val="28"/>
        </w:rPr>
      </w:pPr>
      <w:r w:rsidRPr="00D910C2">
        <w:rPr>
          <w:sz w:val="28"/>
          <w:szCs w:val="28"/>
        </w:rPr>
        <w:t>Гражданский кодекс Российской Федерации (часть первая): Фед</w:t>
      </w:r>
      <w:r w:rsidRPr="00D910C2">
        <w:rPr>
          <w:sz w:val="28"/>
          <w:szCs w:val="28"/>
        </w:rPr>
        <w:t>е</w:t>
      </w:r>
      <w:r w:rsidRPr="00D910C2">
        <w:rPr>
          <w:sz w:val="28"/>
          <w:szCs w:val="28"/>
        </w:rPr>
        <w:t xml:space="preserve">ральный закон от 30.11.94 г. №51-ФЗ (в ред. от </w:t>
      </w:r>
      <w:bookmarkStart w:id="5" w:name="p21"/>
      <w:bookmarkEnd w:id="5"/>
      <w:r w:rsidR="00323387">
        <w:rPr>
          <w:sz w:val="28"/>
          <w:szCs w:val="28"/>
        </w:rPr>
        <w:t>23.05.18</w:t>
      </w:r>
      <w:r w:rsidRPr="00D910C2">
        <w:rPr>
          <w:sz w:val="28"/>
          <w:szCs w:val="28"/>
        </w:rPr>
        <w:t xml:space="preserve"> г.) // </w:t>
      </w:r>
      <w:proofErr w:type="spellStart"/>
      <w:r w:rsidRPr="00D910C2">
        <w:rPr>
          <w:sz w:val="28"/>
          <w:szCs w:val="28"/>
        </w:rPr>
        <w:t>СП</w:t>
      </w:r>
      <w:proofErr w:type="gramStart"/>
      <w:r w:rsidRPr="00D910C2">
        <w:rPr>
          <w:sz w:val="28"/>
          <w:szCs w:val="28"/>
        </w:rPr>
        <w:t>С«</w:t>
      </w:r>
      <w:proofErr w:type="gramEnd"/>
      <w:r w:rsidRPr="00D910C2">
        <w:rPr>
          <w:sz w:val="28"/>
          <w:szCs w:val="28"/>
        </w:rPr>
        <w:t>КонсультантПлюс</w:t>
      </w:r>
      <w:proofErr w:type="spellEnd"/>
      <w:r w:rsidRPr="00D910C2">
        <w:rPr>
          <w:sz w:val="28"/>
          <w:szCs w:val="28"/>
        </w:rPr>
        <w:t>».</w:t>
      </w:r>
    </w:p>
    <w:p w:rsidR="008C2ECC" w:rsidRPr="00D910C2" w:rsidRDefault="008C2ECC" w:rsidP="00323387">
      <w:pPr>
        <w:pStyle w:val="ad"/>
        <w:widowControl w:val="0"/>
        <w:numPr>
          <w:ilvl w:val="0"/>
          <w:numId w:val="13"/>
        </w:numPr>
        <w:spacing w:line="360" w:lineRule="auto"/>
        <w:ind w:left="0" w:firstLine="709"/>
        <w:rPr>
          <w:sz w:val="28"/>
          <w:szCs w:val="28"/>
        </w:rPr>
      </w:pPr>
      <w:r w:rsidRPr="00D910C2">
        <w:rPr>
          <w:sz w:val="28"/>
          <w:szCs w:val="28"/>
        </w:rPr>
        <w:t>Гражданский кодекс Российской Федерации (часть вторая): Фед</w:t>
      </w:r>
      <w:r w:rsidRPr="00D910C2">
        <w:rPr>
          <w:sz w:val="28"/>
          <w:szCs w:val="28"/>
        </w:rPr>
        <w:t>е</w:t>
      </w:r>
      <w:r w:rsidRPr="00D910C2">
        <w:rPr>
          <w:sz w:val="28"/>
          <w:szCs w:val="28"/>
        </w:rPr>
        <w:t>ральный закон от 26.01.96 г. №14-ФЗ (в ред. от</w:t>
      </w:r>
      <w:r w:rsidR="00210DDA" w:rsidRPr="00C650CF">
        <w:rPr>
          <w:sz w:val="28"/>
        </w:rPr>
        <w:t xml:space="preserve"> </w:t>
      </w:r>
      <w:r w:rsidR="00323387">
        <w:rPr>
          <w:sz w:val="28"/>
          <w:szCs w:val="28"/>
        </w:rPr>
        <w:t>23.05.18</w:t>
      </w:r>
      <w:r w:rsidR="00323387" w:rsidRPr="00D910C2">
        <w:rPr>
          <w:sz w:val="28"/>
          <w:szCs w:val="28"/>
        </w:rPr>
        <w:t xml:space="preserve"> </w:t>
      </w:r>
      <w:r w:rsidR="00210DDA" w:rsidRPr="00C650CF">
        <w:rPr>
          <w:sz w:val="28"/>
        </w:rPr>
        <w:t>г</w:t>
      </w:r>
      <w:r w:rsidRPr="00D910C2">
        <w:rPr>
          <w:sz w:val="28"/>
          <w:szCs w:val="28"/>
        </w:rPr>
        <w:t xml:space="preserve">.) // </w:t>
      </w:r>
      <w:proofErr w:type="spellStart"/>
      <w:r w:rsidRPr="00D910C2">
        <w:rPr>
          <w:sz w:val="28"/>
          <w:szCs w:val="28"/>
        </w:rPr>
        <w:t>СП</w:t>
      </w:r>
      <w:proofErr w:type="gramStart"/>
      <w:r w:rsidRPr="00D910C2">
        <w:rPr>
          <w:sz w:val="28"/>
          <w:szCs w:val="28"/>
        </w:rPr>
        <w:t>С«</w:t>
      </w:r>
      <w:proofErr w:type="gramEnd"/>
      <w:r w:rsidRPr="00D910C2">
        <w:rPr>
          <w:sz w:val="28"/>
          <w:szCs w:val="28"/>
        </w:rPr>
        <w:t>КонсультантПлюс</w:t>
      </w:r>
      <w:proofErr w:type="spellEnd"/>
      <w:r w:rsidRPr="00D910C2">
        <w:rPr>
          <w:sz w:val="28"/>
          <w:szCs w:val="28"/>
        </w:rPr>
        <w:t>».</w:t>
      </w:r>
    </w:p>
    <w:p w:rsidR="008C2ECC" w:rsidRPr="00D910C2" w:rsidRDefault="008C2ECC" w:rsidP="00323387">
      <w:pPr>
        <w:pStyle w:val="ad"/>
        <w:widowControl w:val="0"/>
        <w:numPr>
          <w:ilvl w:val="0"/>
          <w:numId w:val="13"/>
        </w:numPr>
        <w:spacing w:line="360" w:lineRule="auto"/>
        <w:ind w:left="0" w:firstLine="709"/>
        <w:rPr>
          <w:sz w:val="28"/>
          <w:szCs w:val="28"/>
        </w:rPr>
      </w:pPr>
      <w:r w:rsidRPr="00D910C2">
        <w:rPr>
          <w:sz w:val="28"/>
          <w:szCs w:val="28"/>
        </w:rPr>
        <w:t>Кодекс Российской Федерации об административных правонар</w:t>
      </w:r>
      <w:r w:rsidRPr="00D910C2">
        <w:rPr>
          <w:sz w:val="28"/>
          <w:szCs w:val="28"/>
        </w:rPr>
        <w:t>у</w:t>
      </w:r>
      <w:r w:rsidRPr="00D910C2">
        <w:rPr>
          <w:sz w:val="28"/>
          <w:szCs w:val="28"/>
        </w:rPr>
        <w:t>шениях: Федеральный закон от 30.12.01 г. №195-ФЗ</w:t>
      </w:r>
      <w:bookmarkStart w:id="6" w:name="p28"/>
      <w:bookmarkEnd w:id="6"/>
      <w:r w:rsidR="00323387">
        <w:rPr>
          <w:sz w:val="28"/>
          <w:szCs w:val="28"/>
        </w:rPr>
        <w:t xml:space="preserve"> </w:t>
      </w:r>
      <w:r w:rsidR="00210DDA">
        <w:rPr>
          <w:sz w:val="28"/>
          <w:szCs w:val="28"/>
        </w:rPr>
        <w:t>(в ред. от 23.04.18</w:t>
      </w:r>
      <w:r w:rsidRPr="00D910C2">
        <w:rPr>
          <w:sz w:val="28"/>
          <w:szCs w:val="28"/>
        </w:rPr>
        <w:t xml:space="preserve"> г.) // </w:t>
      </w:r>
      <w:proofErr w:type="spellStart"/>
      <w:r w:rsidRPr="00D910C2">
        <w:rPr>
          <w:sz w:val="28"/>
          <w:szCs w:val="28"/>
        </w:rPr>
        <w:t>СП</w:t>
      </w:r>
      <w:proofErr w:type="gramStart"/>
      <w:r w:rsidRPr="00D910C2">
        <w:rPr>
          <w:sz w:val="28"/>
          <w:szCs w:val="28"/>
        </w:rPr>
        <w:t>С«</w:t>
      </w:r>
      <w:proofErr w:type="gramEnd"/>
      <w:r w:rsidRPr="00D910C2">
        <w:rPr>
          <w:sz w:val="28"/>
          <w:szCs w:val="28"/>
        </w:rPr>
        <w:t>КонсультантПлюс</w:t>
      </w:r>
      <w:proofErr w:type="spellEnd"/>
      <w:r w:rsidRPr="00D910C2">
        <w:rPr>
          <w:sz w:val="28"/>
          <w:szCs w:val="28"/>
        </w:rPr>
        <w:t>».</w:t>
      </w:r>
    </w:p>
    <w:p w:rsidR="008C2ECC" w:rsidRPr="00D910C2" w:rsidRDefault="008C2ECC" w:rsidP="00323387">
      <w:pPr>
        <w:pStyle w:val="ad"/>
        <w:widowControl w:val="0"/>
        <w:numPr>
          <w:ilvl w:val="0"/>
          <w:numId w:val="13"/>
        </w:numPr>
        <w:spacing w:line="360" w:lineRule="auto"/>
        <w:ind w:left="0" w:firstLine="709"/>
        <w:rPr>
          <w:sz w:val="28"/>
          <w:szCs w:val="28"/>
        </w:rPr>
      </w:pPr>
      <w:r w:rsidRPr="00D910C2">
        <w:rPr>
          <w:sz w:val="28"/>
          <w:szCs w:val="28"/>
        </w:rPr>
        <w:t>Налоговый кодекс Российской Федерации (часть вторая): Фед</w:t>
      </w:r>
      <w:r w:rsidRPr="00D910C2">
        <w:rPr>
          <w:sz w:val="28"/>
          <w:szCs w:val="28"/>
        </w:rPr>
        <w:t>е</w:t>
      </w:r>
      <w:r w:rsidRPr="00D910C2">
        <w:rPr>
          <w:sz w:val="28"/>
          <w:szCs w:val="28"/>
        </w:rPr>
        <w:t xml:space="preserve">ральный </w:t>
      </w:r>
      <w:r w:rsidRPr="00D910C2">
        <w:rPr>
          <w:sz w:val="28"/>
          <w:szCs w:val="28"/>
        </w:rPr>
        <w:tab/>
        <w:t>закон от 0</w:t>
      </w:r>
      <w:r w:rsidR="002268E9">
        <w:rPr>
          <w:sz w:val="28"/>
          <w:szCs w:val="28"/>
        </w:rPr>
        <w:t>5.08.00 г. №117-ФЗ (в ред. от 04.06.18</w:t>
      </w:r>
      <w:r w:rsidRPr="00D910C2">
        <w:rPr>
          <w:sz w:val="28"/>
          <w:szCs w:val="28"/>
        </w:rPr>
        <w:t xml:space="preserve"> г.) // СПС «</w:t>
      </w:r>
      <w:proofErr w:type="spellStart"/>
      <w:r w:rsidRPr="00D910C2">
        <w:rPr>
          <w:sz w:val="28"/>
          <w:szCs w:val="28"/>
        </w:rPr>
        <w:t>Ко</w:t>
      </w:r>
      <w:r w:rsidRPr="00D910C2">
        <w:rPr>
          <w:sz w:val="28"/>
          <w:szCs w:val="28"/>
        </w:rPr>
        <w:t>н</w:t>
      </w:r>
      <w:r w:rsidRPr="00D910C2">
        <w:rPr>
          <w:sz w:val="28"/>
          <w:szCs w:val="28"/>
        </w:rPr>
        <w:t>сультан</w:t>
      </w:r>
      <w:r w:rsidRPr="00D910C2">
        <w:rPr>
          <w:sz w:val="28"/>
          <w:szCs w:val="28"/>
        </w:rPr>
        <w:t>т</w:t>
      </w:r>
      <w:r w:rsidRPr="00D910C2">
        <w:rPr>
          <w:sz w:val="28"/>
          <w:szCs w:val="28"/>
        </w:rPr>
        <w:t>Плюс</w:t>
      </w:r>
      <w:proofErr w:type="spellEnd"/>
      <w:r w:rsidRPr="00D910C2">
        <w:rPr>
          <w:sz w:val="28"/>
          <w:szCs w:val="28"/>
        </w:rPr>
        <w:t>».</w:t>
      </w:r>
    </w:p>
    <w:p w:rsidR="008C2ECC" w:rsidRPr="00D910C2" w:rsidRDefault="008C2ECC" w:rsidP="00323387">
      <w:pPr>
        <w:pStyle w:val="ad"/>
        <w:widowControl w:val="0"/>
        <w:numPr>
          <w:ilvl w:val="0"/>
          <w:numId w:val="13"/>
        </w:numPr>
        <w:spacing w:line="360" w:lineRule="auto"/>
        <w:ind w:left="0" w:firstLine="709"/>
        <w:rPr>
          <w:sz w:val="28"/>
          <w:szCs w:val="28"/>
        </w:rPr>
      </w:pPr>
      <w:r w:rsidRPr="00D910C2">
        <w:rPr>
          <w:sz w:val="28"/>
          <w:szCs w:val="28"/>
        </w:rPr>
        <w:t>О бухгалтерском учете: Федеральный закон от 06.12.11 г. №402-ФЗ // СПС «</w:t>
      </w:r>
      <w:proofErr w:type="spellStart"/>
      <w:r w:rsidRPr="00D910C2">
        <w:rPr>
          <w:sz w:val="28"/>
          <w:szCs w:val="28"/>
        </w:rPr>
        <w:t>КонсультантПлюс</w:t>
      </w:r>
      <w:proofErr w:type="spellEnd"/>
      <w:r w:rsidRPr="00D910C2">
        <w:rPr>
          <w:sz w:val="28"/>
          <w:szCs w:val="28"/>
        </w:rPr>
        <w:t>».</w:t>
      </w:r>
    </w:p>
    <w:p w:rsidR="00F66E3D" w:rsidRPr="00E46060" w:rsidRDefault="00F66E3D" w:rsidP="00323387">
      <w:pPr>
        <w:widowControl w:val="0"/>
        <w:numPr>
          <w:ilvl w:val="0"/>
          <w:numId w:val="13"/>
        </w:numPr>
        <w:spacing w:line="360" w:lineRule="auto"/>
        <w:ind w:left="0" w:firstLine="709"/>
        <w:rPr>
          <w:bCs/>
          <w:sz w:val="28"/>
          <w:szCs w:val="28"/>
        </w:rPr>
      </w:pPr>
      <w:r w:rsidRPr="00E46060">
        <w:rPr>
          <w:sz w:val="28"/>
          <w:szCs w:val="28"/>
        </w:rPr>
        <w:t>Об электроэнергетике</w:t>
      </w:r>
      <w:r w:rsidRPr="00E46060">
        <w:rPr>
          <w:bCs/>
          <w:sz w:val="28"/>
          <w:szCs w:val="28"/>
        </w:rPr>
        <w:t>: Федеральный закон о</w:t>
      </w:r>
      <w:r w:rsidR="00323387">
        <w:rPr>
          <w:bCs/>
          <w:sz w:val="28"/>
          <w:szCs w:val="28"/>
        </w:rPr>
        <w:t>т 26.03.2003 №</w:t>
      </w:r>
      <w:r w:rsidRPr="00E46060">
        <w:rPr>
          <w:bCs/>
          <w:sz w:val="28"/>
          <w:szCs w:val="28"/>
        </w:rPr>
        <w:t>35-ФЗ // СПС «</w:t>
      </w:r>
      <w:proofErr w:type="spellStart"/>
      <w:r w:rsidRPr="00E46060">
        <w:rPr>
          <w:bCs/>
          <w:sz w:val="28"/>
          <w:szCs w:val="28"/>
        </w:rPr>
        <w:t>КонсультантПлюс</w:t>
      </w:r>
      <w:proofErr w:type="spellEnd"/>
      <w:r w:rsidRPr="00E46060">
        <w:rPr>
          <w:bCs/>
          <w:sz w:val="28"/>
          <w:szCs w:val="28"/>
        </w:rPr>
        <w:t>»</w:t>
      </w:r>
    </w:p>
    <w:p w:rsidR="00F66E3D" w:rsidRPr="00BF40F3" w:rsidRDefault="00F66E3D" w:rsidP="00323387">
      <w:pPr>
        <w:widowControl w:val="0"/>
        <w:numPr>
          <w:ilvl w:val="0"/>
          <w:numId w:val="13"/>
        </w:numPr>
        <w:spacing w:line="360" w:lineRule="auto"/>
        <w:ind w:left="0" w:firstLine="709"/>
        <w:rPr>
          <w:sz w:val="28"/>
          <w:szCs w:val="28"/>
        </w:rPr>
      </w:pPr>
      <w:r w:rsidRPr="00E46060">
        <w:rPr>
          <w:sz w:val="28"/>
          <w:szCs w:val="28"/>
        </w:rPr>
        <w:t>Об энергосбережении и о повышении энергетической эффективн</w:t>
      </w:r>
      <w:r w:rsidRPr="00E46060">
        <w:rPr>
          <w:sz w:val="28"/>
          <w:szCs w:val="28"/>
        </w:rPr>
        <w:t>о</w:t>
      </w:r>
      <w:r w:rsidRPr="00E46060">
        <w:rPr>
          <w:sz w:val="28"/>
          <w:szCs w:val="28"/>
        </w:rPr>
        <w:t>сти и о внесении изменений в отдельные законодательные акты Российской Федерации</w:t>
      </w:r>
      <w:r w:rsidRPr="00E46060">
        <w:rPr>
          <w:bCs/>
          <w:sz w:val="28"/>
          <w:szCs w:val="28"/>
        </w:rPr>
        <w:t>: Ф</w:t>
      </w:r>
      <w:r w:rsidR="00323387">
        <w:rPr>
          <w:bCs/>
          <w:sz w:val="28"/>
          <w:szCs w:val="28"/>
        </w:rPr>
        <w:t>едеральный закон от 23.11.2009 №</w:t>
      </w:r>
      <w:r w:rsidRPr="00E46060">
        <w:rPr>
          <w:bCs/>
          <w:sz w:val="28"/>
          <w:szCs w:val="28"/>
        </w:rPr>
        <w:t>261-ФЗ // СПС «</w:t>
      </w:r>
      <w:proofErr w:type="spellStart"/>
      <w:r w:rsidRPr="00E46060">
        <w:rPr>
          <w:bCs/>
          <w:sz w:val="28"/>
          <w:szCs w:val="28"/>
        </w:rPr>
        <w:t>Консультан</w:t>
      </w:r>
      <w:r w:rsidRPr="00E46060">
        <w:rPr>
          <w:bCs/>
          <w:sz w:val="28"/>
          <w:szCs w:val="28"/>
        </w:rPr>
        <w:t>т</w:t>
      </w:r>
      <w:r w:rsidRPr="00E46060">
        <w:rPr>
          <w:bCs/>
          <w:sz w:val="28"/>
          <w:szCs w:val="28"/>
        </w:rPr>
        <w:t>Плюс</w:t>
      </w:r>
      <w:proofErr w:type="spellEnd"/>
      <w:r w:rsidRPr="00E46060">
        <w:rPr>
          <w:bCs/>
          <w:sz w:val="28"/>
          <w:szCs w:val="28"/>
        </w:rPr>
        <w:t>»</w:t>
      </w:r>
    </w:p>
    <w:p w:rsidR="00BF40F3" w:rsidRDefault="00BF40F3" w:rsidP="00323387">
      <w:pPr>
        <w:pStyle w:val="ad"/>
        <w:widowControl w:val="0"/>
        <w:numPr>
          <w:ilvl w:val="0"/>
          <w:numId w:val="13"/>
        </w:numPr>
        <w:spacing w:line="360" w:lineRule="auto"/>
        <w:ind w:left="0" w:firstLine="709"/>
        <w:rPr>
          <w:sz w:val="28"/>
          <w:szCs w:val="28"/>
        </w:rPr>
      </w:pPr>
      <w:r w:rsidRPr="00D910C2">
        <w:rPr>
          <w:sz w:val="28"/>
          <w:szCs w:val="28"/>
        </w:rPr>
        <w:t>О предельном размере расчетов наличными деньгами и расходов</w:t>
      </w:r>
      <w:r w:rsidRPr="00D910C2">
        <w:rPr>
          <w:sz w:val="28"/>
          <w:szCs w:val="28"/>
        </w:rPr>
        <w:t>а</w:t>
      </w:r>
      <w:r w:rsidRPr="00D910C2">
        <w:rPr>
          <w:sz w:val="28"/>
          <w:szCs w:val="28"/>
        </w:rPr>
        <w:t>нии наличных денег поступивших в кассу юридического лица или индивид</w:t>
      </w:r>
      <w:r w:rsidRPr="00D910C2">
        <w:rPr>
          <w:sz w:val="28"/>
          <w:szCs w:val="28"/>
        </w:rPr>
        <w:t>у</w:t>
      </w:r>
      <w:r w:rsidRPr="00D910C2">
        <w:rPr>
          <w:sz w:val="28"/>
          <w:szCs w:val="28"/>
        </w:rPr>
        <w:t>ального предпринимателя: Указание ЦБ РФ от 20.06.07 г. №1843-У (в ред. от 28.04.08 г.)</w:t>
      </w:r>
    </w:p>
    <w:p w:rsidR="008C2ECC" w:rsidRPr="00D910C2" w:rsidRDefault="008C2ECC" w:rsidP="00323387">
      <w:pPr>
        <w:pStyle w:val="ad"/>
        <w:widowControl w:val="0"/>
        <w:numPr>
          <w:ilvl w:val="0"/>
          <w:numId w:val="13"/>
        </w:numPr>
        <w:spacing w:line="360" w:lineRule="auto"/>
        <w:ind w:left="0" w:firstLine="709"/>
        <w:rPr>
          <w:sz w:val="28"/>
          <w:szCs w:val="28"/>
        </w:rPr>
      </w:pPr>
      <w:r w:rsidRPr="00D910C2">
        <w:rPr>
          <w:sz w:val="28"/>
          <w:szCs w:val="28"/>
          <w:shd w:val="clear" w:color="auto" w:fill="FFFFFF"/>
        </w:rPr>
        <w:t>Об утверждении Положения по бухгалтерскому учету «Доходы о</w:t>
      </w:r>
      <w:r w:rsidRPr="00D910C2">
        <w:rPr>
          <w:sz w:val="28"/>
          <w:szCs w:val="28"/>
          <w:shd w:val="clear" w:color="auto" w:fill="FFFFFF"/>
        </w:rPr>
        <w:t>р</w:t>
      </w:r>
      <w:r w:rsidRPr="00D910C2">
        <w:rPr>
          <w:sz w:val="28"/>
          <w:szCs w:val="28"/>
          <w:shd w:val="clear" w:color="auto" w:fill="FFFFFF"/>
        </w:rPr>
        <w:t xml:space="preserve">ганизации» (ПБУ 9/99): </w:t>
      </w:r>
      <w:r w:rsidRPr="00D910C2">
        <w:rPr>
          <w:sz w:val="28"/>
          <w:szCs w:val="28"/>
        </w:rPr>
        <w:t>Приказ Минфина РФ от 06.0</w:t>
      </w:r>
      <w:r w:rsidR="002268E9">
        <w:rPr>
          <w:sz w:val="28"/>
          <w:szCs w:val="28"/>
        </w:rPr>
        <w:t>5.99 г. №32н (в ред. от 06.04.15</w:t>
      </w:r>
      <w:r w:rsidRPr="00D910C2">
        <w:rPr>
          <w:sz w:val="28"/>
          <w:szCs w:val="28"/>
        </w:rPr>
        <w:t xml:space="preserve"> г.) // СПС «</w:t>
      </w:r>
      <w:proofErr w:type="spellStart"/>
      <w:r w:rsidRPr="00D910C2">
        <w:rPr>
          <w:sz w:val="28"/>
          <w:szCs w:val="28"/>
        </w:rPr>
        <w:t>КонсультантПлюс</w:t>
      </w:r>
      <w:proofErr w:type="spellEnd"/>
      <w:r w:rsidRPr="00D910C2">
        <w:rPr>
          <w:sz w:val="28"/>
          <w:szCs w:val="28"/>
        </w:rPr>
        <w:t>».</w:t>
      </w:r>
    </w:p>
    <w:p w:rsidR="008C2ECC" w:rsidRPr="00D910C2" w:rsidRDefault="008C2ECC" w:rsidP="00323387">
      <w:pPr>
        <w:pStyle w:val="ad"/>
        <w:widowControl w:val="0"/>
        <w:numPr>
          <w:ilvl w:val="0"/>
          <w:numId w:val="13"/>
        </w:numPr>
        <w:spacing w:line="360" w:lineRule="auto"/>
        <w:ind w:left="0" w:firstLine="709"/>
        <w:rPr>
          <w:sz w:val="28"/>
          <w:szCs w:val="28"/>
        </w:rPr>
      </w:pPr>
      <w:r w:rsidRPr="00D910C2">
        <w:rPr>
          <w:sz w:val="28"/>
          <w:szCs w:val="28"/>
          <w:shd w:val="clear" w:color="auto" w:fill="FFFFFF"/>
        </w:rPr>
        <w:t>Об утверждении Положения по бухгалтерскому учету «Расходы о</w:t>
      </w:r>
      <w:r w:rsidRPr="00D910C2">
        <w:rPr>
          <w:sz w:val="28"/>
          <w:szCs w:val="28"/>
          <w:shd w:val="clear" w:color="auto" w:fill="FFFFFF"/>
        </w:rPr>
        <w:t>р</w:t>
      </w:r>
      <w:r w:rsidRPr="00D910C2">
        <w:rPr>
          <w:sz w:val="28"/>
          <w:szCs w:val="28"/>
          <w:shd w:val="clear" w:color="auto" w:fill="FFFFFF"/>
        </w:rPr>
        <w:lastRenderedPageBreak/>
        <w:t xml:space="preserve">ганизации» (ПБУ 10/99): </w:t>
      </w:r>
      <w:r w:rsidRPr="00D910C2">
        <w:rPr>
          <w:sz w:val="28"/>
          <w:szCs w:val="28"/>
        </w:rPr>
        <w:t>Приказ Минфина РФ от 06.0</w:t>
      </w:r>
      <w:r w:rsidR="002268E9">
        <w:rPr>
          <w:sz w:val="28"/>
          <w:szCs w:val="28"/>
        </w:rPr>
        <w:t>5.99 г. №33н (в ред. от 06.04.15</w:t>
      </w:r>
      <w:r w:rsidRPr="00D910C2">
        <w:rPr>
          <w:sz w:val="28"/>
          <w:szCs w:val="28"/>
        </w:rPr>
        <w:t xml:space="preserve"> г.) // СПС «</w:t>
      </w:r>
      <w:proofErr w:type="spellStart"/>
      <w:r w:rsidRPr="00D910C2">
        <w:rPr>
          <w:sz w:val="28"/>
          <w:szCs w:val="28"/>
        </w:rPr>
        <w:t>КонсультантПлюс</w:t>
      </w:r>
      <w:proofErr w:type="spellEnd"/>
      <w:r w:rsidRPr="00D910C2">
        <w:rPr>
          <w:sz w:val="28"/>
          <w:szCs w:val="28"/>
        </w:rPr>
        <w:t>».</w:t>
      </w:r>
    </w:p>
    <w:p w:rsidR="00D910C2" w:rsidRPr="00D910C2" w:rsidRDefault="00D910C2" w:rsidP="00323387">
      <w:pPr>
        <w:pStyle w:val="a5"/>
        <w:widowControl w:val="0"/>
        <w:numPr>
          <w:ilvl w:val="0"/>
          <w:numId w:val="13"/>
        </w:numPr>
        <w:spacing w:line="360" w:lineRule="auto"/>
        <w:ind w:left="0" w:firstLine="709"/>
        <w:rPr>
          <w:sz w:val="28"/>
          <w:szCs w:val="28"/>
        </w:rPr>
      </w:pPr>
      <w:r w:rsidRPr="00D910C2">
        <w:rPr>
          <w:sz w:val="28"/>
          <w:szCs w:val="28"/>
        </w:rPr>
        <w:t>План счетов бухгалтерского учета финансово-хозяйственной де</w:t>
      </w:r>
      <w:r w:rsidRPr="00D910C2">
        <w:rPr>
          <w:sz w:val="28"/>
          <w:szCs w:val="28"/>
        </w:rPr>
        <w:t>я</w:t>
      </w:r>
      <w:r w:rsidRPr="00D910C2">
        <w:rPr>
          <w:sz w:val="28"/>
          <w:szCs w:val="28"/>
        </w:rPr>
        <w:t xml:space="preserve">тельности организаций и Инструкция по его применению: приказ Минфина РФ от 31.10.00 г. № 94н: (в ред. от 08.11.10 г. №142н) // СПС </w:t>
      </w:r>
      <w:proofErr w:type="spellStart"/>
      <w:r w:rsidRPr="00D910C2">
        <w:rPr>
          <w:sz w:val="28"/>
          <w:szCs w:val="28"/>
        </w:rPr>
        <w:t>Консультан</w:t>
      </w:r>
      <w:r w:rsidRPr="00D910C2">
        <w:rPr>
          <w:sz w:val="28"/>
          <w:szCs w:val="28"/>
        </w:rPr>
        <w:t>т</w:t>
      </w:r>
      <w:r w:rsidRPr="00D910C2">
        <w:rPr>
          <w:sz w:val="28"/>
          <w:szCs w:val="28"/>
        </w:rPr>
        <w:t>Плюс</w:t>
      </w:r>
      <w:proofErr w:type="spellEnd"/>
      <w:r w:rsidRPr="00D910C2">
        <w:rPr>
          <w:sz w:val="28"/>
          <w:szCs w:val="28"/>
        </w:rPr>
        <w:t xml:space="preserve">. </w:t>
      </w:r>
      <w:proofErr w:type="gramStart"/>
      <w:r w:rsidRPr="00D910C2">
        <w:rPr>
          <w:sz w:val="28"/>
          <w:szCs w:val="28"/>
        </w:rPr>
        <w:t>—М</w:t>
      </w:r>
      <w:proofErr w:type="gramEnd"/>
      <w:r w:rsidRPr="00D910C2">
        <w:rPr>
          <w:sz w:val="28"/>
          <w:szCs w:val="28"/>
        </w:rPr>
        <w:t>осква, 2018.</w:t>
      </w:r>
    </w:p>
    <w:p w:rsidR="008C2ECC" w:rsidRPr="00D910C2" w:rsidRDefault="008C2ECC" w:rsidP="00323387">
      <w:pPr>
        <w:pStyle w:val="ad"/>
        <w:widowControl w:val="0"/>
        <w:numPr>
          <w:ilvl w:val="0"/>
          <w:numId w:val="13"/>
        </w:numPr>
        <w:spacing w:line="360" w:lineRule="auto"/>
        <w:ind w:left="0" w:firstLine="709"/>
        <w:rPr>
          <w:sz w:val="28"/>
          <w:szCs w:val="28"/>
        </w:rPr>
      </w:pPr>
      <w:r w:rsidRPr="00D910C2">
        <w:rPr>
          <w:sz w:val="28"/>
          <w:szCs w:val="28"/>
          <w:shd w:val="clear" w:color="auto" w:fill="FFFFFF"/>
        </w:rPr>
        <w:t>Порядок в</w:t>
      </w:r>
      <w:r w:rsidR="00D910C2" w:rsidRPr="00D910C2">
        <w:rPr>
          <w:sz w:val="28"/>
          <w:szCs w:val="28"/>
          <w:shd w:val="clear" w:color="auto" w:fill="FFFFFF"/>
        </w:rPr>
        <w:t>е</w:t>
      </w:r>
      <w:r w:rsidRPr="00D910C2">
        <w:rPr>
          <w:sz w:val="28"/>
          <w:szCs w:val="28"/>
          <w:shd w:val="clear" w:color="auto" w:fill="FFFFFF"/>
        </w:rPr>
        <w:t>дения кассовых операций с банкнотами и монетой Банка России</w:t>
      </w:r>
      <w:r w:rsidR="00D910C2" w:rsidRPr="00D910C2">
        <w:rPr>
          <w:sz w:val="28"/>
          <w:szCs w:val="28"/>
          <w:shd w:val="clear" w:color="auto" w:fill="FFFFFF"/>
        </w:rPr>
        <w:t xml:space="preserve"> </w:t>
      </w:r>
      <w:r w:rsidRPr="00D910C2">
        <w:rPr>
          <w:sz w:val="28"/>
          <w:szCs w:val="28"/>
          <w:shd w:val="clear" w:color="auto" w:fill="FFFFFF"/>
        </w:rPr>
        <w:t>на территории Российской Федерации: Положение ЦБ Российской Ф</w:t>
      </w:r>
      <w:r w:rsidRPr="00D910C2">
        <w:rPr>
          <w:sz w:val="28"/>
          <w:szCs w:val="28"/>
          <w:shd w:val="clear" w:color="auto" w:fill="FFFFFF"/>
        </w:rPr>
        <w:t>е</w:t>
      </w:r>
      <w:r w:rsidRPr="00D910C2">
        <w:rPr>
          <w:sz w:val="28"/>
          <w:szCs w:val="28"/>
          <w:shd w:val="clear" w:color="auto" w:fill="FFFFFF"/>
        </w:rPr>
        <w:t>дер</w:t>
      </w:r>
      <w:r w:rsidRPr="00D910C2">
        <w:rPr>
          <w:sz w:val="28"/>
          <w:szCs w:val="28"/>
          <w:shd w:val="clear" w:color="auto" w:fill="FFFFFF"/>
        </w:rPr>
        <w:t>а</w:t>
      </w:r>
      <w:r w:rsidRPr="00D910C2">
        <w:rPr>
          <w:sz w:val="28"/>
          <w:szCs w:val="28"/>
          <w:shd w:val="clear" w:color="auto" w:fill="FFFFFF"/>
        </w:rPr>
        <w:t>ции</w:t>
      </w:r>
      <w:r w:rsidRPr="00D910C2">
        <w:rPr>
          <w:sz w:val="28"/>
          <w:szCs w:val="28"/>
        </w:rPr>
        <w:t xml:space="preserve"> от 12.10.11 г. </w:t>
      </w:r>
      <w:r w:rsidRPr="00D910C2">
        <w:rPr>
          <w:sz w:val="28"/>
          <w:szCs w:val="28"/>
          <w:shd w:val="clear" w:color="auto" w:fill="FFFFFF"/>
        </w:rPr>
        <w:t xml:space="preserve">№373-П // </w:t>
      </w:r>
      <w:r w:rsidRPr="00D910C2">
        <w:rPr>
          <w:sz w:val="28"/>
          <w:szCs w:val="28"/>
        </w:rPr>
        <w:t>СПС «</w:t>
      </w:r>
      <w:proofErr w:type="spellStart"/>
      <w:r w:rsidRPr="00D910C2">
        <w:rPr>
          <w:sz w:val="28"/>
          <w:szCs w:val="28"/>
        </w:rPr>
        <w:t>КонсультантПлюс</w:t>
      </w:r>
      <w:proofErr w:type="spellEnd"/>
      <w:r w:rsidRPr="00D910C2">
        <w:rPr>
          <w:sz w:val="28"/>
          <w:szCs w:val="28"/>
        </w:rPr>
        <w:t>».</w:t>
      </w:r>
    </w:p>
    <w:p w:rsidR="00A62D89" w:rsidRPr="00A62D89" w:rsidRDefault="008C2ECC" w:rsidP="00323387">
      <w:pPr>
        <w:pStyle w:val="ad"/>
        <w:widowControl w:val="0"/>
        <w:numPr>
          <w:ilvl w:val="0"/>
          <w:numId w:val="13"/>
        </w:numPr>
        <w:spacing w:line="360" w:lineRule="auto"/>
        <w:ind w:left="0" w:firstLine="709"/>
        <w:rPr>
          <w:sz w:val="28"/>
          <w:szCs w:val="28"/>
        </w:rPr>
      </w:pPr>
      <w:proofErr w:type="spellStart"/>
      <w:r w:rsidRPr="00A62D89">
        <w:rPr>
          <w:i/>
          <w:sz w:val="28"/>
          <w:szCs w:val="28"/>
        </w:rPr>
        <w:t>Бетге</w:t>
      </w:r>
      <w:proofErr w:type="spellEnd"/>
      <w:r w:rsidR="00323387">
        <w:rPr>
          <w:i/>
          <w:sz w:val="28"/>
          <w:szCs w:val="28"/>
        </w:rPr>
        <w:t>,</w:t>
      </w:r>
      <w:r w:rsidRPr="00A62D89">
        <w:rPr>
          <w:i/>
          <w:sz w:val="28"/>
          <w:szCs w:val="28"/>
        </w:rPr>
        <w:t xml:space="preserve"> Й</w:t>
      </w:r>
      <w:r w:rsidR="004656C4">
        <w:rPr>
          <w:sz w:val="28"/>
          <w:szCs w:val="28"/>
        </w:rPr>
        <w:t xml:space="preserve">. </w:t>
      </w:r>
      <w:proofErr w:type="spellStart"/>
      <w:r w:rsidR="004656C4">
        <w:rPr>
          <w:sz w:val="28"/>
          <w:szCs w:val="28"/>
        </w:rPr>
        <w:t>Балансоведение</w:t>
      </w:r>
      <w:proofErr w:type="spellEnd"/>
      <w:r w:rsidR="004656C4">
        <w:rPr>
          <w:sz w:val="28"/>
          <w:szCs w:val="28"/>
        </w:rPr>
        <w:t>. — Москва</w:t>
      </w:r>
      <w:r w:rsidRPr="00D910C2">
        <w:rPr>
          <w:sz w:val="28"/>
          <w:szCs w:val="28"/>
        </w:rPr>
        <w:t>: Бухгалтерский учет, 2000. 454 с.</w:t>
      </w:r>
    </w:p>
    <w:p w:rsidR="00A62D89" w:rsidRPr="00C650CF" w:rsidRDefault="00A62D89" w:rsidP="00323387">
      <w:pPr>
        <w:pStyle w:val="a5"/>
        <w:widowControl w:val="0"/>
        <w:numPr>
          <w:ilvl w:val="0"/>
          <w:numId w:val="13"/>
        </w:numPr>
        <w:spacing w:line="360" w:lineRule="auto"/>
        <w:ind w:left="0" w:firstLine="709"/>
        <w:rPr>
          <w:sz w:val="28"/>
        </w:rPr>
      </w:pPr>
      <w:r w:rsidRPr="00C650CF">
        <w:rPr>
          <w:i/>
          <w:sz w:val="28"/>
        </w:rPr>
        <w:t>Гиляровская</w:t>
      </w:r>
      <w:r w:rsidR="00323387">
        <w:rPr>
          <w:i/>
          <w:sz w:val="28"/>
        </w:rPr>
        <w:t>,</w:t>
      </w:r>
      <w:r w:rsidRPr="00C650CF">
        <w:rPr>
          <w:i/>
          <w:sz w:val="28"/>
        </w:rPr>
        <w:t xml:space="preserve"> Л.Т.</w:t>
      </w:r>
      <w:r w:rsidRPr="00C650CF">
        <w:rPr>
          <w:sz w:val="28"/>
        </w:rPr>
        <w:t xml:space="preserve"> Комплексный экономический анализ экономич</w:t>
      </w:r>
      <w:r w:rsidRPr="00C650CF">
        <w:rPr>
          <w:sz w:val="28"/>
        </w:rPr>
        <w:t>е</w:t>
      </w:r>
      <w:r w:rsidRPr="00C650CF">
        <w:rPr>
          <w:sz w:val="28"/>
        </w:rPr>
        <w:t>ской де</w:t>
      </w:r>
      <w:r w:rsidRPr="00C650CF">
        <w:rPr>
          <w:sz w:val="28"/>
        </w:rPr>
        <w:t>я</w:t>
      </w:r>
      <w:r w:rsidRPr="00C650CF">
        <w:rPr>
          <w:sz w:val="28"/>
        </w:rPr>
        <w:t xml:space="preserve">тельности / Л.Т. Гиляровская. — 2-е изд., доп. — Москва: </w:t>
      </w:r>
      <w:proofErr w:type="spellStart"/>
      <w:r w:rsidRPr="00C650CF">
        <w:rPr>
          <w:sz w:val="28"/>
        </w:rPr>
        <w:t>Юнити</w:t>
      </w:r>
      <w:proofErr w:type="spellEnd"/>
      <w:r w:rsidRPr="00C650CF">
        <w:rPr>
          <w:sz w:val="28"/>
        </w:rPr>
        <w:t>-Дана, 2016. — 615 с.</w:t>
      </w:r>
    </w:p>
    <w:p w:rsidR="008C2ECC" w:rsidRPr="00D910C2" w:rsidRDefault="008C2ECC" w:rsidP="00323387">
      <w:pPr>
        <w:pStyle w:val="ad"/>
        <w:widowControl w:val="0"/>
        <w:numPr>
          <w:ilvl w:val="0"/>
          <w:numId w:val="13"/>
        </w:numPr>
        <w:spacing w:line="360" w:lineRule="auto"/>
        <w:ind w:left="0" w:firstLine="709"/>
        <w:rPr>
          <w:sz w:val="28"/>
          <w:szCs w:val="28"/>
        </w:rPr>
      </w:pPr>
      <w:r w:rsidRPr="00A62D89">
        <w:rPr>
          <w:i/>
          <w:sz w:val="28"/>
          <w:szCs w:val="28"/>
        </w:rPr>
        <w:t>Донцова</w:t>
      </w:r>
      <w:r w:rsidR="00323387">
        <w:rPr>
          <w:i/>
          <w:sz w:val="28"/>
          <w:szCs w:val="28"/>
        </w:rPr>
        <w:t>,</w:t>
      </w:r>
      <w:r w:rsidR="004656C4">
        <w:rPr>
          <w:i/>
          <w:sz w:val="28"/>
          <w:szCs w:val="28"/>
        </w:rPr>
        <w:t xml:space="preserve"> Л.В. </w:t>
      </w:r>
      <w:r w:rsidRPr="00D910C2">
        <w:rPr>
          <w:sz w:val="28"/>
          <w:szCs w:val="28"/>
        </w:rPr>
        <w:t>Анализ фина</w:t>
      </w:r>
      <w:r w:rsidR="004656C4">
        <w:rPr>
          <w:sz w:val="28"/>
          <w:szCs w:val="28"/>
        </w:rPr>
        <w:t xml:space="preserve">нсовой отчетности: </w:t>
      </w:r>
      <w:proofErr w:type="spellStart"/>
      <w:r w:rsidR="004656C4">
        <w:rPr>
          <w:sz w:val="28"/>
          <w:szCs w:val="28"/>
        </w:rPr>
        <w:t>учеб</w:t>
      </w:r>
      <w:proofErr w:type="gramStart"/>
      <w:r w:rsidR="004656C4">
        <w:rPr>
          <w:sz w:val="28"/>
          <w:szCs w:val="28"/>
        </w:rPr>
        <w:t>.п</w:t>
      </w:r>
      <w:proofErr w:type="gramEnd"/>
      <w:r w:rsidR="004656C4">
        <w:rPr>
          <w:sz w:val="28"/>
          <w:szCs w:val="28"/>
        </w:rPr>
        <w:t>особие</w:t>
      </w:r>
      <w:proofErr w:type="spellEnd"/>
      <w:r w:rsidR="004656C4">
        <w:rPr>
          <w:sz w:val="28"/>
          <w:szCs w:val="28"/>
        </w:rPr>
        <w:t>/ Л.В. Донцова, Н.А. Никифорова — Москва</w:t>
      </w:r>
      <w:r w:rsidRPr="00D910C2">
        <w:rPr>
          <w:sz w:val="28"/>
          <w:szCs w:val="28"/>
        </w:rPr>
        <w:t>: Дело и Сервис, 2008.368 с.</w:t>
      </w:r>
    </w:p>
    <w:p w:rsidR="008C2ECC" w:rsidRPr="00D910C2" w:rsidRDefault="008C2ECC" w:rsidP="00323387">
      <w:pPr>
        <w:pStyle w:val="ad"/>
        <w:widowControl w:val="0"/>
        <w:numPr>
          <w:ilvl w:val="0"/>
          <w:numId w:val="13"/>
        </w:numPr>
        <w:spacing w:line="360" w:lineRule="auto"/>
        <w:ind w:left="0" w:firstLine="709"/>
        <w:rPr>
          <w:sz w:val="28"/>
          <w:szCs w:val="28"/>
        </w:rPr>
      </w:pPr>
      <w:r w:rsidRPr="00A62D89">
        <w:rPr>
          <w:i/>
          <w:sz w:val="28"/>
          <w:szCs w:val="28"/>
        </w:rPr>
        <w:t>Ковалев</w:t>
      </w:r>
      <w:r w:rsidR="004656C4">
        <w:rPr>
          <w:i/>
          <w:sz w:val="28"/>
          <w:szCs w:val="28"/>
        </w:rPr>
        <w:t>,</w:t>
      </w:r>
      <w:r w:rsidRPr="00A62D89">
        <w:rPr>
          <w:i/>
          <w:sz w:val="28"/>
          <w:szCs w:val="28"/>
        </w:rPr>
        <w:t xml:space="preserve"> Е.П.</w:t>
      </w:r>
      <w:r w:rsidR="004656C4">
        <w:rPr>
          <w:i/>
          <w:sz w:val="28"/>
          <w:szCs w:val="28"/>
        </w:rPr>
        <w:t xml:space="preserve"> </w:t>
      </w:r>
      <w:r w:rsidRPr="00D910C2">
        <w:rPr>
          <w:sz w:val="28"/>
          <w:szCs w:val="28"/>
        </w:rPr>
        <w:t>Финансовый учет и анализ: концептуальные осно</w:t>
      </w:r>
      <w:r w:rsidR="004656C4">
        <w:rPr>
          <w:sz w:val="28"/>
          <w:szCs w:val="28"/>
        </w:rPr>
        <w:t xml:space="preserve">вы. 2-е изд., </w:t>
      </w:r>
      <w:proofErr w:type="spellStart"/>
      <w:r w:rsidR="004656C4">
        <w:rPr>
          <w:sz w:val="28"/>
          <w:szCs w:val="28"/>
        </w:rPr>
        <w:t>перераб</w:t>
      </w:r>
      <w:proofErr w:type="spellEnd"/>
      <w:r w:rsidR="004656C4">
        <w:rPr>
          <w:sz w:val="28"/>
          <w:szCs w:val="28"/>
        </w:rPr>
        <w:t>. и доп. — Москва</w:t>
      </w:r>
      <w:r w:rsidRPr="00D910C2">
        <w:rPr>
          <w:sz w:val="28"/>
          <w:szCs w:val="28"/>
        </w:rPr>
        <w:t>: Финансы и статистика, 2009. 720 с.</w:t>
      </w:r>
    </w:p>
    <w:p w:rsidR="0022331C" w:rsidRPr="00C650CF" w:rsidRDefault="0022331C" w:rsidP="00323387">
      <w:pPr>
        <w:pStyle w:val="a5"/>
        <w:numPr>
          <w:ilvl w:val="0"/>
          <w:numId w:val="13"/>
        </w:numPr>
        <w:spacing w:line="360" w:lineRule="auto"/>
        <w:ind w:left="0" w:firstLine="709"/>
        <w:rPr>
          <w:sz w:val="28"/>
        </w:rPr>
      </w:pPr>
      <w:r w:rsidRPr="00C650CF">
        <w:rPr>
          <w:i/>
          <w:sz w:val="28"/>
        </w:rPr>
        <w:t>Козлова</w:t>
      </w:r>
      <w:r w:rsidR="004656C4">
        <w:rPr>
          <w:i/>
          <w:sz w:val="28"/>
        </w:rPr>
        <w:t>,</w:t>
      </w:r>
      <w:r w:rsidRPr="00C650CF">
        <w:rPr>
          <w:i/>
          <w:sz w:val="28"/>
        </w:rPr>
        <w:t xml:space="preserve"> Е.П</w:t>
      </w:r>
      <w:r w:rsidRPr="00C650CF">
        <w:rPr>
          <w:sz w:val="28"/>
        </w:rPr>
        <w:t xml:space="preserve">. Бухгалтерский учет в организациях / </w:t>
      </w:r>
      <w:proofErr w:type="spellStart"/>
      <w:r w:rsidRPr="00C650CF">
        <w:rPr>
          <w:sz w:val="28"/>
        </w:rPr>
        <w:t>Е.П.Козлова</w:t>
      </w:r>
      <w:proofErr w:type="spellEnd"/>
      <w:r w:rsidRPr="00C650CF">
        <w:rPr>
          <w:sz w:val="28"/>
        </w:rPr>
        <w:t xml:space="preserve">, Е.Н. Галанина, Т.Н. Бабченко. — 3е изд., </w:t>
      </w:r>
      <w:proofErr w:type="spellStart"/>
      <w:r w:rsidRPr="00C650CF">
        <w:rPr>
          <w:sz w:val="28"/>
        </w:rPr>
        <w:t>перераб</w:t>
      </w:r>
      <w:proofErr w:type="spellEnd"/>
      <w:r w:rsidRPr="00C650CF">
        <w:rPr>
          <w:sz w:val="28"/>
        </w:rPr>
        <w:t>. и доп. — Москва: Фина</w:t>
      </w:r>
      <w:r w:rsidRPr="00C650CF">
        <w:rPr>
          <w:sz w:val="28"/>
        </w:rPr>
        <w:t>н</w:t>
      </w:r>
      <w:r w:rsidRPr="00C650CF">
        <w:rPr>
          <w:sz w:val="28"/>
        </w:rPr>
        <w:t>сы и ст</w:t>
      </w:r>
      <w:r w:rsidRPr="00C650CF">
        <w:rPr>
          <w:sz w:val="28"/>
        </w:rPr>
        <w:t>а</w:t>
      </w:r>
      <w:r w:rsidRPr="00C650CF">
        <w:rPr>
          <w:sz w:val="28"/>
        </w:rPr>
        <w:t>тистика, 2015. — 752 с.</w:t>
      </w:r>
    </w:p>
    <w:p w:rsidR="008C2ECC" w:rsidRPr="00D910C2" w:rsidRDefault="008C2ECC" w:rsidP="00323387">
      <w:pPr>
        <w:pStyle w:val="ad"/>
        <w:widowControl w:val="0"/>
        <w:numPr>
          <w:ilvl w:val="0"/>
          <w:numId w:val="13"/>
        </w:numPr>
        <w:spacing w:line="360" w:lineRule="auto"/>
        <w:ind w:left="0" w:firstLine="709"/>
        <w:rPr>
          <w:sz w:val="28"/>
          <w:szCs w:val="28"/>
        </w:rPr>
      </w:pPr>
      <w:proofErr w:type="spellStart"/>
      <w:r w:rsidRPr="00A62D89">
        <w:rPr>
          <w:i/>
          <w:sz w:val="28"/>
          <w:szCs w:val="28"/>
        </w:rPr>
        <w:t>Кутер</w:t>
      </w:r>
      <w:proofErr w:type="spellEnd"/>
      <w:r w:rsidR="004656C4">
        <w:rPr>
          <w:i/>
          <w:sz w:val="28"/>
          <w:szCs w:val="28"/>
        </w:rPr>
        <w:t>,</w:t>
      </w:r>
      <w:r w:rsidRPr="00A62D89">
        <w:rPr>
          <w:i/>
          <w:sz w:val="28"/>
          <w:szCs w:val="28"/>
        </w:rPr>
        <w:t xml:space="preserve"> М.И.</w:t>
      </w:r>
      <w:r w:rsidRPr="00D910C2">
        <w:rPr>
          <w:sz w:val="28"/>
          <w:szCs w:val="28"/>
        </w:rPr>
        <w:t xml:space="preserve"> Теория бухгалтерского учета: Учебник.3-е изд., </w:t>
      </w:r>
      <w:proofErr w:type="spellStart"/>
      <w:r w:rsidRPr="00D910C2">
        <w:rPr>
          <w:sz w:val="28"/>
          <w:szCs w:val="28"/>
        </w:rPr>
        <w:t>пер</w:t>
      </w:r>
      <w:r w:rsidRPr="00D910C2">
        <w:rPr>
          <w:sz w:val="28"/>
          <w:szCs w:val="28"/>
        </w:rPr>
        <w:t>е</w:t>
      </w:r>
      <w:r w:rsidR="004656C4">
        <w:rPr>
          <w:sz w:val="28"/>
          <w:szCs w:val="28"/>
        </w:rPr>
        <w:t>раб</w:t>
      </w:r>
      <w:proofErr w:type="spellEnd"/>
      <w:r w:rsidR="004656C4">
        <w:rPr>
          <w:sz w:val="28"/>
          <w:szCs w:val="28"/>
        </w:rPr>
        <w:t>. и доп. — Москва</w:t>
      </w:r>
      <w:r w:rsidRPr="00D910C2">
        <w:rPr>
          <w:sz w:val="28"/>
          <w:szCs w:val="28"/>
        </w:rPr>
        <w:t>: Финансы и статистика, 2008.592 с.</w:t>
      </w:r>
    </w:p>
    <w:p w:rsidR="0022331C" w:rsidRPr="00C650CF" w:rsidRDefault="0022331C" w:rsidP="00323387">
      <w:pPr>
        <w:pStyle w:val="a5"/>
        <w:numPr>
          <w:ilvl w:val="0"/>
          <w:numId w:val="13"/>
        </w:numPr>
        <w:spacing w:line="360" w:lineRule="auto"/>
        <w:ind w:left="0" w:firstLine="709"/>
        <w:rPr>
          <w:sz w:val="28"/>
        </w:rPr>
      </w:pPr>
      <w:proofErr w:type="spellStart"/>
      <w:r w:rsidRPr="00C650CF">
        <w:rPr>
          <w:i/>
          <w:sz w:val="28"/>
        </w:rPr>
        <w:t>Пласкова</w:t>
      </w:r>
      <w:proofErr w:type="spellEnd"/>
      <w:r w:rsidRPr="00C650CF">
        <w:rPr>
          <w:i/>
          <w:sz w:val="28"/>
        </w:rPr>
        <w:t>, Н.С.</w:t>
      </w:r>
      <w:r w:rsidRPr="00C650CF">
        <w:rPr>
          <w:sz w:val="28"/>
        </w:rPr>
        <w:t xml:space="preserve"> Анализ финансовой отчетности, соста</w:t>
      </w:r>
      <w:r w:rsidR="004656C4">
        <w:rPr>
          <w:sz w:val="28"/>
        </w:rPr>
        <w:t xml:space="preserve">вленной по МСФО / Н.С. </w:t>
      </w:r>
      <w:proofErr w:type="spellStart"/>
      <w:r w:rsidR="004656C4">
        <w:rPr>
          <w:sz w:val="28"/>
        </w:rPr>
        <w:t>Пласкова</w:t>
      </w:r>
      <w:proofErr w:type="spellEnd"/>
      <w:r w:rsidRPr="00C650CF">
        <w:rPr>
          <w:sz w:val="28"/>
        </w:rPr>
        <w:t xml:space="preserve"> — Москва: НИЦ ИНФРА-М, 2015. — 331 с.</w:t>
      </w:r>
    </w:p>
    <w:p w:rsidR="008C2ECC" w:rsidRPr="00D910C2" w:rsidRDefault="008C2ECC" w:rsidP="00323387">
      <w:pPr>
        <w:pStyle w:val="ad"/>
        <w:numPr>
          <w:ilvl w:val="0"/>
          <w:numId w:val="13"/>
        </w:numPr>
        <w:spacing w:line="360" w:lineRule="auto"/>
        <w:ind w:left="0" w:firstLine="709"/>
        <w:rPr>
          <w:sz w:val="28"/>
          <w:szCs w:val="28"/>
        </w:rPr>
      </w:pPr>
      <w:r w:rsidRPr="00A62D89">
        <w:rPr>
          <w:i/>
          <w:sz w:val="28"/>
          <w:szCs w:val="28"/>
        </w:rPr>
        <w:t>Пятов</w:t>
      </w:r>
      <w:r w:rsidR="004656C4">
        <w:rPr>
          <w:i/>
          <w:sz w:val="28"/>
          <w:szCs w:val="28"/>
        </w:rPr>
        <w:t>,</w:t>
      </w:r>
      <w:r w:rsidRPr="00A62D89">
        <w:rPr>
          <w:i/>
          <w:sz w:val="28"/>
          <w:szCs w:val="28"/>
        </w:rPr>
        <w:t xml:space="preserve"> М.Л</w:t>
      </w:r>
      <w:r w:rsidRPr="00D910C2">
        <w:rPr>
          <w:sz w:val="28"/>
          <w:szCs w:val="28"/>
        </w:rPr>
        <w:t>. Бухгалтерский учет и оформление договоров: учеб</w:t>
      </w:r>
      <w:proofErr w:type="gramStart"/>
      <w:r w:rsidRPr="00D910C2">
        <w:rPr>
          <w:sz w:val="28"/>
          <w:szCs w:val="28"/>
        </w:rPr>
        <w:t>.-</w:t>
      </w:r>
      <w:proofErr w:type="spellStart"/>
      <w:proofErr w:type="gramEnd"/>
      <w:r w:rsidRPr="00D910C2">
        <w:rPr>
          <w:sz w:val="28"/>
          <w:szCs w:val="28"/>
        </w:rPr>
        <w:t>практ</w:t>
      </w:r>
      <w:proofErr w:type="spellEnd"/>
      <w:r w:rsidRPr="00D910C2">
        <w:rPr>
          <w:sz w:val="28"/>
          <w:szCs w:val="28"/>
        </w:rPr>
        <w:t>. пос</w:t>
      </w:r>
      <w:r w:rsidRPr="00D910C2">
        <w:rPr>
          <w:sz w:val="28"/>
          <w:szCs w:val="28"/>
        </w:rPr>
        <w:t>о</w:t>
      </w:r>
      <w:r w:rsidR="004656C4">
        <w:rPr>
          <w:sz w:val="28"/>
          <w:szCs w:val="28"/>
        </w:rPr>
        <w:t>бие. — Москва</w:t>
      </w:r>
      <w:r w:rsidRPr="00D910C2">
        <w:rPr>
          <w:sz w:val="28"/>
          <w:szCs w:val="28"/>
        </w:rPr>
        <w:t xml:space="preserve">: Проспект, </w:t>
      </w:r>
      <w:proofErr w:type="spellStart"/>
      <w:r w:rsidRPr="00D910C2">
        <w:rPr>
          <w:sz w:val="28"/>
          <w:szCs w:val="28"/>
        </w:rPr>
        <w:t>ТКВелби</w:t>
      </w:r>
      <w:proofErr w:type="spellEnd"/>
      <w:r w:rsidRPr="00D910C2">
        <w:rPr>
          <w:sz w:val="28"/>
          <w:szCs w:val="28"/>
        </w:rPr>
        <w:t>, 2009. 528 с.</w:t>
      </w:r>
    </w:p>
    <w:p w:rsidR="0022331C" w:rsidRPr="00C650CF" w:rsidRDefault="0022331C" w:rsidP="00323387">
      <w:pPr>
        <w:pStyle w:val="a5"/>
        <w:numPr>
          <w:ilvl w:val="0"/>
          <w:numId w:val="13"/>
        </w:numPr>
        <w:spacing w:line="360" w:lineRule="auto"/>
        <w:ind w:left="0" w:firstLine="709"/>
        <w:rPr>
          <w:sz w:val="28"/>
        </w:rPr>
      </w:pPr>
      <w:proofErr w:type="spellStart"/>
      <w:r w:rsidRPr="00C650CF">
        <w:rPr>
          <w:i/>
          <w:sz w:val="28"/>
        </w:rPr>
        <w:lastRenderedPageBreak/>
        <w:t>Самохвалова</w:t>
      </w:r>
      <w:proofErr w:type="spellEnd"/>
      <w:r w:rsidR="004656C4">
        <w:rPr>
          <w:i/>
          <w:sz w:val="28"/>
        </w:rPr>
        <w:t>,</w:t>
      </w:r>
      <w:r w:rsidRPr="00C650CF">
        <w:rPr>
          <w:i/>
          <w:sz w:val="28"/>
        </w:rPr>
        <w:t xml:space="preserve"> Ю.Н.</w:t>
      </w:r>
      <w:r w:rsidRPr="00C650CF">
        <w:rPr>
          <w:sz w:val="28"/>
        </w:rPr>
        <w:t xml:space="preserve"> Бухгалтерский учет: Практикум / Ю.Н. </w:t>
      </w:r>
      <w:proofErr w:type="spellStart"/>
      <w:r w:rsidRPr="00C650CF">
        <w:rPr>
          <w:sz w:val="28"/>
        </w:rPr>
        <w:t>Сам</w:t>
      </w:r>
      <w:r w:rsidRPr="00C650CF">
        <w:rPr>
          <w:sz w:val="28"/>
        </w:rPr>
        <w:t>о</w:t>
      </w:r>
      <w:r w:rsidR="004656C4">
        <w:rPr>
          <w:sz w:val="28"/>
        </w:rPr>
        <w:t>хвалова</w:t>
      </w:r>
      <w:proofErr w:type="spellEnd"/>
      <w:r w:rsidRPr="00C650CF">
        <w:rPr>
          <w:sz w:val="28"/>
        </w:rPr>
        <w:t xml:space="preserve"> — 6-e изд., </w:t>
      </w:r>
      <w:proofErr w:type="spellStart"/>
      <w:r w:rsidRPr="00C650CF">
        <w:rPr>
          <w:sz w:val="28"/>
        </w:rPr>
        <w:t>испр</w:t>
      </w:r>
      <w:proofErr w:type="spellEnd"/>
      <w:r w:rsidRPr="00C650CF">
        <w:rPr>
          <w:sz w:val="28"/>
        </w:rPr>
        <w:t>. и доп. — Москва: Форум: НИЦ ИНФРА-М, 2015. — 232 с.</w:t>
      </w:r>
    </w:p>
    <w:p w:rsidR="008C2ECC" w:rsidRPr="00E46060" w:rsidRDefault="008C2ECC" w:rsidP="00323387">
      <w:pPr>
        <w:pStyle w:val="ad"/>
        <w:widowControl w:val="0"/>
        <w:numPr>
          <w:ilvl w:val="0"/>
          <w:numId w:val="13"/>
        </w:numPr>
        <w:spacing w:line="360" w:lineRule="auto"/>
        <w:ind w:left="0" w:firstLine="709"/>
        <w:rPr>
          <w:sz w:val="28"/>
          <w:szCs w:val="28"/>
        </w:rPr>
      </w:pPr>
      <w:r w:rsidRPr="00A62D89">
        <w:rPr>
          <w:i/>
          <w:sz w:val="28"/>
          <w:szCs w:val="28"/>
        </w:rPr>
        <w:t>Шевелев</w:t>
      </w:r>
      <w:r w:rsidR="004656C4">
        <w:rPr>
          <w:i/>
          <w:sz w:val="28"/>
          <w:szCs w:val="28"/>
        </w:rPr>
        <w:t>,</w:t>
      </w:r>
      <w:r w:rsidRPr="00A62D89">
        <w:rPr>
          <w:i/>
          <w:sz w:val="28"/>
          <w:szCs w:val="28"/>
        </w:rPr>
        <w:t xml:space="preserve"> А.Е., Шевелева Е.В.</w:t>
      </w:r>
      <w:r w:rsidRPr="00D910C2">
        <w:rPr>
          <w:sz w:val="28"/>
          <w:szCs w:val="28"/>
        </w:rPr>
        <w:t xml:space="preserve"> Бухгалтерс</w:t>
      </w:r>
      <w:r w:rsidR="004656C4">
        <w:rPr>
          <w:sz w:val="28"/>
          <w:szCs w:val="28"/>
        </w:rPr>
        <w:t xml:space="preserve">кий учет расчетов: </w:t>
      </w:r>
      <w:proofErr w:type="spellStart"/>
      <w:r w:rsidR="004656C4">
        <w:rPr>
          <w:sz w:val="28"/>
          <w:szCs w:val="28"/>
        </w:rPr>
        <w:t>учеб</w:t>
      </w:r>
      <w:proofErr w:type="gramStart"/>
      <w:r w:rsidR="004656C4">
        <w:rPr>
          <w:sz w:val="28"/>
          <w:szCs w:val="28"/>
        </w:rPr>
        <w:t>.п</w:t>
      </w:r>
      <w:proofErr w:type="gramEnd"/>
      <w:r w:rsidR="004656C4">
        <w:rPr>
          <w:sz w:val="28"/>
          <w:szCs w:val="28"/>
        </w:rPr>
        <w:t>особие</w:t>
      </w:r>
      <w:proofErr w:type="spellEnd"/>
      <w:r w:rsidR="004656C4">
        <w:rPr>
          <w:sz w:val="28"/>
          <w:szCs w:val="28"/>
        </w:rPr>
        <w:t>/А.Е. Шевелев, Е.В. Шевелев — Москва</w:t>
      </w:r>
      <w:r w:rsidRPr="00D910C2">
        <w:rPr>
          <w:sz w:val="28"/>
          <w:szCs w:val="28"/>
        </w:rPr>
        <w:t>: ИНФРА-М, 2009. 518 с.</w:t>
      </w:r>
    </w:p>
    <w:p w:rsidR="005475C8" w:rsidRPr="00CC49B8" w:rsidRDefault="005475C8" w:rsidP="00323387">
      <w:pPr>
        <w:pStyle w:val="a5"/>
        <w:numPr>
          <w:ilvl w:val="0"/>
          <w:numId w:val="13"/>
        </w:numPr>
        <w:spacing w:line="360" w:lineRule="auto"/>
        <w:ind w:left="0" w:firstLine="709"/>
        <w:jc w:val="left"/>
        <w:rPr>
          <w:sz w:val="28"/>
        </w:rPr>
      </w:pPr>
      <w:proofErr w:type="spellStart"/>
      <w:r w:rsidRPr="00CC49B8">
        <w:rPr>
          <w:i/>
          <w:sz w:val="28"/>
        </w:rPr>
        <w:t>Чувикова</w:t>
      </w:r>
      <w:proofErr w:type="spellEnd"/>
      <w:r w:rsidRPr="00CC49B8">
        <w:rPr>
          <w:i/>
          <w:sz w:val="28"/>
        </w:rPr>
        <w:t>, В.В</w:t>
      </w:r>
      <w:r w:rsidRPr="00CC49B8">
        <w:rPr>
          <w:sz w:val="28"/>
        </w:rPr>
        <w:t>. Бухгалтерский учет и анал</w:t>
      </w:r>
      <w:r w:rsidR="004656C4">
        <w:rPr>
          <w:sz w:val="28"/>
        </w:rPr>
        <w:t xml:space="preserve">из / В.В. </w:t>
      </w:r>
      <w:proofErr w:type="spellStart"/>
      <w:r w:rsidR="004656C4">
        <w:rPr>
          <w:sz w:val="28"/>
        </w:rPr>
        <w:t>Чувикова</w:t>
      </w:r>
      <w:proofErr w:type="spellEnd"/>
      <w:r w:rsidR="004656C4">
        <w:rPr>
          <w:sz w:val="28"/>
        </w:rPr>
        <w:t xml:space="preserve">, Т.Б. </w:t>
      </w:r>
      <w:proofErr w:type="spellStart"/>
      <w:r w:rsidR="004656C4">
        <w:rPr>
          <w:sz w:val="28"/>
        </w:rPr>
        <w:t>Иззука</w:t>
      </w:r>
      <w:proofErr w:type="spellEnd"/>
      <w:r w:rsidRPr="00CC49B8">
        <w:rPr>
          <w:sz w:val="28"/>
        </w:rPr>
        <w:t xml:space="preserve"> — Москва: Издательско-торговая корпорация «Дашков и</w:t>
      </w:r>
      <w:proofErr w:type="gramStart"/>
      <w:r w:rsidRPr="00CC49B8">
        <w:rPr>
          <w:sz w:val="28"/>
        </w:rPr>
        <w:t xml:space="preserve"> К</w:t>
      </w:r>
      <w:proofErr w:type="gramEnd"/>
      <w:r w:rsidRPr="00CC49B8">
        <w:rPr>
          <w:sz w:val="28"/>
        </w:rPr>
        <w:t>°», 2015. — 248 с.</w:t>
      </w:r>
    </w:p>
    <w:p w:rsidR="009F09D9" w:rsidRPr="009F09D9" w:rsidRDefault="009F09D9" w:rsidP="00323387">
      <w:pPr>
        <w:pStyle w:val="ad"/>
        <w:widowControl w:val="0"/>
        <w:numPr>
          <w:ilvl w:val="0"/>
          <w:numId w:val="13"/>
        </w:numPr>
        <w:spacing w:line="360" w:lineRule="auto"/>
        <w:ind w:left="0" w:firstLine="709"/>
        <w:rPr>
          <w:sz w:val="28"/>
          <w:szCs w:val="28"/>
        </w:rPr>
      </w:pPr>
      <w:r>
        <w:rPr>
          <w:i/>
          <w:sz w:val="28"/>
        </w:rPr>
        <w:t>Чернова</w:t>
      </w:r>
      <w:r w:rsidR="004656C4">
        <w:rPr>
          <w:i/>
          <w:sz w:val="28"/>
        </w:rPr>
        <w:t>,</w:t>
      </w:r>
      <w:r>
        <w:rPr>
          <w:i/>
          <w:sz w:val="28"/>
        </w:rPr>
        <w:t xml:space="preserve"> В</w:t>
      </w:r>
      <w:r w:rsidRPr="00CC49B8">
        <w:rPr>
          <w:sz w:val="28"/>
        </w:rPr>
        <w:t>.</w:t>
      </w:r>
      <w:r>
        <w:rPr>
          <w:sz w:val="28"/>
        </w:rPr>
        <w:t xml:space="preserve">Э. Анализ финансового состояния предприятия / </w:t>
      </w:r>
      <w:proofErr w:type="spellStart"/>
      <w:r>
        <w:rPr>
          <w:sz w:val="28"/>
        </w:rPr>
        <w:t>В.Э.Чернова</w:t>
      </w:r>
      <w:proofErr w:type="spellEnd"/>
      <w:r>
        <w:rPr>
          <w:sz w:val="28"/>
        </w:rPr>
        <w:t xml:space="preserve">, Т.В. Шмулевич, — 2-е изд., </w:t>
      </w:r>
      <w:proofErr w:type="spellStart"/>
      <w:r>
        <w:rPr>
          <w:sz w:val="28"/>
        </w:rPr>
        <w:t>перераб</w:t>
      </w:r>
      <w:proofErr w:type="spellEnd"/>
      <w:r>
        <w:rPr>
          <w:sz w:val="28"/>
        </w:rPr>
        <w:t>. и доп.</w:t>
      </w:r>
      <w:r w:rsidR="004656C4">
        <w:rPr>
          <w:sz w:val="28"/>
        </w:rPr>
        <w:t xml:space="preserve"> </w:t>
      </w:r>
      <w:r>
        <w:rPr>
          <w:sz w:val="28"/>
        </w:rPr>
        <w:t xml:space="preserve">— Санкт-Петербург: </w:t>
      </w:r>
      <w:proofErr w:type="spellStart"/>
      <w:r>
        <w:rPr>
          <w:sz w:val="28"/>
        </w:rPr>
        <w:t>СПбГТУРП</w:t>
      </w:r>
      <w:proofErr w:type="spellEnd"/>
      <w:r>
        <w:rPr>
          <w:sz w:val="28"/>
        </w:rPr>
        <w:t>. — 2015, — 95 с.</w:t>
      </w:r>
    </w:p>
    <w:p w:rsidR="009F09D9" w:rsidRPr="00D910C2" w:rsidRDefault="009F09D9" w:rsidP="00323387">
      <w:pPr>
        <w:pStyle w:val="ad"/>
        <w:widowControl w:val="0"/>
        <w:numPr>
          <w:ilvl w:val="0"/>
          <w:numId w:val="13"/>
        </w:numPr>
        <w:spacing w:line="360" w:lineRule="auto"/>
        <w:ind w:left="0" w:firstLine="709"/>
        <w:rPr>
          <w:sz w:val="28"/>
          <w:szCs w:val="28"/>
        </w:rPr>
      </w:pPr>
      <w:r w:rsidRPr="00D910C2">
        <w:rPr>
          <w:sz w:val="28"/>
          <w:szCs w:val="28"/>
        </w:rPr>
        <w:t>Международные ста</w:t>
      </w:r>
      <w:r w:rsidR="004656C4">
        <w:rPr>
          <w:sz w:val="28"/>
          <w:szCs w:val="28"/>
        </w:rPr>
        <w:t>ндарты финансовой отчетности. — Москва</w:t>
      </w:r>
      <w:r w:rsidRPr="00D910C2">
        <w:rPr>
          <w:sz w:val="28"/>
          <w:szCs w:val="28"/>
        </w:rPr>
        <w:t xml:space="preserve">: </w:t>
      </w:r>
      <w:proofErr w:type="spellStart"/>
      <w:r w:rsidRPr="00D910C2">
        <w:rPr>
          <w:sz w:val="28"/>
          <w:szCs w:val="28"/>
        </w:rPr>
        <w:t>Аскери</w:t>
      </w:r>
      <w:proofErr w:type="spellEnd"/>
      <w:r w:rsidRPr="00D910C2">
        <w:rPr>
          <w:sz w:val="28"/>
          <w:szCs w:val="28"/>
        </w:rPr>
        <w:t>-АССА, 2011. 988 с.</w:t>
      </w:r>
    </w:p>
    <w:p w:rsidR="002C28C7" w:rsidRPr="002C28C7" w:rsidRDefault="00B35AB8" w:rsidP="00323387">
      <w:pPr>
        <w:numPr>
          <w:ilvl w:val="0"/>
          <w:numId w:val="13"/>
        </w:numPr>
        <w:spacing w:line="360" w:lineRule="auto"/>
        <w:ind w:left="0" w:firstLine="709"/>
        <w:rPr>
          <w:sz w:val="28"/>
        </w:rPr>
      </w:pPr>
      <w:r>
        <w:rPr>
          <w:sz w:val="28"/>
        </w:rPr>
        <w:t>Официальный сайт ООО «</w:t>
      </w:r>
      <w:proofErr w:type="spellStart"/>
      <w:r w:rsidR="002C28C7">
        <w:rPr>
          <w:sz w:val="28"/>
        </w:rPr>
        <w:t>Кубанбэнергоконтроль</w:t>
      </w:r>
      <w:proofErr w:type="spellEnd"/>
      <w:r>
        <w:rPr>
          <w:sz w:val="28"/>
        </w:rPr>
        <w:t xml:space="preserve">» </w:t>
      </w:r>
      <w:r>
        <w:rPr>
          <w:sz w:val="28"/>
          <w:lang w:val="en-US"/>
        </w:rPr>
        <w:t>URL</w:t>
      </w:r>
      <w:r w:rsidR="002C28C7">
        <w:rPr>
          <w:sz w:val="28"/>
        </w:rPr>
        <w:t>:</w:t>
      </w:r>
      <w:r w:rsidR="002C28C7" w:rsidRPr="002C28C7">
        <w:rPr>
          <w:sz w:val="28"/>
        </w:rPr>
        <w:t xml:space="preserve"> </w:t>
      </w:r>
      <w:hyperlink r:id="rId11" w:history="1">
        <w:r w:rsidR="002C28C7" w:rsidRPr="005608BE">
          <w:rPr>
            <w:rStyle w:val="ac"/>
            <w:color w:val="auto"/>
            <w:sz w:val="28"/>
          </w:rPr>
          <w:t>https://kuban.tns-e.ru/company/info/</w:t>
        </w:r>
      </w:hyperlink>
    </w:p>
    <w:p w:rsidR="008C2ECC" w:rsidRPr="00B35AB8" w:rsidRDefault="00B35AB8" w:rsidP="00323387">
      <w:pPr>
        <w:numPr>
          <w:ilvl w:val="0"/>
          <w:numId w:val="13"/>
        </w:numPr>
        <w:spacing w:line="360" w:lineRule="auto"/>
        <w:ind w:left="0" w:firstLine="709"/>
        <w:rPr>
          <w:sz w:val="28"/>
        </w:rPr>
      </w:pPr>
      <w:r>
        <w:rPr>
          <w:sz w:val="28"/>
        </w:rPr>
        <w:t>Официальный сайт ООО «</w:t>
      </w:r>
      <w:proofErr w:type="spellStart"/>
      <w:r>
        <w:rPr>
          <w:sz w:val="28"/>
        </w:rPr>
        <w:t>Кубанбэнергоконтроль</w:t>
      </w:r>
      <w:proofErr w:type="spellEnd"/>
      <w:r>
        <w:rPr>
          <w:sz w:val="28"/>
        </w:rPr>
        <w:t xml:space="preserve">» </w:t>
      </w:r>
      <w:r>
        <w:rPr>
          <w:sz w:val="28"/>
          <w:lang w:val="en-US"/>
        </w:rPr>
        <w:t>URL</w:t>
      </w:r>
      <w:r w:rsidR="005608BE">
        <w:rPr>
          <w:sz w:val="28"/>
        </w:rPr>
        <w:t>:</w:t>
      </w:r>
      <w:r w:rsidRPr="00B35AB8">
        <w:rPr>
          <w:sz w:val="28"/>
        </w:rPr>
        <w:t xml:space="preserve"> </w:t>
      </w:r>
      <w:r w:rsidR="002C28C7" w:rsidRPr="005608BE">
        <w:rPr>
          <w:sz w:val="24"/>
          <w:lang w:val="en-US"/>
        </w:rPr>
        <w:t>h</w:t>
      </w:r>
      <w:hyperlink r:id="rId12" w:history="1">
        <w:r w:rsidR="002C28C7" w:rsidRPr="005608BE">
          <w:rPr>
            <w:rStyle w:val="ac"/>
            <w:color w:val="auto"/>
            <w:sz w:val="28"/>
            <w:lang w:val="en-US"/>
          </w:rPr>
          <w:t>ttps</w:t>
        </w:r>
        <w:r w:rsidR="002C28C7" w:rsidRPr="005608BE">
          <w:rPr>
            <w:rStyle w:val="ac"/>
            <w:color w:val="auto"/>
            <w:sz w:val="28"/>
          </w:rPr>
          <w:t>://</w:t>
        </w:r>
        <w:proofErr w:type="spellStart"/>
        <w:r w:rsidR="002C28C7" w:rsidRPr="005608BE">
          <w:rPr>
            <w:rStyle w:val="ac"/>
            <w:color w:val="auto"/>
            <w:sz w:val="28"/>
            <w:lang w:val="en-US"/>
          </w:rPr>
          <w:t>kuban</w:t>
        </w:r>
        <w:proofErr w:type="spellEnd"/>
        <w:r w:rsidR="002C28C7" w:rsidRPr="005608BE">
          <w:rPr>
            <w:rStyle w:val="ac"/>
            <w:color w:val="auto"/>
            <w:sz w:val="28"/>
          </w:rPr>
          <w:t>.</w:t>
        </w:r>
        <w:proofErr w:type="spellStart"/>
        <w:r w:rsidR="002C28C7" w:rsidRPr="005608BE">
          <w:rPr>
            <w:rStyle w:val="ac"/>
            <w:color w:val="auto"/>
            <w:sz w:val="28"/>
            <w:lang w:val="en-US"/>
          </w:rPr>
          <w:t>tns</w:t>
        </w:r>
        <w:proofErr w:type="spellEnd"/>
        <w:r w:rsidR="002C28C7" w:rsidRPr="005608BE">
          <w:rPr>
            <w:rStyle w:val="ac"/>
            <w:color w:val="auto"/>
            <w:sz w:val="28"/>
          </w:rPr>
          <w:t>-</w:t>
        </w:r>
        <w:r w:rsidR="002C28C7" w:rsidRPr="005608BE">
          <w:rPr>
            <w:rStyle w:val="ac"/>
            <w:color w:val="auto"/>
            <w:sz w:val="28"/>
            <w:lang w:val="en-US"/>
          </w:rPr>
          <w:t>e</w:t>
        </w:r>
        <w:r w:rsidR="002C28C7" w:rsidRPr="005608BE">
          <w:rPr>
            <w:rStyle w:val="ac"/>
            <w:color w:val="auto"/>
            <w:sz w:val="28"/>
          </w:rPr>
          <w:t>.</w:t>
        </w:r>
        <w:proofErr w:type="spellStart"/>
        <w:r w:rsidR="002C28C7" w:rsidRPr="005608BE">
          <w:rPr>
            <w:rStyle w:val="ac"/>
            <w:color w:val="auto"/>
            <w:sz w:val="28"/>
            <w:lang w:val="en-US"/>
          </w:rPr>
          <w:t>ru</w:t>
        </w:r>
        <w:proofErr w:type="spellEnd"/>
        <w:r w:rsidR="002C28C7" w:rsidRPr="005608BE">
          <w:rPr>
            <w:rStyle w:val="ac"/>
            <w:color w:val="auto"/>
            <w:sz w:val="28"/>
          </w:rPr>
          <w:t>/</w:t>
        </w:r>
        <w:r w:rsidR="002C28C7" w:rsidRPr="005608BE">
          <w:rPr>
            <w:rStyle w:val="ac"/>
            <w:color w:val="auto"/>
            <w:sz w:val="28"/>
            <w:lang w:val="en-US"/>
          </w:rPr>
          <w:t>company</w:t>
        </w:r>
        <w:r w:rsidR="002C28C7" w:rsidRPr="005608BE">
          <w:rPr>
            <w:rStyle w:val="ac"/>
            <w:color w:val="auto"/>
            <w:sz w:val="28"/>
          </w:rPr>
          <w:t>/</w:t>
        </w:r>
        <w:r w:rsidR="002C28C7" w:rsidRPr="005608BE">
          <w:rPr>
            <w:rStyle w:val="ac"/>
            <w:color w:val="auto"/>
            <w:sz w:val="28"/>
            <w:lang w:val="en-US"/>
          </w:rPr>
          <w:t>regulatory</w:t>
        </w:r>
        <w:r w:rsidR="002C28C7" w:rsidRPr="005608BE">
          <w:rPr>
            <w:rStyle w:val="ac"/>
            <w:color w:val="auto"/>
            <w:sz w:val="28"/>
          </w:rPr>
          <w:t>-</w:t>
        </w:r>
        <w:r w:rsidR="002C28C7" w:rsidRPr="005608BE">
          <w:rPr>
            <w:rStyle w:val="ac"/>
            <w:color w:val="auto"/>
            <w:sz w:val="28"/>
            <w:lang w:val="en-US"/>
          </w:rPr>
          <w:t>documents</w:t>
        </w:r>
        <w:r w:rsidR="002C28C7" w:rsidRPr="005608BE">
          <w:rPr>
            <w:rStyle w:val="ac"/>
            <w:color w:val="auto"/>
            <w:sz w:val="28"/>
          </w:rPr>
          <w:t>/</w:t>
        </w:r>
      </w:hyperlink>
    </w:p>
    <w:p w:rsidR="002C28C7" w:rsidRDefault="002C28C7" w:rsidP="00323387">
      <w:pPr>
        <w:pStyle w:val="ad"/>
        <w:widowControl w:val="0"/>
        <w:numPr>
          <w:ilvl w:val="0"/>
          <w:numId w:val="13"/>
        </w:numPr>
        <w:spacing w:line="360" w:lineRule="auto"/>
        <w:ind w:left="0" w:firstLine="709"/>
        <w:rPr>
          <w:sz w:val="28"/>
          <w:szCs w:val="28"/>
        </w:rPr>
      </w:pPr>
      <w:r w:rsidRPr="00D910C2">
        <w:rPr>
          <w:sz w:val="28"/>
          <w:szCs w:val="28"/>
        </w:rPr>
        <w:t>Справочник бухгалтера.</w:t>
      </w:r>
      <w:r w:rsidRPr="00D910C2">
        <w:rPr>
          <w:sz w:val="28"/>
          <w:szCs w:val="28"/>
          <w:lang w:val="en-US"/>
        </w:rPr>
        <w:t>URL</w:t>
      </w:r>
      <w:r w:rsidRPr="00D910C2">
        <w:rPr>
          <w:sz w:val="28"/>
          <w:szCs w:val="28"/>
        </w:rPr>
        <w:t xml:space="preserve">: </w:t>
      </w:r>
      <w:hyperlink r:id="rId13" w:history="1">
        <w:r w:rsidRPr="002C28C7">
          <w:rPr>
            <w:rStyle w:val="ac"/>
            <w:color w:val="auto"/>
            <w:sz w:val="28"/>
            <w:szCs w:val="28"/>
            <w:lang w:val="en-US"/>
          </w:rPr>
          <w:t>http</w:t>
        </w:r>
        <w:r w:rsidRPr="002C28C7">
          <w:rPr>
            <w:rStyle w:val="ac"/>
            <w:color w:val="auto"/>
            <w:sz w:val="28"/>
            <w:szCs w:val="28"/>
          </w:rPr>
          <w:t>://</w:t>
        </w:r>
        <w:r w:rsidRPr="002C28C7">
          <w:rPr>
            <w:rStyle w:val="ac"/>
            <w:color w:val="auto"/>
            <w:sz w:val="28"/>
            <w:szCs w:val="28"/>
            <w:lang w:val="en-US"/>
          </w:rPr>
          <w:t>www</w:t>
        </w:r>
        <w:r w:rsidRPr="002C28C7">
          <w:rPr>
            <w:rStyle w:val="ac"/>
            <w:color w:val="auto"/>
            <w:sz w:val="28"/>
            <w:szCs w:val="28"/>
          </w:rPr>
          <w:t>.</w:t>
        </w:r>
        <w:proofErr w:type="spellStart"/>
        <w:r w:rsidRPr="002C28C7">
          <w:rPr>
            <w:rStyle w:val="ac"/>
            <w:color w:val="auto"/>
            <w:sz w:val="28"/>
            <w:szCs w:val="28"/>
            <w:lang w:val="en-US"/>
          </w:rPr>
          <w:t>buhgalteria</w:t>
        </w:r>
        <w:proofErr w:type="spellEnd"/>
        <w:r w:rsidRPr="002C28C7">
          <w:rPr>
            <w:rStyle w:val="ac"/>
            <w:color w:val="auto"/>
            <w:sz w:val="28"/>
            <w:szCs w:val="28"/>
          </w:rPr>
          <w:t>.</w:t>
        </w:r>
        <w:proofErr w:type="spellStart"/>
        <w:r w:rsidRPr="002C28C7">
          <w:rPr>
            <w:rStyle w:val="ac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2C28C7">
        <w:rPr>
          <w:sz w:val="28"/>
          <w:szCs w:val="28"/>
        </w:rPr>
        <w:t>.</w:t>
      </w:r>
    </w:p>
    <w:p w:rsidR="002C28C7" w:rsidRPr="00A46EFC" w:rsidRDefault="002C28C7" w:rsidP="00323387">
      <w:pPr>
        <w:pStyle w:val="a5"/>
        <w:widowControl w:val="0"/>
        <w:numPr>
          <w:ilvl w:val="0"/>
          <w:numId w:val="13"/>
        </w:numPr>
        <w:spacing w:line="360" w:lineRule="auto"/>
        <w:ind w:left="0" w:firstLine="709"/>
        <w:rPr>
          <w:rStyle w:val="ac"/>
          <w:color w:val="auto"/>
          <w:sz w:val="28"/>
          <w:szCs w:val="28"/>
          <w:u w:val="none"/>
        </w:rPr>
      </w:pPr>
      <w:proofErr w:type="spellStart"/>
      <w:r>
        <w:rPr>
          <w:sz w:val="28"/>
          <w:szCs w:val="28"/>
        </w:rPr>
        <w:t>Энерго</w:t>
      </w:r>
      <w:proofErr w:type="spellEnd"/>
      <w:r>
        <w:rPr>
          <w:sz w:val="28"/>
          <w:szCs w:val="28"/>
        </w:rPr>
        <w:t>-консультант</w:t>
      </w:r>
      <w:r w:rsidR="005608BE">
        <w:rPr>
          <w:sz w:val="28"/>
          <w:szCs w:val="28"/>
        </w:rPr>
        <w:t> </w:t>
      </w:r>
      <w:r w:rsidR="00B35AB8">
        <w:rPr>
          <w:sz w:val="28"/>
          <w:lang w:val="en-US"/>
        </w:rPr>
        <w:t>URL</w:t>
      </w:r>
      <w:r w:rsidRPr="0022331C">
        <w:rPr>
          <w:sz w:val="28"/>
          <w:szCs w:val="28"/>
        </w:rPr>
        <w:t>:</w:t>
      </w:r>
      <w:r w:rsidR="005608BE">
        <w:rPr>
          <w:sz w:val="28"/>
          <w:szCs w:val="28"/>
        </w:rPr>
        <w:t> </w:t>
      </w:r>
      <w:hyperlink r:id="rId14" w:history="1">
        <w:r w:rsidR="005608BE" w:rsidRPr="005608BE">
          <w:rPr>
            <w:rStyle w:val="ac"/>
            <w:color w:val="auto"/>
            <w:sz w:val="28"/>
            <w:szCs w:val="28"/>
          </w:rPr>
          <w:t>https://www.energo-konsultant.ru/sovets/elektrosnabgenie</w:t>
        </w:r>
      </w:hyperlink>
    </w:p>
    <w:p w:rsidR="00A46EFC" w:rsidRDefault="00A46EFC" w:rsidP="00323387">
      <w:pPr>
        <w:widowControl w:val="0"/>
        <w:spacing w:line="360" w:lineRule="auto"/>
        <w:ind w:firstLine="709"/>
        <w:rPr>
          <w:sz w:val="28"/>
          <w:szCs w:val="28"/>
        </w:rPr>
      </w:pPr>
    </w:p>
    <w:p w:rsidR="00A46EFC" w:rsidRPr="00A46EFC" w:rsidRDefault="00A46EFC" w:rsidP="00A46EFC">
      <w:pPr>
        <w:widowControl w:val="0"/>
        <w:spacing w:line="360" w:lineRule="auto"/>
        <w:rPr>
          <w:sz w:val="28"/>
          <w:szCs w:val="28"/>
        </w:rPr>
        <w:sectPr w:rsidR="00A46EFC" w:rsidRPr="00A46EFC" w:rsidSect="00806EA3">
          <w:pgSz w:w="11906" w:h="16838" w:code="9"/>
          <w:pgMar w:top="1134" w:right="567" w:bottom="1134" w:left="1701" w:header="709" w:footer="709" w:gutter="0"/>
          <w:cols w:space="708"/>
          <w:docGrid w:linePitch="435"/>
        </w:sectPr>
      </w:pPr>
    </w:p>
    <w:p w:rsidR="002C28C7" w:rsidRDefault="002C28C7" w:rsidP="00611E4B">
      <w:pPr>
        <w:pStyle w:val="a5"/>
        <w:widowControl w:val="0"/>
        <w:ind w:left="357" w:firstLine="0"/>
        <w:jc w:val="center"/>
        <w:rPr>
          <w:rFonts w:asciiTheme="majorHAnsi" w:hAnsiTheme="majorHAnsi"/>
          <w:szCs w:val="28"/>
        </w:rPr>
      </w:pPr>
    </w:p>
    <w:p w:rsidR="00611E4B" w:rsidRDefault="00611E4B" w:rsidP="00611E4B">
      <w:pPr>
        <w:pStyle w:val="a5"/>
        <w:widowControl w:val="0"/>
        <w:ind w:left="357" w:firstLine="0"/>
        <w:jc w:val="center"/>
        <w:rPr>
          <w:rFonts w:asciiTheme="majorHAnsi" w:hAnsiTheme="majorHAnsi"/>
          <w:szCs w:val="28"/>
        </w:rPr>
      </w:pPr>
    </w:p>
    <w:p w:rsidR="00611E4B" w:rsidRDefault="00611E4B" w:rsidP="00611E4B">
      <w:pPr>
        <w:pStyle w:val="a5"/>
        <w:widowControl w:val="0"/>
        <w:ind w:left="357" w:firstLine="0"/>
        <w:jc w:val="center"/>
        <w:rPr>
          <w:rFonts w:asciiTheme="majorHAnsi" w:hAnsiTheme="majorHAnsi"/>
          <w:szCs w:val="28"/>
        </w:rPr>
      </w:pPr>
    </w:p>
    <w:p w:rsidR="002C28C7" w:rsidRDefault="002C28C7" w:rsidP="00611E4B">
      <w:pPr>
        <w:pStyle w:val="a5"/>
        <w:widowControl w:val="0"/>
        <w:ind w:left="357" w:firstLine="0"/>
        <w:jc w:val="center"/>
        <w:rPr>
          <w:rFonts w:asciiTheme="majorHAnsi" w:hAnsiTheme="majorHAnsi"/>
          <w:szCs w:val="28"/>
        </w:rPr>
      </w:pPr>
    </w:p>
    <w:p w:rsidR="002C28C7" w:rsidRDefault="002C28C7" w:rsidP="00611E4B">
      <w:pPr>
        <w:pStyle w:val="a5"/>
        <w:widowControl w:val="0"/>
        <w:ind w:left="357" w:firstLine="0"/>
        <w:jc w:val="center"/>
        <w:rPr>
          <w:rFonts w:asciiTheme="majorHAnsi" w:hAnsiTheme="majorHAnsi"/>
          <w:szCs w:val="28"/>
        </w:rPr>
      </w:pPr>
    </w:p>
    <w:p w:rsidR="002C28C7" w:rsidRDefault="002C28C7" w:rsidP="00611E4B">
      <w:pPr>
        <w:pStyle w:val="a5"/>
        <w:widowControl w:val="0"/>
        <w:ind w:left="357" w:firstLine="0"/>
        <w:jc w:val="center"/>
        <w:rPr>
          <w:rFonts w:asciiTheme="majorHAnsi" w:hAnsiTheme="majorHAnsi"/>
          <w:szCs w:val="28"/>
        </w:rPr>
      </w:pPr>
    </w:p>
    <w:p w:rsidR="002C28C7" w:rsidRDefault="002C28C7" w:rsidP="00611E4B">
      <w:pPr>
        <w:pStyle w:val="a5"/>
        <w:widowControl w:val="0"/>
        <w:ind w:left="357" w:firstLine="0"/>
        <w:jc w:val="center"/>
        <w:rPr>
          <w:rFonts w:asciiTheme="majorHAnsi" w:hAnsiTheme="majorHAnsi"/>
          <w:szCs w:val="28"/>
        </w:rPr>
      </w:pPr>
    </w:p>
    <w:p w:rsidR="002C28C7" w:rsidRDefault="002C28C7" w:rsidP="00611E4B">
      <w:pPr>
        <w:pStyle w:val="a5"/>
        <w:widowControl w:val="0"/>
        <w:ind w:left="357" w:firstLine="0"/>
        <w:jc w:val="center"/>
        <w:rPr>
          <w:rFonts w:asciiTheme="majorHAnsi" w:hAnsiTheme="majorHAnsi"/>
          <w:szCs w:val="28"/>
        </w:rPr>
      </w:pPr>
    </w:p>
    <w:p w:rsidR="002C28C7" w:rsidRDefault="002C28C7" w:rsidP="00611E4B">
      <w:pPr>
        <w:pStyle w:val="a5"/>
        <w:widowControl w:val="0"/>
        <w:ind w:left="357" w:firstLine="0"/>
        <w:jc w:val="center"/>
        <w:rPr>
          <w:rFonts w:asciiTheme="majorHAnsi" w:hAnsiTheme="majorHAnsi"/>
          <w:szCs w:val="28"/>
        </w:rPr>
      </w:pPr>
    </w:p>
    <w:p w:rsidR="002C28C7" w:rsidRDefault="002C28C7" w:rsidP="00611E4B">
      <w:pPr>
        <w:pStyle w:val="a5"/>
        <w:widowControl w:val="0"/>
        <w:ind w:left="357" w:firstLine="0"/>
        <w:jc w:val="center"/>
        <w:rPr>
          <w:rFonts w:asciiTheme="majorHAnsi" w:hAnsiTheme="majorHAnsi"/>
          <w:szCs w:val="28"/>
        </w:rPr>
      </w:pPr>
    </w:p>
    <w:p w:rsidR="002C28C7" w:rsidRDefault="002C28C7" w:rsidP="00611E4B">
      <w:pPr>
        <w:pStyle w:val="a5"/>
        <w:widowControl w:val="0"/>
        <w:ind w:left="357" w:firstLine="0"/>
        <w:jc w:val="center"/>
        <w:rPr>
          <w:rFonts w:asciiTheme="majorHAnsi" w:hAnsiTheme="majorHAnsi"/>
          <w:szCs w:val="28"/>
        </w:rPr>
      </w:pPr>
    </w:p>
    <w:p w:rsidR="002C28C7" w:rsidRDefault="002C28C7" w:rsidP="00611E4B">
      <w:pPr>
        <w:pStyle w:val="a5"/>
        <w:widowControl w:val="0"/>
        <w:ind w:left="357" w:firstLine="0"/>
        <w:jc w:val="center"/>
        <w:rPr>
          <w:rFonts w:asciiTheme="majorHAnsi" w:hAnsiTheme="majorHAnsi"/>
          <w:szCs w:val="28"/>
        </w:rPr>
      </w:pPr>
    </w:p>
    <w:p w:rsidR="002C28C7" w:rsidRDefault="002C28C7" w:rsidP="00611E4B">
      <w:pPr>
        <w:pStyle w:val="a5"/>
        <w:widowControl w:val="0"/>
        <w:ind w:left="357" w:firstLine="0"/>
        <w:jc w:val="center"/>
        <w:rPr>
          <w:rFonts w:asciiTheme="majorHAnsi" w:hAnsiTheme="majorHAnsi"/>
          <w:szCs w:val="28"/>
        </w:rPr>
      </w:pPr>
    </w:p>
    <w:p w:rsidR="002C28C7" w:rsidRDefault="002C28C7" w:rsidP="00611E4B">
      <w:pPr>
        <w:pStyle w:val="a5"/>
        <w:widowControl w:val="0"/>
        <w:ind w:left="357" w:firstLine="0"/>
        <w:jc w:val="center"/>
        <w:rPr>
          <w:rFonts w:asciiTheme="majorHAnsi" w:hAnsiTheme="majorHAnsi"/>
          <w:szCs w:val="28"/>
        </w:rPr>
      </w:pPr>
    </w:p>
    <w:p w:rsidR="00611E4B" w:rsidRDefault="00611E4B" w:rsidP="00611E4B">
      <w:pPr>
        <w:pStyle w:val="a5"/>
        <w:widowControl w:val="0"/>
        <w:ind w:left="357" w:firstLine="0"/>
        <w:jc w:val="center"/>
        <w:rPr>
          <w:rFonts w:asciiTheme="majorHAnsi" w:hAnsiTheme="majorHAnsi"/>
          <w:szCs w:val="28"/>
        </w:rPr>
      </w:pPr>
    </w:p>
    <w:p w:rsidR="00611E4B" w:rsidRDefault="00611E4B" w:rsidP="00611E4B">
      <w:pPr>
        <w:pStyle w:val="a5"/>
        <w:widowControl w:val="0"/>
        <w:ind w:left="357" w:firstLine="0"/>
        <w:jc w:val="center"/>
        <w:rPr>
          <w:rFonts w:asciiTheme="majorHAnsi" w:hAnsiTheme="majorHAnsi"/>
          <w:szCs w:val="28"/>
        </w:rPr>
      </w:pPr>
    </w:p>
    <w:p w:rsidR="00611E4B" w:rsidRDefault="00611E4B" w:rsidP="00611E4B">
      <w:pPr>
        <w:pStyle w:val="a5"/>
        <w:widowControl w:val="0"/>
        <w:ind w:left="357" w:firstLine="0"/>
        <w:jc w:val="center"/>
        <w:rPr>
          <w:rFonts w:asciiTheme="majorHAnsi" w:hAnsiTheme="majorHAnsi"/>
          <w:szCs w:val="28"/>
        </w:rPr>
      </w:pPr>
    </w:p>
    <w:p w:rsidR="00611E4B" w:rsidRDefault="00611E4B" w:rsidP="00611E4B">
      <w:pPr>
        <w:pStyle w:val="a5"/>
        <w:widowControl w:val="0"/>
        <w:ind w:left="357" w:firstLine="0"/>
        <w:jc w:val="center"/>
        <w:rPr>
          <w:rFonts w:asciiTheme="majorHAnsi" w:hAnsiTheme="majorHAnsi"/>
          <w:szCs w:val="28"/>
        </w:rPr>
      </w:pPr>
    </w:p>
    <w:p w:rsidR="002C28C7" w:rsidRDefault="002C28C7" w:rsidP="00611E4B">
      <w:pPr>
        <w:pStyle w:val="a5"/>
        <w:widowControl w:val="0"/>
        <w:ind w:left="357" w:firstLine="0"/>
        <w:jc w:val="center"/>
        <w:rPr>
          <w:rFonts w:asciiTheme="majorHAnsi" w:hAnsiTheme="majorHAnsi"/>
          <w:szCs w:val="28"/>
        </w:rPr>
      </w:pPr>
      <w:r w:rsidRPr="002C28C7">
        <w:rPr>
          <w:rFonts w:asciiTheme="majorHAnsi" w:hAnsiTheme="majorHAnsi"/>
          <w:szCs w:val="28"/>
        </w:rPr>
        <w:t>ПРИЛОЖЕНИЯ</w:t>
      </w:r>
    </w:p>
    <w:p w:rsidR="00611E4B" w:rsidRDefault="00611E4B" w:rsidP="00611E4B">
      <w:pPr>
        <w:pStyle w:val="a5"/>
        <w:widowControl w:val="0"/>
        <w:ind w:left="357" w:firstLine="0"/>
        <w:jc w:val="center"/>
        <w:rPr>
          <w:rFonts w:asciiTheme="majorHAnsi" w:hAnsiTheme="majorHAnsi"/>
          <w:szCs w:val="28"/>
        </w:rPr>
      </w:pPr>
    </w:p>
    <w:p w:rsidR="00611E4B" w:rsidRDefault="00611E4B" w:rsidP="00611E4B">
      <w:pPr>
        <w:pStyle w:val="a5"/>
        <w:widowControl w:val="0"/>
        <w:ind w:left="357" w:firstLine="0"/>
        <w:jc w:val="center"/>
        <w:rPr>
          <w:rFonts w:asciiTheme="majorHAnsi" w:hAnsiTheme="majorHAnsi"/>
          <w:szCs w:val="28"/>
        </w:rPr>
      </w:pPr>
    </w:p>
    <w:p w:rsidR="00611E4B" w:rsidRDefault="00611E4B" w:rsidP="00611E4B">
      <w:pPr>
        <w:pStyle w:val="a5"/>
        <w:widowControl w:val="0"/>
        <w:ind w:left="357" w:firstLine="0"/>
        <w:jc w:val="center"/>
        <w:rPr>
          <w:rFonts w:asciiTheme="majorHAnsi" w:hAnsiTheme="majorHAnsi"/>
          <w:szCs w:val="28"/>
        </w:rPr>
      </w:pPr>
    </w:p>
    <w:p w:rsidR="00611E4B" w:rsidRDefault="00611E4B" w:rsidP="00611E4B">
      <w:pPr>
        <w:pStyle w:val="a5"/>
        <w:widowControl w:val="0"/>
        <w:ind w:left="357" w:firstLine="0"/>
        <w:jc w:val="center"/>
        <w:rPr>
          <w:rFonts w:asciiTheme="majorHAnsi" w:hAnsiTheme="majorHAnsi"/>
          <w:szCs w:val="28"/>
        </w:rPr>
      </w:pPr>
    </w:p>
    <w:p w:rsidR="00611E4B" w:rsidRDefault="00611E4B" w:rsidP="00611E4B">
      <w:pPr>
        <w:pStyle w:val="a5"/>
        <w:widowControl w:val="0"/>
        <w:ind w:left="357" w:firstLine="0"/>
        <w:jc w:val="center"/>
        <w:rPr>
          <w:rFonts w:asciiTheme="majorHAnsi" w:hAnsiTheme="majorHAnsi"/>
          <w:szCs w:val="28"/>
        </w:rPr>
      </w:pPr>
    </w:p>
    <w:p w:rsidR="00611E4B" w:rsidRDefault="00611E4B" w:rsidP="00611E4B">
      <w:pPr>
        <w:pStyle w:val="a5"/>
        <w:widowControl w:val="0"/>
        <w:ind w:left="357" w:firstLine="0"/>
        <w:jc w:val="center"/>
        <w:rPr>
          <w:rFonts w:asciiTheme="majorHAnsi" w:hAnsiTheme="majorHAnsi"/>
          <w:szCs w:val="28"/>
        </w:rPr>
      </w:pPr>
    </w:p>
    <w:p w:rsidR="00611E4B" w:rsidRDefault="00611E4B" w:rsidP="00611E4B">
      <w:pPr>
        <w:pStyle w:val="a5"/>
        <w:widowControl w:val="0"/>
        <w:ind w:left="357" w:firstLine="0"/>
        <w:jc w:val="center"/>
        <w:rPr>
          <w:rFonts w:asciiTheme="majorHAnsi" w:hAnsiTheme="majorHAnsi"/>
          <w:szCs w:val="28"/>
        </w:rPr>
      </w:pPr>
    </w:p>
    <w:p w:rsidR="00611E4B" w:rsidRDefault="00611E4B" w:rsidP="00611E4B">
      <w:pPr>
        <w:pStyle w:val="a5"/>
        <w:widowControl w:val="0"/>
        <w:ind w:left="357" w:firstLine="0"/>
        <w:jc w:val="center"/>
        <w:rPr>
          <w:rFonts w:asciiTheme="majorHAnsi" w:hAnsiTheme="majorHAnsi"/>
          <w:szCs w:val="28"/>
        </w:rPr>
      </w:pPr>
    </w:p>
    <w:p w:rsidR="00611E4B" w:rsidRDefault="00611E4B" w:rsidP="00611E4B">
      <w:pPr>
        <w:pStyle w:val="a5"/>
        <w:widowControl w:val="0"/>
        <w:ind w:left="357" w:firstLine="0"/>
        <w:jc w:val="center"/>
        <w:rPr>
          <w:rFonts w:asciiTheme="majorHAnsi" w:hAnsiTheme="majorHAnsi"/>
          <w:szCs w:val="28"/>
        </w:rPr>
      </w:pPr>
    </w:p>
    <w:p w:rsidR="00611E4B" w:rsidRDefault="00611E4B" w:rsidP="00611E4B">
      <w:pPr>
        <w:pStyle w:val="a5"/>
        <w:widowControl w:val="0"/>
        <w:ind w:left="357" w:firstLine="0"/>
        <w:jc w:val="center"/>
        <w:rPr>
          <w:rFonts w:asciiTheme="majorHAnsi" w:hAnsiTheme="majorHAnsi"/>
          <w:szCs w:val="28"/>
        </w:rPr>
      </w:pPr>
    </w:p>
    <w:p w:rsidR="00611E4B" w:rsidRDefault="00611E4B" w:rsidP="00611E4B">
      <w:pPr>
        <w:pStyle w:val="a5"/>
        <w:widowControl w:val="0"/>
        <w:ind w:left="357" w:firstLine="0"/>
        <w:jc w:val="center"/>
        <w:rPr>
          <w:rFonts w:asciiTheme="majorHAnsi" w:hAnsiTheme="majorHAnsi"/>
          <w:szCs w:val="28"/>
        </w:rPr>
      </w:pPr>
    </w:p>
    <w:p w:rsidR="00611E4B" w:rsidRDefault="00611E4B" w:rsidP="00611E4B">
      <w:pPr>
        <w:pStyle w:val="a5"/>
        <w:widowControl w:val="0"/>
        <w:ind w:left="357" w:firstLine="0"/>
        <w:jc w:val="center"/>
        <w:rPr>
          <w:rFonts w:asciiTheme="majorHAnsi" w:hAnsiTheme="majorHAnsi"/>
          <w:szCs w:val="28"/>
        </w:rPr>
      </w:pPr>
    </w:p>
    <w:p w:rsidR="00611E4B" w:rsidRDefault="00611E4B" w:rsidP="00611E4B">
      <w:pPr>
        <w:pStyle w:val="a5"/>
        <w:widowControl w:val="0"/>
        <w:ind w:left="357" w:firstLine="0"/>
        <w:jc w:val="center"/>
        <w:rPr>
          <w:rFonts w:asciiTheme="majorHAnsi" w:hAnsiTheme="majorHAnsi"/>
          <w:szCs w:val="28"/>
        </w:rPr>
      </w:pPr>
    </w:p>
    <w:p w:rsidR="00611E4B" w:rsidRDefault="00611E4B" w:rsidP="00611E4B">
      <w:pPr>
        <w:pStyle w:val="a5"/>
        <w:widowControl w:val="0"/>
        <w:ind w:left="357" w:firstLine="0"/>
        <w:jc w:val="center"/>
        <w:rPr>
          <w:rFonts w:asciiTheme="majorHAnsi" w:hAnsiTheme="majorHAnsi"/>
          <w:szCs w:val="28"/>
        </w:rPr>
      </w:pPr>
    </w:p>
    <w:p w:rsidR="00611E4B" w:rsidRDefault="00611E4B" w:rsidP="00611E4B">
      <w:pPr>
        <w:pStyle w:val="a5"/>
        <w:widowControl w:val="0"/>
        <w:ind w:left="357" w:firstLine="0"/>
        <w:jc w:val="center"/>
        <w:rPr>
          <w:rFonts w:asciiTheme="majorHAnsi" w:hAnsiTheme="majorHAnsi"/>
          <w:szCs w:val="28"/>
        </w:rPr>
      </w:pPr>
    </w:p>
    <w:p w:rsidR="00611E4B" w:rsidRDefault="00611E4B" w:rsidP="00611E4B">
      <w:pPr>
        <w:pStyle w:val="a5"/>
        <w:widowControl w:val="0"/>
        <w:ind w:left="357" w:firstLine="0"/>
        <w:jc w:val="center"/>
        <w:rPr>
          <w:rFonts w:asciiTheme="majorHAnsi" w:hAnsiTheme="majorHAnsi"/>
          <w:szCs w:val="28"/>
        </w:rPr>
      </w:pPr>
    </w:p>
    <w:p w:rsidR="00B35AB8" w:rsidRDefault="00B35AB8" w:rsidP="00127C46">
      <w:pPr>
        <w:widowControl w:val="0"/>
        <w:ind w:firstLine="0"/>
        <w:rPr>
          <w:rFonts w:asciiTheme="majorHAnsi" w:hAnsiTheme="majorHAnsi"/>
          <w:szCs w:val="28"/>
        </w:rPr>
      </w:pPr>
    </w:p>
    <w:p w:rsidR="00B35AB8" w:rsidRDefault="00B35AB8" w:rsidP="00127C46">
      <w:pPr>
        <w:widowControl w:val="0"/>
        <w:ind w:firstLine="0"/>
        <w:rPr>
          <w:rFonts w:asciiTheme="majorHAnsi" w:hAnsiTheme="majorHAnsi"/>
          <w:szCs w:val="28"/>
        </w:rPr>
      </w:pPr>
    </w:p>
    <w:p w:rsidR="00B35AB8" w:rsidRDefault="00B35AB8" w:rsidP="00127C46">
      <w:pPr>
        <w:widowControl w:val="0"/>
        <w:ind w:firstLine="0"/>
        <w:rPr>
          <w:rFonts w:asciiTheme="majorHAnsi" w:hAnsiTheme="majorHAnsi"/>
          <w:szCs w:val="28"/>
        </w:rPr>
      </w:pPr>
    </w:p>
    <w:p w:rsidR="00B35AB8" w:rsidRPr="00127C46" w:rsidRDefault="00B35AB8" w:rsidP="00127C46">
      <w:pPr>
        <w:widowControl w:val="0"/>
        <w:ind w:firstLine="0"/>
        <w:rPr>
          <w:rFonts w:asciiTheme="majorHAnsi" w:hAnsiTheme="majorHAnsi"/>
          <w:szCs w:val="28"/>
        </w:rPr>
        <w:sectPr w:rsidR="00B35AB8" w:rsidRPr="00127C46" w:rsidSect="00806EA3">
          <w:pgSz w:w="11906" w:h="16838" w:code="9"/>
          <w:pgMar w:top="1134" w:right="567" w:bottom="1134" w:left="1701" w:header="709" w:footer="709" w:gutter="0"/>
          <w:cols w:space="708"/>
          <w:docGrid w:linePitch="435"/>
        </w:sectPr>
      </w:pPr>
    </w:p>
    <w:p w:rsidR="007B0128" w:rsidRPr="007B0128" w:rsidRDefault="00945906" w:rsidP="007B0128">
      <w:pPr>
        <w:pStyle w:val="3"/>
        <w:numPr>
          <w:ilvl w:val="0"/>
          <w:numId w:val="0"/>
        </w:numPr>
        <w:shd w:val="clear" w:color="auto" w:fill="FFFFFF"/>
        <w:spacing w:before="360" w:after="120"/>
        <w:jc w:val="right"/>
        <w:textAlignment w:val="baseline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lastRenderedPageBreak/>
        <w:t>Приложение</w:t>
      </w:r>
      <w:proofErr w:type="gramStart"/>
      <w:r>
        <w:rPr>
          <w:rFonts w:ascii="Times New Roman" w:hAnsi="Times New Roman"/>
          <w:b w:val="0"/>
          <w:color w:val="000000"/>
          <w:sz w:val="28"/>
          <w:szCs w:val="28"/>
        </w:rPr>
        <w:t xml:space="preserve"> А</w:t>
      </w:r>
      <w:bookmarkStart w:id="7" w:name="__RefHeading__2047_2054380348"/>
      <w:bookmarkEnd w:id="7"/>
      <w:proofErr w:type="gramEnd"/>
    </w:p>
    <w:p w:rsidR="007B0128" w:rsidRDefault="007B0128" w:rsidP="007B0128">
      <w:pPr>
        <w:widowControl w:val="0"/>
        <w:suppressAutoHyphens/>
        <w:ind w:firstLine="566"/>
        <w:jc w:val="right"/>
        <w:rPr>
          <w:b/>
          <w:bCs/>
          <w:i/>
          <w:kern w:val="1"/>
          <w:sz w:val="24"/>
          <w:lang w:eastAsia="ar-SA"/>
        </w:rPr>
      </w:pPr>
    </w:p>
    <w:p w:rsidR="007B0128" w:rsidRPr="005511BC" w:rsidRDefault="007B0128" w:rsidP="007B0128">
      <w:pPr>
        <w:widowControl w:val="0"/>
        <w:suppressAutoHyphens/>
        <w:ind w:firstLine="566"/>
        <w:jc w:val="right"/>
        <w:rPr>
          <w:b/>
          <w:bCs/>
          <w:i/>
          <w:kern w:val="1"/>
          <w:sz w:val="24"/>
          <w:lang w:eastAsia="ar-SA"/>
        </w:rPr>
      </w:pPr>
      <w:r w:rsidRPr="005511BC">
        <w:rPr>
          <w:b/>
          <w:bCs/>
          <w:i/>
          <w:kern w:val="1"/>
          <w:sz w:val="24"/>
          <w:lang w:eastAsia="ar-SA"/>
        </w:rPr>
        <w:t>Приложение №1</w:t>
      </w:r>
    </w:p>
    <w:p w:rsidR="007B0128" w:rsidRPr="005511BC" w:rsidRDefault="007B0128" w:rsidP="007B0128">
      <w:pPr>
        <w:suppressAutoHyphens/>
        <w:ind w:left="4956" w:firstLine="708"/>
        <w:jc w:val="right"/>
        <w:rPr>
          <w:b/>
          <w:i/>
          <w:kern w:val="1"/>
          <w:sz w:val="24"/>
          <w:lang w:eastAsia="ar-SA"/>
        </w:rPr>
      </w:pPr>
      <w:bookmarkStart w:id="8" w:name="__RefHeading__2049_2054380348"/>
      <w:bookmarkEnd w:id="8"/>
      <w:r w:rsidRPr="005511BC">
        <w:rPr>
          <w:b/>
          <w:bCs/>
          <w:i/>
          <w:kern w:val="1"/>
          <w:sz w:val="24"/>
          <w:lang w:eastAsia="ar-SA"/>
        </w:rPr>
        <w:t xml:space="preserve">к приказу </w:t>
      </w:r>
      <w:r>
        <w:rPr>
          <w:b/>
          <w:i/>
          <w:kern w:val="1"/>
          <w:sz w:val="24"/>
          <w:lang w:eastAsia="ar-SA"/>
        </w:rPr>
        <w:t xml:space="preserve">№ 288 </w:t>
      </w:r>
      <w:r w:rsidRPr="005511BC">
        <w:rPr>
          <w:b/>
          <w:i/>
          <w:kern w:val="1"/>
          <w:sz w:val="24"/>
          <w:lang w:eastAsia="ar-SA"/>
        </w:rPr>
        <w:t>от 3</w:t>
      </w:r>
      <w:r>
        <w:rPr>
          <w:b/>
          <w:i/>
          <w:kern w:val="1"/>
          <w:sz w:val="24"/>
          <w:lang w:eastAsia="ar-SA"/>
        </w:rPr>
        <w:t>0</w:t>
      </w:r>
      <w:r w:rsidRPr="005511BC">
        <w:rPr>
          <w:b/>
          <w:i/>
          <w:kern w:val="1"/>
          <w:sz w:val="24"/>
          <w:lang w:eastAsia="ar-SA"/>
        </w:rPr>
        <w:t>.12.201</w:t>
      </w:r>
      <w:r>
        <w:rPr>
          <w:b/>
          <w:i/>
          <w:kern w:val="1"/>
          <w:sz w:val="24"/>
          <w:lang w:eastAsia="ar-SA"/>
        </w:rPr>
        <w:t>6</w:t>
      </w:r>
      <w:r w:rsidRPr="005511BC">
        <w:rPr>
          <w:b/>
          <w:i/>
          <w:kern w:val="1"/>
          <w:sz w:val="24"/>
          <w:lang w:eastAsia="ar-SA"/>
        </w:rPr>
        <w:t>г.</w:t>
      </w:r>
    </w:p>
    <w:p w:rsidR="007B0128" w:rsidRPr="005511BC" w:rsidRDefault="007B0128" w:rsidP="007B0128">
      <w:pPr>
        <w:widowControl w:val="0"/>
        <w:suppressAutoHyphens/>
        <w:ind w:firstLine="566"/>
        <w:jc w:val="right"/>
        <w:rPr>
          <w:b/>
          <w:bCs/>
          <w:i/>
          <w:kern w:val="1"/>
          <w:lang w:eastAsia="ar-SA"/>
        </w:rPr>
      </w:pPr>
      <w:r>
        <w:rPr>
          <w:b/>
          <w:bCs/>
          <w:i/>
          <w:kern w:val="1"/>
          <w:sz w:val="24"/>
          <w:lang w:eastAsia="ar-SA"/>
        </w:rPr>
        <w:t>«Об учетной политике ОО</w:t>
      </w:r>
      <w:r w:rsidRPr="005511BC">
        <w:rPr>
          <w:b/>
          <w:bCs/>
          <w:i/>
          <w:kern w:val="1"/>
          <w:sz w:val="24"/>
          <w:lang w:eastAsia="ar-SA"/>
        </w:rPr>
        <w:t>О «</w:t>
      </w:r>
      <w:proofErr w:type="spellStart"/>
      <w:r>
        <w:rPr>
          <w:b/>
          <w:bCs/>
          <w:i/>
          <w:kern w:val="1"/>
          <w:sz w:val="24"/>
          <w:lang w:eastAsia="ar-SA"/>
        </w:rPr>
        <w:t>Кубаньэнергоконтроль</w:t>
      </w:r>
      <w:proofErr w:type="spellEnd"/>
      <w:r w:rsidRPr="005511BC">
        <w:rPr>
          <w:b/>
          <w:bCs/>
          <w:i/>
          <w:kern w:val="1"/>
          <w:sz w:val="24"/>
          <w:lang w:eastAsia="ar-SA"/>
        </w:rPr>
        <w:t>»</w:t>
      </w:r>
      <w:r>
        <w:rPr>
          <w:b/>
          <w:bCs/>
          <w:i/>
          <w:kern w:val="1"/>
          <w:sz w:val="24"/>
          <w:lang w:eastAsia="ar-SA"/>
        </w:rPr>
        <w:t>»</w:t>
      </w:r>
    </w:p>
    <w:p w:rsidR="007B0128" w:rsidRPr="0081036E" w:rsidRDefault="007B0128" w:rsidP="007B0128">
      <w:pPr>
        <w:suppressAutoHyphens/>
        <w:jc w:val="right"/>
        <w:rPr>
          <w:b/>
          <w:kern w:val="1"/>
          <w:sz w:val="24"/>
          <w:lang w:eastAsia="ar-SA"/>
        </w:rPr>
      </w:pPr>
    </w:p>
    <w:p w:rsidR="007B0128" w:rsidRPr="0081036E" w:rsidRDefault="007B0128" w:rsidP="007B0128">
      <w:pPr>
        <w:suppressAutoHyphens/>
        <w:jc w:val="right"/>
        <w:rPr>
          <w:b/>
          <w:kern w:val="1"/>
          <w:sz w:val="24"/>
          <w:lang w:eastAsia="ar-SA"/>
        </w:rPr>
      </w:pPr>
    </w:p>
    <w:p w:rsidR="007B0128" w:rsidRPr="0081036E" w:rsidRDefault="007B0128" w:rsidP="007B0128">
      <w:pPr>
        <w:suppressAutoHyphens/>
        <w:jc w:val="right"/>
        <w:rPr>
          <w:b/>
          <w:kern w:val="1"/>
          <w:sz w:val="28"/>
          <w:szCs w:val="28"/>
          <w:lang w:eastAsia="ar-SA"/>
        </w:rPr>
      </w:pPr>
    </w:p>
    <w:p w:rsidR="007B0128" w:rsidRPr="0081036E" w:rsidRDefault="007B0128" w:rsidP="007B0128">
      <w:pPr>
        <w:widowControl w:val="0"/>
        <w:suppressAutoHyphens/>
        <w:jc w:val="right"/>
        <w:rPr>
          <w:b/>
          <w:kern w:val="1"/>
          <w:sz w:val="28"/>
          <w:szCs w:val="28"/>
          <w:lang w:eastAsia="ar-SA"/>
        </w:rPr>
      </w:pPr>
      <w:bookmarkStart w:id="9" w:name="Bookmark3"/>
    </w:p>
    <w:p w:rsidR="007B0128" w:rsidRPr="0081036E" w:rsidRDefault="007B0128" w:rsidP="007B0128">
      <w:pPr>
        <w:widowControl w:val="0"/>
        <w:suppressAutoHyphens/>
        <w:rPr>
          <w:b/>
          <w:kern w:val="1"/>
          <w:sz w:val="28"/>
          <w:szCs w:val="28"/>
          <w:lang w:eastAsia="ar-SA"/>
        </w:rPr>
      </w:pPr>
    </w:p>
    <w:p w:rsidR="007B0128" w:rsidRDefault="007B0128" w:rsidP="007B0128">
      <w:pPr>
        <w:widowControl w:val="0"/>
        <w:suppressAutoHyphens/>
        <w:rPr>
          <w:b/>
          <w:kern w:val="1"/>
          <w:sz w:val="28"/>
          <w:szCs w:val="28"/>
          <w:lang w:eastAsia="ar-SA"/>
        </w:rPr>
      </w:pPr>
    </w:p>
    <w:p w:rsidR="007B0128" w:rsidRDefault="007B0128" w:rsidP="007B0128">
      <w:pPr>
        <w:widowControl w:val="0"/>
        <w:suppressAutoHyphens/>
        <w:rPr>
          <w:b/>
          <w:kern w:val="1"/>
          <w:sz w:val="28"/>
          <w:szCs w:val="28"/>
          <w:lang w:eastAsia="ar-SA"/>
        </w:rPr>
      </w:pPr>
    </w:p>
    <w:p w:rsidR="007B0128" w:rsidRDefault="007B0128" w:rsidP="007B0128">
      <w:pPr>
        <w:widowControl w:val="0"/>
        <w:suppressAutoHyphens/>
        <w:rPr>
          <w:b/>
          <w:kern w:val="1"/>
          <w:sz w:val="28"/>
          <w:szCs w:val="28"/>
          <w:lang w:eastAsia="ar-SA"/>
        </w:rPr>
      </w:pPr>
    </w:p>
    <w:p w:rsidR="007B0128" w:rsidRDefault="007B0128" w:rsidP="007B0128">
      <w:pPr>
        <w:widowControl w:val="0"/>
        <w:suppressAutoHyphens/>
        <w:rPr>
          <w:b/>
          <w:kern w:val="1"/>
          <w:sz w:val="28"/>
          <w:szCs w:val="28"/>
          <w:lang w:eastAsia="ar-SA"/>
        </w:rPr>
      </w:pPr>
    </w:p>
    <w:p w:rsidR="007B0128" w:rsidRDefault="007B0128" w:rsidP="007B0128">
      <w:pPr>
        <w:widowControl w:val="0"/>
        <w:suppressAutoHyphens/>
        <w:rPr>
          <w:b/>
          <w:kern w:val="1"/>
          <w:sz w:val="28"/>
          <w:szCs w:val="28"/>
          <w:lang w:eastAsia="ar-SA"/>
        </w:rPr>
      </w:pPr>
    </w:p>
    <w:p w:rsidR="007B0128" w:rsidRDefault="007B0128" w:rsidP="007B0128">
      <w:pPr>
        <w:widowControl w:val="0"/>
        <w:suppressAutoHyphens/>
        <w:rPr>
          <w:b/>
          <w:kern w:val="1"/>
          <w:sz w:val="28"/>
          <w:szCs w:val="28"/>
          <w:lang w:eastAsia="ar-SA"/>
        </w:rPr>
      </w:pPr>
    </w:p>
    <w:p w:rsidR="007B0128" w:rsidRDefault="007B0128" w:rsidP="007B0128">
      <w:pPr>
        <w:widowControl w:val="0"/>
        <w:suppressAutoHyphens/>
        <w:rPr>
          <w:b/>
          <w:kern w:val="1"/>
          <w:sz w:val="28"/>
          <w:szCs w:val="28"/>
          <w:lang w:eastAsia="ar-SA"/>
        </w:rPr>
      </w:pPr>
    </w:p>
    <w:p w:rsidR="007B0128" w:rsidRPr="0081036E" w:rsidRDefault="007B0128" w:rsidP="007B0128">
      <w:pPr>
        <w:widowControl w:val="0"/>
        <w:suppressAutoHyphens/>
        <w:rPr>
          <w:b/>
          <w:kern w:val="1"/>
          <w:sz w:val="28"/>
          <w:szCs w:val="28"/>
          <w:lang w:eastAsia="ar-SA"/>
        </w:rPr>
      </w:pPr>
    </w:p>
    <w:p w:rsidR="007B0128" w:rsidRPr="0081036E" w:rsidRDefault="007B0128" w:rsidP="007B0128">
      <w:pPr>
        <w:widowControl w:val="0"/>
        <w:suppressAutoHyphens/>
        <w:rPr>
          <w:b/>
          <w:kern w:val="1"/>
          <w:sz w:val="28"/>
          <w:szCs w:val="28"/>
          <w:lang w:eastAsia="ar-SA"/>
        </w:rPr>
      </w:pPr>
    </w:p>
    <w:p w:rsidR="007B0128" w:rsidRDefault="007B0128" w:rsidP="007B0128">
      <w:pPr>
        <w:suppressAutoHyphens/>
        <w:jc w:val="center"/>
        <w:rPr>
          <w:b/>
          <w:bCs/>
          <w:smallCaps/>
          <w:kern w:val="1"/>
          <w:sz w:val="28"/>
          <w:szCs w:val="28"/>
          <w:lang w:eastAsia="ar-SA"/>
        </w:rPr>
      </w:pPr>
      <w:r w:rsidRPr="005511BC">
        <w:rPr>
          <w:b/>
          <w:bCs/>
          <w:smallCaps/>
          <w:kern w:val="1"/>
          <w:sz w:val="28"/>
          <w:szCs w:val="28"/>
          <w:lang w:eastAsia="ar-SA"/>
        </w:rPr>
        <w:t xml:space="preserve">ПОЛОЖЕНИЕ </w:t>
      </w:r>
    </w:p>
    <w:p w:rsidR="007B0128" w:rsidRPr="005511BC" w:rsidRDefault="007B0128" w:rsidP="007B0128">
      <w:pPr>
        <w:suppressAutoHyphens/>
        <w:jc w:val="center"/>
        <w:rPr>
          <w:b/>
          <w:bCs/>
          <w:smallCaps/>
          <w:kern w:val="1"/>
          <w:sz w:val="28"/>
          <w:szCs w:val="28"/>
          <w:lang w:eastAsia="ar-SA"/>
        </w:rPr>
      </w:pPr>
      <w:r w:rsidRPr="005511BC">
        <w:rPr>
          <w:b/>
          <w:bCs/>
          <w:smallCaps/>
          <w:kern w:val="1"/>
          <w:sz w:val="28"/>
          <w:szCs w:val="28"/>
          <w:lang w:eastAsia="ar-SA"/>
        </w:rPr>
        <w:t xml:space="preserve">ОБ </w:t>
      </w:r>
      <w:r>
        <w:rPr>
          <w:b/>
          <w:bCs/>
          <w:smallCaps/>
          <w:kern w:val="1"/>
          <w:sz w:val="28"/>
          <w:szCs w:val="28"/>
          <w:lang w:eastAsia="ar-SA"/>
        </w:rPr>
        <w:t xml:space="preserve">  </w:t>
      </w:r>
      <w:r w:rsidRPr="005511BC">
        <w:rPr>
          <w:b/>
          <w:bCs/>
          <w:smallCaps/>
          <w:kern w:val="1"/>
          <w:sz w:val="28"/>
          <w:szCs w:val="28"/>
          <w:lang w:eastAsia="ar-SA"/>
        </w:rPr>
        <w:t>УЧЕТНОЙ</w:t>
      </w:r>
      <w:r>
        <w:rPr>
          <w:b/>
          <w:bCs/>
          <w:smallCaps/>
          <w:kern w:val="1"/>
          <w:sz w:val="28"/>
          <w:szCs w:val="28"/>
          <w:lang w:eastAsia="ar-SA"/>
        </w:rPr>
        <w:t xml:space="preserve">   </w:t>
      </w:r>
      <w:r w:rsidRPr="005511BC">
        <w:rPr>
          <w:b/>
          <w:bCs/>
          <w:smallCaps/>
          <w:kern w:val="1"/>
          <w:sz w:val="28"/>
          <w:szCs w:val="28"/>
          <w:lang w:eastAsia="ar-SA"/>
        </w:rPr>
        <w:t xml:space="preserve"> ПОЛИТИКЕ</w:t>
      </w:r>
    </w:p>
    <w:p w:rsidR="007B0128" w:rsidRPr="005511BC" w:rsidRDefault="007B0128" w:rsidP="007B0128">
      <w:pPr>
        <w:suppressAutoHyphens/>
        <w:jc w:val="center"/>
        <w:rPr>
          <w:b/>
          <w:bCs/>
          <w:smallCaps/>
          <w:kern w:val="1"/>
          <w:sz w:val="28"/>
          <w:szCs w:val="28"/>
          <w:lang w:eastAsia="ar-SA"/>
        </w:rPr>
      </w:pPr>
      <w:r w:rsidRPr="005511BC">
        <w:rPr>
          <w:b/>
          <w:bCs/>
          <w:smallCaps/>
          <w:kern w:val="1"/>
          <w:sz w:val="28"/>
          <w:szCs w:val="28"/>
          <w:lang w:eastAsia="ar-SA"/>
        </w:rPr>
        <w:t>ДЛЯ</w:t>
      </w:r>
      <w:r>
        <w:rPr>
          <w:b/>
          <w:bCs/>
          <w:smallCaps/>
          <w:kern w:val="1"/>
          <w:sz w:val="28"/>
          <w:szCs w:val="28"/>
          <w:lang w:eastAsia="ar-SA"/>
        </w:rPr>
        <w:t xml:space="preserve">  </w:t>
      </w:r>
      <w:r w:rsidRPr="005511BC">
        <w:rPr>
          <w:b/>
          <w:bCs/>
          <w:smallCaps/>
          <w:kern w:val="1"/>
          <w:sz w:val="28"/>
          <w:szCs w:val="28"/>
          <w:lang w:eastAsia="ar-SA"/>
        </w:rPr>
        <w:t xml:space="preserve"> ЦЕЛЕЙ </w:t>
      </w:r>
      <w:r>
        <w:rPr>
          <w:b/>
          <w:bCs/>
          <w:smallCaps/>
          <w:kern w:val="1"/>
          <w:sz w:val="28"/>
          <w:szCs w:val="28"/>
          <w:lang w:eastAsia="ar-SA"/>
        </w:rPr>
        <w:t xml:space="preserve">  </w:t>
      </w:r>
      <w:r w:rsidRPr="005511BC">
        <w:rPr>
          <w:b/>
          <w:bCs/>
          <w:smallCaps/>
          <w:kern w:val="1"/>
          <w:sz w:val="28"/>
          <w:szCs w:val="28"/>
          <w:lang w:eastAsia="ar-SA"/>
        </w:rPr>
        <w:t xml:space="preserve">БУХГАЛТЕРСКОГО </w:t>
      </w:r>
      <w:r>
        <w:rPr>
          <w:b/>
          <w:bCs/>
          <w:smallCaps/>
          <w:kern w:val="1"/>
          <w:sz w:val="28"/>
          <w:szCs w:val="28"/>
          <w:lang w:eastAsia="ar-SA"/>
        </w:rPr>
        <w:t xml:space="preserve">  </w:t>
      </w:r>
      <w:r w:rsidRPr="005511BC">
        <w:rPr>
          <w:b/>
          <w:bCs/>
          <w:smallCaps/>
          <w:kern w:val="1"/>
          <w:sz w:val="28"/>
          <w:szCs w:val="28"/>
          <w:lang w:eastAsia="ar-SA"/>
        </w:rPr>
        <w:t>УЧЕТ</w:t>
      </w:r>
      <w:proofErr w:type="gramStart"/>
      <w:r w:rsidRPr="005511BC">
        <w:rPr>
          <w:b/>
          <w:bCs/>
          <w:smallCaps/>
          <w:kern w:val="1"/>
          <w:sz w:val="28"/>
          <w:szCs w:val="28"/>
          <w:lang w:eastAsia="ar-SA"/>
        </w:rPr>
        <w:t>А</w:t>
      </w:r>
      <w:r>
        <w:rPr>
          <w:b/>
          <w:bCs/>
          <w:smallCaps/>
          <w:kern w:val="1"/>
          <w:sz w:val="28"/>
          <w:szCs w:val="28"/>
          <w:lang w:eastAsia="ar-SA"/>
        </w:rPr>
        <w:t xml:space="preserve"> ООО</w:t>
      </w:r>
      <w:proofErr w:type="gramEnd"/>
      <w:r w:rsidRPr="005511BC">
        <w:rPr>
          <w:b/>
          <w:bCs/>
          <w:smallCaps/>
          <w:kern w:val="1"/>
          <w:sz w:val="28"/>
          <w:szCs w:val="28"/>
          <w:lang w:eastAsia="ar-SA"/>
        </w:rPr>
        <w:t xml:space="preserve"> «</w:t>
      </w:r>
      <w:r>
        <w:rPr>
          <w:b/>
          <w:bCs/>
          <w:smallCaps/>
          <w:kern w:val="1"/>
          <w:sz w:val="28"/>
          <w:szCs w:val="28"/>
          <w:lang w:eastAsia="ar-SA"/>
        </w:rPr>
        <w:t>КУБАНЬЭНЕРГОКОНТРОЛЬ</w:t>
      </w:r>
      <w:r w:rsidRPr="005511BC">
        <w:rPr>
          <w:b/>
          <w:bCs/>
          <w:smallCaps/>
          <w:kern w:val="1"/>
          <w:sz w:val="28"/>
          <w:szCs w:val="28"/>
          <w:lang w:eastAsia="ar-SA"/>
        </w:rPr>
        <w:t>»</w:t>
      </w:r>
    </w:p>
    <w:p w:rsidR="007B0128" w:rsidRPr="005511BC" w:rsidRDefault="007B0128" w:rsidP="007B0128">
      <w:pPr>
        <w:suppressAutoHyphens/>
        <w:jc w:val="center"/>
        <w:rPr>
          <w:b/>
          <w:bCs/>
          <w:smallCaps/>
          <w:kern w:val="1"/>
          <w:sz w:val="28"/>
          <w:szCs w:val="28"/>
          <w:lang w:eastAsia="ar-SA"/>
        </w:rPr>
      </w:pPr>
      <w:r w:rsidRPr="005511BC">
        <w:rPr>
          <w:b/>
          <w:bCs/>
          <w:smallCaps/>
          <w:kern w:val="1"/>
          <w:sz w:val="28"/>
          <w:szCs w:val="28"/>
          <w:lang w:eastAsia="ar-SA"/>
        </w:rPr>
        <w:t xml:space="preserve">НА </w:t>
      </w:r>
      <w:r>
        <w:rPr>
          <w:b/>
          <w:bCs/>
          <w:smallCaps/>
          <w:kern w:val="1"/>
          <w:sz w:val="28"/>
          <w:szCs w:val="28"/>
          <w:lang w:eastAsia="ar-SA"/>
        </w:rPr>
        <w:t xml:space="preserve">  </w:t>
      </w:r>
      <w:r w:rsidRPr="005511BC">
        <w:rPr>
          <w:b/>
          <w:bCs/>
          <w:smallCaps/>
          <w:kern w:val="1"/>
          <w:sz w:val="28"/>
          <w:szCs w:val="28"/>
          <w:lang w:eastAsia="ar-SA"/>
        </w:rPr>
        <w:t>201</w:t>
      </w:r>
      <w:r>
        <w:rPr>
          <w:b/>
          <w:bCs/>
          <w:smallCaps/>
          <w:kern w:val="1"/>
          <w:sz w:val="28"/>
          <w:szCs w:val="28"/>
          <w:lang w:eastAsia="ar-SA"/>
        </w:rPr>
        <w:t xml:space="preserve">7  </w:t>
      </w:r>
      <w:r w:rsidRPr="005511BC">
        <w:rPr>
          <w:b/>
          <w:bCs/>
          <w:smallCaps/>
          <w:kern w:val="1"/>
          <w:sz w:val="28"/>
          <w:szCs w:val="28"/>
          <w:lang w:eastAsia="ar-SA"/>
        </w:rPr>
        <w:t xml:space="preserve"> ГОД</w:t>
      </w:r>
    </w:p>
    <w:p w:rsidR="007B0128" w:rsidRPr="0081036E" w:rsidRDefault="007B0128" w:rsidP="007B0128">
      <w:pPr>
        <w:suppressAutoHyphens/>
        <w:jc w:val="center"/>
        <w:rPr>
          <w:b/>
          <w:bCs/>
          <w:smallCaps/>
          <w:kern w:val="1"/>
          <w:sz w:val="28"/>
          <w:szCs w:val="28"/>
          <w:lang w:eastAsia="ar-SA"/>
        </w:rPr>
      </w:pPr>
    </w:p>
    <w:p w:rsidR="007B0128" w:rsidRPr="0081036E" w:rsidRDefault="007B0128" w:rsidP="007B0128">
      <w:pPr>
        <w:suppressAutoHyphens/>
        <w:jc w:val="center"/>
        <w:rPr>
          <w:bCs/>
          <w:smallCaps/>
          <w:kern w:val="1"/>
          <w:sz w:val="28"/>
          <w:szCs w:val="28"/>
          <w:lang w:eastAsia="ar-SA"/>
        </w:rPr>
      </w:pPr>
    </w:p>
    <w:p w:rsidR="007B0128" w:rsidRPr="0081036E" w:rsidRDefault="007B0128" w:rsidP="007B0128">
      <w:pPr>
        <w:suppressAutoHyphens/>
        <w:jc w:val="center"/>
        <w:rPr>
          <w:b/>
          <w:bCs/>
          <w:smallCaps/>
          <w:kern w:val="1"/>
          <w:sz w:val="28"/>
          <w:szCs w:val="28"/>
          <w:lang w:eastAsia="ar-SA"/>
        </w:rPr>
      </w:pPr>
    </w:p>
    <w:p w:rsidR="007B0128" w:rsidRPr="0081036E" w:rsidRDefault="007B0128" w:rsidP="007B0128">
      <w:pPr>
        <w:suppressAutoHyphens/>
        <w:jc w:val="center"/>
        <w:rPr>
          <w:b/>
          <w:bCs/>
          <w:smallCaps/>
          <w:kern w:val="1"/>
          <w:sz w:val="28"/>
          <w:szCs w:val="28"/>
          <w:lang w:eastAsia="ar-SA"/>
        </w:rPr>
      </w:pPr>
    </w:p>
    <w:p w:rsidR="007B0128" w:rsidRPr="0081036E" w:rsidRDefault="007B0128" w:rsidP="007B0128">
      <w:pPr>
        <w:suppressAutoHyphens/>
        <w:jc w:val="center"/>
        <w:rPr>
          <w:b/>
          <w:bCs/>
          <w:smallCaps/>
          <w:kern w:val="1"/>
          <w:sz w:val="28"/>
          <w:szCs w:val="28"/>
          <w:lang w:eastAsia="ar-SA"/>
        </w:rPr>
      </w:pPr>
    </w:p>
    <w:p w:rsidR="007B0128" w:rsidRPr="0081036E" w:rsidRDefault="007B0128" w:rsidP="007B0128">
      <w:pPr>
        <w:suppressAutoHyphens/>
        <w:jc w:val="center"/>
        <w:rPr>
          <w:b/>
          <w:bCs/>
          <w:smallCaps/>
          <w:kern w:val="1"/>
          <w:sz w:val="28"/>
          <w:szCs w:val="28"/>
          <w:lang w:eastAsia="ar-SA"/>
        </w:rPr>
      </w:pPr>
    </w:p>
    <w:p w:rsidR="007B0128" w:rsidRDefault="007B0128" w:rsidP="007B0128">
      <w:pPr>
        <w:suppressAutoHyphens/>
        <w:jc w:val="center"/>
        <w:rPr>
          <w:b/>
          <w:bCs/>
          <w:smallCaps/>
          <w:kern w:val="1"/>
          <w:sz w:val="28"/>
          <w:szCs w:val="28"/>
          <w:lang w:eastAsia="ar-SA"/>
        </w:rPr>
      </w:pPr>
    </w:p>
    <w:p w:rsidR="007B0128" w:rsidRPr="0081036E" w:rsidRDefault="007B0128" w:rsidP="007B0128">
      <w:pPr>
        <w:suppressAutoHyphens/>
        <w:jc w:val="center"/>
        <w:rPr>
          <w:b/>
          <w:bCs/>
          <w:smallCaps/>
          <w:kern w:val="1"/>
          <w:sz w:val="28"/>
          <w:szCs w:val="28"/>
          <w:lang w:eastAsia="ar-SA"/>
        </w:rPr>
      </w:pPr>
    </w:p>
    <w:p w:rsidR="007B0128" w:rsidRPr="0081036E" w:rsidRDefault="007B0128" w:rsidP="007B0128">
      <w:pPr>
        <w:suppressAutoHyphens/>
        <w:jc w:val="center"/>
        <w:rPr>
          <w:b/>
          <w:bCs/>
          <w:smallCaps/>
          <w:kern w:val="1"/>
          <w:sz w:val="28"/>
          <w:szCs w:val="28"/>
          <w:lang w:eastAsia="ar-SA"/>
        </w:rPr>
      </w:pPr>
    </w:p>
    <w:p w:rsidR="007B0128" w:rsidRPr="0081036E" w:rsidRDefault="007B0128" w:rsidP="007B0128">
      <w:pPr>
        <w:suppressAutoHyphens/>
        <w:jc w:val="center"/>
        <w:rPr>
          <w:b/>
          <w:bCs/>
          <w:smallCaps/>
          <w:kern w:val="1"/>
          <w:sz w:val="28"/>
          <w:szCs w:val="28"/>
          <w:lang w:eastAsia="ar-SA"/>
        </w:rPr>
      </w:pPr>
    </w:p>
    <w:p w:rsidR="007B0128" w:rsidRDefault="007B0128" w:rsidP="007B0128">
      <w:pPr>
        <w:suppressAutoHyphens/>
        <w:jc w:val="center"/>
        <w:rPr>
          <w:b/>
          <w:bCs/>
          <w:smallCaps/>
          <w:kern w:val="1"/>
          <w:sz w:val="28"/>
          <w:szCs w:val="28"/>
          <w:lang w:eastAsia="ar-SA"/>
        </w:rPr>
      </w:pPr>
    </w:p>
    <w:p w:rsidR="007B0128" w:rsidRDefault="007B0128" w:rsidP="007B0128">
      <w:pPr>
        <w:suppressAutoHyphens/>
        <w:jc w:val="center"/>
        <w:rPr>
          <w:b/>
          <w:bCs/>
          <w:smallCaps/>
          <w:kern w:val="1"/>
          <w:sz w:val="28"/>
          <w:szCs w:val="28"/>
          <w:lang w:eastAsia="ar-SA"/>
        </w:rPr>
      </w:pPr>
    </w:p>
    <w:p w:rsidR="007B0128" w:rsidRDefault="007B0128" w:rsidP="007B0128">
      <w:pPr>
        <w:suppressAutoHyphens/>
        <w:jc w:val="center"/>
        <w:rPr>
          <w:b/>
          <w:bCs/>
          <w:smallCaps/>
          <w:kern w:val="1"/>
          <w:sz w:val="28"/>
          <w:szCs w:val="28"/>
          <w:lang w:eastAsia="ar-SA"/>
        </w:rPr>
      </w:pPr>
    </w:p>
    <w:p w:rsidR="007B0128" w:rsidRDefault="007B0128" w:rsidP="007B0128">
      <w:pPr>
        <w:suppressAutoHyphens/>
        <w:jc w:val="center"/>
        <w:rPr>
          <w:b/>
          <w:bCs/>
          <w:smallCaps/>
          <w:kern w:val="1"/>
          <w:sz w:val="28"/>
          <w:szCs w:val="28"/>
          <w:lang w:eastAsia="ar-SA"/>
        </w:rPr>
      </w:pPr>
    </w:p>
    <w:p w:rsidR="007B0128" w:rsidRDefault="007B0128" w:rsidP="007B0128">
      <w:pPr>
        <w:suppressAutoHyphens/>
        <w:jc w:val="center"/>
        <w:rPr>
          <w:b/>
          <w:bCs/>
          <w:smallCaps/>
          <w:kern w:val="1"/>
          <w:sz w:val="28"/>
          <w:szCs w:val="28"/>
          <w:lang w:eastAsia="ar-SA"/>
        </w:rPr>
      </w:pPr>
    </w:p>
    <w:p w:rsidR="007B0128" w:rsidRDefault="007B0128" w:rsidP="007B0128">
      <w:pPr>
        <w:suppressAutoHyphens/>
        <w:jc w:val="center"/>
        <w:rPr>
          <w:b/>
          <w:bCs/>
          <w:smallCaps/>
          <w:kern w:val="1"/>
          <w:sz w:val="28"/>
          <w:szCs w:val="28"/>
          <w:lang w:eastAsia="ar-SA"/>
        </w:rPr>
      </w:pPr>
    </w:p>
    <w:p w:rsidR="007B0128" w:rsidRDefault="007B0128" w:rsidP="007B0128">
      <w:pPr>
        <w:suppressAutoHyphens/>
        <w:ind w:firstLine="0"/>
        <w:rPr>
          <w:kern w:val="1"/>
          <w:sz w:val="28"/>
          <w:szCs w:val="28"/>
          <w:lang w:eastAsia="ar-SA"/>
        </w:rPr>
      </w:pPr>
    </w:p>
    <w:p w:rsidR="007B0128" w:rsidRPr="0081036E" w:rsidRDefault="007B0128" w:rsidP="007B0128">
      <w:pPr>
        <w:suppressAutoHyphens/>
        <w:jc w:val="center"/>
        <w:rPr>
          <w:kern w:val="1"/>
          <w:sz w:val="28"/>
          <w:szCs w:val="28"/>
          <w:lang w:eastAsia="ar-SA"/>
        </w:rPr>
      </w:pPr>
      <w:r w:rsidRPr="0081036E">
        <w:rPr>
          <w:kern w:val="1"/>
          <w:sz w:val="28"/>
          <w:szCs w:val="28"/>
          <w:lang w:eastAsia="ar-SA"/>
        </w:rPr>
        <w:t>Краснодар</w:t>
      </w:r>
    </w:p>
    <w:p w:rsidR="007B0128" w:rsidRPr="00673A47" w:rsidRDefault="007B0128" w:rsidP="007B0128">
      <w:pPr>
        <w:suppressAutoHyphens/>
        <w:jc w:val="center"/>
        <w:rPr>
          <w:kern w:val="1"/>
          <w:sz w:val="28"/>
          <w:szCs w:val="28"/>
          <w:lang w:eastAsia="ar-SA"/>
        </w:rPr>
      </w:pPr>
      <w:r w:rsidRPr="0081036E">
        <w:rPr>
          <w:kern w:val="1"/>
          <w:sz w:val="28"/>
          <w:szCs w:val="28"/>
          <w:lang w:eastAsia="ar-SA"/>
        </w:rPr>
        <w:t>201</w:t>
      </w:r>
      <w:r>
        <w:rPr>
          <w:kern w:val="1"/>
          <w:sz w:val="28"/>
          <w:szCs w:val="28"/>
          <w:lang w:eastAsia="ar-SA"/>
        </w:rPr>
        <w:t>6</w:t>
      </w:r>
    </w:p>
    <w:p w:rsidR="007B0128" w:rsidRDefault="007B0128" w:rsidP="007B0128">
      <w:pPr>
        <w:suppressAutoHyphens/>
        <w:jc w:val="center"/>
        <w:rPr>
          <w:kern w:val="1"/>
          <w:sz w:val="28"/>
          <w:szCs w:val="28"/>
          <w:lang w:val="en-US" w:eastAsia="ar-SA"/>
        </w:rPr>
      </w:pPr>
    </w:p>
    <w:p w:rsidR="007B0128" w:rsidRDefault="007B0128" w:rsidP="007B0128">
      <w:pPr>
        <w:suppressAutoHyphens/>
        <w:ind w:left="1560"/>
        <w:jc w:val="center"/>
        <w:rPr>
          <w:kern w:val="1"/>
          <w:sz w:val="28"/>
          <w:szCs w:val="28"/>
          <w:lang w:eastAsia="ar-SA"/>
        </w:rPr>
      </w:pPr>
    </w:p>
    <w:bookmarkEnd w:id="9"/>
    <w:p w:rsidR="007B0128" w:rsidRDefault="007B0128" w:rsidP="007B0128">
      <w:pPr>
        <w:pStyle w:val="21"/>
        <w:numPr>
          <w:ilvl w:val="0"/>
          <w:numId w:val="26"/>
        </w:numPr>
        <w:spacing w:line="240" w:lineRule="auto"/>
        <w:rPr>
          <w:bCs/>
          <w:sz w:val="32"/>
          <w:szCs w:val="32"/>
        </w:rPr>
      </w:pPr>
      <w:r w:rsidRPr="005346B2">
        <w:rPr>
          <w:bCs/>
          <w:sz w:val="32"/>
          <w:szCs w:val="32"/>
        </w:rPr>
        <w:t>ОБЩИЕ ПОЛОЖЕНИЯ</w:t>
      </w:r>
    </w:p>
    <w:p w:rsidR="007B0128" w:rsidRDefault="007B0128" w:rsidP="007B0128">
      <w:pPr>
        <w:pStyle w:val="21"/>
        <w:ind w:firstLine="993"/>
        <w:rPr>
          <w:bCs/>
          <w:sz w:val="32"/>
          <w:szCs w:val="32"/>
        </w:rPr>
      </w:pPr>
    </w:p>
    <w:p w:rsidR="007B0128" w:rsidRPr="0058730A" w:rsidRDefault="007B0128" w:rsidP="007B0128">
      <w:pPr>
        <w:pStyle w:val="ae"/>
        <w:ind w:firstLine="993"/>
        <w:rPr>
          <w:sz w:val="28"/>
          <w:szCs w:val="28"/>
        </w:rPr>
      </w:pPr>
      <w:r w:rsidRPr="0058730A">
        <w:rPr>
          <w:sz w:val="28"/>
          <w:szCs w:val="28"/>
        </w:rPr>
        <w:t xml:space="preserve">Учетная политика </w:t>
      </w:r>
      <w:proofErr w:type="gramStart"/>
      <w:r w:rsidRPr="0058730A">
        <w:rPr>
          <w:sz w:val="28"/>
          <w:szCs w:val="28"/>
        </w:rPr>
        <w:t>для целей бухгалтерского учета разработана в соо</w:t>
      </w:r>
      <w:r w:rsidRPr="0058730A">
        <w:rPr>
          <w:sz w:val="28"/>
          <w:szCs w:val="28"/>
        </w:rPr>
        <w:t>т</w:t>
      </w:r>
      <w:r w:rsidRPr="0058730A">
        <w:rPr>
          <w:sz w:val="28"/>
          <w:szCs w:val="28"/>
        </w:rPr>
        <w:t>ветствии с требованиями законодательства Российской Федерации в области бухгалтерского учета по состоянию</w:t>
      </w:r>
      <w:proofErr w:type="gramEnd"/>
      <w:r w:rsidRPr="0058730A">
        <w:rPr>
          <w:sz w:val="28"/>
          <w:szCs w:val="28"/>
        </w:rPr>
        <w:t xml:space="preserve"> на 31.12.2016 года и с учетом изменений законодательства в 2016 г. в целях применения в 2017 году. </w:t>
      </w:r>
    </w:p>
    <w:p w:rsidR="007B0128" w:rsidRPr="0058730A" w:rsidRDefault="007B0128" w:rsidP="007B0128">
      <w:pPr>
        <w:pStyle w:val="ae"/>
        <w:ind w:firstLine="993"/>
        <w:rPr>
          <w:sz w:val="28"/>
          <w:szCs w:val="28"/>
        </w:rPr>
      </w:pPr>
      <w:proofErr w:type="gramStart"/>
      <w:r w:rsidRPr="0058730A">
        <w:rPr>
          <w:sz w:val="28"/>
          <w:szCs w:val="28"/>
        </w:rPr>
        <w:t>Учетная политика разработана в соответствии с Федеральным законом от 6 декабря 2011 г. № 402-ФЗ «О бухгалтерском учете», Положением по вед</w:t>
      </w:r>
      <w:r w:rsidRPr="0058730A">
        <w:rPr>
          <w:sz w:val="28"/>
          <w:szCs w:val="28"/>
        </w:rPr>
        <w:t>е</w:t>
      </w:r>
      <w:r w:rsidRPr="0058730A">
        <w:rPr>
          <w:sz w:val="28"/>
          <w:szCs w:val="28"/>
        </w:rPr>
        <w:t>нию бухгалтерского учета и бухгалтерской отчетности в Российской Федер</w:t>
      </w:r>
      <w:r w:rsidRPr="0058730A">
        <w:rPr>
          <w:sz w:val="28"/>
          <w:szCs w:val="28"/>
        </w:rPr>
        <w:t>а</w:t>
      </w:r>
      <w:r w:rsidRPr="0058730A">
        <w:rPr>
          <w:sz w:val="28"/>
          <w:szCs w:val="28"/>
        </w:rPr>
        <w:t>ции (утверждено приказом Минфина России от 29 июля 1998 г.  № 34н), ПБУ 1/2008 «Учетная политика организаций» (утверждено приказом Минфина Ро</w:t>
      </w:r>
      <w:r w:rsidRPr="0058730A">
        <w:rPr>
          <w:sz w:val="28"/>
          <w:szCs w:val="28"/>
        </w:rPr>
        <w:t>с</w:t>
      </w:r>
      <w:r w:rsidRPr="0058730A">
        <w:rPr>
          <w:sz w:val="28"/>
          <w:szCs w:val="28"/>
        </w:rPr>
        <w:t>сии от 6 октября 2008 г. № 106н),</w:t>
      </w:r>
      <w:proofErr w:type="gramEnd"/>
    </w:p>
    <w:p w:rsidR="007B0128" w:rsidRPr="0058730A" w:rsidRDefault="007B0128" w:rsidP="007B0128">
      <w:pPr>
        <w:pStyle w:val="ae"/>
        <w:ind w:firstLine="993"/>
        <w:rPr>
          <w:sz w:val="28"/>
          <w:szCs w:val="28"/>
        </w:rPr>
      </w:pPr>
      <w:proofErr w:type="gramStart"/>
      <w:r w:rsidRPr="0058730A">
        <w:rPr>
          <w:sz w:val="28"/>
          <w:szCs w:val="28"/>
        </w:rPr>
        <w:t>Рабочий план счетов для бухгалтерского учета формируется на основ</w:t>
      </w:r>
      <w:r w:rsidRPr="0058730A">
        <w:rPr>
          <w:sz w:val="28"/>
          <w:szCs w:val="28"/>
        </w:rPr>
        <w:t>а</w:t>
      </w:r>
      <w:r w:rsidRPr="0058730A">
        <w:rPr>
          <w:sz w:val="28"/>
          <w:szCs w:val="28"/>
        </w:rPr>
        <w:t xml:space="preserve">нии типового плана счетов и Инструкции по его применению, утвержденных приказом Минфина РФ от 31 октября </w:t>
      </w:r>
      <w:smartTag w:uri="urn:schemas-microsoft-com:office:smarttags" w:element="metricconverter">
        <w:smartTagPr>
          <w:attr w:name="ProductID" w:val="2000 г"/>
        </w:smartTagPr>
        <w:r w:rsidRPr="0058730A">
          <w:rPr>
            <w:sz w:val="28"/>
            <w:szCs w:val="28"/>
          </w:rPr>
          <w:t>2000 г</w:t>
        </w:r>
      </w:smartTag>
      <w:r w:rsidRPr="0058730A">
        <w:rPr>
          <w:sz w:val="28"/>
          <w:szCs w:val="28"/>
        </w:rPr>
        <w:t xml:space="preserve">.  № 94н (в редакции от 18 сентября 2006г.  № 115н), приказом Минфина России от 2 июля 2010 г. № 66н «О формах бухгалтерской отчетности организаций», утверждается в приложении № </w:t>
      </w:r>
      <w:r>
        <w:rPr>
          <w:sz w:val="28"/>
          <w:szCs w:val="28"/>
        </w:rPr>
        <w:t>3</w:t>
      </w:r>
      <w:r w:rsidRPr="0058730A">
        <w:rPr>
          <w:sz w:val="28"/>
          <w:szCs w:val="28"/>
        </w:rPr>
        <w:t>.</w:t>
      </w:r>
      <w:proofErr w:type="gramEnd"/>
    </w:p>
    <w:p w:rsidR="007B0128" w:rsidRDefault="007B0128" w:rsidP="007B0128">
      <w:pPr>
        <w:pStyle w:val="ae"/>
        <w:ind w:firstLine="1418"/>
        <w:rPr>
          <w:sz w:val="28"/>
          <w:szCs w:val="28"/>
        </w:rPr>
      </w:pPr>
    </w:p>
    <w:p w:rsidR="007B0128" w:rsidRPr="00951E27" w:rsidRDefault="007B0128" w:rsidP="007B0128">
      <w:pPr>
        <w:pStyle w:val="ae"/>
        <w:jc w:val="center"/>
        <w:rPr>
          <w:b/>
          <w:szCs w:val="32"/>
        </w:rPr>
      </w:pPr>
      <w:r w:rsidRPr="00951E27">
        <w:rPr>
          <w:b/>
          <w:szCs w:val="32"/>
        </w:rPr>
        <w:t>2. ОРГАНИЗАЦИЯ БУХГАЛТЕРСКОГО УЧЕТА</w:t>
      </w:r>
    </w:p>
    <w:p w:rsidR="007B0128" w:rsidRPr="00314EFA" w:rsidRDefault="007B0128" w:rsidP="007B0128"/>
    <w:p w:rsidR="007B0128" w:rsidRPr="0058730A" w:rsidRDefault="007B0128" w:rsidP="007B012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1134"/>
        <w:jc w:val="both"/>
        <w:rPr>
          <w:sz w:val="28"/>
          <w:szCs w:val="28"/>
        </w:rPr>
      </w:pPr>
      <w:r w:rsidRPr="0058730A">
        <w:rPr>
          <w:sz w:val="28"/>
          <w:szCs w:val="28"/>
        </w:rPr>
        <w:t>Бухгалтерский учет головной организации ведется центральной бу</w:t>
      </w:r>
      <w:r w:rsidRPr="0058730A">
        <w:rPr>
          <w:sz w:val="28"/>
          <w:szCs w:val="28"/>
        </w:rPr>
        <w:t>х</w:t>
      </w:r>
      <w:r w:rsidRPr="0058730A">
        <w:rPr>
          <w:sz w:val="28"/>
          <w:szCs w:val="28"/>
        </w:rPr>
        <w:t>галтерией, под руководством главного бухгалтера головной организации (часть 3 статьи 7 Закона от 6 декабря 2011 г. № 402-ФЗ).</w:t>
      </w:r>
    </w:p>
    <w:p w:rsidR="007B0128" w:rsidRDefault="007B0128" w:rsidP="007B0128">
      <w:pPr>
        <w:pStyle w:val="ae"/>
        <w:ind w:firstLine="1134"/>
        <w:rPr>
          <w:sz w:val="28"/>
          <w:szCs w:val="28"/>
        </w:rPr>
      </w:pPr>
      <w:r>
        <w:rPr>
          <w:sz w:val="28"/>
          <w:szCs w:val="28"/>
        </w:rPr>
        <w:t xml:space="preserve">Бухгалтерский </w:t>
      </w:r>
      <w:r w:rsidRPr="004A1189">
        <w:rPr>
          <w:sz w:val="28"/>
          <w:szCs w:val="28"/>
        </w:rPr>
        <w:t xml:space="preserve">учет </w:t>
      </w:r>
      <w:r>
        <w:rPr>
          <w:sz w:val="28"/>
          <w:szCs w:val="28"/>
        </w:rPr>
        <w:t xml:space="preserve">в </w:t>
      </w:r>
      <w:r w:rsidRPr="004A1189">
        <w:rPr>
          <w:sz w:val="28"/>
          <w:szCs w:val="28"/>
        </w:rPr>
        <w:t>филиал</w:t>
      </w:r>
      <w:r>
        <w:rPr>
          <w:sz w:val="28"/>
          <w:szCs w:val="28"/>
        </w:rPr>
        <w:t>ах</w:t>
      </w:r>
      <w:r w:rsidRPr="004A118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еловеченск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г.Новороссийск</w:t>
      </w:r>
      <w:proofErr w:type="spellEnd"/>
      <w:r>
        <w:rPr>
          <w:sz w:val="28"/>
          <w:szCs w:val="28"/>
        </w:rPr>
        <w:t xml:space="preserve"> </w:t>
      </w:r>
      <w:r w:rsidRPr="004A1189">
        <w:rPr>
          <w:sz w:val="28"/>
          <w:szCs w:val="28"/>
        </w:rPr>
        <w:t>в</w:t>
      </w:r>
      <w:r w:rsidRPr="004A1189">
        <w:rPr>
          <w:sz w:val="28"/>
          <w:szCs w:val="28"/>
        </w:rPr>
        <w:t>е</w:t>
      </w:r>
      <w:r w:rsidRPr="004A1189">
        <w:rPr>
          <w:sz w:val="28"/>
          <w:szCs w:val="28"/>
        </w:rPr>
        <w:t>дется бухгалтерск</w:t>
      </w:r>
      <w:r>
        <w:rPr>
          <w:sz w:val="28"/>
          <w:szCs w:val="28"/>
        </w:rPr>
        <w:t>ими</w:t>
      </w:r>
      <w:r w:rsidRPr="004A1189">
        <w:rPr>
          <w:sz w:val="28"/>
          <w:szCs w:val="28"/>
        </w:rPr>
        <w:t xml:space="preserve"> </w:t>
      </w:r>
      <w:r>
        <w:rPr>
          <w:sz w:val="28"/>
          <w:szCs w:val="28"/>
        </w:rPr>
        <w:t>службами</w:t>
      </w:r>
      <w:r w:rsidRPr="004A1189">
        <w:rPr>
          <w:sz w:val="28"/>
          <w:szCs w:val="28"/>
        </w:rPr>
        <w:t xml:space="preserve"> </w:t>
      </w:r>
      <w:r>
        <w:rPr>
          <w:sz w:val="28"/>
          <w:szCs w:val="28"/>
        </w:rPr>
        <w:t>филиалов под руководством</w:t>
      </w:r>
      <w:r w:rsidRPr="004A1189">
        <w:rPr>
          <w:sz w:val="28"/>
          <w:szCs w:val="28"/>
        </w:rPr>
        <w:t xml:space="preserve"> главны</w:t>
      </w:r>
      <w:r>
        <w:rPr>
          <w:sz w:val="28"/>
          <w:szCs w:val="28"/>
        </w:rPr>
        <w:t>х</w:t>
      </w:r>
      <w:r w:rsidRPr="004A1189">
        <w:rPr>
          <w:sz w:val="28"/>
          <w:szCs w:val="28"/>
        </w:rPr>
        <w:t xml:space="preserve"> бухга</w:t>
      </w:r>
      <w:r w:rsidRPr="004A1189">
        <w:rPr>
          <w:sz w:val="28"/>
          <w:szCs w:val="28"/>
        </w:rPr>
        <w:t>л</w:t>
      </w:r>
      <w:r w:rsidRPr="004A1189">
        <w:rPr>
          <w:sz w:val="28"/>
          <w:szCs w:val="28"/>
        </w:rPr>
        <w:t>тер</w:t>
      </w:r>
      <w:r>
        <w:rPr>
          <w:sz w:val="28"/>
          <w:szCs w:val="28"/>
        </w:rPr>
        <w:t xml:space="preserve">ов (зам. главных бухгалтеров) этих </w:t>
      </w:r>
      <w:r w:rsidRPr="004A1189">
        <w:rPr>
          <w:sz w:val="28"/>
          <w:szCs w:val="28"/>
        </w:rPr>
        <w:t>филиал</w:t>
      </w:r>
      <w:r>
        <w:rPr>
          <w:sz w:val="28"/>
          <w:szCs w:val="28"/>
        </w:rPr>
        <w:t>ов</w:t>
      </w:r>
      <w:r w:rsidRPr="004A1189">
        <w:rPr>
          <w:sz w:val="28"/>
          <w:szCs w:val="28"/>
        </w:rPr>
        <w:t>.</w:t>
      </w:r>
    </w:p>
    <w:p w:rsidR="007B0128" w:rsidRPr="00095757" w:rsidRDefault="007B0128" w:rsidP="007B0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134"/>
        <w:rPr>
          <w:color w:val="000000"/>
          <w:sz w:val="28"/>
          <w:szCs w:val="28"/>
        </w:rPr>
      </w:pPr>
      <w:r>
        <w:rPr>
          <w:sz w:val="28"/>
          <w:szCs w:val="28"/>
        </w:rPr>
        <w:t>Филиал</w:t>
      </w:r>
      <w:proofErr w:type="gramStart"/>
      <w:r>
        <w:rPr>
          <w:sz w:val="28"/>
          <w:szCs w:val="28"/>
        </w:rPr>
        <w:t>ы ООО</w:t>
      </w:r>
      <w:proofErr w:type="gram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Кубаньэнергоконтроль</w:t>
      </w:r>
      <w:proofErr w:type="spellEnd"/>
      <w:r>
        <w:rPr>
          <w:sz w:val="28"/>
          <w:szCs w:val="28"/>
        </w:rPr>
        <w:t>»</w:t>
      </w:r>
      <w:r w:rsidRPr="00095757">
        <w:rPr>
          <w:sz w:val="28"/>
          <w:szCs w:val="28"/>
        </w:rPr>
        <w:t xml:space="preserve"> на отдельный баланс не в</w:t>
      </w:r>
      <w:r w:rsidRPr="00095757">
        <w:rPr>
          <w:sz w:val="28"/>
          <w:szCs w:val="28"/>
        </w:rPr>
        <w:t>ы</w:t>
      </w:r>
      <w:r w:rsidRPr="00095757">
        <w:rPr>
          <w:sz w:val="28"/>
          <w:szCs w:val="28"/>
        </w:rPr>
        <w:t>деляются.</w:t>
      </w:r>
    </w:p>
    <w:p w:rsidR="007B0128" w:rsidRPr="0058730A" w:rsidRDefault="007B0128" w:rsidP="007B0128">
      <w:pPr>
        <w:pStyle w:val="ae"/>
        <w:ind w:firstLine="1134"/>
        <w:rPr>
          <w:color w:val="000000"/>
          <w:sz w:val="28"/>
          <w:szCs w:val="28"/>
        </w:rPr>
      </w:pPr>
      <w:r w:rsidRPr="0058730A">
        <w:rPr>
          <w:sz w:val="28"/>
          <w:szCs w:val="28"/>
        </w:rPr>
        <w:t>Бухгалтерский учет ведется автоматизировано c использованием р</w:t>
      </w:r>
      <w:r w:rsidRPr="0058730A">
        <w:rPr>
          <w:sz w:val="28"/>
          <w:szCs w:val="28"/>
        </w:rPr>
        <w:t>а</w:t>
      </w:r>
      <w:r w:rsidRPr="0058730A">
        <w:rPr>
          <w:sz w:val="28"/>
          <w:szCs w:val="28"/>
        </w:rPr>
        <w:t xml:space="preserve">бочего плана счетов </w:t>
      </w:r>
      <w:proofErr w:type="gramStart"/>
      <w:r w:rsidRPr="0058730A">
        <w:rPr>
          <w:sz w:val="28"/>
          <w:szCs w:val="28"/>
        </w:rPr>
        <w:t xml:space="preserve">согласно </w:t>
      </w:r>
      <w:r>
        <w:rPr>
          <w:sz w:val="28"/>
          <w:szCs w:val="28"/>
        </w:rPr>
        <w:t>П</w:t>
      </w:r>
      <w:r w:rsidRPr="0058730A">
        <w:rPr>
          <w:sz w:val="28"/>
          <w:szCs w:val="28"/>
        </w:rPr>
        <w:t>риложени</w:t>
      </w:r>
      <w:r>
        <w:rPr>
          <w:sz w:val="28"/>
          <w:szCs w:val="28"/>
        </w:rPr>
        <w:t>я</w:t>
      </w:r>
      <w:proofErr w:type="gramEnd"/>
      <w:r w:rsidRPr="0058730A">
        <w:rPr>
          <w:sz w:val="28"/>
          <w:szCs w:val="28"/>
        </w:rPr>
        <w:t xml:space="preserve"> 3 </w:t>
      </w:r>
      <w:r>
        <w:rPr>
          <w:sz w:val="28"/>
          <w:szCs w:val="28"/>
        </w:rPr>
        <w:t>(п</w:t>
      </w:r>
      <w:r w:rsidRPr="0058730A">
        <w:rPr>
          <w:sz w:val="28"/>
          <w:szCs w:val="28"/>
        </w:rPr>
        <w:t>ункт 8 положения по ведению бухгалтерского учета и бухгалтерской отчетности в РФ, утвержденного прик</w:t>
      </w:r>
      <w:r w:rsidRPr="0058730A">
        <w:rPr>
          <w:sz w:val="28"/>
          <w:szCs w:val="28"/>
        </w:rPr>
        <w:t>а</w:t>
      </w:r>
      <w:r w:rsidRPr="0058730A">
        <w:rPr>
          <w:sz w:val="28"/>
          <w:szCs w:val="28"/>
        </w:rPr>
        <w:t>зом Минфина России от 29 июля 1998 г. № 34н.</w:t>
      </w:r>
      <w:r>
        <w:rPr>
          <w:sz w:val="28"/>
          <w:szCs w:val="28"/>
        </w:rPr>
        <w:t>).</w:t>
      </w:r>
    </w:p>
    <w:p w:rsidR="007B0128" w:rsidRDefault="007B0128" w:rsidP="007B0128">
      <w:pPr>
        <w:pStyle w:val="21"/>
        <w:ind w:firstLine="1134"/>
        <w:rPr>
          <w:b/>
        </w:rPr>
      </w:pPr>
      <w:r>
        <w:t>Бухгалтерский</w:t>
      </w:r>
      <w:r w:rsidRPr="00F20BAC">
        <w:t xml:space="preserve"> учет головно</w:t>
      </w:r>
      <w:r>
        <w:t>й</w:t>
      </w:r>
      <w:r w:rsidRPr="00F20BAC">
        <w:t xml:space="preserve"> </w:t>
      </w:r>
      <w:r>
        <w:t>организации</w:t>
      </w:r>
      <w:r w:rsidRPr="00F20BAC">
        <w:t xml:space="preserve"> ведется обособленно от </w:t>
      </w:r>
      <w:r>
        <w:t>бухгалтерского</w:t>
      </w:r>
      <w:r w:rsidRPr="00F20BAC">
        <w:t xml:space="preserve"> учета филиалов.</w:t>
      </w:r>
    </w:p>
    <w:p w:rsidR="007B0128" w:rsidRDefault="007B0128" w:rsidP="007B0128">
      <w:pPr>
        <w:ind w:firstLine="1134"/>
        <w:rPr>
          <w:sz w:val="28"/>
          <w:szCs w:val="28"/>
        </w:rPr>
      </w:pPr>
      <w:r>
        <w:rPr>
          <w:sz w:val="28"/>
          <w:szCs w:val="28"/>
        </w:rPr>
        <w:t>Бухгалтерский</w:t>
      </w:r>
      <w:r w:rsidRPr="00714B2E">
        <w:rPr>
          <w:sz w:val="28"/>
          <w:szCs w:val="28"/>
        </w:rPr>
        <w:t xml:space="preserve"> учет предприятия </w:t>
      </w:r>
      <w:r>
        <w:rPr>
          <w:sz w:val="28"/>
          <w:szCs w:val="28"/>
        </w:rPr>
        <w:t xml:space="preserve">ведется с использованием </w:t>
      </w:r>
      <w:r w:rsidRPr="00714B2E">
        <w:rPr>
          <w:sz w:val="28"/>
          <w:szCs w:val="28"/>
        </w:rPr>
        <w:t>пр</w:t>
      </w:r>
      <w:r w:rsidRPr="00714B2E">
        <w:rPr>
          <w:sz w:val="28"/>
          <w:szCs w:val="28"/>
        </w:rPr>
        <w:t>о</w:t>
      </w:r>
      <w:r w:rsidRPr="00714B2E">
        <w:rPr>
          <w:sz w:val="28"/>
          <w:szCs w:val="28"/>
        </w:rPr>
        <w:t>граммного продукта 1С-8 «УПП».</w:t>
      </w:r>
      <w:r w:rsidRPr="004A1189">
        <w:rPr>
          <w:sz w:val="28"/>
          <w:szCs w:val="28"/>
        </w:rPr>
        <w:t xml:space="preserve"> </w:t>
      </w:r>
    </w:p>
    <w:p w:rsidR="007B0128" w:rsidRDefault="007B0128" w:rsidP="007B0128">
      <w:pPr>
        <w:pStyle w:val="21"/>
        <w:ind w:firstLine="1134"/>
        <w:rPr>
          <w:b/>
        </w:rPr>
      </w:pPr>
      <w:r>
        <w:lastRenderedPageBreak/>
        <w:t>Расчет заработной платы по предприятию ведется бухгалтер</w:t>
      </w:r>
      <w:r>
        <w:t>и</w:t>
      </w:r>
      <w:r>
        <w:t>ей головной организации с использованием программного продукта 1С-8 «ЗУП».</w:t>
      </w:r>
    </w:p>
    <w:p w:rsidR="007B0128" w:rsidRDefault="007B0128" w:rsidP="007B0128">
      <w:pPr>
        <w:pStyle w:val="21"/>
        <w:ind w:firstLine="1134"/>
        <w:rPr>
          <w:b/>
        </w:rPr>
      </w:pPr>
      <w:r>
        <w:t>По окончании месяца учетная информация из программного продукта 1С-8 «ЗУП» импортируется в базу программного продукта 1 С-8 «УПП».</w:t>
      </w:r>
    </w:p>
    <w:p w:rsidR="007B0128" w:rsidRDefault="007B0128" w:rsidP="007B0128">
      <w:pPr>
        <w:ind w:firstLine="1134"/>
        <w:rPr>
          <w:sz w:val="28"/>
          <w:szCs w:val="28"/>
        </w:rPr>
      </w:pPr>
      <w:r w:rsidRPr="006B3472">
        <w:rPr>
          <w:sz w:val="28"/>
          <w:szCs w:val="28"/>
        </w:rPr>
        <w:t xml:space="preserve">Абонентскими службами </w:t>
      </w:r>
      <w:r>
        <w:rPr>
          <w:sz w:val="28"/>
          <w:szCs w:val="28"/>
        </w:rPr>
        <w:t>филиалов</w:t>
      </w:r>
      <w:r w:rsidRPr="006B3472">
        <w:rPr>
          <w:sz w:val="28"/>
          <w:szCs w:val="28"/>
        </w:rPr>
        <w:t xml:space="preserve"> для начисления выручки за реал</w:t>
      </w:r>
      <w:r w:rsidRPr="006B3472">
        <w:rPr>
          <w:sz w:val="28"/>
          <w:szCs w:val="28"/>
        </w:rPr>
        <w:t>и</w:t>
      </w:r>
      <w:r w:rsidRPr="006B3472">
        <w:rPr>
          <w:sz w:val="28"/>
          <w:szCs w:val="28"/>
        </w:rPr>
        <w:t xml:space="preserve">зованную тепловую энергию, </w:t>
      </w:r>
      <w:r>
        <w:rPr>
          <w:sz w:val="28"/>
          <w:szCs w:val="28"/>
        </w:rPr>
        <w:t xml:space="preserve">используются </w:t>
      </w:r>
      <w:r w:rsidRPr="006B3472">
        <w:rPr>
          <w:sz w:val="28"/>
          <w:szCs w:val="28"/>
        </w:rPr>
        <w:t>специализированные программные продукты. По окончании отчетного периода</w:t>
      </w:r>
      <w:r w:rsidRPr="00D255E7">
        <w:rPr>
          <w:sz w:val="28"/>
          <w:szCs w:val="28"/>
        </w:rPr>
        <w:t xml:space="preserve"> (месяц)</w:t>
      </w:r>
      <w:r w:rsidRPr="006B3472">
        <w:rPr>
          <w:sz w:val="28"/>
          <w:szCs w:val="28"/>
        </w:rPr>
        <w:t xml:space="preserve"> учетная информация аб</w:t>
      </w:r>
      <w:r w:rsidRPr="006B3472">
        <w:rPr>
          <w:sz w:val="28"/>
          <w:szCs w:val="28"/>
        </w:rPr>
        <w:t>о</w:t>
      </w:r>
      <w:r w:rsidRPr="006B3472">
        <w:rPr>
          <w:sz w:val="28"/>
          <w:szCs w:val="28"/>
        </w:rPr>
        <w:t>нентских служб импортируется в базу программного продукта 1С-8 «УПП»</w:t>
      </w:r>
      <w:r>
        <w:rPr>
          <w:sz w:val="28"/>
          <w:szCs w:val="28"/>
        </w:rPr>
        <w:t xml:space="preserve"> по каждому филиалу</w:t>
      </w:r>
      <w:r w:rsidRPr="006B3472">
        <w:rPr>
          <w:sz w:val="28"/>
          <w:szCs w:val="28"/>
        </w:rPr>
        <w:t xml:space="preserve">. </w:t>
      </w:r>
    </w:p>
    <w:p w:rsidR="007B0128" w:rsidRDefault="007B0128" w:rsidP="007B0128">
      <w:pPr>
        <w:ind w:firstLine="1134"/>
        <w:rPr>
          <w:sz w:val="28"/>
          <w:szCs w:val="28"/>
        </w:rPr>
      </w:pPr>
      <w:r>
        <w:rPr>
          <w:sz w:val="28"/>
          <w:szCs w:val="28"/>
        </w:rPr>
        <w:t>По окончании квартала филиалы передают в головную организацию:</w:t>
      </w:r>
    </w:p>
    <w:p w:rsidR="007B0128" w:rsidRDefault="007B0128" w:rsidP="007B0128">
      <w:pPr>
        <w:ind w:firstLine="1134"/>
        <w:rPr>
          <w:sz w:val="28"/>
          <w:szCs w:val="28"/>
        </w:rPr>
      </w:pPr>
      <w:r>
        <w:rPr>
          <w:sz w:val="28"/>
          <w:szCs w:val="28"/>
        </w:rPr>
        <w:t>сумму начисленного к уплате в бюджет (вычету из бюджета) НДС, НД</w:t>
      </w:r>
      <w:proofErr w:type="gramStart"/>
      <w:r>
        <w:rPr>
          <w:sz w:val="28"/>
          <w:szCs w:val="28"/>
        </w:rPr>
        <w:t>С-</w:t>
      </w:r>
      <w:proofErr w:type="gramEnd"/>
      <w:r>
        <w:rPr>
          <w:sz w:val="28"/>
          <w:szCs w:val="28"/>
        </w:rPr>
        <w:t xml:space="preserve"> налоговый агент (счет 68);</w:t>
      </w:r>
    </w:p>
    <w:p w:rsidR="007B0128" w:rsidRDefault="007B0128" w:rsidP="007B0128">
      <w:pPr>
        <w:ind w:firstLine="1134"/>
        <w:rPr>
          <w:sz w:val="28"/>
          <w:szCs w:val="28"/>
        </w:rPr>
      </w:pPr>
      <w:r>
        <w:rPr>
          <w:sz w:val="28"/>
          <w:szCs w:val="28"/>
        </w:rPr>
        <w:t>сумму налога на прибыль (счет 68), отложенного налогового актива по налоговому убытку (счет 09);</w:t>
      </w:r>
    </w:p>
    <w:p w:rsidR="007B0128" w:rsidRDefault="007B0128" w:rsidP="007B0128">
      <w:pPr>
        <w:ind w:firstLine="1134"/>
        <w:rPr>
          <w:sz w:val="28"/>
          <w:szCs w:val="28"/>
        </w:rPr>
      </w:pPr>
      <w:r>
        <w:rPr>
          <w:sz w:val="28"/>
          <w:szCs w:val="28"/>
        </w:rPr>
        <w:t>По окончании года филиалы передают в головную организацию су</w:t>
      </w:r>
      <w:r>
        <w:rPr>
          <w:sz w:val="28"/>
          <w:szCs w:val="28"/>
        </w:rPr>
        <w:t>м</w:t>
      </w:r>
      <w:r>
        <w:rPr>
          <w:sz w:val="28"/>
          <w:szCs w:val="28"/>
        </w:rPr>
        <w:t xml:space="preserve">му чистой прибыли (убытка) по итогам года, сумму расходов, произведенных за счет прибыли прошлых лет (счет 84). </w:t>
      </w:r>
    </w:p>
    <w:p w:rsidR="007B0128" w:rsidRPr="008727E3" w:rsidRDefault="007B0128" w:rsidP="007B012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1134"/>
        <w:jc w:val="both"/>
        <w:rPr>
          <w:color w:val="000000"/>
          <w:sz w:val="28"/>
          <w:szCs w:val="28"/>
        </w:rPr>
      </w:pPr>
      <w:r w:rsidRPr="008727E3">
        <w:rPr>
          <w:sz w:val="28"/>
          <w:szCs w:val="28"/>
        </w:rPr>
        <w:t>В качестве форм первичных учетных документов используются ун</w:t>
      </w:r>
      <w:r w:rsidRPr="008727E3">
        <w:rPr>
          <w:sz w:val="28"/>
          <w:szCs w:val="28"/>
        </w:rPr>
        <w:t>и</w:t>
      </w:r>
      <w:r w:rsidRPr="008727E3">
        <w:rPr>
          <w:sz w:val="28"/>
          <w:szCs w:val="28"/>
        </w:rPr>
        <w:t xml:space="preserve">фицированные формы, утвержденные Госкомстатом России. При проведении хозяйственных операций, для оформления которых не предусмотрены типовые формы первичных документов, используются самостоятельно разработанные формы. Перечень форм, утвержденный для применения в организации, а также образцы нетиповых документов </w:t>
      </w:r>
      <w:r>
        <w:rPr>
          <w:sz w:val="28"/>
          <w:szCs w:val="28"/>
        </w:rPr>
        <w:t>утверждены Приказом № 286 от 30.12.2016г. (</w:t>
      </w:r>
      <w:r w:rsidRPr="008727E3">
        <w:rPr>
          <w:sz w:val="28"/>
          <w:szCs w:val="28"/>
        </w:rPr>
        <w:t>часть 4 статьи 9 Закона от 6 декабря 2011 г. № 402-ФЗ</w:t>
      </w:r>
      <w:r>
        <w:rPr>
          <w:sz w:val="28"/>
          <w:szCs w:val="28"/>
        </w:rPr>
        <w:t>).</w:t>
      </w:r>
    </w:p>
    <w:p w:rsidR="007B0128" w:rsidRDefault="007B0128" w:rsidP="007B0128">
      <w:pPr>
        <w:ind w:firstLine="1134"/>
        <w:rPr>
          <w:sz w:val="28"/>
          <w:szCs w:val="28"/>
        </w:rPr>
      </w:pPr>
      <w:r>
        <w:rPr>
          <w:sz w:val="28"/>
          <w:szCs w:val="28"/>
        </w:rPr>
        <w:t>Х</w:t>
      </w:r>
      <w:r w:rsidRPr="004A1189">
        <w:rPr>
          <w:sz w:val="28"/>
          <w:szCs w:val="28"/>
        </w:rPr>
        <w:t xml:space="preserve">озяйственные операции, проводимые </w:t>
      </w:r>
      <w:r>
        <w:rPr>
          <w:sz w:val="28"/>
          <w:szCs w:val="28"/>
        </w:rPr>
        <w:t>филиалами,</w:t>
      </w:r>
      <w:r w:rsidRPr="004A1189">
        <w:rPr>
          <w:sz w:val="28"/>
          <w:szCs w:val="28"/>
        </w:rPr>
        <w:t xml:space="preserve"> оформля</w:t>
      </w:r>
      <w:r>
        <w:rPr>
          <w:sz w:val="28"/>
          <w:szCs w:val="28"/>
        </w:rPr>
        <w:t>ются</w:t>
      </w:r>
      <w:r w:rsidRPr="004A1189">
        <w:rPr>
          <w:sz w:val="28"/>
          <w:szCs w:val="28"/>
        </w:rPr>
        <w:t xml:space="preserve"> д</w:t>
      </w:r>
      <w:r w:rsidRPr="004A1189">
        <w:rPr>
          <w:sz w:val="28"/>
          <w:szCs w:val="28"/>
        </w:rPr>
        <w:t>о</w:t>
      </w:r>
      <w:r w:rsidRPr="004A1189">
        <w:rPr>
          <w:sz w:val="28"/>
          <w:szCs w:val="28"/>
        </w:rPr>
        <w:t>кументами</w:t>
      </w:r>
      <w:r>
        <w:rPr>
          <w:sz w:val="28"/>
          <w:szCs w:val="28"/>
        </w:rPr>
        <w:t>, составленными в филиалах</w:t>
      </w:r>
      <w:r w:rsidRPr="004A1189">
        <w:rPr>
          <w:sz w:val="28"/>
          <w:szCs w:val="28"/>
        </w:rPr>
        <w:t xml:space="preserve">. Эти документы служат первичными документами, на основании которых ведется бухгалтерский учет </w:t>
      </w:r>
      <w:r>
        <w:rPr>
          <w:sz w:val="28"/>
          <w:szCs w:val="28"/>
        </w:rPr>
        <w:t xml:space="preserve">в филиалах и </w:t>
      </w:r>
      <w:r w:rsidRPr="004A1189">
        <w:rPr>
          <w:sz w:val="28"/>
          <w:szCs w:val="28"/>
        </w:rPr>
        <w:t>на предприятии</w:t>
      </w:r>
      <w:r>
        <w:rPr>
          <w:sz w:val="28"/>
          <w:szCs w:val="28"/>
        </w:rPr>
        <w:t xml:space="preserve"> в целом</w:t>
      </w:r>
      <w:r w:rsidRPr="004A1189">
        <w:rPr>
          <w:sz w:val="28"/>
          <w:szCs w:val="28"/>
        </w:rPr>
        <w:t>.</w:t>
      </w:r>
    </w:p>
    <w:p w:rsidR="007B0128" w:rsidRDefault="007B0128" w:rsidP="007B0128">
      <w:pPr>
        <w:ind w:firstLine="1134"/>
        <w:rPr>
          <w:sz w:val="28"/>
          <w:szCs w:val="28"/>
        </w:rPr>
      </w:pPr>
      <w:r w:rsidRPr="004A1189">
        <w:rPr>
          <w:sz w:val="28"/>
          <w:szCs w:val="28"/>
        </w:rPr>
        <w:t>Первичный документ должен быть составлен в момент совершения хозяйственной операции, а если это не представляется возможным – непосре</w:t>
      </w:r>
      <w:r w:rsidRPr="004A1189">
        <w:rPr>
          <w:sz w:val="28"/>
          <w:szCs w:val="28"/>
        </w:rPr>
        <w:t>д</w:t>
      </w:r>
      <w:r w:rsidRPr="004A1189">
        <w:rPr>
          <w:sz w:val="28"/>
          <w:szCs w:val="28"/>
        </w:rPr>
        <w:t>ственно после ее окончания.</w:t>
      </w:r>
    </w:p>
    <w:p w:rsidR="007B0128" w:rsidRPr="00314EFA" w:rsidRDefault="007B0128" w:rsidP="007B0128">
      <w:pPr>
        <w:ind w:firstLine="1134"/>
        <w:rPr>
          <w:sz w:val="28"/>
          <w:szCs w:val="28"/>
        </w:rPr>
      </w:pPr>
      <w:r w:rsidRPr="00314EFA">
        <w:rPr>
          <w:bCs/>
          <w:sz w:val="28"/>
          <w:szCs w:val="28"/>
        </w:rPr>
        <w:t>Факты хозяйственной деятельности относятся к тому отчетному пер</w:t>
      </w:r>
      <w:r w:rsidRPr="00314EFA">
        <w:rPr>
          <w:bCs/>
          <w:sz w:val="28"/>
          <w:szCs w:val="28"/>
        </w:rPr>
        <w:t>и</w:t>
      </w:r>
      <w:r w:rsidRPr="00314EFA">
        <w:rPr>
          <w:bCs/>
          <w:sz w:val="28"/>
          <w:szCs w:val="28"/>
        </w:rPr>
        <w:t>оду, в котором они имели место</w:t>
      </w:r>
      <w:r w:rsidRPr="00314EFA">
        <w:rPr>
          <w:sz w:val="28"/>
          <w:szCs w:val="28"/>
        </w:rPr>
        <w:t>.</w:t>
      </w:r>
    </w:p>
    <w:p w:rsidR="007B0128" w:rsidRPr="008727E3" w:rsidRDefault="007B0128" w:rsidP="007B012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1134"/>
        <w:jc w:val="both"/>
        <w:rPr>
          <w:sz w:val="28"/>
          <w:szCs w:val="28"/>
        </w:rPr>
      </w:pPr>
      <w:r w:rsidRPr="008727E3">
        <w:rPr>
          <w:bCs/>
          <w:sz w:val="28"/>
          <w:szCs w:val="28"/>
        </w:rPr>
        <w:t>Требования главных (зам. главных) бухгалтеров по документальному оформлению хозяйственных операций и представлению в бухгалтерию необх</w:t>
      </w:r>
      <w:r w:rsidRPr="008727E3">
        <w:rPr>
          <w:bCs/>
          <w:sz w:val="28"/>
          <w:szCs w:val="28"/>
        </w:rPr>
        <w:t>о</w:t>
      </w:r>
      <w:r w:rsidRPr="008727E3">
        <w:rPr>
          <w:bCs/>
          <w:sz w:val="28"/>
          <w:szCs w:val="28"/>
        </w:rPr>
        <w:t>димых документов и сведений обязательны для всех работников предприятия</w:t>
      </w:r>
      <w:r w:rsidRPr="008727E3">
        <w:rPr>
          <w:sz w:val="28"/>
          <w:szCs w:val="28"/>
        </w:rPr>
        <w:t xml:space="preserve">. </w:t>
      </w:r>
    </w:p>
    <w:p w:rsidR="007B0128" w:rsidRPr="002D6C76" w:rsidRDefault="007B0128" w:rsidP="007B0128">
      <w:pPr>
        <w:ind w:firstLine="1134"/>
        <w:rPr>
          <w:sz w:val="28"/>
          <w:szCs w:val="28"/>
        </w:rPr>
      </w:pPr>
      <w:r w:rsidRPr="002D6C76">
        <w:rPr>
          <w:sz w:val="28"/>
          <w:szCs w:val="28"/>
        </w:rPr>
        <w:t>К учету принимаются первичные учетные документы, утвержденные приказом, являющимся приложением к настоящей Учетной политике. В случае</w:t>
      </w:r>
      <w:proofErr w:type="gramStart"/>
      <w:r w:rsidRPr="002D6C76">
        <w:rPr>
          <w:sz w:val="28"/>
          <w:szCs w:val="28"/>
        </w:rPr>
        <w:t>,</w:t>
      </w:r>
      <w:proofErr w:type="gramEnd"/>
      <w:r w:rsidRPr="002D6C76">
        <w:rPr>
          <w:sz w:val="28"/>
          <w:szCs w:val="28"/>
        </w:rPr>
        <w:t xml:space="preserve"> если договором с контрагентом предусмотрено составление первичных док</w:t>
      </w:r>
      <w:r w:rsidRPr="002D6C76">
        <w:rPr>
          <w:sz w:val="28"/>
          <w:szCs w:val="28"/>
        </w:rPr>
        <w:t>у</w:t>
      </w:r>
      <w:r w:rsidRPr="002D6C76">
        <w:rPr>
          <w:sz w:val="28"/>
          <w:szCs w:val="28"/>
        </w:rPr>
        <w:lastRenderedPageBreak/>
        <w:t>ментов по форме, отличной от установленной в приказе, являющимся прил</w:t>
      </w:r>
      <w:r w:rsidRPr="002D6C76">
        <w:rPr>
          <w:sz w:val="28"/>
          <w:szCs w:val="28"/>
        </w:rPr>
        <w:t>о</w:t>
      </w:r>
      <w:r w:rsidRPr="002D6C76">
        <w:rPr>
          <w:sz w:val="28"/>
          <w:szCs w:val="28"/>
        </w:rPr>
        <w:t>жением к настоящей Учетной политике, то в рамках указанного договора пр</w:t>
      </w:r>
      <w:r w:rsidRPr="002D6C76">
        <w:rPr>
          <w:sz w:val="28"/>
          <w:szCs w:val="28"/>
        </w:rPr>
        <w:t>и</w:t>
      </w:r>
      <w:r w:rsidRPr="002D6C76">
        <w:rPr>
          <w:sz w:val="28"/>
          <w:szCs w:val="28"/>
        </w:rPr>
        <w:t>меняются формы первичных документов, определенные в договоре.</w:t>
      </w:r>
    </w:p>
    <w:p w:rsidR="007B0128" w:rsidRPr="004A1189" w:rsidRDefault="007B0128" w:rsidP="007B0128">
      <w:pPr>
        <w:ind w:firstLine="1134"/>
        <w:rPr>
          <w:sz w:val="28"/>
          <w:szCs w:val="28"/>
        </w:rPr>
      </w:pPr>
      <w:r>
        <w:rPr>
          <w:sz w:val="28"/>
          <w:szCs w:val="28"/>
        </w:rPr>
        <w:t>Первичные д</w:t>
      </w:r>
      <w:r w:rsidRPr="004A1189">
        <w:rPr>
          <w:sz w:val="28"/>
          <w:szCs w:val="28"/>
        </w:rPr>
        <w:t>окументы</w:t>
      </w:r>
      <w:r>
        <w:rPr>
          <w:sz w:val="28"/>
          <w:szCs w:val="28"/>
        </w:rPr>
        <w:t xml:space="preserve"> принимаются бухгалтерией к учету при нал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чии обязательных реквизитов</w:t>
      </w:r>
      <w:r w:rsidRPr="004A1189">
        <w:rPr>
          <w:sz w:val="28"/>
          <w:szCs w:val="28"/>
        </w:rPr>
        <w:t>:</w:t>
      </w:r>
    </w:p>
    <w:p w:rsidR="007B0128" w:rsidRPr="004A1189" w:rsidRDefault="007B0128" w:rsidP="007B0128">
      <w:pPr>
        <w:numPr>
          <w:ilvl w:val="1"/>
          <w:numId w:val="17"/>
        </w:numPr>
        <w:rPr>
          <w:sz w:val="28"/>
          <w:szCs w:val="28"/>
        </w:rPr>
      </w:pPr>
      <w:r w:rsidRPr="004A1189">
        <w:rPr>
          <w:sz w:val="28"/>
          <w:szCs w:val="28"/>
        </w:rPr>
        <w:t>наименование документа</w:t>
      </w:r>
    </w:p>
    <w:p w:rsidR="007B0128" w:rsidRPr="004A1189" w:rsidRDefault="007B0128" w:rsidP="007B0128">
      <w:pPr>
        <w:numPr>
          <w:ilvl w:val="1"/>
          <w:numId w:val="17"/>
        </w:numPr>
        <w:rPr>
          <w:sz w:val="28"/>
          <w:szCs w:val="28"/>
        </w:rPr>
      </w:pPr>
      <w:r w:rsidRPr="004A1189">
        <w:rPr>
          <w:sz w:val="28"/>
          <w:szCs w:val="28"/>
        </w:rPr>
        <w:t>дату составления документа</w:t>
      </w:r>
    </w:p>
    <w:p w:rsidR="007B0128" w:rsidRPr="004A1189" w:rsidRDefault="007B0128" w:rsidP="007B0128">
      <w:pPr>
        <w:numPr>
          <w:ilvl w:val="1"/>
          <w:numId w:val="17"/>
        </w:numPr>
        <w:rPr>
          <w:sz w:val="28"/>
          <w:szCs w:val="28"/>
        </w:rPr>
      </w:pPr>
      <w:r w:rsidRPr="004A1189">
        <w:rPr>
          <w:sz w:val="28"/>
          <w:szCs w:val="28"/>
        </w:rPr>
        <w:t>наименование организации, от имени которой составлен документ</w:t>
      </w:r>
    </w:p>
    <w:p w:rsidR="007B0128" w:rsidRPr="004A1189" w:rsidRDefault="007B0128" w:rsidP="007B0128">
      <w:pPr>
        <w:numPr>
          <w:ilvl w:val="1"/>
          <w:numId w:val="17"/>
        </w:numPr>
        <w:rPr>
          <w:sz w:val="28"/>
          <w:szCs w:val="28"/>
        </w:rPr>
      </w:pPr>
      <w:r w:rsidRPr="004A1189">
        <w:rPr>
          <w:sz w:val="28"/>
          <w:szCs w:val="28"/>
        </w:rPr>
        <w:t>содержание хозяйственной операции</w:t>
      </w:r>
    </w:p>
    <w:p w:rsidR="007B0128" w:rsidRPr="004A1189" w:rsidRDefault="007B0128" w:rsidP="007B0128">
      <w:pPr>
        <w:numPr>
          <w:ilvl w:val="1"/>
          <w:numId w:val="17"/>
        </w:numPr>
        <w:rPr>
          <w:sz w:val="28"/>
          <w:szCs w:val="28"/>
        </w:rPr>
      </w:pPr>
      <w:r w:rsidRPr="004A1189">
        <w:rPr>
          <w:sz w:val="28"/>
          <w:szCs w:val="28"/>
        </w:rPr>
        <w:t>измерители хозяйственной операции в натуральном и денежном в</w:t>
      </w:r>
      <w:r w:rsidRPr="004A1189">
        <w:rPr>
          <w:sz w:val="28"/>
          <w:szCs w:val="28"/>
        </w:rPr>
        <w:t>ы</w:t>
      </w:r>
      <w:r w:rsidRPr="004A1189">
        <w:rPr>
          <w:sz w:val="28"/>
          <w:szCs w:val="28"/>
        </w:rPr>
        <w:t>ражении</w:t>
      </w:r>
    </w:p>
    <w:p w:rsidR="007B0128" w:rsidRPr="004A1189" w:rsidRDefault="007B0128" w:rsidP="007B0128">
      <w:pPr>
        <w:numPr>
          <w:ilvl w:val="1"/>
          <w:numId w:val="17"/>
        </w:numPr>
        <w:rPr>
          <w:sz w:val="28"/>
          <w:szCs w:val="28"/>
        </w:rPr>
      </w:pPr>
      <w:r w:rsidRPr="004A1189">
        <w:rPr>
          <w:sz w:val="28"/>
          <w:szCs w:val="28"/>
        </w:rPr>
        <w:t>наименование должностей лиц, ответственных за совершение хозя</w:t>
      </w:r>
      <w:r w:rsidRPr="004A1189">
        <w:rPr>
          <w:sz w:val="28"/>
          <w:szCs w:val="28"/>
        </w:rPr>
        <w:t>й</w:t>
      </w:r>
      <w:r w:rsidRPr="004A1189">
        <w:rPr>
          <w:sz w:val="28"/>
          <w:szCs w:val="28"/>
        </w:rPr>
        <w:t>ственной операции и правильность ее оформления</w:t>
      </w:r>
    </w:p>
    <w:p w:rsidR="007B0128" w:rsidRDefault="007B0128" w:rsidP="007B0128">
      <w:pPr>
        <w:numPr>
          <w:ilvl w:val="1"/>
          <w:numId w:val="17"/>
        </w:numPr>
        <w:rPr>
          <w:sz w:val="28"/>
          <w:szCs w:val="28"/>
        </w:rPr>
      </w:pPr>
      <w:r w:rsidRPr="004A1189">
        <w:rPr>
          <w:sz w:val="28"/>
          <w:szCs w:val="28"/>
        </w:rPr>
        <w:t>личные подписи и расшифровки подписей должностных лиц.</w:t>
      </w:r>
    </w:p>
    <w:p w:rsidR="007B0128" w:rsidRPr="002D6C76" w:rsidRDefault="007B0128" w:rsidP="007B0128">
      <w:pPr>
        <w:ind w:firstLine="1134"/>
        <w:rPr>
          <w:sz w:val="28"/>
          <w:szCs w:val="28"/>
        </w:rPr>
      </w:pPr>
      <w:r w:rsidRPr="002D6C76">
        <w:rPr>
          <w:bCs/>
          <w:sz w:val="28"/>
          <w:szCs w:val="28"/>
        </w:rPr>
        <w:t>Право подписи первичных учетных документов имеют лица, уполн</w:t>
      </w:r>
      <w:r w:rsidRPr="002D6C76">
        <w:rPr>
          <w:bCs/>
          <w:sz w:val="28"/>
          <w:szCs w:val="28"/>
        </w:rPr>
        <w:t>о</w:t>
      </w:r>
      <w:r w:rsidRPr="002D6C76">
        <w:rPr>
          <w:bCs/>
          <w:sz w:val="28"/>
          <w:szCs w:val="28"/>
        </w:rPr>
        <w:t>моченные доверенностью либо</w:t>
      </w:r>
      <w:r w:rsidRPr="002D6C76">
        <w:rPr>
          <w:sz w:val="28"/>
          <w:szCs w:val="28"/>
        </w:rPr>
        <w:t xml:space="preserve"> утвержденные приказом по предприятию, я</w:t>
      </w:r>
      <w:r w:rsidRPr="002D6C76">
        <w:rPr>
          <w:sz w:val="28"/>
          <w:szCs w:val="28"/>
        </w:rPr>
        <w:t>в</w:t>
      </w:r>
      <w:r w:rsidRPr="002D6C76">
        <w:rPr>
          <w:sz w:val="28"/>
          <w:szCs w:val="28"/>
        </w:rPr>
        <w:t>ляющимся приложением к настоящей Учетной политике.</w:t>
      </w:r>
    </w:p>
    <w:p w:rsidR="007B0128" w:rsidRPr="00314EFA" w:rsidRDefault="007B0128" w:rsidP="007B0128">
      <w:pPr>
        <w:ind w:firstLine="1134"/>
        <w:rPr>
          <w:bCs/>
          <w:sz w:val="28"/>
          <w:szCs w:val="28"/>
        </w:rPr>
      </w:pPr>
      <w:r w:rsidRPr="00314EFA">
        <w:rPr>
          <w:bCs/>
          <w:sz w:val="28"/>
          <w:szCs w:val="28"/>
        </w:rPr>
        <w:t>Документы, составленные с нарушением требований, запрещены пр</w:t>
      </w:r>
      <w:r w:rsidRPr="00314EFA">
        <w:rPr>
          <w:bCs/>
          <w:sz w:val="28"/>
          <w:szCs w:val="28"/>
        </w:rPr>
        <w:t>и</w:t>
      </w:r>
      <w:r w:rsidRPr="00314EFA">
        <w:rPr>
          <w:bCs/>
          <w:sz w:val="28"/>
          <w:szCs w:val="28"/>
        </w:rPr>
        <w:t>ему бухгалтерией к учету.</w:t>
      </w:r>
    </w:p>
    <w:p w:rsidR="007B0128" w:rsidRPr="00314EFA" w:rsidRDefault="007B0128" w:rsidP="007B0128">
      <w:pPr>
        <w:ind w:firstLine="1134"/>
        <w:rPr>
          <w:bCs/>
          <w:sz w:val="28"/>
          <w:szCs w:val="28"/>
        </w:rPr>
      </w:pPr>
      <w:r w:rsidRPr="00314EFA">
        <w:rPr>
          <w:bCs/>
          <w:sz w:val="28"/>
          <w:szCs w:val="28"/>
        </w:rPr>
        <w:t>Документы, изготовленные на машинных носителях, подлежат расп</w:t>
      </w:r>
      <w:r w:rsidRPr="00314EFA">
        <w:rPr>
          <w:bCs/>
          <w:sz w:val="28"/>
          <w:szCs w:val="28"/>
        </w:rPr>
        <w:t>е</w:t>
      </w:r>
      <w:r w:rsidRPr="00314EFA">
        <w:rPr>
          <w:bCs/>
          <w:sz w:val="28"/>
          <w:szCs w:val="28"/>
        </w:rPr>
        <w:t>чатке по окончании каждого отчетного периода.</w:t>
      </w:r>
    </w:p>
    <w:p w:rsidR="007B0128" w:rsidRDefault="007B0128" w:rsidP="007B0128">
      <w:pPr>
        <w:ind w:firstLine="1134"/>
        <w:rPr>
          <w:sz w:val="28"/>
          <w:szCs w:val="28"/>
        </w:rPr>
      </w:pPr>
      <w:r w:rsidRPr="00314EFA">
        <w:rPr>
          <w:sz w:val="28"/>
          <w:szCs w:val="28"/>
        </w:rPr>
        <w:t>Ответственность за совершение хозяйственной операции несут дол</w:t>
      </w:r>
      <w:r w:rsidRPr="00314EFA">
        <w:rPr>
          <w:sz w:val="28"/>
          <w:szCs w:val="28"/>
        </w:rPr>
        <w:t>ж</w:t>
      </w:r>
      <w:r w:rsidRPr="00314EFA">
        <w:rPr>
          <w:sz w:val="28"/>
          <w:szCs w:val="28"/>
        </w:rPr>
        <w:t>ностные лица, подписавшие документ.</w:t>
      </w:r>
    </w:p>
    <w:p w:rsidR="007B0128" w:rsidRDefault="007B0128" w:rsidP="007B0128">
      <w:pPr>
        <w:ind w:firstLine="1134"/>
        <w:rPr>
          <w:sz w:val="28"/>
          <w:szCs w:val="28"/>
        </w:rPr>
      </w:pPr>
      <w:r>
        <w:rPr>
          <w:sz w:val="28"/>
          <w:szCs w:val="28"/>
        </w:rPr>
        <w:t>Н</w:t>
      </w:r>
      <w:r w:rsidRPr="00EC7AE3">
        <w:rPr>
          <w:sz w:val="28"/>
          <w:szCs w:val="28"/>
        </w:rPr>
        <w:t>а основании первичных</w:t>
      </w:r>
      <w:r>
        <w:rPr>
          <w:sz w:val="28"/>
          <w:szCs w:val="28"/>
        </w:rPr>
        <w:t xml:space="preserve"> </w:t>
      </w:r>
      <w:r w:rsidRPr="00EC7AE3">
        <w:rPr>
          <w:sz w:val="28"/>
          <w:szCs w:val="28"/>
        </w:rPr>
        <w:t xml:space="preserve">документов, </w:t>
      </w:r>
      <w:r w:rsidRPr="004A1189">
        <w:rPr>
          <w:sz w:val="28"/>
          <w:szCs w:val="28"/>
        </w:rPr>
        <w:t>фиксирующи</w:t>
      </w:r>
      <w:r>
        <w:rPr>
          <w:sz w:val="28"/>
          <w:szCs w:val="28"/>
        </w:rPr>
        <w:t>х</w:t>
      </w:r>
      <w:r w:rsidRPr="004A1189">
        <w:rPr>
          <w:sz w:val="28"/>
          <w:szCs w:val="28"/>
        </w:rPr>
        <w:t xml:space="preserve"> факт </w:t>
      </w:r>
      <w:r w:rsidRPr="00711054">
        <w:rPr>
          <w:sz w:val="28"/>
          <w:szCs w:val="28"/>
        </w:rPr>
        <w:t>соверш</w:t>
      </w:r>
      <w:r w:rsidRPr="00711054">
        <w:rPr>
          <w:sz w:val="28"/>
          <w:szCs w:val="28"/>
        </w:rPr>
        <w:t>е</w:t>
      </w:r>
      <w:r w:rsidRPr="00711054">
        <w:rPr>
          <w:sz w:val="28"/>
          <w:szCs w:val="28"/>
        </w:rPr>
        <w:t>ния хозяйственной операции, а также расчетов (справок</w:t>
      </w:r>
      <w:r>
        <w:rPr>
          <w:sz w:val="28"/>
          <w:szCs w:val="28"/>
        </w:rPr>
        <w:t xml:space="preserve"> </w:t>
      </w:r>
      <w:r w:rsidRPr="00711054">
        <w:rPr>
          <w:sz w:val="28"/>
          <w:szCs w:val="28"/>
        </w:rPr>
        <w:t>и т.п.)</w:t>
      </w:r>
      <w:r>
        <w:rPr>
          <w:sz w:val="28"/>
          <w:szCs w:val="28"/>
        </w:rPr>
        <w:t xml:space="preserve"> </w:t>
      </w:r>
      <w:r w:rsidRPr="00711054">
        <w:rPr>
          <w:sz w:val="28"/>
          <w:szCs w:val="28"/>
        </w:rPr>
        <w:t xml:space="preserve"> по окончании каждого отчетного периода формируются сводные бухгалтерские учетные р</w:t>
      </w:r>
      <w:r w:rsidRPr="00711054">
        <w:rPr>
          <w:sz w:val="28"/>
          <w:szCs w:val="28"/>
        </w:rPr>
        <w:t>е</w:t>
      </w:r>
      <w:r w:rsidRPr="00711054">
        <w:rPr>
          <w:sz w:val="28"/>
          <w:szCs w:val="28"/>
        </w:rPr>
        <w:t>гистры</w:t>
      </w:r>
      <w:r>
        <w:rPr>
          <w:sz w:val="28"/>
          <w:szCs w:val="28"/>
        </w:rPr>
        <w:t>, содержащие обязательные реквизиты (п.4 ст.10 Закона № 402</w:t>
      </w:r>
      <w:r w:rsidRPr="00987E6A">
        <w:rPr>
          <w:sz w:val="28"/>
          <w:szCs w:val="28"/>
        </w:rPr>
        <w:t>-ФЗ</w:t>
      </w:r>
      <w:r>
        <w:rPr>
          <w:sz w:val="28"/>
          <w:szCs w:val="28"/>
        </w:rPr>
        <w:t xml:space="preserve"> «О бухгалтерском учете</w:t>
      </w:r>
      <w:r w:rsidRPr="00BE79AC">
        <w:rPr>
          <w:sz w:val="28"/>
          <w:szCs w:val="28"/>
        </w:rPr>
        <w:t xml:space="preserve">»). </w:t>
      </w:r>
      <w:r w:rsidRPr="00D17CBE">
        <w:rPr>
          <w:snapToGrid w:val="0"/>
          <w:sz w:val="28"/>
          <w:szCs w:val="28"/>
        </w:rPr>
        <w:t xml:space="preserve">В качестве   </w:t>
      </w:r>
      <w:r w:rsidRPr="00D17CBE">
        <w:rPr>
          <w:bCs/>
          <w:snapToGrid w:val="0"/>
          <w:sz w:val="28"/>
          <w:szCs w:val="28"/>
        </w:rPr>
        <w:t xml:space="preserve">регистров </w:t>
      </w:r>
      <w:r>
        <w:rPr>
          <w:bCs/>
          <w:snapToGrid w:val="0"/>
          <w:sz w:val="28"/>
          <w:szCs w:val="28"/>
        </w:rPr>
        <w:t>бухгалтерского</w:t>
      </w:r>
      <w:r w:rsidRPr="00D17CBE">
        <w:rPr>
          <w:bCs/>
          <w:snapToGrid w:val="0"/>
          <w:sz w:val="28"/>
          <w:szCs w:val="28"/>
        </w:rPr>
        <w:t xml:space="preserve"> учета </w:t>
      </w:r>
      <w:r w:rsidRPr="00D17CBE">
        <w:rPr>
          <w:snapToGrid w:val="0"/>
          <w:sz w:val="28"/>
          <w:szCs w:val="28"/>
        </w:rPr>
        <w:t>использ</w:t>
      </w:r>
      <w:r w:rsidRPr="00D17CBE">
        <w:rPr>
          <w:snapToGrid w:val="0"/>
          <w:sz w:val="28"/>
          <w:szCs w:val="28"/>
        </w:rPr>
        <w:t>у</w:t>
      </w:r>
      <w:r w:rsidRPr="00D17CBE">
        <w:rPr>
          <w:snapToGrid w:val="0"/>
          <w:sz w:val="28"/>
          <w:szCs w:val="28"/>
        </w:rPr>
        <w:t xml:space="preserve">ются регистры, предусмотренные </w:t>
      </w:r>
      <w:r w:rsidRPr="00D17CBE">
        <w:rPr>
          <w:sz w:val="28"/>
          <w:szCs w:val="28"/>
        </w:rPr>
        <w:t xml:space="preserve">программным продуктом 1С-8 «УПП».  </w:t>
      </w:r>
    </w:p>
    <w:p w:rsidR="007B0128" w:rsidRPr="00323452" w:rsidRDefault="007B0128" w:rsidP="007B0128">
      <w:pPr>
        <w:ind w:firstLine="1134"/>
        <w:rPr>
          <w:snapToGrid w:val="0"/>
          <w:sz w:val="28"/>
          <w:szCs w:val="28"/>
        </w:rPr>
      </w:pPr>
      <w:r w:rsidRPr="00442444">
        <w:rPr>
          <w:sz w:val="28"/>
          <w:szCs w:val="28"/>
        </w:rPr>
        <w:t>Бухгалтерские регистры филиалов и головной организации ведутся обособлено.</w:t>
      </w:r>
      <w:r>
        <w:rPr>
          <w:sz w:val="28"/>
          <w:szCs w:val="28"/>
        </w:rPr>
        <w:t xml:space="preserve"> Э</w:t>
      </w:r>
      <w:r w:rsidRPr="00711054">
        <w:rPr>
          <w:sz w:val="28"/>
          <w:szCs w:val="28"/>
        </w:rPr>
        <w:t>ти регистры вместе с первичными документами передаются в а</w:t>
      </w:r>
      <w:r w:rsidRPr="00711054">
        <w:rPr>
          <w:sz w:val="28"/>
          <w:szCs w:val="28"/>
        </w:rPr>
        <w:t>р</w:t>
      </w:r>
      <w:r w:rsidRPr="00711054">
        <w:rPr>
          <w:sz w:val="28"/>
          <w:szCs w:val="28"/>
        </w:rPr>
        <w:t>хив для дальнейшего хранения.</w:t>
      </w:r>
    </w:p>
    <w:p w:rsidR="007B0128" w:rsidRDefault="007B0128" w:rsidP="007B0128">
      <w:pPr>
        <w:ind w:firstLine="1134"/>
        <w:rPr>
          <w:sz w:val="28"/>
          <w:szCs w:val="28"/>
        </w:rPr>
      </w:pPr>
      <w:r w:rsidRPr="00711054">
        <w:rPr>
          <w:sz w:val="28"/>
          <w:szCs w:val="28"/>
        </w:rPr>
        <w:t>Содержание регистров бухгалтерского учета и внутренней бухгалте</w:t>
      </w:r>
      <w:r w:rsidRPr="00711054">
        <w:rPr>
          <w:sz w:val="28"/>
          <w:szCs w:val="28"/>
        </w:rPr>
        <w:t>р</w:t>
      </w:r>
      <w:r w:rsidRPr="00711054">
        <w:rPr>
          <w:sz w:val="28"/>
          <w:szCs w:val="28"/>
        </w:rPr>
        <w:t>ской отчетности является коммерческой тайной.</w:t>
      </w:r>
    </w:p>
    <w:p w:rsidR="007B0128" w:rsidRPr="007B0128" w:rsidRDefault="007B0128" w:rsidP="007B0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134"/>
        <w:rPr>
          <w:color w:val="000000"/>
          <w:sz w:val="28"/>
          <w:szCs w:val="28"/>
        </w:rPr>
      </w:pPr>
      <w:r w:rsidRPr="00A65A60">
        <w:rPr>
          <w:sz w:val="28"/>
          <w:szCs w:val="28"/>
        </w:rPr>
        <w:t>Критерий для определения уровня существенности устанавливается в размере 5  процентов от величины объекта учета или статьи бухгалтерской о</w:t>
      </w:r>
      <w:r w:rsidRPr="00A65A60">
        <w:rPr>
          <w:sz w:val="28"/>
          <w:szCs w:val="28"/>
        </w:rPr>
        <w:t>т</w:t>
      </w:r>
      <w:r w:rsidRPr="00A65A60">
        <w:rPr>
          <w:sz w:val="28"/>
          <w:szCs w:val="28"/>
        </w:rPr>
        <w:t>четности</w:t>
      </w:r>
      <w:r>
        <w:rPr>
          <w:sz w:val="28"/>
          <w:szCs w:val="28"/>
        </w:rPr>
        <w:t xml:space="preserve"> (</w:t>
      </w:r>
      <w:r w:rsidRPr="00A65A60">
        <w:rPr>
          <w:sz w:val="28"/>
          <w:szCs w:val="28"/>
        </w:rPr>
        <w:t>пункт 3 ПБУ 22/2010, пункт 11 ПБУ 4/99</w:t>
      </w:r>
      <w:r>
        <w:rPr>
          <w:sz w:val="28"/>
          <w:szCs w:val="28"/>
        </w:rPr>
        <w:t>).</w:t>
      </w:r>
      <w:bookmarkStart w:id="10" w:name="_Toc531585073"/>
      <w:bookmarkStart w:id="11" w:name="_Toc493323285"/>
      <w:bookmarkStart w:id="12" w:name="_Toc493323465"/>
      <w:bookmarkStart w:id="13" w:name="_Toc493323928"/>
      <w:bookmarkStart w:id="14" w:name="_Toc493325614"/>
      <w:bookmarkStart w:id="15" w:name="_Toc493325768"/>
      <w:bookmarkStart w:id="16" w:name="_Toc493325841"/>
      <w:bookmarkStart w:id="17" w:name="_Toc493325903"/>
      <w:bookmarkStart w:id="18" w:name="_Toc493326003"/>
      <w:bookmarkStart w:id="19" w:name="_Toc493326266"/>
      <w:bookmarkStart w:id="20" w:name="_Toc73253576"/>
      <w:bookmarkEnd w:id="10"/>
    </w:p>
    <w:p w:rsidR="007B0128" w:rsidRDefault="007B0128" w:rsidP="007B0128">
      <w:pPr>
        <w:pStyle w:val="2"/>
        <w:numPr>
          <w:ilvl w:val="0"/>
          <w:numId w:val="0"/>
        </w:numPr>
        <w:rPr>
          <w:rFonts w:ascii="Times New Roman" w:hAnsi="Times New Roman"/>
          <w:sz w:val="32"/>
          <w:szCs w:val="32"/>
        </w:rPr>
      </w:pPr>
      <w:bookmarkStart w:id="21" w:name="_Toc493323286"/>
      <w:bookmarkStart w:id="22" w:name="_Toc493323466"/>
      <w:bookmarkStart w:id="23" w:name="_Toc493323929"/>
      <w:bookmarkStart w:id="24" w:name="_Toc493325615"/>
      <w:bookmarkStart w:id="25" w:name="_Toc493325769"/>
      <w:bookmarkStart w:id="26" w:name="_Toc493325842"/>
      <w:bookmarkStart w:id="27" w:name="_Toc493325904"/>
      <w:bookmarkStart w:id="28" w:name="_Toc493326004"/>
      <w:bookmarkStart w:id="29" w:name="_Toc493326267"/>
      <w:bookmarkStart w:id="30" w:name="_Toc73253577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r w:rsidRPr="00A550B2">
        <w:rPr>
          <w:rFonts w:ascii="Times New Roman" w:hAnsi="Times New Roman"/>
        </w:rPr>
        <w:t xml:space="preserve">                  </w:t>
      </w:r>
      <w:r w:rsidRPr="005346B2">
        <w:rPr>
          <w:rFonts w:ascii="Times New Roman" w:hAnsi="Times New Roman"/>
          <w:sz w:val="32"/>
          <w:szCs w:val="32"/>
        </w:rPr>
        <w:t>2.</w:t>
      </w:r>
      <w:r>
        <w:rPr>
          <w:rFonts w:ascii="Times New Roman" w:hAnsi="Times New Roman"/>
          <w:sz w:val="32"/>
          <w:szCs w:val="32"/>
        </w:rPr>
        <w:t>1</w:t>
      </w:r>
      <w:r w:rsidRPr="005346B2">
        <w:rPr>
          <w:rFonts w:ascii="Times New Roman" w:hAnsi="Times New Roman"/>
          <w:sz w:val="32"/>
          <w:szCs w:val="32"/>
        </w:rPr>
        <w:t>. Порядок и сроки составления отчетности</w:t>
      </w:r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</w:p>
    <w:p w:rsidR="007B0128" w:rsidRDefault="007B0128" w:rsidP="007B0128"/>
    <w:p w:rsidR="007B0128" w:rsidRDefault="007B0128" w:rsidP="007B0128">
      <w:pPr>
        <w:ind w:firstLine="1134"/>
        <w:rPr>
          <w:sz w:val="28"/>
          <w:szCs w:val="28"/>
        </w:rPr>
      </w:pPr>
      <w:r w:rsidRPr="00780C6E">
        <w:rPr>
          <w:sz w:val="28"/>
          <w:szCs w:val="28"/>
        </w:rPr>
        <w:lastRenderedPageBreak/>
        <w:t>Бухгалтерская отчетность</w:t>
      </w:r>
      <w:r>
        <w:rPr>
          <w:sz w:val="28"/>
          <w:szCs w:val="28"/>
        </w:rPr>
        <w:t xml:space="preserve"> предприятия включает в себя показатели филиалов и является сводной. </w:t>
      </w:r>
    </w:p>
    <w:p w:rsidR="007B0128" w:rsidRDefault="007B0128" w:rsidP="007B0128">
      <w:pPr>
        <w:pStyle w:val="ae"/>
        <w:ind w:firstLine="1134"/>
        <w:rPr>
          <w:sz w:val="28"/>
          <w:szCs w:val="28"/>
        </w:rPr>
      </w:pPr>
      <w:r>
        <w:rPr>
          <w:sz w:val="28"/>
          <w:szCs w:val="28"/>
        </w:rPr>
        <w:t>Филиалы предоставляют в головную организацию бухгалтерскую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четность в сроки, утвержденные приказом по предприятию.</w:t>
      </w:r>
    </w:p>
    <w:p w:rsidR="007B0128" w:rsidRPr="002D6C76" w:rsidRDefault="007B0128" w:rsidP="007B0128">
      <w:pPr>
        <w:ind w:firstLine="1134"/>
        <w:rPr>
          <w:sz w:val="28"/>
          <w:szCs w:val="28"/>
        </w:rPr>
      </w:pPr>
      <w:r w:rsidRPr="002D6C76">
        <w:rPr>
          <w:sz w:val="28"/>
          <w:szCs w:val="28"/>
        </w:rPr>
        <w:t>Сводная бухгалтерская отчетность составляется головной организац</w:t>
      </w:r>
      <w:r w:rsidRPr="002D6C76">
        <w:rPr>
          <w:sz w:val="28"/>
          <w:szCs w:val="28"/>
        </w:rPr>
        <w:t>и</w:t>
      </w:r>
      <w:r w:rsidRPr="002D6C76">
        <w:rPr>
          <w:sz w:val="28"/>
          <w:szCs w:val="28"/>
        </w:rPr>
        <w:t>ей ежемесячно, до 28 числа, следующего за отчетный месяц, и предоставляется в порядке и в сроки, установленные законодательством РФ.</w:t>
      </w:r>
    </w:p>
    <w:p w:rsidR="007B0128" w:rsidRPr="00380FE4" w:rsidRDefault="007B0128" w:rsidP="007B0128">
      <w:pPr>
        <w:pStyle w:val="ConsPlusNormal"/>
        <w:widowControl/>
        <w:ind w:firstLine="113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380FE4">
        <w:rPr>
          <w:rFonts w:ascii="Times New Roman" w:hAnsi="Times New Roman" w:cs="Times New Roman"/>
          <w:sz w:val="28"/>
          <w:szCs w:val="28"/>
        </w:rPr>
        <w:t xml:space="preserve">Утвердить в качестве форм бухгалтерской отчетности </w:t>
      </w:r>
      <w:r>
        <w:rPr>
          <w:rFonts w:ascii="Times New Roman" w:hAnsi="Times New Roman" w:cs="Times New Roman"/>
          <w:sz w:val="28"/>
          <w:szCs w:val="28"/>
        </w:rPr>
        <w:t>за</w:t>
      </w:r>
      <w:r w:rsidRPr="00380FE4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80FE4">
        <w:rPr>
          <w:rFonts w:ascii="Times New Roman" w:hAnsi="Times New Roman" w:cs="Times New Roman"/>
          <w:sz w:val="28"/>
          <w:szCs w:val="28"/>
        </w:rPr>
        <w:t>г. обра</w:t>
      </w:r>
      <w:r w:rsidRPr="00380FE4">
        <w:rPr>
          <w:rFonts w:ascii="Times New Roman" w:hAnsi="Times New Roman" w:cs="Times New Roman"/>
          <w:sz w:val="28"/>
          <w:szCs w:val="28"/>
        </w:rPr>
        <w:t>з</w:t>
      </w:r>
      <w:r w:rsidRPr="00380FE4">
        <w:rPr>
          <w:rFonts w:ascii="Times New Roman" w:hAnsi="Times New Roman" w:cs="Times New Roman"/>
          <w:sz w:val="28"/>
          <w:szCs w:val="28"/>
        </w:rPr>
        <w:t xml:space="preserve">цы форм, приведенные в приказе Минфина РФ от  2 июля </w:t>
      </w:r>
      <w:smartTag w:uri="urn:schemas-microsoft-com:office:smarttags" w:element="metricconverter">
        <w:smartTagPr>
          <w:attr w:name="ProductID" w:val="2010 г"/>
        </w:smartTagPr>
        <w:r w:rsidRPr="00380FE4">
          <w:rPr>
            <w:rFonts w:ascii="Times New Roman" w:hAnsi="Times New Roman" w:cs="Times New Roman"/>
            <w:sz w:val="28"/>
            <w:szCs w:val="28"/>
          </w:rPr>
          <w:t>2010 г</w:t>
        </w:r>
      </w:smartTag>
      <w:r w:rsidRPr="00380FE4">
        <w:rPr>
          <w:rFonts w:ascii="Times New Roman" w:hAnsi="Times New Roman" w:cs="Times New Roman"/>
          <w:sz w:val="28"/>
          <w:szCs w:val="28"/>
        </w:rPr>
        <w:t>. № 66н «О формах бухгалтерской отчетности организаций» с кодами показателей форм с</w:t>
      </w:r>
      <w:r w:rsidRPr="00380FE4">
        <w:rPr>
          <w:rFonts w:ascii="Times New Roman" w:hAnsi="Times New Roman" w:cs="Times New Roman"/>
          <w:sz w:val="28"/>
          <w:szCs w:val="28"/>
        </w:rPr>
        <w:t>о</w:t>
      </w:r>
      <w:r w:rsidRPr="00380FE4">
        <w:rPr>
          <w:rFonts w:ascii="Times New Roman" w:hAnsi="Times New Roman" w:cs="Times New Roman"/>
          <w:sz w:val="28"/>
          <w:szCs w:val="28"/>
        </w:rPr>
        <w:t>гласно Приложения N 4  к Приказу Министерства финансов Российской Фед</w:t>
      </w:r>
      <w:r w:rsidRPr="00380FE4">
        <w:rPr>
          <w:rFonts w:ascii="Times New Roman" w:hAnsi="Times New Roman" w:cs="Times New Roman"/>
          <w:sz w:val="28"/>
          <w:szCs w:val="28"/>
        </w:rPr>
        <w:t>е</w:t>
      </w:r>
      <w:r w:rsidRPr="00380FE4">
        <w:rPr>
          <w:rFonts w:ascii="Times New Roman" w:hAnsi="Times New Roman" w:cs="Times New Roman"/>
          <w:sz w:val="28"/>
          <w:szCs w:val="28"/>
        </w:rPr>
        <w:t xml:space="preserve">рации от 2 июля </w:t>
      </w:r>
      <w:smartTag w:uri="urn:schemas-microsoft-com:office:smarttags" w:element="metricconverter">
        <w:smartTagPr>
          <w:attr w:name="ProductID" w:val="2010 г"/>
        </w:smartTagPr>
        <w:r w:rsidRPr="00380FE4">
          <w:rPr>
            <w:rFonts w:ascii="Times New Roman" w:hAnsi="Times New Roman" w:cs="Times New Roman"/>
            <w:sz w:val="28"/>
            <w:szCs w:val="28"/>
          </w:rPr>
          <w:t>2010 г</w:t>
        </w:r>
      </w:smartTag>
      <w:r w:rsidRPr="00380FE4">
        <w:rPr>
          <w:rFonts w:ascii="Times New Roman" w:hAnsi="Times New Roman" w:cs="Times New Roman"/>
          <w:sz w:val="28"/>
          <w:szCs w:val="28"/>
        </w:rPr>
        <w:t>. N 66н «Коды строк в формах  бухгалтерской отчетн</w:t>
      </w:r>
      <w:r w:rsidRPr="00380FE4">
        <w:rPr>
          <w:rFonts w:ascii="Times New Roman" w:hAnsi="Times New Roman" w:cs="Times New Roman"/>
          <w:sz w:val="28"/>
          <w:szCs w:val="28"/>
        </w:rPr>
        <w:t>о</w:t>
      </w:r>
      <w:r w:rsidRPr="00380FE4">
        <w:rPr>
          <w:rFonts w:ascii="Times New Roman" w:hAnsi="Times New Roman" w:cs="Times New Roman"/>
          <w:sz w:val="28"/>
          <w:szCs w:val="28"/>
        </w:rPr>
        <w:t>сти, указываемые в годовой бухгалтерской отчетности организации, предста</w:t>
      </w:r>
      <w:r w:rsidRPr="00380FE4">
        <w:rPr>
          <w:rFonts w:ascii="Times New Roman" w:hAnsi="Times New Roman" w:cs="Times New Roman"/>
          <w:sz w:val="28"/>
          <w:szCs w:val="28"/>
        </w:rPr>
        <w:t>в</w:t>
      </w:r>
      <w:r w:rsidRPr="00380FE4">
        <w:rPr>
          <w:rFonts w:ascii="Times New Roman" w:hAnsi="Times New Roman" w:cs="Times New Roman"/>
          <w:sz w:val="28"/>
          <w:szCs w:val="28"/>
        </w:rPr>
        <w:t>ляемой</w:t>
      </w:r>
      <w:proofErr w:type="gramEnd"/>
      <w:r w:rsidRPr="00380FE4">
        <w:rPr>
          <w:rFonts w:ascii="Times New Roman" w:hAnsi="Times New Roman" w:cs="Times New Roman"/>
          <w:sz w:val="28"/>
          <w:szCs w:val="28"/>
        </w:rPr>
        <w:t xml:space="preserve"> в органы государственной статистики и другие органы исполнительной власти».</w:t>
      </w:r>
    </w:p>
    <w:p w:rsidR="007B0128" w:rsidRPr="000E574F" w:rsidRDefault="007B0128" w:rsidP="007B0128">
      <w:pPr>
        <w:pStyle w:val="ae"/>
        <w:ind w:firstLine="1134"/>
        <w:rPr>
          <w:sz w:val="28"/>
          <w:szCs w:val="28"/>
        </w:rPr>
      </w:pPr>
      <w:r>
        <w:rPr>
          <w:sz w:val="28"/>
          <w:szCs w:val="28"/>
        </w:rPr>
        <w:t>В связи с отсутствием нормативного регулирования, в «Отчете о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былях и убытках» по строкам «Проценты к получению (к уплате)» отражаются проценты к получению или к уплате по договорам займа, кредитным догов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рам, проценты по векселям, проценты по депозитам. </w:t>
      </w:r>
    </w:p>
    <w:p w:rsidR="007B0128" w:rsidRDefault="007B0128" w:rsidP="007B0128">
      <w:pPr>
        <w:pStyle w:val="ae"/>
        <w:ind w:firstLine="1134"/>
        <w:rPr>
          <w:sz w:val="28"/>
          <w:szCs w:val="28"/>
        </w:rPr>
      </w:pPr>
      <w:r w:rsidRPr="000E574F">
        <w:rPr>
          <w:sz w:val="28"/>
          <w:szCs w:val="28"/>
        </w:rPr>
        <w:t>Проценты за пользование чужими денежными средствами, а также иные санкции за нарушение условий договора</w:t>
      </w:r>
      <w:r>
        <w:rPr>
          <w:sz w:val="28"/>
          <w:szCs w:val="28"/>
        </w:rPr>
        <w:t>, проценты по остаткам на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четных счетах</w:t>
      </w:r>
      <w:r w:rsidRPr="000E574F">
        <w:rPr>
          <w:sz w:val="28"/>
          <w:szCs w:val="28"/>
        </w:rPr>
        <w:t xml:space="preserve"> в «Отчет</w:t>
      </w:r>
      <w:r>
        <w:rPr>
          <w:sz w:val="28"/>
          <w:szCs w:val="28"/>
        </w:rPr>
        <w:t>е</w:t>
      </w:r>
      <w:r w:rsidRPr="000E574F">
        <w:rPr>
          <w:sz w:val="28"/>
          <w:szCs w:val="28"/>
        </w:rPr>
        <w:t xml:space="preserve"> о прибылях и убытках» отражаются в составе прочих доходов или расходов.</w:t>
      </w:r>
    </w:p>
    <w:p w:rsidR="007B0128" w:rsidRPr="00EA3289" w:rsidRDefault="007B0128" w:rsidP="007B0128">
      <w:pPr>
        <w:pStyle w:val="ae"/>
        <w:rPr>
          <w:sz w:val="4"/>
          <w:szCs w:val="28"/>
        </w:rPr>
      </w:pPr>
    </w:p>
    <w:p w:rsidR="007B0128" w:rsidRPr="00FF3A49" w:rsidRDefault="007B0128" w:rsidP="007B0128">
      <w:pPr>
        <w:ind w:left="360"/>
        <w:jc w:val="center"/>
        <w:rPr>
          <w:b/>
          <w:szCs w:val="32"/>
        </w:rPr>
      </w:pPr>
      <w:r w:rsidRPr="00FF3A49">
        <w:rPr>
          <w:b/>
          <w:szCs w:val="32"/>
        </w:rPr>
        <w:t>2.</w:t>
      </w:r>
      <w:r>
        <w:rPr>
          <w:b/>
          <w:szCs w:val="32"/>
        </w:rPr>
        <w:t>2</w:t>
      </w:r>
      <w:r w:rsidRPr="00FF3A49">
        <w:rPr>
          <w:b/>
          <w:szCs w:val="32"/>
        </w:rPr>
        <w:t>. Инвентаризация имущества и обязательств</w:t>
      </w:r>
    </w:p>
    <w:p w:rsidR="007B0128" w:rsidRPr="00F26FC6" w:rsidRDefault="007B0128" w:rsidP="007B0128"/>
    <w:p w:rsidR="007B0128" w:rsidRDefault="007B0128" w:rsidP="007B0128">
      <w:pPr>
        <w:pStyle w:val="ae"/>
        <w:ind w:firstLine="1134"/>
        <w:rPr>
          <w:sz w:val="28"/>
          <w:szCs w:val="28"/>
        </w:rPr>
      </w:pPr>
      <w:r w:rsidRPr="00987E6A">
        <w:rPr>
          <w:sz w:val="28"/>
          <w:szCs w:val="28"/>
        </w:rPr>
        <w:t xml:space="preserve">В соответствии с Федеральным законом </w:t>
      </w:r>
      <w:r>
        <w:rPr>
          <w:sz w:val="28"/>
          <w:szCs w:val="28"/>
        </w:rPr>
        <w:t>от 06.12</w:t>
      </w:r>
      <w:r w:rsidRPr="002F0F56">
        <w:rPr>
          <w:sz w:val="28"/>
          <w:szCs w:val="28"/>
        </w:rPr>
        <w:t>.</w:t>
      </w:r>
      <w:r>
        <w:rPr>
          <w:sz w:val="28"/>
          <w:szCs w:val="28"/>
        </w:rPr>
        <w:t xml:space="preserve"> 2011г. </w:t>
      </w:r>
      <w:r w:rsidRPr="002F0F56">
        <w:rPr>
          <w:sz w:val="28"/>
          <w:szCs w:val="28"/>
        </w:rPr>
        <w:t xml:space="preserve"> </w:t>
      </w:r>
      <w:r>
        <w:rPr>
          <w:sz w:val="28"/>
          <w:szCs w:val="28"/>
        </w:rPr>
        <w:t>№ 402</w:t>
      </w:r>
      <w:r w:rsidRPr="00987E6A">
        <w:rPr>
          <w:sz w:val="28"/>
          <w:szCs w:val="28"/>
        </w:rPr>
        <w:t>-ФЗ</w:t>
      </w:r>
      <w:r>
        <w:rPr>
          <w:sz w:val="28"/>
          <w:szCs w:val="28"/>
        </w:rPr>
        <w:t xml:space="preserve"> </w:t>
      </w:r>
      <w:r w:rsidRPr="00987E6A">
        <w:rPr>
          <w:sz w:val="28"/>
          <w:szCs w:val="28"/>
        </w:rPr>
        <w:t xml:space="preserve">«О бухгалтерском учете» </w:t>
      </w:r>
      <w:r>
        <w:rPr>
          <w:sz w:val="28"/>
          <w:szCs w:val="28"/>
        </w:rPr>
        <w:t xml:space="preserve">и </w:t>
      </w:r>
      <w:r w:rsidRPr="004A1189">
        <w:rPr>
          <w:sz w:val="28"/>
          <w:szCs w:val="28"/>
        </w:rPr>
        <w:t>с Методическими указаниями по инвентаризации им</w:t>
      </w:r>
      <w:r w:rsidRPr="004A1189">
        <w:rPr>
          <w:sz w:val="28"/>
          <w:szCs w:val="28"/>
        </w:rPr>
        <w:t>у</w:t>
      </w:r>
      <w:r w:rsidRPr="004A1189">
        <w:rPr>
          <w:sz w:val="28"/>
          <w:szCs w:val="28"/>
        </w:rPr>
        <w:t>щества и финансовых обязательств, утвержденными приказом Минфина РФ от 13.06.1995 г</w:t>
      </w:r>
      <w:r>
        <w:rPr>
          <w:sz w:val="28"/>
          <w:szCs w:val="28"/>
        </w:rPr>
        <w:t>ода № 49, инвентаризации подлежа</w:t>
      </w:r>
      <w:r w:rsidRPr="004A1189">
        <w:rPr>
          <w:sz w:val="28"/>
          <w:szCs w:val="28"/>
        </w:rPr>
        <w:t xml:space="preserve">т все </w:t>
      </w:r>
      <w:r>
        <w:rPr>
          <w:sz w:val="28"/>
          <w:szCs w:val="28"/>
        </w:rPr>
        <w:t>активы и обязательства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ганизации.</w:t>
      </w:r>
    </w:p>
    <w:p w:rsidR="007B0128" w:rsidRPr="00A65A60" w:rsidRDefault="007B0128" w:rsidP="007B0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134"/>
        <w:rPr>
          <w:color w:val="000000"/>
          <w:sz w:val="28"/>
          <w:szCs w:val="28"/>
        </w:rPr>
      </w:pPr>
      <w:r w:rsidRPr="00A65A60">
        <w:rPr>
          <w:sz w:val="28"/>
          <w:szCs w:val="28"/>
        </w:rPr>
        <w:t>Инвентаризация имущества и обязатель</w:t>
      </w:r>
      <w:proofErr w:type="gramStart"/>
      <w:r w:rsidRPr="00A65A60">
        <w:rPr>
          <w:sz w:val="28"/>
          <w:szCs w:val="28"/>
        </w:rPr>
        <w:t>ств пр</w:t>
      </w:r>
      <w:proofErr w:type="gramEnd"/>
      <w:r w:rsidRPr="00A65A60">
        <w:rPr>
          <w:sz w:val="28"/>
          <w:szCs w:val="28"/>
        </w:rPr>
        <w:t>оводится раз в год перед составлением годового баланса, по отдельному распоряжению руководителя, а также в иных случаях, предусмотренных законодательством, федеральными и отраслевыми стандартами, регулирующими ведение бухгалтерского учета</w:t>
      </w:r>
      <w:r>
        <w:rPr>
          <w:sz w:val="28"/>
          <w:szCs w:val="28"/>
        </w:rPr>
        <w:t xml:space="preserve"> (</w:t>
      </w:r>
      <w:r w:rsidRPr="00A65A60">
        <w:rPr>
          <w:sz w:val="28"/>
          <w:szCs w:val="28"/>
        </w:rPr>
        <w:t>часть 3 статьи 11 Закона от 6 декабря 2011 г. № 402-ФЗ</w:t>
      </w:r>
      <w:r>
        <w:rPr>
          <w:sz w:val="28"/>
          <w:szCs w:val="28"/>
        </w:rPr>
        <w:t>)</w:t>
      </w:r>
      <w:r w:rsidRPr="00A65A60">
        <w:rPr>
          <w:sz w:val="28"/>
          <w:szCs w:val="28"/>
        </w:rPr>
        <w:t>.</w:t>
      </w:r>
    </w:p>
    <w:p w:rsidR="007B0128" w:rsidRPr="003A387F" w:rsidRDefault="007B0128" w:rsidP="007B0128">
      <w:pPr>
        <w:ind w:firstLine="1134"/>
        <w:rPr>
          <w:sz w:val="28"/>
          <w:szCs w:val="28"/>
        </w:rPr>
      </w:pPr>
      <w:r>
        <w:rPr>
          <w:sz w:val="28"/>
          <w:szCs w:val="28"/>
        </w:rPr>
        <w:t>Инвентаризации подлежит следующее имущество</w:t>
      </w:r>
      <w:r w:rsidRPr="003A387F">
        <w:rPr>
          <w:sz w:val="28"/>
          <w:szCs w:val="28"/>
        </w:rPr>
        <w:t xml:space="preserve"> и обязательства:</w:t>
      </w:r>
    </w:p>
    <w:p w:rsidR="007B0128" w:rsidRPr="003A387F" w:rsidRDefault="007B0128" w:rsidP="007B0128">
      <w:pPr>
        <w:numPr>
          <w:ilvl w:val="0"/>
          <w:numId w:val="31"/>
        </w:numPr>
        <w:tabs>
          <w:tab w:val="clear" w:pos="720"/>
          <w:tab w:val="left" w:pos="426"/>
        </w:tabs>
        <w:suppressAutoHyphens/>
        <w:ind w:hanging="720"/>
        <w:rPr>
          <w:sz w:val="28"/>
          <w:szCs w:val="28"/>
        </w:rPr>
      </w:pPr>
      <w:r>
        <w:rPr>
          <w:sz w:val="28"/>
          <w:szCs w:val="28"/>
        </w:rPr>
        <w:t xml:space="preserve">основные средства и </w:t>
      </w:r>
      <w:r w:rsidRPr="003A387F">
        <w:rPr>
          <w:sz w:val="28"/>
          <w:szCs w:val="28"/>
        </w:rPr>
        <w:t>нематериальные активы;</w:t>
      </w:r>
    </w:p>
    <w:p w:rsidR="007B0128" w:rsidRPr="003A387F" w:rsidRDefault="007B0128" w:rsidP="007B0128">
      <w:pPr>
        <w:numPr>
          <w:ilvl w:val="0"/>
          <w:numId w:val="31"/>
        </w:numPr>
        <w:tabs>
          <w:tab w:val="clear" w:pos="720"/>
          <w:tab w:val="left" w:pos="426"/>
        </w:tabs>
        <w:suppressAutoHyphens/>
        <w:ind w:hanging="720"/>
        <w:rPr>
          <w:sz w:val="28"/>
          <w:szCs w:val="28"/>
        </w:rPr>
      </w:pPr>
      <w:r w:rsidRPr="003A387F">
        <w:rPr>
          <w:sz w:val="28"/>
          <w:szCs w:val="28"/>
        </w:rPr>
        <w:t>товарно-материальные ценности (производственные запасы);</w:t>
      </w:r>
    </w:p>
    <w:p w:rsidR="007B0128" w:rsidRPr="003A387F" w:rsidRDefault="007B0128" w:rsidP="007B0128">
      <w:pPr>
        <w:numPr>
          <w:ilvl w:val="0"/>
          <w:numId w:val="31"/>
        </w:numPr>
        <w:tabs>
          <w:tab w:val="clear" w:pos="720"/>
          <w:tab w:val="left" w:pos="426"/>
        </w:tabs>
        <w:suppressAutoHyphens/>
        <w:ind w:hanging="720"/>
        <w:rPr>
          <w:sz w:val="28"/>
          <w:szCs w:val="28"/>
        </w:rPr>
      </w:pPr>
      <w:r w:rsidRPr="003A387F">
        <w:rPr>
          <w:sz w:val="28"/>
          <w:szCs w:val="28"/>
        </w:rPr>
        <w:t>денежные средства, денежные документы;</w:t>
      </w:r>
    </w:p>
    <w:p w:rsidR="007B0128" w:rsidRPr="003A387F" w:rsidRDefault="007B0128" w:rsidP="007B0128">
      <w:pPr>
        <w:numPr>
          <w:ilvl w:val="0"/>
          <w:numId w:val="31"/>
        </w:numPr>
        <w:tabs>
          <w:tab w:val="clear" w:pos="720"/>
          <w:tab w:val="left" w:pos="426"/>
        </w:tabs>
        <w:suppressAutoHyphens/>
        <w:ind w:hanging="720"/>
        <w:rPr>
          <w:sz w:val="28"/>
          <w:szCs w:val="28"/>
        </w:rPr>
      </w:pPr>
      <w:r w:rsidRPr="003A387F">
        <w:rPr>
          <w:sz w:val="28"/>
          <w:szCs w:val="28"/>
        </w:rPr>
        <w:t>расчеты по оплате труда с работниками предприятия;</w:t>
      </w:r>
    </w:p>
    <w:p w:rsidR="007B0128" w:rsidRPr="003A387F" w:rsidRDefault="007B0128" w:rsidP="007B0128">
      <w:pPr>
        <w:numPr>
          <w:ilvl w:val="0"/>
          <w:numId w:val="31"/>
        </w:numPr>
        <w:tabs>
          <w:tab w:val="clear" w:pos="720"/>
          <w:tab w:val="left" w:pos="426"/>
        </w:tabs>
        <w:suppressAutoHyphens/>
        <w:ind w:hanging="720"/>
        <w:rPr>
          <w:sz w:val="28"/>
          <w:szCs w:val="28"/>
        </w:rPr>
      </w:pPr>
      <w:r w:rsidRPr="003A387F">
        <w:rPr>
          <w:sz w:val="28"/>
          <w:szCs w:val="28"/>
        </w:rPr>
        <w:t>расчеты с подотчетными лицами;</w:t>
      </w:r>
    </w:p>
    <w:p w:rsidR="007B0128" w:rsidRPr="003A387F" w:rsidRDefault="007B0128" w:rsidP="007B0128">
      <w:pPr>
        <w:numPr>
          <w:ilvl w:val="0"/>
          <w:numId w:val="31"/>
        </w:numPr>
        <w:tabs>
          <w:tab w:val="clear" w:pos="720"/>
          <w:tab w:val="left" w:pos="426"/>
        </w:tabs>
        <w:suppressAutoHyphens/>
        <w:ind w:hanging="720"/>
        <w:rPr>
          <w:sz w:val="28"/>
          <w:szCs w:val="28"/>
        </w:rPr>
      </w:pPr>
      <w:r w:rsidRPr="003A387F">
        <w:rPr>
          <w:sz w:val="28"/>
          <w:szCs w:val="28"/>
        </w:rPr>
        <w:t>расчеты с бюджетом;</w:t>
      </w:r>
    </w:p>
    <w:p w:rsidR="007B0128" w:rsidRPr="003A387F" w:rsidRDefault="007B0128" w:rsidP="007B0128">
      <w:pPr>
        <w:numPr>
          <w:ilvl w:val="0"/>
          <w:numId w:val="31"/>
        </w:numPr>
        <w:tabs>
          <w:tab w:val="clear" w:pos="720"/>
          <w:tab w:val="left" w:pos="426"/>
        </w:tabs>
        <w:suppressAutoHyphens/>
        <w:ind w:left="426" w:hanging="426"/>
        <w:rPr>
          <w:sz w:val="28"/>
          <w:szCs w:val="28"/>
        </w:rPr>
      </w:pPr>
      <w:r w:rsidRPr="003A387F">
        <w:rPr>
          <w:sz w:val="28"/>
          <w:szCs w:val="28"/>
        </w:rPr>
        <w:lastRenderedPageBreak/>
        <w:t>расчеты с покупателями, поставщиками и прочими дебиторами, и кредиторами;</w:t>
      </w:r>
    </w:p>
    <w:p w:rsidR="007B0128" w:rsidRPr="003A387F" w:rsidRDefault="007B0128" w:rsidP="007B0128">
      <w:pPr>
        <w:numPr>
          <w:ilvl w:val="0"/>
          <w:numId w:val="31"/>
        </w:numPr>
        <w:tabs>
          <w:tab w:val="clear" w:pos="720"/>
          <w:tab w:val="left" w:pos="426"/>
        </w:tabs>
        <w:suppressAutoHyphens/>
        <w:ind w:hanging="720"/>
        <w:rPr>
          <w:sz w:val="28"/>
          <w:szCs w:val="28"/>
        </w:rPr>
      </w:pPr>
      <w:r w:rsidRPr="003A387F">
        <w:rPr>
          <w:sz w:val="28"/>
          <w:szCs w:val="28"/>
        </w:rPr>
        <w:t>расходы будущих периодов.</w:t>
      </w:r>
    </w:p>
    <w:p w:rsidR="007B0128" w:rsidRPr="002D6C76" w:rsidRDefault="007B0128" w:rsidP="007B0128">
      <w:pPr>
        <w:ind w:firstLine="1134"/>
        <w:rPr>
          <w:sz w:val="28"/>
          <w:szCs w:val="28"/>
        </w:rPr>
      </w:pPr>
      <w:r w:rsidRPr="002D6C76">
        <w:rPr>
          <w:sz w:val="28"/>
          <w:szCs w:val="28"/>
        </w:rPr>
        <w:t>Плановая инвентаризация проводится в следующие сроки:</w:t>
      </w:r>
    </w:p>
    <w:p w:rsidR="007B0128" w:rsidRPr="002D6C76" w:rsidRDefault="007B0128" w:rsidP="007B0128">
      <w:pPr>
        <w:numPr>
          <w:ilvl w:val="12"/>
          <w:numId w:val="0"/>
        </w:numPr>
        <w:ind w:firstLine="1134"/>
        <w:rPr>
          <w:sz w:val="28"/>
          <w:szCs w:val="28"/>
        </w:rPr>
      </w:pPr>
      <w:r w:rsidRPr="002D6C76">
        <w:rPr>
          <w:sz w:val="28"/>
          <w:szCs w:val="28"/>
        </w:rPr>
        <w:t xml:space="preserve">-Инвентаризация </w:t>
      </w:r>
      <w:r w:rsidRPr="002D6C76">
        <w:rPr>
          <w:b/>
          <w:i/>
          <w:sz w:val="28"/>
          <w:szCs w:val="28"/>
        </w:rPr>
        <w:t>основных средств</w:t>
      </w:r>
      <w:r w:rsidRPr="002D6C76">
        <w:rPr>
          <w:sz w:val="28"/>
          <w:szCs w:val="28"/>
        </w:rPr>
        <w:t xml:space="preserve"> и </w:t>
      </w:r>
      <w:r w:rsidRPr="002D6C76">
        <w:rPr>
          <w:b/>
          <w:i/>
          <w:sz w:val="28"/>
          <w:szCs w:val="28"/>
        </w:rPr>
        <w:t>товарно-материальных це</w:t>
      </w:r>
      <w:r w:rsidRPr="002D6C76">
        <w:rPr>
          <w:b/>
          <w:i/>
          <w:sz w:val="28"/>
          <w:szCs w:val="28"/>
        </w:rPr>
        <w:t>н</w:t>
      </w:r>
      <w:r w:rsidRPr="002D6C76">
        <w:rPr>
          <w:b/>
          <w:i/>
          <w:sz w:val="28"/>
          <w:szCs w:val="28"/>
        </w:rPr>
        <w:t>ностей</w:t>
      </w:r>
      <w:r w:rsidRPr="002D6C76">
        <w:rPr>
          <w:sz w:val="28"/>
          <w:szCs w:val="28"/>
        </w:rPr>
        <w:t xml:space="preserve"> (производственных запасов) проводится ежегодно по состоянию на 31 октября; </w:t>
      </w:r>
    </w:p>
    <w:p w:rsidR="007B0128" w:rsidRPr="002D6C76" w:rsidRDefault="007B0128" w:rsidP="007B0128">
      <w:pPr>
        <w:numPr>
          <w:ilvl w:val="12"/>
          <w:numId w:val="0"/>
        </w:numPr>
        <w:ind w:firstLine="1134"/>
        <w:rPr>
          <w:sz w:val="28"/>
          <w:szCs w:val="28"/>
        </w:rPr>
      </w:pPr>
      <w:r w:rsidRPr="002D6C76">
        <w:rPr>
          <w:sz w:val="28"/>
          <w:szCs w:val="28"/>
        </w:rPr>
        <w:t xml:space="preserve">-Ревизия </w:t>
      </w:r>
      <w:r w:rsidRPr="002D6C76">
        <w:rPr>
          <w:b/>
          <w:i/>
          <w:sz w:val="28"/>
          <w:szCs w:val="28"/>
        </w:rPr>
        <w:t>кассы</w:t>
      </w:r>
      <w:r w:rsidRPr="002D6C76">
        <w:rPr>
          <w:sz w:val="28"/>
          <w:szCs w:val="28"/>
        </w:rPr>
        <w:t xml:space="preserve"> проводится ежемесячно по состоянию на последнюю дату месяца;</w:t>
      </w:r>
    </w:p>
    <w:p w:rsidR="007B0128" w:rsidRDefault="007B0128" w:rsidP="007B0128">
      <w:pPr>
        <w:numPr>
          <w:ilvl w:val="12"/>
          <w:numId w:val="0"/>
        </w:numPr>
        <w:ind w:firstLine="1134"/>
        <w:rPr>
          <w:sz w:val="28"/>
          <w:szCs w:val="28"/>
        </w:rPr>
      </w:pPr>
      <w:r w:rsidRPr="002D6C76">
        <w:rPr>
          <w:sz w:val="28"/>
          <w:szCs w:val="28"/>
        </w:rPr>
        <w:t>-</w:t>
      </w:r>
      <w:r w:rsidRPr="00FE291F">
        <w:rPr>
          <w:sz w:val="28"/>
          <w:szCs w:val="28"/>
        </w:rPr>
        <w:t xml:space="preserve"> </w:t>
      </w:r>
      <w:r w:rsidRPr="005C3FFA">
        <w:rPr>
          <w:sz w:val="28"/>
          <w:szCs w:val="28"/>
        </w:rPr>
        <w:t xml:space="preserve">Инвентаризация </w:t>
      </w:r>
      <w:r w:rsidRPr="005C3FFA">
        <w:rPr>
          <w:b/>
          <w:i/>
          <w:sz w:val="28"/>
          <w:szCs w:val="28"/>
        </w:rPr>
        <w:t>дебиторской и кредиторской задолженности</w:t>
      </w:r>
      <w:r w:rsidRPr="005C3FFA">
        <w:rPr>
          <w:sz w:val="28"/>
          <w:szCs w:val="28"/>
        </w:rPr>
        <w:t xml:space="preserve"> проводится ежеквартально по состоянию на последнюю дату квартала</w:t>
      </w:r>
      <w:r>
        <w:rPr>
          <w:sz w:val="28"/>
          <w:szCs w:val="28"/>
        </w:rPr>
        <w:t xml:space="preserve">. </w:t>
      </w:r>
      <w:r w:rsidRPr="00460287">
        <w:rPr>
          <w:sz w:val="28"/>
          <w:szCs w:val="28"/>
        </w:rPr>
        <w:t>Проср</w:t>
      </w:r>
      <w:r w:rsidRPr="00460287">
        <w:rPr>
          <w:sz w:val="28"/>
          <w:szCs w:val="28"/>
        </w:rPr>
        <w:t>о</w:t>
      </w:r>
      <w:r w:rsidRPr="00460287">
        <w:rPr>
          <w:sz w:val="28"/>
          <w:szCs w:val="28"/>
        </w:rPr>
        <w:t>ченной задолженностью считать задолженность сроком долга более 180 дней;</w:t>
      </w:r>
    </w:p>
    <w:p w:rsidR="007B0128" w:rsidRPr="002D6C76" w:rsidRDefault="007B0128" w:rsidP="007B0128">
      <w:pPr>
        <w:numPr>
          <w:ilvl w:val="12"/>
          <w:numId w:val="0"/>
        </w:numPr>
        <w:ind w:firstLine="1134"/>
        <w:rPr>
          <w:sz w:val="28"/>
          <w:szCs w:val="28"/>
        </w:rPr>
      </w:pPr>
      <w:r w:rsidRPr="002D6C76">
        <w:rPr>
          <w:sz w:val="28"/>
          <w:szCs w:val="28"/>
        </w:rPr>
        <w:t xml:space="preserve">-Инвентаризация </w:t>
      </w:r>
      <w:r w:rsidRPr="002D6C76">
        <w:rPr>
          <w:b/>
          <w:i/>
          <w:sz w:val="28"/>
          <w:szCs w:val="28"/>
        </w:rPr>
        <w:t>прочих активов и обязатель</w:t>
      </w:r>
      <w:proofErr w:type="gramStart"/>
      <w:r w:rsidRPr="002D6C76">
        <w:rPr>
          <w:b/>
          <w:i/>
          <w:sz w:val="28"/>
          <w:szCs w:val="28"/>
        </w:rPr>
        <w:t>ств</w:t>
      </w:r>
      <w:r w:rsidRPr="002D6C76">
        <w:rPr>
          <w:sz w:val="28"/>
          <w:szCs w:val="28"/>
        </w:rPr>
        <w:t xml:space="preserve"> пр</w:t>
      </w:r>
      <w:proofErr w:type="gramEnd"/>
      <w:r w:rsidRPr="002D6C76">
        <w:rPr>
          <w:sz w:val="28"/>
          <w:szCs w:val="28"/>
        </w:rPr>
        <w:t>оводится еж</w:t>
      </w:r>
      <w:r w:rsidRPr="002D6C76">
        <w:rPr>
          <w:sz w:val="28"/>
          <w:szCs w:val="28"/>
        </w:rPr>
        <w:t>е</w:t>
      </w:r>
      <w:r w:rsidRPr="002D6C76">
        <w:rPr>
          <w:sz w:val="28"/>
          <w:szCs w:val="28"/>
        </w:rPr>
        <w:t>годно по состоянию на 31 декабря.</w:t>
      </w:r>
    </w:p>
    <w:p w:rsidR="007B0128" w:rsidRDefault="007B0128" w:rsidP="007B0128">
      <w:pPr>
        <w:numPr>
          <w:ilvl w:val="12"/>
          <w:numId w:val="0"/>
        </w:numPr>
        <w:ind w:firstLine="1134"/>
        <w:rPr>
          <w:sz w:val="28"/>
          <w:szCs w:val="28"/>
        </w:rPr>
      </w:pPr>
      <w:r>
        <w:rPr>
          <w:sz w:val="28"/>
          <w:szCs w:val="28"/>
        </w:rPr>
        <w:t>Для проведения инвентаризации в организации создаются рабочие комиссии, состав которых утверждается приказом руководителя организации (филиалов).</w:t>
      </w:r>
    </w:p>
    <w:p w:rsidR="007B0128" w:rsidRPr="00AB435F" w:rsidRDefault="007B0128" w:rsidP="007B0128">
      <w:pPr>
        <w:numPr>
          <w:ilvl w:val="12"/>
          <w:numId w:val="0"/>
        </w:numPr>
        <w:ind w:firstLine="1134"/>
        <w:rPr>
          <w:sz w:val="28"/>
          <w:szCs w:val="28"/>
        </w:rPr>
      </w:pPr>
      <w:r w:rsidRPr="002D6C76">
        <w:rPr>
          <w:sz w:val="28"/>
          <w:szCs w:val="28"/>
        </w:rPr>
        <w:t>Результаты инвентаризации подлежат оформлению по формам, утвержденным приказом, являющимся приложением к настоящей Учетной п</w:t>
      </w:r>
      <w:r w:rsidRPr="002D6C76">
        <w:rPr>
          <w:sz w:val="28"/>
          <w:szCs w:val="28"/>
        </w:rPr>
        <w:t>о</w:t>
      </w:r>
      <w:r w:rsidRPr="002D6C76">
        <w:rPr>
          <w:sz w:val="28"/>
          <w:szCs w:val="28"/>
        </w:rPr>
        <w:t>литике.</w:t>
      </w:r>
    </w:p>
    <w:p w:rsidR="007B0128" w:rsidRDefault="007B0128" w:rsidP="007B0128">
      <w:pPr>
        <w:numPr>
          <w:ilvl w:val="12"/>
          <w:numId w:val="0"/>
        </w:numPr>
        <w:ind w:firstLine="1134"/>
        <w:rPr>
          <w:sz w:val="28"/>
          <w:szCs w:val="28"/>
        </w:rPr>
      </w:pPr>
      <w:r w:rsidRPr="004A1189">
        <w:rPr>
          <w:sz w:val="28"/>
          <w:szCs w:val="28"/>
        </w:rPr>
        <w:t>Кроме вышеуказанных сроков, инвентаризация проводится в спец</w:t>
      </w:r>
      <w:r w:rsidRPr="004A1189">
        <w:rPr>
          <w:sz w:val="28"/>
          <w:szCs w:val="28"/>
        </w:rPr>
        <w:t>и</w:t>
      </w:r>
      <w:r w:rsidRPr="004A1189">
        <w:rPr>
          <w:sz w:val="28"/>
          <w:szCs w:val="28"/>
        </w:rPr>
        <w:t>ально оговоренных законодательством РФ случаях</w:t>
      </w:r>
      <w:r>
        <w:rPr>
          <w:sz w:val="28"/>
          <w:szCs w:val="28"/>
        </w:rPr>
        <w:t>, а так же по решению рук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водителя предприятия</w:t>
      </w:r>
      <w:r w:rsidRPr="004A1189">
        <w:rPr>
          <w:sz w:val="28"/>
          <w:szCs w:val="28"/>
        </w:rPr>
        <w:t xml:space="preserve">. </w:t>
      </w:r>
    </w:p>
    <w:p w:rsidR="007B0128" w:rsidRDefault="007B0128" w:rsidP="007B0128">
      <w:pPr>
        <w:numPr>
          <w:ilvl w:val="12"/>
          <w:numId w:val="0"/>
        </w:numPr>
        <w:ind w:firstLine="1134"/>
        <w:rPr>
          <w:sz w:val="28"/>
          <w:szCs w:val="28"/>
        </w:rPr>
      </w:pPr>
    </w:p>
    <w:p w:rsidR="007B0128" w:rsidRPr="00B76183" w:rsidRDefault="007B0128" w:rsidP="007B0128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B76183">
        <w:rPr>
          <w:rFonts w:ascii="Times New Roman" w:hAnsi="Times New Roman" w:cs="Times New Roman"/>
          <w:b/>
          <w:sz w:val="32"/>
          <w:szCs w:val="32"/>
        </w:rPr>
        <w:t xml:space="preserve">2.3. Вложения во </w:t>
      </w:r>
      <w:proofErr w:type="spellStart"/>
      <w:r w:rsidRPr="00B76183">
        <w:rPr>
          <w:rFonts w:ascii="Times New Roman" w:hAnsi="Times New Roman" w:cs="Times New Roman"/>
          <w:b/>
          <w:sz w:val="32"/>
          <w:szCs w:val="32"/>
        </w:rPr>
        <w:t>внеоборотные</w:t>
      </w:r>
      <w:proofErr w:type="spellEnd"/>
      <w:r w:rsidRPr="00B76183">
        <w:rPr>
          <w:rFonts w:ascii="Times New Roman" w:hAnsi="Times New Roman" w:cs="Times New Roman"/>
          <w:b/>
          <w:sz w:val="32"/>
          <w:szCs w:val="32"/>
        </w:rPr>
        <w:t xml:space="preserve"> активы (включая капитал</w:t>
      </w:r>
      <w:r w:rsidRPr="00B76183">
        <w:rPr>
          <w:rFonts w:ascii="Times New Roman" w:hAnsi="Times New Roman" w:cs="Times New Roman"/>
          <w:b/>
          <w:sz w:val="32"/>
          <w:szCs w:val="32"/>
        </w:rPr>
        <w:t>ь</w:t>
      </w:r>
      <w:r w:rsidRPr="00B76183">
        <w:rPr>
          <w:rFonts w:ascii="Times New Roman" w:hAnsi="Times New Roman" w:cs="Times New Roman"/>
          <w:b/>
          <w:sz w:val="32"/>
          <w:szCs w:val="32"/>
        </w:rPr>
        <w:t>ное строительство)</w:t>
      </w:r>
    </w:p>
    <w:p w:rsidR="007B0128" w:rsidRPr="00B76183" w:rsidRDefault="007B0128" w:rsidP="007B0128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B0128" w:rsidRPr="00A52108" w:rsidRDefault="007B0128" w:rsidP="007B0128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52108">
        <w:rPr>
          <w:rFonts w:ascii="Times New Roman" w:hAnsi="Times New Roman" w:cs="Times New Roman"/>
          <w:sz w:val="28"/>
          <w:szCs w:val="28"/>
        </w:rPr>
        <w:t>Капитальные затраты связаны:</w:t>
      </w:r>
    </w:p>
    <w:p w:rsidR="007B0128" w:rsidRPr="00A52108" w:rsidRDefault="007B0128" w:rsidP="007B0128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52108">
        <w:rPr>
          <w:rFonts w:ascii="Times New Roman" w:hAnsi="Times New Roman" w:cs="Times New Roman"/>
          <w:sz w:val="28"/>
          <w:szCs w:val="28"/>
        </w:rPr>
        <w:t>с осуществлением капитального строительства в форме нового стро</w:t>
      </w:r>
      <w:r w:rsidRPr="00A52108">
        <w:rPr>
          <w:rFonts w:ascii="Times New Roman" w:hAnsi="Times New Roman" w:cs="Times New Roman"/>
          <w:sz w:val="28"/>
          <w:szCs w:val="28"/>
        </w:rPr>
        <w:t>и</w:t>
      </w:r>
      <w:r w:rsidRPr="00A52108">
        <w:rPr>
          <w:rFonts w:ascii="Times New Roman" w:hAnsi="Times New Roman" w:cs="Times New Roman"/>
          <w:sz w:val="28"/>
          <w:szCs w:val="28"/>
        </w:rPr>
        <w:t>тельства, а также реконструкции, расширения и технического перевооружения (в дальнейшем – строительство);</w:t>
      </w:r>
    </w:p>
    <w:p w:rsidR="007B0128" w:rsidRPr="00A52108" w:rsidRDefault="007B0128" w:rsidP="007B0128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52108">
        <w:rPr>
          <w:rFonts w:ascii="Times New Roman" w:hAnsi="Times New Roman" w:cs="Times New Roman"/>
          <w:sz w:val="28"/>
          <w:szCs w:val="28"/>
        </w:rPr>
        <w:t>приобретением зданий, сооружений, оборудования, транспортных средств и других отдельных объектов (или их частей) основных средств;</w:t>
      </w:r>
    </w:p>
    <w:p w:rsidR="007B0128" w:rsidRPr="00A52108" w:rsidRDefault="007B0128" w:rsidP="007B0128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52108">
        <w:rPr>
          <w:rFonts w:ascii="Times New Roman" w:hAnsi="Times New Roman" w:cs="Times New Roman"/>
          <w:sz w:val="28"/>
          <w:szCs w:val="28"/>
        </w:rPr>
        <w:t>приобретением земельных участков и объектов природопользования;</w:t>
      </w:r>
    </w:p>
    <w:p w:rsidR="007B0128" w:rsidRPr="00A52108" w:rsidRDefault="007B0128" w:rsidP="007B0128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52108">
        <w:rPr>
          <w:rFonts w:ascii="Times New Roman" w:hAnsi="Times New Roman" w:cs="Times New Roman"/>
          <w:sz w:val="28"/>
          <w:szCs w:val="28"/>
        </w:rPr>
        <w:t>приобретением и созданием активов нематериального характера;</w:t>
      </w:r>
    </w:p>
    <w:p w:rsidR="007B0128" w:rsidRDefault="007B0128" w:rsidP="007B0128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52108">
        <w:rPr>
          <w:rFonts w:ascii="Times New Roman" w:hAnsi="Times New Roman" w:cs="Times New Roman"/>
          <w:sz w:val="28"/>
          <w:szCs w:val="28"/>
        </w:rPr>
        <w:t>производством проектно-изыскательских работ.</w:t>
      </w:r>
    </w:p>
    <w:p w:rsidR="007B0128" w:rsidRDefault="007B0128" w:rsidP="007B0128">
      <w:pPr>
        <w:pStyle w:val="ConsPlusNormal"/>
        <w:spacing w:line="276" w:lineRule="auto"/>
        <w:ind w:left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77A9D">
        <w:rPr>
          <w:rFonts w:ascii="Times New Roman" w:hAnsi="Times New Roman" w:cs="Times New Roman"/>
          <w:sz w:val="28"/>
          <w:szCs w:val="28"/>
        </w:rPr>
        <w:t xml:space="preserve">Учет </w:t>
      </w:r>
      <w:r>
        <w:rPr>
          <w:rFonts w:ascii="Times New Roman" w:hAnsi="Times New Roman" w:cs="Times New Roman"/>
          <w:sz w:val="28"/>
          <w:szCs w:val="28"/>
        </w:rPr>
        <w:t xml:space="preserve">затрат </w:t>
      </w:r>
      <w:r w:rsidRPr="00477A9D">
        <w:rPr>
          <w:rFonts w:ascii="Times New Roman" w:hAnsi="Times New Roman" w:cs="Times New Roman"/>
          <w:sz w:val="28"/>
          <w:szCs w:val="28"/>
        </w:rPr>
        <w:t>ведется по следующей структуре расходов:</w:t>
      </w:r>
    </w:p>
    <w:p w:rsidR="007B0128" w:rsidRPr="00C156B9" w:rsidRDefault="007B0128" w:rsidP="007B0128">
      <w:pPr>
        <w:pStyle w:val="ConsPlusNormal"/>
        <w:numPr>
          <w:ilvl w:val="0"/>
          <w:numId w:val="34"/>
        </w:numPr>
        <w:adjustRightInd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6B9">
        <w:rPr>
          <w:rFonts w:ascii="Times New Roman" w:hAnsi="Times New Roman" w:cs="Times New Roman"/>
          <w:sz w:val="28"/>
          <w:szCs w:val="28"/>
        </w:rPr>
        <w:t>земельный налог</w:t>
      </w:r>
    </w:p>
    <w:p w:rsidR="007B0128" w:rsidRPr="00C156B9" w:rsidRDefault="007B0128" w:rsidP="007B0128">
      <w:pPr>
        <w:pStyle w:val="ConsPlusNormal"/>
        <w:numPr>
          <w:ilvl w:val="0"/>
          <w:numId w:val="34"/>
        </w:numPr>
        <w:adjustRightInd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6B9">
        <w:rPr>
          <w:rFonts w:ascii="Times New Roman" w:hAnsi="Times New Roman" w:cs="Times New Roman"/>
          <w:sz w:val="28"/>
          <w:szCs w:val="28"/>
        </w:rPr>
        <w:t>проектно-изыскательские работы;</w:t>
      </w:r>
    </w:p>
    <w:p w:rsidR="007B0128" w:rsidRPr="00C156B9" w:rsidRDefault="007B0128" w:rsidP="007B0128">
      <w:pPr>
        <w:pStyle w:val="ConsPlusNormal"/>
        <w:numPr>
          <w:ilvl w:val="0"/>
          <w:numId w:val="34"/>
        </w:numPr>
        <w:adjustRightInd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6B9">
        <w:rPr>
          <w:rFonts w:ascii="Times New Roman" w:hAnsi="Times New Roman" w:cs="Times New Roman"/>
          <w:sz w:val="28"/>
          <w:szCs w:val="28"/>
        </w:rPr>
        <w:t>инженерные изыскания</w:t>
      </w:r>
    </w:p>
    <w:p w:rsidR="007B0128" w:rsidRPr="00C156B9" w:rsidRDefault="007B0128" w:rsidP="007B0128">
      <w:pPr>
        <w:pStyle w:val="ConsPlusNormal"/>
        <w:numPr>
          <w:ilvl w:val="0"/>
          <w:numId w:val="34"/>
        </w:numPr>
        <w:adjustRightInd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6B9">
        <w:rPr>
          <w:rFonts w:ascii="Times New Roman" w:hAnsi="Times New Roman" w:cs="Times New Roman"/>
          <w:sz w:val="28"/>
          <w:szCs w:val="28"/>
        </w:rPr>
        <w:t>экспертиза проектно-сметной документации</w:t>
      </w:r>
    </w:p>
    <w:p w:rsidR="007B0128" w:rsidRPr="00C156B9" w:rsidRDefault="007B0128" w:rsidP="007B0128">
      <w:pPr>
        <w:pStyle w:val="ConsPlusNormal"/>
        <w:numPr>
          <w:ilvl w:val="0"/>
          <w:numId w:val="34"/>
        </w:numPr>
        <w:adjustRightInd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6B9">
        <w:rPr>
          <w:rFonts w:ascii="Times New Roman" w:hAnsi="Times New Roman" w:cs="Times New Roman"/>
          <w:sz w:val="28"/>
          <w:szCs w:val="28"/>
        </w:rPr>
        <w:lastRenderedPageBreak/>
        <w:t>материалы</w:t>
      </w:r>
    </w:p>
    <w:p w:rsidR="007B0128" w:rsidRPr="00C156B9" w:rsidRDefault="007B0128" w:rsidP="007B0128">
      <w:pPr>
        <w:pStyle w:val="ConsPlusNormal"/>
        <w:numPr>
          <w:ilvl w:val="0"/>
          <w:numId w:val="34"/>
        </w:numPr>
        <w:adjustRightInd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6B9">
        <w:rPr>
          <w:rFonts w:ascii="Times New Roman" w:hAnsi="Times New Roman" w:cs="Times New Roman"/>
          <w:sz w:val="28"/>
          <w:szCs w:val="28"/>
        </w:rPr>
        <w:t>строительные работы</w:t>
      </w:r>
    </w:p>
    <w:p w:rsidR="007B0128" w:rsidRPr="00C156B9" w:rsidRDefault="007B0128" w:rsidP="007B0128">
      <w:pPr>
        <w:pStyle w:val="ConsPlusNormal"/>
        <w:numPr>
          <w:ilvl w:val="0"/>
          <w:numId w:val="34"/>
        </w:numPr>
        <w:adjustRightInd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6B9">
        <w:rPr>
          <w:rFonts w:ascii="Times New Roman" w:hAnsi="Times New Roman" w:cs="Times New Roman"/>
          <w:sz w:val="28"/>
          <w:szCs w:val="28"/>
        </w:rPr>
        <w:t>работы по монтажу оборудования</w:t>
      </w:r>
    </w:p>
    <w:p w:rsidR="007B0128" w:rsidRPr="00C156B9" w:rsidRDefault="007B0128" w:rsidP="007B0128">
      <w:pPr>
        <w:pStyle w:val="ConsPlusNormal"/>
        <w:numPr>
          <w:ilvl w:val="0"/>
          <w:numId w:val="34"/>
        </w:numPr>
        <w:adjustRightInd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6B9">
        <w:rPr>
          <w:rFonts w:ascii="Times New Roman" w:hAnsi="Times New Roman" w:cs="Times New Roman"/>
          <w:sz w:val="28"/>
          <w:szCs w:val="28"/>
        </w:rPr>
        <w:t>приобретение оборудования, сданного в монтаж</w:t>
      </w:r>
    </w:p>
    <w:p w:rsidR="007B0128" w:rsidRPr="00C156B9" w:rsidRDefault="007B0128" w:rsidP="007B0128">
      <w:pPr>
        <w:pStyle w:val="ConsPlusNormal"/>
        <w:numPr>
          <w:ilvl w:val="0"/>
          <w:numId w:val="34"/>
        </w:numPr>
        <w:adjustRightInd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6B9">
        <w:rPr>
          <w:rFonts w:ascii="Times New Roman" w:hAnsi="Times New Roman" w:cs="Times New Roman"/>
          <w:sz w:val="28"/>
          <w:szCs w:val="28"/>
        </w:rPr>
        <w:t>приобретение оборудования, не требующего монтажа; инструмента и инвентаря; оборудования, требующего монтажа, но предназначенн</w:t>
      </w:r>
      <w:r w:rsidRPr="00C156B9">
        <w:rPr>
          <w:rFonts w:ascii="Times New Roman" w:hAnsi="Times New Roman" w:cs="Times New Roman"/>
          <w:sz w:val="28"/>
          <w:szCs w:val="28"/>
        </w:rPr>
        <w:t>о</w:t>
      </w:r>
      <w:r w:rsidRPr="00C156B9">
        <w:rPr>
          <w:rFonts w:ascii="Times New Roman" w:hAnsi="Times New Roman" w:cs="Times New Roman"/>
          <w:sz w:val="28"/>
          <w:szCs w:val="28"/>
        </w:rPr>
        <w:t>го для постоянного запаса;</w:t>
      </w:r>
    </w:p>
    <w:p w:rsidR="007B0128" w:rsidRPr="00C156B9" w:rsidRDefault="007B0128" w:rsidP="007B0128">
      <w:pPr>
        <w:pStyle w:val="ConsPlusNormal"/>
        <w:numPr>
          <w:ilvl w:val="0"/>
          <w:numId w:val="34"/>
        </w:numPr>
        <w:adjustRightInd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6B9">
        <w:rPr>
          <w:rFonts w:ascii="Times New Roman" w:hAnsi="Times New Roman" w:cs="Times New Roman"/>
          <w:sz w:val="28"/>
          <w:szCs w:val="28"/>
        </w:rPr>
        <w:t>заработная плата работников, специалистов и руководителей</w:t>
      </w:r>
    </w:p>
    <w:p w:rsidR="007B0128" w:rsidRPr="00C156B9" w:rsidRDefault="007B0128" w:rsidP="007B0128">
      <w:pPr>
        <w:pStyle w:val="ConsPlusNormal"/>
        <w:numPr>
          <w:ilvl w:val="0"/>
          <w:numId w:val="34"/>
        </w:numPr>
        <w:adjustRightInd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6B9">
        <w:rPr>
          <w:rFonts w:ascii="Times New Roman" w:hAnsi="Times New Roman" w:cs="Times New Roman"/>
          <w:sz w:val="28"/>
          <w:szCs w:val="28"/>
        </w:rPr>
        <w:t xml:space="preserve">страховые взносы работников, специалистов и руководителей </w:t>
      </w:r>
    </w:p>
    <w:p w:rsidR="007B0128" w:rsidRPr="00C156B9" w:rsidRDefault="007B0128" w:rsidP="007B0128">
      <w:pPr>
        <w:pStyle w:val="ConsPlusNormal"/>
        <w:numPr>
          <w:ilvl w:val="0"/>
          <w:numId w:val="34"/>
        </w:numPr>
        <w:adjustRightInd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6B9">
        <w:rPr>
          <w:rFonts w:ascii="Times New Roman" w:hAnsi="Times New Roman" w:cs="Times New Roman"/>
          <w:sz w:val="28"/>
          <w:szCs w:val="28"/>
        </w:rPr>
        <w:t>услуги строительного контроля</w:t>
      </w:r>
    </w:p>
    <w:p w:rsidR="007B0128" w:rsidRPr="00C156B9" w:rsidRDefault="007B0128" w:rsidP="007B0128">
      <w:pPr>
        <w:pStyle w:val="ConsPlusNormal"/>
        <w:numPr>
          <w:ilvl w:val="0"/>
          <w:numId w:val="34"/>
        </w:numPr>
        <w:adjustRightInd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6B9">
        <w:rPr>
          <w:rFonts w:ascii="Times New Roman" w:hAnsi="Times New Roman" w:cs="Times New Roman"/>
          <w:sz w:val="28"/>
          <w:szCs w:val="28"/>
        </w:rPr>
        <w:t>прочие работы и услуги</w:t>
      </w:r>
    </w:p>
    <w:p w:rsidR="007B0128" w:rsidRPr="00C156B9" w:rsidRDefault="007B0128" w:rsidP="007B0128">
      <w:pPr>
        <w:pStyle w:val="ConsPlusNormal"/>
        <w:numPr>
          <w:ilvl w:val="0"/>
          <w:numId w:val="34"/>
        </w:numPr>
        <w:adjustRightInd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6B9">
        <w:rPr>
          <w:rFonts w:ascii="Times New Roman" w:hAnsi="Times New Roman" w:cs="Times New Roman"/>
          <w:sz w:val="28"/>
          <w:szCs w:val="28"/>
        </w:rPr>
        <w:t>проценты по кредитам и займам</w:t>
      </w:r>
    </w:p>
    <w:p w:rsidR="007B0128" w:rsidRPr="00A52108" w:rsidRDefault="007B0128" w:rsidP="007B0128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B0128" w:rsidRPr="00A52108" w:rsidRDefault="007B0128" w:rsidP="007B0128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52108">
        <w:rPr>
          <w:rFonts w:ascii="Times New Roman" w:hAnsi="Times New Roman" w:cs="Times New Roman"/>
          <w:sz w:val="28"/>
          <w:szCs w:val="28"/>
        </w:rPr>
        <w:t xml:space="preserve">Единицей бухгалтерского учета вложений во </w:t>
      </w:r>
      <w:proofErr w:type="spellStart"/>
      <w:r w:rsidRPr="00A52108">
        <w:rPr>
          <w:rFonts w:ascii="Times New Roman" w:hAnsi="Times New Roman" w:cs="Times New Roman"/>
          <w:sz w:val="28"/>
          <w:szCs w:val="28"/>
        </w:rPr>
        <w:t>внеоборотные</w:t>
      </w:r>
      <w:proofErr w:type="spellEnd"/>
      <w:r w:rsidRPr="00A52108">
        <w:rPr>
          <w:rFonts w:ascii="Times New Roman" w:hAnsi="Times New Roman" w:cs="Times New Roman"/>
          <w:sz w:val="28"/>
          <w:szCs w:val="28"/>
        </w:rPr>
        <w:t xml:space="preserve"> активы явл</w:t>
      </w:r>
      <w:r w:rsidRPr="00A52108">
        <w:rPr>
          <w:rFonts w:ascii="Times New Roman" w:hAnsi="Times New Roman" w:cs="Times New Roman"/>
          <w:sz w:val="28"/>
          <w:szCs w:val="28"/>
        </w:rPr>
        <w:t>я</w:t>
      </w:r>
      <w:r w:rsidRPr="00A52108">
        <w:rPr>
          <w:rFonts w:ascii="Times New Roman" w:hAnsi="Times New Roman" w:cs="Times New Roman"/>
          <w:sz w:val="28"/>
          <w:szCs w:val="28"/>
        </w:rPr>
        <w:t>ется:</w:t>
      </w:r>
    </w:p>
    <w:p w:rsidR="007B0128" w:rsidRPr="00A52108" w:rsidRDefault="007B0128" w:rsidP="007B0128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52108">
        <w:rPr>
          <w:rFonts w:ascii="Times New Roman" w:hAnsi="Times New Roman" w:cs="Times New Roman"/>
          <w:sz w:val="28"/>
          <w:szCs w:val="28"/>
        </w:rPr>
        <w:t>по вложениям, связанным со строительством и приобретением основных средств – каждый строящийся или приобретаемый объект основных средств;</w:t>
      </w:r>
    </w:p>
    <w:p w:rsidR="007B0128" w:rsidRPr="00A52108" w:rsidRDefault="007B0128" w:rsidP="007B0128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52108">
        <w:rPr>
          <w:rFonts w:ascii="Times New Roman" w:hAnsi="Times New Roman" w:cs="Times New Roman"/>
          <w:sz w:val="28"/>
          <w:szCs w:val="28"/>
        </w:rPr>
        <w:t>по вложениям, связанным с созданием (приобретением) нематериальных активов – каждый создаваемый (приобретаемый) объект;</w:t>
      </w:r>
    </w:p>
    <w:p w:rsidR="007B0128" w:rsidRDefault="007B0128" w:rsidP="007B0128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52108">
        <w:rPr>
          <w:rFonts w:ascii="Times New Roman" w:hAnsi="Times New Roman" w:cs="Times New Roman"/>
          <w:sz w:val="28"/>
          <w:szCs w:val="28"/>
        </w:rPr>
        <w:t>по вложениям, связанным с выполнением научно-исследовательских, опытно-конструкторских и технологических работ – тема работ в целом или отдельные этапы работ, результаты которых самостоятельно используются в производстве продукции (выполнении работ, оказании услуг) или для упра</w:t>
      </w:r>
      <w:r w:rsidRPr="00A52108">
        <w:rPr>
          <w:rFonts w:ascii="Times New Roman" w:hAnsi="Times New Roman" w:cs="Times New Roman"/>
          <w:sz w:val="28"/>
          <w:szCs w:val="28"/>
        </w:rPr>
        <w:t>в</w:t>
      </w:r>
      <w:r w:rsidRPr="00A52108">
        <w:rPr>
          <w:rFonts w:ascii="Times New Roman" w:hAnsi="Times New Roman" w:cs="Times New Roman"/>
          <w:sz w:val="28"/>
          <w:szCs w:val="28"/>
        </w:rPr>
        <w:t>ленческих нужд Общества.</w:t>
      </w:r>
    </w:p>
    <w:p w:rsidR="007B0128" w:rsidRPr="00A52108" w:rsidRDefault="007B0128" w:rsidP="007B0128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B0128" w:rsidRPr="00B76183" w:rsidRDefault="007B0128" w:rsidP="007B0128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B76183">
        <w:rPr>
          <w:rFonts w:ascii="Times New Roman" w:hAnsi="Times New Roman" w:cs="Times New Roman"/>
          <w:b/>
          <w:sz w:val="32"/>
          <w:szCs w:val="32"/>
        </w:rPr>
        <w:t>2.4.</w:t>
      </w:r>
      <w:r>
        <w:rPr>
          <w:rFonts w:ascii="Times New Roman" w:hAnsi="Times New Roman" w:cs="Times New Roman"/>
          <w:b/>
          <w:sz w:val="32"/>
          <w:szCs w:val="32"/>
        </w:rPr>
        <w:t xml:space="preserve"> К</w:t>
      </w:r>
      <w:r w:rsidRPr="00B76183">
        <w:rPr>
          <w:rFonts w:ascii="Times New Roman" w:hAnsi="Times New Roman" w:cs="Times New Roman"/>
          <w:b/>
          <w:sz w:val="32"/>
          <w:szCs w:val="32"/>
        </w:rPr>
        <w:t xml:space="preserve">апитальное строительство силами сторонних </w:t>
      </w:r>
      <w:r>
        <w:rPr>
          <w:rFonts w:ascii="Times New Roman" w:hAnsi="Times New Roman" w:cs="Times New Roman"/>
          <w:b/>
          <w:sz w:val="32"/>
          <w:szCs w:val="32"/>
        </w:rPr>
        <w:t>п</w:t>
      </w:r>
      <w:r w:rsidRPr="00B76183">
        <w:rPr>
          <w:rFonts w:ascii="Times New Roman" w:hAnsi="Times New Roman" w:cs="Times New Roman"/>
          <w:b/>
          <w:sz w:val="32"/>
          <w:szCs w:val="32"/>
        </w:rPr>
        <w:t>одря</w:t>
      </w:r>
      <w:r w:rsidRPr="00B76183">
        <w:rPr>
          <w:rFonts w:ascii="Times New Roman" w:hAnsi="Times New Roman" w:cs="Times New Roman"/>
          <w:b/>
          <w:sz w:val="32"/>
          <w:szCs w:val="32"/>
        </w:rPr>
        <w:t>д</w:t>
      </w:r>
      <w:r w:rsidRPr="00B76183">
        <w:rPr>
          <w:rFonts w:ascii="Times New Roman" w:hAnsi="Times New Roman" w:cs="Times New Roman"/>
          <w:b/>
          <w:sz w:val="32"/>
          <w:szCs w:val="32"/>
        </w:rPr>
        <w:t>чиков и собственными силами</w:t>
      </w:r>
    </w:p>
    <w:p w:rsidR="007B0128" w:rsidRPr="00A52108" w:rsidRDefault="007B0128" w:rsidP="007B0128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B0128" w:rsidRPr="00A52108" w:rsidRDefault="007B0128" w:rsidP="007B0128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52108">
        <w:rPr>
          <w:rFonts w:ascii="Times New Roman" w:hAnsi="Times New Roman" w:cs="Times New Roman"/>
          <w:sz w:val="28"/>
          <w:szCs w:val="28"/>
        </w:rPr>
        <w:t>При принятии к учету объекта недвижимости как объекта основных средств сумма фактических затрат по его созданию, учтенная как капитальные вложения в данный объект, формирует первоначальную стоимость объекта о</w:t>
      </w:r>
      <w:r w:rsidRPr="00A52108">
        <w:rPr>
          <w:rFonts w:ascii="Times New Roman" w:hAnsi="Times New Roman" w:cs="Times New Roman"/>
          <w:sz w:val="28"/>
          <w:szCs w:val="28"/>
        </w:rPr>
        <w:t>с</w:t>
      </w:r>
      <w:r w:rsidRPr="00A52108">
        <w:rPr>
          <w:rFonts w:ascii="Times New Roman" w:hAnsi="Times New Roman" w:cs="Times New Roman"/>
          <w:sz w:val="28"/>
          <w:szCs w:val="28"/>
        </w:rPr>
        <w:t>новных средств:</w:t>
      </w:r>
    </w:p>
    <w:p w:rsidR="007B0128" w:rsidRPr="00A52108" w:rsidRDefault="007B0128" w:rsidP="007B0128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52108">
        <w:rPr>
          <w:rFonts w:ascii="Times New Roman" w:hAnsi="Times New Roman" w:cs="Times New Roman"/>
          <w:sz w:val="28"/>
          <w:szCs w:val="28"/>
        </w:rPr>
        <w:t>по объектам недвижимости, приобретенным у предыдущих владельцев по договорам купли-продажи, мены, лизинга и др., – в соответствии с условиями договора, подписанием акта приема-передачи имущества, и готовности объекта к эксплуатации вне зависимости от регистрации права собственности;</w:t>
      </w:r>
    </w:p>
    <w:p w:rsidR="007B0128" w:rsidRPr="00A52108" w:rsidRDefault="007B0128" w:rsidP="007B0128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52108">
        <w:rPr>
          <w:rFonts w:ascii="Times New Roman" w:hAnsi="Times New Roman" w:cs="Times New Roman"/>
          <w:sz w:val="28"/>
          <w:szCs w:val="28"/>
        </w:rPr>
        <w:t>объектам недвижимости, построенным Обществом и его подразделени</w:t>
      </w:r>
      <w:r w:rsidRPr="00A52108">
        <w:rPr>
          <w:rFonts w:ascii="Times New Roman" w:hAnsi="Times New Roman" w:cs="Times New Roman"/>
          <w:sz w:val="28"/>
          <w:szCs w:val="28"/>
        </w:rPr>
        <w:t>я</w:t>
      </w:r>
      <w:r w:rsidRPr="00A52108">
        <w:rPr>
          <w:rFonts w:ascii="Times New Roman" w:hAnsi="Times New Roman" w:cs="Times New Roman"/>
          <w:sz w:val="28"/>
          <w:szCs w:val="28"/>
        </w:rPr>
        <w:lastRenderedPageBreak/>
        <w:t>ми хозяйственным или подрядным способом, – с момента готовности объекта к эксплуатации;</w:t>
      </w:r>
    </w:p>
    <w:p w:rsidR="007B0128" w:rsidRPr="00A52108" w:rsidRDefault="007B0128" w:rsidP="007B0128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52108">
        <w:rPr>
          <w:rFonts w:ascii="Times New Roman" w:hAnsi="Times New Roman" w:cs="Times New Roman"/>
          <w:sz w:val="28"/>
          <w:szCs w:val="28"/>
        </w:rPr>
        <w:t>основным средствам, входящим в сметы строек (предназначенным для эксплуатации в строящихся объектах), – после ввода в эксплуатацию всего об</w:t>
      </w:r>
      <w:r w:rsidRPr="00A52108">
        <w:rPr>
          <w:rFonts w:ascii="Times New Roman" w:hAnsi="Times New Roman" w:cs="Times New Roman"/>
          <w:sz w:val="28"/>
          <w:szCs w:val="28"/>
        </w:rPr>
        <w:t>ъ</w:t>
      </w:r>
      <w:r w:rsidRPr="00A52108">
        <w:rPr>
          <w:rFonts w:ascii="Times New Roman" w:hAnsi="Times New Roman" w:cs="Times New Roman"/>
          <w:sz w:val="28"/>
          <w:szCs w:val="28"/>
        </w:rPr>
        <w:t>екта строительства;</w:t>
      </w:r>
    </w:p>
    <w:p w:rsidR="007B0128" w:rsidRPr="00A52108" w:rsidRDefault="007B0128" w:rsidP="007B0128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52108">
        <w:rPr>
          <w:rFonts w:ascii="Times New Roman" w:hAnsi="Times New Roman" w:cs="Times New Roman"/>
          <w:sz w:val="28"/>
          <w:szCs w:val="28"/>
        </w:rPr>
        <w:t>основным средствам, требующим монтажа, – после завершения процесса монтажа;</w:t>
      </w:r>
    </w:p>
    <w:p w:rsidR="007B0128" w:rsidRPr="00A52108" w:rsidRDefault="007B0128" w:rsidP="007B0128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52108">
        <w:rPr>
          <w:rFonts w:ascii="Times New Roman" w:hAnsi="Times New Roman" w:cs="Times New Roman"/>
          <w:sz w:val="28"/>
          <w:szCs w:val="28"/>
        </w:rPr>
        <w:t>основным средствам, не требующим монтажа, – после поступления об</w:t>
      </w:r>
      <w:r w:rsidRPr="00A52108">
        <w:rPr>
          <w:rFonts w:ascii="Times New Roman" w:hAnsi="Times New Roman" w:cs="Times New Roman"/>
          <w:sz w:val="28"/>
          <w:szCs w:val="28"/>
        </w:rPr>
        <w:t>ъ</w:t>
      </w:r>
      <w:r w:rsidRPr="00A52108">
        <w:rPr>
          <w:rFonts w:ascii="Times New Roman" w:hAnsi="Times New Roman" w:cs="Times New Roman"/>
          <w:sz w:val="28"/>
          <w:szCs w:val="28"/>
        </w:rPr>
        <w:t>екта из снабжающего подразделения в эксплуатирующее подразделение. При этом если эксплуатирующее подразделение помещает полученный объект на склад, то в учете он отражается как объект основных сре</w:t>
      </w:r>
      <w:proofErr w:type="gramStart"/>
      <w:r w:rsidRPr="00A52108">
        <w:rPr>
          <w:rFonts w:ascii="Times New Roman" w:hAnsi="Times New Roman" w:cs="Times New Roman"/>
          <w:sz w:val="28"/>
          <w:szCs w:val="28"/>
        </w:rPr>
        <w:t>дств в з</w:t>
      </w:r>
      <w:proofErr w:type="gramEnd"/>
      <w:r w:rsidRPr="00A52108">
        <w:rPr>
          <w:rFonts w:ascii="Times New Roman" w:hAnsi="Times New Roman" w:cs="Times New Roman"/>
          <w:sz w:val="28"/>
          <w:szCs w:val="28"/>
        </w:rPr>
        <w:t>апасе (в резе</w:t>
      </w:r>
      <w:r w:rsidRPr="00A52108">
        <w:rPr>
          <w:rFonts w:ascii="Times New Roman" w:hAnsi="Times New Roman" w:cs="Times New Roman"/>
          <w:sz w:val="28"/>
          <w:szCs w:val="28"/>
        </w:rPr>
        <w:t>р</w:t>
      </w:r>
      <w:r w:rsidRPr="00A52108">
        <w:rPr>
          <w:rFonts w:ascii="Times New Roman" w:hAnsi="Times New Roman" w:cs="Times New Roman"/>
          <w:sz w:val="28"/>
          <w:szCs w:val="28"/>
        </w:rPr>
        <w:t>ве).</w:t>
      </w:r>
    </w:p>
    <w:p w:rsidR="007B0128" w:rsidRPr="00A52108" w:rsidRDefault="007B0128" w:rsidP="007B0128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52108">
        <w:rPr>
          <w:rFonts w:ascii="Times New Roman" w:hAnsi="Times New Roman" w:cs="Times New Roman"/>
          <w:sz w:val="28"/>
          <w:szCs w:val="28"/>
        </w:rPr>
        <w:t xml:space="preserve">Учет вложений во </w:t>
      </w:r>
      <w:proofErr w:type="spellStart"/>
      <w:r w:rsidRPr="00A52108">
        <w:rPr>
          <w:rFonts w:ascii="Times New Roman" w:hAnsi="Times New Roman" w:cs="Times New Roman"/>
          <w:sz w:val="28"/>
          <w:szCs w:val="28"/>
        </w:rPr>
        <w:t>внеоборотные</w:t>
      </w:r>
      <w:proofErr w:type="spellEnd"/>
      <w:r w:rsidRPr="00A52108">
        <w:rPr>
          <w:rFonts w:ascii="Times New Roman" w:hAnsi="Times New Roman" w:cs="Times New Roman"/>
          <w:sz w:val="28"/>
          <w:szCs w:val="28"/>
        </w:rPr>
        <w:t xml:space="preserve"> активы ведется в целом по строител</w:t>
      </w:r>
      <w:r w:rsidRPr="00A52108">
        <w:rPr>
          <w:rFonts w:ascii="Times New Roman" w:hAnsi="Times New Roman" w:cs="Times New Roman"/>
          <w:sz w:val="28"/>
          <w:szCs w:val="28"/>
        </w:rPr>
        <w:t>ь</w:t>
      </w:r>
      <w:r w:rsidRPr="00A52108">
        <w:rPr>
          <w:rFonts w:ascii="Times New Roman" w:hAnsi="Times New Roman" w:cs="Times New Roman"/>
          <w:sz w:val="28"/>
          <w:szCs w:val="28"/>
        </w:rPr>
        <w:t>ству, по отдельным объектам вложений, по технологической структуре затрат по объекту строительства.</w:t>
      </w:r>
    </w:p>
    <w:p w:rsidR="007B0128" w:rsidRPr="00A52108" w:rsidRDefault="007B0128" w:rsidP="007B0128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52108">
        <w:rPr>
          <w:rFonts w:ascii="Times New Roman" w:hAnsi="Times New Roman" w:cs="Times New Roman"/>
          <w:sz w:val="28"/>
          <w:szCs w:val="28"/>
        </w:rPr>
        <w:t>Учет затрат по объекту строительства ведется нарастающим итогом с начала сооружения объекта в разрезе отчетных периодов до ввода объектов в действие или полного производства соответствующих работ. Застройщик (з</w:t>
      </w:r>
      <w:r w:rsidRPr="00A52108">
        <w:rPr>
          <w:rFonts w:ascii="Times New Roman" w:hAnsi="Times New Roman" w:cs="Times New Roman"/>
          <w:sz w:val="28"/>
          <w:szCs w:val="28"/>
        </w:rPr>
        <w:t>а</w:t>
      </w:r>
      <w:r w:rsidRPr="00A52108">
        <w:rPr>
          <w:rFonts w:ascii="Times New Roman" w:hAnsi="Times New Roman" w:cs="Times New Roman"/>
          <w:sz w:val="28"/>
          <w:szCs w:val="28"/>
        </w:rPr>
        <w:t xml:space="preserve">казчик) строительства ведет учет затрат на счете «Вложения во </w:t>
      </w:r>
      <w:proofErr w:type="spellStart"/>
      <w:r w:rsidRPr="00A52108">
        <w:rPr>
          <w:rFonts w:ascii="Times New Roman" w:hAnsi="Times New Roman" w:cs="Times New Roman"/>
          <w:sz w:val="28"/>
          <w:szCs w:val="28"/>
        </w:rPr>
        <w:t>внеоборотные</w:t>
      </w:r>
      <w:proofErr w:type="spellEnd"/>
      <w:r w:rsidRPr="00A52108">
        <w:rPr>
          <w:rFonts w:ascii="Times New Roman" w:hAnsi="Times New Roman" w:cs="Times New Roman"/>
          <w:sz w:val="28"/>
          <w:szCs w:val="28"/>
        </w:rPr>
        <w:t xml:space="preserve"> активы».</w:t>
      </w:r>
    </w:p>
    <w:p w:rsidR="007B0128" w:rsidRPr="00A52108" w:rsidRDefault="007B0128" w:rsidP="007B0128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52108">
        <w:rPr>
          <w:rFonts w:ascii="Times New Roman" w:hAnsi="Times New Roman" w:cs="Times New Roman"/>
          <w:sz w:val="28"/>
          <w:szCs w:val="28"/>
        </w:rPr>
        <w:t>Капитальные вложения в виде строительства (реконструкции, модерниз</w:t>
      </w:r>
      <w:r w:rsidRPr="00A52108">
        <w:rPr>
          <w:rFonts w:ascii="Times New Roman" w:hAnsi="Times New Roman" w:cs="Times New Roman"/>
          <w:sz w:val="28"/>
          <w:szCs w:val="28"/>
        </w:rPr>
        <w:t>а</w:t>
      </w:r>
      <w:r w:rsidRPr="00A52108">
        <w:rPr>
          <w:rFonts w:ascii="Times New Roman" w:hAnsi="Times New Roman" w:cs="Times New Roman"/>
          <w:sz w:val="28"/>
          <w:szCs w:val="28"/>
        </w:rPr>
        <w:t>ции) объектов, осуществляемые хозяйственным способом,</w:t>
      </w:r>
      <w:r w:rsidRPr="00A52108">
        <w:t xml:space="preserve"> </w:t>
      </w:r>
      <w:r>
        <w:t>М</w:t>
      </w:r>
      <w:r w:rsidRPr="00A52108">
        <w:rPr>
          <w:rFonts w:ascii="Times New Roman" w:hAnsi="Times New Roman" w:cs="Times New Roman"/>
          <w:sz w:val="28"/>
          <w:szCs w:val="28"/>
        </w:rPr>
        <w:t xml:space="preserve">одернизация </w:t>
      </w:r>
      <w:proofErr w:type="gramStart"/>
      <w:r w:rsidRPr="00A52108">
        <w:rPr>
          <w:rFonts w:ascii="Times New Roman" w:hAnsi="Times New Roman" w:cs="Times New Roman"/>
          <w:sz w:val="28"/>
          <w:szCs w:val="28"/>
        </w:rPr>
        <w:t>о</w:t>
      </w:r>
      <w:r w:rsidRPr="00A52108">
        <w:rPr>
          <w:rFonts w:ascii="Times New Roman" w:hAnsi="Times New Roman" w:cs="Times New Roman"/>
          <w:sz w:val="28"/>
          <w:szCs w:val="28"/>
        </w:rPr>
        <w:t>с</w:t>
      </w:r>
      <w:r w:rsidRPr="00A52108">
        <w:rPr>
          <w:rFonts w:ascii="Times New Roman" w:hAnsi="Times New Roman" w:cs="Times New Roman"/>
          <w:sz w:val="28"/>
          <w:szCs w:val="28"/>
        </w:rPr>
        <w:t>новных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2108">
        <w:rPr>
          <w:rFonts w:ascii="Times New Roman" w:hAnsi="Times New Roman" w:cs="Times New Roman"/>
          <w:sz w:val="28"/>
          <w:szCs w:val="28"/>
        </w:rPr>
        <w:t>средств, не требующих монтажа отражаются</w:t>
      </w:r>
      <w:proofErr w:type="gramEnd"/>
      <w:r w:rsidRPr="00A52108">
        <w:rPr>
          <w:rFonts w:ascii="Times New Roman" w:hAnsi="Times New Roman" w:cs="Times New Roman"/>
          <w:sz w:val="28"/>
          <w:szCs w:val="28"/>
        </w:rPr>
        <w:t xml:space="preserve"> в учете ежемесячно, по мере их формирования. При этом филиал, который осуществляет капитальные вложения, отражает их на счете 08 «Вложения во </w:t>
      </w:r>
      <w:proofErr w:type="spellStart"/>
      <w:r w:rsidRPr="00A52108">
        <w:rPr>
          <w:rFonts w:ascii="Times New Roman" w:hAnsi="Times New Roman" w:cs="Times New Roman"/>
          <w:sz w:val="28"/>
          <w:szCs w:val="28"/>
        </w:rPr>
        <w:t>внеоборотные</w:t>
      </w:r>
      <w:proofErr w:type="spellEnd"/>
      <w:r w:rsidRPr="00A52108">
        <w:rPr>
          <w:rFonts w:ascii="Times New Roman" w:hAnsi="Times New Roman" w:cs="Times New Roman"/>
          <w:sz w:val="28"/>
          <w:szCs w:val="28"/>
        </w:rPr>
        <w:t xml:space="preserve"> активы» еж</w:t>
      </w:r>
      <w:r w:rsidRPr="00A52108">
        <w:rPr>
          <w:rFonts w:ascii="Times New Roman" w:hAnsi="Times New Roman" w:cs="Times New Roman"/>
          <w:sz w:val="28"/>
          <w:szCs w:val="28"/>
        </w:rPr>
        <w:t>е</w:t>
      </w:r>
      <w:r w:rsidRPr="00A52108">
        <w:rPr>
          <w:rFonts w:ascii="Times New Roman" w:hAnsi="Times New Roman" w:cs="Times New Roman"/>
          <w:sz w:val="28"/>
          <w:szCs w:val="28"/>
        </w:rPr>
        <w:t>месячно.</w:t>
      </w:r>
    </w:p>
    <w:p w:rsidR="007B0128" w:rsidRDefault="007B0128" w:rsidP="007B0128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52108">
        <w:rPr>
          <w:rFonts w:ascii="Times New Roman" w:hAnsi="Times New Roman" w:cs="Times New Roman"/>
          <w:sz w:val="28"/>
          <w:szCs w:val="28"/>
        </w:rPr>
        <w:t>Текущие затраты по содержанию подразделений филиалов, осуществл</w:t>
      </w:r>
      <w:r w:rsidRPr="00A52108">
        <w:rPr>
          <w:rFonts w:ascii="Times New Roman" w:hAnsi="Times New Roman" w:cs="Times New Roman"/>
          <w:sz w:val="28"/>
          <w:szCs w:val="28"/>
        </w:rPr>
        <w:t>я</w:t>
      </w:r>
      <w:r w:rsidRPr="00A52108">
        <w:rPr>
          <w:rFonts w:ascii="Times New Roman" w:hAnsi="Times New Roman" w:cs="Times New Roman"/>
          <w:sz w:val="28"/>
          <w:szCs w:val="28"/>
        </w:rPr>
        <w:t>ющих надзор за строительством объектов (</w:t>
      </w:r>
      <w:r>
        <w:rPr>
          <w:rFonts w:ascii="Times New Roman" w:hAnsi="Times New Roman" w:cs="Times New Roman"/>
          <w:sz w:val="28"/>
          <w:szCs w:val="28"/>
        </w:rPr>
        <w:t>дирекцией по строительству</w:t>
      </w:r>
      <w:r w:rsidRPr="00A52108">
        <w:rPr>
          <w:rFonts w:ascii="Times New Roman" w:hAnsi="Times New Roman" w:cs="Times New Roman"/>
          <w:sz w:val="28"/>
          <w:szCs w:val="28"/>
        </w:rPr>
        <w:t xml:space="preserve">, далее по тексту -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A52108">
        <w:rPr>
          <w:rFonts w:ascii="Times New Roman" w:hAnsi="Times New Roman" w:cs="Times New Roman"/>
          <w:sz w:val="28"/>
          <w:szCs w:val="28"/>
        </w:rPr>
        <w:t>С), как хозяйственным, так и подрядным способом, включаются в стоимость объектов капитальных вложений ежемесячно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52108">
        <w:rPr>
          <w:rFonts w:ascii="Times New Roman" w:hAnsi="Times New Roman" w:cs="Times New Roman"/>
          <w:sz w:val="28"/>
          <w:szCs w:val="28"/>
        </w:rPr>
        <w:t>Распределение тек</w:t>
      </w:r>
      <w:r w:rsidRPr="00A52108">
        <w:rPr>
          <w:rFonts w:ascii="Times New Roman" w:hAnsi="Times New Roman" w:cs="Times New Roman"/>
          <w:sz w:val="28"/>
          <w:szCs w:val="28"/>
        </w:rPr>
        <w:t>у</w:t>
      </w:r>
      <w:r w:rsidRPr="00A52108">
        <w:rPr>
          <w:rFonts w:ascii="Times New Roman" w:hAnsi="Times New Roman" w:cs="Times New Roman"/>
          <w:sz w:val="28"/>
          <w:szCs w:val="28"/>
        </w:rPr>
        <w:t>щих затрат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0128" w:rsidRPr="00A52108" w:rsidRDefault="007B0128" w:rsidP="007B0128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A52108">
        <w:rPr>
          <w:rFonts w:ascii="Times New Roman" w:hAnsi="Times New Roman" w:cs="Times New Roman"/>
          <w:sz w:val="28"/>
          <w:szCs w:val="28"/>
        </w:rPr>
        <w:t>заработная плата, включая все виды премий, вознаграждений, компенс</w:t>
      </w:r>
      <w:r w:rsidRPr="00A52108">
        <w:rPr>
          <w:rFonts w:ascii="Times New Roman" w:hAnsi="Times New Roman" w:cs="Times New Roman"/>
          <w:sz w:val="28"/>
          <w:szCs w:val="28"/>
        </w:rPr>
        <w:t>а</w:t>
      </w:r>
      <w:r w:rsidRPr="00A52108">
        <w:rPr>
          <w:rFonts w:ascii="Times New Roman" w:hAnsi="Times New Roman" w:cs="Times New Roman"/>
          <w:sz w:val="28"/>
          <w:szCs w:val="28"/>
        </w:rPr>
        <w:t>ций; страховые взносы на заработную плату; затраты на добровольное страх</w:t>
      </w:r>
      <w:r w:rsidRPr="00A52108">
        <w:rPr>
          <w:rFonts w:ascii="Times New Roman" w:hAnsi="Times New Roman" w:cs="Times New Roman"/>
          <w:sz w:val="28"/>
          <w:szCs w:val="28"/>
        </w:rPr>
        <w:t>о</w:t>
      </w:r>
      <w:r w:rsidRPr="00A52108">
        <w:rPr>
          <w:rFonts w:ascii="Times New Roman" w:hAnsi="Times New Roman" w:cs="Times New Roman"/>
          <w:sz w:val="28"/>
          <w:szCs w:val="28"/>
        </w:rPr>
        <w:t>вание и обучение сотрудников; командировочные расходы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A52108">
        <w:rPr>
          <w:rFonts w:ascii="Times New Roman" w:hAnsi="Times New Roman" w:cs="Times New Roman"/>
          <w:sz w:val="28"/>
          <w:szCs w:val="28"/>
        </w:rPr>
        <w:t>еречень затрат не является исчерпывающим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A52108">
        <w:rPr>
          <w:rFonts w:ascii="Times New Roman" w:hAnsi="Times New Roman" w:cs="Times New Roman"/>
          <w:sz w:val="28"/>
          <w:szCs w:val="28"/>
        </w:rPr>
        <w:t>производится только по открытым объектам кап</w:t>
      </w:r>
      <w:r w:rsidRPr="00A52108">
        <w:rPr>
          <w:rFonts w:ascii="Times New Roman" w:hAnsi="Times New Roman" w:cs="Times New Roman"/>
          <w:sz w:val="28"/>
          <w:szCs w:val="28"/>
        </w:rPr>
        <w:t>и</w:t>
      </w:r>
      <w:r w:rsidRPr="00A52108">
        <w:rPr>
          <w:rFonts w:ascii="Times New Roman" w:hAnsi="Times New Roman" w:cs="Times New Roman"/>
          <w:sz w:val="28"/>
          <w:szCs w:val="28"/>
        </w:rPr>
        <w:t>тальных вложений в новое строительство, расширение, реконструкцию и м</w:t>
      </w:r>
      <w:r w:rsidRPr="00A52108">
        <w:rPr>
          <w:rFonts w:ascii="Times New Roman" w:hAnsi="Times New Roman" w:cs="Times New Roman"/>
          <w:sz w:val="28"/>
          <w:szCs w:val="28"/>
        </w:rPr>
        <w:t>о</w:t>
      </w:r>
      <w:r w:rsidRPr="00A52108">
        <w:rPr>
          <w:rFonts w:ascii="Times New Roman" w:hAnsi="Times New Roman" w:cs="Times New Roman"/>
          <w:sz w:val="28"/>
          <w:szCs w:val="28"/>
        </w:rPr>
        <w:t>дернизацию.</w:t>
      </w:r>
    </w:p>
    <w:p w:rsidR="007B0128" w:rsidRPr="00A52108" w:rsidRDefault="007B0128" w:rsidP="007B0128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52108">
        <w:rPr>
          <w:rFonts w:ascii="Times New Roman" w:hAnsi="Times New Roman" w:cs="Times New Roman"/>
          <w:sz w:val="28"/>
          <w:szCs w:val="28"/>
        </w:rPr>
        <w:t>Затраты структурных подразделений исполнительного аппарата Общ</w:t>
      </w:r>
      <w:r w:rsidRPr="00A52108">
        <w:rPr>
          <w:rFonts w:ascii="Times New Roman" w:hAnsi="Times New Roman" w:cs="Times New Roman"/>
          <w:sz w:val="28"/>
          <w:szCs w:val="28"/>
        </w:rPr>
        <w:t>е</w:t>
      </w:r>
      <w:r w:rsidRPr="00A52108">
        <w:rPr>
          <w:rFonts w:ascii="Times New Roman" w:hAnsi="Times New Roman" w:cs="Times New Roman"/>
          <w:sz w:val="28"/>
          <w:szCs w:val="28"/>
        </w:rPr>
        <w:lastRenderedPageBreak/>
        <w:t>ства, осуществляющие функции обеспечения и управления инвестиционными проектами и строительством включаются в стоимость объектов капитальных вложений фили</w:t>
      </w:r>
      <w:r>
        <w:rPr>
          <w:rFonts w:ascii="Times New Roman" w:hAnsi="Times New Roman" w:cs="Times New Roman"/>
          <w:sz w:val="28"/>
          <w:szCs w:val="28"/>
        </w:rPr>
        <w:t xml:space="preserve">алов </w:t>
      </w:r>
      <w:r w:rsidRPr="00A52108">
        <w:rPr>
          <w:rFonts w:ascii="Times New Roman" w:hAnsi="Times New Roman" w:cs="Times New Roman"/>
          <w:sz w:val="28"/>
          <w:szCs w:val="28"/>
        </w:rPr>
        <w:t>в месяце, следующим за месяцем начисления текущих з</w:t>
      </w:r>
      <w:r w:rsidRPr="00A52108">
        <w:rPr>
          <w:rFonts w:ascii="Times New Roman" w:hAnsi="Times New Roman" w:cs="Times New Roman"/>
          <w:sz w:val="28"/>
          <w:szCs w:val="28"/>
        </w:rPr>
        <w:t>а</w:t>
      </w:r>
      <w:r w:rsidRPr="00A52108">
        <w:rPr>
          <w:rFonts w:ascii="Times New Roman" w:hAnsi="Times New Roman" w:cs="Times New Roman"/>
          <w:sz w:val="28"/>
          <w:szCs w:val="28"/>
        </w:rPr>
        <w:t>трат. Затраты по обременению объектов капитального строительства подлежат включению в стоимость объектов строительства. При этом часть общей сто</w:t>
      </w:r>
      <w:r w:rsidRPr="00A52108">
        <w:rPr>
          <w:rFonts w:ascii="Times New Roman" w:hAnsi="Times New Roman" w:cs="Times New Roman"/>
          <w:sz w:val="28"/>
          <w:szCs w:val="28"/>
        </w:rPr>
        <w:t>и</w:t>
      </w:r>
      <w:r w:rsidRPr="00A52108">
        <w:rPr>
          <w:rFonts w:ascii="Times New Roman" w:hAnsi="Times New Roman" w:cs="Times New Roman"/>
          <w:sz w:val="28"/>
          <w:szCs w:val="28"/>
        </w:rPr>
        <w:t>мости, которую можно соотнести с определенными активами, полностью ра</w:t>
      </w:r>
      <w:r w:rsidRPr="00A52108">
        <w:rPr>
          <w:rFonts w:ascii="Times New Roman" w:hAnsi="Times New Roman" w:cs="Times New Roman"/>
          <w:sz w:val="28"/>
          <w:szCs w:val="28"/>
        </w:rPr>
        <w:t>с</w:t>
      </w:r>
      <w:r w:rsidRPr="00A52108">
        <w:rPr>
          <w:rFonts w:ascii="Times New Roman" w:hAnsi="Times New Roman" w:cs="Times New Roman"/>
          <w:sz w:val="28"/>
          <w:szCs w:val="28"/>
        </w:rPr>
        <w:t>пределяется на эти активы. Распределение оставшейся суммы за минусом пр</w:t>
      </w:r>
      <w:r w:rsidRPr="00A52108">
        <w:rPr>
          <w:rFonts w:ascii="Times New Roman" w:hAnsi="Times New Roman" w:cs="Times New Roman"/>
          <w:sz w:val="28"/>
          <w:szCs w:val="28"/>
        </w:rPr>
        <w:t>я</w:t>
      </w:r>
      <w:r w:rsidRPr="00A52108">
        <w:rPr>
          <w:rFonts w:ascii="Times New Roman" w:hAnsi="Times New Roman" w:cs="Times New Roman"/>
          <w:sz w:val="28"/>
          <w:szCs w:val="28"/>
        </w:rPr>
        <w:t>мо распределенных сумм на каждый актив осуществляется пропорционально стоимости объектов капитального строительства. Под обременением объектов капитального строительства понимается строительство или финансирование дополнительных объектов социальной и коммунальной инфраструктуры, а также инженерных сетей для нужд государственных или муниципальных орг</w:t>
      </w:r>
      <w:r w:rsidRPr="00A52108">
        <w:rPr>
          <w:rFonts w:ascii="Times New Roman" w:hAnsi="Times New Roman" w:cs="Times New Roman"/>
          <w:sz w:val="28"/>
          <w:szCs w:val="28"/>
        </w:rPr>
        <w:t>а</w:t>
      </w:r>
      <w:r w:rsidRPr="00A52108">
        <w:rPr>
          <w:rFonts w:ascii="Times New Roman" w:hAnsi="Times New Roman" w:cs="Times New Roman"/>
          <w:sz w:val="28"/>
          <w:szCs w:val="28"/>
        </w:rPr>
        <w:t>нов власти, в чьем ведении находятся земельные участки, отчуждаемые под строительство.</w:t>
      </w:r>
    </w:p>
    <w:p w:rsidR="007B0128" w:rsidRPr="00A52108" w:rsidRDefault="007B0128" w:rsidP="007B0128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52108">
        <w:rPr>
          <w:rFonts w:ascii="Times New Roman" w:hAnsi="Times New Roman" w:cs="Times New Roman"/>
          <w:sz w:val="28"/>
          <w:szCs w:val="28"/>
        </w:rPr>
        <w:t>В случае необходимости прекращения работ или их приостановлении б</w:t>
      </w:r>
      <w:r w:rsidRPr="00A52108">
        <w:rPr>
          <w:rFonts w:ascii="Times New Roman" w:hAnsi="Times New Roman" w:cs="Times New Roman"/>
          <w:sz w:val="28"/>
          <w:szCs w:val="28"/>
        </w:rPr>
        <w:t>о</w:t>
      </w:r>
      <w:r w:rsidRPr="00A52108">
        <w:rPr>
          <w:rFonts w:ascii="Times New Roman" w:hAnsi="Times New Roman" w:cs="Times New Roman"/>
          <w:sz w:val="28"/>
          <w:szCs w:val="28"/>
        </w:rPr>
        <w:t>лее чем на шесть месяцев Общество обеспечивает консервацию объекта кап</w:t>
      </w:r>
      <w:r w:rsidRPr="00A52108">
        <w:rPr>
          <w:rFonts w:ascii="Times New Roman" w:hAnsi="Times New Roman" w:cs="Times New Roman"/>
          <w:sz w:val="28"/>
          <w:szCs w:val="28"/>
        </w:rPr>
        <w:t>и</w:t>
      </w:r>
      <w:r w:rsidRPr="00A52108">
        <w:rPr>
          <w:rFonts w:ascii="Times New Roman" w:hAnsi="Times New Roman" w:cs="Times New Roman"/>
          <w:sz w:val="28"/>
          <w:szCs w:val="28"/>
        </w:rPr>
        <w:t>тального строительства. Затраты по консервации и содержанию законсервир</w:t>
      </w:r>
      <w:r w:rsidRPr="00A52108">
        <w:rPr>
          <w:rFonts w:ascii="Times New Roman" w:hAnsi="Times New Roman" w:cs="Times New Roman"/>
          <w:sz w:val="28"/>
          <w:szCs w:val="28"/>
        </w:rPr>
        <w:t>о</w:t>
      </w:r>
      <w:r w:rsidRPr="00A52108">
        <w:rPr>
          <w:rFonts w:ascii="Times New Roman" w:hAnsi="Times New Roman" w:cs="Times New Roman"/>
          <w:sz w:val="28"/>
          <w:szCs w:val="28"/>
        </w:rPr>
        <w:t>ванных объектов незавершенного строительства не включаются в стоимость строящегося объекта, а признаются прочими расходами в том отчетном пери</w:t>
      </w:r>
      <w:r w:rsidRPr="00A52108">
        <w:rPr>
          <w:rFonts w:ascii="Times New Roman" w:hAnsi="Times New Roman" w:cs="Times New Roman"/>
          <w:sz w:val="28"/>
          <w:szCs w:val="28"/>
        </w:rPr>
        <w:t>о</w:t>
      </w:r>
      <w:r w:rsidRPr="00A52108">
        <w:rPr>
          <w:rFonts w:ascii="Times New Roman" w:hAnsi="Times New Roman" w:cs="Times New Roman"/>
          <w:sz w:val="28"/>
          <w:szCs w:val="28"/>
        </w:rPr>
        <w:t>де, когда они понесены. Для оформления приостановления строительства пр</w:t>
      </w:r>
      <w:r w:rsidRPr="00A52108">
        <w:rPr>
          <w:rFonts w:ascii="Times New Roman" w:hAnsi="Times New Roman" w:cs="Times New Roman"/>
          <w:sz w:val="28"/>
          <w:szCs w:val="28"/>
        </w:rPr>
        <w:t>и</w:t>
      </w:r>
      <w:r w:rsidRPr="00A52108">
        <w:rPr>
          <w:rFonts w:ascii="Times New Roman" w:hAnsi="Times New Roman" w:cs="Times New Roman"/>
          <w:sz w:val="28"/>
          <w:szCs w:val="28"/>
        </w:rPr>
        <w:t>меняется форма № КС-17.</w:t>
      </w:r>
    </w:p>
    <w:p w:rsidR="007B0128" w:rsidRPr="00B76183" w:rsidRDefault="007B0128" w:rsidP="007B0128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B76183">
        <w:rPr>
          <w:rFonts w:ascii="Times New Roman" w:hAnsi="Times New Roman" w:cs="Times New Roman"/>
          <w:b/>
          <w:sz w:val="32"/>
          <w:szCs w:val="32"/>
        </w:rPr>
        <w:t>2.5. Оборудование к установке</w:t>
      </w:r>
    </w:p>
    <w:p w:rsidR="007B0128" w:rsidRPr="00A52108" w:rsidRDefault="007B0128" w:rsidP="007B0128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B0128" w:rsidRPr="00A52108" w:rsidRDefault="007B0128" w:rsidP="007B0128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52108">
        <w:rPr>
          <w:rFonts w:ascii="Times New Roman" w:hAnsi="Times New Roman" w:cs="Times New Roman"/>
          <w:sz w:val="28"/>
          <w:szCs w:val="28"/>
        </w:rPr>
        <w:t>К оборудованию к установке относится оборудование, вводимое в де</w:t>
      </w:r>
      <w:r w:rsidRPr="00A52108">
        <w:rPr>
          <w:rFonts w:ascii="Times New Roman" w:hAnsi="Times New Roman" w:cs="Times New Roman"/>
          <w:sz w:val="28"/>
          <w:szCs w:val="28"/>
        </w:rPr>
        <w:t>й</w:t>
      </w:r>
      <w:r w:rsidRPr="00A52108">
        <w:rPr>
          <w:rFonts w:ascii="Times New Roman" w:hAnsi="Times New Roman" w:cs="Times New Roman"/>
          <w:sz w:val="28"/>
          <w:szCs w:val="28"/>
        </w:rPr>
        <w:t>ствие только после сборки его частей и прикрепления к фундаменту или оп</w:t>
      </w:r>
      <w:r w:rsidRPr="00A52108">
        <w:rPr>
          <w:rFonts w:ascii="Times New Roman" w:hAnsi="Times New Roman" w:cs="Times New Roman"/>
          <w:sz w:val="28"/>
          <w:szCs w:val="28"/>
        </w:rPr>
        <w:t>о</w:t>
      </w:r>
      <w:r w:rsidRPr="00A52108">
        <w:rPr>
          <w:rFonts w:ascii="Times New Roman" w:hAnsi="Times New Roman" w:cs="Times New Roman"/>
          <w:sz w:val="28"/>
          <w:szCs w:val="28"/>
        </w:rPr>
        <w:t>рам, к полу, междуэтажным перекрытиям и прочим несущим конструкциям зданий и сооружений, а также комплекты запасных частей такого оборудов</w:t>
      </w:r>
      <w:r w:rsidRPr="00A52108">
        <w:rPr>
          <w:rFonts w:ascii="Times New Roman" w:hAnsi="Times New Roman" w:cs="Times New Roman"/>
          <w:sz w:val="28"/>
          <w:szCs w:val="28"/>
        </w:rPr>
        <w:t>а</w:t>
      </w:r>
      <w:r w:rsidRPr="00A52108">
        <w:rPr>
          <w:rFonts w:ascii="Times New Roman" w:hAnsi="Times New Roman" w:cs="Times New Roman"/>
          <w:sz w:val="28"/>
          <w:szCs w:val="28"/>
        </w:rPr>
        <w:t>ния. В состав этого оборудования включаются контрольно-измерительная а</w:t>
      </w:r>
      <w:r w:rsidRPr="00A52108">
        <w:rPr>
          <w:rFonts w:ascii="Times New Roman" w:hAnsi="Times New Roman" w:cs="Times New Roman"/>
          <w:sz w:val="28"/>
          <w:szCs w:val="28"/>
        </w:rPr>
        <w:t>п</w:t>
      </w:r>
      <w:r w:rsidRPr="00A52108">
        <w:rPr>
          <w:rFonts w:ascii="Times New Roman" w:hAnsi="Times New Roman" w:cs="Times New Roman"/>
          <w:sz w:val="28"/>
          <w:szCs w:val="28"/>
        </w:rPr>
        <w:t>паратура или другие приборы, предназначенные для монтажа в составе уст</w:t>
      </w:r>
      <w:r w:rsidRPr="00A52108">
        <w:rPr>
          <w:rFonts w:ascii="Times New Roman" w:hAnsi="Times New Roman" w:cs="Times New Roman"/>
          <w:sz w:val="28"/>
          <w:szCs w:val="28"/>
        </w:rPr>
        <w:t>а</w:t>
      </w:r>
      <w:r w:rsidRPr="00A52108">
        <w:rPr>
          <w:rFonts w:ascii="Times New Roman" w:hAnsi="Times New Roman" w:cs="Times New Roman"/>
          <w:sz w:val="28"/>
          <w:szCs w:val="28"/>
        </w:rPr>
        <w:t>навливаемого оборудования.</w:t>
      </w:r>
    </w:p>
    <w:p w:rsidR="007B0128" w:rsidRPr="00B76183" w:rsidRDefault="007B0128" w:rsidP="007B0128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52108">
        <w:rPr>
          <w:rFonts w:ascii="Times New Roman" w:hAnsi="Times New Roman" w:cs="Times New Roman"/>
          <w:sz w:val="28"/>
          <w:szCs w:val="28"/>
        </w:rPr>
        <w:t>Оборудование к установке принимается к учету на счет 07 по фактич</w:t>
      </w:r>
      <w:r w:rsidRPr="00A52108">
        <w:rPr>
          <w:rFonts w:ascii="Times New Roman" w:hAnsi="Times New Roman" w:cs="Times New Roman"/>
          <w:sz w:val="28"/>
          <w:szCs w:val="28"/>
        </w:rPr>
        <w:t>е</w:t>
      </w:r>
      <w:r w:rsidRPr="00A52108">
        <w:rPr>
          <w:rFonts w:ascii="Times New Roman" w:hAnsi="Times New Roman" w:cs="Times New Roman"/>
          <w:sz w:val="28"/>
          <w:szCs w:val="28"/>
        </w:rPr>
        <w:t>ской себестоимости приобретения, которая складывается из стоимости по ц</w:t>
      </w:r>
      <w:r w:rsidRPr="00A52108">
        <w:rPr>
          <w:rFonts w:ascii="Times New Roman" w:hAnsi="Times New Roman" w:cs="Times New Roman"/>
          <w:sz w:val="28"/>
          <w:szCs w:val="28"/>
        </w:rPr>
        <w:t>е</w:t>
      </w:r>
      <w:r w:rsidRPr="00A52108">
        <w:rPr>
          <w:rFonts w:ascii="Times New Roman" w:hAnsi="Times New Roman" w:cs="Times New Roman"/>
          <w:sz w:val="28"/>
          <w:szCs w:val="28"/>
        </w:rPr>
        <w:t>нам приобретения и расходов по приобретению и доставке этого оборудования на склады Общества. Счет 15 «Заготовление и приобретение материальных ценностей» и счет 16 «Отклонение в стоимости материальных ценностей» при поступлении оборудования не используется. При передаче оборудования в монтаж, его стоимость списывается с субсчета 07.02 «Оборудование в монт</w:t>
      </w:r>
      <w:r w:rsidRPr="00A52108">
        <w:rPr>
          <w:rFonts w:ascii="Times New Roman" w:hAnsi="Times New Roman" w:cs="Times New Roman"/>
          <w:sz w:val="28"/>
          <w:szCs w:val="28"/>
        </w:rPr>
        <w:t>а</w:t>
      </w:r>
      <w:r w:rsidRPr="00A52108">
        <w:rPr>
          <w:rFonts w:ascii="Times New Roman" w:hAnsi="Times New Roman" w:cs="Times New Roman"/>
          <w:sz w:val="28"/>
          <w:szCs w:val="28"/>
        </w:rPr>
        <w:t xml:space="preserve">же» в дебет счета 08 «Вложения во </w:t>
      </w:r>
      <w:proofErr w:type="spellStart"/>
      <w:r w:rsidRPr="00A52108">
        <w:rPr>
          <w:rFonts w:ascii="Times New Roman" w:hAnsi="Times New Roman" w:cs="Times New Roman"/>
          <w:sz w:val="28"/>
          <w:szCs w:val="28"/>
        </w:rPr>
        <w:t>внеоборотные</w:t>
      </w:r>
      <w:proofErr w:type="spellEnd"/>
      <w:r w:rsidRPr="00A52108">
        <w:rPr>
          <w:rFonts w:ascii="Times New Roman" w:hAnsi="Times New Roman" w:cs="Times New Roman"/>
          <w:sz w:val="28"/>
          <w:szCs w:val="28"/>
        </w:rPr>
        <w:t xml:space="preserve"> активы» на основании Акта </w:t>
      </w:r>
      <w:r w:rsidRPr="00A52108">
        <w:rPr>
          <w:rFonts w:ascii="Times New Roman" w:hAnsi="Times New Roman" w:cs="Times New Roman"/>
          <w:sz w:val="28"/>
          <w:szCs w:val="28"/>
        </w:rPr>
        <w:lastRenderedPageBreak/>
        <w:t xml:space="preserve">приемки </w:t>
      </w:r>
      <w:r w:rsidRPr="00B76183">
        <w:rPr>
          <w:rFonts w:ascii="Times New Roman" w:hAnsi="Times New Roman" w:cs="Times New Roman"/>
          <w:sz w:val="28"/>
          <w:szCs w:val="28"/>
        </w:rPr>
        <w:t>оборудования в монтаж (форма №ОС-15). Списание оборудования к установке при его передаче в монтаж производится по себестоимости единицы оборудования.</w:t>
      </w:r>
    </w:p>
    <w:p w:rsidR="007B0128" w:rsidRPr="00B76183" w:rsidRDefault="007B0128" w:rsidP="007B0128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B76183">
        <w:rPr>
          <w:sz w:val="28"/>
          <w:szCs w:val="28"/>
        </w:rPr>
        <w:t>Порядок бухгалтерского учета процентов регулируется нормами ПБУ 15/2008 "Учет расходов по займам и кредитам".</w:t>
      </w:r>
    </w:p>
    <w:p w:rsidR="007B0128" w:rsidRPr="00B76183" w:rsidRDefault="007B0128" w:rsidP="007B0128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B76183">
        <w:rPr>
          <w:sz w:val="28"/>
          <w:szCs w:val="28"/>
        </w:rPr>
        <w:t xml:space="preserve">В целях применения норм </w:t>
      </w:r>
      <w:hyperlink r:id="rId15" w:history="1">
        <w:r w:rsidRPr="00B76183">
          <w:rPr>
            <w:sz w:val="28"/>
            <w:szCs w:val="28"/>
          </w:rPr>
          <w:t>ПБУ 15/2008</w:t>
        </w:r>
      </w:hyperlink>
      <w:r w:rsidRPr="00B76183">
        <w:rPr>
          <w:sz w:val="28"/>
          <w:szCs w:val="28"/>
        </w:rPr>
        <w:t xml:space="preserve"> под инвестиционным активом п</w:t>
      </w:r>
      <w:r w:rsidRPr="00B76183">
        <w:rPr>
          <w:sz w:val="28"/>
          <w:szCs w:val="28"/>
        </w:rPr>
        <w:t>о</w:t>
      </w:r>
      <w:r w:rsidRPr="00B76183">
        <w:rPr>
          <w:sz w:val="28"/>
          <w:szCs w:val="28"/>
        </w:rPr>
        <w:t>нимается объект имущества, подготовка которого к предполагаемому испол</w:t>
      </w:r>
      <w:r w:rsidRPr="00B76183">
        <w:rPr>
          <w:sz w:val="28"/>
          <w:szCs w:val="28"/>
        </w:rPr>
        <w:t>ь</w:t>
      </w:r>
      <w:r w:rsidRPr="00B76183">
        <w:rPr>
          <w:sz w:val="28"/>
          <w:szCs w:val="28"/>
        </w:rPr>
        <w:t>зованию требует длительного времени и существенных расходов на приобрет</w:t>
      </w:r>
      <w:r w:rsidRPr="00B76183">
        <w:rPr>
          <w:sz w:val="28"/>
          <w:szCs w:val="28"/>
        </w:rPr>
        <w:t>е</w:t>
      </w:r>
      <w:r w:rsidRPr="00B76183">
        <w:rPr>
          <w:sz w:val="28"/>
          <w:szCs w:val="28"/>
        </w:rPr>
        <w:t>ние, сооружение и (или) изготовление.</w:t>
      </w:r>
    </w:p>
    <w:p w:rsidR="007B0128" w:rsidRPr="00B76183" w:rsidRDefault="007B0128" w:rsidP="007B0128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B76183">
        <w:rPr>
          <w:sz w:val="28"/>
          <w:szCs w:val="28"/>
        </w:rPr>
        <w:t>Длительным временем на приобретение, сооружение и (или) изготовление инвестиционного актива считается период, превышающий 6 месяцев.</w:t>
      </w:r>
    </w:p>
    <w:p w:rsidR="007B0128" w:rsidRPr="00B76183" w:rsidRDefault="007B0128" w:rsidP="007B0128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B76183">
        <w:rPr>
          <w:sz w:val="28"/>
          <w:szCs w:val="28"/>
        </w:rPr>
        <w:t>Стоимость приобретения, сооружения и (или) изготовления инвестицио</w:t>
      </w:r>
      <w:r w:rsidRPr="00B76183">
        <w:rPr>
          <w:sz w:val="28"/>
          <w:szCs w:val="28"/>
        </w:rPr>
        <w:t>н</w:t>
      </w:r>
      <w:r w:rsidRPr="00B76183">
        <w:rPr>
          <w:sz w:val="28"/>
          <w:szCs w:val="28"/>
        </w:rPr>
        <w:t>ного актива признается существенной, если она превышает 500 000 руб.</w:t>
      </w:r>
    </w:p>
    <w:p w:rsidR="007B0128" w:rsidRPr="00B76183" w:rsidRDefault="007B0128" w:rsidP="007B0128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B76183">
        <w:rPr>
          <w:i/>
          <w:iCs/>
          <w:sz w:val="28"/>
          <w:szCs w:val="28"/>
        </w:rPr>
        <w:t xml:space="preserve">(Основание: </w:t>
      </w:r>
      <w:hyperlink r:id="rId16" w:history="1">
        <w:r w:rsidRPr="00B76183">
          <w:rPr>
            <w:i/>
            <w:iCs/>
            <w:sz w:val="28"/>
            <w:szCs w:val="28"/>
          </w:rPr>
          <w:t>п. 7</w:t>
        </w:r>
      </w:hyperlink>
      <w:r w:rsidRPr="00B76183">
        <w:rPr>
          <w:i/>
          <w:iCs/>
          <w:sz w:val="28"/>
          <w:szCs w:val="28"/>
        </w:rPr>
        <w:t xml:space="preserve"> ПБУ 15/2008)</w:t>
      </w:r>
    </w:p>
    <w:p w:rsidR="007B0128" w:rsidRDefault="007B0128" w:rsidP="007B0128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B76183">
        <w:rPr>
          <w:sz w:val="28"/>
          <w:szCs w:val="28"/>
        </w:rPr>
        <w:t xml:space="preserve">6.5. По займам (кредитам), </w:t>
      </w:r>
      <w:r w:rsidRPr="00B76183">
        <w:rPr>
          <w:b/>
          <w:sz w:val="28"/>
          <w:szCs w:val="28"/>
        </w:rPr>
        <w:t>специально полученным для приобретения</w:t>
      </w:r>
      <w:r w:rsidRPr="00B76183">
        <w:rPr>
          <w:sz w:val="28"/>
          <w:szCs w:val="28"/>
        </w:rPr>
        <w:t>, сооружения или изготовления инвестиционного актива (далее - целевые за</w:t>
      </w:r>
      <w:r w:rsidRPr="00B76183">
        <w:rPr>
          <w:sz w:val="28"/>
          <w:szCs w:val="28"/>
        </w:rPr>
        <w:t>й</w:t>
      </w:r>
      <w:r w:rsidRPr="00B76183">
        <w:rPr>
          <w:sz w:val="28"/>
          <w:szCs w:val="28"/>
        </w:rPr>
        <w:t>мы), в стоимость инвестиционного актива включается сумма затрат, понесе</w:t>
      </w:r>
      <w:r w:rsidRPr="00B76183">
        <w:rPr>
          <w:sz w:val="28"/>
          <w:szCs w:val="28"/>
        </w:rPr>
        <w:t>н</w:t>
      </w:r>
      <w:r w:rsidRPr="00B76183">
        <w:rPr>
          <w:sz w:val="28"/>
          <w:szCs w:val="28"/>
        </w:rPr>
        <w:t>ных по займу (кредиту) в течение отчетного периода, в части, относящейся к израсходованной сумме заемных средств за данный период, за вычетом дохода</w:t>
      </w:r>
      <w:r>
        <w:rPr>
          <w:sz w:val="28"/>
          <w:szCs w:val="28"/>
        </w:rPr>
        <w:t xml:space="preserve"> от временного инвестирования этих средств.</w:t>
      </w:r>
    </w:p>
    <w:p w:rsidR="007B0128" w:rsidRDefault="007B0128" w:rsidP="007B0128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(Основание: </w:t>
      </w:r>
      <w:hyperlink r:id="rId17" w:history="1">
        <w:r w:rsidRPr="00F82A6A">
          <w:rPr>
            <w:sz w:val="28"/>
            <w:szCs w:val="28"/>
          </w:rPr>
          <w:t>п. п. 7</w:t>
        </w:r>
      </w:hyperlink>
      <w:r w:rsidRPr="00F82A6A">
        <w:rPr>
          <w:sz w:val="28"/>
          <w:szCs w:val="28"/>
        </w:rPr>
        <w:t xml:space="preserve">, </w:t>
      </w:r>
      <w:hyperlink r:id="rId18" w:history="1">
        <w:r w:rsidRPr="00F82A6A">
          <w:rPr>
            <w:sz w:val="28"/>
            <w:szCs w:val="28"/>
          </w:rPr>
          <w:t>10</w:t>
        </w:r>
      </w:hyperlink>
      <w:r>
        <w:rPr>
          <w:i/>
          <w:iCs/>
          <w:sz w:val="28"/>
          <w:szCs w:val="28"/>
        </w:rPr>
        <w:t xml:space="preserve"> ПБУ 15/2008)</w:t>
      </w:r>
    </w:p>
    <w:p w:rsidR="007B0128" w:rsidRDefault="007B0128" w:rsidP="007B0128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6.6. По займам (кредитам), полученным в общих целях, но использованным для приобретения, сооружения или изготовления инвестиционного актива, сумма затрат по займам (кредитам), включаемая в стоимость инвестиционного актива, определяется путем умножения ставки капитализации на сумму затрат на данный актив, осуществленных за счет заемных средств.</w:t>
      </w:r>
    </w:p>
    <w:p w:rsidR="007B0128" w:rsidRDefault="007B0128" w:rsidP="007B0128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Ставка капитализации определяется как средневзвешенная ставка процента по займам (кредитам), не погашенным в течение периода, за исключением ц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левых займов.</w:t>
      </w:r>
    </w:p>
    <w:p w:rsidR="007B0128" w:rsidRDefault="007B0128" w:rsidP="007B0128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В качестве суммы затрат на инвестиционный актив берется средняя бала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совая стоимость инвестиционного актива в течение периода, включающая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нее капитализированные затраты по займам.</w:t>
      </w:r>
    </w:p>
    <w:p w:rsidR="007B0128" w:rsidRDefault="007B0128" w:rsidP="007B0128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Под периодом здесь понимается временной промежуток, начинающийся с наиболее поздней из двух дат: начало капитализации процентов и начало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четного года - и заканчивающийся на отчетную дату.</w:t>
      </w:r>
    </w:p>
    <w:p w:rsidR="007B0128" w:rsidRDefault="007B0128" w:rsidP="007B0128">
      <w:pPr>
        <w:autoSpaceDE w:val="0"/>
        <w:autoSpaceDN w:val="0"/>
        <w:adjustRightInd w:val="0"/>
        <w:rPr>
          <w:sz w:val="28"/>
          <w:szCs w:val="28"/>
        </w:rPr>
      </w:pPr>
    </w:p>
    <w:p w:rsidR="007B0128" w:rsidRPr="004325C3" w:rsidRDefault="007B0128" w:rsidP="007B0128">
      <w:pPr>
        <w:jc w:val="center"/>
        <w:rPr>
          <w:b/>
          <w:szCs w:val="32"/>
        </w:rPr>
      </w:pPr>
      <w:r w:rsidRPr="00A854C1">
        <w:rPr>
          <w:b/>
          <w:szCs w:val="32"/>
        </w:rPr>
        <w:t>3. СПОСОБЫ ВЕДЕНИЯ БУХГАЛТЕРСКОГО УЧЕТА.</w:t>
      </w:r>
    </w:p>
    <w:p w:rsidR="007B0128" w:rsidRPr="007B0128" w:rsidRDefault="007B0128" w:rsidP="007B0128">
      <w:pPr>
        <w:pStyle w:val="1"/>
        <w:numPr>
          <w:ilvl w:val="0"/>
          <w:numId w:val="0"/>
        </w:numPr>
        <w:ind w:left="1980" w:hanging="704"/>
        <w:jc w:val="center"/>
        <w:rPr>
          <w:b/>
          <w:sz w:val="28"/>
          <w:szCs w:val="28"/>
        </w:rPr>
      </w:pPr>
      <w:bookmarkStart w:id="31" w:name="_Toc493323289"/>
      <w:bookmarkStart w:id="32" w:name="_Toc493323469"/>
      <w:bookmarkStart w:id="33" w:name="_Toc493323932"/>
      <w:bookmarkStart w:id="34" w:name="_Toc493325618"/>
      <w:bookmarkStart w:id="35" w:name="_Toc493325772"/>
      <w:bookmarkStart w:id="36" w:name="_Toc493325845"/>
      <w:bookmarkStart w:id="37" w:name="_Toc493325907"/>
      <w:bookmarkStart w:id="38" w:name="_Toc493326007"/>
      <w:bookmarkStart w:id="39" w:name="_Toc493326270"/>
      <w:bookmarkStart w:id="40" w:name="_Toc73253579"/>
      <w:r>
        <w:rPr>
          <w:b/>
          <w:sz w:val="28"/>
          <w:szCs w:val="28"/>
        </w:rPr>
        <w:lastRenderedPageBreak/>
        <w:t xml:space="preserve">3.1. </w:t>
      </w:r>
      <w:r w:rsidRPr="00F26FC6">
        <w:rPr>
          <w:b/>
          <w:sz w:val="28"/>
          <w:szCs w:val="28"/>
        </w:rPr>
        <w:t xml:space="preserve">Методические аспекты учетной </w:t>
      </w:r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r w:rsidRPr="00F26FC6">
        <w:rPr>
          <w:b/>
          <w:sz w:val="28"/>
          <w:szCs w:val="28"/>
        </w:rPr>
        <w:t>политики</w:t>
      </w:r>
    </w:p>
    <w:p w:rsidR="007B0128" w:rsidRPr="002F0F56" w:rsidRDefault="007B0128" w:rsidP="007B0128">
      <w:pPr>
        <w:ind w:firstLine="1134"/>
        <w:rPr>
          <w:snapToGrid w:val="0"/>
          <w:color w:val="000000"/>
          <w:sz w:val="28"/>
          <w:szCs w:val="28"/>
        </w:rPr>
      </w:pPr>
      <w:r w:rsidRPr="002F0F56">
        <w:rPr>
          <w:sz w:val="28"/>
          <w:szCs w:val="28"/>
        </w:rPr>
        <w:t>Бухгалтерский учет на предприятии ведетс</w:t>
      </w:r>
      <w:r>
        <w:rPr>
          <w:sz w:val="28"/>
          <w:szCs w:val="28"/>
        </w:rPr>
        <w:t>я в соответствии с требов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ниями Закона РФ от 06</w:t>
      </w:r>
      <w:r w:rsidRPr="002F0F56">
        <w:rPr>
          <w:sz w:val="28"/>
          <w:szCs w:val="28"/>
        </w:rPr>
        <w:t>.</w:t>
      </w:r>
      <w:r>
        <w:rPr>
          <w:sz w:val="28"/>
          <w:szCs w:val="28"/>
        </w:rPr>
        <w:t>12.2011г.  № 402</w:t>
      </w:r>
      <w:r w:rsidRPr="002F0F56">
        <w:rPr>
          <w:sz w:val="28"/>
          <w:szCs w:val="28"/>
        </w:rPr>
        <w:t xml:space="preserve">-ФЗ «О бухгалтерском </w:t>
      </w:r>
      <w:r>
        <w:rPr>
          <w:sz w:val="28"/>
          <w:szCs w:val="28"/>
        </w:rPr>
        <w:t>у</w:t>
      </w:r>
      <w:r w:rsidRPr="002F0F56">
        <w:rPr>
          <w:sz w:val="28"/>
          <w:szCs w:val="28"/>
        </w:rPr>
        <w:t>чете», Полож</w:t>
      </w:r>
      <w:r w:rsidRPr="002F0F56">
        <w:rPr>
          <w:sz w:val="28"/>
          <w:szCs w:val="28"/>
        </w:rPr>
        <w:t>е</w:t>
      </w:r>
      <w:r w:rsidRPr="002F0F56">
        <w:rPr>
          <w:sz w:val="28"/>
          <w:szCs w:val="28"/>
        </w:rPr>
        <w:t>ниями по ведению бухгалтерского учета в РФ</w:t>
      </w:r>
      <w:r>
        <w:rPr>
          <w:sz w:val="28"/>
          <w:szCs w:val="28"/>
        </w:rPr>
        <w:t xml:space="preserve">, </w:t>
      </w:r>
      <w:r w:rsidRPr="002F0F56">
        <w:rPr>
          <w:sz w:val="28"/>
          <w:szCs w:val="28"/>
        </w:rPr>
        <w:t>и</w:t>
      </w:r>
      <w:r w:rsidRPr="002F0F56">
        <w:rPr>
          <w:snapToGrid w:val="0"/>
          <w:color w:val="000000"/>
          <w:sz w:val="28"/>
          <w:szCs w:val="28"/>
        </w:rPr>
        <w:t>ных документов, регулиру</w:t>
      </w:r>
      <w:r w:rsidRPr="002F0F56">
        <w:rPr>
          <w:snapToGrid w:val="0"/>
          <w:color w:val="000000"/>
          <w:sz w:val="28"/>
          <w:szCs w:val="28"/>
        </w:rPr>
        <w:t>ю</w:t>
      </w:r>
      <w:r w:rsidRPr="002F0F56">
        <w:rPr>
          <w:snapToGrid w:val="0"/>
          <w:color w:val="000000"/>
          <w:sz w:val="28"/>
          <w:szCs w:val="28"/>
        </w:rPr>
        <w:t>щих порядок ведения бухгалтерского учета и составления отчетности в РФ.</w:t>
      </w:r>
    </w:p>
    <w:p w:rsidR="007B0128" w:rsidRDefault="007B0128" w:rsidP="007B0128">
      <w:pPr>
        <w:pStyle w:val="ae"/>
        <w:ind w:firstLine="1134"/>
        <w:rPr>
          <w:sz w:val="28"/>
          <w:szCs w:val="28"/>
        </w:rPr>
      </w:pPr>
      <w:r w:rsidRPr="004A1189">
        <w:rPr>
          <w:sz w:val="28"/>
          <w:szCs w:val="28"/>
        </w:rPr>
        <w:t>В настоящем разделе изложены избранные при формировании уче</w:t>
      </w:r>
      <w:r w:rsidRPr="004A1189">
        <w:rPr>
          <w:sz w:val="28"/>
          <w:szCs w:val="28"/>
        </w:rPr>
        <w:t>т</w:t>
      </w:r>
      <w:r w:rsidRPr="004A1189">
        <w:rPr>
          <w:sz w:val="28"/>
          <w:szCs w:val="28"/>
        </w:rPr>
        <w:t>ной политики способы ведения бухгалтерского учета, существенно влияющие на оценку и принятие решений пользователей бухгалтерской отчетности.</w:t>
      </w:r>
    </w:p>
    <w:p w:rsidR="007B0128" w:rsidRPr="007B0128" w:rsidRDefault="007B0128" w:rsidP="007B0128">
      <w:pPr>
        <w:pStyle w:val="2"/>
        <w:numPr>
          <w:ilvl w:val="0"/>
          <w:numId w:val="0"/>
        </w:numPr>
        <w:ind w:left="709"/>
        <w:jc w:val="center"/>
        <w:rPr>
          <w:rFonts w:ascii="Times New Roman" w:hAnsi="Times New Roman"/>
          <w:sz w:val="32"/>
          <w:szCs w:val="32"/>
        </w:rPr>
      </w:pPr>
      <w:bookmarkStart w:id="41" w:name="_Toc493323938"/>
      <w:bookmarkStart w:id="42" w:name="_Toc493325624"/>
      <w:bookmarkStart w:id="43" w:name="_Toc493325778"/>
      <w:bookmarkStart w:id="44" w:name="_Toc493325851"/>
      <w:bookmarkStart w:id="45" w:name="_Toc493325913"/>
      <w:bookmarkStart w:id="46" w:name="_Toc493326013"/>
      <w:bookmarkStart w:id="47" w:name="_Toc493326276"/>
      <w:bookmarkStart w:id="48" w:name="_Toc73253580"/>
      <w:r w:rsidRPr="002E6AB9">
        <w:rPr>
          <w:rFonts w:ascii="Times New Roman" w:hAnsi="Times New Roman"/>
          <w:sz w:val="32"/>
          <w:szCs w:val="32"/>
        </w:rPr>
        <w:t>3.2.    Учет основных средств</w:t>
      </w:r>
      <w:bookmarkEnd w:id="41"/>
      <w:bookmarkEnd w:id="42"/>
      <w:bookmarkEnd w:id="43"/>
      <w:bookmarkEnd w:id="44"/>
      <w:bookmarkEnd w:id="45"/>
      <w:bookmarkEnd w:id="46"/>
      <w:bookmarkEnd w:id="47"/>
      <w:bookmarkEnd w:id="48"/>
    </w:p>
    <w:p w:rsidR="007B0128" w:rsidRDefault="007B0128" w:rsidP="007B0128">
      <w:pPr>
        <w:pStyle w:val="ae"/>
        <w:ind w:firstLine="1134"/>
        <w:rPr>
          <w:snapToGrid w:val="0"/>
          <w:sz w:val="28"/>
          <w:szCs w:val="28"/>
        </w:rPr>
      </w:pPr>
      <w:r w:rsidRPr="004A1189">
        <w:rPr>
          <w:sz w:val="28"/>
          <w:szCs w:val="28"/>
        </w:rPr>
        <w:t xml:space="preserve">Бухгалтерский учет объектов основных средств </w:t>
      </w:r>
      <w:r>
        <w:rPr>
          <w:sz w:val="28"/>
          <w:szCs w:val="28"/>
        </w:rPr>
        <w:t>ведется</w:t>
      </w:r>
      <w:r w:rsidRPr="004A1189">
        <w:rPr>
          <w:sz w:val="28"/>
          <w:szCs w:val="28"/>
        </w:rPr>
        <w:t xml:space="preserve"> в соотве</w:t>
      </w:r>
      <w:r w:rsidRPr="004A1189">
        <w:rPr>
          <w:sz w:val="28"/>
          <w:szCs w:val="28"/>
        </w:rPr>
        <w:t>т</w:t>
      </w:r>
      <w:r w:rsidRPr="004A1189">
        <w:rPr>
          <w:sz w:val="28"/>
          <w:szCs w:val="28"/>
        </w:rPr>
        <w:t>ствии с требованиями ПБУ 6/01 «Учет основных средств», утвержденного Пр</w:t>
      </w:r>
      <w:r w:rsidRPr="004A1189">
        <w:rPr>
          <w:sz w:val="28"/>
          <w:szCs w:val="28"/>
        </w:rPr>
        <w:t>и</w:t>
      </w:r>
      <w:r w:rsidRPr="004A1189">
        <w:rPr>
          <w:sz w:val="28"/>
          <w:szCs w:val="28"/>
        </w:rPr>
        <w:t xml:space="preserve">казом Министерства финансов РФ от 30.03.2001 года №26н, а также </w:t>
      </w:r>
      <w:r w:rsidRPr="004A1189">
        <w:rPr>
          <w:snapToGrid w:val="0"/>
          <w:sz w:val="28"/>
          <w:szCs w:val="28"/>
        </w:rPr>
        <w:t>Методич</w:t>
      </w:r>
      <w:r w:rsidRPr="004A1189">
        <w:rPr>
          <w:snapToGrid w:val="0"/>
          <w:sz w:val="28"/>
          <w:szCs w:val="28"/>
        </w:rPr>
        <w:t>е</w:t>
      </w:r>
      <w:r w:rsidRPr="004A1189">
        <w:rPr>
          <w:snapToGrid w:val="0"/>
          <w:sz w:val="28"/>
          <w:szCs w:val="28"/>
        </w:rPr>
        <w:t>ских указаний по бухгалтерскому учету основных средств, утвержденных пр</w:t>
      </w:r>
      <w:r w:rsidRPr="004A1189">
        <w:rPr>
          <w:snapToGrid w:val="0"/>
          <w:sz w:val="28"/>
          <w:szCs w:val="28"/>
        </w:rPr>
        <w:t>и</w:t>
      </w:r>
      <w:r w:rsidRPr="004A1189">
        <w:rPr>
          <w:snapToGrid w:val="0"/>
          <w:sz w:val="28"/>
          <w:szCs w:val="28"/>
        </w:rPr>
        <w:t>казом Минфина РФ от 13.10.2003 г. № 91н.</w:t>
      </w:r>
    </w:p>
    <w:p w:rsidR="007B0128" w:rsidRDefault="007B0128" w:rsidP="007B0128">
      <w:pPr>
        <w:pStyle w:val="ae"/>
        <w:ind w:firstLine="1134"/>
        <w:rPr>
          <w:bCs/>
          <w:sz w:val="28"/>
          <w:szCs w:val="28"/>
        </w:rPr>
      </w:pPr>
      <w:r w:rsidRPr="004A1189">
        <w:rPr>
          <w:bCs/>
          <w:sz w:val="28"/>
          <w:szCs w:val="28"/>
        </w:rPr>
        <w:t>Единицей бухгалтерского учета основных средств является инвента</w:t>
      </w:r>
      <w:r w:rsidRPr="004A1189">
        <w:rPr>
          <w:bCs/>
          <w:sz w:val="28"/>
          <w:szCs w:val="28"/>
        </w:rPr>
        <w:t>р</w:t>
      </w:r>
      <w:r w:rsidRPr="004A1189">
        <w:rPr>
          <w:bCs/>
          <w:sz w:val="28"/>
          <w:szCs w:val="28"/>
        </w:rPr>
        <w:t>ный объект.</w:t>
      </w:r>
    </w:p>
    <w:p w:rsidR="007B0128" w:rsidRPr="00FB1044" w:rsidRDefault="007B0128" w:rsidP="007B0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134"/>
        <w:rPr>
          <w:color w:val="000000"/>
          <w:sz w:val="28"/>
          <w:szCs w:val="28"/>
        </w:rPr>
      </w:pPr>
      <w:r w:rsidRPr="00FB1044">
        <w:rPr>
          <w:sz w:val="28"/>
          <w:szCs w:val="28"/>
        </w:rPr>
        <w:t>Сроки полезного использования основных средств определяются по Классификации основных средств, утвержденной постановлением Правител</w:t>
      </w:r>
      <w:r w:rsidRPr="00FB1044">
        <w:rPr>
          <w:sz w:val="28"/>
          <w:szCs w:val="28"/>
        </w:rPr>
        <w:t>ь</w:t>
      </w:r>
      <w:r w:rsidRPr="00FB1044">
        <w:rPr>
          <w:sz w:val="28"/>
          <w:szCs w:val="28"/>
        </w:rPr>
        <w:t>с</w:t>
      </w:r>
      <w:r>
        <w:rPr>
          <w:sz w:val="28"/>
          <w:szCs w:val="28"/>
        </w:rPr>
        <w:t>тва РФ  от 1 января 2002 г. № 1 (</w:t>
      </w:r>
      <w:r w:rsidRPr="00FB1044">
        <w:rPr>
          <w:sz w:val="28"/>
          <w:szCs w:val="28"/>
        </w:rPr>
        <w:t>пункт 20 ПБУ 6/01, абзац 2 пункта 1 пост</w:t>
      </w:r>
      <w:r w:rsidRPr="00FB1044">
        <w:rPr>
          <w:sz w:val="28"/>
          <w:szCs w:val="28"/>
        </w:rPr>
        <w:t>а</w:t>
      </w:r>
      <w:r w:rsidRPr="00FB1044">
        <w:rPr>
          <w:sz w:val="28"/>
          <w:szCs w:val="28"/>
        </w:rPr>
        <w:t>новления Правительства РФ от 1 января 2002 г. № 1</w:t>
      </w:r>
      <w:r>
        <w:rPr>
          <w:sz w:val="28"/>
          <w:szCs w:val="28"/>
        </w:rPr>
        <w:t>)</w:t>
      </w:r>
    </w:p>
    <w:p w:rsidR="007B0128" w:rsidRPr="004A1189" w:rsidRDefault="007B0128" w:rsidP="007B0128">
      <w:pPr>
        <w:pStyle w:val="ae"/>
        <w:ind w:firstLine="1134"/>
        <w:rPr>
          <w:bCs/>
          <w:sz w:val="28"/>
          <w:szCs w:val="28"/>
        </w:rPr>
      </w:pPr>
      <w:r w:rsidRPr="004A1189">
        <w:rPr>
          <w:bCs/>
          <w:sz w:val="28"/>
          <w:szCs w:val="28"/>
        </w:rPr>
        <w:t>В случае наличия у одного объекта нескольких частей, сроки полезн</w:t>
      </w:r>
      <w:r w:rsidRPr="004A1189">
        <w:rPr>
          <w:bCs/>
          <w:sz w:val="28"/>
          <w:szCs w:val="28"/>
        </w:rPr>
        <w:t>о</w:t>
      </w:r>
      <w:r w:rsidRPr="004A1189">
        <w:rPr>
          <w:bCs/>
          <w:sz w:val="28"/>
          <w:szCs w:val="28"/>
        </w:rPr>
        <w:t>го использования которых существенно отличаются, каждая такая часть учит</w:t>
      </w:r>
      <w:r w:rsidRPr="004A1189">
        <w:rPr>
          <w:bCs/>
          <w:sz w:val="28"/>
          <w:szCs w:val="28"/>
        </w:rPr>
        <w:t>ы</w:t>
      </w:r>
      <w:r w:rsidRPr="004A1189">
        <w:rPr>
          <w:bCs/>
          <w:sz w:val="28"/>
          <w:szCs w:val="28"/>
        </w:rPr>
        <w:t>вается как самостоятельный инвентарный объект. Существенное отличие в ср</w:t>
      </w:r>
      <w:r w:rsidRPr="004A1189">
        <w:rPr>
          <w:bCs/>
          <w:sz w:val="28"/>
          <w:szCs w:val="28"/>
        </w:rPr>
        <w:t>о</w:t>
      </w:r>
      <w:r w:rsidRPr="004A1189">
        <w:rPr>
          <w:bCs/>
          <w:sz w:val="28"/>
          <w:szCs w:val="28"/>
        </w:rPr>
        <w:t>ке полезного использования определяется комиссией по приемке и списанию основных средств.</w:t>
      </w:r>
    </w:p>
    <w:p w:rsidR="007B0128" w:rsidRPr="002D6C76" w:rsidRDefault="007B0128" w:rsidP="007B0128">
      <w:pPr>
        <w:pStyle w:val="ae"/>
        <w:ind w:firstLine="1134"/>
        <w:rPr>
          <w:bCs/>
          <w:sz w:val="28"/>
          <w:szCs w:val="28"/>
        </w:rPr>
      </w:pPr>
      <w:r w:rsidRPr="004A1189">
        <w:rPr>
          <w:bCs/>
          <w:sz w:val="28"/>
          <w:szCs w:val="28"/>
        </w:rPr>
        <w:t xml:space="preserve">Учет арендованных основных средств ведется на счете 001. </w:t>
      </w:r>
      <w:r w:rsidRPr="002D6C76">
        <w:rPr>
          <w:bCs/>
          <w:sz w:val="28"/>
          <w:szCs w:val="28"/>
        </w:rPr>
        <w:t>Учет о</w:t>
      </w:r>
      <w:r w:rsidRPr="002D6C76">
        <w:rPr>
          <w:bCs/>
          <w:sz w:val="28"/>
          <w:szCs w:val="28"/>
        </w:rPr>
        <w:t>с</w:t>
      </w:r>
      <w:r w:rsidRPr="002D6C76">
        <w:rPr>
          <w:bCs/>
          <w:sz w:val="28"/>
          <w:szCs w:val="28"/>
        </w:rPr>
        <w:t>новных средств по договору лизинга ведется в зависимости от условий догов</w:t>
      </w:r>
      <w:r w:rsidRPr="002D6C76">
        <w:rPr>
          <w:bCs/>
          <w:sz w:val="28"/>
          <w:szCs w:val="28"/>
        </w:rPr>
        <w:t>о</w:t>
      </w:r>
      <w:r w:rsidRPr="002D6C76">
        <w:rPr>
          <w:bCs/>
          <w:sz w:val="28"/>
          <w:szCs w:val="28"/>
        </w:rPr>
        <w:t>ра.</w:t>
      </w:r>
    </w:p>
    <w:p w:rsidR="007B0128" w:rsidRDefault="007B0128" w:rsidP="007B0128">
      <w:pPr>
        <w:pStyle w:val="ae"/>
        <w:ind w:firstLine="1134"/>
        <w:rPr>
          <w:bCs/>
          <w:sz w:val="28"/>
          <w:szCs w:val="28"/>
        </w:rPr>
      </w:pPr>
      <w:r w:rsidRPr="004A1189">
        <w:rPr>
          <w:bCs/>
          <w:sz w:val="28"/>
          <w:szCs w:val="28"/>
        </w:rPr>
        <w:t>Производственный и хозяйственный инвентарь и принадлежности учитываются в составе счета 10 на отдельном субсчете.</w:t>
      </w:r>
    </w:p>
    <w:p w:rsidR="007B0128" w:rsidRPr="004A1189" w:rsidRDefault="007B0128" w:rsidP="007B0128">
      <w:pPr>
        <w:pStyle w:val="ae"/>
        <w:ind w:firstLine="1134"/>
        <w:rPr>
          <w:bCs/>
          <w:sz w:val="28"/>
          <w:szCs w:val="28"/>
        </w:rPr>
      </w:pPr>
      <w:r w:rsidRPr="004A1189">
        <w:rPr>
          <w:bCs/>
          <w:sz w:val="28"/>
          <w:szCs w:val="28"/>
        </w:rPr>
        <w:t>В составе основных средств</w:t>
      </w:r>
      <w:r>
        <w:rPr>
          <w:bCs/>
          <w:sz w:val="28"/>
          <w:szCs w:val="28"/>
        </w:rPr>
        <w:t xml:space="preserve"> на счете 01</w:t>
      </w:r>
      <w:r w:rsidRPr="004A1189">
        <w:rPr>
          <w:bCs/>
          <w:sz w:val="28"/>
          <w:szCs w:val="28"/>
        </w:rPr>
        <w:t xml:space="preserve"> учитываются капитальные вложения в арендованные объекты</w:t>
      </w:r>
      <w:r>
        <w:rPr>
          <w:bCs/>
          <w:sz w:val="28"/>
          <w:szCs w:val="28"/>
        </w:rPr>
        <w:t xml:space="preserve"> (улучшения арендованного имущества)</w:t>
      </w:r>
      <w:r w:rsidRPr="004A1189">
        <w:rPr>
          <w:bCs/>
          <w:sz w:val="28"/>
          <w:szCs w:val="28"/>
        </w:rPr>
        <w:t>.</w:t>
      </w:r>
    </w:p>
    <w:p w:rsidR="007B0128" w:rsidRPr="004A1189" w:rsidRDefault="007B0128" w:rsidP="007B0128">
      <w:pPr>
        <w:pStyle w:val="ae"/>
        <w:tabs>
          <w:tab w:val="left" w:pos="360"/>
        </w:tabs>
        <w:ind w:firstLine="1134"/>
        <w:rPr>
          <w:sz w:val="28"/>
          <w:szCs w:val="28"/>
        </w:rPr>
      </w:pPr>
      <w:r w:rsidRPr="004A1189">
        <w:rPr>
          <w:sz w:val="28"/>
          <w:szCs w:val="28"/>
        </w:rPr>
        <w:t>Затраты по полученным займам и кредитам, непосредственно связа</w:t>
      </w:r>
      <w:r w:rsidRPr="004A1189">
        <w:rPr>
          <w:sz w:val="28"/>
          <w:szCs w:val="28"/>
        </w:rPr>
        <w:t>н</w:t>
      </w:r>
      <w:r w:rsidRPr="004A1189">
        <w:rPr>
          <w:sz w:val="28"/>
          <w:szCs w:val="28"/>
        </w:rPr>
        <w:t>ные с приобретением (строительством) инвестиционного актива, включаются в первоначальную стоимость этого актива при условии возможного получения предприятием в будущем экономических выгод или в случае, когда наличие инвестиционного актива необходимо для управленческих нужд организации.</w:t>
      </w:r>
    </w:p>
    <w:p w:rsidR="007B0128" w:rsidRPr="004A1189" w:rsidRDefault="007B0128" w:rsidP="007B0128">
      <w:pPr>
        <w:ind w:firstLine="1134"/>
        <w:rPr>
          <w:sz w:val="28"/>
          <w:szCs w:val="28"/>
        </w:rPr>
      </w:pPr>
      <w:r w:rsidRPr="004A1189">
        <w:rPr>
          <w:sz w:val="28"/>
          <w:szCs w:val="28"/>
        </w:rPr>
        <w:lastRenderedPageBreak/>
        <w:t xml:space="preserve">Элементы (комплектующие), составляющие компьютер, принимаются к учету по решению комиссии либо как комплекс конструктивно сочлененных предметов, либо как самостоятельные инвентарные объекты.  </w:t>
      </w:r>
    </w:p>
    <w:p w:rsidR="007B0128" w:rsidRPr="00FB1044" w:rsidRDefault="007B0128" w:rsidP="007B012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1134"/>
        <w:jc w:val="both"/>
        <w:rPr>
          <w:color w:val="000000"/>
          <w:sz w:val="28"/>
          <w:szCs w:val="28"/>
        </w:rPr>
      </w:pPr>
      <w:r w:rsidRPr="00FB1044">
        <w:rPr>
          <w:sz w:val="28"/>
          <w:szCs w:val="28"/>
        </w:rPr>
        <w:t>Лимит отражения активов, отвечающих признакам основных средств, в составе материально-производственных запасов устанавливается в размере не более 40 000 руб. за единицу (кроме тепловых сетей). Списание таких активов, осуществляется в общеустановленном порядке по мере отпуска их в эксплуат</w:t>
      </w:r>
      <w:r w:rsidRPr="00FB1044">
        <w:rPr>
          <w:sz w:val="28"/>
          <w:szCs w:val="28"/>
        </w:rPr>
        <w:t>а</w:t>
      </w:r>
      <w:r w:rsidRPr="00FB1044">
        <w:rPr>
          <w:sz w:val="28"/>
          <w:szCs w:val="28"/>
        </w:rPr>
        <w:t>цию.</w:t>
      </w:r>
    </w:p>
    <w:p w:rsidR="007B0128" w:rsidRPr="00314EFA" w:rsidRDefault="007B0128" w:rsidP="007B0128">
      <w:pPr>
        <w:ind w:firstLine="1134"/>
        <w:rPr>
          <w:sz w:val="28"/>
          <w:szCs w:val="28"/>
        </w:rPr>
      </w:pPr>
      <w:r w:rsidRPr="00314EFA">
        <w:rPr>
          <w:sz w:val="28"/>
          <w:szCs w:val="28"/>
        </w:rPr>
        <w:t>Тепловые сети, независимо от стоимости учитываются в составе о</w:t>
      </w:r>
      <w:r w:rsidRPr="00314EFA">
        <w:rPr>
          <w:sz w:val="28"/>
          <w:szCs w:val="28"/>
        </w:rPr>
        <w:t>с</w:t>
      </w:r>
      <w:r w:rsidRPr="00314EFA">
        <w:rPr>
          <w:sz w:val="28"/>
          <w:szCs w:val="28"/>
        </w:rPr>
        <w:t>новных средств.</w:t>
      </w:r>
    </w:p>
    <w:p w:rsidR="007B0128" w:rsidRPr="00FB1044" w:rsidRDefault="007B0128" w:rsidP="007B0128">
      <w:pPr>
        <w:ind w:left="60" w:firstLine="1134"/>
        <w:rPr>
          <w:sz w:val="28"/>
          <w:szCs w:val="28"/>
        </w:rPr>
      </w:pPr>
      <w:r w:rsidRPr="00FB1044">
        <w:rPr>
          <w:sz w:val="28"/>
          <w:szCs w:val="28"/>
        </w:rPr>
        <w:t>Амортизация по всем объектам основных средст</w:t>
      </w:r>
      <w:r>
        <w:rPr>
          <w:sz w:val="28"/>
          <w:szCs w:val="28"/>
        </w:rPr>
        <w:t>в начисляется лине</w:t>
      </w:r>
      <w:r>
        <w:rPr>
          <w:sz w:val="28"/>
          <w:szCs w:val="28"/>
        </w:rPr>
        <w:t>й</w:t>
      </w:r>
      <w:r>
        <w:rPr>
          <w:sz w:val="28"/>
          <w:szCs w:val="28"/>
        </w:rPr>
        <w:t>ным способом (</w:t>
      </w:r>
      <w:r w:rsidRPr="00FB1044">
        <w:rPr>
          <w:sz w:val="28"/>
          <w:szCs w:val="28"/>
        </w:rPr>
        <w:t>пункт 18 ПБУ 6/01</w:t>
      </w:r>
      <w:r>
        <w:rPr>
          <w:sz w:val="28"/>
          <w:szCs w:val="28"/>
        </w:rPr>
        <w:t>)</w:t>
      </w:r>
      <w:r w:rsidRPr="00FB1044">
        <w:rPr>
          <w:sz w:val="28"/>
          <w:szCs w:val="28"/>
        </w:rPr>
        <w:t>.</w:t>
      </w:r>
    </w:p>
    <w:p w:rsidR="007B0128" w:rsidRPr="004A1189" w:rsidRDefault="007B0128" w:rsidP="007B0128">
      <w:pPr>
        <w:ind w:left="60" w:firstLine="1134"/>
        <w:rPr>
          <w:sz w:val="28"/>
          <w:szCs w:val="28"/>
        </w:rPr>
      </w:pPr>
      <w:r w:rsidRPr="004A1189">
        <w:rPr>
          <w:sz w:val="28"/>
          <w:szCs w:val="28"/>
        </w:rPr>
        <w:t>По вновь поступающим основным средствам срок полезного испол</w:t>
      </w:r>
      <w:r w:rsidRPr="004A1189">
        <w:rPr>
          <w:sz w:val="28"/>
          <w:szCs w:val="28"/>
        </w:rPr>
        <w:t>ь</w:t>
      </w:r>
      <w:r w:rsidRPr="004A1189">
        <w:rPr>
          <w:sz w:val="28"/>
          <w:szCs w:val="28"/>
        </w:rPr>
        <w:t xml:space="preserve">зования определяется в соответствии с </w:t>
      </w:r>
      <w:r>
        <w:rPr>
          <w:sz w:val="28"/>
          <w:szCs w:val="28"/>
        </w:rPr>
        <w:t>К</w:t>
      </w:r>
      <w:r w:rsidRPr="004A1189">
        <w:rPr>
          <w:sz w:val="28"/>
          <w:szCs w:val="28"/>
        </w:rPr>
        <w:t>лассификацией, утвержденной пост</w:t>
      </w:r>
      <w:r w:rsidRPr="004A1189">
        <w:rPr>
          <w:sz w:val="28"/>
          <w:szCs w:val="28"/>
        </w:rPr>
        <w:t>а</w:t>
      </w:r>
      <w:r w:rsidRPr="004A1189">
        <w:rPr>
          <w:sz w:val="28"/>
          <w:szCs w:val="28"/>
        </w:rPr>
        <w:t>новлением Правительства РФ от 1.01.2002 г. № 1.</w:t>
      </w:r>
    </w:p>
    <w:p w:rsidR="007B0128" w:rsidRPr="004A1189" w:rsidRDefault="007B0128" w:rsidP="007B0128">
      <w:pPr>
        <w:ind w:firstLine="1134"/>
        <w:rPr>
          <w:sz w:val="28"/>
          <w:szCs w:val="28"/>
        </w:rPr>
      </w:pPr>
      <w:r w:rsidRPr="004A1189">
        <w:rPr>
          <w:sz w:val="28"/>
          <w:szCs w:val="28"/>
        </w:rPr>
        <w:t>Ускоренная амортизация не применяется.</w:t>
      </w:r>
    </w:p>
    <w:p w:rsidR="007B0128" w:rsidRPr="004A1189" w:rsidRDefault="007B0128" w:rsidP="007B0128">
      <w:pPr>
        <w:ind w:firstLine="1134"/>
        <w:rPr>
          <w:sz w:val="28"/>
          <w:szCs w:val="28"/>
        </w:rPr>
      </w:pPr>
      <w:r w:rsidRPr="004A1189">
        <w:rPr>
          <w:snapToGrid w:val="0"/>
          <w:color w:val="000000"/>
          <w:sz w:val="28"/>
          <w:szCs w:val="28"/>
        </w:rPr>
        <w:t>По объектам недвижимости, по которым закончены капитальные вложения, оформлены соответствующие первичные учетные документы по приемке-передаче, документы переданы на государственную регистрацию и фактически эксплуатируемым, амортизация начисляется в общем порядке с первого числа месяца, следующего за месяцем введения объекта в эксплуат</w:t>
      </w:r>
      <w:r w:rsidRPr="004A1189">
        <w:rPr>
          <w:snapToGrid w:val="0"/>
          <w:color w:val="000000"/>
          <w:sz w:val="28"/>
          <w:szCs w:val="28"/>
        </w:rPr>
        <w:t>а</w:t>
      </w:r>
      <w:r w:rsidRPr="004A1189">
        <w:rPr>
          <w:snapToGrid w:val="0"/>
          <w:color w:val="000000"/>
          <w:sz w:val="28"/>
          <w:szCs w:val="28"/>
        </w:rPr>
        <w:t xml:space="preserve">цию. При принятии этих объектов к бухгалтерскому учету в качестве основных средств после государственной регистрации производится уточнение ранее начисленной суммы амортизации. </w:t>
      </w:r>
    </w:p>
    <w:p w:rsidR="007B0128" w:rsidRPr="00780C6E" w:rsidRDefault="007B0128" w:rsidP="007B0128">
      <w:pPr>
        <w:ind w:firstLine="1134"/>
        <w:rPr>
          <w:sz w:val="28"/>
          <w:szCs w:val="28"/>
        </w:rPr>
      </w:pPr>
      <w:r w:rsidRPr="004A1189">
        <w:rPr>
          <w:snapToGrid w:val="0"/>
          <w:color w:val="000000"/>
          <w:sz w:val="28"/>
          <w:szCs w:val="28"/>
        </w:rPr>
        <w:t>Объекты недвижимости, по которым закончены капитальные влож</w:t>
      </w:r>
      <w:r w:rsidRPr="004A1189">
        <w:rPr>
          <w:snapToGrid w:val="0"/>
          <w:color w:val="000000"/>
          <w:sz w:val="28"/>
          <w:szCs w:val="28"/>
        </w:rPr>
        <w:t>е</w:t>
      </w:r>
      <w:r w:rsidRPr="004A1189">
        <w:rPr>
          <w:snapToGrid w:val="0"/>
          <w:color w:val="000000"/>
          <w:sz w:val="28"/>
          <w:szCs w:val="28"/>
        </w:rPr>
        <w:t>ния, оформлены соответствующие первичные учетные документы по приемке-передаче, фактически эксплуатируемые, но не прошедшие государственную р</w:t>
      </w:r>
      <w:r w:rsidRPr="004A1189">
        <w:rPr>
          <w:snapToGrid w:val="0"/>
          <w:color w:val="000000"/>
          <w:sz w:val="28"/>
          <w:szCs w:val="28"/>
        </w:rPr>
        <w:t>е</w:t>
      </w:r>
      <w:r w:rsidRPr="004A1189">
        <w:rPr>
          <w:snapToGrid w:val="0"/>
          <w:color w:val="000000"/>
          <w:sz w:val="28"/>
          <w:szCs w:val="28"/>
        </w:rPr>
        <w:t xml:space="preserve">гистрацию, принимаются к бухгалтерскому учету в качестве основных средств, с выделением </w:t>
      </w:r>
      <w:proofErr w:type="gramStart"/>
      <w:r w:rsidRPr="004A1189">
        <w:rPr>
          <w:snapToGrid w:val="0"/>
          <w:color w:val="000000"/>
          <w:sz w:val="28"/>
          <w:szCs w:val="28"/>
        </w:rPr>
        <w:t>на</w:t>
      </w:r>
      <w:proofErr w:type="gramEnd"/>
      <w:r w:rsidRPr="004A1189">
        <w:rPr>
          <w:snapToGrid w:val="0"/>
          <w:color w:val="000000"/>
          <w:sz w:val="28"/>
          <w:szCs w:val="28"/>
        </w:rPr>
        <w:t xml:space="preserve"> отдельн</w:t>
      </w:r>
      <w:r>
        <w:rPr>
          <w:snapToGrid w:val="0"/>
          <w:color w:val="000000"/>
          <w:sz w:val="28"/>
          <w:szCs w:val="28"/>
        </w:rPr>
        <w:t>ых</w:t>
      </w:r>
      <w:r w:rsidRPr="004A1189">
        <w:rPr>
          <w:snapToGrid w:val="0"/>
          <w:color w:val="000000"/>
          <w:sz w:val="28"/>
          <w:szCs w:val="28"/>
        </w:rPr>
        <w:t xml:space="preserve"> суб</w:t>
      </w:r>
      <w:r>
        <w:rPr>
          <w:snapToGrid w:val="0"/>
          <w:color w:val="000000"/>
          <w:sz w:val="28"/>
          <w:szCs w:val="28"/>
        </w:rPr>
        <w:t>конто</w:t>
      </w:r>
      <w:r w:rsidRPr="004A1189">
        <w:rPr>
          <w:snapToGrid w:val="0"/>
          <w:color w:val="000000"/>
          <w:sz w:val="28"/>
          <w:szCs w:val="28"/>
        </w:rPr>
        <w:t xml:space="preserve"> к счету учета основных средств.</w:t>
      </w:r>
    </w:p>
    <w:p w:rsidR="007B0128" w:rsidRPr="00EB1F70" w:rsidRDefault="007B0128" w:rsidP="007B0128">
      <w:pPr>
        <w:pStyle w:val="ae"/>
        <w:tabs>
          <w:tab w:val="left" w:pos="360"/>
        </w:tabs>
        <w:ind w:firstLine="1134"/>
        <w:rPr>
          <w:b/>
          <w:sz w:val="6"/>
          <w:szCs w:val="28"/>
        </w:rPr>
      </w:pPr>
    </w:p>
    <w:p w:rsidR="007B0128" w:rsidRPr="004A1189" w:rsidRDefault="007B0128" w:rsidP="007B0128">
      <w:pPr>
        <w:ind w:firstLine="1134"/>
        <w:rPr>
          <w:sz w:val="28"/>
          <w:szCs w:val="28"/>
        </w:rPr>
      </w:pPr>
      <w:r w:rsidRPr="00314EFA">
        <w:rPr>
          <w:sz w:val="28"/>
          <w:szCs w:val="28"/>
        </w:rPr>
        <w:t>Восстановление объекта основных средств</w:t>
      </w:r>
      <w:r w:rsidRPr="004A1189">
        <w:rPr>
          <w:sz w:val="28"/>
          <w:szCs w:val="28"/>
        </w:rPr>
        <w:t xml:space="preserve"> осуществляется посре</w:t>
      </w:r>
      <w:r w:rsidRPr="004A1189">
        <w:rPr>
          <w:sz w:val="28"/>
          <w:szCs w:val="28"/>
        </w:rPr>
        <w:t>д</w:t>
      </w:r>
      <w:r w:rsidRPr="004A1189">
        <w:rPr>
          <w:sz w:val="28"/>
          <w:szCs w:val="28"/>
        </w:rPr>
        <w:t>ством:</w:t>
      </w:r>
      <w:r>
        <w:rPr>
          <w:sz w:val="28"/>
          <w:szCs w:val="28"/>
        </w:rPr>
        <w:t xml:space="preserve"> р</w:t>
      </w:r>
      <w:r w:rsidRPr="004A1189">
        <w:rPr>
          <w:sz w:val="28"/>
          <w:szCs w:val="28"/>
        </w:rPr>
        <w:t>емонта</w:t>
      </w:r>
      <w:r>
        <w:rPr>
          <w:sz w:val="28"/>
          <w:szCs w:val="28"/>
        </w:rPr>
        <w:t xml:space="preserve">, </w:t>
      </w:r>
      <w:r w:rsidRPr="004A1189">
        <w:rPr>
          <w:sz w:val="28"/>
          <w:szCs w:val="28"/>
        </w:rPr>
        <w:t>модернизации</w:t>
      </w:r>
      <w:r>
        <w:rPr>
          <w:sz w:val="28"/>
          <w:szCs w:val="28"/>
        </w:rPr>
        <w:t xml:space="preserve">, </w:t>
      </w:r>
      <w:r w:rsidRPr="004A1189">
        <w:rPr>
          <w:sz w:val="28"/>
          <w:szCs w:val="28"/>
        </w:rPr>
        <w:t>реконструкции</w:t>
      </w:r>
      <w:r>
        <w:rPr>
          <w:sz w:val="28"/>
          <w:szCs w:val="28"/>
        </w:rPr>
        <w:t xml:space="preserve">, </w:t>
      </w:r>
      <w:r w:rsidRPr="004A1189">
        <w:rPr>
          <w:sz w:val="28"/>
          <w:szCs w:val="28"/>
        </w:rPr>
        <w:t>технического перевооружения.</w:t>
      </w:r>
    </w:p>
    <w:p w:rsidR="007B0128" w:rsidRPr="004A1189" w:rsidRDefault="007B0128" w:rsidP="007B0128">
      <w:pPr>
        <w:ind w:firstLine="1134"/>
        <w:rPr>
          <w:snapToGrid w:val="0"/>
          <w:color w:val="000000"/>
          <w:sz w:val="28"/>
          <w:szCs w:val="28"/>
        </w:rPr>
      </w:pPr>
      <w:r w:rsidRPr="004A1189">
        <w:rPr>
          <w:snapToGrid w:val="0"/>
          <w:color w:val="000000"/>
          <w:sz w:val="28"/>
          <w:szCs w:val="28"/>
        </w:rPr>
        <w:t>Основанием для определения видов ремонта являются соответству</w:t>
      </w:r>
      <w:r w:rsidRPr="004A1189">
        <w:rPr>
          <w:snapToGrid w:val="0"/>
          <w:color w:val="000000"/>
          <w:sz w:val="28"/>
          <w:szCs w:val="28"/>
        </w:rPr>
        <w:t>ю</w:t>
      </w:r>
      <w:r w:rsidRPr="004A1189">
        <w:rPr>
          <w:snapToGrid w:val="0"/>
          <w:color w:val="000000"/>
          <w:sz w:val="28"/>
          <w:szCs w:val="28"/>
        </w:rPr>
        <w:t>щие документы, разработанные техническими службами предприятия в рамках системы планово-предупредительных ремонтов.</w:t>
      </w:r>
    </w:p>
    <w:p w:rsidR="007B0128" w:rsidRDefault="007B0128" w:rsidP="007B0128">
      <w:pPr>
        <w:ind w:firstLine="1134"/>
        <w:rPr>
          <w:sz w:val="28"/>
          <w:szCs w:val="28"/>
        </w:rPr>
      </w:pPr>
      <w:r w:rsidRPr="004A1189">
        <w:rPr>
          <w:sz w:val="28"/>
          <w:szCs w:val="28"/>
        </w:rPr>
        <w:t>Система планово-предупредительного ремонта разрабатывается с уч</w:t>
      </w:r>
      <w:r w:rsidRPr="004A1189">
        <w:rPr>
          <w:sz w:val="28"/>
          <w:szCs w:val="28"/>
        </w:rPr>
        <w:t>е</w:t>
      </w:r>
      <w:r w:rsidRPr="004A1189">
        <w:rPr>
          <w:sz w:val="28"/>
          <w:szCs w:val="28"/>
        </w:rPr>
        <w:t>том технических характеристик основных средств, условий их эксплуатации, финансовых возможностей. Системой планово-предупредительного ремонта предусматривается обслуживание основных средств, текущий и средний р</w:t>
      </w:r>
      <w:r w:rsidRPr="004A1189">
        <w:rPr>
          <w:sz w:val="28"/>
          <w:szCs w:val="28"/>
        </w:rPr>
        <w:t>е</w:t>
      </w:r>
      <w:r w:rsidRPr="004A1189">
        <w:rPr>
          <w:sz w:val="28"/>
          <w:szCs w:val="28"/>
        </w:rPr>
        <w:t>монт, а также капитальный и особо сложный ремонт отдельных объектов о</w:t>
      </w:r>
      <w:r w:rsidRPr="004A1189">
        <w:rPr>
          <w:sz w:val="28"/>
          <w:szCs w:val="28"/>
        </w:rPr>
        <w:t>с</w:t>
      </w:r>
      <w:r w:rsidRPr="004A1189">
        <w:rPr>
          <w:sz w:val="28"/>
          <w:szCs w:val="28"/>
        </w:rPr>
        <w:t>новных средств.</w:t>
      </w:r>
    </w:p>
    <w:p w:rsidR="007B0128" w:rsidRDefault="007B0128" w:rsidP="007B0128">
      <w:pPr>
        <w:pStyle w:val="ae"/>
        <w:ind w:firstLine="1134"/>
        <w:rPr>
          <w:sz w:val="28"/>
          <w:szCs w:val="28"/>
        </w:rPr>
      </w:pPr>
      <w:r w:rsidRPr="004A1189">
        <w:rPr>
          <w:sz w:val="28"/>
          <w:szCs w:val="28"/>
        </w:rPr>
        <w:t>План ремонта и система планово - предупредительного ремонта утверждается руководителем предприятия.</w:t>
      </w:r>
    </w:p>
    <w:p w:rsidR="007B0128" w:rsidRPr="004A1189" w:rsidRDefault="007B0128" w:rsidP="007B0128">
      <w:pPr>
        <w:pStyle w:val="ae"/>
        <w:numPr>
          <w:ilvl w:val="0"/>
          <w:numId w:val="23"/>
        </w:numPr>
        <w:spacing w:after="0"/>
        <w:rPr>
          <w:sz w:val="28"/>
          <w:szCs w:val="28"/>
        </w:rPr>
      </w:pPr>
      <w:r w:rsidRPr="004A1189">
        <w:rPr>
          <w:sz w:val="28"/>
          <w:szCs w:val="28"/>
        </w:rPr>
        <w:lastRenderedPageBreak/>
        <w:t>К работам по обслуживанию, а также текущему и среднему ремонтам объектов основных средств относятся работы по систематическому и своевременному предохранению их от преждевременного износа и по</w:t>
      </w:r>
      <w:r w:rsidRPr="004A1189">
        <w:rPr>
          <w:sz w:val="28"/>
          <w:szCs w:val="28"/>
        </w:rPr>
        <w:t>д</w:t>
      </w:r>
      <w:r w:rsidRPr="004A1189">
        <w:rPr>
          <w:sz w:val="28"/>
          <w:szCs w:val="28"/>
        </w:rPr>
        <w:t>держания их в рабочем состоянии.</w:t>
      </w:r>
    </w:p>
    <w:p w:rsidR="007B0128" w:rsidRPr="004A1189" w:rsidRDefault="007B0128" w:rsidP="007B0128">
      <w:pPr>
        <w:pStyle w:val="ae"/>
        <w:numPr>
          <w:ilvl w:val="0"/>
          <w:numId w:val="23"/>
        </w:numPr>
        <w:spacing w:after="0"/>
        <w:rPr>
          <w:sz w:val="28"/>
          <w:szCs w:val="28"/>
        </w:rPr>
      </w:pPr>
      <w:r w:rsidRPr="004A1189">
        <w:rPr>
          <w:sz w:val="28"/>
          <w:szCs w:val="28"/>
        </w:rPr>
        <w:t>При капитальном ремонте, как правило, производится полная разборка агрегата, ремонт базовых и корпусных деталей и узлов, замена или во</w:t>
      </w:r>
      <w:r w:rsidRPr="004A1189">
        <w:rPr>
          <w:sz w:val="28"/>
          <w:szCs w:val="28"/>
        </w:rPr>
        <w:t>с</w:t>
      </w:r>
      <w:r w:rsidRPr="004A1189">
        <w:rPr>
          <w:sz w:val="28"/>
          <w:szCs w:val="28"/>
        </w:rPr>
        <w:t>становление всех изношенных деталей и узлов на новые и более совр</w:t>
      </w:r>
      <w:r w:rsidRPr="004A1189">
        <w:rPr>
          <w:sz w:val="28"/>
          <w:szCs w:val="28"/>
        </w:rPr>
        <w:t>е</w:t>
      </w:r>
      <w:r w:rsidRPr="004A1189">
        <w:rPr>
          <w:sz w:val="28"/>
          <w:szCs w:val="28"/>
        </w:rPr>
        <w:t>менные, прочные и экономичные, улучшающие эксплуатационные во</w:t>
      </w:r>
      <w:r w:rsidRPr="004A1189">
        <w:rPr>
          <w:sz w:val="28"/>
          <w:szCs w:val="28"/>
        </w:rPr>
        <w:t>з</w:t>
      </w:r>
      <w:r w:rsidRPr="004A1189">
        <w:rPr>
          <w:sz w:val="28"/>
          <w:szCs w:val="28"/>
        </w:rPr>
        <w:t xml:space="preserve">можности ремонтируемых объектов, сборка регулирование, испытание, пуско-наладка.  </w:t>
      </w:r>
    </w:p>
    <w:p w:rsidR="007B0128" w:rsidRPr="004A1189" w:rsidRDefault="007B0128" w:rsidP="007B0128">
      <w:pPr>
        <w:numPr>
          <w:ilvl w:val="0"/>
          <w:numId w:val="23"/>
        </w:numPr>
        <w:rPr>
          <w:snapToGrid w:val="0"/>
          <w:color w:val="000000"/>
          <w:sz w:val="28"/>
          <w:szCs w:val="28"/>
        </w:rPr>
      </w:pPr>
      <w:r w:rsidRPr="004A1189">
        <w:rPr>
          <w:snapToGrid w:val="0"/>
          <w:color w:val="000000"/>
          <w:sz w:val="28"/>
          <w:szCs w:val="28"/>
        </w:rPr>
        <w:t>К работам по модернизации относятся работы, вызванные изменением технологического или служебного назначения оборудования, здания, с</w:t>
      </w:r>
      <w:r w:rsidRPr="004A1189">
        <w:rPr>
          <w:snapToGrid w:val="0"/>
          <w:color w:val="000000"/>
          <w:sz w:val="28"/>
          <w:szCs w:val="28"/>
        </w:rPr>
        <w:t>о</w:t>
      </w:r>
      <w:r w:rsidRPr="004A1189">
        <w:rPr>
          <w:snapToGrid w:val="0"/>
          <w:color w:val="000000"/>
          <w:sz w:val="28"/>
          <w:szCs w:val="28"/>
        </w:rPr>
        <w:t>оружения или иного объекта амортизируемых основных средств, пов</w:t>
      </w:r>
      <w:r w:rsidRPr="004A1189">
        <w:rPr>
          <w:snapToGrid w:val="0"/>
          <w:color w:val="000000"/>
          <w:sz w:val="28"/>
          <w:szCs w:val="28"/>
        </w:rPr>
        <w:t>ы</w:t>
      </w:r>
      <w:r w:rsidRPr="004A1189">
        <w:rPr>
          <w:snapToGrid w:val="0"/>
          <w:color w:val="000000"/>
          <w:sz w:val="28"/>
          <w:szCs w:val="28"/>
        </w:rPr>
        <w:t>шенными нагрузками и (или) другими новыми качествами.</w:t>
      </w:r>
    </w:p>
    <w:p w:rsidR="007B0128" w:rsidRPr="004A1189" w:rsidRDefault="007B0128" w:rsidP="007B0128">
      <w:pPr>
        <w:numPr>
          <w:ilvl w:val="0"/>
          <w:numId w:val="23"/>
        </w:numPr>
        <w:rPr>
          <w:snapToGrid w:val="0"/>
          <w:color w:val="000000"/>
          <w:sz w:val="28"/>
          <w:szCs w:val="28"/>
        </w:rPr>
      </w:pPr>
      <w:r w:rsidRPr="004A1189">
        <w:rPr>
          <w:snapToGrid w:val="0"/>
          <w:color w:val="000000"/>
          <w:sz w:val="28"/>
          <w:szCs w:val="28"/>
        </w:rPr>
        <w:t>К реконструкции относится переустройство существующих объектов о</w:t>
      </w:r>
      <w:r w:rsidRPr="004A1189">
        <w:rPr>
          <w:snapToGrid w:val="0"/>
          <w:color w:val="000000"/>
          <w:sz w:val="28"/>
          <w:szCs w:val="28"/>
        </w:rPr>
        <w:t>с</w:t>
      </w:r>
      <w:r w:rsidRPr="004A1189">
        <w:rPr>
          <w:snapToGrid w:val="0"/>
          <w:color w:val="000000"/>
          <w:sz w:val="28"/>
          <w:szCs w:val="28"/>
        </w:rPr>
        <w:t>новных средств, связанное с совершенствованием производства и пов</w:t>
      </w:r>
      <w:r w:rsidRPr="004A1189">
        <w:rPr>
          <w:snapToGrid w:val="0"/>
          <w:color w:val="000000"/>
          <w:sz w:val="28"/>
          <w:szCs w:val="28"/>
        </w:rPr>
        <w:t>ы</w:t>
      </w:r>
      <w:r w:rsidRPr="004A1189">
        <w:rPr>
          <w:snapToGrid w:val="0"/>
          <w:color w:val="000000"/>
          <w:sz w:val="28"/>
          <w:szCs w:val="28"/>
        </w:rPr>
        <w:t>шением его технико-экономических показателей и осуществляемое по проекту реконструкции основных средств</w:t>
      </w:r>
      <w:r>
        <w:rPr>
          <w:snapToGrid w:val="0"/>
          <w:color w:val="000000"/>
          <w:sz w:val="28"/>
          <w:szCs w:val="28"/>
        </w:rPr>
        <w:t>,</w:t>
      </w:r>
      <w:r w:rsidRPr="004A1189">
        <w:rPr>
          <w:snapToGrid w:val="0"/>
          <w:color w:val="000000"/>
          <w:sz w:val="28"/>
          <w:szCs w:val="28"/>
        </w:rPr>
        <w:t xml:space="preserve"> в целях увеличения произво</w:t>
      </w:r>
      <w:r w:rsidRPr="004A1189">
        <w:rPr>
          <w:snapToGrid w:val="0"/>
          <w:color w:val="000000"/>
          <w:sz w:val="28"/>
          <w:szCs w:val="28"/>
        </w:rPr>
        <w:t>д</w:t>
      </w:r>
      <w:r w:rsidRPr="004A1189">
        <w:rPr>
          <w:snapToGrid w:val="0"/>
          <w:color w:val="000000"/>
          <w:sz w:val="28"/>
          <w:szCs w:val="28"/>
        </w:rPr>
        <w:t>ственных мощностей, улучшения качества и изменения номенклатуры продукции.</w:t>
      </w:r>
    </w:p>
    <w:p w:rsidR="007B0128" w:rsidRDefault="007B0128" w:rsidP="007B0128">
      <w:pPr>
        <w:numPr>
          <w:ilvl w:val="0"/>
          <w:numId w:val="23"/>
        </w:numPr>
        <w:rPr>
          <w:snapToGrid w:val="0"/>
          <w:color w:val="000000"/>
          <w:sz w:val="28"/>
          <w:szCs w:val="28"/>
        </w:rPr>
      </w:pPr>
      <w:r w:rsidRPr="004A1189">
        <w:rPr>
          <w:snapToGrid w:val="0"/>
          <w:color w:val="000000"/>
          <w:sz w:val="28"/>
          <w:szCs w:val="28"/>
        </w:rPr>
        <w:t>К техническому перевооружению относится комплекс мероприятий по повышению технико-экономических показателей основных средств или их отдельных частей на основе внедрения передовой техники и технол</w:t>
      </w:r>
      <w:r w:rsidRPr="004A1189">
        <w:rPr>
          <w:snapToGrid w:val="0"/>
          <w:color w:val="000000"/>
          <w:sz w:val="28"/>
          <w:szCs w:val="28"/>
        </w:rPr>
        <w:t>о</w:t>
      </w:r>
      <w:r w:rsidRPr="004A1189">
        <w:rPr>
          <w:snapToGrid w:val="0"/>
          <w:color w:val="000000"/>
          <w:sz w:val="28"/>
          <w:szCs w:val="28"/>
        </w:rPr>
        <w:t>гии, механизации и автоматизации производства, модернизации и зам</w:t>
      </w:r>
      <w:r w:rsidRPr="004A1189">
        <w:rPr>
          <w:snapToGrid w:val="0"/>
          <w:color w:val="000000"/>
          <w:sz w:val="28"/>
          <w:szCs w:val="28"/>
        </w:rPr>
        <w:t>е</w:t>
      </w:r>
      <w:r w:rsidRPr="004A1189">
        <w:rPr>
          <w:snapToGrid w:val="0"/>
          <w:color w:val="000000"/>
          <w:sz w:val="28"/>
          <w:szCs w:val="28"/>
        </w:rPr>
        <w:t>ны морально устаревшего и физически изношенного оборудования н</w:t>
      </w:r>
      <w:r w:rsidRPr="004A1189">
        <w:rPr>
          <w:snapToGrid w:val="0"/>
          <w:color w:val="000000"/>
          <w:sz w:val="28"/>
          <w:szCs w:val="28"/>
        </w:rPr>
        <w:t>о</w:t>
      </w:r>
      <w:r w:rsidRPr="004A1189">
        <w:rPr>
          <w:snapToGrid w:val="0"/>
          <w:color w:val="000000"/>
          <w:sz w:val="28"/>
          <w:szCs w:val="28"/>
        </w:rPr>
        <w:t>вым</w:t>
      </w:r>
      <w:r>
        <w:rPr>
          <w:snapToGrid w:val="0"/>
          <w:color w:val="000000"/>
          <w:sz w:val="28"/>
          <w:szCs w:val="28"/>
        </w:rPr>
        <w:t>,</w:t>
      </w:r>
      <w:r w:rsidRPr="004A1189">
        <w:rPr>
          <w:snapToGrid w:val="0"/>
          <w:color w:val="000000"/>
          <w:sz w:val="28"/>
          <w:szCs w:val="28"/>
        </w:rPr>
        <w:t xml:space="preserve"> более производительным.</w:t>
      </w:r>
    </w:p>
    <w:p w:rsidR="007B0128" w:rsidRDefault="007B0128" w:rsidP="007B0128">
      <w:pPr>
        <w:pStyle w:val="ae"/>
        <w:ind w:firstLine="993"/>
        <w:rPr>
          <w:sz w:val="28"/>
          <w:szCs w:val="28"/>
        </w:rPr>
      </w:pPr>
      <w:r w:rsidRPr="004A1189">
        <w:rPr>
          <w:sz w:val="28"/>
          <w:szCs w:val="28"/>
        </w:rPr>
        <w:t>Если в результате модернизации и реконструкции улучшаются (пов</w:t>
      </w:r>
      <w:r w:rsidRPr="004A1189">
        <w:rPr>
          <w:sz w:val="28"/>
          <w:szCs w:val="28"/>
        </w:rPr>
        <w:t>ы</w:t>
      </w:r>
      <w:r w:rsidRPr="004A1189">
        <w:rPr>
          <w:sz w:val="28"/>
          <w:szCs w:val="28"/>
        </w:rPr>
        <w:t>шаются) первоначально принятые нормативные показатели функционирования (срок полезного использования, мощность, качество применения и т.п.) объекта основных средств, затраты на реконструкцию и модернизацию после их око</w:t>
      </w:r>
      <w:r w:rsidRPr="004A1189">
        <w:rPr>
          <w:sz w:val="28"/>
          <w:szCs w:val="28"/>
        </w:rPr>
        <w:t>н</w:t>
      </w:r>
      <w:r w:rsidRPr="004A1189">
        <w:rPr>
          <w:sz w:val="28"/>
          <w:szCs w:val="28"/>
        </w:rPr>
        <w:t>чания увеличивают первоначальную стоимость объекта основных средств.</w:t>
      </w:r>
    </w:p>
    <w:p w:rsidR="007B0128" w:rsidRDefault="007B0128" w:rsidP="007B0128">
      <w:pPr>
        <w:ind w:firstLine="993"/>
        <w:rPr>
          <w:sz w:val="28"/>
          <w:szCs w:val="28"/>
        </w:rPr>
      </w:pPr>
      <w:r w:rsidRPr="004A1189">
        <w:rPr>
          <w:sz w:val="28"/>
          <w:szCs w:val="28"/>
        </w:rPr>
        <w:t>Затраты на восстановление объекта основных средств отражаются в бухгалтерском учете отчетного периода, к которому они относятся.</w:t>
      </w:r>
    </w:p>
    <w:p w:rsidR="007B0128" w:rsidRPr="003D5B33" w:rsidRDefault="007B0128" w:rsidP="007B0128">
      <w:pPr>
        <w:autoSpaceDE w:val="0"/>
        <w:autoSpaceDN w:val="0"/>
        <w:adjustRightInd w:val="0"/>
        <w:ind w:firstLine="993"/>
        <w:rPr>
          <w:sz w:val="28"/>
          <w:szCs w:val="28"/>
        </w:rPr>
      </w:pPr>
      <w:r>
        <w:rPr>
          <w:sz w:val="28"/>
          <w:szCs w:val="28"/>
        </w:rPr>
        <w:t>Е</w:t>
      </w:r>
      <w:r w:rsidRPr="003D5B33">
        <w:rPr>
          <w:sz w:val="28"/>
          <w:szCs w:val="28"/>
        </w:rPr>
        <w:t xml:space="preserve">сли рыночная стоимость </w:t>
      </w:r>
      <w:r>
        <w:rPr>
          <w:sz w:val="28"/>
          <w:szCs w:val="28"/>
        </w:rPr>
        <w:t xml:space="preserve">объектов основных средств </w:t>
      </w:r>
      <w:r w:rsidRPr="003D5B33">
        <w:rPr>
          <w:sz w:val="28"/>
          <w:szCs w:val="28"/>
        </w:rPr>
        <w:t>подвергается н</w:t>
      </w:r>
      <w:r w:rsidRPr="003D5B33">
        <w:rPr>
          <w:sz w:val="28"/>
          <w:szCs w:val="28"/>
        </w:rPr>
        <w:t>е</w:t>
      </w:r>
      <w:r w:rsidRPr="003D5B33">
        <w:rPr>
          <w:sz w:val="28"/>
          <w:szCs w:val="28"/>
        </w:rPr>
        <w:t>значительным изменениям</w:t>
      </w:r>
      <w:r>
        <w:rPr>
          <w:sz w:val="28"/>
          <w:szCs w:val="28"/>
        </w:rPr>
        <w:t>, то переоценка основных средств не производится.</w:t>
      </w:r>
    </w:p>
    <w:p w:rsidR="007B0128" w:rsidRPr="004A1189" w:rsidRDefault="007B0128" w:rsidP="007B0128">
      <w:pPr>
        <w:ind w:left="57" w:firstLine="993"/>
        <w:rPr>
          <w:sz w:val="28"/>
          <w:szCs w:val="28"/>
        </w:rPr>
      </w:pPr>
      <w:r w:rsidRPr="004A1189">
        <w:rPr>
          <w:sz w:val="28"/>
          <w:szCs w:val="28"/>
        </w:rPr>
        <w:t>Резерв по ремонту основных средств не создается.</w:t>
      </w:r>
    </w:p>
    <w:p w:rsidR="007B0128" w:rsidRPr="00BF36FB" w:rsidRDefault="007B0128" w:rsidP="007B0128">
      <w:pPr>
        <w:pStyle w:val="ae"/>
        <w:ind w:firstLine="993"/>
        <w:rPr>
          <w:sz w:val="28"/>
          <w:szCs w:val="28"/>
        </w:rPr>
      </w:pPr>
      <w:r w:rsidRPr="004A1189">
        <w:rPr>
          <w:sz w:val="28"/>
          <w:szCs w:val="28"/>
        </w:rPr>
        <w:t xml:space="preserve">При частичной ликвидации объекта основных средств уменьшение его первоначальной стоимости производится на основании акта комиссии по </w:t>
      </w:r>
      <w:r w:rsidRPr="00BF36FB">
        <w:rPr>
          <w:sz w:val="28"/>
          <w:szCs w:val="28"/>
        </w:rPr>
        <w:t>пр</w:t>
      </w:r>
      <w:r w:rsidRPr="00BF36FB">
        <w:rPr>
          <w:sz w:val="28"/>
          <w:szCs w:val="28"/>
        </w:rPr>
        <w:t>и</w:t>
      </w:r>
      <w:r w:rsidRPr="00BF36FB">
        <w:rPr>
          <w:sz w:val="28"/>
          <w:szCs w:val="28"/>
        </w:rPr>
        <w:t>емке и списанию основных средств.</w:t>
      </w:r>
    </w:p>
    <w:p w:rsidR="007B0128" w:rsidRPr="002D6C76" w:rsidRDefault="007B0128" w:rsidP="007B0128">
      <w:pPr>
        <w:numPr>
          <w:ilvl w:val="12"/>
          <w:numId w:val="0"/>
        </w:numPr>
        <w:ind w:firstLine="993"/>
        <w:rPr>
          <w:sz w:val="28"/>
          <w:szCs w:val="28"/>
        </w:rPr>
      </w:pPr>
      <w:r w:rsidRPr="002D6C76">
        <w:rPr>
          <w:sz w:val="28"/>
          <w:szCs w:val="28"/>
        </w:rPr>
        <w:t>Операции с основными средствами оформляются первичными учетн</w:t>
      </w:r>
      <w:r w:rsidRPr="002D6C76">
        <w:rPr>
          <w:sz w:val="28"/>
          <w:szCs w:val="28"/>
        </w:rPr>
        <w:t>ы</w:t>
      </w:r>
      <w:r w:rsidRPr="002D6C76">
        <w:rPr>
          <w:sz w:val="28"/>
          <w:szCs w:val="28"/>
        </w:rPr>
        <w:t>ми документами, составленными по формам, утвержденным приказом, явля</w:t>
      </w:r>
      <w:r w:rsidRPr="002D6C76">
        <w:rPr>
          <w:sz w:val="28"/>
          <w:szCs w:val="28"/>
        </w:rPr>
        <w:t>ю</w:t>
      </w:r>
      <w:r w:rsidRPr="002D6C76">
        <w:rPr>
          <w:sz w:val="28"/>
          <w:szCs w:val="28"/>
        </w:rPr>
        <w:t>щимся приложением к настоящей Учетной политике.</w:t>
      </w:r>
    </w:p>
    <w:p w:rsidR="007B0128" w:rsidRDefault="007B0128" w:rsidP="007B0128">
      <w:pPr>
        <w:rPr>
          <w:sz w:val="28"/>
          <w:szCs w:val="28"/>
        </w:rPr>
      </w:pPr>
    </w:p>
    <w:p w:rsidR="007B0128" w:rsidRPr="002E6AB9" w:rsidRDefault="007B0128" w:rsidP="007B0128">
      <w:pPr>
        <w:pStyle w:val="2"/>
        <w:numPr>
          <w:ilvl w:val="0"/>
          <w:numId w:val="0"/>
        </w:numPr>
        <w:jc w:val="center"/>
        <w:rPr>
          <w:rFonts w:ascii="Times New Roman" w:hAnsi="Times New Roman"/>
          <w:sz w:val="32"/>
          <w:szCs w:val="32"/>
        </w:rPr>
      </w:pPr>
      <w:bookmarkStart w:id="49" w:name="_Toc493323942"/>
      <w:bookmarkStart w:id="50" w:name="_Toc493325628"/>
      <w:bookmarkStart w:id="51" w:name="_Toc493325782"/>
      <w:bookmarkStart w:id="52" w:name="_Toc493325855"/>
      <w:bookmarkStart w:id="53" w:name="_Toc493325917"/>
      <w:bookmarkStart w:id="54" w:name="_Toc493326017"/>
      <w:bookmarkStart w:id="55" w:name="_Toc493326280"/>
      <w:bookmarkStart w:id="56" w:name="_Toc73253582"/>
      <w:r w:rsidRPr="002E6AB9">
        <w:rPr>
          <w:rFonts w:ascii="Times New Roman" w:hAnsi="Times New Roman"/>
          <w:sz w:val="32"/>
          <w:szCs w:val="32"/>
        </w:rPr>
        <w:lastRenderedPageBreak/>
        <w:t xml:space="preserve">3.4. Учет </w:t>
      </w:r>
      <w:bookmarkEnd w:id="49"/>
      <w:bookmarkEnd w:id="50"/>
      <w:bookmarkEnd w:id="51"/>
      <w:bookmarkEnd w:id="52"/>
      <w:bookmarkEnd w:id="53"/>
      <w:bookmarkEnd w:id="54"/>
      <w:bookmarkEnd w:id="55"/>
      <w:bookmarkEnd w:id="56"/>
      <w:r w:rsidRPr="002E6AB9">
        <w:rPr>
          <w:rFonts w:ascii="Times New Roman" w:hAnsi="Times New Roman"/>
          <w:sz w:val="32"/>
          <w:szCs w:val="32"/>
        </w:rPr>
        <w:t>материально-производственных запасов</w:t>
      </w:r>
    </w:p>
    <w:p w:rsidR="007B0128" w:rsidRPr="00EC6E41" w:rsidRDefault="007B0128" w:rsidP="007B0128">
      <w:pPr>
        <w:ind w:left="426"/>
      </w:pPr>
    </w:p>
    <w:p w:rsidR="007B0128" w:rsidRDefault="007B0128" w:rsidP="007B0128">
      <w:pPr>
        <w:pStyle w:val="ae"/>
        <w:ind w:firstLine="1134"/>
        <w:rPr>
          <w:sz w:val="28"/>
          <w:szCs w:val="28"/>
        </w:rPr>
      </w:pPr>
      <w:r w:rsidRPr="004A1189">
        <w:rPr>
          <w:sz w:val="28"/>
          <w:szCs w:val="28"/>
        </w:rPr>
        <w:t xml:space="preserve">Бухгалтерский учет материально производственных запасов (МПЗ) </w:t>
      </w:r>
      <w:r>
        <w:rPr>
          <w:sz w:val="28"/>
          <w:szCs w:val="28"/>
        </w:rPr>
        <w:t>ведется</w:t>
      </w:r>
      <w:r w:rsidRPr="004A1189">
        <w:rPr>
          <w:sz w:val="28"/>
          <w:szCs w:val="28"/>
        </w:rPr>
        <w:t xml:space="preserve"> в соответствии с требованиями Положения по бухгалтерскому учету «Учет материально – производственных запасов» ПБУ 5/01, утвержденного Приказом Министерства финансов РФ от 09.06.2001 года № 44н, а также </w:t>
      </w:r>
      <w:r w:rsidRPr="004A1189">
        <w:rPr>
          <w:snapToGrid w:val="0"/>
          <w:sz w:val="28"/>
          <w:szCs w:val="28"/>
        </w:rPr>
        <w:t>Мет</w:t>
      </w:r>
      <w:r w:rsidRPr="004A1189">
        <w:rPr>
          <w:snapToGrid w:val="0"/>
          <w:sz w:val="28"/>
          <w:szCs w:val="28"/>
        </w:rPr>
        <w:t>о</w:t>
      </w:r>
      <w:r w:rsidRPr="004A1189">
        <w:rPr>
          <w:snapToGrid w:val="0"/>
          <w:sz w:val="28"/>
          <w:szCs w:val="28"/>
        </w:rPr>
        <w:t>дических указаний по бухгалтерскому учету материально-производственных запасов, утвержденных приказом Минфина РФ от 28.12.2001 г. № 119н</w:t>
      </w:r>
      <w:r w:rsidRPr="004A1189">
        <w:rPr>
          <w:sz w:val="28"/>
          <w:szCs w:val="28"/>
        </w:rPr>
        <w:t>.</w:t>
      </w:r>
    </w:p>
    <w:p w:rsidR="007B0128" w:rsidRDefault="007B0128" w:rsidP="007B0128">
      <w:pPr>
        <w:pStyle w:val="ae"/>
        <w:ind w:firstLine="993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4A1189">
        <w:rPr>
          <w:sz w:val="28"/>
          <w:szCs w:val="28"/>
        </w:rPr>
        <w:t>Материально-производственные запасы принимаются к учету по фа</w:t>
      </w:r>
      <w:r w:rsidRPr="004A1189">
        <w:rPr>
          <w:sz w:val="28"/>
          <w:szCs w:val="28"/>
        </w:rPr>
        <w:t>к</w:t>
      </w:r>
      <w:r w:rsidRPr="004A1189">
        <w:rPr>
          <w:sz w:val="28"/>
          <w:szCs w:val="28"/>
        </w:rPr>
        <w:t>тической себестоимости.</w:t>
      </w:r>
    </w:p>
    <w:p w:rsidR="007B0128" w:rsidRPr="000E1F5D" w:rsidRDefault="007B0128" w:rsidP="007B0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134"/>
        <w:rPr>
          <w:color w:val="000000"/>
          <w:sz w:val="28"/>
          <w:szCs w:val="28"/>
        </w:rPr>
      </w:pPr>
      <w:r w:rsidRPr="000E1F5D">
        <w:rPr>
          <w:sz w:val="28"/>
          <w:szCs w:val="28"/>
        </w:rPr>
        <w:t>Единицей учета материально-производственных запасов является н</w:t>
      </w:r>
      <w:r w:rsidRPr="000E1F5D">
        <w:rPr>
          <w:sz w:val="28"/>
          <w:szCs w:val="28"/>
        </w:rPr>
        <w:t>о</w:t>
      </w:r>
      <w:r w:rsidRPr="000E1F5D">
        <w:rPr>
          <w:sz w:val="28"/>
          <w:szCs w:val="28"/>
        </w:rPr>
        <w:t>менклатурный номер материального запаса</w:t>
      </w:r>
      <w:r>
        <w:rPr>
          <w:sz w:val="28"/>
          <w:szCs w:val="28"/>
        </w:rPr>
        <w:t xml:space="preserve"> (</w:t>
      </w:r>
      <w:r w:rsidRPr="000E1F5D">
        <w:rPr>
          <w:sz w:val="28"/>
          <w:szCs w:val="28"/>
        </w:rPr>
        <w:t>пункт 3 ПБУ 5/01</w:t>
      </w:r>
      <w:r>
        <w:rPr>
          <w:sz w:val="28"/>
          <w:szCs w:val="28"/>
        </w:rPr>
        <w:t>)</w:t>
      </w:r>
      <w:r w:rsidRPr="000E1F5D">
        <w:rPr>
          <w:sz w:val="28"/>
          <w:szCs w:val="28"/>
        </w:rPr>
        <w:t>.</w:t>
      </w:r>
    </w:p>
    <w:p w:rsidR="007B0128" w:rsidRPr="009301E0" w:rsidRDefault="007B0128" w:rsidP="007B0128">
      <w:pPr>
        <w:ind w:firstLine="1134"/>
        <w:rPr>
          <w:sz w:val="28"/>
          <w:szCs w:val="28"/>
        </w:rPr>
      </w:pPr>
      <w:r w:rsidRPr="004A1189">
        <w:rPr>
          <w:sz w:val="28"/>
          <w:szCs w:val="28"/>
        </w:rPr>
        <w:t>Не включаются в фактические затраты на приобретение МПЗ общех</w:t>
      </w:r>
      <w:r w:rsidRPr="004A1189">
        <w:rPr>
          <w:sz w:val="28"/>
          <w:szCs w:val="28"/>
        </w:rPr>
        <w:t>о</w:t>
      </w:r>
      <w:r w:rsidRPr="004A1189">
        <w:rPr>
          <w:sz w:val="28"/>
          <w:szCs w:val="28"/>
        </w:rPr>
        <w:t xml:space="preserve">зяйственные и иные аналогичные расходы, кроме случаев, когда они </w:t>
      </w:r>
      <w:r w:rsidRPr="009301E0">
        <w:rPr>
          <w:sz w:val="28"/>
          <w:szCs w:val="28"/>
        </w:rPr>
        <w:t>непосре</w:t>
      </w:r>
      <w:r w:rsidRPr="009301E0">
        <w:rPr>
          <w:sz w:val="28"/>
          <w:szCs w:val="28"/>
        </w:rPr>
        <w:t>д</w:t>
      </w:r>
      <w:r w:rsidRPr="009301E0">
        <w:rPr>
          <w:sz w:val="28"/>
          <w:szCs w:val="28"/>
        </w:rPr>
        <w:t>ственно связаны с приобретением МПЗ.</w:t>
      </w:r>
    </w:p>
    <w:p w:rsidR="007B0128" w:rsidRPr="004A1189" w:rsidRDefault="007B0128" w:rsidP="007B0128">
      <w:pPr>
        <w:ind w:firstLine="1134"/>
        <w:rPr>
          <w:sz w:val="28"/>
          <w:szCs w:val="28"/>
        </w:rPr>
      </w:pPr>
      <w:r w:rsidRPr="004A1189">
        <w:rPr>
          <w:sz w:val="28"/>
          <w:szCs w:val="28"/>
        </w:rPr>
        <w:t>Бухгалтерский учет</w:t>
      </w:r>
      <w:r w:rsidRPr="004A1189">
        <w:rPr>
          <w:b/>
          <w:sz w:val="28"/>
          <w:szCs w:val="28"/>
        </w:rPr>
        <w:t xml:space="preserve"> </w:t>
      </w:r>
      <w:r w:rsidRPr="004A1189">
        <w:rPr>
          <w:sz w:val="28"/>
          <w:szCs w:val="28"/>
        </w:rPr>
        <w:t>приобретения и использования МПЗ осуществл</w:t>
      </w:r>
      <w:r w:rsidRPr="004A1189">
        <w:rPr>
          <w:sz w:val="28"/>
          <w:szCs w:val="28"/>
        </w:rPr>
        <w:t>я</w:t>
      </w:r>
      <w:r w:rsidRPr="004A1189">
        <w:rPr>
          <w:sz w:val="28"/>
          <w:szCs w:val="28"/>
        </w:rPr>
        <w:t>ется без применения счетов 15 «Заготовление приобретение материальных це</w:t>
      </w:r>
      <w:r w:rsidRPr="004A1189">
        <w:rPr>
          <w:sz w:val="28"/>
          <w:szCs w:val="28"/>
        </w:rPr>
        <w:t>н</w:t>
      </w:r>
      <w:r w:rsidRPr="004A1189">
        <w:rPr>
          <w:sz w:val="28"/>
          <w:szCs w:val="28"/>
        </w:rPr>
        <w:t>ностей» и 16 «Отклонение в стоимости материальных ценностей».</w:t>
      </w:r>
    </w:p>
    <w:p w:rsidR="007B0128" w:rsidRDefault="007B0128" w:rsidP="007B0128">
      <w:pPr>
        <w:ind w:firstLine="1134"/>
        <w:rPr>
          <w:sz w:val="28"/>
          <w:szCs w:val="28"/>
        </w:rPr>
      </w:pPr>
      <w:r w:rsidRPr="00FA44BA">
        <w:rPr>
          <w:sz w:val="28"/>
          <w:szCs w:val="28"/>
        </w:rPr>
        <w:t>Транспортно-заготовительные расходы учитываются в стоимости п</w:t>
      </w:r>
      <w:r w:rsidRPr="00FA44BA">
        <w:rPr>
          <w:sz w:val="28"/>
          <w:szCs w:val="28"/>
        </w:rPr>
        <w:t>о</w:t>
      </w:r>
      <w:r w:rsidRPr="00FA44BA">
        <w:rPr>
          <w:sz w:val="28"/>
          <w:szCs w:val="28"/>
        </w:rPr>
        <w:t>ступивших материально-производственных запасов. Списание ТЗР производи</w:t>
      </w:r>
      <w:r w:rsidRPr="00FA44BA">
        <w:rPr>
          <w:sz w:val="28"/>
          <w:szCs w:val="28"/>
        </w:rPr>
        <w:t>т</w:t>
      </w:r>
      <w:r w:rsidRPr="00FA44BA">
        <w:rPr>
          <w:sz w:val="28"/>
          <w:szCs w:val="28"/>
        </w:rPr>
        <w:t>ся в порядке, предусмотренном п. 88 Методических указаний по бухгалтерск</w:t>
      </w:r>
      <w:r w:rsidRPr="00FA44BA">
        <w:rPr>
          <w:sz w:val="28"/>
          <w:szCs w:val="28"/>
        </w:rPr>
        <w:t>о</w:t>
      </w:r>
      <w:r w:rsidRPr="00FA44BA">
        <w:rPr>
          <w:sz w:val="28"/>
          <w:szCs w:val="28"/>
        </w:rPr>
        <w:t>му учету МПЗ.</w:t>
      </w:r>
    </w:p>
    <w:p w:rsidR="007B0128" w:rsidRDefault="007B0128" w:rsidP="007B0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134"/>
        <w:rPr>
          <w:sz w:val="28"/>
          <w:szCs w:val="28"/>
        </w:rPr>
      </w:pPr>
      <w:r w:rsidRPr="0012784B">
        <w:rPr>
          <w:sz w:val="28"/>
          <w:szCs w:val="28"/>
        </w:rPr>
        <w:t>Стоимость спецодежды, срок эксплуатации которой не превышает 12 месяцев, единовременно списывается в расходы в момент ее</w:t>
      </w:r>
      <w:r>
        <w:rPr>
          <w:sz w:val="28"/>
          <w:szCs w:val="28"/>
        </w:rPr>
        <w:t xml:space="preserve"> передачи (отпуска) сотрудникам (</w:t>
      </w:r>
      <w:r w:rsidRPr="0012784B">
        <w:rPr>
          <w:sz w:val="28"/>
          <w:szCs w:val="28"/>
        </w:rPr>
        <w:t>пункт 21 Методических указаний по бухгалтерскому учету сп</w:t>
      </w:r>
      <w:r w:rsidRPr="0012784B">
        <w:rPr>
          <w:sz w:val="28"/>
          <w:szCs w:val="28"/>
        </w:rPr>
        <w:t>е</w:t>
      </w:r>
      <w:r w:rsidRPr="0012784B">
        <w:rPr>
          <w:sz w:val="28"/>
          <w:szCs w:val="28"/>
        </w:rPr>
        <w:t>циального инструмента, специальных приспособлений, специального оборуд</w:t>
      </w:r>
      <w:r w:rsidRPr="0012784B">
        <w:rPr>
          <w:sz w:val="28"/>
          <w:szCs w:val="28"/>
        </w:rPr>
        <w:t>о</w:t>
      </w:r>
      <w:r w:rsidRPr="0012784B">
        <w:rPr>
          <w:sz w:val="28"/>
          <w:szCs w:val="28"/>
        </w:rPr>
        <w:t>вания и специальной одежды, утвержденных приказом Минфина России от 26 декабря 2002 г. № 135н.</w:t>
      </w:r>
      <w:r>
        <w:rPr>
          <w:sz w:val="28"/>
          <w:szCs w:val="28"/>
        </w:rPr>
        <w:t>)</w:t>
      </w:r>
    </w:p>
    <w:p w:rsidR="007B0128" w:rsidRPr="00E7537A" w:rsidRDefault="007B0128" w:rsidP="007B0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134"/>
        <w:rPr>
          <w:color w:val="000000"/>
          <w:sz w:val="28"/>
          <w:szCs w:val="28"/>
        </w:rPr>
      </w:pPr>
      <w:r w:rsidRPr="00E7537A">
        <w:rPr>
          <w:sz w:val="28"/>
          <w:szCs w:val="28"/>
        </w:rPr>
        <w:t xml:space="preserve">Стоимость </w:t>
      </w:r>
      <w:proofErr w:type="spellStart"/>
      <w:r w:rsidRPr="00E7537A">
        <w:rPr>
          <w:sz w:val="28"/>
          <w:szCs w:val="28"/>
        </w:rPr>
        <w:t>спецоснастки</w:t>
      </w:r>
      <w:proofErr w:type="spellEnd"/>
      <w:r w:rsidRPr="00E7537A">
        <w:rPr>
          <w:sz w:val="28"/>
          <w:szCs w:val="28"/>
        </w:rPr>
        <w:t>, переданной в производство, списывается на расходы в течение срока полезного ее использования линейным способом. Для тех видов специальной оснастки, срок полезного использования которой неп</w:t>
      </w:r>
      <w:r w:rsidRPr="00E7537A">
        <w:rPr>
          <w:sz w:val="28"/>
          <w:szCs w:val="28"/>
        </w:rPr>
        <w:t>о</w:t>
      </w:r>
      <w:r w:rsidRPr="00E7537A">
        <w:rPr>
          <w:sz w:val="28"/>
          <w:szCs w:val="28"/>
        </w:rPr>
        <w:t>средственно связан с количеством выпущенной продукции (работ, услуг), сп</w:t>
      </w:r>
      <w:r w:rsidRPr="00E7537A">
        <w:rPr>
          <w:sz w:val="28"/>
          <w:szCs w:val="28"/>
        </w:rPr>
        <w:t>и</w:t>
      </w:r>
      <w:r w:rsidRPr="00E7537A">
        <w:rPr>
          <w:sz w:val="28"/>
          <w:szCs w:val="28"/>
        </w:rPr>
        <w:t>сание осуществляется пропорционально объему продукции (работ, услуг)</w:t>
      </w:r>
      <w:r>
        <w:rPr>
          <w:sz w:val="28"/>
          <w:szCs w:val="28"/>
        </w:rPr>
        <w:t xml:space="preserve"> (</w:t>
      </w:r>
      <w:r w:rsidRPr="00E7537A">
        <w:rPr>
          <w:sz w:val="28"/>
          <w:szCs w:val="28"/>
        </w:rPr>
        <w:t>пункт 24 Методических указаний по бухгалтерскому учету специального и</w:t>
      </w:r>
      <w:r w:rsidRPr="00E7537A">
        <w:rPr>
          <w:sz w:val="28"/>
          <w:szCs w:val="28"/>
        </w:rPr>
        <w:t>н</w:t>
      </w:r>
      <w:r w:rsidRPr="00E7537A">
        <w:rPr>
          <w:sz w:val="28"/>
          <w:szCs w:val="28"/>
        </w:rPr>
        <w:t>струмента, специальных приспособлений, специального оборудования и спец</w:t>
      </w:r>
      <w:r w:rsidRPr="00E7537A">
        <w:rPr>
          <w:sz w:val="28"/>
          <w:szCs w:val="28"/>
        </w:rPr>
        <w:t>и</w:t>
      </w:r>
      <w:r w:rsidRPr="00E7537A">
        <w:rPr>
          <w:sz w:val="28"/>
          <w:szCs w:val="28"/>
        </w:rPr>
        <w:t>альной одежды, утвержденных приказом Минфина России от 26 декабря 2002 г.  № 135н</w:t>
      </w:r>
      <w:r>
        <w:rPr>
          <w:sz w:val="28"/>
          <w:szCs w:val="28"/>
        </w:rPr>
        <w:t>)</w:t>
      </w:r>
      <w:r w:rsidRPr="00E7537A">
        <w:rPr>
          <w:sz w:val="28"/>
          <w:szCs w:val="28"/>
        </w:rPr>
        <w:t xml:space="preserve">. </w:t>
      </w:r>
    </w:p>
    <w:p w:rsidR="007B0128" w:rsidRPr="004A1189" w:rsidRDefault="007B0128" w:rsidP="007B0128">
      <w:pPr>
        <w:pStyle w:val="ae"/>
        <w:ind w:firstLine="1134"/>
        <w:rPr>
          <w:sz w:val="28"/>
          <w:szCs w:val="28"/>
        </w:rPr>
      </w:pPr>
      <w:r w:rsidRPr="004A1189">
        <w:rPr>
          <w:sz w:val="28"/>
          <w:szCs w:val="28"/>
        </w:rPr>
        <w:t>Учет специального инструмента, специальный приспособлений, сп</w:t>
      </w:r>
      <w:r w:rsidRPr="004A1189">
        <w:rPr>
          <w:sz w:val="28"/>
          <w:szCs w:val="28"/>
        </w:rPr>
        <w:t>е</w:t>
      </w:r>
      <w:r w:rsidRPr="004A1189">
        <w:rPr>
          <w:sz w:val="28"/>
          <w:szCs w:val="28"/>
        </w:rPr>
        <w:t>циального оборудования и специальной одежды организуется в соответствии с Методическими указаниями по бухгалтерскому учету специального инстр</w:t>
      </w:r>
      <w:r w:rsidRPr="004A1189">
        <w:rPr>
          <w:sz w:val="28"/>
          <w:szCs w:val="28"/>
        </w:rPr>
        <w:t>у</w:t>
      </w:r>
      <w:r w:rsidRPr="004A1189">
        <w:rPr>
          <w:sz w:val="28"/>
          <w:szCs w:val="28"/>
        </w:rPr>
        <w:t>мента, специальных приспособлений, специального оборудования и специал</w:t>
      </w:r>
      <w:r w:rsidRPr="004A1189">
        <w:rPr>
          <w:sz w:val="28"/>
          <w:szCs w:val="28"/>
        </w:rPr>
        <w:t>ь</w:t>
      </w:r>
      <w:r w:rsidRPr="004A1189">
        <w:rPr>
          <w:sz w:val="28"/>
          <w:szCs w:val="28"/>
        </w:rPr>
        <w:lastRenderedPageBreak/>
        <w:t>ной одежды, утвержденными приказом Минфина РФ от 26.12.2002 г. № 135н.  При этом стоимость специальной оснастки погашается линейным способом.</w:t>
      </w:r>
    </w:p>
    <w:p w:rsidR="007B0128" w:rsidRDefault="007B0128" w:rsidP="007B0128">
      <w:pPr>
        <w:ind w:firstLine="1134"/>
        <w:rPr>
          <w:sz w:val="28"/>
          <w:szCs w:val="28"/>
        </w:rPr>
      </w:pPr>
      <w:r w:rsidRPr="00B11CB7">
        <w:rPr>
          <w:sz w:val="28"/>
          <w:szCs w:val="28"/>
        </w:rPr>
        <w:t>Списание материалов со счетов учета МПЗ и зачисление на соотве</w:t>
      </w:r>
      <w:r w:rsidRPr="00B11CB7">
        <w:rPr>
          <w:sz w:val="28"/>
          <w:szCs w:val="28"/>
        </w:rPr>
        <w:t>т</w:t>
      </w:r>
      <w:r w:rsidRPr="00B11CB7">
        <w:rPr>
          <w:sz w:val="28"/>
          <w:szCs w:val="28"/>
        </w:rPr>
        <w:t>ствующие счета затрат производится на основании составленного подраздел</w:t>
      </w:r>
      <w:r w:rsidRPr="00B11CB7">
        <w:rPr>
          <w:sz w:val="28"/>
          <w:szCs w:val="28"/>
        </w:rPr>
        <w:t>е</w:t>
      </w:r>
      <w:r w:rsidRPr="00B11CB7">
        <w:rPr>
          <w:sz w:val="28"/>
          <w:szCs w:val="28"/>
        </w:rPr>
        <w:t>нием-получателем материалов оправдательного документа (акт</w:t>
      </w:r>
      <w:r>
        <w:rPr>
          <w:sz w:val="28"/>
          <w:szCs w:val="28"/>
        </w:rPr>
        <w:t xml:space="preserve"> на списание</w:t>
      </w:r>
      <w:r w:rsidRPr="00B11CB7">
        <w:rPr>
          <w:sz w:val="28"/>
          <w:szCs w:val="28"/>
        </w:rPr>
        <w:t>,</w:t>
      </w:r>
      <w:r>
        <w:rPr>
          <w:sz w:val="28"/>
          <w:szCs w:val="28"/>
        </w:rPr>
        <w:t xml:space="preserve"> материальный</w:t>
      </w:r>
      <w:r w:rsidRPr="00B11CB7">
        <w:rPr>
          <w:sz w:val="28"/>
          <w:szCs w:val="28"/>
        </w:rPr>
        <w:t xml:space="preserve"> отчет и т.п.).</w:t>
      </w:r>
    </w:p>
    <w:p w:rsidR="007B0128" w:rsidRDefault="007B0128" w:rsidP="007B0128">
      <w:pPr>
        <w:autoSpaceDE w:val="0"/>
        <w:autoSpaceDN w:val="0"/>
        <w:adjustRightInd w:val="0"/>
        <w:ind w:firstLine="993"/>
        <w:outlineLvl w:val="2"/>
        <w:rPr>
          <w:sz w:val="28"/>
          <w:szCs w:val="28"/>
        </w:rPr>
      </w:pPr>
      <w:r>
        <w:rPr>
          <w:sz w:val="28"/>
          <w:szCs w:val="28"/>
        </w:rPr>
        <w:t>Стоимость МПЗ, отпущенных для управленческих нужд, относится на соответствующие счета учета этих расходов. В целях контроля эти материалы учитываются на счете 014 «Малоценные материальные ценности в эксплуат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ции».</w:t>
      </w:r>
    </w:p>
    <w:p w:rsidR="007B0128" w:rsidRPr="00B11CB7" w:rsidRDefault="007B0128" w:rsidP="007B0128">
      <w:pPr>
        <w:ind w:firstLine="993"/>
        <w:rPr>
          <w:sz w:val="28"/>
          <w:szCs w:val="28"/>
        </w:rPr>
      </w:pPr>
      <w:r w:rsidRPr="00B11CB7">
        <w:rPr>
          <w:sz w:val="28"/>
          <w:szCs w:val="28"/>
        </w:rPr>
        <w:t xml:space="preserve">Аналитический учет материалов ведется </w:t>
      </w:r>
      <w:r>
        <w:rPr>
          <w:sz w:val="28"/>
          <w:szCs w:val="28"/>
        </w:rPr>
        <w:t>в учетных регистрах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граммного продукта 1С – 8.0 «УПП».</w:t>
      </w:r>
      <w:r w:rsidRPr="00B11CB7">
        <w:rPr>
          <w:sz w:val="28"/>
          <w:szCs w:val="28"/>
        </w:rPr>
        <w:t xml:space="preserve"> </w:t>
      </w:r>
    </w:p>
    <w:p w:rsidR="007B0128" w:rsidRPr="00060875" w:rsidRDefault="007B0128" w:rsidP="007B0128">
      <w:pPr>
        <w:ind w:firstLine="993"/>
        <w:rPr>
          <w:sz w:val="28"/>
          <w:szCs w:val="28"/>
        </w:rPr>
      </w:pPr>
      <w:r w:rsidRPr="00060875">
        <w:rPr>
          <w:sz w:val="28"/>
          <w:szCs w:val="28"/>
        </w:rPr>
        <w:t>При отпуске МПЗ (кроме товаров, учитываемых по продажной стоим</w:t>
      </w:r>
      <w:r w:rsidRPr="00060875">
        <w:rPr>
          <w:sz w:val="28"/>
          <w:szCs w:val="28"/>
        </w:rPr>
        <w:t>о</w:t>
      </w:r>
      <w:r w:rsidRPr="00060875">
        <w:rPr>
          <w:sz w:val="28"/>
          <w:szCs w:val="28"/>
        </w:rPr>
        <w:t>сти) в производство и ином выбытии их оценка производится по средней себ</w:t>
      </w:r>
      <w:r w:rsidRPr="00060875">
        <w:rPr>
          <w:sz w:val="28"/>
          <w:szCs w:val="28"/>
        </w:rPr>
        <w:t>е</w:t>
      </w:r>
      <w:r w:rsidRPr="00060875">
        <w:rPr>
          <w:sz w:val="28"/>
          <w:szCs w:val="28"/>
        </w:rPr>
        <w:t>стоимости.</w:t>
      </w:r>
    </w:p>
    <w:p w:rsidR="007B0128" w:rsidRPr="002D6C76" w:rsidRDefault="007B0128" w:rsidP="007B0128">
      <w:pPr>
        <w:numPr>
          <w:ilvl w:val="12"/>
          <w:numId w:val="0"/>
        </w:numPr>
        <w:ind w:firstLine="993"/>
        <w:rPr>
          <w:sz w:val="28"/>
          <w:szCs w:val="28"/>
        </w:rPr>
      </w:pPr>
      <w:r w:rsidRPr="002D6C76">
        <w:rPr>
          <w:sz w:val="28"/>
          <w:szCs w:val="28"/>
        </w:rPr>
        <w:t>Операции с МПЗ оформляются первичными учетными документами, составленными по формам, утвержденным приказом, являющимся приложен</w:t>
      </w:r>
      <w:r w:rsidRPr="002D6C76">
        <w:rPr>
          <w:sz w:val="28"/>
          <w:szCs w:val="28"/>
        </w:rPr>
        <w:t>и</w:t>
      </w:r>
      <w:r w:rsidRPr="002D6C76">
        <w:rPr>
          <w:sz w:val="28"/>
          <w:szCs w:val="28"/>
        </w:rPr>
        <w:t>ем к настоящей Учетной политике.</w:t>
      </w:r>
    </w:p>
    <w:p w:rsidR="007B0128" w:rsidRDefault="007B0128" w:rsidP="007B0128">
      <w:pPr>
        <w:rPr>
          <w:sz w:val="28"/>
          <w:szCs w:val="28"/>
        </w:rPr>
      </w:pPr>
    </w:p>
    <w:p w:rsidR="007B0128" w:rsidRPr="005B49F6" w:rsidRDefault="007B0128" w:rsidP="007B0128">
      <w:pPr>
        <w:pStyle w:val="2"/>
        <w:numPr>
          <w:ilvl w:val="0"/>
          <w:numId w:val="0"/>
        </w:numPr>
        <w:ind w:left="426"/>
        <w:jc w:val="center"/>
        <w:rPr>
          <w:rFonts w:ascii="Times New Roman" w:hAnsi="Times New Roman"/>
          <w:sz w:val="32"/>
          <w:szCs w:val="32"/>
        </w:rPr>
      </w:pPr>
      <w:bookmarkStart w:id="57" w:name="_Toc493323946"/>
      <w:bookmarkStart w:id="58" w:name="_Toc493325632"/>
      <w:bookmarkStart w:id="59" w:name="_Toc493325786"/>
      <w:bookmarkStart w:id="60" w:name="_Toc493325859"/>
      <w:bookmarkStart w:id="61" w:name="_Toc493325921"/>
      <w:bookmarkStart w:id="62" w:name="_Toc493326021"/>
      <w:bookmarkStart w:id="63" w:name="_Toc493326284"/>
      <w:bookmarkStart w:id="64" w:name="_Toc73253587"/>
      <w:bookmarkStart w:id="65" w:name="_Toc493323944"/>
      <w:bookmarkStart w:id="66" w:name="_Toc493325630"/>
      <w:bookmarkStart w:id="67" w:name="_Toc493325784"/>
      <w:bookmarkStart w:id="68" w:name="_Toc493325857"/>
      <w:bookmarkStart w:id="69" w:name="_Toc493325919"/>
      <w:bookmarkStart w:id="70" w:name="_Toc493326019"/>
      <w:bookmarkStart w:id="71" w:name="_Toc493326282"/>
      <w:r w:rsidRPr="005B49F6">
        <w:rPr>
          <w:rFonts w:ascii="Times New Roman" w:hAnsi="Times New Roman"/>
          <w:sz w:val="32"/>
          <w:szCs w:val="32"/>
        </w:rPr>
        <w:t>3.5.</w:t>
      </w:r>
      <w:r>
        <w:rPr>
          <w:rFonts w:ascii="Times New Roman" w:hAnsi="Times New Roman"/>
          <w:sz w:val="32"/>
          <w:szCs w:val="32"/>
        </w:rPr>
        <w:t xml:space="preserve"> </w:t>
      </w:r>
      <w:r w:rsidRPr="005B49F6">
        <w:rPr>
          <w:rFonts w:ascii="Times New Roman" w:hAnsi="Times New Roman"/>
          <w:sz w:val="32"/>
          <w:szCs w:val="32"/>
        </w:rPr>
        <w:t>Учет готовой продукции</w:t>
      </w:r>
      <w:bookmarkEnd w:id="57"/>
      <w:bookmarkEnd w:id="58"/>
      <w:bookmarkEnd w:id="59"/>
      <w:bookmarkEnd w:id="60"/>
      <w:bookmarkEnd w:id="61"/>
      <w:bookmarkEnd w:id="62"/>
      <w:bookmarkEnd w:id="63"/>
      <w:bookmarkEnd w:id="64"/>
    </w:p>
    <w:p w:rsidR="007B0128" w:rsidRPr="009806F0" w:rsidRDefault="007B0128" w:rsidP="007B0128">
      <w:pPr>
        <w:ind w:left="426"/>
      </w:pPr>
    </w:p>
    <w:p w:rsidR="007B0128" w:rsidRPr="004A1189" w:rsidRDefault="007B0128" w:rsidP="007B0128">
      <w:pPr>
        <w:ind w:firstLine="993"/>
        <w:rPr>
          <w:sz w:val="28"/>
          <w:szCs w:val="28"/>
        </w:rPr>
      </w:pPr>
      <w:r w:rsidRPr="004A1189">
        <w:rPr>
          <w:sz w:val="28"/>
          <w:szCs w:val="28"/>
        </w:rPr>
        <w:t>Учет готовой продукции ведется в соответствии с Методическими ук</w:t>
      </w:r>
      <w:r w:rsidRPr="004A1189">
        <w:rPr>
          <w:sz w:val="28"/>
          <w:szCs w:val="28"/>
        </w:rPr>
        <w:t>а</w:t>
      </w:r>
      <w:r w:rsidRPr="004A1189">
        <w:rPr>
          <w:sz w:val="28"/>
          <w:szCs w:val="28"/>
        </w:rPr>
        <w:t>заниями по бухгалтерскому учету материально-производственных запасов, утвержденных приказом Минфина РФ от 28.12.2001 г. № 119н.</w:t>
      </w:r>
    </w:p>
    <w:p w:rsidR="007B0128" w:rsidRPr="004A1189" w:rsidRDefault="007B0128" w:rsidP="007B0128">
      <w:pPr>
        <w:ind w:firstLine="993"/>
        <w:rPr>
          <w:sz w:val="28"/>
          <w:szCs w:val="28"/>
        </w:rPr>
      </w:pPr>
      <w:r w:rsidRPr="004A1189">
        <w:rPr>
          <w:sz w:val="28"/>
          <w:szCs w:val="28"/>
        </w:rPr>
        <w:t>Готовая продукция учитывается по фактической производственной с</w:t>
      </w:r>
      <w:r w:rsidRPr="004A1189">
        <w:rPr>
          <w:sz w:val="28"/>
          <w:szCs w:val="28"/>
        </w:rPr>
        <w:t>е</w:t>
      </w:r>
      <w:r w:rsidRPr="004A1189">
        <w:rPr>
          <w:sz w:val="28"/>
          <w:szCs w:val="28"/>
        </w:rPr>
        <w:t>бестоимости.</w:t>
      </w:r>
    </w:p>
    <w:p w:rsidR="007B0128" w:rsidRDefault="007B0128" w:rsidP="007B0128">
      <w:pPr>
        <w:ind w:firstLine="993"/>
        <w:rPr>
          <w:sz w:val="28"/>
          <w:szCs w:val="28"/>
        </w:rPr>
      </w:pPr>
      <w:proofErr w:type="spellStart"/>
      <w:r w:rsidRPr="004A1189">
        <w:rPr>
          <w:sz w:val="28"/>
          <w:szCs w:val="28"/>
        </w:rPr>
        <w:t>Калькулирование</w:t>
      </w:r>
      <w:proofErr w:type="spellEnd"/>
      <w:r w:rsidRPr="004A1189">
        <w:rPr>
          <w:sz w:val="28"/>
          <w:szCs w:val="28"/>
        </w:rPr>
        <w:t xml:space="preserve"> выпуска готовой продукции </w:t>
      </w:r>
      <w:r>
        <w:rPr>
          <w:sz w:val="28"/>
          <w:szCs w:val="28"/>
        </w:rPr>
        <w:t>осуществляется</w:t>
      </w:r>
      <w:r w:rsidRPr="004A1189">
        <w:rPr>
          <w:sz w:val="28"/>
          <w:szCs w:val="28"/>
        </w:rPr>
        <w:t xml:space="preserve"> без и</w:t>
      </w:r>
      <w:r w:rsidRPr="004A1189">
        <w:rPr>
          <w:sz w:val="28"/>
          <w:szCs w:val="28"/>
        </w:rPr>
        <w:t>с</w:t>
      </w:r>
      <w:r w:rsidRPr="004A1189">
        <w:rPr>
          <w:sz w:val="28"/>
          <w:szCs w:val="28"/>
        </w:rPr>
        <w:t>пользования счета 40 «Выпуск продукции».</w:t>
      </w:r>
    </w:p>
    <w:p w:rsidR="007B0128" w:rsidRPr="002D6C76" w:rsidRDefault="007B0128" w:rsidP="007B0128">
      <w:pPr>
        <w:numPr>
          <w:ilvl w:val="12"/>
          <w:numId w:val="0"/>
        </w:numPr>
        <w:ind w:firstLine="993"/>
        <w:rPr>
          <w:sz w:val="28"/>
          <w:szCs w:val="28"/>
        </w:rPr>
      </w:pPr>
      <w:r w:rsidRPr="002D6C76">
        <w:rPr>
          <w:sz w:val="28"/>
          <w:szCs w:val="28"/>
        </w:rPr>
        <w:t>Операции с готовой продукцией оформляются первичными учетными документами, составленными по формам, утвержденным приказом, являющи</w:t>
      </w:r>
      <w:r w:rsidRPr="002D6C76">
        <w:rPr>
          <w:sz w:val="28"/>
          <w:szCs w:val="28"/>
        </w:rPr>
        <w:t>м</w:t>
      </w:r>
      <w:r w:rsidRPr="002D6C76">
        <w:rPr>
          <w:sz w:val="28"/>
          <w:szCs w:val="28"/>
        </w:rPr>
        <w:t>ся приложением к настоящей Учетной политике.</w:t>
      </w:r>
    </w:p>
    <w:p w:rsidR="007B0128" w:rsidRDefault="007B0128" w:rsidP="007B0128">
      <w:pPr>
        <w:rPr>
          <w:sz w:val="28"/>
          <w:szCs w:val="28"/>
        </w:rPr>
      </w:pPr>
    </w:p>
    <w:p w:rsidR="007B0128" w:rsidRPr="005B49F6" w:rsidRDefault="007B0128" w:rsidP="007B0128">
      <w:pPr>
        <w:ind w:left="426"/>
        <w:jc w:val="center"/>
        <w:rPr>
          <w:b/>
          <w:bCs/>
          <w:szCs w:val="32"/>
        </w:rPr>
      </w:pPr>
      <w:r w:rsidRPr="005B49F6">
        <w:rPr>
          <w:b/>
          <w:bCs/>
          <w:szCs w:val="32"/>
        </w:rPr>
        <w:t>3.6.Учет товаров</w:t>
      </w:r>
    </w:p>
    <w:p w:rsidR="007B0128" w:rsidRPr="00B11CB7" w:rsidRDefault="007B0128" w:rsidP="007B0128">
      <w:pPr>
        <w:ind w:left="426"/>
        <w:jc w:val="center"/>
        <w:rPr>
          <w:b/>
          <w:bCs/>
          <w:szCs w:val="32"/>
          <w:u w:val="single"/>
        </w:rPr>
      </w:pPr>
    </w:p>
    <w:p w:rsidR="007B0128" w:rsidRDefault="007B0128" w:rsidP="007B0128">
      <w:pPr>
        <w:pStyle w:val="ae"/>
        <w:ind w:firstLine="993"/>
        <w:rPr>
          <w:sz w:val="28"/>
          <w:szCs w:val="28"/>
        </w:rPr>
      </w:pPr>
      <w:r w:rsidRPr="004A1189">
        <w:rPr>
          <w:sz w:val="28"/>
          <w:szCs w:val="28"/>
        </w:rPr>
        <w:t xml:space="preserve">Учет товаров </w:t>
      </w:r>
      <w:r>
        <w:rPr>
          <w:sz w:val="28"/>
          <w:szCs w:val="28"/>
        </w:rPr>
        <w:t>ведется</w:t>
      </w:r>
      <w:r w:rsidRPr="004A1189">
        <w:rPr>
          <w:sz w:val="28"/>
          <w:szCs w:val="28"/>
        </w:rPr>
        <w:t xml:space="preserve"> в соответствии с требованиями ПБУ 5/01, утве</w:t>
      </w:r>
      <w:r w:rsidRPr="004A1189">
        <w:rPr>
          <w:sz w:val="28"/>
          <w:szCs w:val="28"/>
        </w:rPr>
        <w:t>р</w:t>
      </w:r>
      <w:r w:rsidRPr="004A1189">
        <w:rPr>
          <w:sz w:val="28"/>
          <w:szCs w:val="28"/>
        </w:rPr>
        <w:t>жденны</w:t>
      </w:r>
      <w:r>
        <w:rPr>
          <w:sz w:val="28"/>
          <w:szCs w:val="28"/>
        </w:rPr>
        <w:t>м</w:t>
      </w:r>
      <w:r w:rsidRPr="004A1189">
        <w:rPr>
          <w:sz w:val="28"/>
          <w:szCs w:val="28"/>
        </w:rPr>
        <w:t xml:space="preserve"> приказом М</w:t>
      </w:r>
      <w:r>
        <w:rPr>
          <w:sz w:val="28"/>
          <w:szCs w:val="28"/>
        </w:rPr>
        <w:t>инфина</w:t>
      </w:r>
      <w:r w:rsidRPr="004A1189">
        <w:rPr>
          <w:sz w:val="28"/>
          <w:szCs w:val="28"/>
        </w:rPr>
        <w:t xml:space="preserve"> РФ от 9.06.2001 г. № 44н. Оценка </w:t>
      </w:r>
      <w:proofErr w:type="gramStart"/>
      <w:r w:rsidRPr="004A1189">
        <w:rPr>
          <w:sz w:val="28"/>
          <w:szCs w:val="28"/>
        </w:rPr>
        <w:t>товаров, прио</w:t>
      </w:r>
      <w:r w:rsidRPr="004A1189">
        <w:rPr>
          <w:sz w:val="28"/>
          <w:szCs w:val="28"/>
        </w:rPr>
        <w:t>б</w:t>
      </w:r>
      <w:r w:rsidRPr="004A1189">
        <w:rPr>
          <w:sz w:val="28"/>
          <w:szCs w:val="28"/>
        </w:rPr>
        <w:t>ретенных для продажи через общественное питание производится</w:t>
      </w:r>
      <w:proofErr w:type="gramEnd"/>
      <w:r w:rsidRPr="004A1189">
        <w:rPr>
          <w:sz w:val="28"/>
          <w:szCs w:val="28"/>
        </w:rPr>
        <w:t xml:space="preserve"> по прода</w:t>
      </w:r>
      <w:r w:rsidRPr="004A1189">
        <w:rPr>
          <w:sz w:val="28"/>
          <w:szCs w:val="28"/>
        </w:rPr>
        <w:t>ж</w:t>
      </w:r>
      <w:r w:rsidRPr="004A1189">
        <w:rPr>
          <w:sz w:val="28"/>
          <w:szCs w:val="28"/>
        </w:rPr>
        <w:t>ной стоимости с отдельным учетом скидок или наценок.  При реализации и ином выбытии товаров (кроме товаров</w:t>
      </w:r>
      <w:r>
        <w:rPr>
          <w:sz w:val="28"/>
          <w:szCs w:val="28"/>
        </w:rPr>
        <w:t>,</w:t>
      </w:r>
      <w:r w:rsidRPr="004A1189">
        <w:rPr>
          <w:sz w:val="28"/>
          <w:szCs w:val="28"/>
        </w:rPr>
        <w:t xml:space="preserve"> учитываемых по продажной стоимости) их оценка производится по средней себестоимости.  </w:t>
      </w:r>
    </w:p>
    <w:p w:rsidR="007B0128" w:rsidRPr="007B0128" w:rsidRDefault="007B0128" w:rsidP="007B0128">
      <w:pPr>
        <w:numPr>
          <w:ilvl w:val="12"/>
          <w:numId w:val="0"/>
        </w:numPr>
        <w:ind w:firstLine="993"/>
        <w:rPr>
          <w:sz w:val="28"/>
          <w:szCs w:val="28"/>
        </w:rPr>
      </w:pPr>
      <w:r w:rsidRPr="002D6C76">
        <w:rPr>
          <w:sz w:val="28"/>
          <w:szCs w:val="28"/>
        </w:rPr>
        <w:lastRenderedPageBreak/>
        <w:t>Операции по учету товаров оформляются первичными учетными док</w:t>
      </w:r>
      <w:r w:rsidRPr="002D6C76">
        <w:rPr>
          <w:sz w:val="28"/>
          <w:szCs w:val="28"/>
        </w:rPr>
        <w:t>у</w:t>
      </w:r>
      <w:r w:rsidRPr="002D6C76">
        <w:rPr>
          <w:sz w:val="28"/>
          <w:szCs w:val="28"/>
        </w:rPr>
        <w:t>ментами, составленными по формам, утвержденным приказом, являющимся приложением к настоящей Учетной политике.</w:t>
      </w:r>
      <w:bookmarkStart w:id="72" w:name="_Toc73253586"/>
    </w:p>
    <w:p w:rsidR="007B0128" w:rsidRPr="007B0128" w:rsidRDefault="007B0128" w:rsidP="007B0128">
      <w:pPr>
        <w:pStyle w:val="2"/>
        <w:numPr>
          <w:ilvl w:val="0"/>
          <w:numId w:val="0"/>
        </w:numPr>
        <w:ind w:left="133"/>
        <w:jc w:val="center"/>
        <w:rPr>
          <w:rFonts w:ascii="Times New Roman" w:hAnsi="Times New Roman"/>
          <w:sz w:val="32"/>
          <w:szCs w:val="32"/>
        </w:rPr>
      </w:pPr>
      <w:r w:rsidRPr="005B49F6">
        <w:rPr>
          <w:rFonts w:ascii="Times New Roman" w:hAnsi="Times New Roman"/>
          <w:sz w:val="32"/>
          <w:szCs w:val="32"/>
        </w:rPr>
        <w:t>3.7. Оценка незавершенного производства</w:t>
      </w:r>
      <w:bookmarkEnd w:id="72"/>
    </w:p>
    <w:p w:rsidR="007B0128" w:rsidRPr="004A1189" w:rsidRDefault="007B0128" w:rsidP="007B0128">
      <w:pPr>
        <w:ind w:firstLine="993"/>
        <w:rPr>
          <w:sz w:val="28"/>
          <w:szCs w:val="28"/>
        </w:rPr>
      </w:pPr>
      <w:r w:rsidRPr="004A1189">
        <w:rPr>
          <w:sz w:val="28"/>
          <w:szCs w:val="28"/>
        </w:rPr>
        <w:t xml:space="preserve">Отраслевые особенности производства характеризуются отсутствием незавершенного производства. </w:t>
      </w:r>
    </w:p>
    <w:p w:rsidR="007B0128" w:rsidRDefault="007B0128" w:rsidP="007B0128">
      <w:pPr>
        <w:rPr>
          <w:sz w:val="28"/>
          <w:szCs w:val="28"/>
        </w:rPr>
      </w:pPr>
    </w:p>
    <w:p w:rsidR="007B0128" w:rsidRPr="007B0128" w:rsidRDefault="007B0128" w:rsidP="007B0128">
      <w:pPr>
        <w:pStyle w:val="2"/>
        <w:numPr>
          <w:ilvl w:val="0"/>
          <w:numId w:val="0"/>
        </w:numPr>
        <w:ind w:left="133"/>
        <w:jc w:val="center"/>
        <w:rPr>
          <w:rFonts w:ascii="Times New Roman" w:hAnsi="Times New Roman"/>
          <w:sz w:val="32"/>
          <w:szCs w:val="32"/>
        </w:rPr>
      </w:pPr>
      <w:bookmarkStart w:id="73" w:name="_Toc73253585"/>
      <w:r w:rsidRPr="005B49F6">
        <w:rPr>
          <w:rFonts w:ascii="Times New Roman" w:hAnsi="Times New Roman"/>
          <w:sz w:val="32"/>
          <w:szCs w:val="32"/>
        </w:rPr>
        <w:t>3.8.  Учет расходов по обычным видам деятельности</w:t>
      </w:r>
      <w:bookmarkEnd w:id="65"/>
      <w:bookmarkEnd w:id="66"/>
      <w:bookmarkEnd w:id="67"/>
      <w:bookmarkEnd w:id="68"/>
      <w:bookmarkEnd w:id="69"/>
      <w:bookmarkEnd w:id="70"/>
      <w:bookmarkEnd w:id="71"/>
      <w:bookmarkEnd w:id="73"/>
      <w:r>
        <w:rPr>
          <w:rFonts w:ascii="Times New Roman" w:hAnsi="Times New Roman"/>
          <w:sz w:val="32"/>
          <w:szCs w:val="32"/>
        </w:rPr>
        <w:t xml:space="preserve"> и прочих расходов</w:t>
      </w:r>
    </w:p>
    <w:p w:rsidR="007B0128" w:rsidRDefault="007B0128" w:rsidP="007B0128">
      <w:pPr>
        <w:pStyle w:val="ae"/>
        <w:ind w:firstLine="1134"/>
        <w:rPr>
          <w:sz w:val="28"/>
          <w:szCs w:val="28"/>
        </w:rPr>
      </w:pPr>
      <w:r w:rsidRPr="000857D0">
        <w:rPr>
          <w:sz w:val="28"/>
          <w:szCs w:val="28"/>
        </w:rPr>
        <w:t xml:space="preserve">Бухгалтерский учет расходов по обычным видам деятельности </w:t>
      </w:r>
      <w:r>
        <w:rPr>
          <w:sz w:val="28"/>
          <w:szCs w:val="28"/>
        </w:rPr>
        <w:t>и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чих расходов ведется в соответствии с</w:t>
      </w:r>
      <w:r w:rsidRPr="000857D0">
        <w:rPr>
          <w:sz w:val="28"/>
          <w:szCs w:val="28"/>
        </w:rPr>
        <w:t xml:space="preserve"> Положением по бухгалтерскому учету «Расходы организации» (ПБУ 10/99), утвержденным приказом Минфина РФ от 06.05.</w:t>
      </w:r>
      <w:r>
        <w:rPr>
          <w:sz w:val="28"/>
          <w:szCs w:val="28"/>
        </w:rPr>
        <w:t>19</w:t>
      </w:r>
      <w:r w:rsidRPr="000857D0">
        <w:rPr>
          <w:sz w:val="28"/>
          <w:szCs w:val="28"/>
        </w:rPr>
        <w:t>99</w:t>
      </w:r>
      <w:r>
        <w:rPr>
          <w:sz w:val="28"/>
          <w:szCs w:val="28"/>
        </w:rPr>
        <w:t xml:space="preserve"> г.</w:t>
      </w:r>
      <w:r w:rsidRPr="000857D0">
        <w:rPr>
          <w:sz w:val="28"/>
          <w:szCs w:val="28"/>
        </w:rPr>
        <w:t xml:space="preserve"> №33н.</w:t>
      </w:r>
    </w:p>
    <w:p w:rsidR="007B0128" w:rsidRPr="00EB1F70" w:rsidRDefault="007B0128" w:rsidP="007B0128">
      <w:pPr>
        <w:pStyle w:val="ae"/>
        <w:rPr>
          <w:sz w:val="6"/>
          <w:szCs w:val="28"/>
        </w:rPr>
      </w:pPr>
    </w:p>
    <w:p w:rsidR="007B0128" w:rsidRDefault="007B0128" w:rsidP="007B0128">
      <w:pPr>
        <w:pStyle w:val="ae"/>
        <w:rPr>
          <w:sz w:val="28"/>
          <w:szCs w:val="28"/>
        </w:rPr>
      </w:pPr>
    </w:p>
    <w:p w:rsidR="007B0128" w:rsidRDefault="007B0128" w:rsidP="007B0128">
      <w:pPr>
        <w:pStyle w:val="ae"/>
        <w:rPr>
          <w:sz w:val="28"/>
          <w:szCs w:val="28"/>
        </w:rPr>
      </w:pPr>
      <w:r>
        <w:rPr>
          <w:sz w:val="28"/>
          <w:szCs w:val="28"/>
        </w:rPr>
        <w:t>3.8.1. Учет расходов по обычным видам деятельности.</w:t>
      </w:r>
    </w:p>
    <w:p w:rsidR="007B0128" w:rsidRDefault="007B0128" w:rsidP="007B0128">
      <w:pPr>
        <w:pStyle w:val="ae"/>
        <w:rPr>
          <w:sz w:val="28"/>
          <w:szCs w:val="28"/>
        </w:rPr>
      </w:pPr>
    </w:p>
    <w:p w:rsidR="007B0128" w:rsidRPr="000857D0" w:rsidRDefault="007B0128" w:rsidP="007B0128">
      <w:pPr>
        <w:pStyle w:val="ae"/>
        <w:ind w:firstLine="993"/>
        <w:rPr>
          <w:b/>
          <w:bCs/>
          <w:sz w:val="28"/>
          <w:szCs w:val="28"/>
        </w:rPr>
      </w:pPr>
      <w:r w:rsidRPr="000857D0">
        <w:rPr>
          <w:sz w:val="28"/>
          <w:szCs w:val="28"/>
        </w:rPr>
        <w:t>Учет затрат на производство продукции, работ, услуг ведется по фа</w:t>
      </w:r>
      <w:r w:rsidRPr="000857D0">
        <w:rPr>
          <w:sz w:val="28"/>
          <w:szCs w:val="28"/>
        </w:rPr>
        <w:t>к</w:t>
      </w:r>
      <w:r w:rsidRPr="000857D0">
        <w:rPr>
          <w:sz w:val="28"/>
          <w:szCs w:val="28"/>
        </w:rPr>
        <w:t>тической себестоимости</w:t>
      </w:r>
      <w:r>
        <w:rPr>
          <w:sz w:val="28"/>
          <w:szCs w:val="28"/>
        </w:rPr>
        <w:t>.</w:t>
      </w:r>
      <w:r w:rsidRPr="000857D0">
        <w:rPr>
          <w:sz w:val="28"/>
          <w:szCs w:val="28"/>
        </w:rPr>
        <w:t xml:space="preserve"> </w:t>
      </w:r>
    </w:p>
    <w:p w:rsidR="007B0128" w:rsidRPr="000857D0" w:rsidRDefault="007B0128" w:rsidP="007B0128">
      <w:pPr>
        <w:pStyle w:val="ae"/>
        <w:ind w:firstLine="993"/>
        <w:rPr>
          <w:b/>
          <w:bCs/>
          <w:sz w:val="28"/>
          <w:szCs w:val="28"/>
        </w:rPr>
      </w:pPr>
      <w:r w:rsidRPr="000857D0">
        <w:rPr>
          <w:sz w:val="28"/>
          <w:szCs w:val="28"/>
        </w:rPr>
        <w:t>Калькуляционным периодом является месяц.</w:t>
      </w:r>
    </w:p>
    <w:p w:rsidR="007B0128" w:rsidRPr="00060875" w:rsidRDefault="007B0128" w:rsidP="007B0128">
      <w:pPr>
        <w:pStyle w:val="ae"/>
        <w:ind w:firstLine="993"/>
        <w:rPr>
          <w:bCs/>
          <w:sz w:val="28"/>
          <w:szCs w:val="28"/>
        </w:rPr>
      </w:pPr>
      <w:r w:rsidRPr="00060875">
        <w:rPr>
          <w:bCs/>
          <w:sz w:val="28"/>
          <w:szCs w:val="28"/>
        </w:rPr>
        <w:t>Формирование затрат на производство продукции, работ, услуг прои</w:t>
      </w:r>
      <w:r w:rsidRPr="00060875">
        <w:rPr>
          <w:bCs/>
          <w:sz w:val="28"/>
          <w:szCs w:val="28"/>
        </w:rPr>
        <w:t>з</w:t>
      </w:r>
      <w:r w:rsidRPr="00060875">
        <w:rPr>
          <w:bCs/>
          <w:sz w:val="28"/>
          <w:szCs w:val="28"/>
        </w:rPr>
        <w:t>водится по полной производственной себестоимости.</w:t>
      </w:r>
    </w:p>
    <w:p w:rsidR="007B0128" w:rsidRPr="00BB1050" w:rsidRDefault="007B0128" w:rsidP="007B0128">
      <w:pPr>
        <w:pStyle w:val="ae"/>
        <w:ind w:firstLine="993"/>
        <w:rPr>
          <w:sz w:val="28"/>
          <w:szCs w:val="28"/>
        </w:rPr>
      </w:pPr>
      <w:r w:rsidRPr="00BB1050">
        <w:rPr>
          <w:sz w:val="28"/>
          <w:szCs w:val="28"/>
        </w:rPr>
        <w:t>Общехозяйственные (управленческие) расходы головной организации распределяются на затраты филиалов пропорционально удельному весу себ</w:t>
      </w:r>
      <w:r w:rsidRPr="00BB1050">
        <w:rPr>
          <w:sz w:val="28"/>
          <w:szCs w:val="28"/>
        </w:rPr>
        <w:t>е</w:t>
      </w:r>
      <w:r w:rsidRPr="00BB1050">
        <w:rPr>
          <w:sz w:val="28"/>
          <w:szCs w:val="28"/>
        </w:rPr>
        <w:t>стоимости, сформированной до закрытия месяца на счетах учета затрат осно</w:t>
      </w:r>
      <w:r w:rsidRPr="00BB1050">
        <w:rPr>
          <w:sz w:val="28"/>
          <w:szCs w:val="28"/>
        </w:rPr>
        <w:t>в</w:t>
      </w:r>
      <w:r w:rsidRPr="00BB1050">
        <w:rPr>
          <w:sz w:val="28"/>
          <w:szCs w:val="28"/>
        </w:rPr>
        <w:t>ного производств</w:t>
      </w:r>
      <w:r>
        <w:rPr>
          <w:sz w:val="28"/>
          <w:szCs w:val="28"/>
        </w:rPr>
        <w:t>а</w:t>
      </w:r>
      <w:r w:rsidRPr="00BB1050">
        <w:rPr>
          <w:sz w:val="28"/>
          <w:szCs w:val="28"/>
        </w:rPr>
        <w:t xml:space="preserve"> по каждому филиалу.</w:t>
      </w:r>
    </w:p>
    <w:p w:rsidR="007B0128" w:rsidRPr="00BB1050" w:rsidRDefault="007B0128" w:rsidP="007B0128">
      <w:pPr>
        <w:pStyle w:val="ae"/>
        <w:ind w:firstLine="993"/>
        <w:rPr>
          <w:bCs/>
          <w:sz w:val="28"/>
          <w:szCs w:val="28"/>
        </w:rPr>
      </w:pPr>
      <w:r w:rsidRPr="00BB1050">
        <w:rPr>
          <w:bCs/>
          <w:sz w:val="28"/>
          <w:szCs w:val="28"/>
        </w:rPr>
        <w:t>Общехозяйственные расходы по филиалам распределяются на счета учета затрат основного и вспомогательного производств по материальным з</w:t>
      </w:r>
      <w:r w:rsidRPr="00BB1050">
        <w:rPr>
          <w:bCs/>
          <w:sz w:val="28"/>
          <w:szCs w:val="28"/>
        </w:rPr>
        <w:t>а</w:t>
      </w:r>
      <w:r w:rsidRPr="00BB1050">
        <w:rPr>
          <w:bCs/>
          <w:sz w:val="28"/>
          <w:szCs w:val="28"/>
        </w:rPr>
        <w:t>тратам.</w:t>
      </w:r>
    </w:p>
    <w:p w:rsidR="007B0128" w:rsidRDefault="007B0128" w:rsidP="007B0128">
      <w:pPr>
        <w:pStyle w:val="ae"/>
        <w:ind w:firstLine="993"/>
        <w:rPr>
          <w:bCs/>
          <w:sz w:val="28"/>
          <w:szCs w:val="28"/>
        </w:rPr>
      </w:pPr>
      <w:r>
        <w:rPr>
          <w:bCs/>
          <w:sz w:val="28"/>
          <w:szCs w:val="28"/>
        </w:rPr>
        <w:t>Коммерческие расходы распределяются на счета учета продаж пропо</w:t>
      </w:r>
      <w:r>
        <w:rPr>
          <w:bCs/>
          <w:sz w:val="28"/>
          <w:szCs w:val="28"/>
        </w:rPr>
        <w:t>р</w:t>
      </w:r>
      <w:r>
        <w:rPr>
          <w:bCs/>
          <w:sz w:val="28"/>
          <w:szCs w:val="28"/>
        </w:rPr>
        <w:t>ционально удельному весу выручки.</w:t>
      </w:r>
    </w:p>
    <w:p w:rsidR="007B0128" w:rsidRDefault="007B0128" w:rsidP="007B0128">
      <w:pPr>
        <w:pStyle w:val="ae"/>
        <w:ind w:firstLine="993"/>
        <w:rPr>
          <w:bCs/>
          <w:sz w:val="28"/>
          <w:szCs w:val="28"/>
        </w:rPr>
      </w:pPr>
      <w:r w:rsidRPr="00BB1050">
        <w:rPr>
          <w:bCs/>
          <w:sz w:val="28"/>
          <w:szCs w:val="28"/>
        </w:rPr>
        <w:t>Расходы обслуживающих производств относятся на счета учета прочих расходов.</w:t>
      </w:r>
    </w:p>
    <w:p w:rsidR="007B0128" w:rsidRDefault="007B0128" w:rsidP="007B0128">
      <w:pPr>
        <w:pStyle w:val="ae"/>
        <w:ind w:firstLine="993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Учет з</w:t>
      </w:r>
      <w:r w:rsidRPr="00DA1B6E">
        <w:rPr>
          <w:bCs/>
          <w:sz w:val="28"/>
          <w:szCs w:val="28"/>
        </w:rPr>
        <w:t xml:space="preserve">атрат </w:t>
      </w:r>
      <w:r>
        <w:rPr>
          <w:bCs/>
          <w:sz w:val="28"/>
          <w:szCs w:val="28"/>
        </w:rPr>
        <w:t>на</w:t>
      </w:r>
      <w:r w:rsidRPr="00DA1B6E">
        <w:rPr>
          <w:bCs/>
          <w:sz w:val="28"/>
          <w:szCs w:val="28"/>
        </w:rPr>
        <w:t xml:space="preserve"> производств</w:t>
      </w:r>
      <w:r>
        <w:rPr>
          <w:bCs/>
          <w:sz w:val="28"/>
          <w:szCs w:val="28"/>
        </w:rPr>
        <w:t>о</w:t>
      </w:r>
      <w:r w:rsidRPr="00DA1B6E">
        <w:rPr>
          <w:bCs/>
          <w:sz w:val="28"/>
          <w:szCs w:val="28"/>
        </w:rPr>
        <w:t xml:space="preserve"> продукции, работ, услуг основного и</w:t>
      </w:r>
      <w:r>
        <w:rPr>
          <w:bCs/>
          <w:sz w:val="28"/>
          <w:szCs w:val="28"/>
        </w:rPr>
        <w:t xml:space="preserve"> вспомогательных производств ведутся по подразделениям и номенклатурным группам в разрезе статей затрат.</w:t>
      </w:r>
    </w:p>
    <w:p w:rsidR="007B0128" w:rsidRDefault="007B0128" w:rsidP="007B0128">
      <w:pPr>
        <w:pStyle w:val="ae"/>
        <w:ind w:firstLine="993"/>
        <w:rPr>
          <w:bCs/>
          <w:sz w:val="28"/>
          <w:szCs w:val="28"/>
        </w:rPr>
      </w:pPr>
      <w:r>
        <w:rPr>
          <w:bCs/>
          <w:sz w:val="28"/>
          <w:szCs w:val="28"/>
        </w:rPr>
        <w:t>Учет общепроизводственных расходов ведется по подразделениям и в разрезе статей затрат.</w:t>
      </w:r>
    </w:p>
    <w:p w:rsidR="007B0128" w:rsidRDefault="007B0128" w:rsidP="007B0128">
      <w:pPr>
        <w:pStyle w:val="ae"/>
        <w:ind w:firstLine="993"/>
        <w:rPr>
          <w:sz w:val="28"/>
          <w:szCs w:val="28"/>
        </w:rPr>
      </w:pPr>
      <w:r>
        <w:rPr>
          <w:bCs/>
          <w:sz w:val="28"/>
          <w:szCs w:val="28"/>
        </w:rPr>
        <w:t xml:space="preserve">Учет общехозяйственных расходов ведется в разрезе статей затрат. </w:t>
      </w:r>
      <w:r>
        <w:rPr>
          <w:sz w:val="28"/>
          <w:szCs w:val="28"/>
        </w:rPr>
        <w:t xml:space="preserve">В </w:t>
      </w:r>
      <w:r w:rsidRPr="000857D0">
        <w:rPr>
          <w:sz w:val="28"/>
          <w:szCs w:val="28"/>
        </w:rPr>
        <w:t xml:space="preserve">отчете о прибылях и убытках </w:t>
      </w:r>
      <w:r>
        <w:rPr>
          <w:sz w:val="28"/>
          <w:szCs w:val="28"/>
        </w:rPr>
        <w:t>о</w:t>
      </w:r>
      <w:r w:rsidRPr="00594EF2">
        <w:rPr>
          <w:sz w:val="28"/>
          <w:szCs w:val="28"/>
        </w:rPr>
        <w:t xml:space="preserve">бщехозяйственные расходы </w:t>
      </w:r>
      <w:r w:rsidRPr="000857D0">
        <w:rPr>
          <w:sz w:val="28"/>
          <w:szCs w:val="28"/>
        </w:rPr>
        <w:t xml:space="preserve">отражаются </w:t>
      </w:r>
      <w:r>
        <w:rPr>
          <w:sz w:val="28"/>
          <w:szCs w:val="28"/>
        </w:rPr>
        <w:t>в сост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ве себестоимости продаж </w:t>
      </w:r>
      <w:r w:rsidRPr="000857D0">
        <w:rPr>
          <w:sz w:val="28"/>
          <w:szCs w:val="28"/>
        </w:rPr>
        <w:t xml:space="preserve">без выделения отдельной строкой. </w:t>
      </w:r>
    </w:p>
    <w:p w:rsidR="007B0128" w:rsidRDefault="007B0128" w:rsidP="007B0128">
      <w:pPr>
        <w:pStyle w:val="ae"/>
        <w:ind w:firstLine="993"/>
        <w:rPr>
          <w:bCs/>
          <w:sz w:val="28"/>
          <w:szCs w:val="28"/>
        </w:rPr>
      </w:pPr>
      <w:r>
        <w:rPr>
          <w:bCs/>
          <w:sz w:val="28"/>
          <w:szCs w:val="28"/>
        </w:rPr>
        <w:t>Учет коммерческих расходов ведется в разрезе статей затрат.</w:t>
      </w:r>
    </w:p>
    <w:p w:rsidR="007B0128" w:rsidRDefault="007B0128" w:rsidP="007B0128">
      <w:pPr>
        <w:pStyle w:val="ae"/>
        <w:ind w:firstLine="993"/>
        <w:rPr>
          <w:bCs/>
          <w:sz w:val="28"/>
          <w:szCs w:val="28"/>
        </w:rPr>
      </w:pPr>
      <w:r>
        <w:rPr>
          <w:bCs/>
          <w:sz w:val="28"/>
          <w:szCs w:val="28"/>
        </w:rPr>
        <w:t>Учет затрат обслуживающих производств ведется по подразделениям и номенклатурным группам, в разрезе статей затрат.</w:t>
      </w:r>
    </w:p>
    <w:p w:rsidR="007B0128" w:rsidRDefault="007B0128" w:rsidP="007B0128">
      <w:pPr>
        <w:pStyle w:val="ae"/>
        <w:rPr>
          <w:sz w:val="28"/>
          <w:szCs w:val="28"/>
        </w:rPr>
      </w:pPr>
    </w:p>
    <w:p w:rsidR="007B0128" w:rsidRPr="002951A3" w:rsidRDefault="007B0128" w:rsidP="007B0128">
      <w:pPr>
        <w:pStyle w:val="ae"/>
        <w:rPr>
          <w:sz w:val="28"/>
          <w:szCs w:val="28"/>
        </w:rPr>
      </w:pPr>
      <w:r w:rsidRPr="002951A3">
        <w:rPr>
          <w:sz w:val="28"/>
          <w:szCs w:val="28"/>
        </w:rPr>
        <w:t>3.8.2. Учет прочих расходов.</w:t>
      </w:r>
    </w:p>
    <w:p w:rsidR="007B0128" w:rsidRPr="00C57607" w:rsidRDefault="007B0128" w:rsidP="007B0128">
      <w:pPr>
        <w:pStyle w:val="ae"/>
        <w:rPr>
          <w:sz w:val="28"/>
          <w:szCs w:val="28"/>
          <w:highlight w:val="yellow"/>
        </w:rPr>
      </w:pPr>
    </w:p>
    <w:p w:rsidR="007B0128" w:rsidRPr="008040E1" w:rsidRDefault="007B0128" w:rsidP="007B0128">
      <w:pPr>
        <w:autoSpaceDE w:val="0"/>
        <w:autoSpaceDN w:val="0"/>
        <w:adjustRightInd w:val="0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</w:t>
      </w:r>
      <w:r w:rsidRPr="008040E1">
        <w:rPr>
          <w:bCs/>
          <w:sz w:val="28"/>
          <w:szCs w:val="28"/>
        </w:rPr>
        <w:t>Прочими расходами предприятия являются:</w:t>
      </w:r>
    </w:p>
    <w:p w:rsidR="007B0128" w:rsidRDefault="007B0128" w:rsidP="007B0128">
      <w:pPr>
        <w:numPr>
          <w:ilvl w:val="0"/>
          <w:numId w:val="33"/>
        </w:numPr>
        <w:autoSpaceDE w:val="0"/>
        <w:autoSpaceDN w:val="0"/>
        <w:adjustRightInd w:val="0"/>
        <w:ind w:left="426"/>
        <w:outlineLvl w:val="1"/>
        <w:rPr>
          <w:bCs/>
          <w:sz w:val="28"/>
          <w:szCs w:val="28"/>
        </w:rPr>
      </w:pPr>
      <w:r w:rsidRPr="008040E1">
        <w:rPr>
          <w:bCs/>
          <w:sz w:val="28"/>
          <w:szCs w:val="28"/>
        </w:rPr>
        <w:t>расходы, связанные с продажей, выбытием и прочим списанием основных средств и иных активов</w:t>
      </w:r>
      <w:r>
        <w:rPr>
          <w:bCs/>
          <w:sz w:val="28"/>
          <w:szCs w:val="28"/>
        </w:rPr>
        <w:t>;</w:t>
      </w:r>
    </w:p>
    <w:p w:rsidR="007B0128" w:rsidRPr="008040E1" w:rsidRDefault="007B0128" w:rsidP="007B0128">
      <w:pPr>
        <w:numPr>
          <w:ilvl w:val="0"/>
          <w:numId w:val="33"/>
        </w:numPr>
        <w:autoSpaceDE w:val="0"/>
        <w:autoSpaceDN w:val="0"/>
        <w:adjustRightInd w:val="0"/>
        <w:ind w:left="426"/>
        <w:outlineLvl w:val="1"/>
        <w:rPr>
          <w:bCs/>
          <w:sz w:val="28"/>
          <w:szCs w:val="28"/>
        </w:rPr>
      </w:pPr>
      <w:r w:rsidRPr="008040E1">
        <w:rPr>
          <w:bCs/>
          <w:sz w:val="28"/>
          <w:szCs w:val="28"/>
        </w:rPr>
        <w:t>проценты, уплачиваемые организацией за предоставление ей в пользование денежных средств (кредитов, займов);</w:t>
      </w:r>
    </w:p>
    <w:p w:rsidR="007B0128" w:rsidRPr="008040E1" w:rsidRDefault="007B0128" w:rsidP="007B0128">
      <w:pPr>
        <w:numPr>
          <w:ilvl w:val="0"/>
          <w:numId w:val="33"/>
        </w:numPr>
        <w:autoSpaceDE w:val="0"/>
        <w:autoSpaceDN w:val="0"/>
        <w:adjustRightInd w:val="0"/>
        <w:ind w:left="426"/>
        <w:outlineLvl w:val="1"/>
        <w:rPr>
          <w:bCs/>
          <w:sz w:val="28"/>
          <w:szCs w:val="28"/>
        </w:rPr>
      </w:pPr>
      <w:r w:rsidRPr="008040E1">
        <w:rPr>
          <w:bCs/>
          <w:sz w:val="28"/>
          <w:szCs w:val="28"/>
        </w:rPr>
        <w:t>расходы, связанные с оплатой услуг, оказываемых кредитными организац</w:t>
      </w:r>
      <w:r w:rsidRPr="008040E1">
        <w:rPr>
          <w:bCs/>
          <w:sz w:val="28"/>
          <w:szCs w:val="28"/>
        </w:rPr>
        <w:t>и</w:t>
      </w:r>
      <w:r w:rsidRPr="008040E1">
        <w:rPr>
          <w:bCs/>
          <w:sz w:val="28"/>
          <w:szCs w:val="28"/>
        </w:rPr>
        <w:t>ями;</w:t>
      </w:r>
    </w:p>
    <w:p w:rsidR="007B0128" w:rsidRPr="008040E1" w:rsidRDefault="007B0128" w:rsidP="007B0128">
      <w:pPr>
        <w:numPr>
          <w:ilvl w:val="0"/>
          <w:numId w:val="33"/>
        </w:numPr>
        <w:autoSpaceDE w:val="0"/>
        <w:autoSpaceDN w:val="0"/>
        <w:adjustRightInd w:val="0"/>
        <w:ind w:left="426"/>
        <w:outlineLvl w:val="1"/>
        <w:rPr>
          <w:bCs/>
          <w:sz w:val="28"/>
          <w:szCs w:val="28"/>
        </w:rPr>
      </w:pPr>
      <w:r w:rsidRPr="008040E1">
        <w:rPr>
          <w:bCs/>
          <w:sz w:val="28"/>
          <w:szCs w:val="28"/>
        </w:rPr>
        <w:t>отчисления в оценочные резервы, создаваемые в соответствии с правилами бухгалтерского учета (резервы по сомнительным долгам, под обесценение вложений в ценные бумаги и др.), а также резервы, создаваемые в связи с признанием условных фактов хозяйственной деятельности;</w:t>
      </w:r>
    </w:p>
    <w:p w:rsidR="007B0128" w:rsidRDefault="007B0128" w:rsidP="007B0128">
      <w:pPr>
        <w:numPr>
          <w:ilvl w:val="0"/>
          <w:numId w:val="33"/>
        </w:numPr>
        <w:autoSpaceDE w:val="0"/>
        <w:autoSpaceDN w:val="0"/>
        <w:adjustRightInd w:val="0"/>
        <w:ind w:left="426"/>
        <w:outlineLvl w:val="1"/>
        <w:rPr>
          <w:bCs/>
          <w:sz w:val="28"/>
          <w:szCs w:val="28"/>
        </w:rPr>
      </w:pPr>
      <w:r w:rsidRPr="008040E1">
        <w:rPr>
          <w:bCs/>
          <w:sz w:val="28"/>
          <w:szCs w:val="28"/>
        </w:rPr>
        <w:t>штрафы, пени, неустойки за нарушение условий договоров;</w:t>
      </w:r>
    </w:p>
    <w:p w:rsidR="007B0128" w:rsidRPr="008040E1" w:rsidRDefault="007B0128" w:rsidP="007B0128">
      <w:pPr>
        <w:numPr>
          <w:ilvl w:val="0"/>
          <w:numId w:val="33"/>
        </w:numPr>
        <w:autoSpaceDE w:val="0"/>
        <w:autoSpaceDN w:val="0"/>
        <w:adjustRightInd w:val="0"/>
        <w:ind w:left="426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штрафы, пени по налогам и сборам;</w:t>
      </w:r>
    </w:p>
    <w:p w:rsidR="007B0128" w:rsidRPr="008040E1" w:rsidRDefault="007B0128" w:rsidP="007B0128">
      <w:pPr>
        <w:numPr>
          <w:ilvl w:val="0"/>
          <w:numId w:val="33"/>
        </w:numPr>
        <w:autoSpaceDE w:val="0"/>
        <w:autoSpaceDN w:val="0"/>
        <w:adjustRightInd w:val="0"/>
        <w:ind w:left="426"/>
        <w:outlineLvl w:val="1"/>
        <w:rPr>
          <w:bCs/>
          <w:sz w:val="28"/>
          <w:szCs w:val="28"/>
        </w:rPr>
      </w:pPr>
      <w:r w:rsidRPr="008040E1">
        <w:rPr>
          <w:bCs/>
          <w:sz w:val="28"/>
          <w:szCs w:val="28"/>
        </w:rPr>
        <w:t>возмещение причиненных организацией убытков;</w:t>
      </w:r>
    </w:p>
    <w:p w:rsidR="007B0128" w:rsidRPr="008040E1" w:rsidRDefault="007B0128" w:rsidP="007B0128">
      <w:pPr>
        <w:numPr>
          <w:ilvl w:val="0"/>
          <w:numId w:val="33"/>
        </w:numPr>
        <w:autoSpaceDE w:val="0"/>
        <w:autoSpaceDN w:val="0"/>
        <w:adjustRightInd w:val="0"/>
        <w:ind w:left="426"/>
        <w:outlineLvl w:val="1"/>
        <w:rPr>
          <w:bCs/>
          <w:sz w:val="28"/>
          <w:szCs w:val="28"/>
        </w:rPr>
      </w:pPr>
      <w:r w:rsidRPr="008040E1">
        <w:rPr>
          <w:bCs/>
          <w:sz w:val="28"/>
          <w:szCs w:val="28"/>
        </w:rPr>
        <w:t>убытки прошлых лет, признанные в отчетном году;</w:t>
      </w:r>
    </w:p>
    <w:p w:rsidR="007B0128" w:rsidRPr="008040E1" w:rsidRDefault="007B0128" w:rsidP="007B0128">
      <w:pPr>
        <w:numPr>
          <w:ilvl w:val="0"/>
          <w:numId w:val="33"/>
        </w:numPr>
        <w:autoSpaceDE w:val="0"/>
        <w:autoSpaceDN w:val="0"/>
        <w:adjustRightInd w:val="0"/>
        <w:ind w:left="426"/>
        <w:outlineLvl w:val="1"/>
        <w:rPr>
          <w:bCs/>
          <w:sz w:val="28"/>
          <w:szCs w:val="28"/>
        </w:rPr>
      </w:pPr>
      <w:r w:rsidRPr="008040E1">
        <w:rPr>
          <w:bCs/>
          <w:sz w:val="28"/>
          <w:szCs w:val="28"/>
        </w:rPr>
        <w:t>суммы дебиторской задолженности, по которой истек срок исковой давн</w:t>
      </w:r>
      <w:r w:rsidRPr="008040E1">
        <w:rPr>
          <w:bCs/>
          <w:sz w:val="28"/>
          <w:szCs w:val="28"/>
        </w:rPr>
        <w:t>о</w:t>
      </w:r>
      <w:r w:rsidRPr="008040E1">
        <w:rPr>
          <w:bCs/>
          <w:sz w:val="28"/>
          <w:szCs w:val="28"/>
        </w:rPr>
        <w:t>сти, других долгов, нереальных для взыскания;</w:t>
      </w:r>
    </w:p>
    <w:p w:rsidR="007B0128" w:rsidRPr="008040E1" w:rsidRDefault="007B0128" w:rsidP="007B0128">
      <w:pPr>
        <w:numPr>
          <w:ilvl w:val="0"/>
          <w:numId w:val="33"/>
        </w:numPr>
        <w:autoSpaceDE w:val="0"/>
        <w:autoSpaceDN w:val="0"/>
        <w:adjustRightInd w:val="0"/>
        <w:ind w:left="426"/>
        <w:outlineLvl w:val="1"/>
        <w:rPr>
          <w:bCs/>
          <w:sz w:val="28"/>
          <w:szCs w:val="28"/>
        </w:rPr>
      </w:pPr>
      <w:r w:rsidRPr="008040E1">
        <w:rPr>
          <w:bCs/>
          <w:sz w:val="28"/>
          <w:szCs w:val="28"/>
        </w:rPr>
        <w:t>расходы, возникающие как последствия чрезвычайных обстоятельств х</w:t>
      </w:r>
      <w:r w:rsidRPr="008040E1">
        <w:rPr>
          <w:bCs/>
          <w:sz w:val="28"/>
          <w:szCs w:val="28"/>
        </w:rPr>
        <w:t>о</w:t>
      </w:r>
      <w:r w:rsidRPr="008040E1">
        <w:rPr>
          <w:bCs/>
          <w:sz w:val="28"/>
          <w:szCs w:val="28"/>
        </w:rPr>
        <w:t>зяйственной деятельности (стихийного бедствия, пожара, аварии, национ</w:t>
      </w:r>
      <w:r w:rsidRPr="008040E1">
        <w:rPr>
          <w:bCs/>
          <w:sz w:val="28"/>
          <w:szCs w:val="28"/>
        </w:rPr>
        <w:t>а</w:t>
      </w:r>
      <w:r w:rsidRPr="008040E1">
        <w:rPr>
          <w:bCs/>
          <w:sz w:val="28"/>
          <w:szCs w:val="28"/>
        </w:rPr>
        <w:t>лизации имущества и т.п.).</w:t>
      </w:r>
    </w:p>
    <w:p w:rsidR="007B0128" w:rsidRDefault="007B0128" w:rsidP="007B0128">
      <w:pPr>
        <w:numPr>
          <w:ilvl w:val="0"/>
          <w:numId w:val="33"/>
        </w:numPr>
        <w:autoSpaceDE w:val="0"/>
        <w:autoSpaceDN w:val="0"/>
        <w:adjustRightInd w:val="0"/>
        <w:ind w:left="426"/>
        <w:outlineLvl w:val="1"/>
        <w:rPr>
          <w:bCs/>
          <w:sz w:val="28"/>
          <w:szCs w:val="28"/>
        </w:rPr>
      </w:pPr>
      <w:r w:rsidRPr="008040E1">
        <w:rPr>
          <w:bCs/>
          <w:sz w:val="28"/>
          <w:szCs w:val="28"/>
        </w:rPr>
        <w:t>прочие расходы.</w:t>
      </w:r>
    </w:p>
    <w:p w:rsidR="007B0128" w:rsidRPr="00EB1F70" w:rsidRDefault="007B0128" w:rsidP="007B0128">
      <w:pPr>
        <w:autoSpaceDE w:val="0"/>
        <w:autoSpaceDN w:val="0"/>
        <w:adjustRightInd w:val="0"/>
        <w:ind w:firstLine="540"/>
        <w:outlineLvl w:val="1"/>
        <w:rPr>
          <w:bCs/>
          <w:sz w:val="14"/>
          <w:szCs w:val="28"/>
        </w:rPr>
      </w:pPr>
    </w:p>
    <w:p w:rsidR="007B0128" w:rsidRDefault="007B0128" w:rsidP="007B0128">
      <w:pPr>
        <w:autoSpaceDE w:val="0"/>
        <w:autoSpaceDN w:val="0"/>
        <w:adjustRightInd w:val="0"/>
        <w:ind w:firstLine="993"/>
        <w:outlineLvl w:val="1"/>
        <w:rPr>
          <w:sz w:val="28"/>
          <w:szCs w:val="28"/>
        </w:rPr>
      </w:pPr>
      <w:r>
        <w:rPr>
          <w:sz w:val="28"/>
          <w:szCs w:val="28"/>
        </w:rPr>
        <w:t>Для целей бухгалтерского учета величина прочих расходов определ</w:t>
      </w:r>
      <w:r>
        <w:rPr>
          <w:sz w:val="28"/>
          <w:szCs w:val="28"/>
        </w:rPr>
        <w:t>я</w:t>
      </w:r>
      <w:r>
        <w:rPr>
          <w:sz w:val="28"/>
          <w:szCs w:val="28"/>
        </w:rPr>
        <w:t>ется в следующем порядке:</w:t>
      </w:r>
    </w:p>
    <w:p w:rsidR="007B0128" w:rsidRPr="008040E1" w:rsidRDefault="007B0128" w:rsidP="007B0128">
      <w:pPr>
        <w:autoSpaceDE w:val="0"/>
        <w:autoSpaceDN w:val="0"/>
        <w:adjustRightInd w:val="0"/>
        <w:ind w:firstLine="993"/>
        <w:outlineLvl w:val="1"/>
        <w:rPr>
          <w:sz w:val="28"/>
          <w:szCs w:val="28"/>
        </w:rPr>
      </w:pPr>
      <w:r>
        <w:rPr>
          <w:sz w:val="28"/>
          <w:szCs w:val="28"/>
        </w:rPr>
        <w:t>Величина расходов, связанных с продажей, выбытием и прочим спис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нием основных средств и иных активов, процентов, уплачиваемых организац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ей за предоставление ей в пользование денежных средств, а также расходы, </w:t>
      </w:r>
      <w:r>
        <w:rPr>
          <w:sz w:val="28"/>
          <w:szCs w:val="28"/>
        </w:rPr>
        <w:lastRenderedPageBreak/>
        <w:t>связанные с оплатой услуг, оказываемых кредитными организациями, опред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ляются в порядке, </w:t>
      </w:r>
      <w:r w:rsidRPr="008040E1">
        <w:rPr>
          <w:sz w:val="28"/>
          <w:szCs w:val="28"/>
        </w:rPr>
        <w:t xml:space="preserve">аналогичном </w:t>
      </w:r>
      <w:proofErr w:type="gramStart"/>
      <w:r w:rsidRPr="008040E1">
        <w:rPr>
          <w:sz w:val="28"/>
          <w:szCs w:val="28"/>
        </w:rPr>
        <w:t>предусмотренному</w:t>
      </w:r>
      <w:proofErr w:type="gramEnd"/>
      <w:r w:rsidRPr="008040E1">
        <w:rPr>
          <w:sz w:val="28"/>
          <w:szCs w:val="28"/>
        </w:rPr>
        <w:t xml:space="preserve"> </w:t>
      </w:r>
      <w:hyperlink r:id="rId19" w:history="1">
        <w:r w:rsidRPr="002951A3">
          <w:rPr>
            <w:sz w:val="28"/>
            <w:szCs w:val="28"/>
          </w:rPr>
          <w:t>пунктом 6</w:t>
        </w:r>
      </w:hyperlink>
      <w:r w:rsidRPr="008040E1">
        <w:rPr>
          <w:sz w:val="28"/>
          <w:szCs w:val="28"/>
        </w:rPr>
        <w:t xml:space="preserve"> </w:t>
      </w:r>
      <w:r>
        <w:rPr>
          <w:sz w:val="28"/>
          <w:szCs w:val="28"/>
        </w:rPr>
        <w:t>ПБУ 10/99.</w:t>
      </w:r>
    </w:p>
    <w:p w:rsidR="007B0128" w:rsidRDefault="007B0128" w:rsidP="007B0128">
      <w:pPr>
        <w:autoSpaceDE w:val="0"/>
        <w:autoSpaceDN w:val="0"/>
        <w:adjustRightInd w:val="0"/>
        <w:ind w:firstLine="993"/>
        <w:outlineLvl w:val="1"/>
        <w:rPr>
          <w:sz w:val="28"/>
          <w:szCs w:val="28"/>
        </w:rPr>
      </w:pPr>
      <w:r>
        <w:rPr>
          <w:sz w:val="28"/>
          <w:szCs w:val="28"/>
        </w:rPr>
        <w:t>Штрафы, пени, неустойки за нарушение условий договоров, а также возмещение причиненных организацией убытков принимаются к бухгалте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скому учету в суммах, присужденных судом или признанных организацией.</w:t>
      </w:r>
    </w:p>
    <w:p w:rsidR="007B0128" w:rsidRDefault="007B0128" w:rsidP="007B0128">
      <w:pPr>
        <w:autoSpaceDE w:val="0"/>
        <w:autoSpaceDN w:val="0"/>
        <w:adjustRightInd w:val="0"/>
        <w:ind w:firstLine="993"/>
        <w:outlineLvl w:val="1"/>
        <w:rPr>
          <w:sz w:val="28"/>
          <w:szCs w:val="28"/>
        </w:rPr>
      </w:pPr>
      <w:r>
        <w:rPr>
          <w:sz w:val="28"/>
          <w:szCs w:val="28"/>
        </w:rPr>
        <w:t>Дебиторская задолженность, по которой срок исковой давности истек, другие долги, нереальные для взыскания, включаются в расходы организации в сумме, в которой задолженность была отражена в бухгалтерском учете орган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зации.</w:t>
      </w:r>
    </w:p>
    <w:p w:rsidR="007B0128" w:rsidRDefault="007B0128" w:rsidP="007B0128">
      <w:pPr>
        <w:autoSpaceDE w:val="0"/>
        <w:autoSpaceDN w:val="0"/>
        <w:adjustRightInd w:val="0"/>
        <w:ind w:firstLine="993"/>
        <w:outlineLvl w:val="1"/>
        <w:rPr>
          <w:sz w:val="28"/>
          <w:szCs w:val="28"/>
        </w:rPr>
      </w:pPr>
      <w:r>
        <w:rPr>
          <w:sz w:val="28"/>
          <w:szCs w:val="28"/>
        </w:rPr>
        <w:t>Прочие расходы подлежат зачислению на счет прибылей и убытков предприятия, кроме случаев, когда законодательством или правилами бухга</w:t>
      </w:r>
      <w:r>
        <w:rPr>
          <w:sz w:val="28"/>
          <w:szCs w:val="28"/>
        </w:rPr>
        <w:t>л</w:t>
      </w:r>
      <w:r>
        <w:rPr>
          <w:sz w:val="28"/>
          <w:szCs w:val="28"/>
        </w:rPr>
        <w:t>терского учета установлен иной порядок.</w:t>
      </w:r>
    </w:p>
    <w:p w:rsidR="007B0128" w:rsidRDefault="007B0128" w:rsidP="007B0128">
      <w:pPr>
        <w:pStyle w:val="ae"/>
        <w:ind w:firstLine="851"/>
        <w:rPr>
          <w:sz w:val="28"/>
          <w:szCs w:val="28"/>
        </w:rPr>
      </w:pPr>
      <w:r w:rsidRPr="008040E1">
        <w:rPr>
          <w:sz w:val="28"/>
          <w:szCs w:val="28"/>
        </w:rPr>
        <w:t>В отчете о прибылях и убытках прочие расходы отражаются отдельно от прочих доходов.</w:t>
      </w:r>
    </w:p>
    <w:p w:rsidR="007B0128" w:rsidRPr="00EB1F70" w:rsidRDefault="007B0128" w:rsidP="007B0128">
      <w:pPr>
        <w:pStyle w:val="ae"/>
        <w:rPr>
          <w:sz w:val="20"/>
          <w:szCs w:val="28"/>
        </w:rPr>
      </w:pPr>
    </w:p>
    <w:p w:rsidR="007B0128" w:rsidRPr="00EB1F70" w:rsidRDefault="007B0128" w:rsidP="007B0128">
      <w:pPr>
        <w:rPr>
          <w:sz w:val="2"/>
        </w:rPr>
      </w:pPr>
      <w:bookmarkStart w:id="74" w:name="_Toc73253594"/>
    </w:p>
    <w:p w:rsidR="007B0128" w:rsidRPr="005B49F6" w:rsidRDefault="007B0128" w:rsidP="007B0128">
      <w:pPr>
        <w:pStyle w:val="2"/>
        <w:numPr>
          <w:ilvl w:val="0"/>
          <w:numId w:val="0"/>
        </w:numPr>
        <w:jc w:val="center"/>
        <w:rPr>
          <w:rFonts w:ascii="Times New Roman" w:hAnsi="Times New Roman"/>
          <w:sz w:val="32"/>
          <w:szCs w:val="32"/>
        </w:rPr>
      </w:pPr>
      <w:r w:rsidRPr="005B49F6">
        <w:rPr>
          <w:rFonts w:ascii="Times New Roman" w:hAnsi="Times New Roman"/>
          <w:sz w:val="32"/>
          <w:szCs w:val="32"/>
        </w:rPr>
        <w:t>3.9. Учет расходов будущих периодов</w:t>
      </w:r>
      <w:bookmarkEnd w:id="74"/>
    </w:p>
    <w:p w:rsidR="007B0128" w:rsidRPr="00EB1F70" w:rsidRDefault="007B0128" w:rsidP="007B0128">
      <w:pPr>
        <w:rPr>
          <w:sz w:val="8"/>
        </w:rPr>
      </w:pPr>
    </w:p>
    <w:p w:rsidR="007B0128" w:rsidRPr="00EB1F70" w:rsidRDefault="007B0128" w:rsidP="007B0128">
      <w:pPr>
        <w:rPr>
          <w:sz w:val="14"/>
          <w:szCs w:val="28"/>
        </w:rPr>
      </w:pPr>
    </w:p>
    <w:p w:rsidR="007B0128" w:rsidRPr="004A1189" w:rsidRDefault="007B0128" w:rsidP="007B0128">
      <w:pPr>
        <w:ind w:firstLine="993"/>
        <w:rPr>
          <w:sz w:val="28"/>
          <w:szCs w:val="28"/>
        </w:rPr>
      </w:pPr>
      <w:r w:rsidRPr="004A1189">
        <w:rPr>
          <w:sz w:val="28"/>
          <w:szCs w:val="28"/>
        </w:rPr>
        <w:t>Учет предстоящих расходов и платежей ведется в соответствии с П</w:t>
      </w:r>
      <w:r w:rsidRPr="004A1189">
        <w:rPr>
          <w:sz w:val="28"/>
          <w:szCs w:val="28"/>
        </w:rPr>
        <w:t>о</w:t>
      </w:r>
      <w:r w:rsidRPr="004A1189">
        <w:rPr>
          <w:sz w:val="28"/>
          <w:szCs w:val="28"/>
        </w:rPr>
        <w:t>ложением по ведению бухгалтерского учета и отчетности в Российской Фед</w:t>
      </w:r>
      <w:r w:rsidRPr="004A1189">
        <w:rPr>
          <w:sz w:val="28"/>
          <w:szCs w:val="28"/>
        </w:rPr>
        <w:t>е</w:t>
      </w:r>
      <w:r w:rsidRPr="004A1189">
        <w:rPr>
          <w:sz w:val="28"/>
          <w:szCs w:val="28"/>
        </w:rPr>
        <w:t>рации, утвержденным приказом Минфина РФ от 29.07.1998 г. № 34н.</w:t>
      </w:r>
    </w:p>
    <w:p w:rsidR="007B0128" w:rsidRDefault="007B0128" w:rsidP="007B0128">
      <w:pPr>
        <w:pStyle w:val="ae"/>
        <w:ind w:firstLine="993"/>
        <w:rPr>
          <w:sz w:val="28"/>
          <w:szCs w:val="28"/>
        </w:rPr>
      </w:pPr>
      <w:r w:rsidRPr="004A1189">
        <w:rPr>
          <w:sz w:val="28"/>
          <w:szCs w:val="28"/>
        </w:rPr>
        <w:t xml:space="preserve">Расходы, произведенные в отчетном периоде, но относящиеся к другим отчетным периодам, отражаются в бухгалтерском балансе на отдельном счете, как расходы будущих периодов, и подлежат списанию равномерно в течение периода, к которому они относятся. </w:t>
      </w:r>
    </w:p>
    <w:p w:rsidR="007B0128" w:rsidRPr="004A1189" w:rsidRDefault="007B0128" w:rsidP="007B0128">
      <w:pPr>
        <w:pStyle w:val="ae"/>
        <w:ind w:firstLine="993"/>
        <w:rPr>
          <w:sz w:val="28"/>
          <w:szCs w:val="28"/>
        </w:rPr>
      </w:pPr>
      <w:r w:rsidRPr="004A1189">
        <w:rPr>
          <w:sz w:val="28"/>
          <w:szCs w:val="28"/>
        </w:rPr>
        <w:t>Период списания определяется при принятии расходов будущих пер</w:t>
      </w:r>
      <w:r w:rsidRPr="004A1189">
        <w:rPr>
          <w:sz w:val="28"/>
          <w:szCs w:val="28"/>
        </w:rPr>
        <w:t>и</w:t>
      </w:r>
      <w:r w:rsidRPr="004A1189">
        <w:rPr>
          <w:sz w:val="28"/>
          <w:szCs w:val="28"/>
        </w:rPr>
        <w:t>одов к учету.</w:t>
      </w:r>
    </w:p>
    <w:p w:rsidR="007B0128" w:rsidRDefault="007B0128" w:rsidP="007B0128">
      <w:pPr>
        <w:pStyle w:val="ae"/>
        <w:ind w:firstLine="993"/>
        <w:rPr>
          <w:sz w:val="28"/>
          <w:szCs w:val="28"/>
        </w:rPr>
      </w:pPr>
      <w:r w:rsidRPr="004A1189">
        <w:rPr>
          <w:sz w:val="28"/>
          <w:szCs w:val="28"/>
        </w:rPr>
        <w:t>Расходы по страхованию распределяются (списываются) пропорци</w:t>
      </w:r>
      <w:r w:rsidRPr="004A1189">
        <w:rPr>
          <w:sz w:val="28"/>
          <w:szCs w:val="28"/>
        </w:rPr>
        <w:t>о</w:t>
      </w:r>
      <w:r w:rsidRPr="004A1189">
        <w:rPr>
          <w:sz w:val="28"/>
          <w:szCs w:val="28"/>
        </w:rPr>
        <w:t>нально дням в отчетном периоде. Прочие расходы – пропорционально месяцам.</w:t>
      </w:r>
    </w:p>
    <w:p w:rsidR="007B0128" w:rsidRDefault="007B0128" w:rsidP="007B0128">
      <w:pPr>
        <w:pStyle w:val="ae"/>
        <w:rPr>
          <w:sz w:val="28"/>
          <w:szCs w:val="28"/>
        </w:rPr>
      </w:pPr>
    </w:p>
    <w:p w:rsidR="007B0128" w:rsidRDefault="007B0128" w:rsidP="007B0128">
      <w:pPr>
        <w:pStyle w:val="ae"/>
        <w:jc w:val="center"/>
        <w:rPr>
          <w:b/>
          <w:szCs w:val="32"/>
        </w:rPr>
      </w:pPr>
      <w:r w:rsidRPr="005B49F6">
        <w:rPr>
          <w:b/>
          <w:bCs/>
          <w:szCs w:val="32"/>
        </w:rPr>
        <w:t>3.10.</w:t>
      </w:r>
      <w:bookmarkStart w:id="75" w:name="_Toc493323949"/>
      <w:bookmarkStart w:id="76" w:name="_Toc493325635"/>
      <w:bookmarkStart w:id="77" w:name="_Toc493325789"/>
      <w:bookmarkStart w:id="78" w:name="_Toc493325862"/>
      <w:bookmarkStart w:id="79" w:name="_Toc493325924"/>
      <w:bookmarkStart w:id="80" w:name="_Toc493326024"/>
      <w:bookmarkStart w:id="81" w:name="_Toc493326287"/>
      <w:r w:rsidRPr="005B49F6">
        <w:rPr>
          <w:b/>
          <w:szCs w:val="32"/>
        </w:rPr>
        <w:t xml:space="preserve"> </w:t>
      </w:r>
      <w:r>
        <w:rPr>
          <w:b/>
          <w:szCs w:val="32"/>
        </w:rPr>
        <w:t>Оценочные резервы и оценочные обязательства</w:t>
      </w:r>
    </w:p>
    <w:p w:rsidR="007B0128" w:rsidRPr="00EB1F70" w:rsidRDefault="007B0128" w:rsidP="007B0128">
      <w:pPr>
        <w:pStyle w:val="ae"/>
        <w:jc w:val="center"/>
        <w:rPr>
          <w:b/>
          <w:sz w:val="6"/>
          <w:szCs w:val="32"/>
        </w:rPr>
      </w:pPr>
    </w:p>
    <w:p w:rsidR="007B0128" w:rsidRPr="005B49F6" w:rsidRDefault="007B0128" w:rsidP="007B0128">
      <w:pPr>
        <w:pStyle w:val="ae"/>
        <w:jc w:val="center"/>
        <w:rPr>
          <w:b/>
          <w:szCs w:val="32"/>
        </w:rPr>
      </w:pPr>
      <w:r w:rsidRPr="005B49F6">
        <w:rPr>
          <w:b/>
          <w:bCs/>
          <w:szCs w:val="32"/>
        </w:rPr>
        <w:t>3.10.</w:t>
      </w:r>
      <w:r>
        <w:rPr>
          <w:b/>
          <w:bCs/>
          <w:szCs w:val="32"/>
        </w:rPr>
        <w:t>1.</w:t>
      </w:r>
      <w:r w:rsidRPr="005B49F6">
        <w:rPr>
          <w:b/>
          <w:szCs w:val="32"/>
        </w:rPr>
        <w:t xml:space="preserve"> Резервы сомнительных долгов</w:t>
      </w:r>
    </w:p>
    <w:p w:rsidR="007B0128" w:rsidRDefault="007B0128" w:rsidP="007B0128">
      <w:pPr>
        <w:pStyle w:val="31"/>
        <w:ind w:left="0" w:firstLine="0"/>
        <w:jc w:val="left"/>
        <w:rPr>
          <w:sz w:val="32"/>
          <w:szCs w:val="32"/>
          <w:u w:val="single"/>
        </w:rPr>
      </w:pPr>
    </w:p>
    <w:p w:rsidR="007B0128" w:rsidRDefault="007B0128" w:rsidP="007B0128">
      <w:pPr>
        <w:pStyle w:val="ConsPlusNormal"/>
        <w:widowControl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B474B">
        <w:rPr>
          <w:rFonts w:ascii="Times New Roman" w:hAnsi="Times New Roman" w:cs="Times New Roman"/>
          <w:sz w:val="28"/>
          <w:szCs w:val="28"/>
        </w:rPr>
        <w:t xml:space="preserve">В соответствии с п. 70 Положения по ведению бухгалтерского учета и бухгалтерской отчетности в РФ, утвержденного Приказом Минфина России от 29 июля </w:t>
      </w:r>
      <w:smartTag w:uri="urn:schemas-microsoft-com:office:smarttags" w:element="metricconverter">
        <w:smartTagPr>
          <w:attr w:name="ProductID" w:val="1998 г"/>
        </w:smartTagPr>
        <w:r w:rsidRPr="00BB474B">
          <w:rPr>
            <w:rFonts w:ascii="Times New Roman" w:hAnsi="Times New Roman" w:cs="Times New Roman"/>
            <w:sz w:val="28"/>
            <w:szCs w:val="28"/>
          </w:rPr>
          <w:t>1998 г</w:t>
        </w:r>
      </w:smartTag>
      <w:r w:rsidRPr="00BB474B">
        <w:rPr>
          <w:rFonts w:ascii="Times New Roman" w:hAnsi="Times New Roman" w:cs="Times New Roman"/>
          <w:sz w:val="28"/>
          <w:szCs w:val="28"/>
        </w:rPr>
        <w:t xml:space="preserve">. N 34н, </w:t>
      </w:r>
      <w:r>
        <w:rPr>
          <w:rFonts w:ascii="Times New Roman" w:hAnsi="Times New Roman" w:cs="Times New Roman"/>
          <w:sz w:val="28"/>
          <w:szCs w:val="28"/>
        </w:rPr>
        <w:t xml:space="preserve">в целях применения </w:t>
      </w:r>
      <w:r w:rsidRPr="00826E16">
        <w:rPr>
          <w:rFonts w:ascii="Times New Roman" w:hAnsi="Times New Roman" w:cs="Times New Roman"/>
          <w:sz w:val="28"/>
          <w:szCs w:val="28"/>
        </w:rPr>
        <w:t>ПБУ 8/2010 «Оценочные обязател</w:t>
      </w:r>
      <w:r w:rsidRPr="00826E16">
        <w:rPr>
          <w:rFonts w:ascii="Times New Roman" w:hAnsi="Times New Roman" w:cs="Times New Roman"/>
          <w:sz w:val="28"/>
          <w:szCs w:val="28"/>
        </w:rPr>
        <w:t>ь</w:t>
      </w:r>
      <w:r w:rsidRPr="00826E16">
        <w:rPr>
          <w:rFonts w:ascii="Times New Roman" w:hAnsi="Times New Roman" w:cs="Times New Roman"/>
          <w:sz w:val="28"/>
          <w:szCs w:val="28"/>
        </w:rPr>
        <w:t>ства, условные обязательства и условные активы»</w:t>
      </w:r>
      <w:r>
        <w:rPr>
          <w:rFonts w:ascii="Verdana" w:hAnsi="Verdana"/>
        </w:rPr>
        <w:t xml:space="preserve"> </w:t>
      </w:r>
      <w:r w:rsidRPr="00BB474B">
        <w:rPr>
          <w:rFonts w:ascii="Times New Roman" w:hAnsi="Times New Roman" w:cs="Times New Roman"/>
          <w:sz w:val="28"/>
          <w:szCs w:val="28"/>
        </w:rPr>
        <w:t xml:space="preserve">предприятие создает </w:t>
      </w:r>
      <w:r>
        <w:rPr>
          <w:rFonts w:ascii="Times New Roman" w:hAnsi="Times New Roman" w:cs="Times New Roman"/>
          <w:sz w:val="28"/>
          <w:szCs w:val="28"/>
        </w:rPr>
        <w:t>в бу</w:t>
      </w:r>
      <w:r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галтерском учете </w:t>
      </w:r>
      <w:r w:rsidRPr="00BB474B">
        <w:rPr>
          <w:rFonts w:ascii="Times New Roman" w:hAnsi="Times New Roman" w:cs="Times New Roman"/>
          <w:sz w:val="28"/>
          <w:szCs w:val="28"/>
        </w:rPr>
        <w:t>резервы сомнительных долгов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B0128" w:rsidRPr="00BB474B" w:rsidRDefault="007B0128" w:rsidP="007B0128">
      <w:pPr>
        <w:pStyle w:val="ConsPlusNormal"/>
        <w:widowControl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B474B">
        <w:rPr>
          <w:rFonts w:ascii="Times New Roman" w:hAnsi="Times New Roman" w:cs="Times New Roman"/>
          <w:sz w:val="28"/>
          <w:szCs w:val="28"/>
        </w:rPr>
        <w:lastRenderedPageBreak/>
        <w:t>Резервы сомнительных долгов создаются в случае признания дебито</w:t>
      </w:r>
      <w:r w:rsidRPr="00BB474B">
        <w:rPr>
          <w:rFonts w:ascii="Times New Roman" w:hAnsi="Times New Roman" w:cs="Times New Roman"/>
          <w:sz w:val="28"/>
          <w:szCs w:val="28"/>
        </w:rPr>
        <w:t>р</w:t>
      </w:r>
      <w:r w:rsidRPr="00BB474B">
        <w:rPr>
          <w:rFonts w:ascii="Times New Roman" w:hAnsi="Times New Roman" w:cs="Times New Roman"/>
          <w:sz w:val="28"/>
          <w:szCs w:val="28"/>
        </w:rPr>
        <w:t>ской задолженности сомнительной с отнесением сумм резервов на финансовые результаты предприятия.</w:t>
      </w:r>
    </w:p>
    <w:p w:rsidR="007B0128" w:rsidRDefault="007B0128" w:rsidP="007B0128">
      <w:pPr>
        <w:pStyle w:val="ConsPlusNormal"/>
        <w:widowControl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B474B">
        <w:rPr>
          <w:rFonts w:ascii="Times New Roman" w:hAnsi="Times New Roman" w:cs="Times New Roman"/>
          <w:sz w:val="28"/>
          <w:szCs w:val="28"/>
        </w:rPr>
        <w:t>Сомнительной считается дебиторская задолженность предприятия, к</w:t>
      </w:r>
      <w:r w:rsidRPr="00BB474B">
        <w:rPr>
          <w:rFonts w:ascii="Times New Roman" w:hAnsi="Times New Roman" w:cs="Times New Roman"/>
          <w:sz w:val="28"/>
          <w:szCs w:val="28"/>
        </w:rPr>
        <w:t>о</w:t>
      </w:r>
      <w:r w:rsidRPr="00BB474B">
        <w:rPr>
          <w:rFonts w:ascii="Times New Roman" w:hAnsi="Times New Roman" w:cs="Times New Roman"/>
          <w:sz w:val="28"/>
          <w:szCs w:val="28"/>
        </w:rPr>
        <w:t>торая не погашена или с высокой степенью вероятности не будет погашена в сроки, установленные договором, и не обеспечена соответствующими гарант</w:t>
      </w:r>
      <w:r w:rsidRPr="00BB474B">
        <w:rPr>
          <w:rFonts w:ascii="Times New Roman" w:hAnsi="Times New Roman" w:cs="Times New Roman"/>
          <w:sz w:val="28"/>
          <w:szCs w:val="28"/>
        </w:rPr>
        <w:t>и</w:t>
      </w:r>
      <w:r w:rsidRPr="00BB474B">
        <w:rPr>
          <w:rFonts w:ascii="Times New Roman" w:hAnsi="Times New Roman" w:cs="Times New Roman"/>
          <w:sz w:val="28"/>
          <w:szCs w:val="28"/>
        </w:rPr>
        <w:t>ями.</w:t>
      </w:r>
    </w:p>
    <w:p w:rsidR="007B0128" w:rsidRPr="00BB474B" w:rsidRDefault="007B0128" w:rsidP="007B0128">
      <w:pPr>
        <w:pStyle w:val="ConsPlusNormal"/>
        <w:widowControl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Отнесение дебиторской задолженности к сомнительной определяется комиссией, утвержденной приказом по предприятию, на основании инвентар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зации проводимой филиалами. </w:t>
      </w:r>
    </w:p>
    <w:p w:rsidR="007B0128" w:rsidRPr="00BB474B" w:rsidRDefault="007B0128" w:rsidP="007B0128">
      <w:pPr>
        <w:pStyle w:val="ConsPlusNormal"/>
        <w:widowControl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B474B">
        <w:rPr>
          <w:rFonts w:ascii="Times New Roman" w:hAnsi="Times New Roman" w:cs="Times New Roman"/>
          <w:sz w:val="28"/>
          <w:szCs w:val="28"/>
        </w:rPr>
        <w:t>Величина резерва определяется отдельно по каждому сомнительному долгу в зависимости от финансового состояния (платежеспособности) должн</w:t>
      </w:r>
      <w:r w:rsidRPr="00BB474B">
        <w:rPr>
          <w:rFonts w:ascii="Times New Roman" w:hAnsi="Times New Roman" w:cs="Times New Roman"/>
          <w:sz w:val="28"/>
          <w:szCs w:val="28"/>
        </w:rPr>
        <w:t>и</w:t>
      </w:r>
      <w:r w:rsidRPr="00BB474B">
        <w:rPr>
          <w:rFonts w:ascii="Times New Roman" w:hAnsi="Times New Roman" w:cs="Times New Roman"/>
          <w:sz w:val="28"/>
          <w:szCs w:val="28"/>
        </w:rPr>
        <w:t>ка и оценки вероятности погашения долга полностью или частично.</w:t>
      </w:r>
    </w:p>
    <w:p w:rsidR="007B0128" w:rsidRPr="00BB474B" w:rsidRDefault="007B0128" w:rsidP="007B0128">
      <w:pPr>
        <w:pStyle w:val="ConsPlusNormal"/>
        <w:widowControl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B474B">
        <w:rPr>
          <w:rFonts w:ascii="Times New Roman" w:hAnsi="Times New Roman" w:cs="Times New Roman"/>
          <w:sz w:val="28"/>
          <w:szCs w:val="28"/>
        </w:rPr>
        <w:t>Если до конца отчетного года, следующего за годом создания резерва сомнительных долгов, этот резерв в какой-либо части не будет использован, то неизрасходованные суммы присоединяются при составлении бухгалтерского баланса на конец отчетного года к финансовым результатам.</w:t>
      </w:r>
    </w:p>
    <w:p w:rsidR="007B0128" w:rsidRDefault="007B0128" w:rsidP="007B0128">
      <w:pPr>
        <w:pStyle w:val="ConsPlusNormal"/>
        <w:widowControl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бухгалтерском учете резервы сомнительных долгов создаются на 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новании Акта комиссии, утвержденной приказом по предприятию.</w:t>
      </w:r>
    </w:p>
    <w:p w:rsidR="007B0128" w:rsidRDefault="007B0128" w:rsidP="007B0128">
      <w:pPr>
        <w:pStyle w:val="ae"/>
        <w:jc w:val="center"/>
        <w:rPr>
          <w:b/>
          <w:bCs/>
          <w:szCs w:val="32"/>
        </w:rPr>
      </w:pPr>
    </w:p>
    <w:p w:rsidR="007B0128" w:rsidRPr="005511BC" w:rsidRDefault="007B0128" w:rsidP="007B0128">
      <w:pPr>
        <w:pStyle w:val="ae"/>
        <w:jc w:val="center"/>
        <w:rPr>
          <w:b/>
          <w:szCs w:val="32"/>
        </w:rPr>
      </w:pPr>
      <w:r w:rsidRPr="005511BC">
        <w:rPr>
          <w:b/>
          <w:bCs/>
          <w:szCs w:val="32"/>
        </w:rPr>
        <w:t>3.10.2.</w:t>
      </w:r>
      <w:r w:rsidRPr="005511BC">
        <w:rPr>
          <w:b/>
          <w:szCs w:val="32"/>
        </w:rPr>
        <w:t xml:space="preserve"> Резерв предстоящих расходов на оплату отпусков</w:t>
      </w:r>
    </w:p>
    <w:p w:rsidR="007B0128" w:rsidRPr="005511BC" w:rsidRDefault="007B0128" w:rsidP="007B0128">
      <w:pPr>
        <w:pStyle w:val="ae"/>
        <w:jc w:val="center"/>
        <w:rPr>
          <w:b/>
          <w:szCs w:val="32"/>
        </w:rPr>
      </w:pPr>
    </w:p>
    <w:p w:rsidR="007B0128" w:rsidRPr="005511BC" w:rsidRDefault="007B0128" w:rsidP="007B0128">
      <w:pPr>
        <w:pStyle w:val="ConsPlusNormal"/>
        <w:widowControl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5511BC">
        <w:rPr>
          <w:rFonts w:ascii="Times New Roman" w:hAnsi="Times New Roman" w:cs="Times New Roman"/>
          <w:sz w:val="28"/>
          <w:szCs w:val="28"/>
        </w:rPr>
        <w:t>В соответствии ПБУ 8/2010 "Оценочные обязательства, условные обязательства и условные активы" (Приказ Минфина России от 13.12.2010 N 167н), п. 6  Положения по бухгалтерскому учету «Учетная политика организ</w:t>
      </w:r>
      <w:r w:rsidRPr="005511BC">
        <w:rPr>
          <w:rFonts w:ascii="Times New Roman" w:hAnsi="Times New Roman" w:cs="Times New Roman"/>
          <w:sz w:val="28"/>
          <w:szCs w:val="28"/>
        </w:rPr>
        <w:t>а</w:t>
      </w:r>
      <w:r w:rsidRPr="005511BC">
        <w:rPr>
          <w:rFonts w:ascii="Times New Roman" w:hAnsi="Times New Roman" w:cs="Times New Roman"/>
          <w:sz w:val="28"/>
          <w:szCs w:val="28"/>
        </w:rPr>
        <w:t>ции» (ПБУ 1/2008), утверждено Приказом Минфина РФ от 06.10.08 № 106н предприятие  создает в бухгалтерском учете резерв предстоящих расходов на оплату отпусков.</w:t>
      </w:r>
    </w:p>
    <w:p w:rsidR="007B0128" w:rsidRPr="005511BC" w:rsidRDefault="007B0128" w:rsidP="007B0128">
      <w:pPr>
        <w:pStyle w:val="ae"/>
        <w:ind w:firstLine="1276"/>
        <w:rPr>
          <w:sz w:val="28"/>
          <w:szCs w:val="28"/>
        </w:rPr>
      </w:pPr>
      <w:r w:rsidRPr="005511BC">
        <w:rPr>
          <w:sz w:val="28"/>
          <w:szCs w:val="28"/>
        </w:rPr>
        <w:t>Согласно п. 8 ПБУ 8/2010 оценочные обязательства отражаются на счете 96 «Резерв предстоящих расходов».</w:t>
      </w:r>
    </w:p>
    <w:p w:rsidR="007B0128" w:rsidRPr="005511BC" w:rsidRDefault="007B0128" w:rsidP="007B0128">
      <w:pPr>
        <w:pStyle w:val="ae"/>
        <w:ind w:firstLine="1276"/>
        <w:rPr>
          <w:sz w:val="28"/>
          <w:szCs w:val="28"/>
        </w:rPr>
      </w:pPr>
      <w:r w:rsidRPr="005511BC">
        <w:rPr>
          <w:sz w:val="28"/>
          <w:szCs w:val="28"/>
        </w:rPr>
        <w:t>В бухгалтерском учете организации операция по формированию оценочного обязательства под оплату отпусков отражается следующей зап</w:t>
      </w:r>
      <w:r w:rsidRPr="005511BC">
        <w:rPr>
          <w:sz w:val="28"/>
          <w:szCs w:val="28"/>
        </w:rPr>
        <w:t>и</w:t>
      </w:r>
      <w:r w:rsidRPr="005511BC">
        <w:rPr>
          <w:sz w:val="28"/>
          <w:szCs w:val="28"/>
        </w:rPr>
        <w:t>сью:</w:t>
      </w:r>
    </w:p>
    <w:p w:rsidR="007B0128" w:rsidRPr="005511BC" w:rsidRDefault="007B0128" w:rsidP="007B0128">
      <w:pPr>
        <w:pStyle w:val="a3"/>
        <w:spacing w:before="0" w:beforeAutospacing="0" w:after="0" w:afterAutospacing="0"/>
        <w:ind w:firstLine="1276"/>
        <w:rPr>
          <w:sz w:val="28"/>
          <w:szCs w:val="28"/>
        </w:rPr>
      </w:pPr>
      <w:proofErr w:type="spellStart"/>
      <w:r w:rsidRPr="005511BC">
        <w:rPr>
          <w:sz w:val="28"/>
          <w:szCs w:val="28"/>
        </w:rPr>
        <w:t>Дт</w:t>
      </w:r>
      <w:proofErr w:type="spellEnd"/>
      <w:r w:rsidRPr="005511BC">
        <w:rPr>
          <w:sz w:val="28"/>
          <w:szCs w:val="28"/>
        </w:rPr>
        <w:t xml:space="preserve"> счета учета затрат </w:t>
      </w:r>
      <w:proofErr w:type="spellStart"/>
      <w:r w:rsidRPr="005511BC">
        <w:rPr>
          <w:sz w:val="28"/>
          <w:szCs w:val="28"/>
        </w:rPr>
        <w:t>Кт</w:t>
      </w:r>
      <w:proofErr w:type="spellEnd"/>
      <w:r w:rsidRPr="005511BC">
        <w:rPr>
          <w:sz w:val="28"/>
          <w:szCs w:val="28"/>
        </w:rPr>
        <w:t xml:space="preserve"> 96 -</w:t>
      </w:r>
      <w:r w:rsidRPr="005511BC">
        <w:rPr>
          <w:rFonts w:ascii="Courier New" w:hAnsi="Courier New" w:cs="Courier New"/>
          <w:sz w:val="20"/>
        </w:rPr>
        <w:t xml:space="preserve"> </w:t>
      </w:r>
      <w:r w:rsidRPr="005511BC">
        <w:rPr>
          <w:sz w:val="28"/>
          <w:szCs w:val="28"/>
        </w:rPr>
        <w:t>сформировано оценочное обязател</w:t>
      </w:r>
      <w:r w:rsidRPr="005511BC">
        <w:rPr>
          <w:sz w:val="28"/>
          <w:szCs w:val="28"/>
        </w:rPr>
        <w:t>ь</w:t>
      </w:r>
      <w:r w:rsidRPr="005511BC">
        <w:rPr>
          <w:sz w:val="28"/>
          <w:szCs w:val="28"/>
        </w:rPr>
        <w:t xml:space="preserve">ство под оплату    отпусков (включая заработную плату и страховые взносы). </w:t>
      </w:r>
    </w:p>
    <w:p w:rsidR="007B0128" w:rsidRPr="005511BC" w:rsidRDefault="007B0128" w:rsidP="007B0128">
      <w:pPr>
        <w:pStyle w:val="a3"/>
        <w:spacing w:before="0" w:beforeAutospacing="0" w:after="0" w:afterAutospacing="0"/>
        <w:ind w:firstLine="1276"/>
        <w:rPr>
          <w:sz w:val="28"/>
          <w:szCs w:val="28"/>
        </w:rPr>
      </w:pPr>
      <w:r w:rsidRPr="005511BC">
        <w:rPr>
          <w:sz w:val="28"/>
          <w:szCs w:val="28"/>
        </w:rPr>
        <w:t xml:space="preserve">В периоде начисления отпускных будет сделана проводка: </w:t>
      </w:r>
    </w:p>
    <w:p w:rsidR="007B0128" w:rsidRPr="005511BC" w:rsidRDefault="007B0128" w:rsidP="007B0128">
      <w:pPr>
        <w:pStyle w:val="ae"/>
        <w:ind w:firstLine="1276"/>
        <w:rPr>
          <w:sz w:val="28"/>
          <w:szCs w:val="28"/>
        </w:rPr>
      </w:pPr>
      <w:proofErr w:type="spellStart"/>
      <w:r w:rsidRPr="005511BC">
        <w:rPr>
          <w:sz w:val="28"/>
          <w:szCs w:val="28"/>
        </w:rPr>
        <w:t>Дт</w:t>
      </w:r>
      <w:proofErr w:type="spellEnd"/>
      <w:r w:rsidRPr="005511BC">
        <w:rPr>
          <w:sz w:val="28"/>
          <w:szCs w:val="28"/>
        </w:rPr>
        <w:t xml:space="preserve"> 96 </w:t>
      </w:r>
      <w:proofErr w:type="spellStart"/>
      <w:r w:rsidRPr="005511BC">
        <w:rPr>
          <w:sz w:val="28"/>
          <w:szCs w:val="28"/>
        </w:rPr>
        <w:t>Кт</w:t>
      </w:r>
      <w:proofErr w:type="spellEnd"/>
      <w:r w:rsidRPr="005511BC">
        <w:rPr>
          <w:sz w:val="28"/>
          <w:szCs w:val="28"/>
        </w:rPr>
        <w:t xml:space="preserve"> 70(69) - отражено начисление отпускных за счет оценочн</w:t>
      </w:r>
      <w:r w:rsidRPr="005511BC">
        <w:rPr>
          <w:sz w:val="28"/>
          <w:szCs w:val="28"/>
        </w:rPr>
        <w:t>о</w:t>
      </w:r>
      <w:r w:rsidRPr="005511BC">
        <w:rPr>
          <w:sz w:val="28"/>
          <w:szCs w:val="28"/>
        </w:rPr>
        <w:t>го обязательства.</w:t>
      </w:r>
    </w:p>
    <w:p w:rsidR="007B0128" w:rsidRPr="005511BC" w:rsidRDefault="007B0128" w:rsidP="007B0128">
      <w:pPr>
        <w:pStyle w:val="ae"/>
        <w:ind w:firstLine="1276"/>
        <w:rPr>
          <w:sz w:val="28"/>
          <w:szCs w:val="28"/>
        </w:rPr>
      </w:pPr>
      <w:r w:rsidRPr="005511BC">
        <w:rPr>
          <w:sz w:val="28"/>
          <w:szCs w:val="28"/>
        </w:rPr>
        <w:t>В конце года обязательно проведение инвентаризации резерва. По итогам инвентаризации уточняется размер остатка резерва исходя из колич</w:t>
      </w:r>
      <w:r w:rsidRPr="005511BC">
        <w:rPr>
          <w:sz w:val="28"/>
          <w:szCs w:val="28"/>
        </w:rPr>
        <w:t>е</w:t>
      </w:r>
      <w:r w:rsidRPr="005511BC">
        <w:rPr>
          <w:sz w:val="28"/>
          <w:szCs w:val="28"/>
        </w:rPr>
        <w:t xml:space="preserve">ства дней неиспользованного отпуска, среднедневной заработной платы (пункт </w:t>
      </w:r>
      <w:r w:rsidRPr="005511BC">
        <w:rPr>
          <w:sz w:val="28"/>
          <w:szCs w:val="28"/>
        </w:rPr>
        <w:lastRenderedPageBreak/>
        <w:t>3.50 Методических указаний по инвентаризации имущества и финансовых об</w:t>
      </w:r>
      <w:r w:rsidRPr="005511BC">
        <w:rPr>
          <w:sz w:val="28"/>
          <w:szCs w:val="28"/>
        </w:rPr>
        <w:t>я</w:t>
      </w:r>
      <w:r w:rsidRPr="005511BC">
        <w:rPr>
          <w:sz w:val="28"/>
          <w:szCs w:val="28"/>
        </w:rPr>
        <w:t>зательств, утв. Приказом Минфина России от 13.06.1995 № 49; пункт 23 ПБУ 8/2010).</w:t>
      </w:r>
    </w:p>
    <w:p w:rsidR="007B0128" w:rsidRPr="005511BC" w:rsidRDefault="007B0128" w:rsidP="007B0128">
      <w:pPr>
        <w:pStyle w:val="ae"/>
        <w:ind w:firstLine="1276"/>
        <w:rPr>
          <w:sz w:val="28"/>
          <w:szCs w:val="28"/>
        </w:rPr>
      </w:pPr>
      <w:r w:rsidRPr="005511BC">
        <w:rPr>
          <w:sz w:val="28"/>
          <w:szCs w:val="28"/>
        </w:rPr>
        <w:t>В случае если размера признанного оценочного обязательства будет недостаточно, то сумма превышения размера начисленных отпускных над в</w:t>
      </w:r>
      <w:r w:rsidRPr="005511BC">
        <w:rPr>
          <w:sz w:val="28"/>
          <w:szCs w:val="28"/>
        </w:rPr>
        <w:t>е</w:t>
      </w:r>
      <w:r w:rsidRPr="005511BC">
        <w:rPr>
          <w:sz w:val="28"/>
          <w:szCs w:val="28"/>
        </w:rPr>
        <w:t>личиной соответствующего оценочного обязательства подлежит учету в сост</w:t>
      </w:r>
      <w:r w:rsidRPr="005511BC">
        <w:rPr>
          <w:sz w:val="28"/>
          <w:szCs w:val="28"/>
        </w:rPr>
        <w:t>а</w:t>
      </w:r>
      <w:r w:rsidRPr="005511BC">
        <w:rPr>
          <w:sz w:val="28"/>
          <w:szCs w:val="28"/>
        </w:rPr>
        <w:t xml:space="preserve">ве расходов по обычным видам деятельности – </w:t>
      </w:r>
      <w:proofErr w:type="spellStart"/>
      <w:r w:rsidRPr="005511BC">
        <w:rPr>
          <w:sz w:val="28"/>
          <w:szCs w:val="28"/>
        </w:rPr>
        <w:t>Дт</w:t>
      </w:r>
      <w:proofErr w:type="spellEnd"/>
      <w:r w:rsidRPr="005511BC">
        <w:rPr>
          <w:sz w:val="28"/>
          <w:szCs w:val="28"/>
        </w:rPr>
        <w:t xml:space="preserve"> счета учета затрат </w:t>
      </w:r>
      <w:proofErr w:type="spellStart"/>
      <w:r w:rsidRPr="005511BC">
        <w:rPr>
          <w:sz w:val="28"/>
          <w:szCs w:val="28"/>
        </w:rPr>
        <w:t>Кт</w:t>
      </w:r>
      <w:proofErr w:type="spellEnd"/>
      <w:r w:rsidRPr="005511BC">
        <w:rPr>
          <w:sz w:val="28"/>
          <w:szCs w:val="28"/>
        </w:rPr>
        <w:t xml:space="preserve"> 70,69 (п.21ПБУ8/2010).</w:t>
      </w:r>
    </w:p>
    <w:p w:rsidR="007B0128" w:rsidRPr="005511BC" w:rsidRDefault="007B0128" w:rsidP="007B0128">
      <w:pPr>
        <w:pStyle w:val="ae"/>
        <w:ind w:firstLine="1276"/>
        <w:rPr>
          <w:sz w:val="28"/>
          <w:szCs w:val="28"/>
        </w:rPr>
      </w:pPr>
      <w:r w:rsidRPr="005511BC">
        <w:rPr>
          <w:sz w:val="28"/>
          <w:szCs w:val="28"/>
        </w:rPr>
        <w:t>Согласно п. 22 ПБУ 8/2010 в случае избыточности суммы призна</w:t>
      </w:r>
      <w:r w:rsidRPr="005511BC">
        <w:rPr>
          <w:sz w:val="28"/>
          <w:szCs w:val="28"/>
        </w:rPr>
        <w:t>н</w:t>
      </w:r>
      <w:r w:rsidRPr="005511BC">
        <w:rPr>
          <w:sz w:val="28"/>
          <w:szCs w:val="28"/>
        </w:rPr>
        <w:t>ного оценочного обязательства организация учитывает эту сумму в составе признаваемого оценочного обязательства на следующий год.</w:t>
      </w:r>
    </w:p>
    <w:p w:rsidR="007B0128" w:rsidRPr="005511BC" w:rsidRDefault="007B0128" w:rsidP="007B0128">
      <w:pPr>
        <w:pStyle w:val="ae"/>
        <w:ind w:firstLine="1276"/>
        <w:rPr>
          <w:sz w:val="28"/>
          <w:szCs w:val="28"/>
        </w:rPr>
      </w:pPr>
      <w:r w:rsidRPr="005511BC">
        <w:rPr>
          <w:sz w:val="28"/>
          <w:szCs w:val="28"/>
        </w:rPr>
        <w:t>В случае прекращения выполнения условий признания оценочного обязательства, установленных п. 5 ПБУ 8/2010, неиспользованная сумма оц</w:t>
      </w:r>
      <w:r w:rsidRPr="005511BC">
        <w:rPr>
          <w:sz w:val="28"/>
          <w:szCs w:val="28"/>
        </w:rPr>
        <w:t>е</w:t>
      </w:r>
      <w:r w:rsidRPr="005511BC">
        <w:rPr>
          <w:sz w:val="28"/>
          <w:szCs w:val="28"/>
        </w:rPr>
        <w:t>ночного обязательства списывается с отнесением на прочие доходы организ</w:t>
      </w:r>
      <w:r w:rsidRPr="005511BC">
        <w:rPr>
          <w:sz w:val="28"/>
          <w:szCs w:val="28"/>
        </w:rPr>
        <w:t>а</w:t>
      </w:r>
      <w:r w:rsidRPr="005511BC">
        <w:rPr>
          <w:sz w:val="28"/>
          <w:szCs w:val="28"/>
        </w:rPr>
        <w:t>ции.</w:t>
      </w:r>
    </w:p>
    <w:p w:rsidR="007B0128" w:rsidRPr="005511BC" w:rsidRDefault="007B0128" w:rsidP="007B0128">
      <w:pPr>
        <w:ind w:firstLine="1276"/>
        <w:rPr>
          <w:sz w:val="28"/>
          <w:szCs w:val="28"/>
        </w:rPr>
      </w:pPr>
      <w:r w:rsidRPr="005511BC">
        <w:rPr>
          <w:sz w:val="28"/>
          <w:szCs w:val="28"/>
        </w:rPr>
        <w:t xml:space="preserve">Величина оценочного обязательства в виде резерва предстоящих расходов на оплату отпусков определяется ежемесячно процентом </w:t>
      </w:r>
      <w:proofErr w:type="gramStart"/>
      <w:r w:rsidRPr="005511BC">
        <w:rPr>
          <w:sz w:val="28"/>
          <w:szCs w:val="28"/>
        </w:rPr>
        <w:t>от</w:t>
      </w:r>
      <w:proofErr w:type="gramEnd"/>
      <w:r w:rsidRPr="005511BC">
        <w:rPr>
          <w:sz w:val="28"/>
          <w:szCs w:val="28"/>
        </w:rPr>
        <w:t xml:space="preserve"> начи</w:t>
      </w:r>
      <w:r w:rsidRPr="005511BC">
        <w:rPr>
          <w:sz w:val="28"/>
          <w:szCs w:val="28"/>
        </w:rPr>
        <w:t>с</w:t>
      </w:r>
      <w:r w:rsidRPr="005511BC">
        <w:rPr>
          <w:sz w:val="28"/>
          <w:szCs w:val="28"/>
        </w:rPr>
        <w:t xml:space="preserve">ленного ФОТ в целом по организации. </w:t>
      </w:r>
      <w:proofErr w:type="gramStart"/>
      <w:r w:rsidRPr="005511BC">
        <w:rPr>
          <w:sz w:val="28"/>
          <w:szCs w:val="28"/>
        </w:rPr>
        <w:t>Ежемесячный процент отчислений в указанный резерв определяется как соотношение предполагаемой годовой су</w:t>
      </w:r>
      <w:r w:rsidRPr="005511BC">
        <w:rPr>
          <w:sz w:val="28"/>
          <w:szCs w:val="28"/>
        </w:rPr>
        <w:t>м</w:t>
      </w:r>
      <w:r w:rsidRPr="005511BC">
        <w:rPr>
          <w:sz w:val="28"/>
          <w:szCs w:val="28"/>
        </w:rPr>
        <w:t>мы расходов на оплату отпусков</w:t>
      </w:r>
      <w:r w:rsidRPr="005511BC">
        <w:t xml:space="preserve"> (</w:t>
      </w:r>
      <w:r w:rsidRPr="005511BC">
        <w:rPr>
          <w:sz w:val="28"/>
          <w:szCs w:val="28"/>
        </w:rPr>
        <w:t>включая сумму страховых взносов на обяз</w:t>
      </w:r>
      <w:r w:rsidRPr="005511BC">
        <w:rPr>
          <w:sz w:val="28"/>
          <w:szCs w:val="28"/>
        </w:rPr>
        <w:t>а</w:t>
      </w:r>
      <w:r w:rsidRPr="005511BC">
        <w:rPr>
          <w:sz w:val="28"/>
          <w:szCs w:val="28"/>
        </w:rPr>
        <w:t>тельное пенсионное страхование, обязательное социальное страхование на сл</w:t>
      </w:r>
      <w:r w:rsidRPr="005511BC">
        <w:rPr>
          <w:sz w:val="28"/>
          <w:szCs w:val="28"/>
        </w:rPr>
        <w:t>у</w:t>
      </w:r>
      <w:r w:rsidRPr="005511BC">
        <w:rPr>
          <w:sz w:val="28"/>
          <w:szCs w:val="28"/>
        </w:rPr>
        <w:t>чай временной нетрудоспособности и в связи с материнством, обязательное м</w:t>
      </w:r>
      <w:r w:rsidRPr="005511BC">
        <w:rPr>
          <w:sz w:val="28"/>
          <w:szCs w:val="28"/>
        </w:rPr>
        <w:t>е</w:t>
      </w:r>
      <w:r w:rsidRPr="005511BC">
        <w:rPr>
          <w:sz w:val="28"/>
          <w:szCs w:val="28"/>
        </w:rPr>
        <w:t>дицинское страхование, обязательное социальное страхование от несчастных случаев на производстве и профессиональных заболеваний с этих расходов) к предполагаемому годовому размеру расходов на оплату</w:t>
      </w:r>
      <w:proofErr w:type="gramEnd"/>
      <w:r w:rsidRPr="005511BC">
        <w:rPr>
          <w:sz w:val="28"/>
          <w:szCs w:val="28"/>
        </w:rPr>
        <w:t xml:space="preserve"> труда. Сумма резерва и процент ежемесячных отчислений в резерв предстоящих расходов на оплату отпусков утверждается приказом по предприятию.</w:t>
      </w:r>
    </w:p>
    <w:p w:rsidR="007B0128" w:rsidRPr="005511BC" w:rsidRDefault="007B0128" w:rsidP="007B0128">
      <w:pPr>
        <w:rPr>
          <w:sz w:val="28"/>
          <w:szCs w:val="28"/>
        </w:rPr>
      </w:pPr>
    </w:p>
    <w:p w:rsidR="007B0128" w:rsidRPr="005511BC" w:rsidRDefault="007B0128" w:rsidP="007B0128">
      <w:pPr>
        <w:pStyle w:val="ae"/>
        <w:jc w:val="center"/>
        <w:rPr>
          <w:b/>
          <w:szCs w:val="32"/>
        </w:rPr>
      </w:pPr>
      <w:r w:rsidRPr="005511BC">
        <w:rPr>
          <w:b/>
          <w:bCs/>
          <w:szCs w:val="32"/>
        </w:rPr>
        <w:t>3.10.3.</w:t>
      </w:r>
      <w:r w:rsidRPr="005511BC">
        <w:rPr>
          <w:b/>
          <w:szCs w:val="32"/>
        </w:rPr>
        <w:t xml:space="preserve"> Резервы под снижение стоимости МПЗ</w:t>
      </w:r>
    </w:p>
    <w:p w:rsidR="007B0128" w:rsidRPr="005511BC" w:rsidRDefault="007B0128" w:rsidP="007B0128">
      <w:pPr>
        <w:pStyle w:val="ae"/>
        <w:jc w:val="center"/>
        <w:rPr>
          <w:b/>
          <w:sz w:val="12"/>
          <w:szCs w:val="32"/>
        </w:rPr>
      </w:pPr>
    </w:p>
    <w:p w:rsidR="007B0128" w:rsidRPr="005511BC" w:rsidRDefault="007B0128" w:rsidP="007B0128">
      <w:pPr>
        <w:ind w:firstLine="993"/>
        <w:rPr>
          <w:sz w:val="28"/>
          <w:szCs w:val="28"/>
        </w:rPr>
      </w:pPr>
      <w:r w:rsidRPr="005511BC">
        <w:rPr>
          <w:sz w:val="28"/>
          <w:szCs w:val="28"/>
        </w:rPr>
        <w:t>В соответствии с п. 27 ПБУ 5/01 «Учет материально-производственных запасов», в целях применения ПБУ 8/2010 «Оценочные обязательства, усло</w:t>
      </w:r>
      <w:r w:rsidRPr="005511BC">
        <w:rPr>
          <w:sz w:val="28"/>
          <w:szCs w:val="28"/>
        </w:rPr>
        <w:t>в</w:t>
      </w:r>
      <w:r w:rsidRPr="005511BC">
        <w:rPr>
          <w:sz w:val="28"/>
          <w:szCs w:val="28"/>
        </w:rPr>
        <w:t>ные обязательства и условные активы» в бухгалтерском учете создается резерв под снижение стоимости МПЗ.</w:t>
      </w:r>
    </w:p>
    <w:p w:rsidR="007B0128" w:rsidRPr="005511BC" w:rsidRDefault="007B0128" w:rsidP="007B0128">
      <w:pPr>
        <w:ind w:firstLine="993"/>
        <w:rPr>
          <w:sz w:val="28"/>
          <w:szCs w:val="28"/>
        </w:rPr>
      </w:pPr>
      <w:r w:rsidRPr="005511BC">
        <w:rPr>
          <w:sz w:val="28"/>
          <w:szCs w:val="28"/>
        </w:rPr>
        <w:t xml:space="preserve">Начисляется резерв следующей проводкой: </w:t>
      </w:r>
      <w:proofErr w:type="spellStart"/>
      <w:r w:rsidRPr="005511BC">
        <w:rPr>
          <w:sz w:val="28"/>
          <w:szCs w:val="28"/>
        </w:rPr>
        <w:t>Дт</w:t>
      </w:r>
      <w:proofErr w:type="spellEnd"/>
      <w:r w:rsidRPr="005511BC">
        <w:rPr>
          <w:sz w:val="28"/>
          <w:szCs w:val="28"/>
        </w:rPr>
        <w:t xml:space="preserve"> 91 </w:t>
      </w:r>
      <w:proofErr w:type="spellStart"/>
      <w:r w:rsidRPr="005511BC">
        <w:rPr>
          <w:sz w:val="28"/>
          <w:szCs w:val="28"/>
        </w:rPr>
        <w:t>Кт</w:t>
      </w:r>
      <w:proofErr w:type="spellEnd"/>
      <w:r w:rsidRPr="005511BC">
        <w:rPr>
          <w:sz w:val="28"/>
          <w:szCs w:val="28"/>
        </w:rPr>
        <w:t xml:space="preserve"> 14</w:t>
      </w:r>
    </w:p>
    <w:p w:rsidR="007B0128" w:rsidRPr="005511BC" w:rsidRDefault="007B0128" w:rsidP="007B0128">
      <w:pPr>
        <w:ind w:firstLine="993"/>
        <w:rPr>
          <w:sz w:val="28"/>
          <w:szCs w:val="28"/>
        </w:rPr>
      </w:pPr>
      <w:r w:rsidRPr="005511BC">
        <w:rPr>
          <w:sz w:val="28"/>
          <w:szCs w:val="28"/>
        </w:rPr>
        <w:t xml:space="preserve">При выбытии МПЗ, по которому был создан резерв и при уменьшении сумм созданных резервов делается проводка – </w:t>
      </w:r>
      <w:proofErr w:type="spellStart"/>
      <w:r w:rsidRPr="005511BC">
        <w:rPr>
          <w:sz w:val="28"/>
          <w:szCs w:val="28"/>
        </w:rPr>
        <w:t>Дт</w:t>
      </w:r>
      <w:proofErr w:type="spellEnd"/>
      <w:r w:rsidRPr="005511BC">
        <w:rPr>
          <w:sz w:val="28"/>
          <w:szCs w:val="28"/>
        </w:rPr>
        <w:t xml:space="preserve"> 14 </w:t>
      </w:r>
      <w:proofErr w:type="spellStart"/>
      <w:r w:rsidRPr="005511BC">
        <w:rPr>
          <w:sz w:val="28"/>
          <w:szCs w:val="28"/>
        </w:rPr>
        <w:t>Кт</w:t>
      </w:r>
      <w:proofErr w:type="spellEnd"/>
      <w:r w:rsidRPr="005511BC">
        <w:rPr>
          <w:sz w:val="28"/>
          <w:szCs w:val="28"/>
        </w:rPr>
        <w:t xml:space="preserve"> 91.</w:t>
      </w:r>
    </w:p>
    <w:p w:rsidR="007B0128" w:rsidRPr="005511BC" w:rsidRDefault="007B0128" w:rsidP="007B0128">
      <w:pPr>
        <w:pStyle w:val="a3"/>
        <w:spacing w:before="0" w:beforeAutospacing="0" w:after="0" w:afterAutospacing="0"/>
        <w:ind w:firstLine="993"/>
        <w:jc w:val="both"/>
        <w:rPr>
          <w:sz w:val="28"/>
          <w:szCs w:val="28"/>
        </w:rPr>
      </w:pPr>
      <w:r w:rsidRPr="005511BC">
        <w:rPr>
          <w:sz w:val="28"/>
          <w:szCs w:val="28"/>
        </w:rPr>
        <w:t>Мероприятия по созданию резерва проводятся ежегодно по состоянию на 31 декабря в случае, если балансовая стоимость вида МПЗ, по которому во</w:t>
      </w:r>
      <w:r w:rsidRPr="005511BC">
        <w:rPr>
          <w:sz w:val="28"/>
          <w:szCs w:val="28"/>
        </w:rPr>
        <w:t>з</w:t>
      </w:r>
      <w:r w:rsidRPr="005511BC">
        <w:rPr>
          <w:sz w:val="28"/>
          <w:szCs w:val="28"/>
        </w:rPr>
        <w:t>можно создание резерва, составляет не менее десяти процентов валюты бала</w:t>
      </w:r>
      <w:r w:rsidRPr="005511BC">
        <w:rPr>
          <w:sz w:val="28"/>
          <w:szCs w:val="28"/>
        </w:rPr>
        <w:t>н</w:t>
      </w:r>
      <w:r w:rsidRPr="005511BC">
        <w:rPr>
          <w:sz w:val="28"/>
          <w:szCs w:val="28"/>
        </w:rPr>
        <w:t xml:space="preserve">са. МПЗ разделяются на виды по синтетическим счетам бухгалтерского учета. </w:t>
      </w:r>
    </w:p>
    <w:p w:rsidR="007B0128" w:rsidRPr="005511BC" w:rsidRDefault="007B0128" w:rsidP="007B0128">
      <w:pPr>
        <w:pStyle w:val="a3"/>
        <w:spacing w:before="0" w:beforeAutospacing="0" w:after="0" w:afterAutospacing="0"/>
        <w:ind w:firstLine="993"/>
        <w:jc w:val="both"/>
        <w:rPr>
          <w:sz w:val="28"/>
          <w:szCs w:val="28"/>
        </w:rPr>
      </w:pPr>
      <w:r w:rsidRPr="005511BC">
        <w:rPr>
          <w:sz w:val="28"/>
          <w:szCs w:val="28"/>
        </w:rPr>
        <w:t>Принимаются во внимание следующие условия:</w:t>
      </w:r>
    </w:p>
    <w:p w:rsidR="007B0128" w:rsidRPr="005511BC" w:rsidRDefault="007B0128" w:rsidP="007B0128">
      <w:pPr>
        <w:pStyle w:val="a3"/>
        <w:spacing w:before="0" w:beforeAutospacing="0" w:after="0" w:afterAutospacing="0"/>
        <w:ind w:firstLine="993"/>
        <w:jc w:val="both"/>
        <w:rPr>
          <w:sz w:val="28"/>
          <w:szCs w:val="28"/>
        </w:rPr>
      </w:pPr>
      <w:r w:rsidRPr="005511BC">
        <w:rPr>
          <w:sz w:val="28"/>
          <w:szCs w:val="28"/>
        </w:rPr>
        <w:lastRenderedPageBreak/>
        <w:t>- МПЗ морально устарели и/или полностью или частично потеряли свое первоначальное качество. Источником информации о невозможности испол</w:t>
      </w:r>
      <w:r w:rsidRPr="005511BC">
        <w:rPr>
          <w:sz w:val="28"/>
          <w:szCs w:val="28"/>
        </w:rPr>
        <w:t>ь</w:t>
      </w:r>
      <w:r w:rsidRPr="005511BC">
        <w:rPr>
          <w:sz w:val="28"/>
          <w:szCs w:val="28"/>
        </w:rPr>
        <w:t>зования МПЗ по указанным причинам являются служебные записки технич</w:t>
      </w:r>
      <w:r w:rsidRPr="005511BC">
        <w:rPr>
          <w:sz w:val="28"/>
          <w:szCs w:val="28"/>
        </w:rPr>
        <w:t>е</w:t>
      </w:r>
      <w:r w:rsidRPr="005511BC">
        <w:rPr>
          <w:sz w:val="28"/>
          <w:szCs w:val="28"/>
        </w:rPr>
        <w:t>ских специалистов, на основе которых издается распоряжение руководителя о признании МПЗ морально устаревшими и/или полностью или частично пот</w:t>
      </w:r>
      <w:r w:rsidRPr="005511BC">
        <w:rPr>
          <w:sz w:val="28"/>
          <w:szCs w:val="28"/>
        </w:rPr>
        <w:t>е</w:t>
      </w:r>
      <w:r w:rsidRPr="005511BC">
        <w:rPr>
          <w:sz w:val="28"/>
          <w:szCs w:val="28"/>
        </w:rPr>
        <w:t>рявшими свое первоначальное качество. Далее создается комиссия, которая определяет возможность дальнейшего использования МПЗ и величину резерва;</w:t>
      </w:r>
    </w:p>
    <w:p w:rsidR="007B0128" w:rsidRDefault="007B0128" w:rsidP="007B0128">
      <w:pPr>
        <w:pStyle w:val="a3"/>
        <w:spacing w:before="0" w:beforeAutospacing="0" w:after="0" w:afterAutospacing="0"/>
        <w:ind w:firstLine="993"/>
        <w:jc w:val="both"/>
        <w:rPr>
          <w:sz w:val="28"/>
          <w:szCs w:val="28"/>
        </w:rPr>
      </w:pPr>
      <w:r w:rsidRPr="005511BC">
        <w:rPr>
          <w:sz w:val="28"/>
          <w:szCs w:val="28"/>
        </w:rPr>
        <w:t>- снижение текущей рыночной стоимости МПЗ. Подтверждением</w:t>
      </w:r>
      <w:r w:rsidRPr="0091528B">
        <w:rPr>
          <w:sz w:val="28"/>
          <w:szCs w:val="28"/>
        </w:rPr>
        <w:t xml:space="preserve"> сн</w:t>
      </w:r>
      <w:r w:rsidRPr="0091528B">
        <w:rPr>
          <w:sz w:val="28"/>
          <w:szCs w:val="28"/>
        </w:rPr>
        <w:t>и</w:t>
      </w:r>
      <w:r w:rsidRPr="0091528B">
        <w:rPr>
          <w:sz w:val="28"/>
          <w:szCs w:val="28"/>
        </w:rPr>
        <w:t>жения текущей рыночной стоимости МПЗ является факт приобретения анал</w:t>
      </w:r>
      <w:r w:rsidRPr="0091528B">
        <w:rPr>
          <w:sz w:val="28"/>
          <w:szCs w:val="28"/>
        </w:rPr>
        <w:t>о</w:t>
      </w:r>
      <w:r w:rsidRPr="0091528B">
        <w:rPr>
          <w:sz w:val="28"/>
          <w:szCs w:val="28"/>
        </w:rPr>
        <w:t>гичных МПЗ по более низкой стоимости в период с момента окончания отче</w:t>
      </w:r>
      <w:r w:rsidRPr="0091528B">
        <w:rPr>
          <w:sz w:val="28"/>
          <w:szCs w:val="28"/>
        </w:rPr>
        <w:t>т</w:t>
      </w:r>
      <w:r w:rsidRPr="0091528B">
        <w:rPr>
          <w:sz w:val="28"/>
          <w:szCs w:val="28"/>
        </w:rPr>
        <w:t>ного года до момента подписания бухгалтерской отчетности</w:t>
      </w:r>
      <w:r>
        <w:rPr>
          <w:sz w:val="28"/>
          <w:szCs w:val="28"/>
        </w:rPr>
        <w:t>;</w:t>
      </w:r>
    </w:p>
    <w:p w:rsidR="007B0128" w:rsidRPr="0091528B" w:rsidRDefault="007B0128" w:rsidP="007B0128">
      <w:pPr>
        <w:pStyle w:val="a3"/>
        <w:spacing w:before="0" w:beforeAutospacing="0" w:after="0" w:afterAutospacing="0"/>
        <w:ind w:firstLine="993"/>
        <w:jc w:val="both"/>
        <w:rPr>
          <w:sz w:val="28"/>
          <w:szCs w:val="28"/>
        </w:rPr>
      </w:pPr>
      <w:r w:rsidRPr="0091528B">
        <w:rPr>
          <w:sz w:val="28"/>
          <w:szCs w:val="28"/>
        </w:rPr>
        <w:t>Результаты проведенного анализа оформляются бухгалтерской спра</w:t>
      </w:r>
      <w:r w:rsidRPr="0091528B">
        <w:rPr>
          <w:sz w:val="28"/>
          <w:szCs w:val="28"/>
        </w:rPr>
        <w:t>в</w:t>
      </w:r>
      <w:r w:rsidRPr="0091528B">
        <w:rPr>
          <w:sz w:val="28"/>
          <w:szCs w:val="28"/>
        </w:rPr>
        <w:t>кой-расчетом резерва под снижение стоимости материальных ценностей.</w:t>
      </w:r>
    </w:p>
    <w:p w:rsidR="007B0128" w:rsidRPr="0091528B" w:rsidRDefault="007B0128" w:rsidP="007B0128">
      <w:pPr>
        <w:pStyle w:val="a3"/>
        <w:spacing w:before="0" w:beforeAutospacing="0" w:after="0" w:afterAutospacing="0"/>
        <w:ind w:firstLine="993"/>
        <w:jc w:val="both"/>
        <w:rPr>
          <w:sz w:val="28"/>
          <w:szCs w:val="28"/>
        </w:rPr>
      </w:pPr>
      <w:r w:rsidRPr="0091528B">
        <w:rPr>
          <w:sz w:val="28"/>
          <w:szCs w:val="28"/>
        </w:rPr>
        <w:t>Резерв под снижение стоимости материальных ценностей отражается в бухгалтерском учете и отчетности в случае, если общая величина исчисленного резерва п</w:t>
      </w:r>
      <w:r>
        <w:rPr>
          <w:sz w:val="28"/>
          <w:szCs w:val="28"/>
        </w:rPr>
        <w:t>о виду МПЗ составляет более десяти</w:t>
      </w:r>
      <w:r w:rsidRPr="0091528B">
        <w:rPr>
          <w:sz w:val="28"/>
          <w:szCs w:val="28"/>
        </w:rPr>
        <w:t xml:space="preserve"> процентов от общей стоимости этого вида МПЗ без учета резерва.</w:t>
      </w:r>
    </w:p>
    <w:p w:rsidR="007B0128" w:rsidRDefault="007B0128" w:rsidP="007B0128">
      <w:pPr>
        <w:pStyle w:val="ae"/>
        <w:jc w:val="center"/>
        <w:rPr>
          <w:b/>
          <w:bCs/>
          <w:szCs w:val="32"/>
        </w:rPr>
      </w:pPr>
    </w:p>
    <w:p w:rsidR="007B0128" w:rsidRDefault="007B0128" w:rsidP="007B0128">
      <w:pPr>
        <w:pStyle w:val="ae"/>
        <w:jc w:val="center"/>
        <w:rPr>
          <w:b/>
          <w:szCs w:val="32"/>
        </w:rPr>
      </w:pPr>
      <w:r w:rsidRPr="005B49F6">
        <w:rPr>
          <w:b/>
          <w:bCs/>
          <w:szCs w:val="32"/>
        </w:rPr>
        <w:t>3.10.</w:t>
      </w:r>
      <w:r>
        <w:rPr>
          <w:b/>
          <w:bCs/>
          <w:szCs w:val="32"/>
        </w:rPr>
        <w:t>4.</w:t>
      </w:r>
      <w:r w:rsidRPr="005B49F6">
        <w:rPr>
          <w:b/>
          <w:szCs w:val="32"/>
        </w:rPr>
        <w:t xml:space="preserve"> Резервы </w:t>
      </w:r>
      <w:r>
        <w:rPr>
          <w:b/>
          <w:szCs w:val="32"/>
        </w:rPr>
        <w:t>под обесценивание финансовых вложений.</w:t>
      </w:r>
    </w:p>
    <w:p w:rsidR="007B0128" w:rsidRDefault="007B0128" w:rsidP="007B0128">
      <w:pPr>
        <w:pStyle w:val="ae"/>
        <w:jc w:val="center"/>
        <w:rPr>
          <w:b/>
          <w:szCs w:val="32"/>
        </w:rPr>
      </w:pPr>
    </w:p>
    <w:p w:rsidR="007B0128" w:rsidRDefault="007B0128" w:rsidP="007B0128">
      <w:pPr>
        <w:pStyle w:val="a3"/>
        <w:spacing w:before="0" w:beforeAutospacing="0" w:after="0" w:afterAutospacing="0"/>
        <w:ind w:firstLine="993"/>
        <w:jc w:val="both"/>
      </w:pPr>
      <w:r w:rsidRPr="00A9443F">
        <w:rPr>
          <w:sz w:val="28"/>
          <w:szCs w:val="28"/>
        </w:rPr>
        <w:t>В соответствии с п. 38 ПБУ 19/02 «Учет финансовых вложений», орг</w:t>
      </w:r>
      <w:r w:rsidRPr="00A9443F">
        <w:rPr>
          <w:sz w:val="28"/>
          <w:szCs w:val="28"/>
        </w:rPr>
        <w:t>а</w:t>
      </w:r>
      <w:r w:rsidRPr="00A9443F">
        <w:rPr>
          <w:sz w:val="28"/>
          <w:szCs w:val="28"/>
        </w:rPr>
        <w:t xml:space="preserve">низация </w:t>
      </w:r>
      <w:r>
        <w:rPr>
          <w:sz w:val="28"/>
          <w:szCs w:val="28"/>
        </w:rPr>
        <w:t>проверяет</w:t>
      </w:r>
      <w:r w:rsidRPr="00A9443F">
        <w:rPr>
          <w:sz w:val="28"/>
          <w:szCs w:val="28"/>
        </w:rPr>
        <w:t xml:space="preserve"> все свои финансовые вложения, по которым не определяется их текущая рыночная стоимость, на предмет их обесценения</w:t>
      </w:r>
      <w:r>
        <w:rPr>
          <w:sz w:val="28"/>
          <w:szCs w:val="28"/>
        </w:rPr>
        <w:t>.</w:t>
      </w:r>
    </w:p>
    <w:p w:rsidR="007B0128" w:rsidRDefault="007B0128" w:rsidP="007B0128">
      <w:pPr>
        <w:pStyle w:val="a3"/>
        <w:spacing w:before="0" w:beforeAutospacing="0" w:after="0" w:afterAutospacing="0"/>
        <w:ind w:firstLine="993"/>
        <w:jc w:val="both"/>
      </w:pPr>
      <w:r w:rsidRPr="00A254DE">
        <w:rPr>
          <w:sz w:val="28"/>
          <w:szCs w:val="28"/>
        </w:rPr>
        <w:t>Проверка на обесценение финансовых вложений производится по с</w:t>
      </w:r>
      <w:r w:rsidRPr="00A254DE">
        <w:rPr>
          <w:sz w:val="28"/>
          <w:szCs w:val="28"/>
        </w:rPr>
        <w:t>о</w:t>
      </w:r>
      <w:r w:rsidRPr="00A254DE">
        <w:rPr>
          <w:sz w:val="28"/>
          <w:szCs w:val="28"/>
        </w:rPr>
        <w:t>стоянию на 31 декабря отчетного года пр</w:t>
      </w:r>
      <w:r>
        <w:rPr>
          <w:sz w:val="28"/>
          <w:szCs w:val="28"/>
        </w:rPr>
        <w:t>и наличии признаков обесценения, в случае, если балансовая стоимость</w:t>
      </w:r>
      <w:r w:rsidRPr="004300F3">
        <w:rPr>
          <w:sz w:val="28"/>
          <w:szCs w:val="28"/>
        </w:rPr>
        <w:t xml:space="preserve"> </w:t>
      </w:r>
      <w:r>
        <w:rPr>
          <w:sz w:val="28"/>
          <w:szCs w:val="28"/>
        </w:rPr>
        <w:t>вида финансовых вложений</w:t>
      </w:r>
      <w:r w:rsidRPr="0091528B">
        <w:rPr>
          <w:sz w:val="28"/>
          <w:szCs w:val="28"/>
        </w:rPr>
        <w:t>, по которому возможно создание р</w:t>
      </w:r>
      <w:r>
        <w:rPr>
          <w:sz w:val="28"/>
          <w:szCs w:val="28"/>
        </w:rPr>
        <w:t>езерва, составляет не менее двадцати</w:t>
      </w:r>
      <w:r w:rsidRPr="0091528B">
        <w:rPr>
          <w:sz w:val="28"/>
          <w:szCs w:val="28"/>
        </w:rPr>
        <w:t xml:space="preserve"> процентов валюты баланса</w:t>
      </w:r>
      <w:r>
        <w:rPr>
          <w:sz w:val="28"/>
          <w:szCs w:val="28"/>
        </w:rPr>
        <w:t>.</w:t>
      </w:r>
    </w:p>
    <w:p w:rsidR="007B0128" w:rsidRPr="00A9443F" w:rsidRDefault="007B0128" w:rsidP="007B0128">
      <w:pPr>
        <w:pStyle w:val="a3"/>
        <w:spacing w:before="0" w:beforeAutospacing="0" w:after="0" w:afterAutospacing="0"/>
        <w:ind w:firstLine="993"/>
        <w:jc w:val="both"/>
        <w:rPr>
          <w:sz w:val="28"/>
          <w:szCs w:val="28"/>
        </w:rPr>
      </w:pPr>
      <w:r w:rsidRPr="00A9443F">
        <w:rPr>
          <w:sz w:val="28"/>
          <w:szCs w:val="28"/>
        </w:rPr>
        <w:t>В тех случаях, когда проверка на обесценение подтверждает устойч</w:t>
      </w:r>
      <w:r w:rsidRPr="00A9443F">
        <w:rPr>
          <w:sz w:val="28"/>
          <w:szCs w:val="28"/>
        </w:rPr>
        <w:t>и</w:t>
      </w:r>
      <w:r w:rsidRPr="00A9443F">
        <w:rPr>
          <w:sz w:val="28"/>
          <w:szCs w:val="28"/>
        </w:rPr>
        <w:t xml:space="preserve">вое </w:t>
      </w:r>
      <w:r w:rsidRPr="00A9443F">
        <w:rPr>
          <w:rStyle w:val="a4"/>
          <w:sz w:val="28"/>
          <w:szCs w:val="28"/>
        </w:rPr>
        <w:t>существенное</w:t>
      </w:r>
      <w:r w:rsidRPr="00A9443F">
        <w:rPr>
          <w:sz w:val="28"/>
          <w:szCs w:val="28"/>
        </w:rPr>
        <w:t xml:space="preserve"> снижение стоимости финансовых вложений,</w:t>
      </w:r>
      <w:r w:rsidRPr="00826E16">
        <w:rPr>
          <w:sz w:val="28"/>
          <w:szCs w:val="28"/>
        </w:rPr>
        <w:t xml:space="preserve"> </w:t>
      </w:r>
      <w:r>
        <w:rPr>
          <w:sz w:val="28"/>
          <w:szCs w:val="28"/>
        </w:rPr>
        <w:t>в целях прим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нения </w:t>
      </w:r>
      <w:r w:rsidRPr="00826E16">
        <w:rPr>
          <w:sz w:val="28"/>
          <w:szCs w:val="28"/>
        </w:rPr>
        <w:t>ПБУ 8/2010 «Оценочные обязательства, условные обязательства и усло</w:t>
      </w:r>
      <w:r w:rsidRPr="00826E16">
        <w:rPr>
          <w:sz w:val="28"/>
          <w:szCs w:val="28"/>
        </w:rPr>
        <w:t>в</w:t>
      </w:r>
      <w:r w:rsidRPr="00826E16">
        <w:rPr>
          <w:sz w:val="28"/>
          <w:szCs w:val="28"/>
        </w:rPr>
        <w:t>ные активы»</w:t>
      </w:r>
      <w:r>
        <w:rPr>
          <w:sz w:val="28"/>
          <w:szCs w:val="28"/>
        </w:rPr>
        <w:t>,</w:t>
      </w:r>
      <w:r w:rsidRPr="00A9443F">
        <w:rPr>
          <w:sz w:val="28"/>
          <w:szCs w:val="28"/>
        </w:rPr>
        <w:t xml:space="preserve"> организация образует резерв под обесценение финансовых вл</w:t>
      </w:r>
      <w:r w:rsidRPr="00A9443F">
        <w:rPr>
          <w:sz w:val="28"/>
          <w:szCs w:val="28"/>
        </w:rPr>
        <w:t>о</w:t>
      </w:r>
      <w:r w:rsidRPr="00A9443F">
        <w:rPr>
          <w:sz w:val="28"/>
          <w:szCs w:val="28"/>
        </w:rPr>
        <w:t>жений.</w:t>
      </w:r>
      <w:r w:rsidRPr="00C0635B">
        <w:rPr>
          <w:rFonts w:ascii="Arial" w:hAnsi="Arial" w:cs="Arial"/>
          <w:sz w:val="16"/>
          <w:szCs w:val="16"/>
        </w:rPr>
        <w:t xml:space="preserve"> </w:t>
      </w:r>
      <w:r>
        <w:rPr>
          <w:sz w:val="28"/>
          <w:szCs w:val="28"/>
        </w:rPr>
        <w:t>С</w:t>
      </w:r>
      <w:r w:rsidRPr="00C0635B">
        <w:rPr>
          <w:sz w:val="28"/>
          <w:szCs w:val="28"/>
        </w:rPr>
        <w:t>нижение стоимости фин</w:t>
      </w:r>
      <w:r>
        <w:rPr>
          <w:sz w:val="28"/>
          <w:szCs w:val="28"/>
        </w:rPr>
        <w:t xml:space="preserve">ансовых </w:t>
      </w:r>
      <w:r w:rsidRPr="00C0635B">
        <w:rPr>
          <w:sz w:val="28"/>
          <w:szCs w:val="28"/>
        </w:rPr>
        <w:t>вложений признается существенным, если разница между балансовой и расчетной сто</w:t>
      </w:r>
      <w:r>
        <w:rPr>
          <w:sz w:val="28"/>
          <w:szCs w:val="28"/>
        </w:rPr>
        <w:t>имостью ценных бумаг прев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шает 10</w:t>
      </w:r>
      <w:r w:rsidRPr="00C0635B">
        <w:rPr>
          <w:sz w:val="28"/>
          <w:szCs w:val="28"/>
        </w:rPr>
        <w:t>%.</w:t>
      </w:r>
      <w:r w:rsidRPr="00A9443F">
        <w:rPr>
          <w:sz w:val="28"/>
          <w:szCs w:val="28"/>
        </w:rPr>
        <w:t xml:space="preserve"> Резерв создается на сумму разницы между учетной и расчетной ст</w:t>
      </w:r>
      <w:r w:rsidRPr="00A9443F">
        <w:rPr>
          <w:sz w:val="28"/>
          <w:szCs w:val="28"/>
        </w:rPr>
        <w:t>о</w:t>
      </w:r>
      <w:r w:rsidRPr="00A9443F">
        <w:rPr>
          <w:sz w:val="28"/>
          <w:szCs w:val="28"/>
        </w:rPr>
        <w:t>имостью обесценивающихся финансовых вложений.</w:t>
      </w:r>
    </w:p>
    <w:p w:rsidR="007B0128" w:rsidRPr="00A9443F" w:rsidRDefault="007B0128" w:rsidP="007B0128">
      <w:pPr>
        <w:pStyle w:val="a3"/>
        <w:spacing w:before="0" w:beforeAutospacing="0" w:after="0" w:afterAutospacing="0"/>
        <w:ind w:firstLine="993"/>
        <w:jc w:val="both"/>
        <w:rPr>
          <w:sz w:val="28"/>
          <w:szCs w:val="28"/>
        </w:rPr>
      </w:pPr>
      <w:r w:rsidRPr="00A9443F">
        <w:rPr>
          <w:sz w:val="28"/>
          <w:szCs w:val="28"/>
        </w:rPr>
        <w:t>Для отражения резерва в бухгалтерском учете используется счет 59 «Резервы под обесценение финансовых вложений». Аналитический учет по данному счету ведется по каждому финансовому вложению.</w:t>
      </w:r>
    </w:p>
    <w:p w:rsidR="007B0128" w:rsidRPr="00802332" w:rsidRDefault="007B0128" w:rsidP="007B0128">
      <w:pPr>
        <w:ind w:firstLine="993"/>
        <w:rPr>
          <w:sz w:val="28"/>
          <w:szCs w:val="28"/>
        </w:rPr>
      </w:pPr>
      <w:r w:rsidRPr="00802332">
        <w:rPr>
          <w:sz w:val="28"/>
          <w:szCs w:val="28"/>
        </w:rPr>
        <w:t xml:space="preserve">Если </w:t>
      </w:r>
      <w:r>
        <w:rPr>
          <w:sz w:val="28"/>
          <w:szCs w:val="28"/>
        </w:rPr>
        <w:t>финансовое вложение, по которому</w:t>
      </w:r>
      <w:r w:rsidRPr="00802332">
        <w:rPr>
          <w:sz w:val="28"/>
          <w:szCs w:val="28"/>
        </w:rPr>
        <w:t xml:space="preserve"> создан резерв, выбывает (</w:t>
      </w:r>
      <w:proofErr w:type="gramStart"/>
      <w:r w:rsidRPr="00802332">
        <w:rPr>
          <w:sz w:val="28"/>
          <w:szCs w:val="28"/>
        </w:rPr>
        <w:t>например</w:t>
      </w:r>
      <w:proofErr w:type="gramEnd"/>
      <w:r w:rsidRPr="00802332">
        <w:rPr>
          <w:sz w:val="28"/>
          <w:szCs w:val="28"/>
        </w:rPr>
        <w:t xml:space="preserve"> продается, передается безвозмездно и т.д.), то сумму резерва по ней включают в состав прочих доходов компании.</w:t>
      </w:r>
    </w:p>
    <w:p w:rsidR="007B0128" w:rsidRDefault="007B0128" w:rsidP="007B0128">
      <w:pPr>
        <w:pStyle w:val="ae"/>
        <w:rPr>
          <w:b/>
          <w:szCs w:val="32"/>
        </w:rPr>
      </w:pPr>
    </w:p>
    <w:p w:rsidR="007B0128" w:rsidRPr="005B49F6" w:rsidRDefault="007B0128" w:rsidP="007B0128">
      <w:pPr>
        <w:pStyle w:val="2"/>
        <w:numPr>
          <w:ilvl w:val="0"/>
          <w:numId w:val="0"/>
        </w:numPr>
        <w:ind w:left="150"/>
        <w:jc w:val="center"/>
        <w:rPr>
          <w:rFonts w:ascii="Times New Roman" w:hAnsi="Times New Roman"/>
          <w:sz w:val="32"/>
          <w:szCs w:val="32"/>
        </w:rPr>
      </w:pPr>
      <w:bookmarkStart w:id="82" w:name="_Toc73253597"/>
      <w:bookmarkEnd w:id="75"/>
      <w:bookmarkEnd w:id="76"/>
      <w:bookmarkEnd w:id="77"/>
      <w:bookmarkEnd w:id="78"/>
      <w:bookmarkEnd w:id="79"/>
      <w:bookmarkEnd w:id="80"/>
      <w:bookmarkEnd w:id="81"/>
      <w:r w:rsidRPr="005B49F6">
        <w:rPr>
          <w:rFonts w:ascii="Times New Roman" w:hAnsi="Times New Roman"/>
          <w:sz w:val="32"/>
          <w:szCs w:val="32"/>
        </w:rPr>
        <w:t>3.1</w:t>
      </w:r>
      <w:r>
        <w:rPr>
          <w:rFonts w:ascii="Times New Roman" w:hAnsi="Times New Roman"/>
          <w:sz w:val="32"/>
          <w:szCs w:val="32"/>
        </w:rPr>
        <w:t>1</w:t>
      </w:r>
      <w:r w:rsidRPr="005B49F6">
        <w:rPr>
          <w:rFonts w:ascii="Times New Roman" w:hAnsi="Times New Roman"/>
          <w:sz w:val="32"/>
          <w:szCs w:val="32"/>
        </w:rPr>
        <w:t>.Учет кредитов и займов</w:t>
      </w:r>
      <w:bookmarkEnd w:id="82"/>
    </w:p>
    <w:p w:rsidR="007B0128" w:rsidRDefault="007B0128" w:rsidP="007B0128">
      <w:pPr>
        <w:ind w:left="150"/>
        <w:rPr>
          <w:color w:val="FF0000"/>
          <w:sz w:val="28"/>
          <w:szCs w:val="28"/>
        </w:rPr>
      </w:pPr>
    </w:p>
    <w:p w:rsidR="007B0128" w:rsidRDefault="007B0128" w:rsidP="007B0128">
      <w:pPr>
        <w:pStyle w:val="ae"/>
        <w:rPr>
          <w:sz w:val="28"/>
          <w:szCs w:val="28"/>
        </w:rPr>
      </w:pPr>
      <w:r w:rsidRPr="004A1189">
        <w:rPr>
          <w:sz w:val="28"/>
          <w:szCs w:val="28"/>
        </w:rPr>
        <w:t>Учет кредитов и займов</w:t>
      </w:r>
      <w:r>
        <w:rPr>
          <w:sz w:val="28"/>
          <w:szCs w:val="28"/>
        </w:rPr>
        <w:t>, полученных предприятием, ведется в соотве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ствии с</w:t>
      </w:r>
      <w:r w:rsidRPr="004A1189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Положением по бухгалтерскому учету 15/2008 «Учет расходов по за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мам и кредитам», утвержденным приказом Минфина РФ от 06.10.2008 г.  № 107н.</w:t>
      </w:r>
    </w:p>
    <w:p w:rsidR="007B0128" w:rsidRDefault="007B0128" w:rsidP="007B0128">
      <w:pPr>
        <w:rPr>
          <w:sz w:val="28"/>
          <w:szCs w:val="28"/>
        </w:rPr>
      </w:pPr>
      <w:r>
        <w:rPr>
          <w:sz w:val="28"/>
          <w:szCs w:val="28"/>
        </w:rPr>
        <w:t>В соответствии ПБУ 15/2008 для отражения суммы обязательств, возни</w:t>
      </w:r>
      <w:r>
        <w:rPr>
          <w:sz w:val="28"/>
          <w:szCs w:val="28"/>
        </w:rPr>
        <w:t>к</w:t>
      </w:r>
      <w:r>
        <w:rPr>
          <w:sz w:val="28"/>
          <w:szCs w:val="28"/>
        </w:rPr>
        <w:t>ших из кредитного договора, в бухгалтерском учете предприятия применяется следующая схема проводок:</w:t>
      </w:r>
    </w:p>
    <w:p w:rsidR="007B0128" w:rsidRDefault="007B0128" w:rsidP="007B0128">
      <w:pPr>
        <w:rPr>
          <w:sz w:val="28"/>
          <w:szCs w:val="28"/>
        </w:rPr>
      </w:pPr>
      <w:r w:rsidRPr="00F70455">
        <w:rPr>
          <w:sz w:val="28"/>
          <w:szCs w:val="28"/>
        </w:rPr>
        <w:t xml:space="preserve">Расчеты по </w:t>
      </w:r>
      <w:r>
        <w:rPr>
          <w:sz w:val="28"/>
          <w:szCs w:val="28"/>
        </w:rPr>
        <w:t>краткосрочным кредитам и займам:</w:t>
      </w:r>
    </w:p>
    <w:p w:rsidR="007B0128" w:rsidRDefault="007B0128" w:rsidP="007B0128">
      <w:pPr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>Д 51</w:t>
      </w:r>
      <w:proofErr w:type="gramStart"/>
      <w:r>
        <w:rPr>
          <w:sz w:val="28"/>
          <w:szCs w:val="28"/>
        </w:rPr>
        <w:t xml:space="preserve"> К</w:t>
      </w:r>
      <w:proofErr w:type="gramEnd"/>
      <w:r>
        <w:rPr>
          <w:sz w:val="28"/>
          <w:szCs w:val="28"/>
        </w:rPr>
        <w:t xml:space="preserve"> 66 на сумму полученного кредита;</w:t>
      </w:r>
    </w:p>
    <w:p w:rsidR="007B0128" w:rsidRDefault="007B0128" w:rsidP="007B0128">
      <w:pPr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>66</w:t>
      </w:r>
      <w:proofErr w:type="gramStart"/>
      <w:r>
        <w:rPr>
          <w:sz w:val="28"/>
          <w:szCs w:val="28"/>
        </w:rPr>
        <w:t xml:space="preserve"> К</w:t>
      </w:r>
      <w:proofErr w:type="gramEnd"/>
      <w:r>
        <w:rPr>
          <w:sz w:val="28"/>
          <w:szCs w:val="28"/>
        </w:rPr>
        <w:t xml:space="preserve"> 51 на сумму возвращенного кредита. </w:t>
      </w:r>
    </w:p>
    <w:p w:rsidR="007B0128" w:rsidRDefault="007B0128" w:rsidP="007B0128">
      <w:pPr>
        <w:rPr>
          <w:sz w:val="28"/>
          <w:szCs w:val="28"/>
        </w:rPr>
      </w:pPr>
      <w:r w:rsidRPr="00F70455">
        <w:rPr>
          <w:sz w:val="28"/>
          <w:szCs w:val="28"/>
        </w:rPr>
        <w:t>Расчеты по долгосрочным кредитам и займам</w:t>
      </w:r>
      <w:r w:rsidRPr="00F70455">
        <w:rPr>
          <w:sz w:val="28"/>
          <w:szCs w:val="28"/>
        </w:rPr>
        <w:tab/>
      </w:r>
    </w:p>
    <w:p w:rsidR="007B0128" w:rsidRDefault="007B0128" w:rsidP="007B0128">
      <w:pPr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>Д 51</w:t>
      </w:r>
      <w:proofErr w:type="gramStart"/>
      <w:r>
        <w:rPr>
          <w:sz w:val="28"/>
          <w:szCs w:val="28"/>
        </w:rPr>
        <w:t xml:space="preserve"> К</w:t>
      </w:r>
      <w:proofErr w:type="gramEnd"/>
      <w:r>
        <w:rPr>
          <w:sz w:val="28"/>
          <w:szCs w:val="28"/>
        </w:rPr>
        <w:t xml:space="preserve"> 67 на сумму полученного кредита;</w:t>
      </w:r>
    </w:p>
    <w:p w:rsidR="007B0128" w:rsidRDefault="007B0128" w:rsidP="007B0128">
      <w:pPr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>67</w:t>
      </w:r>
      <w:proofErr w:type="gramStart"/>
      <w:r>
        <w:rPr>
          <w:sz w:val="28"/>
          <w:szCs w:val="28"/>
        </w:rPr>
        <w:t xml:space="preserve"> К</w:t>
      </w:r>
      <w:proofErr w:type="gramEnd"/>
      <w:r>
        <w:rPr>
          <w:sz w:val="28"/>
          <w:szCs w:val="28"/>
        </w:rPr>
        <w:t xml:space="preserve"> 51 на сумму возвращенного кредита. </w:t>
      </w:r>
    </w:p>
    <w:p w:rsidR="007B0128" w:rsidRDefault="007B0128" w:rsidP="007B0128">
      <w:pPr>
        <w:rPr>
          <w:sz w:val="28"/>
          <w:szCs w:val="28"/>
        </w:rPr>
      </w:pPr>
      <w:r>
        <w:rPr>
          <w:sz w:val="28"/>
          <w:szCs w:val="28"/>
        </w:rPr>
        <w:t>Учет облигационного займа ведется в сумме фактического поступления денежных средств.</w:t>
      </w:r>
      <w:r w:rsidRPr="000F7E73">
        <w:rPr>
          <w:sz w:val="28"/>
          <w:szCs w:val="28"/>
        </w:rPr>
        <w:t xml:space="preserve"> </w:t>
      </w:r>
      <w:r>
        <w:rPr>
          <w:sz w:val="28"/>
          <w:szCs w:val="28"/>
        </w:rPr>
        <w:t>Применяется следующая схема проводок:</w:t>
      </w:r>
    </w:p>
    <w:p w:rsidR="007B0128" w:rsidRDefault="007B0128" w:rsidP="007B0128">
      <w:pPr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>Д 51</w:t>
      </w:r>
      <w:proofErr w:type="gramStart"/>
      <w:r>
        <w:rPr>
          <w:sz w:val="28"/>
          <w:szCs w:val="28"/>
        </w:rPr>
        <w:t xml:space="preserve"> К</w:t>
      </w:r>
      <w:proofErr w:type="gramEnd"/>
      <w:r>
        <w:rPr>
          <w:sz w:val="28"/>
          <w:szCs w:val="28"/>
        </w:rPr>
        <w:t xml:space="preserve"> 67 на сумму полученного облигационного займа;</w:t>
      </w:r>
    </w:p>
    <w:p w:rsidR="007B0128" w:rsidRDefault="007B0128" w:rsidP="007B0128">
      <w:pPr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>67</w:t>
      </w:r>
      <w:proofErr w:type="gramStart"/>
      <w:r>
        <w:rPr>
          <w:sz w:val="28"/>
          <w:szCs w:val="28"/>
        </w:rPr>
        <w:t xml:space="preserve"> К</w:t>
      </w:r>
      <w:proofErr w:type="gramEnd"/>
      <w:r>
        <w:rPr>
          <w:sz w:val="28"/>
          <w:szCs w:val="28"/>
        </w:rPr>
        <w:t xml:space="preserve"> 51 на сумму возвращенного облигационного займа. </w:t>
      </w:r>
    </w:p>
    <w:p w:rsidR="007B0128" w:rsidRDefault="007B0128" w:rsidP="007B0128">
      <w:pPr>
        <w:rPr>
          <w:sz w:val="28"/>
          <w:szCs w:val="28"/>
        </w:rPr>
      </w:pPr>
      <w:r>
        <w:rPr>
          <w:sz w:val="28"/>
          <w:szCs w:val="28"/>
        </w:rPr>
        <w:t>Начисленный купонный доход по договорам облигационного займа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считывается исходя из количества приобретенных облигаций и установленного размера НКД к выплате по одной облигации в рублях и копейках.</w:t>
      </w:r>
    </w:p>
    <w:p w:rsidR="007B0128" w:rsidRDefault="007B0128" w:rsidP="007B0128">
      <w:pPr>
        <w:rPr>
          <w:sz w:val="28"/>
          <w:szCs w:val="28"/>
        </w:rPr>
      </w:pPr>
      <w:r>
        <w:rPr>
          <w:sz w:val="28"/>
          <w:szCs w:val="28"/>
        </w:rPr>
        <w:t>Начисленный купонный доход отражается в бухгалтерском учете ежем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сячно в целых рублях.  </w:t>
      </w:r>
    </w:p>
    <w:p w:rsidR="007B0128" w:rsidRDefault="007B0128" w:rsidP="007B0128">
      <w:pPr>
        <w:rPr>
          <w:sz w:val="28"/>
          <w:szCs w:val="28"/>
        </w:rPr>
      </w:pPr>
      <w:r>
        <w:rPr>
          <w:sz w:val="28"/>
          <w:szCs w:val="28"/>
        </w:rPr>
        <w:t>Датой признания расходом в бухгалтерском учете начисленного НКД я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ляется последнее число каждого месяца.</w:t>
      </w:r>
    </w:p>
    <w:p w:rsidR="007B0128" w:rsidRDefault="007B0128" w:rsidP="007B0128">
      <w:pPr>
        <w:rPr>
          <w:sz w:val="28"/>
          <w:szCs w:val="28"/>
        </w:rPr>
      </w:pPr>
      <w:r>
        <w:rPr>
          <w:sz w:val="28"/>
          <w:szCs w:val="28"/>
        </w:rPr>
        <w:t>Датой признания доходом в бухгалтерском учете НКД, полученного при продаже облигаций является дата получения дохода.</w:t>
      </w:r>
    </w:p>
    <w:p w:rsidR="007B0128" w:rsidRDefault="007B0128" w:rsidP="007B0128">
      <w:pPr>
        <w:rPr>
          <w:sz w:val="28"/>
          <w:szCs w:val="28"/>
        </w:rPr>
      </w:pPr>
    </w:p>
    <w:p w:rsidR="007B0128" w:rsidRDefault="007B0128" w:rsidP="007B0128">
      <w:pPr>
        <w:pStyle w:val="ae"/>
        <w:ind w:left="150"/>
        <w:jc w:val="center"/>
        <w:rPr>
          <w:b/>
          <w:bCs/>
          <w:szCs w:val="32"/>
        </w:rPr>
      </w:pPr>
      <w:r w:rsidRPr="005B49F6">
        <w:rPr>
          <w:b/>
          <w:bCs/>
          <w:szCs w:val="32"/>
        </w:rPr>
        <w:t>3.13.Учет финансовых вложений</w:t>
      </w:r>
    </w:p>
    <w:p w:rsidR="007B0128" w:rsidRDefault="007B0128" w:rsidP="007B0128">
      <w:pPr>
        <w:pStyle w:val="ae"/>
        <w:ind w:left="150"/>
        <w:jc w:val="center"/>
        <w:rPr>
          <w:b/>
          <w:bCs/>
          <w:szCs w:val="32"/>
        </w:rPr>
      </w:pPr>
    </w:p>
    <w:p w:rsidR="007B0128" w:rsidRDefault="007B0128" w:rsidP="007B0128">
      <w:pPr>
        <w:autoSpaceDE w:val="0"/>
        <w:autoSpaceDN w:val="0"/>
        <w:adjustRightInd w:val="0"/>
        <w:ind w:firstLine="540"/>
      </w:pPr>
      <w:r w:rsidRPr="004A1189">
        <w:rPr>
          <w:sz w:val="28"/>
          <w:szCs w:val="28"/>
        </w:rPr>
        <w:t xml:space="preserve">Учет финансовых вложений ведется </w:t>
      </w:r>
      <w:r>
        <w:rPr>
          <w:sz w:val="28"/>
          <w:szCs w:val="28"/>
        </w:rPr>
        <w:t>в соответствии с</w:t>
      </w:r>
      <w:r w:rsidRPr="004A1189">
        <w:rPr>
          <w:sz w:val="28"/>
          <w:szCs w:val="28"/>
        </w:rPr>
        <w:t xml:space="preserve"> П</w:t>
      </w:r>
      <w:r>
        <w:rPr>
          <w:sz w:val="28"/>
          <w:szCs w:val="28"/>
        </w:rPr>
        <w:t>оложением по бу</w:t>
      </w:r>
      <w:r>
        <w:rPr>
          <w:sz w:val="28"/>
          <w:szCs w:val="28"/>
        </w:rPr>
        <w:t>х</w:t>
      </w:r>
      <w:r>
        <w:rPr>
          <w:sz w:val="28"/>
          <w:szCs w:val="28"/>
        </w:rPr>
        <w:t>галтерскому учету</w:t>
      </w:r>
      <w:r w:rsidRPr="004A1189">
        <w:rPr>
          <w:sz w:val="28"/>
          <w:szCs w:val="28"/>
        </w:rPr>
        <w:t xml:space="preserve"> 19/02, утвержденного приказом Минфина РФ от 10.12.2002 г. № 126н.</w:t>
      </w:r>
      <w:r w:rsidRPr="003D51A7">
        <w:t xml:space="preserve"> </w:t>
      </w:r>
    </w:p>
    <w:p w:rsidR="007B0128" w:rsidRPr="003D51A7" w:rsidRDefault="007B0128" w:rsidP="007B0128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3D51A7">
        <w:rPr>
          <w:sz w:val="28"/>
          <w:szCs w:val="28"/>
        </w:rPr>
        <w:t xml:space="preserve">В соответствии с п. 3 ПБУ 19/02 к финансовым вложениям организации относятся:      </w:t>
      </w:r>
    </w:p>
    <w:p w:rsidR="007B0128" w:rsidRPr="003D51A7" w:rsidRDefault="007B0128" w:rsidP="007B0128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3D51A7">
        <w:rPr>
          <w:sz w:val="28"/>
          <w:szCs w:val="28"/>
        </w:rPr>
        <w:t>- государственные и муниципальные ценные бумаги;</w:t>
      </w:r>
    </w:p>
    <w:p w:rsidR="007B0128" w:rsidRPr="003D51A7" w:rsidRDefault="007B0128" w:rsidP="007B0128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3D51A7">
        <w:rPr>
          <w:sz w:val="28"/>
          <w:szCs w:val="28"/>
        </w:rPr>
        <w:lastRenderedPageBreak/>
        <w:t>- ценные бумаги других организаций, в том числе долговые ценные бум</w:t>
      </w:r>
      <w:r w:rsidRPr="003D51A7">
        <w:rPr>
          <w:sz w:val="28"/>
          <w:szCs w:val="28"/>
        </w:rPr>
        <w:t>а</w:t>
      </w:r>
      <w:r w:rsidRPr="003D51A7">
        <w:rPr>
          <w:sz w:val="28"/>
          <w:szCs w:val="28"/>
        </w:rPr>
        <w:t xml:space="preserve">ги, в которых дата и стоимость погашения определена (облигации, векселя); </w:t>
      </w:r>
    </w:p>
    <w:p w:rsidR="007B0128" w:rsidRPr="003D51A7" w:rsidRDefault="007B0128" w:rsidP="007B0128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3D51A7">
        <w:rPr>
          <w:sz w:val="28"/>
          <w:szCs w:val="28"/>
        </w:rPr>
        <w:t xml:space="preserve">- вклады в уставные (складочные) капиталы других организаций (в том числе дочерних и зависимых хозяйственных обществ); </w:t>
      </w:r>
    </w:p>
    <w:p w:rsidR="007B0128" w:rsidRPr="003D51A7" w:rsidRDefault="007B0128" w:rsidP="007B0128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3D51A7">
        <w:rPr>
          <w:sz w:val="28"/>
          <w:szCs w:val="28"/>
        </w:rPr>
        <w:t>- предоставленные другим организациям займы;</w:t>
      </w:r>
    </w:p>
    <w:p w:rsidR="007B0128" w:rsidRPr="003D51A7" w:rsidRDefault="007B0128" w:rsidP="007B0128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3D51A7">
        <w:rPr>
          <w:sz w:val="28"/>
          <w:szCs w:val="28"/>
        </w:rPr>
        <w:t>-  депозитные вклады в кредитных организациях;</w:t>
      </w:r>
    </w:p>
    <w:p w:rsidR="007B0128" w:rsidRPr="003D51A7" w:rsidRDefault="007B0128" w:rsidP="007B0128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3D51A7">
        <w:rPr>
          <w:sz w:val="28"/>
          <w:szCs w:val="28"/>
        </w:rPr>
        <w:t>- дебиторская задолженность, приобретенная на основании уступки права требования;</w:t>
      </w:r>
    </w:p>
    <w:p w:rsidR="007B0128" w:rsidRPr="003D51A7" w:rsidRDefault="007B0128" w:rsidP="007B0128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3D51A7">
        <w:rPr>
          <w:sz w:val="28"/>
          <w:szCs w:val="28"/>
        </w:rPr>
        <w:t>- вклады организации-товарища по договору простого товарищества.</w:t>
      </w:r>
    </w:p>
    <w:p w:rsidR="007B0128" w:rsidRPr="004A1189" w:rsidRDefault="007B0128" w:rsidP="007B0128">
      <w:pPr>
        <w:pStyle w:val="ae"/>
        <w:ind w:firstLine="993"/>
        <w:rPr>
          <w:sz w:val="28"/>
          <w:szCs w:val="28"/>
        </w:rPr>
      </w:pPr>
      <w:r w:rsidRPr="004A1189">
        <w:rPr>
          <w:sz w:val="28"/>
          <w:szCs w:val="28"/>
        </w:rPr>
        <w:t>При выбытии актива, принятого к учету в качестве объекта финанс</w:t>
      </w:r>
      <w:r w:rsidRPr="004A1189">
        <w:rPr>
          <w:sz w:val="28"/>
          <w:szCs w:val="28"/>
        </w:rPr>
        <w:t>о</w:t>
      </w:r>
      <w:r w:rsidRPr="004A1189">
        <w:rPr>
          <w:sz w:val="28"/>
          <w:szCs w:val="28"/>
        </w:rPr>
        <w:t>вых вложений, по которому не определяется рыночная стоимость, его сто</w:t>
      </w:r>
      <w:r w:rsidRPr="004A1189">
        <w:rPr>
          <w:sz w:val="28"/>
          <w:szCs w:val="28"/>
        </w:rPr>
        <w:t>и</w:t>
      </w:r>
      <w:r w:rsidRPr="004A1189">
        <w:rPr>
          <w:sz w:val="28"/>
          <w:szCs w:val="28"/>
        </w:rPr>
        <w:t>мость определяется по первоначальной стоимости каждой единицы бухгалте</w:t>
      </w:r>
      <w:r w:rsidRPr="004A1189">
        <w:rPr>
          <w:sz w:val="28"/>
          <w:szCs w:val="28"/>
        </w:rPr>
        <w:t>р</w:t>
      </w:r>
      <w:r w:rsidRPr="004A1189">
        <w:rPr>
          <w:sz w:val="28"/>
          <w:szCs w:val="28"/>
        </w:rPr>
        <w:t>ского учета финансовых вложений.</w:t>
      </w:r>
    </w:p>
    <w:p w:rsidR="007B0128" w:rsidRDefault="007B0128" w:rsidP="007B0128">
      <w:pPr>
        <w:pStyle w:val="ae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B0128" w:rsidRPr="007B0128" w:rsidRDefault="007B0128" w:rsidP="007B0128">
      <w:pPr>
        <w:pStyle w:val="2"/>
        <w:numPr>
          <w:ilvl w:val="0"/>
          <w:numId w:val="0"/>
        </w:numPr>
        <w:ind w:left="142"/>
        <w:jc w:val="center"/>
        <w:rPr>
          <w:rFonts w:ascii="Times New Roman" w:hAnsi="Times New Roman"/>
          <w:sz w:val="32"/>
          <w:szCs w:val="32"/>
        </w:rPr>
      </w:pPr>
      <w:bookmarkStart w:id="83" w:name="_Toc73253603"/>
      <w:r w:rsidRPr="005B49F6">
        <w:rPr>
          <w:rFonts w:ascii="Times New Roman" w:hAnsi="Times New Roman"/>
          <w:sz w:val="32"/>
          <w:szCs w:val="32"/>
        </w:rPr>
        <w:t>3.14.Учет расчетов по налогу на прибыль</w:t>
      </w:r>
      <w:bookmarkEnd w:id="83"/>
    </w:p>
    <w:p w:rsidR="007B0128" w:rsidRPr="004A1189" w:rsidRDefault="007B0128" w:rsidP="007B0128">
      <w:pPr>
        <w:ind w:firstLine="993"/>
        <w:rPr>
          <w:snapToGrid w:val="0"/>
          <w:sz w:val="28"/>
          <w:szCs w:val="28"/>
        </w:rPr>
      </w:pPr>
      <w:r w:rsidRPr="004A1189">
        <w:rPr>
          <w:sz w:val="28"/>
          <w:szCs w:val="28"/>
        </w:rPr>
        <w:t xml:space="preserve">Бухгалтерский учет расчетов по налогу на прибыль </w:t>
      </w:r>
      <w:r>
        <w:rPr>
          <w:sz w:val="28"/>
          <w:szCs w:val="28"/>
        </w:rPr>
        <w:t>ведется</w:t>
      </w:r>
      <w:r w:rsidRPr="004A1189">
        <w:rPr>
          <w:sz w:val="28"/>
          <w:szCs w:val="28"/>
        </w:rPr>
        <w:t xml:space="preserve"> в соотве</w:t>
      </w:r>
      <w:r w:rsidRPr="004A1189">
        <w:rPr>
          <w:sz w:val="28"/>
          <w:szCs w:val="28"/>
        </w:rPr>
        <w:t>т</w:t>
      </w:r>
      <w:r w:rsidRPr="004A1189">
        <w:rPr>
          <w:sz w:val="28"/>
          <w:szCs w:val="28"/>
        </w:rPr>
        <w:t xml:space="preserve">ствии с требованиями </w:t>
      </w:r>
      <w:r w:rsidRPr="004A1189">
        <w:rPr>
          <w:snapToGrid w:val="0"/>
          <w:sz w:val="28"/>
          <w:szCs w:val="28"/>
        </w:rPr>
        <w:t>Положения по бухгалтерскому учету «Учет расчетов по налогу на прибыль» ПБУ 18/02, утвержденного Приказом Министерства ф</w:t>
      </w:r>
      <w:r w:rsidRPr="004A1189">
        <w:rPr>
          <w:snapToGrid w:val="0"/>
          <w:sz w:val="28"/>
          <w:szCs w:val="28"/>
        </w:rPr>
        <w:t>и</w:t>
      </w:r>
      <w:r w:rsidRPr="004A1189">
        <w:rPr>
          <w:snapToGrid w:val="0"/>
          <w:sz w:val="28"/>
          <w:szCs w:val="28"/>
        </w:rPr>
        <w:t>нансов РФ от 19.11.2002 г. № 114н.</w:t>
      </w:r>
    </w:p>
    <w:p w:rsidR="007B0128" w:rsidRDefault="007B0128" w:rsidP="007B0128">
      <w:pPr>
        <w:ind w:firstLine="993"/>
        <w:rPr>
          <w:snapToGrid w:val="0"/>
          <w:sz w:val="28"/>
          <w:szCs w:val="28"/>
        </w:rPr>
      </w:pPr>
    </w:p>
    <w:p w:rsidR="007B0128" w:rsidRPr="005B49F6" w:rsidRDefault="007B0128" w:rsidP="007B0128">
      <w:pPr>
        <w:ind w:left="150"/>
        <w:jc w:val="center"/>
        <w:rPr>
          <w:b/>
          <w:szCs w:val="32"/>
        </w:rPr>
      </w:pPr>
      <w:bookmarkStart w:id="84" w:name="_Toc73253595"/>
      <w:r w:rsidRPr="005B49F6">
        <w:rPr>
          <w:b/>
          <w:szCs w:val="32"/>
        </w:rPr>
        <w:t>3.15. Порядок использования чистой прибыли</w:t>
      </w:r>
      <w:bookmarkEnd w:id="84"/>
    </w:p>
    <w:p w:rsidR="007B0128" w:rsidRPr="00F818DD" w:rsidRDefault="007B0128" w:rsidP="007B0128">
      <w:pPr>
        <w:ind w:left="150"/>
        <w:jc w:val="center"/>
        <w:rPr>
          <w:b/>
          <w:sz w:val="22"/>
          <w:szCs w:val="32"/>
          <w:u w:val="single"/>
        </w:rPr>
      </w:pPr>
    </w:p>
    <w:p w:rsidR="007B0128" w:rsidRPr="004A1189" w:rsidRDefault="007B0128" w:rsidP="007B0128">
      <w:pPr>
        <w:pStyle w:val="ae"/>
        <w:ind w:firstLine="993"/>
        <w:rPr>
          <w:sz w:val="28"/>
          <w:szCs w:val="28"/>
        </w:rPr>
      </w:pPr>
      <w:r>
        <w:rPr>
          <w:sz w:val="28"/>
          <w:szCs w:val="28"/>
        </w:rPr>
        <w:t>Бухгалтерский у</w:t>
      </w:r>
      <w:r w:rsidRPr="004A1189">
        <w:rPr>
          <w:sz w:val="28"/>
          <w:szCs w:val="28"/>
        </w:rPr>
        <w:t>чет по счету 84 «Нераспределенная прибыль (непокр</w:t>
      </w:r>
      <w:r w:rsidRPr="004A1189">
        <w:rPr>
          <w:sz w:val="28"/>
          <w:szCs w:val="28"/>
        </w:rPr>
        <w:t>ы</w:t>
      </w:r>
      <w:r w:rsidRPr="004A1189">
        <w:rPr>
          <w:sz w:val="28"/>
          <w:szCs w:val="28"/>
        </w:rPr>
        <w:t>тый убыток)» ведется на отдельных субсчетах к счету 84</w:t>
      </w:r>
      <w:r>
        <w:rPr>
          <w:sz w:val="28"/>
          <w:szCs w:val="28"/>
        </w:rPr>
        <w:t>: «прибыль, подлеж</w:t>
      </w:r>
      <w:r>
        <w:rPr>
          <w:sz w:val="28"/>
          <w:szCs w:val="28"/>
        </w:rPr>
        <w:t>а</w:t>
      </w:r>
      <w:r>
        <w:rPr>
          <w:sz w:val="28"/>
          <w:szCs w:val="28"/>
        </w:rPr>
        <w:t>щая распределению», «убыток, подлежащий покрытию».</w:t>
      </w:r>
      <w:r w:rsidRPr="004A1189">
        <w:rPr>
          <w:sz w:val="28"/>
          <w:szCs w:val="28"/>
        </w:rPr>
        <w:t xml:space="preserve"> </w:t>
      </w:r>
    </w:p>
    <w:p w:rsidR="007B0128" w:rsidRDefault="007B0128" w:rsidP="007B0128">
      <w:pPr>
        <w:pStyle w:val="ae"/>
        <w:ind w:firstLine="993"/>
        <w:rPr>
          <w:sz w:val="28"/>
          <w:szCs w:val="28"/>
        </w:rPr>
      </w:pPr>
      <w:r w:rsidRPr="004A1189">
        <w:rPr>
          <w:sz w:val="28"/>
          <w:szCs w:val="28"/>
        </w:rPr>
        <w:t>Расходы, утвержденные общим собранием акционеров и производимые предприятием за счет прибыли прошлых лет, учитываются на отдельном су</w:t>
      </w:r>
      <w:r w:rsidRPr="004A1189">
        <w:rPr>
          <w:sz w:val="28"/>
          <w:szCs w:val="28"/>
        </w:rPr>
        <w:t>б</w:t>
      </w:r>
      <w:r w:rsidRPr="004A1189">
        <w:rPr>
          <w:sz w:val="28"/>
          <w:szCs w:val="28"/>
        </w:rPr>
        <w:t>счете к счету 84</w:t>
      </w:r>
      <w:r>
        <w:rPr>
          <w:sz w:val="28"/>
          <w:szCs w:val="28"/>
        </w:rPr>
        <w:t xml:space="preserve"> «Нераспределенная прибыль использованная»</w:t>
      </w:r>
    </w:p>
    <w:p w:rsidR="007B0128" w:rsidRDefault="007B0128" w:rsidP="007B0128">
      <w:pPr>
        <w:pStyle w:val="ae"/>
        <w:ind w:firstLine="993"/>
        <w:rPr>
          <w:sz w:val="28"/>
          <w:szCs w:val="28"/>
        </w:rPr>
      </w:pPr>
      <w:r>
        <w:rPr>
          <w:sz w:val="28"/>
          <w:szCs w:val="28"/>
        </w:rPr>
        <w:t>Нераспределенная прибыль отчетного года на начало следующего года учитывается на отдельном субсчете к счету 84 «Прибыль, подлежащая распр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делению». После проведения годового собрания акционеров остаток нераспр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деленной прибыли с субсчета «прибыль, подлежащая распределению» перен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сится на субсчет «нераспределенная прибыль в обращении».</w:t>
      </w:r>
    </w:p>
    <w:p w:rsidR="007B0128" w:rsidRDefault="007B0128" w:rsidP="007B0128">
      <w:pPr>
        <w:pStyle w:val="ae"/>
        <w:ind w:firstLine="993"/>
        <w:rPr>
          <w:sz w:val="28"/>
          <w:szCs w:val="28"/>
        </w:rPr>
      </w:pPr>
      <w:r>
        <w:rPr>
          <w:sz w:val="28"/>
          <w:szCs w:val="28"/>
        </w:rPr>
        <w:t>Учет нераспределенной прибыли (убытка) ведется головной организ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цией консолидировано.</w:t>
      </w:r>
    </w:p>
    <w:p w:rsidR="007B0128" w:rsidRDefault="007B0128" w:rsidP="007B0128">
      <w:pPr>
        <w:pStyle w:val="ae"/>
        <w:ind w:firstLine="993"/>
        <w:rPr>
          <w:sz w:val="28"/>
          <w:szCs w:val="28"/>
        </w:rPr>
      </w:pPr>
      <w:r>
        <w:rPr>
          <w:sz w:val="28"/>
          <w:szCs w:val="28"/>
        </w:rPr>
        <w:t>По окончании отчетного года филиалы передают в головную организ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цию сумму расходов, произведенных за счет чистой прибыли в отчетном году и сумму чистой прибыли (убытка).</w:t>
      </w:r>
    </w:p>
    <w:p w:rsidR="007B0128" w:rsidRDefault="007B0128" w:rsidP="007B0128">
      <w:pPr>
        <w:pStyle w:val="ae"/>
        <w:ind w:firstLine="993"/>
        <w:rPr>
          <w:sz w:val="28"/>
          <w:szCs w:val="28"/>
        </w:rPr>
      </w:pPr>
    </w:p>
    <w:p w:rsidR="007B0128" w:rsidRPr="00EF5228" w:rsidRDefault="007B0128" w:rsidP="007B0128">
      <w:pPr>
        <w:pStyle w:val="ae"/>
        <w:jc w:val="center"/>
        <w:rPr>
          <w:b/>
          <w:szCs w:val="32"/>
        </w:rPr>
      </w:pPr>
      <w:r w:rsidRPr="00EF5228">
        <w:rPr>
          <w:b/>
          <w:szCs w:val="32"/>
        </w:rPr>
        <w:lastRenderedPageBreak/>
        <w:t>3.16. Порядок раскрытия информации о связанных сторонах</w:t>
      </w:r>
    </w:p>
    <w:p w:rsidR="007B0128" w:rsidRPr="004207A1" w:rsidRDefault="007B0128" w:rsidP="007B0128">
      <w:pPr>
        <w:pStyle w:val="31"/>
        <w:jc w:val="center"/>
        <w:rPr>
          <w:sz w:val="32"/>
          <w:szCs w:val="32"/>
          <w:u w:val="single"/>
        </w:rPr>
      </w:pPr>
    </w:p>
    <w:p w:rsidR="007B0128" w:rsidRDefault="007B0128" w:rsidP="007B0128">
      <w:pPr>
        <w:pStyle w:val="31"/>
        <w:ind w:left="0" w:firstLine="993"/>
        <w:rPr>
          <w:b/>
          <w:szCs w:val="28"/>
        </w:rPr>
      </w:pPr>
      <w:r>
        <w:rPr>
          <w:szCs w:val="28"/>
        </w:rPr>
        <w:t>Раскрытие информации о связанных сторонах осуществляется в соответствии с Положением по бухгалтерскому учету «И</w:t>
      </w:r>
      <w:r>
        <w:rPr>
          <w:szCs w:val="28"/>
        </w:rPr>
        <w:t>н</w:t>
      </w:r>
      <w:r>
        <w:rPr>
          <w:szCs w:val="28"/>
        </w:rPr>
        <w:t>формация о связанных сторонах» ПБУ 11/2008, утвержденного Приказом Минфина РФ от 29.04.2008 г. № 48н.</w:t>
      </w:r>
    </w:p>
    <w:p w:rsidR="007B0128" w:rsidRDefault="007B0128" w:rsidP="007B0128">
      <w:pPr>
        <w:pStyle w:val="31"/>
        <w:ind w:left="0" w:firstLine="993"/>
        <w:rPr>
          <w:b/>
          <w:szCs w:val="28"/>
        </w:rPr>
      </w:pPr>
      <w:r>
        <w:rPr>
          <w:szCs w:val="28"/>
        </w:rPr>
        <w:t>Перечень связанных сторон, информация о которых раскрывается в бухгалтерской отчетности, устанавливается в конце года на основе ПБУ 11/2008 исходя их содержания отношений со связанной стороной с учетом требования приоритета содержания перед фо</w:t>
      </w:r>
      <w:r>
        <w:rPr>
          <w:szCs w:val="28"/>
        </w:rPr>
        <w:t>р</w:t>
      </w:r>
      <w:r>
        <w:rPr>
          <w:szCs w:val="28"/>
        </w:rPr>
        <w:t xml:space="preserve">мой. </w:t>
      </w:r>
    </w:p>
    <w:p w:rsidR="007B0128" w:rsidRDefault="007B0128" w:rsidP="007B0128">
      <w:pPr>
        <w:pStyle w:val="31"/>
        <w:ind w:left="0" w:firstLine="0"/>
        <w:rPr>
          <w:b/>
          <w:szCs w:val="28"/>
        </w:rPr>
      </w:pPr>
    </w:p>
    <w:p w:rsidR="007B0128" w:rsidRDefault="007B0128" w:rsidP="007B0128">
      <w:pPr>
        <w:pStyle w:val="ConsPlusNormal"/>
        <w:widowControl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B49F6">
        <w:rPr>
          <w:rFonts w:ascii="Times New Roman" w:hAnsi="Times New Roman" w:cs="Times New Roman"/>
          <w:b/>
          <w:sz w:val="32"/>
          <w:szCs w:val="32"/>
        </w:rPr>
        <w:t>3.17. Исправление ошибок в бухгалтерском учете и отчетности</w:t>
      </w:r>
    </w:p>
    <w:p w:rsidR="007B0128" w:rsidRPr="00B10053" w:rsidRDefault="007B0128" w:rsidP="007B0128">
      <w:pPr>
        <w:pStyle w:val="ConsPlusNormal"/>
        <w:widowControl/>
        <w:ind w:firstLine="426"/>
        <w:jc w:val="center"/>
        <w:rPr>
          <w:rFonts w:ascii="Times New Roman" w:hAnsi="Times New Roman" w:cs="Times New Roman"/>
          <w:b/>
          <w:sz w:val="22"/>
          <w:szCs w:val="32"/>
        </w:rPr>
      </w:pPr>
    </w:p>
    <w:p w:rsidR="007B0128" w:rsidRPr="002F7C24" w:rsidRDefault="007B0128" w:rsidP="007B0128">
      <w:pPr>
        <w:pStyle w:val="ConsPlusNormal"/>
        <w:widowControl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2F7C24">
        <w:rPr>
          <w:rFonts w:ascii="Times New Roman" w:hAnsi="Times New Roman" w:cs="Times New Roman"/>
          <w:sz w:val="28"/>
          <w:szCs w:val="28"/>
        </w:rPr>
        <w:t xml:space="preserve">Исправление ошибок в бухгалтерском учете и отчетности </w:t>
      </w:r>
      <w:r>
        <w:rPr>
          <w:rFonts w:ascii="Times New Roman" w:hAnsi="Times New Roman" w:cs="Times New Roman"/>
          <w:sz w:val="28"/>
          <w:szCs w:val="28"/>
        </w:rPr>
        <w:t xml:space="preserve">производится в соответствии с </w:t>
      </w:r>
      <w:r w:rsidRPr="002F7C24">
        <w:rPr>
          <w:rFonts w:ascii="Times New Roman" w:hAnsi="Times New Roman" w:cs="Times New Roman"/>
          <w:sz w:val="28"/>
          <w:szCs w:val="28"/>
        </w:rPr>
        <w:t>Положением по бухгалтерскому учету "Исправление ошибок в бухгалтерском учете и отчетности" (ПБУ 22/2010)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утвержденным </w:t>
      </w:r>
      <w:r w:rsidRPr="002F7C24">
        <w:rPr>
          <w:rFonts w:ascii="Times New Roman" w:hAnsi="Times New Roman" w:cs="Times New Roman"/>
          <w:sz w:val="28"/>
          <w:szCs w:val="28"/>
        </w:rPr>
        <w:t xml:space="preserve">Приказом Минфина </w:t>
      </w:r>
      <w:r>
        <w:rPr>
          <w:rFonts w:ascii="Times New Roman" w:hAnsi="Times New Roman" w:cs="Times New Roman"/>
          <w:sz w:val="28"/>
          <w:szCs w:val="28"/>
        </w:rPr>
        <w:t>РФ</w:t>
      </w:r>
      <w:r w:rsidRPr="002F7C24">
        <w:rPr>
          <w:rFonts w:ascii="Times New Roman" w:hAnsi="Times New Roman" w:cs="Times New Roman"/>
          <w:sz w:val="28"/>
          <w:szCs w:val="28"/>
        </w:rPr>
        <w:t xml:space="preserve"> от 28.06.2010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2F7C24">
        <w:rPr>
          <w:rFonts w:ascii="Times New Roman" w:hAnsi="Times New Roman" w:cs="Times New Roman"/>
          <w:sz w:val="28"/>
          <w:szCs w:val="28"/>
        </w:rPr>
        <w:t xml:space="preserve"> N 63н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F7C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0128" w:rsidRPr="002F7C24" w:rsidRDefault="007B0128" w:rsidP="007B0128">
      <w:pPr>
        <w:pStyle w:val="ConsPlusNormal"/>
        <w:widowControl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2F7C24">
        <w:rPr>
          <w:rFonts w:ascii="Times New Roman" w:hAnsi="Times New Roman" w:cs="Times New Roman"/>
          <w:sz w:val="28"/>
          <w:szCs w:val="28"/>
        </w:rPr>
        <w:t>Ошибка признается с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2F7C24">
        <w:rPr>
          <w:rFonts w:ascii="Times New Roman" w:hAnsi="Times New Roman" w:cs="Times New Roman"/>
          <w:sz w:val="28"/>
          <w:szCs w:val="28"/>
        </w:rPr>
        <w:t>ущественной, если она в отдельности или в сов</w:t>
      </w:r>
      <w:r w:rsidRPr="002F7C24">
        <w:rPr>
          <w:rFonts w:ascii="Times New Roman" w:hAnsi="Times New Roman" w:cs="Times New Roman"/>
          <w:sz w:val="28"/>
          <w:szCs w:val="28"/>
        </w:rPr>
        <w:t>о</w:t>
      </w:r>
      <w:r w:rsidRPr="002F7C24">
        <w:rPr>
          <w:rFonts w:ascii="Times New Roman" w:hAnsi="Times New Roman" w:cs="Times New Roman"/>
          <w:sz w:val="28"/>
          <w:szCs w:val="28"/>
        </w:rPr>
        <w:t xml:space="preserve">купности с другими ошибками за один и тот же отчетный период составляет сумму по определенной статье отчетности, отношение которой к общему итогу соответствующих данных (группы соответствующих статей) за отчетный год составляет </w:t>
      </w:r>
      <w:r>
        <w:rPr>
          <w:rFonts w:ascii="Times New Roman" w:hAnsi="Times New Roman" w:cs="Times New Roman"/>
          <w:sz w:val="28"/>
          <w:szCs w:val="28"/>
        </w:rPr>
        <w:t xml:space="preserve">более </w:t>
      </w:r>
      <w:r w:rsidRPr="002F7C24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7C24">
        <w:rPr>
          <w:rFonts w:ascii="Times New Roman" w:hAnsi="Times New Roman" w:cs="Times New Roman"/>
          <w:sz w:val="28"/>
          <w:szCs w:val="28"/>
        </w:rPr>
        <w:t>%.</w:t>
      </w:r>
    </w:p>
    <w:p w:rsidR="007B0128" w:rsidRDefault="007B0128" w:rsidP="007B0128">
      <w:pPr>
        <w:pStyle w:val="ConsPlusNormal"/>
        <w:widowControl/>
        <w:ind w:firstLine="0"/>
      </w:pPr>
    </w:p>
    <w:p w:rsidR="007B0128" w:rsidRDefault="007B0128" w:rsidP="007B0128">
      <w:pPr>
        <w:pStyle w:val="ConsPlusNormal"/>
        <w:widowControl/>
        <w:ind w:firstLine="426"/>
      </w:pPr>
      <w:r w:rsidRPr="005B49F6">
        <w:rPr>
          <w:rFonts w:ascii="Times New Roman" w:hAnsi="Times New Roman" w:cs="Times New Roman"/>
          <w:b/>
          <w:sz w:val="32"/>
          <w:szCs w:val="32"/>
        </w:rPr>
        <w:t>3.1</w:t>
      </w:r>
      <w:r>
        <w:rPr>
          <w:rFonts w:ascii="Times New Roman" w:hAnsi="Times New Roman" w:cs="Times New Roman"/>
          <w:b/>
          <w:sz w:val="32"/>
          <w:szCs w:val="32"/>
        </w:rPr>
        <w:t>8</w:t>
      </w:r>
      <w:r w:rsidRPr="005B49F6">
        <w:rPr>
          <w:rFonts w:ascii="Times New Roman" w:hAnsi="Times New Roman" w:cs="Times New Roman"/>
          <w:b/>
          <w:sz w:val="32"/>
          <w:szCs w:val="32"/>
        </w:rPr>
        <w:t xml:space="preserve">. </w:t>
      </w:r>
      <w:r>
        <w:rPr>
          <w:rFonts w:ascii="Times New Roman" w:hAnsi="Times New Roman" w:cs="Times New Roman"/>
          <w:b/>
          <w:sz w:val="32"/>
          <w:szCs w:val="32"/>
        </w:rPr>
        <w:t xml:space="preserve">Контроль фактов хозяйственной жизни </w:t>
      </w:r>
    </w:p>
    <w:p w:rsidR="007B0128" w:rsidRDefault="007B0128" w:rsidP="007B0128">
      <w:pPr>
        <w:pStyle w:val="ConsPlusNormal"/>
        <w:widowControl/>
        <w:ind w:firstLine="0"/>
      </w:pPr>
    </w:p>
    <w:p w:rsidR="007B0128" w:rsidRPr="00D76017" w:rsidRDefault="007B0128" w:rsidP="007B0128">
      <w:pPr>
        <w:pStyle w:val="ConsPlusNormal"/>
        <w:widowControl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76017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>с требованиями законодательства (</w:t>
      </w:r>
      <w:r w:rsidRPr="00D76017">
        <w:rPr>
          <w:rFonts w:ascii="Times New Roman" w:hAnsi="Times New Roman" w:cs="Times New Roman"/>
          <w:sz w:val="28"/>
          <w:szCs w:val="28"/>
        </w:rPr>
        <w:t>ст.19 Закона РФ от 06.12.2011г.  № 402-ФЗ «О бухгалтерском учете»</w:t>
      </w:r>
      <w:r>
        <w:rPr>
          <w:rFonts w:ascii="Times New Roman" w:hAnsi="Times New Roman" w:cs="Times New Roman"/>
          <w:sz w:val="28"/>
          <w:szCs w:val="28"/>
        </w:rPr>
        <w:t xml:space="preserve">, п.1 ст.86 </w:t>
      </w:r>
      <w:r w:rsidRPr="00CD549E">
        <w:rPr>
          <w:rFonts w:ascii="Times New Roman" w:hAnsi="Times New Roman" w:cs="Times New Roman"/>
          <w:sz w:val="28"/>
          <w:szCs w:val="28"/>
        </w:rPr>
        <w:t>Федерального зак</w:t>
      </w:r>
      <w:r w:rsidRPr="00CD549E">
        <w:rPr>
          <w:rFonts w:ascii="Times New Roman" w:hAnsi="Times New Roman" w:cs="Times New Roman"/>
          <w:sz w:val="28"/>
          <w:szCs w:val="28"/>
        </w:rPr>
        <w:t>о</w:t>
      </w:r>
      <w:r w:rsidRPr="00CD549E">
        <w:rPr>
          <w:rFonts w:ascii="Times New Roman" w:hAnsi="Times New Roman" w:cs="Times New Roman"/>
          <w:sz w:val="28"/>
          <w:szCs w:val="28"/>
        </w:rPr>
        <w:t xml:space="preserve">на от 26 декабря </w:t>
      </w:r>
      <w:smartTag w:uri="urn:schemas-microsoft-com:office:smarttags" w:element="metricconverter">
        <w:smartTagPr>
          <w:attr w:name="ProductID" w:val="1995 г"/>
        </w:smartTagPr>
        <w:r w:rsidRPr="00CD549E">
          <w:rPr>
            <w:rFonts w:ascii="Times New Roman" w:hAnsi="Times New Roman" w:cs="Times New Roman"/>
            <w:sz w:val="28"/>
            <w:szCs w:val="28"/>
          </w:rPr>
          <w:t>1995 г</w:t>
        </w:r>
      </w:smartTag>
      <w:r w:rsidRPr="00CD549E">
        <w:rPr>
          <w:rFonts w:ascii="Times New Roman" w:hAnsi="Times New Roman" w:cs="Times New Roman"/>
          <w:sz w:val="28"/>
          <w:szCs w:val="28"/>
        </w:rPr>
        <w:t>. № 208-ФЗ</w:t>
      </w:r>
      <w:r>
        <w:rPr>
          <w:rFonts w:ascii="Times New Roman" w:hAnsi="Times New Roman" w:cs="Times New Roman"/>
          <w:sz w:val="28"/>
          <w:szCs w:val="28"/>
        </w:rPr>
        <w:t>) предприятие</w:t>
      </w:r>
      <w:r w:rsidRPr="00D76017">
        <w:rPr>
          <w:rFonts w:ascii="Times New Roman" w:hAnsi="Times New Roman" w:cs="Times New Roman"/>
          <w:sz w:val="28"/>
          <w:szCs w:val="28"/>
        </w:rPr>
        <w:t xml:space="preserve"> ведет контроль фактов хозя</w:t>
      </w:r>
      <w:r w:rsidRPr="00D76017">
        <w:rPr>
          <w:rFonts w:ascii="Times New Roman" w:hAnsi="Times New Roman" w:cs="Times New Roman"/>
          <w:sz w:val="28"/>
          <w:szCs w:val="28"/>
        </w:rPr>
        <w:t>й</w:t>
      </w:r>
      <w:r w:rsidRPr="00D76017">
        <w:rPr>
          <w:rFonts w:ascii="Times New Roman" w:hAnsi="Times New Roman" w:cs="Times New Roman"/>
          <w:sz w:val="28"/>
          <w:szCs w:val="28"/>
        </w:rPr>
        <w:t>ственной жизни.</w:t>
      </w:r>
      <w:r w:rsidRPr="00D76017">
        <w:rPr>
          <w:sz w:val="17"/>
          <w:szCs w:val="17"/>
        </w:rPr>
        <w:t xml:space="preserve"> </w:t>
      </w:r>
      <w:r w:rsidRPr="00D76017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ля контроля финансово</w:t>
      </w:r>
      <w:r w:rsidRPr="00D76017">
        <w:rPr>
          <w:rFonts w:ascii="Times New Roman" w:hAnsi="Times New Roman" w:cs="Times New Roman"/>
          <w:sz w:val="28"/>
          <w:szCs w:val="28"/>
        </w:rPr>
        <w:t>-хозяйственной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пре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приятия</w:t>
      </w:r>
      <w:r w:rsidRPr="00D76017">
        <w:rPr>
          <w:rFonts w:ascii="Times New Roman" w:hAnsi="Times New Roman" w:cs="Times New Roman"/>
          <w:sz w:val="28"/>
          <w:szCs w:val="28"/>
        </w:rPr>
        <w:t xml:space="preserve"> собрание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76017">
        <w:rPr>
          <w:rFonts w:ascii="Times New Roman" w:hAnsi="Times New Roman" w:cs="Times New Roman"/>
          <w:sz w:val="28"/>
          <w:szCs w:val="28"/>
        </w:rPr>
        <w:t xml:space="preserve"> акционеров </w:t>
      </w:r>
      <w:r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Pr="00D76017">
        <w:rPr>
          <w:rFonts w:ascii="Times New Roman" w:hAnsi="Times New Roman" w:cs="Times New Roman"/>
          <w:sz w:val="28"/>
          <w:szCs w:val="28"/>
        </w:rPr>
        <w:t>избирает</w:t>
      </w:r>
      <w:r>
        <w:rPr>
          <w:rFonts w:ascii="Times New Roman" w:hAnsi="Times New Roman" w:cs="Times New Roman"/>
          <w:sz w:val="28"/>
          <w:szCs w:val="28"/>
        </w:rPr>
        <w:t>ся ревизионная комиссия.</w:t>
      </w:r>
    </w:p>
    <w:p w:rsidR="007B0128" w:rsidRDefault="007B0128" w:rsidP="007B0128">
      <w:pPr>
        <w:pStyle w:val="ConsPlusNormal"/>
        <w:widowControl/>
        <w:ind w:firstLine="993"/>
      </w:pPr>
    </w:p>
    <w:p w:rsidR="007B0128" w:rsidRDefault="007B0128" w:rsidP="007B0128">
      <w:pPr>
        <w:pStyle w:val="ConsPlusNormal"/>
        <w:widowControl/>
        <w:ind w:firstLine="0"/>
      </w:pPr>
    </w:p>
    <w:p w:rsidR="007B0128" w:rsidRDefault="007B0128" w:rsidP="007B0128">
      <w:pPr>
        <w:pStyle w:val="ae"/>
        <w:ind w:firstLine="0"/>
        <w:rPr>
          <w:sz w:val="28"/>
          <w:szCs w:val="28"/>
        </w:rPr>
      </w:pPr>
    </w:p>
    <w:p w:rsidR="007B0128" w:rsidRDefault="007B0128" w:rsidP="007B0128">
      <w:pPr>
        <w:pStyle w:val="a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Главный бухгалтер                                                            </w:t>
      </w:r>
      <w:proofErr w:type="spellStart"/>
      <w:r>
        <w:rPr>
          <w:b/>
          <w:sz w:val="28"/>
          <w:szCs w:val="28"/>
        </w:rPr>
        <w:t>В.В.Шукюрова</w:t>
      </w:r>
      <w:proofErr w:type="spellEnd"/>
    </w:p>
    <w:p w:rsidR="00945906" w:rsidRPr="00945906" w:rsidRDefault="00945906" w:rsidP="00945906">
      <w:pPr>
        <w:rPr>
          <w:lang w:eastAsia="en-US"/>
        </w:rPr>
        <w:sectPr w:rsidR="00945906" w:rsidRPr="00945906" w:rsidSect="007B0128">
          <w:pgSz w:w="11906" w:h="16838" w:code="9"/>
          <w:pgMar w:top="1134" w:right="567" w:bottom="1134" w:left="1701" w:header="709" w:footer="709" w:gutter="0"/>
          <w:cols w:space="708"/>
          <w:docGrid w:linePitch="435"/>
        </w:sectPr>
      </w:pPr>
    </w:p>
    <w:p w:rsidR="00945906" w:rsidRPr="00945906" w:rsidRDefault="00945906" w:rsidP="00945906">
      <w:pPr>
        <w:pStyle w:val="3"/>
        <w:numPr>
          <w:ilvl w:val="0"/>
          <w:numId w:val="0"/>
        </w:numPr>
        <w:shd w:val="clear" w:color="auto" w:fill="FFFFFF"/>
        <w:spacing w:before="360" w:after="120"/>
        <w:jc w:val="right"/>
        <w:textAlignment w:val="baseline"/>
        <w:rPr>
          <w:rFonts w:ascii="Times New Roman" w:hAnsi="Times New Roman"/>
          <w:b w:val="0"/>
          <w:color w:val="000000"/>
          <w:sz w:val="28"/>
          <w:szCs w:val="28"/>
        </w:rPr>
      </w:pPr>
      <w:r w:rsidRPr="00945906">
        <w:rPr>
          <w:rFonts w:ascii="Times New Roman" w:hAnsi="Times New Roman"/>
          <w:b w:val="0"/>
          <w:color w:val="000000"/>
          <w:sz w:val="28"/>
          <w:szCs w:val="28"/>
        </w:rPr>
        <w:lastRenderedPageBreak/>
        <w:t>Приложение</w:t>
      </w:r>
      <w:proofErr w:type="gramStart"/>
      <w:r w:rsidRPr="00945906">
        <w:rPr>
          <w:rFonts w:ascii="Times New Roman" w:hAnsi="Times New Roman"/>
          <w:b w:val="0"/>
          <w:color w:val="000000"/>
          <w:sz w:val="28"/>
          <w:szCs w:val="28"/>
        </w:rPr>
        <w:t xml:space="preserve"> Б</w:t>
      </w:r>
      <w:proofErr w:type="gramEnd"/>
    </w:p>
    <w:p w:rsidR="00945906" w:rsidRPr="00945906" w:rsidRDefault="00945906" w:rsidP="00945906">
      <w:pPr>
        <w:pStyle w:val="3"/>
        <w:numPr>
          <w:ilvl w:val="0"/>
          <w:numId w:val="0"/>
        </w:numPr>
        <w:shd w:val="clear" w:color="auto" w:fill="FFFFFF"/>
        <w:spacing w:before="360" w:after="120"/>
        <w:textAlignment w:val="baseline"/>
        <w:rPr>
          <w:rFonts w:ascii="Times New Roman" w:hAnsi="Times New Roman"/>
          <w:b w:val="0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</w:rPr>
        <w:t> </w:t>
      </w:r>
      <w:r w:rsidRPr="00945906">
        <w:rPr>
          <w:rFonts w:ascii="Times New Roman" w:hAnsi="Times New Roman"/>
          <w:b w:val="0"/>
          <w:color w:val="000000"/>
          <w:sz w:val="28"/>
          <w:szCs w:val="29"/>
        </w:rPr>
        <w:t>Бухгалтерский баланс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45"/>
        <w:gridCol w:w="1652"/>
        <w:gridCol w:w="3118"/>
        <w:gridCol w:w="1560"/>
        <w:gridCol w:w="1559"/>
      </w:tblGrid>
      <w:tr w:rsidR="00945906" w:rsidTr="00945906"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906" w:rsidRDefault="0094590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652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906" w:rsidRDefault="0094590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311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906" w:rsidRDefault="0094590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31.12.16</w:t>
            </w:r>
          </w:p>
        </w:tc>
        <w:tc>
          <w:tcPr>
            <w:tcW w:w="156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906" w:rsidRDefault="0094590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31.12.15</w:t>
            </w:r>
          </w:p>
        </w:tc>
        <w:tc>
          <w:tcPr>
            <w:tcW w:w="1559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906" w:rsidRDefault="0094590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31.12.14</w:t>
            </w:r>
          </w:p>
        </w:tc>
      </w:tr>
      <w:tr w:rsidR="00945906" w:rsidTr="00945906">
        <w:tc>
          <w:tcPr>
            <w:tcW w:w="14534" w:type="dxa"/>
            <w:gridSpan w:val="5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906" w:rsidRDefault="009459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АКТИВ</w:t>
            </w:r>
          </w:p>
        </w:tc>
      </w:tr>
      <w:tr w:rsidR="00945906" w:rsidTr="00945906">
        <w:tc>
          <w:tcPr>
            <w:tcW w:w="14534" w:type="dxa"/>
            <w:gridSpan w:val="5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906" w:rsidRDefault="009459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I. ВНЕОБОРОТНЫЕ АКТИВЫ</w:t>
            </w:r>
          </w:p>
        </w:tc>
      </w:tr>
      <w:tr w:rsidR="00945906" w:rsidTr="00945906"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906" w:rsidRDefault="009459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Основные средства</w:t>
            </w:r>
          </w:p>
        </w:tc>
        <w:tc>
          <w:tcPr>
            <w:tcW w:w="1652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906" w:rsidRDefault="009459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1150</w:t>
            </w:r>
          </w:p>
        </w:tc>
        <w:tc>
          <w:tcPr>
            <w:tcW w:w="311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906" w:rsidRDefault="0094590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1 287</w:t>
            </w:r>
          </w:p>
        </w:tc>
        <w:tc>
          <w:tcPr>
            <w:tcW w:w="156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906" w:rsidRDefault="0094590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305</w:t>
            </w:r>
          </w:p>
        </w:tc>
        <w:tc>
          <w:tcPr>
            <w:tcW w:w="1559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906" w:rsidRDefault="0094590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zero"/>
                <w:rFonts w:ascii="inherit" w:hAnsi="inherit"/>
                <w:color w:val="666666"/>
                <w:sz w:val="18"/>
                <w:szCs w:val="18"/>
                <w:bdr w:val="none" w:sz="0" w:space="0" w:color="auto" w:frame="1"/>
              </w:rPr>
              <w:t>0</w:t>
            </w:r>
          </w:p>
        </w:tc>
      </w:tr>
      <w:tr w:rsidR="00945906" w:rsidTr="00945906"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906" w:rsidRDefault="009459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Итого по разделу I</w:t>
            </w:r>
          </w:p>
        </w:tc>
        <w:tc>
          <w:tcPr>
            <w:tcW w:w="1652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906" w:rsidRDefault="009459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311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906" w:rsidRDefault="0094590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1 287</w:t>
            </w:r>
          </w:p>
        </w:tc>
        <w:tc>
          <w:tcPr>
            <w:tcW w:w="156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906" w:rsidRDefault="0094590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305</w:t>
            </w:r>
          </w:p>
        </w:tc>
        <w:tc>
          <w:tcPr>
            <w:tcW w:w="1559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906" w:rsidRDefault="0094590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zero"/>
                <w:rFonts w:ascii="inherit" w:hAnsi="inherit"/>
                <w:color w:val="666666"/>
                <w:sz w:val="18"/>
                <w:szCs w:val="18"/>
                <w:bdr w:val="none" w:sz="0" w:space="0" w:color="auto" w:frame="1"/>
              </w:rPr>
              <w:t>0</w:t>
            </w:r>
          </w:p>
        </w:tc>
      </w:tr>
      <w:tr w:rsidR="00945906" w:rsidTr="00945906">
        <w:tc>
          <w:tcPr>
            <w:tcW w:w="14534" w:type="dxa"/>
            <w:gridSpan w:val="5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906" w:rsidRDefault="009459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II. ОБОРОТНЫЕ АКТИВЫ</w:t>
            </w:r>
          </w:p>
        </w:tc>
      </w:tr>
      <w:tr w:rsidR="00945906" w:rsidTr="00945906"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906" w:rsidRDefault="009459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Запасы</w:t>
            </w:r>
          </w:p>
        </w:tc>
        <w:tc>
          <w:tcPr>
            <w:tcW w:w="1652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906" w:rsidRDefault="009459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1210</w:t>
            </w:r>
          </w:p>
        </w:tc>
        <w:tc>
          <w:tcPr>
            <w:tcW w:w="311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906" w:rsidRDefault="0094590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</w:t>
            </w:r>
          </w:p>
        </w:tc>
        <w:tc>
          <w:tcPr>
            <w:tcW w:w="156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906" w:rsidRDefault="0094590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559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906" w:rsidRDefault="0094590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</w:tr>
      <w:tr w:rsidR="00945906" w:rsidTr="00945906"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906" w:rsidRDefault="009459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Дебиторская задолженность</w:t>
            </w:r>
          </w:p>
        </w:tc>
        <w:tc>
          <w:tcPr>
            <w:tcW w:w="1652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906" w:rsidRDefault="009459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1230</w:t>
            </w:r>
          </w:p>
        </w:tc>
        <w:tc>
          <w:tcPr>
            <w:tcW w:w="311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906" w:rsidRDefault="0094590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13 225</w:t>
            </w:r>
          </w:p>
        </w:tc>
        <w:tc>
          <w:tcPr>
            <w:tcW w:w="156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906" w:rsidRDefault="0094590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9 616</w:t>
            </w:r>
          </w:p>
        </w:tc>
        <w:tc>
          <w:tcPr>
            <w:tcW w:w="1559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906" w:rsidRDefault="0094590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inherit" w:hAnsi="inherit" w:cs="Arial"/>
                <w:color w:val="000000"/>
                <w:sz w:val="18"/>
                <w:szCs w:val="18"/>
                <w:bdr w:val="none" w:sz="0" w:space="0" w:color="auto" w:frame="1"/>
              </w:rPr>
              <w:t>13 827</w:t>
            </w:r>
            <w:r>
              <w:rPr>
                <w:rFonts w:ascii="inherit" w:hAnsi="inherit" w:cs="Arial"/>
                <w:color w:val="000000"/>
                <w:sz w:val="18"/>
                <w:szCs w:val="18"/>
                <w:bdr w:val="none" w:sz="0" w:space="0" w:color="auto" w:frame="1"/>
                <w:vertAlign w:val="superscript"/>
              </w:rPr>
              <w:t>*</w:t>
            </w:r>
          </w:p>
        </w:tc>
      </w:tr>
      <w:tr w:rsidR="00945906" w:rsidTr="00945906"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906" w:rsidRDefault="009459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Денежные средства и денежные эквиваленты</w:t>
            </w:r>
          </w:p>
        </w:tc>
        <w:tc>
          <w:tcPr>
            <w:tcW w:w="1652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906" w:rsidRDefault="009459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1250</w:t>
            </w:r>
          </w:p>
        </w:tc>
        <w:tc>
          <w:tcPr>
            <w:tcW w:w="311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906" w:rsidRDefault="0094590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14 080</w:t>
            </w:r>
          </w:p>
        </w:tc>
        <w:tc>
          <w:tcPr>
            <w:tcW w:w="156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906" w:rsidRDefault="0094590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7 787</w:t>
            </w:r>
          </w:p>
        </w:tc>
        <w:tc>
          <w:tcPr>
            <w:tcW w:w="1559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906" w:rsidRDefault="0094590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588</w:t>
            </w:r>
          </w:p>
        </w:tc>
      </w:tr>
      <w:tr w:rsidR="00945906" w:rsidTr="00945906"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906" w:rsidRDefault="009459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Итого по разделу II</w:t>
            </w:r>
          </w:p>
        </w:tc>
        <w:tc>
          <w:tcPr>
            <w:tcW w:w="1652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906" w:rsidRDefault="009459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1200</w:t>
            </w:r>
          </w:p>
        </w:tc>
        <w:tc>
          <w:tcPr>
            <w:tcW w:w="311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906" w:rsidRDefault="0094590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27 371</w:t>
            </w:r>
          </w:p>
        </w:tc>
        <w:tc>
          <w:tcPr>
            <w:tcW w:w="156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906" w:rsidRDefault="0094590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17 446</w:t>
            </w:r>
          </w:p>
        </w:tc>
        <w:tc>
          <w:tcPr>
            <w:tcW w:w="1559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906" w:rsidRDefault="0094590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14 428</w:t>
            </w:r>
          </w:p>
        </w:tc>
      </w:tr>
      <w:tr w:rsidR="00945906" w:rsidTr="00945906"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906" w:rsidRDefault="0094590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БАЛАНС</w:t>
            </w:r>
          </w:p>
        </w:tc>
        <w:tc>
          <w:tcPr>
            <w:tcW w:w="1652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906" w:rsidRDefault="0094590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1600</w:t>
            </w:r>
          </w:p>
        </w:tc>
        <w:tc>
          <w:tcPr>
            <w:tcW w:w="311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906" w:rsidRDefault="009459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28 658</w:t>
            </w:r>
          </w:p>
        </w:tc>
        <w:tc>
          <w:tcPr>
            <w:tcW w:w="156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906" w:rsidRDefault="009459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17 751</w:t>
            </w:r>
          </w:p>
        </w:tc>
        <w:tc>
          <w:tcPr>
            <w:tcW w:w="1559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906" w:rsidRDefault="009459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14 428</w:t>
            </w:r>
          </w:p>
        </w:tc>
      </w:tr>
      <w:tr w:rsidR="00945906" w:rsidTr="00945906">
        <w:tc>
          <w:tcPr>
            <w:tcW w:w="14534" w:type="dxa"/>
            <w:gridSpan w:val="5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906" w:rsidRDefault="009459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ПАССИВ</w:t>
            </w:r>
          </w:p>
        </w:tc>
      </w:tr>
      <w:tr w:rsidR="00945906" w:rsidTr="00945906">
        <w:tc>
          <w:tcPr>
            <w:tcW w:w="14534" w:type="dxa"/>
            <w:gridSpan w:val="5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906" w:rsidRDefault="009459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III. КАПИТАЛ И РЕЗЕРВЫ</w:t>
            </w:r>
          </w:p>
        </w:tc>
      </w:tr>
      <w:tr w:rsidR="00945906" w:rsidTr="00945906"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906" w:rsidRDefault="009459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Уставный капитал (складочный капитал, уставный фонд, вклады 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варищей)</w:t>
            </w:r>
          </w:p>
        </w:tc>
        <w:tc>
          <w:tcPr>
            <w:tcW w:w="1652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906" w:rsidRDefault="009459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1310</w:t>
            </w:r>
          </w:p>
        </w:tc>
        <w:tc>
          <w:tcPr>
            <w:tcW w:w="311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906" w:rsidRDefault="0094590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6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906" w:rsidRDefault="0094590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59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906" w:rsidRDefault="0094590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945906" w:rsidTr="00945906"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906" w:rsidRDefault="009459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Нераспределенная прибыль (непокрытый убыток)</w:t>
            </w:r>
          </w:p>
        </w:tc>
        <w:tc>
          <w:tcPr>
            <w:tcW w:w="1652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906" w:rsidRDefault="009459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1370</w:t>
            </w:r>
          </w:p>
        </w:tc>
        <w:tc>
          <w:tcPr>
            <w:tcW w:w="311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906" w:rsidRDefault="0094590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18 328</w:t>
            </w:r>
          </w:p>
        </w:tc>
        <w:tc>
          <w:tcPr>
            <w:tcW w:w="156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906" w:rsidRDefault="0094590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9 558</w:t>
            </w:r>
          </w:p>
        </w:tc>
        <w:tc>
          <w:tcPr>
            <w:tcW w:w="1559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906" w:rsidRDefault="0094590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3 827</w:t>
            </w:r>
          </w:p>
        </w:tc>
      </w:tr>
      <w:tr w:rsidR="00945906" w:rsidTr="00945906"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906" w:rsidRDefault="009459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Итого по разделу III</w:t>
            </w:r>
          </w:p>
        </w:tc>
        <w:tc>
          <w:tcPr>
            <w:tcW w:w="1652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906" w:rsidRDefault="009459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1300</w:t>
            </w:r>
          </w:p>
        </w:tc>
        <w:tc>
          <w:tcPr>
            <w:tcW w:w="311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906" w:rsidRDefault="0094590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18 338</w:t>
            </w:r>
          </w:p>
        </w:tc>
        <w:tc>
          <w:tcPr>
            <w:tcW w:w="156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906" w:rsidRDefault="0094590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9 568</w:t>
            </w:r>
          </w:p>
        </w:tc>
        <w:tc>
          <w:tcPr>
            <w:tcW w:w="1559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906" w:rsidRDefault="0094590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3 837</w:t>
            </w:r>
          </w:p>
        </w:tc>
      </w:tr>
      <w:tr w:rsidR="00945906" w:rsidTr="00945906">
        <w:tc>
          <w:tcPr>
            <w:tcW w:w="14534" w:type="dxa"/>
            <w:gridSpan w:val="5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906" w:rsidRDefault="009459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IV. ДОЛГОСРОЧНЫЕ ОБЯЗАТЕЛЬСТВА</w:t>
            </w:r>
          </w:p>
        </w:tc>
      </w:tr>
      <w:tr w:rsidR="00945906" w:rsidTr="00945906">
        <w:tc>
          <w:tcPr>
            <w:tcW w:w="14534" w:type="dxa"/>
            <w:gridSpan w:val="5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906" w:rsidRDefault="009459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V. КРАТКОСРОЧНЫЕ ОБЯЗАТЕЛЬСТВА</w:t>
            </w:r>
          </w:p>
        </w:tc>
      </w:tr>
      <w:tr w:rsidR="00945906" w:rsidTr="00945906"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906" w:rsidRDefault="009459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Заемные средства</w:t>
            </w:r>
          </w:p>
        </w:tc>
        <w:tc>
          <w:tcPr>
            <w:tcW w:w="1652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906" w:rsidRDefault="009459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1510</w:t>
            </w:r>
          </w:p>
        </w:tc>
        <w:tc>
          <w:tcPr>
            <w:tcW w:w="311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906" w:rsidRDefault="0094590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zero"/>
                <w:rFonts w:ascii="inherit" w:hAnsi="inherit"/>
                <w:color w:val="666666"/>
                <w:sz w:val="18"/>
                <w:szCs w:val="18"/>
                <w:bdr w:val="none" w:sz="0" w:space="0" w:color="auto" w:frame="1"/>
              </w:rPr>
              <w:t>0</w:t>
            </w:r>
          </w:p>
        </w:tc>
        <w:tc>
          <w:tcPr>
            <w:tcW w:w="156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906" w:rsidRDefault="0094590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zero"/>
                <w:rFonts w:ascii="inherit" w:hAnsi="inherit"/>
                <w:color w:val="666666"/>
                <w:sz w:val="18"/>
                <w:szCs w:val="18"/>
                <w:bdr w:val="none" w:sz="0" w:space="0" w:color="auto" w:frame="1"/>
              </w:rPr>
              <w:t>0</w:t>
            </w:r>
          </w:p>
        </w:tc>
        <w:tc>
          <w:tcPr>
            <w:tcW w:w="1559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906" w:rsidRDefault="0094590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4 892</w:t>
            </w:r>
          </w:p>
        </w:tc>
      </w:tr>
      <w:tr w:rsidR="00945906" w:rsidTr="00945906"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906" w:rsidRDefault="009459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Кредиторская задолженность</w:t>
            </w:r>
          </w:p>
        </w:tc>
        <w:tc>
          <w:tcPr>
            <w:tcW w:w="1652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906" w:rsidRDefault="009459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1520</w:t>
            </w:r>
          </w:p>
        </w:tc>
        <w:tc>
          <w:tcPr>
            <w:tcW w:w="311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906" w:rsidRDefault="0094590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10 320</w:t>
            </w:r>
          </w:p>
        </w:tc>
        <w:tc>
          <w:tcPr>
            <w:tcW w:w="156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906" w:rsidRDefault="0094590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8 183</w:t>
            </w:r>
          </w:p>
        </w:tc>
        <w:tc>
          <w:tcPr>
            <w:tcW w:w="1559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906" w:rsidRDefault="0094590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inherit" w:hAnsi="inherit" w:cs="Arial"/>
                <w:color w:val="000000"/>
                <w:sz w:val="18"/>
                <w:szCs w:val="18"/>
                <w:bdr w:val="none" w:sz="0" w:space="0" w:color="auto" w:frame="1"/>
              </w:rPr>
              <w:t>5 699</w:t>
            </w:r>
            <w:r>
              <w:rPr>
                <w:rFonts w:ascii="inherit" w:hAnsi="inherit" w:cs="Arial"/>
                <w:color w:val="000000"/>
                <w:sz w:val="18"/>
                <w:szCs w:val="18"/>
                <w:bdr w:val="none" w:sz="0" w:space="0" w:color="auto" w:frame="1"/>
                <w:vertAlign w:val="superscript"/>
              </w:rPr>
              <w:t>*</w:t>
            </w:r>
          </w:p>
        </w:tc>
      </w:tr>
      <w:tr w:rsidR="00945906" w:rsidTr="00945906"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906" w:rsidRDefault="009459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Итого по разделу V</w:t>
            </w:r>
          </w:p>
        </w:tc>
        <w:tc>
          <w:tcPr>
            <w:tcW w:w="1652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906" w:rsidRDefault="009459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1500</w:t>
            </w:r>
          </w:p>
        </w:tc>
        <w:tc>
          <w:tcPr>
            <w:tcW w:w="311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906" w:rsidRDefault="0094590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10 320</w:t>
            </w:r>
          </w:p>
        </w:tc>
        <w:tc>
          <w:tcPr>
            <w:tcW w:w="156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906" w:rsidRDefault="0094590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8 183</w:t>
            </w:r>
          </w:p>
        </w:tc>
        <w:tc>
          <w:tcPr>
            <w:tcW w:w="1559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906" w:rsidRDefault="0094590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inherit" w:hAnsi="inherit" w:cs="Arial"/>
                <w:color w:val="000000"/>
                <w:sz w:val="18"/>
                <w:szCs w:val="18"/>
                <w:bdr w:val="none" w:sz="0" w:space="0" w:color="auto" w:frame="1"/>
              </w:rPr>
              <w:t>10 591</w:t>
            </w:r>
            <w:r>
              <w:rPr>
                <w:rFonts w:ascii="inherit" w:hAnsi="inherit" w:cs="Arial"/>
                <w:color w:val="000000"/>
                <w:sz w:val="18"/>
                <w:szCs w:val="18"/>
                <w:bdr w:val="none" w:sz="0" w:space="0" w:color="auto" w:frame="1"/>
                <w:vertAlign w:val="superscript"/>
              </w:rPr>
              <w:t>*</w:t>
            </w:r>
          </w:p>
        </w:tc>
      </w:tr>
      <w:tr w:rsidR="00945906" w:rsidTr="00945906"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906" w:rsidRDefault="0094590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БАЛАНС</w:t>
            </w:r>
          </w:p>
        </w:tc>
        <w:tc>
          <w:tcPr>
            <w:tcW w:w="1652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906" w:rsidRDefault="0094590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1700</w:t>
            </w:r>
          </w:p>
        </w:tc>
        <w:tc>
          <w:tcPr>
            <w:tcW w:w="311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906" w:rsidRDefault="009459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28 658</w:t>
            </w:r>
          </w:p>
        </w:tc>
        <w:tc>
          <w:tcPr>
            <w:tcW w:w="156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906" w:rsidRDefault="009459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17 751</w:t>
            </w:r>
          </w:p>
        </w:tc>
        <w:tc>
          <w:tcPr>
            <w:tcW w:w="1559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906" w:rsidRDefault="0094590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14 428</w:t>
            </w:r>
          </w:p>
        </w:tc>
      </w:tr>
    </w:tbl>
    <w:p w:rsidR="00945906" w:rsidRDefault="00945906" w:rsidP="00B35AB8">
      <w:pPr>
        <w:tabs>
          <w:tab w:val="left" w:pos="4353"/>
        </w:tabs>
        <w:ind w:firstLine="0"/>
        <w:rPr>
          <w:rFonts w:asciiTheme="majorHAnsi" w:hAnsiTheme="majorHAnsi"/>
          <w:szCs w:val="28"/>
        </w:rPr>
      </w:pPr>
    </w:p>
    <w:p w:rsidR="00945906" w:rsidRDefault="00945906" w:rsidP="00945906">
      <w:pPr>
        <w:tabs>
          <w:tab w:val="left" w:pos="4353"/>
        </w:tabs>
        <w:ind w:firstLine="0"/>
        <w:jc w:val="right"/>
        <w:rPr>
          <w:sz w:val="28"/>
          <w:szCs w:val="28"/>
        </w:rPr>
      </w:pPr>
      <w:r w:rsidRPr="00945906">
        <w:rPr>
          <w:sz w:val="28"/>
          <w:szCs w:val="28"/>
        </w:rPr>
        <w:t>Приложение</w:t>
      </w:r>
      <w:proofErr w:type="gramStart"/>
      <w:r w:rsidRPr="00945906">
        <w:rPr>
          <w:sz w:val="28"/>
          <w:szCs w:val="28"/>
        </w:rPr>
        <w:t xml:space="preserve"> В</w:t>
      </w:r>
      <w:proofErr w:type="gramEnd"/>
    </w:p>
    <w:p w:rsidR="00945906" w:rsidRPr="00945906" w:rsidRDefault="00945906" w:rsidP="00945906">
      <w:pPr>
        <w:pStyle w:val="3"/>
        <w:numPr>
          <w:ilvl w:val="0"/>
          <w:numId w:val="0"/>
        </w:numPr>
        <w:shd w:val="clear" w:color="auto" w:fill="FFFFFF"/>
        <w:spacing w:before="360" w:after="120"/>
        <w:textAlignment w:val="baseline"/>
        <w:rPr>
          <w:rFonts w:ascii="Times New Roman" w:hAnsi="Times New Roman"/>
          <w:b w:val="0"/>
          <w:color w:val="000000"/>
          <w:sz w:val="28"/>
          <w:szCs w:val="29"/>
        </w:rPr>
      </w:pPr>
      <w:r w:rsidRPr="00945906">
        <w:rPr>
          <w:rFonts w:ascii="Times New Roman" w:hAnsi="Times New Roman"/>
          <w:b w:val="0"/>
          <w:color w:val="000000"/>
          <w:sz w:val="28"/>
          <w:szCs w:val="29"/>
        </w:rPr>
        <w:t>Отчет о прибылях и убытках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25"/>
        <w:gridCol w:w="2104"/>
        <w:gridCol w:w="2835"/>
        <w:gridCol w:w="2835"/>
        <w:gridCol w:w="2693"/>
      </w:tblGrid>
      <w:tr w:rsidR="00945906" w:rsidTr="00945906"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906" w:rsidRDefault="0094590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104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906" w:rsidRDefault="0094590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283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906" w:rsidRDefault="0094590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283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906" w:rsidRDefault="0094590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269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906" w:rsidRDefault="0094590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2014</w:t>
            </w:r>
          </w:p>
        </w:tc>
      </w:tr>
      <w:tr w:rsidR="00945906" w:rsidTr="00945906"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906" w:rsidRDefault="009459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Выручка</w:t>
            </w:r>
          </w:p>
        </w:tc>
        <w:tc>
          <w:tcPr>
            <w:tcW w:w="2104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906" w:rsidRDefault="009459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2110</w:t>
            </w:r>
          </w:p>
        </w:tc>
        <w:tc>
          <w:tcPr>
            <w:tcW w:w="283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906" w:rsidRDefault="0094590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117 160</w:t>
            </w:r>
          </w:p>
        </w:tc>
        <w:tc>
          <w:tcPr>
            <w:tcW w:w="283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906" w:rsidRDefault="0094590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74 231</w:t>
            </w:r>
          </w:p>
        </w:tc>
        <w:tc>
          <w:tcPr>
            <w:tcW w:w="269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906" w:rsidRDefault="0094590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15 861</w:t>
            </w:r>
          </w:p>
        </w:tc>
      </w:tr>
      <w:tr w:rsidR="00945906" w:rsidTr="00945906"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906" w:rsidRDefault="009459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Себестоимость продаж</w:t>
            </w:r>
          </w:p>
        </w:tc>
        <w:tc>
          <w:tcPr>
            <w:tcW w:w="2104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906" w:rsidRDefault="009459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2120</w:t>
            </w:r>
          </w:p>
        </w:tc>
        <w:tc>
          <w:tcPr>
            <w:tcW w:w="283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906" w:rsidRDefault="0094590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(63 531)</w:t>
            </w:r>
          </w:p>
        </w:tc>
        <w:tc>
          <w:tcPr>
            <w:tcW w:w="283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906" w:rsidRDefault="0094590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(50 156)</w:t>
            </w:r>
          </w:p>
        </w:tc>
        <w:tc>
          <w:tcPr>
            <w:tcW w:w="269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906" w:rsidRDefault="0094590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(8 908)</w:t>
            </w:r>
          </w:p>
        </w:tc>
      </w:tr>
      <w:tr w:rsidR="00945906" w:rsidTr="00945906"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906" w:rsidRDefault="009459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Валовая прибыль (убыток)</w:t>
            </w:r>
          </w:p>
        </w:tc>
        <w:tc>
          <w:tcPr>
            <w:tcW w:w="2104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906" w:rsidRDefault="009459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2100</w:t>
            </w:r>
          </w:p>
        </w:tc>
        <w:tc>
          <w:tcPr>
            <w:tcW w:w="283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906" w:rsidRDefault="0094590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53 629</w:t>
            </w:r>
          </w:p>
        </w:tc>
        <w:tc>
          <w:tcPr>
            <w:tcW w:w="283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906" w:rsidRDefault="0094590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24 075</w:t>
            </w:r>
          </w:p>
        </w:tc>
        <w:tc>
          <w:tcPr>
            <w:tcW w:w="269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906" w:rsidRDefault="0094590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6 953</w:t>
            </w:r>
          </w:p>
        </w:tc>
      </w:tr>
      <w:tr w:rsidR="00945906" w:rsidTr="00945906"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906" w:rsidRDefault="009459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Управленческие расходы</w:t>
            </w:r>
          </w:p>
        </w:tc>
        <w:tc>
          <w:tcPr>
            <w:tcW w:w="2104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906" w:rsidRDefault="009459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2220</w:t>
            </w:r>
          </w:p>
        </w:tc>
        <w:tc>
          <w:tcPr>
            <w:tcW w:w="283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906" w:rsidRDefault="0094590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(9 939)</w:t>
            </w:r>
          </w:p>
        </w:tc>
        <w:tc>
          <w:tcPr>
            <w:tcW w:w="283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906" w:rsidRDefault="0094590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(6 695)</w:t>
            </w:r>
          </w:p>
        </w:tc>
        <w:tc>
          <w:tcPr>
            <w:tcW w:w="269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906" w:rsidRDefault="0094590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(2 015)</w:t>
            </w:r>
          </w:p>
        </w:tc>
      </w:tr>
      <w:tr w:rsidR="00945906" w:rsidTr="00945906"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906" w:rsidRDefault="009459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Прибыль (убыток) от продаж</w:t>
            </w:r>
          </w:p>
        </w:tc>
        <w:tc>
          <w:tcPr>
            <w:tcW w:w="2104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906" w:rsidRDefault="009459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2200</w:t>
            </w:r>
          </w:p>
        </w:tc>
        <w:tc>
          <w:tcPr>
            <w:tcW w:w="283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906" w:rsidRDefault="0094590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43 690</w:t>
            </w:r>
          </w:p>
        </w:tc>
        <w:tc>
          <w:tcPr>
            <w:tcW w:w="283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906" w:rsidRDefault="0094590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17 380</w:t>
            </w:r>
          </w:p>
        </w:tc>
        <w:tc>
          <w:tcPr>
            <w:tcW w:w="269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906" w:rsidRDefault="0094590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4 938</w:t>
            </w:r>
          </w:p>
        </w:tc>
      </w:tr>
      <w:tr w:rsidR="00945906" w:rsidTr="00945906"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906" w:rsidRDefault="009459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Проценты к получению</w:t>
            </w:r>
          </w:p>
        </w:tc>
        <w:tc>
          <w:tcPr>
            <w:tcW w:w="2104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906" w:rsidRDefault="009459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2320</w:t>
            </w:r>
          </w:p>
        </w:tc>
        <w:tc>
          <w:tcPr>
            <w:tcW w:w="283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906" w:rsidRDefault="0094590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238</w:t>
            </w:r>
          </w:p>
        </w:tc>
        <w:tc>
          <w:tcPr>
            <w:tcW w:w="283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906" w:rsidRDefault="0094590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269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906" w:rsidRDefault="0094590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zero"/>
                <w:rFonts w:ascii="inherit" w:hAnsi="inherit"/>
                <w:color w:val="666666"/>
                <w:sz w:val="18"/>
                <w:szCs w:val="18"/>
                <w:bdr w:val="none" w:sz="0" w:space="0" w:color="auto" w:frame="1"/>
              </w:rPr>
              <w:t>0</w:t>
            </w:r>
          </w:p>
        </w:tc>
      </w:tr>
      <w:tr w:rsidR="00945906" w:rsidTr="00945906"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906" w:rsidRDefault="009459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Проценты к уплате</w:t>
            </w:r>
          </w:p>
        </w:tc>
        <w:tc>
          <w:tcPr>
            <w:tcW w:w="2104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906" w:rsidRDefault="009459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2330</w:t>
            </w:r>
          </w:p>
        </w:tc>
        <w:tc>
          <w:tcPr>
            <w:tcW w:w="283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906" w:rsidRDefault="0094590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(3)</w:t>
            </w:r>
          </w:p>
        </w:tc>
        <w:tc>
          <w:tcPr>
            <w:tcW w:w="283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906" w:rsidRDefault="0094590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(237)</w:t>
            </w:r>
          </w:p>
        </w:tc>
        <w:tc>
          <w:tcPr>
            <w:tcW w:w="269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906" w:rsidRDefault="0094590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(126)</w:t>
            </w:r>
          </w:p>
        </w:tc>
      </w:tr>
      <w:tr w:rsidR="00945906" w:rsidTr="00945906"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906" w:rsidRDefault="009459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Прочие расходы</w:t>
            </w:r>
          </w:p>
        </w:tc>
        <w:tc>
          <w:tcPr>
            <w:tcW w:w="2104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906" w:rsidRDefault="009459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2350</w:t>
            </w:r>
          </w:p>
        </w:tc>
        <w:tc>
          <w:tcPr>
            <w:tcW w:w="283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906" w:rsidRDefault="0094590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(396)</w:t>
            </w:r>
          </w:p>
        </w:tc>
        <w:tc>
          <w:tcPr>
            <w:tcW w:w="283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906" w:rsidRDefault="0094590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(223)</w:t>
            </w:r>
          </w:p>
        </w:tc>
        <w:tc>
          <w:tcPr>
            <w:tcW w:w="269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906" w:rsidRDefault="0094590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(28)</w:t>
            </w:r>
          </w:p>
        </w:tc>
      </w:tr>
      <w:tr w:rsidR="00945906" w:rsidTr="00945906"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906" w:rsidRDefault="009459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Прибыль (убыток) до налогооблож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ния</w:t>
            </w:r>
          </w:p>
        </w:tc>
        <w:tc>
          <w:tcPr>
            <w:tcW w:w="2104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906" w:rsidRDefault="009459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2300</w:t>
            </w:r>
          </w:p>
        </w:tc>
        <w:tc>
          <w:tcPr>
            <w:tcW w:w="283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906" w:rsidRDefault="0094590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43 529</w:t>
            </w:r>
          </w:p>
        </w:tc>
        <w:tc>
          <w:tcPr>
            <w:tcW w:w="283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906" w:rsidRDefault="0094590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16 952</w:t>
            </w:r>
          </w:p>
        </w:tc>
        <w:tc>
          <w:tcPr>
            <w:tcW w:w="269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906" w:rsidRDefault="0094590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4 784</w:t>
            </w:r>
          </w:p>
        </w:tc>
      </w:tr>
      <w:tr w:rsidR="00945906" w:rsidTr="00945906"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906" w:rsidRDefault="009459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Текущий налог на прибыль</w:t>
            </w:r>
          </w:p>
        </w:tc>
        <w:tc>
          <w:tcPr>
            <w:tcW w:w="2104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906" w:rsidRDefault="009459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2410</w:t>
            </w:r>
          </w:p>
        </w:tc>
        <w:tc>
          <w:tcPr>
            <w:tcW w:w="283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906" w:rsidRDefault="0094590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(8 708)</w:t>
            </w:r>
          </w:p>
        </w:tc>
        <w:tc>
          <w:tcPr>
            <w:tcW w:w="283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906" w:rsidRDefault="0094590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(3 390)</w:t>
            </w:r>
          </w:p>
        </w:tc>
        <w:tc>
          <w:tcPr>
            <w:tcW w:w="269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906" w:rsidRDefault="0094590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(957)</w:t>
            </w:r>
          </w:p>
        </w:tc>
      </w:tr>
      <w:tr w:rsidR="00945906" w:rsidTr="00945906"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906" w:rsidRDefault="009459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Прочее</w:t>
            </w:r>
          </w:p>
        </w:tc>
        <w:tc>
          <w:tcPr>
            <w:tcW w:w="2104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906" w:rsidRDefault="009459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2460</w:t>
            </w:r>
          </w:p>
        </w:tc>
        <w:tc>
          <w:tcPr>
            <w:tcW w:w="283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906" w:rsidRDefault="0094590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(5)</w:t>
            </w:r>
          </w:p>
        </w:tc>
        <w:tc>
          <w:tcPr>
            <w:tcW w:w="283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906" w:rsidRDefault="0094590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(1)</w:t>
            </w:r>
          </w:p>
        </w:tc>
        <w:tc>
          <w:tcPr>
            <w:tcW w:w="269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AEAE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906" w:rsidRDefault="0094590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zero"/>
                <w:rFonts w:ascii="inherit" w:hAnsi="inherit"/>
                <w:color w:val="666666"/>
                <w:sz w:val="18"/>
                <w:szCs w:val="18"/>
                <w:bdr w:val="none" w:sz="0" w:space="0" w:color="auto" w:frame="1"/>
              </w:rPr>
              <w:t>0</w:t>
            </w:r>
          </w:p>
        </w:tc>
      </w:tr>
      <w:tr w:rsidR="00945906" w:rsidTr="00945906"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906" w:rsidRDefault="009459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Чистая прибыль (убыток)</w:t>
            </w:r>
          </w:p>
        </w:tc>
        <w:tc>
          <w:tcPr>
            <w:tcW w:w="2104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906" w:rsidRDefault="009459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2400</w:t>
            </w:r>
          </w:p>
        </w:tc>
        <w:tc>
          <w:tcPr>
            <w:tcW w:w="283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906" w:rsidRDefault="0094590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34 816</w:t>
            </w:r>
          </w:p>
        </w:tc>
        <w:tc>
          <w:tcPr>
            <w:tcW w:w="283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906" w:rsidRDefault="0094590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13 561</w:t>
            </w:r>
          </w:p>
        </w:tc>
        <w:tc>
          <w:tcPr>
            <w:tcW w:w="269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906" w:rsidRDefault="0094590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3 827</w:t>
            </w:r>
          </w:p>
        </w:tc>
      </w:tr>
      <w:tr w:rsidR="00945906" w:rsidTr="00945906">
        <w:tc>
          <w:tcPr>
            <w:tcW w:w="14392" w:type="dxa"/>
            <w:gridSpan w:val="5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906" w:rsidRDefault="009459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СПРАВОЧНО</w:t>
            </w:r>
          </w:p>
        </w:tc>
      </w:tr>
      <w:tr w:rsidR="00945906" w:rsidTr="00945906">
        <w:tc>
          <w:tcPr>
            <w:tcW w:w="0" w:type="auto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906" w:rsidRDefault="009459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Совокупный финансовый результат периода</w:t>
            </w:r>
          </w:p>
        </w:tc>
        <w:tc>
          <w:tcPr>
            <w:tcW w:w="2104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906" w:rsidRDefault="0094590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2500</w:t>
            </w:r>
          </w:p>
        </w:tc>
        <w:tc>
          <w:tcPr>
            <w:tcW w:w="283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906" w:rsidRDefault="0094590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34 816</w:t>
            </w:r>
          </w:p>
        </w:tc>
        <w:tc>
          <w:tcPr>
            <w:tcW w:w="283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906" w:rsidRDefault="0094590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13 561</w:t>
            </w:r>
          </w:p>
        </w:tc>
        <w:tc>
          <w:tcPr>
            <w:tcW w:w="269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5906" w:rsidRDefault="0094590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3 827</w:t>
            </w:r>
          </w:p>
        </w:tc>
      </w:tr>
    </w:tbl>
    <w:p w:rsidR="00945906" w:rsidRPr="00945906" w:rsidRDefault="00945906" w:rsidP="00945906">
      <w:pPr>
        <w:tabs>
          <w:tab w:val="left" w:pos="4353"/>
        </w:tabs>
        <w:ind w:firstLine="0"/>
        <w:jc w:val="left"/>
        <w:rPr>
          <w:sz w:val="28"/>
          <w:szCs w:val="28"/>
        </w:rPr>
      </w:pPr>
    </w:p>
    <w:sectPr w:rsidR="00945906" w:rsidRPr="00945906" w:rsidSect="00945906">
      <w:pgSz w:w="16838" w:h="11906" w:orient="landscape" w:code="9"/>
      <w:pgMar w:top="142" w:right="1134" w:bottom="567" w:left="1134" w:header="709" w:footer="70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D25" w:rsidRDefault="00522D25" w:rsidP="00435C41">
      <w:r>
        <w:separator/>
      </w:r>
    </w:p>
  </w:endnote>
  <w:endnote w:type="continuationSeparator" w:id="0">
    <w:p w:rsidR="00522D25" w:rsidRDefault="00522D25" w:rsidP="00435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1855099"/>
      <w:docPartObj>
        <w:docPartGallery w:val="Page Numbers (Bottom of Page)"/>
        <w:docPartUnique/>
      </w:docPartObj>
    </w:sdtPr>
    <w:sdtEndPr>
      <w:rPr>
        <w:sz w:val="28"/>
      </w:rPr>
    </w:sdtEndPr>
    <w:sdtContent>
      <w:p w:rsidR="00DB006E" w:rsidRPr="002C28C7" w:rsidRDefault="00DB006E">
        <w:pPr>
          <w:pStyle w:val="aa"/>
          <w:jc w:val="center"/>
          <w:rPr>
            <w:sz w:val="28"/>
          </w:rPr>
        </w:pPr>
        <w:r w:rsidRPr="002C28C7">
          <w:rPr>
            <w:sz w:val="28"/>
          </w:rPr>
          <w:fldChar w:fldCharType="begin"/>
        </w:r>
        <w:r w:rsidRPr="002C28C7">
          <w:rPr>
            <w:sz w:val="28"/>
          </w:rPr>
          <w:instrText>PAGE   \* MERGEFORMAT</w:instrText>
        </w:r>
        <w:r w:rsidRPr="002C28C7">
          <w:rPr>
            <w:sz w:val="28"/>
          </w:rPr>
          <w:fldChar w:fldCharType="separate"/>
        </w:r>
        <w:r w:rsidR="00F07886">
          <w:rPr>
            <w:noProof/>
            <w:sz w:val="28"/>
          </w:rPr>
          <w:t>23</w:t>
        </w:r>
        <w:r w:rsidRPr="002C28C7">
          <w:rPr>
            <w:sz w:val="28"/>
          </w:rPr>
          <w:fldChar w:fldCharType="end"/>
        </w:r>
      </w:p>
    </w:sdtContent>
  </w:sdt>
  <w:p w:rsidR="00DB006E" w:rsidRDefault="00DB006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D25" w:rsidRDefault="00522D25" w:rsidP="00435C41">
      <w:r>
        <w:separator/>
      </w:r>
    </w:p>
  </w:footnote>
  <w:footnote w:type="continuationSeparator" w:id="0">
    <w:p w:rsidR="00522D25" w:rsidRDefault="00522D25" w:rsidP="00435C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singleLevel"/>
    <w:tmpl w:val="00000009"/>
    <w:name w:val="WW8Num9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4"/>
        <w:szCs w:val="24"/>
      </w:rPr>
    </w:lvl>
  </w:abstractNum>
  <w:abstractNum w:abstractNumId="1">
    <w:nsid w:val="06E07ED5"/>
    <w:multiLevelType w:val="hybridMultilevel"/>
    <w:tmpl w:val="0AA81A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D170A4"/>
    <w:multiLevelType w:val="multilevel"/>
    <w:tmpl w:val="89FE6CF2"/>
    <w:lvl w:ilvl="0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08F24A36"/>
    <w:multiLevelType w:val="hybridMultilevel"/>
    <w:tmpl w:val="9C9ED9B6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4">
    <w:nsid w:val="0A1A28B0"/>
    <w:multiLevelType w:val="hybridMultilevel"/>
    <w:tmpl w:val="47B441F8"/>
    <w:lvl w:ilvl="0" w:tplc="66367F1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C3A3454"/>
    <w:multiLevelType w:val="hybridMultilevel"/>
    <w:tmpl w:val="DCC89504"/>
    <w:lvl w:ilvl="0" w:tplc="3D928F2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EA864B6"/>
    <w:multiLevelType w:val="multilevel"/>
    <w:tmpl w:val="BF302F6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">
    <w:nsid w:val="1014705F"/>
    <w:multiLevelType w:val="multilevel"/>
    <w:tmpl w:val="D45C53E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8">
    <w:nsid w:val="198B2B75"/>
    <w:multiLevelType w:val="multilevel"/>
    <w:tmpl w:val="DEF63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04016B"/>
    <w:multiLevelType w:val="multilevel"/>
    <w:tmpl w:val="8DECFE5E"/>
    <w:lvl w:ilvl="0">
      <w:start w:val="1"/>
      <w:numFmt w:val="none"/>
      <w:lvlText w:val="2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2.%2"/>
      <w:lvlJc w:val="left"/>
      <w:pPr>
        <w:ind w:left="792" w:hanging="432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1DAC7E41"/>
    <w:multiLevelType w:val="hybridMultilevel"/>
    <w:tmpl w:val="0526DD3C"/>
    <w:lvl w:ilvl="0" w:tplc="041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1">
    <w:nsid w:val="1DFA3663"/>
    <w:multiLevelType w:val="hybridMultilevel"/>
    <w:tmpl w:val="8AB00EE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26EF68C7"/>
    <w:multiLevelType w:val="multilevel"/>
    <w:tmpl w:val="064E35BC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2.%2."/>
      <w:lvlJc w:val="left"/>
      <w:pPr>
        <w:ind w:left="1084" w:hanging="37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13">
    <w:nsid w:val="29A56B3A"/>
    <w:multiLevelType w:val="hybridMultilevel"/>
    <w:tmpl w:val="E804A0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3E0E8D"/>
    <w:multiLevelType w:val="multilevel"/>
    <w:tmpl w:val="F92EF06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5">
    <w:nsid w:val="3F184FD2"/>
    <w:multiLevelType w:val="hybridMultilevel"/>
    <w:tmpl w:val="BE90199C"/>
    <w:lvl w:ilvl="0" w:tplc="6A0A922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B3E78D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D4E25F0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62456A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5C247C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ED8CBBE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F700B8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A2FE900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CC0FE9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47C63D86"/>
    <w:multiLevelType w:val="hybridMultilevel"/>
    <w:tmpl w:val="20B2D484"/>
    <w:lvl w:ilvl="0" w:tplc="041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7">
    <w:nsid w:val="48B80CF5"/>
    <w:multiLevelType w:val="hybridMultilevel"/>
    <w:tmpl w:val="660EA10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4A0D272B"/>
    <w:multiLevelType w:val="multilevel"/>
    <w:tmpl w:val="ABF8F4E8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B7B658E"/>
    <w:multiLevelType w:val="hybridMultilevel"/>
    <w:tmpl w:val="007280F4"/>
    <w:lvl w:ilvl="0" w:tplc="04190001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20">
    <w:nsid w:val="4D7721D3"/>
    <w:multiLevelType w:val="hybridMultilevel"/>
    <w:tmpl w:val="A874E3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00761D0"/>
    <w:multiLevelType w:val="hybridMultilevel"/>
    <w:tmpl w:val="4340640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504C35E7"/>
    <w:multiLevelType w:val="hybridMultilevel"/>
    <w:tmpl w:val="52A6FDCE"/>
    <w:lvl w:ilvl="0" w:tplc="04190001">
      <w:start w:val="1"/>
      <w:numFmt w:val="bullet"/>
      <w:lvlText w:val=""/>
      <w:lvlJc w:val="left"/>
      <w:pPr>
        <w:tabs>
          <w:tab w:val="num" w:pos="1335"/>
        </w:tabs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23">
    <w:nsid w:val="530B1123"/>
    <w:multiLevelType w:val="hybridMultilevel"/>
    <w:tmpl w:val="6096F2C8"/>
    <w:lvl w:ilvl="0" w:tplc="04190001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24">
    <w:nsid w:val="55392E03"/>
    <w:multiLevelType w:val="multilevel"/>
    <w:tmpl w:val="BE3696A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2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6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08" w:hanging="2160"/>
      </w:pPr>
      <w:rPr>
        <w:rFonts w:hint="default"/>
      </w:rPr>
    </w:lvl>
  </w:abstractNum>
  <w:abstractNum w:abstractNumId="25">
    <w:nsid w:val="5D8165B6"/>
    <w:multiLevelType w:val="hybridMultilevel"/>
    <w:tmpl w:val="A37A05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FF50E93"/>
    <w:multiLevelType w:val="multilevel"/>
    <w:tmpl w:val="2CC61C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65F523D1"/>
    <w:multiLevelType w:val="hybridMultilevel"/>
    <w:tmpl w:val="678CD27E"/>
    <w:lvl w:ilvl="0" w:tplc="DD3A9144">
      <w:start w:val="1"/>
      <w:numFmt w:val="decimal"/>
      <w:lvlText w:val="%1."/>
      <w:lvlJc w:val="left"/>
      <w:pPr>
        <w:ind w:left="786" w:hanging="360"/>
      </w:pPr>
      <w:rPr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1B6774"/>
    <w:multiLevelType w:val="hybridMultilevel"/>
    <w:tmpl w:val="23BC2DA4"/>
    <w:lvl w:ilvl="0" w:tplc="66367F1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A9F32E0"/>
    <w:multiLevelType w:val="hybridMultilevel"/>
    <w:tmpl w:val="0FD49C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0F78E9"/>
    <w:multiLevelType w:val="hybridMultilevel"/>
    <w:tmpl w:val="668226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E15737D"/>
    <w:multiLevelType w:val="hybridMultilevel"/>
    <w:tmpl w:val="CFD22F6A"/>
    <w:lvl w:ilvl="0" w:tplc="549C5E2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19E783B"/>
    <w:multiLevelType w:val="hybridMultilevel"/>
    <w:tmpl w:val="5A3403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1B04BDA"/>
    <w:multiLevelType w:val="multilevel"/>
    <w:tmpl w:val="184218F6"/>
    <w:lvl w:ilvl="0">
      <w:start w:val="1"/>
      <w:numFmt w:val="decimal"/>
      <w:pStyle w:val="1"/>
      <w:lvlText w:val="%1."/>
      <w:lvlJc w:val="left"/>
      <w:pPr>
        <w:ind w:left="1050" w:hanging="340"/>
      </w:pPr>
      <w:rPr>
        <w:rFonts w:cs="Times New Roman" w:hint="default"/>
      </w:rPr>
    </w:lvl>
    <w:lvl w:ilvl="1">
      <w:start w:val="2"/>
      <w:numFmt w:val="decimal"/>
      <w:pStyle w:val="2"/>
      <w:lvlText w:val="%1.%2.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34">
    <w:nsid w:val="71FF1D60"/>
    <w:multiLevelType w:val="multilevel"/>
    <w:tmpl w:val="4B80BCC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5">
    <w:nsid w:val="72381BFF"/>
    <w:multiLevelType w:val="multilevel"/>
    <w:tmpl w:val="7B5299A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36">
    <w:nsid w:val="792D11C8"/>
    <w:multiLevelType w:val="hybridMultilevel"/>
    <w:tmpl w:val="9EEA29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7"/>
  </w:num>
  <w:num w:numId="3">
    <w:abstractNumId w:val="4"/>
  </w:num>
  <w:num w:numId="4">
    <w:abstractNumId w:val="18"/>
  </w:num>
  <w:num w:numId="5">
    <w:abstractNumId w:val="12"/>
  </w:num>
  <w:num w:numId="6">
    <w:abstractNumId w:val="6"/>
  </w:num>
  <w:num w:numId="7">
    <w:abstractNumId w:val="14"/>
  </w:num>
  <w:num w:numId="8">
    <w:abstractNumId w:val="24"/>
  </w:num>
  <w:num w:numId="9">
    <w:abstractNumId w:val="34"/>
  </w:num>
  <w:num w:numId="10">
    <w:abstractNumId w:val="35"/>
  </w:num>
  <w:num w:numId="11">
    <w:abstractNumId w:val="9"/>
  </w:num>
  <w:num w:numId="12">
    <w:abstractNumId w:val="1"/>
  </w:num>
  <w:num w:numId="13">
    <w:abstractNumId w:val="27"/>
  </w:num>
  <w:num w:numId="14">
    <w:abstractNumId w:val="5"/>
  </w:num>
  <w:num w:numId="15">
    <w:abstractNumId w:val="29"/>
  </w:num>
  <w:num w:numId="16">
    <w:abstractNumId w:val="15"/>
  </w:num>
  <w:num w:numId="17">
    <w:abstractNumId w:val="21"/>
  </w:num>
  <w:num w:numId="18">
    <w:abstractNumId w:val="2"/>
  </w:num>
  <w:num w:numId="19">
    <w:abstractNumId w:val="23"/>
  </w:num>
  <w:num w:numId="20">
    <w:abstractNumId w:val="10"/>
  </w:num>
  <w:num w:numId="21">
    <w:abstractNumId w:val="25"/>
  </w:num>
  <w:num w:numId="22">
    <w:abstractNumId w:val="3"/>
  </w:num>
  <w:num w:numId="23">
    <w:abstractNumId w:val="19"/>
  </w:num>
  <w:num w:numId="24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</w:num>
  <w:num w:numId="26">
    <w:abstractNumId w:val="31"/>
  </w:num>
  <w:num w:numId="27">
    <w:abstractNumId w:val="13"/>
  </w:num>
  <w:num w:numId="28">
    <w:abstractNumId w:val="22"/>
  </w:num>
  <w:num w:numId="29">
    <w:abstractNumId w:val="36"/>
  </w:num>
  <w:num w:numId="30">
    <w:abstractNumId w:val="16"/>
  </w:num>
  <w:num w:numId="31">
    <w:abstractNumId w:val="0"/>
  </w:num>
  <w:num w:numId="32">
    <w:abstractNumId w:val="8"/>
  </w:num>
  <w:num w:numId="33">
    <w:abstractNumId w:val="17"/>
  </w:num>
  <w:num w:numId="34">
    <w:abstractNumId w:val="11"/>
  </w:num>
  <w:num w:numId="35">
    <w:abstractNumId w:val="26"/>
  </w:num>
  <w:num w:numId="36">
    <w:abstractNumId w:val="20"/>
  </w:num>
  <w:num w:numId="3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autoHyphenation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22E"/>
    <w:rsid w:val="000665DF"/>
    <w:rsid w:val="000C2F67"/>
    <w:rsid w:val="000F202D"/>
    <w:rsid w:val="00114FD8"/>
    <w:rsid w:val="00127C46"/>
    <w:rsid w:val="001731C8"/>
    <w:rsid w:val="00181B3A"/>
    <w:rsid w:val="0019289D"/>
    <w:rsid w:val="00193696"/>
    <w:rsid w:val="001D2E12"/>
    <w:rsid w:val="00210DDA"/>
    <w:rsid w:val="0022331C"/>
    <w:rsid w:val="002268E9"/>
    <w:rsid w:val="00263C9F"/>
    <w:rsid w:val="00263ED5"/>
    <w:rsid w:val="002951E2"/>
    <w:rsid w:val="002C28C7"/>
    <w:rsid w:val="002D317A"/>
    <w:rsid w:val="002E495A"/>
    <w:rsid w:val="00303857"/>
    <w:rsid w:val="00323387"/>
    <w:rsid w:val="003718DB"/>
    <w:rsid w:val="003F00BD"/>
    <w:rsid w:val="0040051A"/>
    <w:rsid w:val="00426DC8"/>
    <w:rsid w:val="00435C41"/>
    <w:rsid w:val="0046095A"/>
    <w:rsid w:val="00462C3A"/>
    <w:rsid w:val="00464884"/>
    <w:rsid w:val="004656C4"/>
    <w:rsid w:val="00466ADA"/>
    <w:rsid w:val="00473536"/>
    <w:rsid w:val="004B6A41"/>
    <w:rsid w:val="00522D25"/>
    <w:rsid w:val="005475C8"/>
    <w:rsid w:val="00551AA5"/>
    <w:rsid w:val="005608BE"/>
    <w:rsid w:val="00574878"/>
    <w:rsid w:val="005A7679"/>
    <w:rsid w:val="00611E4B"/>
    <w:rsid w:val="006270F8"/>
    <w:rsid w:val="006278B8"/>
    <w:rsid w:val="0065553F"/>
    <w:rsid w:val="006C6C88"/>
    <w:rsid w:val="006E29E3"/>
    <w:rsid w:val="00714089"/>
    <w:rsid w:val="00727A57"/>
    <w:rsid w:val="00781C0D"/>
    <w:rsid w:val="007A0890"/>
    <w:rsid w:val="007B0128"/>
    <w:rsid w:val="007B3465"/>
    <w:rsid w:val="007E5A1C"/>
    <w:rsid w:val="00806EA3"/>
    <w:rsid w:val="008148EE"/>
    <w:rsid w:val="00847A37"/>
    <w:rsid w:val="00866AA3"/>
    <w:rsid w:val="0087358D"/>
    <w:rsid w:val="008B5B10"/>
    <w:rsid w:val="008C0DC7"/>
    <w:rsid w:val="008C1E1B"/>
    <w:rsid w:val="008C2ECC"/>
    <w:rsid w:val="008D05EE"/>
    <w:rsid w:val="008E1302"/>
    <w:rsid w:val="00906D1C"/>
    <w:rsid w:val="0092241D"/>
    <w:rsid w:val="009273B0"/>
    <w:rsid w:val="00935627"/>
    <w:rsid w:val="00943D53"/>
    <w:rsid w:val="00945906"/>
    <w:rsid w:val="0095673C"/>
    <w:rsid w:val="009E5764"/>
    <w:rsid w:val="009E5C7D"/>
    <w:rsid w:val="009F09D9"/>
    <w:rsid w:val="00A427B4"/>
    <w:rsid w:val="00A46EFC"/>
    <w:rsid w:val="00A62D89"/>
    <w:rsid w:val="00A86C9B"/>
    <w:rsid w:val="00AB5806"/>
    <w:rsid w:val="00B021C8"/>
    <w:rsid w:val="00B06206"/>
    <w:rsid w:val="00B35AB8"/>
    <w:rsid w:val="00B806FD"/>
    <w:rsid w:val="00BA047A"/>
    <w:rsid w:val="00BC41A4"/>
    <w:rsid w:val="00BC46F2"/>
    <w:rsid w:val="00BF40F3"/>
    <w:rsid w:val="00C11B98"/>
    <w:rsid w:val="00C155DA"/>
    <w:rsid w:val="00C37E89"/>
    <w:rsid w:val="00C42827"/>
    <w:rsid w:val="00C61A1A"/>
    <w:rsid w:val="00C7122E"/>
    <w:rsid w:val="00C93798"/>
    <w:rsid w:val="00CF6C0F"/>
    <w:rsid w:val="00D077D0"/>
    <w:rsid w:val="00D1467C"/>
    <w:rsid w:val="00D17EC8"/>
    <w:rsid w:val="00D47D95"/>
    <w:rsid w:val="00D60B47"/>
    <w:rsid w:val="00D63685"/>
    <w:rsid w:val="00D75F1E"/>
    <w:rsid w:val="00D910C2"/>
    <w:rsid w:val="00D95C10"/>
    <w:rsid w:val="00D96E8E"/>
    <w:rsid w:val="00DA6040"/>
    <w:rsid w:val="00DB006E"/>
    <w:rsid w:val="00DB5CD5"/>
    <w:rsid w:val="00DC558A"/>
    <w:rsid w:val="00E110DA"/>
    <w:rsid w:val="00E46060"/>
    <w:rsid w:val="00E513AC"/>
    <w:rsid w:val="00ED2FA7"/>
    <w:rsid w:val="00EE52B7"/>
    <w:rsid w:val="00F0678A"/>
    <w:rsid w:val="00F0734F"/>
    <w:rsid w:val="00F07886"/>
    <w:rsid w:val="00F102EE"/>
    <w:rsid w:val="00F25361"/>
    <w:rsid w:val="00F44A82"/>
    <w:rsid w:val="00F66E3D"/>
    <w:rsid w:val="00F9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index heading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0D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7358D"/>
    <w:pPr>
      <w:keepNext/>
      <w:pageBreakBefore/>
      <w:widowControl w:val="0"/>
      <w:numPr>
        <w:numId w:val="1"/>
      </w:numPr>
      <w:suppressAutoHyphens/>
      <w:spacing w:after="120" w:line="360" w:lineRule="auto"/>
      <w:jc w:val="left"/>
      <w:outlineLvl w:val="0"/>
    </w:pPr>
    <w:rPr>
      <w:rFonts w:ascii="Arial" w:hAnsi="Arial"/>
      <w:bCs/>
      <w:caps/>
      <w:kern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87358D"/>
    <w:pPr>
      <w:keepNext/>
      <w:widowControl w:val="0"/>
      <w:numPr>
        <w:ilvl w:val="1"/>
        <w:numId w:val="1"/>
      </w:numPr>
      <w:suppressAutoHyphens/>
      <w:spacing w:before="360" w:after="360" w:line="360" w:lineRule="auto"/>
      <w:jc w:val="left"/>
      <w:outlineLvl w:val="1"/>
    </w:pPr>
    <w:rPr>
      <w:rFonts w:ascii="Arial" w:hAnsi="Arial"/>
      <w:bCs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87358D"/>
    <w:pPr>
      <w:keepNext/>
      <w:widowControl w:val="0"/>
      <w:numPr>
        <w:ilvl w:val="2"/>
        <w:numId w:val="1"/>
      </w:numPr>
      <w:spacing w:before="240" w:after="60" w:line="360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87358D"/>
    <w:pPr>
      <w:keepNext/>
      <w:widowControl w:val="0"/>
      <w:numPr>
        <w:ilvl w:val="3"/>
        <w:numId w:val="1"/>
      </w:numPr>
      <w:spacing w:before="240" w:after="60" w:line="360" w:lineRule="auto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87358D"/>
    <w:pPr>
      <w:widowControl w:val="0"/>
      <w:numPr>
        <w:ilvl w:val="4"/>
        <w:numId w:val="1"/>
      </w:numPr>
      <w:spacing w:before="240" w:after="60" w:line="360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nhideWhenUsed/>
    <w:qFormat/>
    <w:rsid w:val="0087358D"/>
    <w:pPr>
      <w:widowControl w:val="0"/>
      <w:numPr>
        <w:ilvl w:val="5"/>
        <w:numId w:val="1"/>
      </w:numPr>
      <w:spacing w:before="240" w:after="60" w:line="360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nhideWhenUsed/>
    <w:qFormat/>
    <w:rsid w:val="0087358D"/>
    <w:pPr>
      <w:widowControl w:val="0"/>
      <w:numPr>
        <w:ilvl w:val="6"/>
        <w:numId w:val="1"/>
      </w:numPr>
      <w:spacing w:before="240" w:after="60" w:line="360" w:lineRule="auto"/>
      <w:outlineLvl w:val="6"/>
    </w:pPr>
    <w:rPr>
      <w:rFonts w:ascii="Calibri" w:hAnsi="Calibri"/>
      <w:sz w:val="24"/>
      <w:lang w:eastAsia="en-US"/>
    </w:rPr>
  </w:style>
  <w:style w:type="paragraph" w:styleId="8">
    <w:name w:val="heading 8"/>
    <w:basedOn w:val="a"/>
    <w:next w:val="a"/>
    <w:link w:val="80"/>
    <w:unhideWhenUsed/>
    <w:qFormat/>
    <w:rsid w:val="0087358D"/>
    <w:pPr>
      <w:widowControl w:val="0"/>
      <w:numPr>
        <w:ilvl w:val="7"/>
        <w:numId w:val="1"/>
      </w:numPr>
      <w:spacing w:before="240" w:after="60" w:line="360" w:lineRule="auto"/>
      <w:outlineLvl w:val="7"/>
    </w:pPr>
    <w:rPr>
      <w:rFonts w:ascii="Calibri" w:hAnsi="Calibri"/>
      <w:i/>
      <w:iCs/>
      <w:sz w:val="24"/>
      <w:lang w:eastAsia="en-US"/>
    </w:rPr>
  </w:style>
  <w:style w:type="paragraph" w:styleId="9">
    <w:name w:val="heading 9"/>
    <w:basedOn w:val="a"/>
    <w:next w:val="a"/>
    <w:link w:val="90"/>
    <w:unhideWhenUsed/>
    <w:qFormat/>
    <w:rsid w:val="0087358D"/>
    <w:pPr>
      <w:widowControl w:val="0"/>
      <w:numPr>
        <w:ilvl w:val="8"/>
        <w:numId w:val="1"/>
      </w:numPr>
      <w:spacing w:before="240" w:after="60" w:line="360" w:lineRule="auto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358D"/>
    <w:rPr>
      <w:rFonts w:ascii="Arial" w:eastAsia="Times New Roman" w:hAnsi="Arial" w:cs="Times New Roman"/>
      <w:bCs/>
      <w:cap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7358D"/>
    <w:rPr>
      <w:rFonts w:ascii="Arial" w:eastAsia="Times New Roman" w:hAnsi="Arial" w:cs="Times New Roman"/>
      <w:bCs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87358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87358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87358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87358D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rsid w:val="0087358D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87358D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87358D"/>
    <w:rPr>
      <w:rFonts w:ascii="Cambria" w:eastAsia="Times New Roman" w:hAnsi="Cambria" w:cs="Times New Roman"/>
    </w:rPr>
  </w:style>
  <w:style w:type="paragraph" w:styleId="21">
    <w:name w:val="Body Text 2"/>
    <w:basedOn w:val="a"/>
    <w:link w:val="22"/>
    <w:unhideWhenUsed/>
    <w:rsid w:val="00E110DA"/>
    <w:pPr>
      <w:spacing w:line="360" w:lineRule="auto"/>
      <w:ind w:firstLine="0"/>
      <w:jc w:val="center"/>
    </w:pPr>
    <w:rPr>
      <w:rFonts w:ascii="Arial" w:hAnsi="Arial" w:cs="Arial"/>
      <w:sz w:val="28"/>
      <w:szCs w:val="28"/>
    </w:rPr>
  </w:style>
  <w:style w:type="character" w:customStyle="1" w:styleId="22">
    <w:name w:val="Основной текст 2 Знак"/>
    <w:basedOn w:val="a0"/>
    <w:link w:val="21"/>
    <w:semiHidden/>
    <w:rsid w:val="00E110DA"/>
    <w:rPr>
      <w:rFonts w:ascii="Arial" w:eastAsia="Times New Roman" w:hAnsi="Arial" w:cs="Arial"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D95C10"/>
    <w:pPr>
      <w:spacing w:before="100" w:beforeAutospacing="1" w:after="100" w:afterAutospacing="1"/>
      <w:ind w:firstLine="0"/>
      <w:jc w:val="left"/>
    </w:pPr>
    <w:rPr>
      <w:sz w:val="24"/>
    </w:rPr>
  </w:style>
  <w:style w:type="character" w:styleId="a4">
    <w:name w:val="Strong"/>
    <w:basedOn w:val="a0"/>
    <w:uiPriority w:val="22"/>
    <w:qFormat/>
    <w:rsid w:val="0087358D"/>
    <w:rPr>
      <w:rFonts w:cs="Times New Roman"/>
      <w:b/>
      <w:bCs/>
    </w:rPr>
  </w:style>
  <w:style w:type="paragraph" w:styleId="a5">
    <w:name w:val="List Paragraph"/>
    <w:basedOn w:val="a"/>
    <w:uiPriority w:val="34"/>
    <w:qFormat/>
    <w:rsid w:val="008148EE"/>
    <w:pPr>
      <w:ind w:left="720"/>
      <w:contextualSpacing/>
    </w:pPr>
  </w:style>
  <w:style w:type="paragraph" w:styleId="a6">
    <w:name w:val="Title"/>
    <w:basedOn w:val="a"/>
    <w:link w:val="a7"/>
    <w:qFormat/>
    <w:rsid w:val="008148EE"/>
    <w:pPr>
      <w:ind w:firstLine="0"/>
      <w:jc w:val="center"/>
    </w:pPr>
    <w:rPr>
      <w:rFonts w:eastAsia="Calibri"/>
      <w:b/>
      <w:bCs/>
      <w:sz w:val="24"/>
    </w:rPr>
  </w:style>
  <w:style w:type="character" w:customStyle="1" w:styleId="a7">
    <w:name w:val="Название Знак"/>
    <w:basedOn w:val="a0"/>
    <w:link w:val="a6"/>
    <w:rsid w:val="008148EE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8">
    <w:name w:val="header"/>
    <w:basedOn w:val="a"/>
    <w:link w:val="a9"/>
    <w:unhideWhenUsed/>
    <w:rsid w:val="00435C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35C41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a">
    <w:name w:val="footer"/>
    <w:basedOn w:val="a"/>
    <w:link w:val="ab"/>
    <w:unhideWhenUsed/>
    <w:rsid w:val="00435C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35C41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styleId="ac">
    <w:name w:val="Hyperlink"/>
    <w:basedOn w:val="a0"/>
    <w:unhideWhenUsed/>
    <w:rsid w:val="00D96E8E"/>
    <w:rPr>
      <w:color w:val="0000FF"/>
      <w:u w:val="single"/>
    </w:rPr>
  </w:style>
  <w:style w:type="paragraph" w:styleId="ad">
    <w:name w:val="Bibliography"/>
    <w:basedOn w:val="a"/>
    <w:next w:val="a"/>
    <w:uiPriority w:val="37"/>
    <w:unhideWhenUsed/>
    <w:rsid w:val="008C2ECC"/>
  </w:style>
  <w:style w:type="character" w:customStyle="1" w:styleId="zero">
    <w:name w:val="zero"/>
    <w:basedOn w:val="a0"/>
    <w:rsid w:val="00945906"/>
  </w:style>
  <w:style w:type="paragraph" w:styleId="ae">
    <w:name w:val="Body Text"/>
    <w:basedOn w:val="a"/>
    <w:link w:val="af"/>
    <w:unhideWhenUsed/>
    <w:rsid w:val="007B0128"/>
    <w:pPr>
      <w:spacing w:after="120"/>
    </w:pPr>
  </w:style>
  <w:style w:type="character" w:customStyle="1" w:styleId="af">
    <w:name w:val="Основной текст Знак"/>
    <w:basedOn w:val="a0"/>
    <w:link w:val="ae"/>
    <w:rsid w:val="007B0128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31">
    <w:name w:val="Body Text Indent 3"/>
    <w:basedOn w:val="a"/>
    <w:link w:val="32"/>
    <w:unhideWhenUsed/>
    <w:rsid w:val="007B012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7B012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rsid w:val="007B0128"/>
    <w:pPr>
      <w:ind w:left="7371" w:firstLine="0"/>
    </w:pPr>
    <w:rPr>
      <w:sz w:val="24"/>
      <w:szCs w:val="20"/>
    </w:rPr>
  </w:style>
  <w:style w:type="character" w:customStyle="1" w:styleId="24">
    <w:name w:val="Основной текст с отступом 2 Знак"/>
    <w:basedOn w:val="a0"/>
    <w:link w:val="23"/>
    <w:rsid w:val="007B012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3">
    <w:name w:val="Body Text 3"/>
    <w:basedOn w:val="a"/>
    <w:link w:val="34"/>
    <w:rsid w:val="007B0128"/>
    <w:pPr>
      <w:ind w:firstLine="0"/>
    </w:pPr>
    <w:rPr>
      <w:i/>
      <w:sz w:val="24"/>
      <w:szCs w:val="20"/>
    </w:rPr>
  </w:style>
  <w:style w:type="character" w:customStyle="1" w:styleId="34">
    <w:name w:val="Основной текст 3 Знак"/>
    <w:basedOn w:val="a0"/>
    <w:link w:val="33"/>
    <w:rsid w:val="007B0128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styleId="af0">
    <w:name w:val="page number"/>
    <w:basedOn w:val="a0"/>
    <w:rsid w:val="007B0128"/>
  </w:style>
  <w:style w:type="paragraph" w:styleId="af1">
    <w:name w:val="Body Text Indent"/>
    <w:basedOn w:val="a"/>
    <w:link w:val="af2"/>
    <w:rsid w:val="007B0128"/>
    <w:pPr>
      <w:ind w:left="709" w:hanging="709"/>
      <w:jc w:val="left"/>
    </w:pPr>
    <w:rPr>
      <w:b/>
      <w:sz w:val="28"/>
      <w:szCs w:val="20"/>
    </w:rPr>
  </w:style>
  <w:style w:type="character" w:customStyle="1" w:styleId="af2">
    <w:name w:val="Основной текст с отступом Знак"/>
    <w:basedOn w:val="a0"/>
    <w:link w:val="af1"/>
    <w:rsid w:val="007B01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7B0128"/>
    <w:pPr>
      <w:spacing w:after="0" w:line="240" w:lineRule="auto"/>
      <w:ind w:firstLine="720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paragraph" w:styleId="61">
    <w:name w:val="toc 6"/>
    <w:basedOn w:val="a"/>
    <w:next w:val="a"/>
    <w:autoRedefine/>
    <w:semiHidden/>
    <w:rsid w:val="007B0128"/>
    <w:pPr>
      <w:ind w:left="800" w:firstLine="0"/>
      <w:jc w:val="left"/>
    </w:pPr>
    <w:rPr>
      <w:sz w:val="20"/>
      <w:szCs w:val="20"/>
    </w:rPr>
  </w:style>
  <w:style w:type="paragraph" w:customStyle="1" w:styleId="af3">
    <w:name w:val="Готовый"/>
    <w:basedOn w:val="a"/>
    <w:rsid w:val="007B0128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ind w:firstLine="0"/>
      <w:jc w:val="left"/>
    </w:pPr>
    <w:rPr>
      <w:rFonts w:ascii="Courier New" w:hAnsi="Courier New"/>
      <w:snapToGrid w:val="0"/>
      <w:sz w:val="20"/>
      <w:szCs w:val="20"/>
    </w:rPr>
  </w:style>
  <w:style w:type="paragraph" w:customStyle="1" w:styleId="ConsNonformat">
    <w:name w:val="ConsNonformat"/>
    <w:rsid w:val="007B0128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5"/>
    <w:semiHidden/>
    <w:rsid w:val="007B01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footnote text"/>
    <w:basedOn w:val="a"/>
    <w:link w:val="af4"/>
    <w:semiHidden/>
    <w:rsid w:val="007B0128"/>
    <w:pPr>
      <w:ind w:firstLine="0"/>
      <w:jc w:val="left"/>
    </w:pPr>
    <w:rPr>
      <w:sz w:val="20"/>
      <w:szCs w:val="20"/>
    </w:rPr>
  </w:style>
  <w:style w:type="paragraph" w:customStyle="1" w:styleId="ConsPlusNormal">
    <w:name w:val="ConsPlusNormal"/>
    <w:rsid w:val="007B01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B01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B01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f6">
    <w:name w:val="Текст выноски Знак"/>
    <w:basedOn w:val="a0"/>
    <w:link w:val="af7"/>
    <w:semiHidden/>
    <w:rsid w:val="007B0128"/>
    <w:rPr>
      <w:rFonts w:ascii="Tahoma" w:eastAsia="Times New Roman" w:hAnsi="Tahoma" w:cs="Tahoma"/>
      <w:sz w:val="16"/>
      <w:szCs w:val="16"/>
      <w:lang w:eastAsia="ru-RU"/>
    </w:rPr>
  </w:style>
  <w:style w:type="paragraph" w:styleId="af7">
    <w:name w:val="Balloon Text"/>
    <w:basedOn w:val="a"/>
    <w:link w:val="af6"/>
    <w:semiHidden/>
    <w:rsid w:val="007B0128"/>
    <w:pPr>
      <w:ind w:firstLine="0"/>
      <w:jc w:val="left"/>
    </w:pPr>
    <w:rPr>
      <w:rFonts w:ascii="Tahoma" w:hAnsi="Tahoma" w:cs="Tahoma"/>
      <w:sz w:val="16"/>
      <w:szCs w:val="16"/>
    </w:rPr>
  </w:style>
  <w:style w:type="character" w:styleId="af8">
    <w:name w:val="Emphasis"/>
    <w:uiPriority w:val="20"/>
    <w:qFormat/>
    <w:rsid w:val="007B012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index heading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0D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7358D"/>
    <w:pPr>
      <w:keepNext/>
      <w:pageBreakBefore/>
      <w:widowControl w:val="0"/>
      <w:numPr>
        <w:numId w:val="1"/>
      </w:numPr>
      <w:suppressAutoHyphens/>
      <w:spacing w:after="120" w:line="360" w:lineRule="auto"/>
      <w:jc w:val="left"/>
      <w:outlineLvl w:val="0"/>
    </w:pPr>
    <w:rPr>
      <w:rFonts w:ascii="Arial" w:hAnsi="Arial"/>
      <w:bCs/>
      <w:caps/>
      <w:kern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87358D"/>
    <w:pPr>
      <w:keepNext/>
      <w:widowControl w:val="0"/>
      <w:numPr>
        <w:ilvl w:val="1"/>
        <w:numId w:val="1"/>
      </w:numPr>
      <w:suppressAutoHyphens/>
      <w:spacing w:before="360" w:after="360" w:line="360" w:lineRule="auto"/>
      <w:jc w:val="left"/>
      <w:outlineLvl w:val="1"/>
    </w:pPr>
    <w:rPr>
      <w:rFonts w:ascii="Arial" w:hAnsi="Arial"/>
      <w:bCs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87358D"/>
    <w:pPr>
      <w:keepNext/>
      <w:widowControl w:val="0"/>
      <w:numPr>
        <w:ilvl w:val="2"/>
        <w:numId w:val="1"/>
      </w:numPr>
      <w:spacing w:before="240" w:after="60" w:line="360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87358D"/>
    <w:pPr>
      <w:keepNext/>
      <w:widowControl w:val="0"/>
      <w:numPr>
        <w:ilvl w:val="3"/>
        <w:numId w:val="1"/>
      </w:numPr>
      <w:spacing w:before="240" w:after="60" w:line="360" w:lineRule="auto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87358D"/>
    <w:pPr>
      <w:widowControl w:val="0"/>
      <w:numPr>
        <w:ilvl w:val="4"/>
        <w:numId w:val="1"/>
      </w:numPr>
      <w:spacing w:before="240" w:after="60" w:line="360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nhideWhenUsed/>
    <w:qFormat/>
    <w:rsid w:val="0087358D"/>
    <w:pPr>
      <w:widowControl w:val="0"/>
      <w:numPr>
        <w:ilvl w:val="5"/>
        <w:numId w:val="1"/>
      </w:numPr>
      <w:spacing w:before="240" w:after="60" w:line="360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nhideWhenUsed/>
    <w:qFormat/>
    <w:rsid w:val="0087358D"/>
    <w:pPr>
      <w:widowControl w:val="0"/>
      <w:numPr>
        <w:ilvl w:val="6"/>
        <w:numId w:val="1"/>
      </w:numPr>
      <w:spacing w:before="240" w:after="60" w:line="360" w:lineRule="auto"/>
      <w:outlineLvl w:val="6"/>
    </w:pPr>
    <w:rPr>
      <w:rFonts w:ascii="Calibri" w:hAnsi="Calibri"/>
      <w:sz w:val="24"/>
      <w:lang w:eastAsia="en-US"/>
    </w:rPr>
  </w:style>
  <w:style w:type="paragraph" w:styleId="8">
    <w:name w:val="heading 8"/>
    <w:basedOn w:val="a"/>
    <w:next w:val="a"/>
    <w:link w:val="80"/>
    <w:unhideWhenUsed/>
    <w:qFormat/>
    <w:rsid w:val="0087358D"/>
    <w:pPr>
      <w:widowControl w:val="0"/>
      <w:numPr>
        <w:ilvl w:val="7"/>
        <w:numId w:val="1"/>
      </w:numPr>
      <w:spacing w:before="240" w:after="60" w:line="360" w:lineRule="auto"/>
      <w:outlineLvl w:val="7"/>
    </w:pPr>
    <w:rPr>
      <w:rFonts w:ascii="Calibri" w:hAnsi="Calibri"/>
      <w:i/>
      <w:iCs/>
      <w:sz w:val="24"/>
      <w:lang w:eastAsia="en-US"/>
    </w:rPr>
  </w:style>
  <w:style w:type="paragraph" w:styleId="9">
    <w:name w:val="heading 9"/>
    <w:basedOn w:val="a"/>
    <w:next w:val="a"/>
    <w:link w:val="90"/>
    <w:unhideWhenUsed/>
    <w:qFormat/>
    <w:rsid w:val="0087358D"/>
    <w:pPr>
      <w:widowControl w:val="0"/>
      <w:numPr>
        <w:ilvl w:val="8"/>
        <w:numId w:val="1"/>
      </w:numPr>
      <w:spacing w:before="240" w:after="60" w:line="360" w:lineRule="auto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358D"/>
    <w:rPr>
      <w:rFonts w:ascii="Arial" w:eastAsia="Times New Roman" w:hAnsi="Arial" w:cs="Times New Roman"/>
      <w:bCs/>
      <w:cap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7358D"/>
    <w:rPr>
      <w:rFonts w:ascii="Arial" w:eastAsia="Times New Roman" w:hAnsi="Arial" w:cs="Times New Roman"/>
      <w:bCs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87358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87358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87358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87358D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rsid w:val="0087358D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87358D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87358D"/>
    <w:rPr>
      <w:rFonts w:ascii="Cambria" w:eastAsia="Times New Roman" w:hAnsi="Cambria" w:cs="Times New Roman"/>
    </w:rPr>
  </w:style>
  <w:style w:type="paragraph" w:styleId="21">
    <w:name w:val="Body Text 2"/>
    <w:basedOn w:val="a"/>
    <w:link w:val="22"/>
    <w:unhideWhenUsed/>
    <w:rsid w:val="00E110DA"/>
    <w:pPr>
      <w:spacing w:line="360" w:lineRule="auto"/>
      <w:ind w:firstLine="0"/>
      <w:jc w:val="center"/>
    </w:pPr>
    <w:rPr>
      <w:rFonts w:ascii="Arial" w:hAnsi="Arial" w:cs="Arial"/>
      <w:sz w:val="28"/>
      <w:szCs w:val="28"/>
    </w:rPr>
  </w:style>
  <w:style w:type="character" w:customStyle="1" w:styleId="22">
    <w:name w:val="Основной текст 2 Знак"/>
    <w:basedOn w:val="a0"/>
    <w:link w:val="21"/>
    <w:semiHidden/>
    <w:rsid w:val="00E110DA"/>
    <w:rPr>
      <w:rFonts w:ascii="Arial" w:eastAsia="Times New Roman" w:hAnsi="Arial" w:cs="Arial"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D95C10"/>
    <w:pPr>
      <w:spacing w:before="100" w:beforeAutospacing="1" w:after="100" w:afterAutospacing="1"/>
      <w:ind w:firstLine="0"/>
      <w:jc w:val="left"/>
    </w:pPr>
    <w:rPr>
      <w:sz w:val="24"/>
    </w:rPr>
  </w:style>
  <w:style w:type="character" w:styleId="a4">
    <w:name w:val="Strong"/>
    <w:basedOn w:val="a0"/>
    <w:uiPriority w:val="22"/>
    <w:qFormat/>
    <w:rsid w:val="0087358D"/>
    <w:rPr>
      <w:rFonts w:cs="Times New Roman"/>
      <w:b/>
      <w:bCs/>
    </w:rPr>
  </w:style>
  <w:style w:type="paragraph" w:styleId="a5">
    <w:name w:val="List Paragraph"/>
    <w:basedOn w:val="a"/>
    <w:uiPriority w:val="34"/>
    <w:qFormat/>
    <w:rsid w:val="008148EE"/>
    <w:pPr>
      <w:ind w:left="720"/>
      <w:contextualSpacing/>
    </w:pPr>
  </w:style>
  <w:style w:type="paragraph" w:styleId="a6">
    <w:name w:val="Title"/>
    <w:basedOn w:val="a"/>
    <w:link w:val="a7"/>
    <w:qFormat/>
    <w:rsid w:val="008148EE"/>
    <w:pPr>
      <w:ind w:firstLine="0"/>
      <w:jc w:val="center"/>
    </w:pPr>
    <w:rPr>
      <w:rFonts w:eastAsia="Calibri"/>
      <w:b/>
      <w:bCs/>
      <w:sz w:val="24"/>
    </w:rPr>
  </w:style>
  <w:style w:type="character" w:customStyle="1" w:styleId="a7">
    <w:name w:val="Название Знак"/>
    <w:basedOn w:val="a0"/>
    <w:link w:val="a6"/>
    <w:rsid w:val="008148EE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8">
    <w:name w:val="header"/>
    <w:basedOn w:val="a"/>
    <w:link w:val="a9"/>
    <w:unhideWhenUsed/>
    <w:rsid w:val="00435C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35C41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a">
    <w:name w:val="footer"/>
    <w:basedOn w:val="a"/>
    <w:link w:val="ab"/>
    <w:unhideWhenUsed/>
    <w:rsid w:val="00435C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35C41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styleId="ac">
    <w:name w:val="Hyperlink"/>
    <w:basedOn w:val="a0"/>
    <w:unhideWhenUsed/>
    <w:rsid w:val="00D96E8E"/>
    <w:rPr>
      <w:color w:val="0000FF"/>
      <w:u w:val="single"/>
    </w:rPr>
  </w:style>
  <w:style w:type="paragraph" w:styleId="ad">
    <w:name w:val="Bibliography"/>
    <w:basedOn w:val="a"/>
    <w:next w:val="a"/>
    <w:uiPriority w:val="37"/>
    <w:unhideWhenUsed/>
    <w:rsid w:val="008C2ECC"/>
  </w:style>
  <w:style w:type="character" w:customStyle="1" w:styleId="zero">
    <w:name w:val="zero"/>
    <w:basedOn w:val="a0"/>
    <w:rsid w:val="00945906"/>
  </w:style>
  <w:style w:type="paragraph" w:styleId="ae">
    <w:name w:val="Body Text"/>
    <w:basedOn w:val="a"/>
    <w:link w:val="af"/>
    <w:unhideWhenUsed/>
    <w:rsid w:val="007B0128"/>
    <w:pPr>
      <w:spacing w:after="120"/>
    </w:pPr>
  </w:style>
  <w:style w:type="character" w:customStyle="1" w:styleId="af">
    <w:name w:val="Основной текст Знак"/>
    <w:basedOn w:val="a0"/>
    <w:link w:val="ae"/>
    <w:rsid w:val="007B0128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31">
    <w:name w:val="Body Text Indent 3"/>
    <w:basedOn w:val="a"/>
    <w:link w:val="32"/>
    <w:unhideWhenUsed/>
    <w:rsid w:val="007B012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7B012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rsid w:val="007B0128"/>
    <w:pPr>
      <w:ind w:left="7371" w:firstLine="0"/>
    </w:pPr>
    <w:rPr>
      <w:sz w:val="24"/>
      <w:szCs w:val="20"/>
    </w:rPr>
  </w:style>
  <w:style w:type="character" w:customStyle="1" w:styleId="24">
    <w:name w:val="Основной текст с отступом 2 Знак"/>
    <w:basedOn w:val="a0"/>
    <w:link w:val="23"/>
    <w:rsid w:val="007B012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3">
    <w:name w:val="Body Text 3"/>
    <w:basedOn w:val="a"/>
    <w:link w:val="34"/>
    <w:rsid w:val="007B0128"/>
    <w:pPr>
      <w:ind w:firstLine="0"/>
    </w:pPr>
    <w:rPr>
      <w:i/>
      <w:sz w:val="24"/>
      <w:szCs w:val="20"/>
    </w:rPr>
  </w:style>
  <w:style w:type="character" w:customStyle="1" w:styleId="34">
    <w:name w:val="Основной текст 3 Знак"/>
    <w:basedOn w:val="a0"/>
    <w:link w:val="33"/>
    <w:rsid w:val="007B0128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styleId="af0">
    <w:name w:val="page number"/>
    <w:basedOn w:val="a0"/>
    <w:rsid w:val="007B0128"/>
  </w:style>
  <w:style w:type="paragraph" w:styleId="af1">
    <w:name w:val="Body Text Indent"/>
    <w:basedOn w:val="a"/>
    <w:link w:val="af2"/>
    <w:rsid w:val="007B0128"/>
    <w:pPr>
      <w:ind w:left="709" w:hanging="709"/>
      <w:jc w:val="left"/>
    </w:pPr>
    <w:rPr>
      <w:b/>
      <w:sz w:val="28"/>
      <w:szCs w:val="20"/>
    </w:rPr>
  </w:style>
  <w:style w:type="character" w:customStyle="1" w:styleId="af2">
    <w:name w:val="Основной текст с отступом Знак"/>
    <w:basedOn w:val="a0"/>
    <w:link w:val="af1"/>
    <w:rsid w:val="007B01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7B0128"/>
    <w:pPr>
      <w:spacing w:after="0" w:line="240" w:lineRule="auto"/>
      <w:ind w:firstLine="720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paragraph" w:styleId="61">
    <w:name w:val="toc 6"/>
    <w:basedOn w:val="a"/>
    <w:next w:val="a"/>
    <w:autoRedefine/>
    <w:semiHidden/>
    <w:rsid w:val="007B0128"/>
    <w:pPr>
      <w:ind w:left="800" w:firstLine="0"/>
      <w:jc w:val="left"/>
    </w:pPr>
    <w:rPr>
      <w:sz w:val="20"/>
      <w:szCs w:val="20"/>
    </w:rPr>
  </w:style>
  <w:style w:type="paragraph" w:customStyle="1" w:styleId="af3">
    <w:name w:val="Готовый"/>
    <w:basedOn w:val="a"/>
    <w:rsid w:val="007B0128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ind w:firstLine="0"/>
      <w:jc w:val="left"/>
    </w:pPr>
    <w:rPr>
      <w:rFonts w:ascii="Courier New" w:hAnsi="Courier New"/>
      <w:snapToGrid w:val="0"/>
      <w:sz w:val="20"/>
      <w:szCs w:val="20"/>
    </w:rPr>
  </w:style>
  <w:style w:type="paragraph" w:customStyle="1" w:styleId="ConsNonformat">
    <w:name w:val="ConsNonformat"/>
    <w:rsid w:val="007B0128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5"/>
    <w:semiHidden/>
    <w:rsid w:val="007B01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footnote text"/>
    <w:basedOn w:val="a"/>
    <w:link w:val="af4"/>
    <w:semiHidden/>
    <w:rsid w:val="007B0128"/>
    <w:pPr>
      <w:ind w:firstLine="0"/>
      <w:jc w:val="left"/>
    </w:pPr>
    <w:rPr>
      <w:sz w:val="20"/>
      <w:szCs w:val="20"/>
    </w:rPr>
  </w:style>
  <w:style w:type="paragraph" w:customStyle="1" w:styleId="ConsPlusNormal">
    <w:name w:val="ConsPlusNormal"/>
    <w:rsid w:val="007B01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B01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B01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f6">
    <w:name w:val="Текст выноски Знак"/>
    <w:basedOn w:val="a0"/>
    <w:link w:val="af7"/>
    <w:semiHidden/>
    <w:rsid w:val="007B0128"/>
    <w:rPr>
      <w:rFonts w:ascii="Tahoma" w:eastAsia="Times New Roman" w:hAnsi="Tahoma" w:cs="Tahoma"/>
      <w:sz w:val="16"/>
      <w:szCs w:val="16"/>
      <w:lang w:eastAsia="ru-RU"/>
    </w:rPr>
  </w:style>
  <w:style w:type="paragraph" w:styleId="af7">
    <w:name w:val="Balloon Text"/>
    <w:basedOn w:val="a"/>
    <w:link w:val="af6"/>
    <w:semiHidden/>
    <w:rsid w:val="007B0128"/>
    <w:pPr>
      <w:ind w:firstLine="0"/>
      <w:jc w:val="left"/>
    </w:pPr>
    <w:rPr>
      <w:rFonts w:ascii="Tahoma" w:hAnsi="Tahoma" w:cs="Tahoma"/>
      <w:sz w:val="16"/>
      <w:szCs w:val="16"/>
    </w:rPr>
  </w:style>
  <w:style w:type="character" w:styleId="af8">
    <w:name w:val="Emphasis"/>
    <w:uiPriority w:val="20"/>
    <w:qFormat/>
    <w:rsid w:val="007B01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9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3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buhgalteria.ru" TargetMode="External"/><Relationship Id="rId18" Type="http://schemas.openxmlformats.org/officeDocument/2006/relationships/hyperlink" Target="consultantplus://offline/ref=12151417F2E7EA82F3A96D9E49D8BFCCC306059F32977767417DB940595771ADC2E576A3AF41F49Du8BDH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kuban.tns-e.ru/company/regulatory-documents/" TargetMode="External"/><Relationship Id="rId17" Type="http://schemas.openxmlformats.org/officeDocument/2006/relationships/hyperlink" Target="consultantplus://offline/ref=12151417F2E7EA82F3A96D9E49D8BFCCC306059F32977767417DB940595771ADC2E576uAB0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2151417F2E7EA82F3A96D9E49D8BFCCC306059F32977767417DB940595771ADC2E576uAB0H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kuban.tns-e.ru/company/info/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2151417F2E7EA82F3A96D9E49D8BFCCC306059F32977767417DB940595771ADC2E576A3AF41F49Fu8B9H" TargetMode="External"/><Relationship Id="rId10" Type="http://schemas.openxmlformats.org/officeDocument/2006/relationships/hyperlink" Target="https://www.energo-konsultant.ru/termini" TargetMode="External"/><Relationship Id="rId19" Type="http://schemas.openxmlformats.org/officeDocument/2006/relationships/hyperlink" Target="consultantplus://offline/ref=383C0AB9574201F8428E367E1EC5570AD426A12CF5761703D089A661A4CF2DA8CC653D8287C2AD39Q7z6M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s://www.energo-konsultant.ru/sovets/elektrosnabgeni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B21E6-E836-4FD4-8847-6D0CCA4FE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1044</TotalTime>
  <Pages>76</Pages>
  <Words>19456</Words>
  <Characters>110903</Characters>
  <Application>Microsoft Office Word</Application>
  <DocSecurity>0</DocSecurity>
  <Lines>924</Lines>
  <Paragraphs>260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cp:lastPrinted>2018-06-21T08:59:00Z</cp:lastPrinted>
  <dcterms:created xsi:type="dcterms:W3CDTF">2018-06-14T09:51:00Z</dcterms:created>
  <dcterms:modified xsi:type="dcterms:W3CDTF">2018-06-21T11:53:00Z</dcterms:modified>
</cp:coreProperties>
</file>