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2F" w:rsidRDefault="004B00B3" w:rsidP="00F25B61">
      <w:pPr>
        <w:pStyle w:val="a9"/>
        <w:ind w:firstLine="709"/>
        <w:jc w:val="both"/>
        <w:rPr>
          <w:rFonts w:ascii="Times New Roman" w:hAnsi="Times New Roman"/>
          <w:b/>
        </w:rPr>
      </w:pPr>
      <w:r w:rsidRPr="00527D2F">
        <w:rPr>
          <w:rFonts w:ascii="Times New Roman" w:hAnsi="Times New Roman"/>
          <w:b/>
        </w:rPr>
        <w:t>ТЕХНОЛОГИИ КОРПОРАТИВНОГО ОБУЧЕНИЯ УПРАВЛЕНЧЕСКИХ КАДРОВ НА ОПЫТЕ КОМПАНИЙ ЮГА РОССИИ</w:t>
      </w:r>
    </w:p>
    <w:p w:rsidR="00527D2F" w:rsidRPr="00527D2F" w:rsidRDefault="00527D2F" w:rsidP="00F25B61">
      <w:pPr>
        <w:pStyle w:val="a9"/>
        <w:ind w:firstLine="709"/>
        <w:jc w:val="both"/>
        <w:rPr>
          <w:rFonts w:ascii="Times New Roman" w:hAnsi="Times New Roman"/>
          <w:b/>
        </w:rPr>
      </w:pPr>
    </w:p>
    <w:p w:rsidR="00527D2F" w:rsidRPr="006C3942" w:rsidRDefault="00527D2F" w:rsidP="00F25B61">
      <w:pPr>
        <w:spacing w:line="240" w:lineRule="auto"/>
        <w:ind w:firstLine="709"/>
        <w:rPr>
          <w:b/>
          <w:sz w:val="24"/>
        </w:rPr>
      </w:pPr>
      <w:r w:rsidRPr="006C3942">
        <w:rPr>
          <w:b/>
          <w:sz w:val="24"/>
        </w:rPr>
        <w:t>КОРОБКИНА Марина Александровна</w:t>
      </w:r>
    </w:p>
    <w:p w:rsidR="00527D2F" w:rsidRPr="006C3942" w:rsidRDefault="00527D2F" w:rsidP="00F25B61">
      <w:pPr>
        <w:spacing w:line="240" w:lineRule="auto"/>
        <w:ind w:firstLine="709"/>
        <w:rPr>
          <w:i/>
          <w:sz w:val="24"/>
        </w:rPr>
      </w:pPr>
      <w:r w:rsidRPr="006C3942">
        <w:rPr>
          <w:i/>
          <w:sz w:val="24"/>
        </w:rPr>
        <w:t>кандидат социологических  наук, доцент кафедры управления персоналом и организационной психологии Кубанского государственного университета</w:t>
      </w:r>
    </w:p>
    <w:p w:rsidR="004B00B3" w:rsidRPr="006C3942" w:rsidRDefault="00527D2F" w:rsidP="00F25B61">
      <w:pPr>
        <w:pStyle w:val="a9"/>
        <w:ind w:firstLine="709"/>
        <w:jc w:val="both"/>
        <w:rPr>
          <w:rFonts w:ascii="Times New Roman" w:hAnsi="Times New Roman"/>
          <w:b/>
        </w:rPr>
      </w:pPr>
      <w:r w:rsidRPr="006C3942">
        <w:rPr>
          <w:rFonts w:ascii="Times New Roman" w:hAnsi="Times New Roman"/>
          <w:b/>
        </w:rPr>
        <w:t>СЕР</w:t>
      </w:r>
      <w:r w:rsidR="00D532F4">
        <w:rPr>
          <w:rFonts w:ascii="Times New Roman" w:hAnsi="Times New Roman"/>
          <w:b/>
          <w:lang w:val="en-US"/>
        </w:rPr>
        <w:t>E</w:t>
      </w:r>
      <w:r w:rsidRPr="006C3942">
        <w:rPr>
          <w:rFonts w:ascii="Times New Roman" w:hAnsi="Times New Roman"/>
          <w:b/>
        </w:rPr>
        <w:t>ГИНА Татьяна Николаевна</w:t>
      </w:r>
      <w:r w:rsidR="004B00B3" w:rsidRPr="006C3942">
        <w:rPr>
          <w:rFonts w:ascii="Times New Roman" w:hAnsi="Times New Roman"/>
          <w:b/>
        </w:rPr>
        <w:t xml:space="preserve"> </w:t>
      </w:r>
    </w:p>
    <w:p w:rsidR="0053450D" w:rsidRPr="006C3942" w:rsidRDefault="008B5BD0" w:rsidP="00F25B61">
      <w:pPr>
        <w:pStyle w:val="a9"/>
        <w:ind w:firstLine="709"/>
        <w:jc w:val="both"/>
        <w:rPr>
          <w:rFonts w:ascii="Times New Roman" w:hAnsi="Times New Roman"/>
        </w:rPr>
      </w:pPr>
      <w:r w:rsidRPr="006C3942">
        <w:rPr>
          <w:rFonts w:ascii="Times New Roman" w:hAnsi="Times New Roman"/>
          <w:i/>
        </w:rPr>
        <w:t>кандидат псих</w:t>
      </w:r>
      <w:bookmarkStart w:id="0" w:name="_GoBack"/>
      <w:bookmarkEnd w:id="0"/>
      <w:r w:rsidRPr="006C3942">
        <w:rPr>
          <w:rFonts w:ascii="Times New Roman" w:hAnsi="Times New Roman"/>
          <w:i/>
        </w:rPr>
        <w:t>ологических</w:t>
      </w:r>
      <w:r w:rsidR="00AD0A69" w:rsidRPr="00AD0A69">
        <w:rPr>
          <w:rFonts w:ascii="Times New Roman" w:hAnsi="Times New Roman"/>
          <w:i/>
        </w:rPr>
        <w:t xml:space="preserve"> </w:t>
      </w:r>
      <w:r w:rsidR="00527D2F" w:rsidRPr="006C3942">
        <w:rPr>
          <w:rFonts w:ascii="Times New Roman" w:hAnsi="Times New Roman"/>
          <w:i/>
        </w:rPr>
        <w:t>наук, доцент кафедры</w:t>
      </w:r>
      <w:r w:rsidR="006A4D91">
        <w:rPr>
          <w:rFonts w:ascii="Times New Roman" w:hAnsi="Times New Roman"/>
          <w:i/>
        </w:rPr>
        <w:t xml:space="preserve"> </w:t>
      </w:r>
      <w:r w:rsidR="00F25B61">
        <w:rPr>
          <w:i/>
        </w:rPr>
        <w:t>социальной психологии и социологии управления</w:t>
      </w:r>
      <w:r w:rsidR="00F25B61" w:rsidRPr="006C3942">
        <w:rPr>
          <w:rFonts w:ascii="Times New Roman" w:hAnsi="Times New Roman"/>
          <w:i/>
        </w:rPr>
        <w:t xml:space="preserve"> </w:t>
      </w:r>
      <w:r w:rsidR="00527D2F" w:rsidRPr="006C3942">
        <w:rPr>
          <w:rFonts w:ascii="Times New Roman" w:hAnsi="Times New Roman"/>
          <w:i/>
        </w:rPr>
        <w:t>Кубанского государственного университета</w:t>
      </w:r>
      <w:r w:rsidR="00527D2F" w:rsidRPr="006C3942">
        <w:rPr>
          <w:rFonts w:ascii="Times New Roman" w:hAnsi="Times New Roman"/>
        </w:rPr>
        <w:t xml:space="preserve"> </w:t>
      </w:r>
    </w:p>
    <w:p w:rsidR="00E53F8B" w:rsidRPr="006C3942" w:rsidRDefault="00E53F8B" w:rsidP="00F25B61">
      <w:pPr>
        <w:pStyle w:val="a9"/>
        <w:ind w:firstLine="709"/>
        <w:jc w:val="both"/>
        <w:rPr>
          <w:rFonts w:ascii="Times New Roman" w:hAnsi="Times New Roman"/>
        </w:rPr>
      </w:pPr>
    </w:p>
    <w:p w:rsidR="00F25B61" w:rsidRPr="004B00B3" w:rsidRDefault="00E53F8B" w:rsidP="00F25B61">
      <w:pPr>
        <w:pStyle w:val="a9"/>
        <w:ind w:firstLine="709"/>
        <w:jc w:val="both"/>
        <w:rPr>
          <w:rFonts w:ascii="Times New Roman" w:hAnsi="Times New Roman"/>
        </w:rPr>
      </w:pPr>
      <w:r w:rsidRPr="00636846">
        <w:rPr>
          <w:b/>
        </w:rPr>
        <w:t>Аннотация:</w:t>
      </w:r>
      <w:r w:rsidRPr="00E53F8B">
        <w:t xml:space="preserve"> </w:t>
      </w:r>
      <w:r w:rsidR="00F25B61" w:rsidRPr="00E53F8B">
        <w:rPr>
          <w:i/>
        </w:rPr>
        <w:t>в статье</w:t>
      </w:r>
      <w:r w:rsidR="00F25B61">
        <w:rPr>
          <w:i/>
        </w:rPr>
        <w:t xml:space="preserve"> поднимаются проблемы обучения и подготовки управленческих кадров на примере проведения ряда образовательных программ в крупных компаниях Южного федерального округа.</w:t>
      </w:r>
      <w:r w:rsidR="00F25B61" w:rsidRPr="00E53F8B">
        <w:rPr>
          <w:i/>
        </w:rPr>
        <w:t xml:space="preserve"> </w:t>
      </w:r>
      <w:r w:rsidR="00F25B61" w:rsidRPr="00636846">
        <w:rPr>
          <w:rFonts w:ascii="Times New Roman" w:hAnsi="Times New Roman"/>
          <w:i/>
        </w:rPr>
        <w:t>По мнению авторов, в современных условиях система профессионального образования могла бы взять на себя роль интегрирующего, связующего звена, обеспечивающего взаимодействие организаций и предприятий реального сектора экономики с системой образования</w:t>
      </w:r>
      <w:r w:rsidR="00F25B61">
        <w:rPr>
          <w:rFonts w:ascii="Times New Roman" w:hAnsi="Times New Roman"/>
          <w:i/>
        </w:rPr>
        <w:t>.</w:t>
      </w:r>
    </w:p>
    <w:p w:rsidR="00F25B61" w:rsidRDefault="00F25B61" w:rsidP="00F25B61">
      <w:pPr>
        <w:pStyle w:val="a9"/>
        <w:ind w:firstLine="709"/>
        <w:jc w:val="both"/>
        <w:rPr>
          <w:rFonts w:ascii="Times New Roman" w:hAnsi="Times New Roman"/>
          <w:i/>
        </w:rPr>
      </w:pPr>
      <w:r w:rsidRPr="00873BDA">
        <w:rPr>
          <w:i/>
        </w:rPr>
        <w:t xml:space="preserve">Статья направлена  так же на выявление специфики обучения управленческих кадров в корпоративном формате. Рассмотрены подходы к обучению управленческих кадров </w:t>
      </w:r>
      <w:r>
        <w:rPr>
          <w:i/>
        </w:rPr>
        <w:t>и формы корпоративного обучения</w:t>
      </w:r>
      <w:r w:rsidRPr="00873BDA">
        <w:rPr>
          <w:i/>
        </w:rPr>
        <w:t xml:space="preserve">. </w:t>
      </w:r>
      <w:r w:rsidRPr="00873BDA">
        <w:rPr>
          <w:rFonts w:ascii="Times New Roman" w:hAnsi="Times New Roman"/>
          <w:i/>
        </w:rPr>
        <w:t xml:space="preserve">Подготовка и переподготовка управленцев в условиях организаций рассматривается как серьезный инструмент мотивации и удержания ключевых сотрудников и  требует системного подхода и глубокого анализа, и должна  быть нацелена как на конкретный результат, так и на будущее – в область стратегических перспектив. </w:t>
      </w:r>
      <w:r>
        <w:rPr>
          <w:rFonts w:ascii="Times New Roman" w:hAnsi="Times New Roman"/>
          <w:i/>
        </w:rPr>
        <w:t>О чём и говорит опыт проведения обучающих программ в сфере развития управленческих компетенций с применением современных технологий, описанный в статье авторами.</w:t>
      </w:r>
    </w:p>
    <w:p w:rsidR="00F25B61" w:rsidRPr="00873BDA" w:rsidRDefault="00F25B61" w:rsidP="00F25B61">
      <w:pPr>
        <w:pStyle w:val="a9"/>
        <w:ind w:firstLine="709"/>
        <w:jc w:val="both"/>
        <w:rPr>
          <w:rFonts w:ascii="Times New Roman" w:hAnsi="Times New Roman"/>
          <w:i/>
        </w:rPr>
      </w:pPr>
      <w:r w:rsidRPr="00873BDA">
        <w:rPr>
          <w:rFonts w:ascii="Times New Roman" w:hAnsi="Times New Roman"/>
          <w:i/>
        </w:rPr>
        <w:t xml:space="preserve">В статье освещается практический опыт взаимодействия преподавателей </w:t>
      </w:r>
      <w:r>
        <w:rPr>
          <w:rFonts w:ascii="Times New Roman" w:hAnsi="Times New Roman"/>
          <w:i/>
        </w:rPr>
        <w:t xml:space="preserve">факультета управления и психологии </w:t>
      </w:r>
      <w:r w:rsidRPr="00873BDA">
        <w:rPr>
          <w:rFonts w:ascii="Times New Roman" w:hAnsi="Times New Roman"/>
          <w:i/>
        </w:rPr>
        <w:t xml:space="preserve">Кубанского государственного университета  с рядом крупных и известных предприятий Южного федерального округа, </w:t>
      </w:r>
      <w:r>
        <w:rPr>
          <w:rFonts w:ascii="Times New Roman" w:hAnsi="Times New Roman"/>
          <w:i/>
        </w:rPr>
        <w:t xml:space="preserve">который </w:t>
      </w:r>
      <w:r w:rsidRPr="00873BDA">
        <w:rPr>
          <w:rFonts w:ascii="Times New Roman" w:hAnsi="Times New Roman"/>
          <w:i/>
        </w:rPr>
        <w:t xml:space="preserve"> демонстрирует</w:t>
      </w:r>
      <w:r>
        <w:rPr>
          <w:rFonts w:ascii="Times New Roman" w:hAnsi="Times New Roman"/>
          <w:i/>
        </w:rPr>
        <w:t xml:space="preserve"> перспективы и возможности такого взаимного сотрудничества </w:t>
      </w:r>
      <w:r w:rsidRPr="00873BDA">
        <w:rPr>
          <w:rFonts w:ascii="Times New Roman" w:hAnsi="Times New Roman"/>
          <w:i/>
        </w:rPr>
        <w:t>перед образовательными структурами и предприятиями.</w:t>
      </w:r>
    </w:p>
    <w:p w:rsidR="00E53F8B" w:rsidRDefault="00E53F8B" w:rsidP="00F25B61">
      <w:pPr>
        <w:pStyle w:val="a9"/>
        <w:ind w:firstLine="709"/>
        <w:jc w:val="both"/>
        <w:rPr>
          <w:rFonts w:ascii="Times New Roman" w:hAnsi="Times New Roman"/>
        </w:rPr>
      </w:pPr>
    </w:p>
    <w:p w:rsidR="00A31B54" w:rsidRPr="00A7090C" w:rsidRDefault="000D2AEB" w:rsidP="00F25B61">
      <w:pPr>
        <w:pStyle w:val="a9"/>
        <w:ind w:firstLine="709"/>
        <w:jc w:val="both"/>
        <w:rPr>
          <w:rFonts w:ascii="Times New Roman" w:hAnsi="Times New Roman"/>
          <w:i/>
        </w:rPr>
      </w:pPr>
      <w:r>
        <w:rPr>
          <w:rFonts w:ascii="Times New Roman" w:hAnsi="Times New Roman"/>
          <w:b/>
        </w:rPr>
        <w:t xml:space="preserve">Ключевые слова: </w:t>
      </w:r>
      <w:r w:rsidR="00A31B54">
        <w:rPr>
          <w:rFonts w:ascii="Times New Roman" w:hAnsi="Times New Roman"/>
          <w:i/>
        </w:rPr>
        <w:t xml:space="preserve">технологии корпоративного обучения, </w:t>
      </w:r>
      <w:r w:rsidR="003E3AF8">
        <w:rPr>
          <w:rFonts w:ascii="Times New Roman" w:hAnsi="Times New Roman"/>
          <w:i/>
        </w:rPr>
        <w:t xml:space="preserve">управленческие кадры, корпоративное обучение, образовательные программы, подготовка и переподготовка </w:t>
      </w:r>
      <w:r w:rsidR="00A31B54">
        <w:rPr>
          <w:rFonts w:ascii="Times New Roman" w:hAnsi="Times New Roman"/>
          <w:i/>
        </w:rPr>
        <w:t>управленцев</w:t>
      </w:r>
      <w:r w:rsidR="00A7090C" w:rsidRPr="00A7090C">
        <w:rPr>
          <w:rFonts w:ascii="Times New Roman" w:hAnsi="Times New Roman"/>
          <w:i/>
        </w:rPr>
        <w:t>.</w:t>
      </w:r>
    </w:p>
    <w:p w:rsidR="00A31B54" w:rsidRDefault="00A31B54" w:rsidP="00F25B61">
      <w:pPr>
        <w:pStyle w:val="a9"/>
        <w:ind w:firstLine="709"/>
        <w:rPr>
          <w:rFonts w:ascii="Times New Roman" w:hAnsi="Times New Roman"/>
          <w:i/>
        </w:rPr>
      </w:pPr>
    </w:p>
    <w:p w:rsidR="000D2AEB" w:rsidRPr="000D2AEB" w:rsidRDefault="000D2AEB" w:rsidP="00A7090C">
      <w:pPr>
        <w:pStyle w:val="a9"/>
        <w:jc w:val="both"/>
        <w:rPr>
          <w:rFonts w:ascii="Times New Roman" w:hAnsi="Times New Roman"/>
          <w:b/>
        </w:rPr>
      </w:pPr>
      <w:r>
        <w:rPr>
          <w:rFonts w:ascii="Times New Roman" w:hAnsi="Times New Roman"/>
          <w:b/>
        </w:rPr>
        <w:t>1</w:t>
      </w:r>
      <w:r w:rsidR="0056440D">
        <w:rPr>
          <w:rFonts w:ascii="Times New Roman" w:hAnsi="Times New Roman"/>
          <w:b/>
          <w:lang w:val="en-US"/>
        </w:rPr>
        <w:t> </w:t>
      </w:r>
      <w:r>
        <w:rPr>
          <w:rFonts w:ascii="Times New Roman" w:hAnsi="Times New Roman"/>
          <w:b/>
        </w:rPr>
        <w:t>ПРОБЛЕМЫ И ПЕРСПЕКТИВЫ</w:t>
      </w:r>
      <w:r w:rsidR="00636846">
        <w:rPr>
          <w:rFonts w:ascii="Times New Roman" w:hAnsi="Times New Roman"/>
          <w:b/>
        </w:rPr>
        <w:t xml:space="preserve"> </w:t>
      </w:r>
      <w:r>
        <w:rPr>
          <w:rFonts w:ascii="Times New Roman" w:hAnsi="Times New Roman"/>
          <w:b/>
        </w:rPr>
        <w:t xml:space="preserve">ОБРАЗОВАНИЯ </w:t>
      </w:r>
      <w:r w:rsidR="00636846">
        <w:rPr>
          <w:rFonts w:ascii="Times New Roman" w:hAnsi="Times New Roman"/>
          <w:b/>
        </w:rPr>
        <w:t xml:space="preserve">МЕНЕДЖЕРОВ </w:t>
      </w:r>
      <w:r>
        <w:rPr>
          <w:rFonts w:ascii="Times New Roman" w:hAnsi="Times New Roman"/>
          <w:b/>
        </w:rPr>
        <w:t>В СОВРЕМЕННЫЙ ПЕРИОД</w:t>
      </w:r>
    </w:p>
    <w:p w:rsidR="00350501" w:rsidRPr="004B00B3" w:rsidRDefault="00350501" w:rsidP="004B00B3">
      <w:pPr>
        <w:pStyle w:val="a9"/>
        <w:ind w:firstLine="709"/>
        <w:jc w:val="center"/>
        <w:rPr>
          <w:rFonts w:ascii="Times New Roman" w:hAnsi="Times New Roman"/>
        </w:rPr>
      </w:pPr>
    </w:p>
    <w:p w:rsidR="00C00892" w:rsidRPr="004B00B3" w:rsidRDefault="00C00892" w:rsidP="004B00B3">
      <w:pPr>
        <w:pStyle w:val="a9"/>
        <w:ind w:firstLine="709"/>
        <w:jc w:val="both"/>
        <w:rPr>
          <w:rFonts w:ascii="Times New Roman" w:hAnsi="Times New Roman"/>
        </w:rPr>
      </w:pPr>
      <w:r w:rsidRPr="004B00B3">
        <w:rPr>
          <w:rFonts w:ascii="Times New Roman" w:hAnsi="Times New Roman"/>
        </w:rPr>
        <w:t>В России развитие образования объявлено национальной проблемой, успешность решения которой во многом определяет результаты проводимых сегодня в стране реформ. За последние десятилетия образование приобрело столь широкомасштабный характер, что малейшее сомнение в его эффективности и конкурентоспособности вызывает растущее беспокойство не только специалистов, но и самых широких слоев</w:t>
      </w:r>
      <w:r w:rsidR="00A817A5" w:rsidRPr="004B00B3">
        <w:rPr>
          <w:rFonts w:ascii="Times New Roman" w:hAnsi="Times New Roman"/>
        </w:rPr>
        <w:t xml:space="preserve"> населения</w:t>
      </w:r>
      <w:r w:rsidRPr="004B00B3">
        <w:rPr>
          <w:rFonts w:ascii="Times New Roman" w:hAnsi="Times New Roman"/>
        </w:rPr>
        <w:t xml:space="preserve">. Становление и развитие различных форм и видов образования, его функциональная трансформация, усиление влияния образования на успешность карьеры </w:t>
      </w:r>
      <w:r w:rsidR="00391678" w:rsidRPr="004B00B3">
        <w:rPr>
          <w:rFonts w:ascii="Times New Roman" w:hAnsi="Times New Roman"/>
        </w:rPr>
        <w:t xml:space="preserve">людей </w:t>
      </w:r>
      <w:r w:rsidRPr="004B00B3">
        <w:rPr>
          <w:rFonts w:ascii="Times New Roman" w:hAnsi="Times New Roman"/>
        </w:rPr>
        <w:t xml:space="preserve">и качество жизни в целом поставили вопросы качества образования, оценки результатов деятельности преподавателей и образовательных учреждений на принципиально иной, социально значимый уровень. </w:t>
      </w:r>
    </w:p>
    <w:p w:rsidR="00C00892" w:rsidRPr="004B00B3" w:rsidRDefault="00C00892" w:rsidP="004B00B3">
      <w:pPr>
        <w:pStyle w:val="a9"/>
        <w:ind w:firstLine="709"/>
        <w:jc w:val="both"/>
        <w:rPr>
          <w:rFonts w:ascii="Times New Roman" w:hAnsi="Times New Roman"/>
        </w:rPr>
      </w:pPr>
      <w:r w:rsidRPr="004B00B3">
        <w:rPr>
          <w:rFonts w:ascii="Times New Roman" w:hAnsi="Times New Roman"/>
        </w:rPr>
        <w:t>В настоящее время мы сталкиваемся с противоречием, обусловленным с одной стороны современными требованиями к системе образования</w:t>
      </w:r>
      <w:r w:rsidR="0084774F" w:rsidRPr="004B00B3">
        <w:rPr>
          <w:rFonts w:ascii="Times New Roman" w:hAnsi="Times New Roman"/>
        </w:rPr>
        <w:t>, системе подготовки и развитию профессиональных кадров</w:t>
      </w:r>
      <w:r w:rsidRPr="004B00B3">
        <w:rPr>
          <w:rFonts w:ascii="Times New Roman" w:hAnsi="Times New Roman"/>
        </w:rPr>
        <w:t xml:space="preserve">, когда образование рассматривается как мощная движущая сила экономического роста, как фактор национальной безопасности и благосостояния страны, благополучия и успешности каждого гражданина, с другой, </w:t>
      </w:r>
      <w:r w:rsidRPr="004B00B3">
        <w:rPr>
          <w:rFonts w:ascii="Times New Roman" w:hAnsi="Times New Roman"/>
        </w:rPr>
        <w:lastRenderedPageBreak/>
        <w:t xml:space="preserve">нынешнего состояния образования – его содержание и структура, его материальная база, организационно-экономические и управленческие механизмы, статус педагогического работника не соответствуют современным потребностям развития страны, запросам личности, общества и государства. </w:t>
      </w:r>
    </w:p>
    <w:p w:rsidR="002D5501" w:rsidRPr="004B00B3" w:rsidRDefault="005A19A2" w:rsidP="004B00B3">
      <w:pPr>
        <w:pStyle w:val="a9"/>
        <w:ind w:firstLine="709"/>
        <w:jc w:val="both"/>
        <w:rPr>
          <w:rFonts w:ascii="Times New Roman" w:hAnsi="Times New Roman"/>
        </w:rPr>
      </w:pPr>
      <w:r w:rsidRPr="004B00B3">
        <w:rPr>
          <w:rFonts w:ascii="Times New Roman" w:hAnsi="Times New Roman"/>
        </w:rPr>
        <w:t>В данной статье м</w:t>
      </w:r>
      <w:r w:rsidR="002D40FB" w:rsidRPr="004B00B3">
        <w:rPr>
          <w:rFonts w:ascii="Times New Roman" w:hAnsi="Times New Roman"/>
        </w:rPr>
        <w:t xml:space="preserve">ы представим возможности и роль системы профессионального образования </w:t>
      </w:r>
      <w:r w:rsidR="00084DD8" w:rsidRPr="004B00B3">
        <w:rPr>
          <w:rFonts w:ascii="Times New Roman" w:hAnsi="Times New Roman"/>
        </w:rPr>
        <w:t xml:space="preserve">в повышении квалификации управленческого кадрового корпуса </w:t>
      </w:r>
      <w:r w:rsidR="004C5638" w:rsidRPr="004B00B3">
        <w:rPr>
          <w:rFonts w:ascii="Times New Roman" w:hAnsi="Times New Roman"/>
        </w:rPr>
        <w:t>на примере</w:t>
      </w:r>
      <w:r w:rsidR="00084DD8" w:rsidRPr="004B00B3">
        <w:rPr>
          <w:rFonts w:ascii="Times New Roman" w:hAnsi="Times New Roman"/>
        </w:rPr>
        <w:t xml:space="preserve"> предприятий </w:t>
      </w:r>
      <w:r w:rsidR="004C5638" w:rsidRPr="004B00B3">
        <w:rPr>
          <w:rFonts w:ascii="Times New Roman" w:hAnsi="Times New Roman"/>
        </w:rPr>
        <w:t>Южного Федерального округа</w:t>
      </w:r>
      <w:r w:rsidR="002D40FB" w:rsidRPr="004B00B3">
        <w:rPr>
          <w:rFonts w:ascii="Times New Roman" w:hAnsi="Times New Roman"/>
        </w:rPr>
        <w:t>.</w:t>
      </w:r>
    </w:p>
    <w:p w:rsidR="005664A4" w:rsidRPr="004B00B3" w:rsidRDefault="00084DD8" w:rsidP="004B00B3">
      <w:pPr>
        <w:pStyle w:val="a9"/>
        <w:ind w:firstLine="709"/>
        <w:jc w:val="both"/>
        <w:rPr>
          <w:rFonts w:ascii="Times New Roman" w:hAnsi="Times New Roman"/>
        </w:rPr>
      </w:pPr>
      <w:r w:rsidRPr="004B00B3">
        <w:rPr>
          <w:rFonts w:ascii="Times New Roman" w:hAnsi="Times New Roman"/>
        </w:rPr>
        <w:t>На наш взгляд, в</w:t>
      </w:r>
      <w:r w:rsidR="00721F16" w:rsidRPr="004B00B3">
        <w:rPr>
          <w:rFonts w:ascii="Times New Roman" w:hAnsi="Times New Roman"/>
        </w:rPr>
        <w:t xml:space="preserve"> </w:t>
      </w:r>
      <w:r w:rsidRPr="004B00B3">
        <w:rPr>
          <w:rFonts w:ascii="Times New Roman" w:hAnsi="Times New Roman"/>
        </w:rPr>
        <w:t>современных</w:t>
      </w:r>
      <w:r w:rsidR="00721F16" w:rsidRPr="004B00B3">
        <w:rPr>
          <w:rFonts w:ascii="Times New Roman" w:hAnsi="Times New Roman"/>
        </w:rPr>
        <w:t xml:space="preserve"> условиях система профессионального образования могла бы взять на себя роль интегрирующего, связующего звена, обеспечивающего взаимодействие организаций и предприятий реального сектора экономики с системой образования, в частности</w:t>
      </w:r>
      <w:r w:rsidR="005664A4" w:rsidRPr="004B00B3">
        <w:rPr>
          <w:rFonts w:ascii="Times New Roman" w:hAnsi="Times New Roman"/>
        </w:rPr>
        <w:t>:</w:t>
      </w:r>
    </w:p>
    <w:p w:rsidR="00C7676C" w:rsidRPr="004B00B3" w:rsidRDefault="00C7676C" w:rsidP="004B00B3">
      <w:pPr>
        <w:pStyle w:val="a9"/>
        <w:ind w:firstLine="709"/>
        <w:jc w:val="both"/>
        <w:rPr>
          <w:rFonts w:ascii="Times New Roman" w:hAnsi="Times New Roman"/>
        </w:rPr>
      </w:pPr>
      <w:r w:rsidRPr="004B00B3">
        <w:rPr>
          <w:rFonts w:ascii="Times New Roman" w:hAnsi="Times New Roman"/>
        </w:rPr>
        <w:t>во-первых, в решении задач определения и коррекции содержания профессиональных образовательных программ в соответствии с потребностями работодателей;</w:t>
      </w:r>
    </w:p>
    <w:p w:rsidR="00C7676C" w:rsidRPr="004B00B3" w:rsidRDefault="00C7676C" w:rsidP="004B00B3">
      <w:pPr>
        <w:pStyle w:val="a9"/>
        <w:ind w:firstLine="709"/>
        <w:jc w:val="both"/>
        <w:rPr>
          <w:rFonts w:ascii="Times New Roman" w:hAnsi="Times New Roman"/>
        </w:rPr>
      </w:pPr>
      <w:r w:rsidRPr="004B00B3">
        <w:rPr>
          <w:rFonts w:ascii="Times New Roman" w:hAnsi="Times New Roman"/>
        </w:rPr>
        <w:t xml:space="preserve">во-вторых, </w:t>
      </w:r>
      <w:r w:rsidR="005664A4" w:rsidRPr="004B00B3">
        <w:rPr>
          <w:rFonts w:ascii="Times New Roman" w:hAnsi="Times New Roman"/>
        </w:rPr>
        <w:t xml:space="preserve">в сфере </w:t>
      </w:r>
      <w:r w:rsidR="00721F16" w:rsidRPr="004B00B3">
        <w:rPr>
          <w:rFonts w:ascii="Times New Roman" w:hAnsi="Times New Roman"/>
        </w:rPr>
        <w:t>формирования профессиональных стандартов</w:t>
      </w:r>
      <w:r w:rsidR="005664A4" w:rsidRPr="004B00B3">
        <w:rPr>
          <w:rFonts w:ascii="Times New Roman" w:hAnsi="Times New Roman"/>
        </w:rPr>
        <w:t xml:space="preserve"> оказания образовательных услуг и критериев их оценки</w:t>
      </w:r>
      <w:r w:rsidRPr="004B00B3">
        <w:rPr>
          <w:rFonts w:ascii="Times New Roman" w:hAnsi="Times New Roman"/>
        </w:rPr>
        <w:t>.</w:t>
      </w:r>
      <w:r w:rsidR="00721F16" w:rsidRPr="004B00B3">
        <w:rPr>
          <w:rFonts w:ascii="Times New Roman" w:hAnsi="Times New Roman"/>
        </w:rPr>
        <w:t xml:space="preserve"> </w:t>
      </w:r>
      <w:r w:rsidRPr="004B00B3">
        <w:rPr>
          <w:rFonts w:ascii="Times New Roman" w:hAnsi="Times New Roman"/>
        </w:rPr>
        <w:t xml:space="preserve">При этом, образовательные программы будут успешны, на наш взгляд, только в том случае, если образовательное учреждение имеет высококлассных преподавателей, сочетающих высокий академический уровень с хорошим знанием практики.  Поэтому критерием, на который следует опираться при оценке деятельности </w:t>
      </w:r>
      <w:r w:rsidR="00304937" w:rsidRPr="004B00B3">
        <w:rPr>
          <w:rFonts w:ascii="Times New Roman" w:hAnsi="Times New Roman"/>
        </w:rPr>
        <w:t xml:space="preserve">преподавателя </w:t>
      </w:r>
      <w:r w:rsidRPr="004B00B3">
        <w:rPr>
          <w:rFonts w:ascii="Times New Roman" w:hAnsi="Times New Roman"/>
        </w:rPr>
        <w:t xml:space="preserve">должен быть уровень его профессионализма; </w:t>
      </w:r>
    </w:p>
    <w:p w:rsidR="00D637C9" w:rsidRPr="004B00B3" w:rsidRDefault="00C7676C" w:rsidP="004B00B3">
      <w:pPr>
        <w:pStyle w:val="a9"/>
        <w:ind w:firstLine="709"/>
        <w:jc w:val="both"/>
        <w:rPr>
          <w:rFonts w:ascii="Times New Roman" w:hAnsi="Times New Roman"/>
        </w:rPr>
      </w:pPr>
      <w:r w:rsidRPr="004B00B3">
        <w:rPr>
          <w:rFonts w:ascii="Times New Roman" w:hAnsi="Times New Roman"/>
        </w:rPr>
        <w:t xml:space="preserve">в-третьих, </w:t>
      </w:r>
      <w:r w:rsidR="00EF3FF2" w:rsidRPr="004B00B3">
        <w:rPr>
          <w:rFonts w:ascii="Times New Roman" w:hAnsi="Times New Roman"/>
        </w:rPr>
        <w:t>в налаживании контактов с потенциальными работодателями с целью</w:t>
      </w:r>
      <w:r w:rsidR="00D637C9" w:rsidRPr="004B00B3">
        <w:rPr>
          <w:rFonts w:ascii="Times New Roman" w:hAnsi="Times New Roman"/>
        </w:rPr>
        <w:t>:</w:t>
      </w:r>
    </w:p>
    <w:p w:rsidR="00EF3FF2" w:rsidRPr="004B00B3" w:rsidRDefault="00EF3FF2" w:rsidP="004B00B3">
      <w:pPr>
        <w:pStyle w:val="a9"/>
        <w:ind w:firstLine="709"/>
        <w:jc w:val="both"/>
        <w:rPr>
          <w:rFonts w:ascii="Times New Roman" w:hAnsi="Times New Roman"/>
        </w:rPr>
      </w:pPr>
      <w:r w:rsidRPr="004B00B3">
        <w:rPr>
          <w:rFonts w:ascii="Times New Roman" w:hAnsi="Times New Roman"/>
        </w:rPr>
        <w:t>выявления потребностей реального производства, а именно, потенциальных работодателей, как в части количества, так и в части содержани</w:t>
      </w:r>
      <w:r w:rsidR="00340532" w:rsidRPr="004B00B3">
        <w:rPr>
          <w:rFonts w:ascii="Times New Roman" w:hAnsi="Times New Roman"/>
        </w:rPr>
        <w:t>я</w:t>
      </w:r>
      <w:r w:rsidRPr="004B00B3">
        <w:rPr>
          <w:rFonts w:ascii="Times New Roman" w:hAnsi="Times New Roman"/>
        </w:rPr>
        <w:t xml:space="preserve"> профессиональной подготовки квалифицированных и востребован</w:t>
      </w:r>
      <w:r w:rsidR="00340532" w:rsidRPr="004B00B3">
        <w:rPr>
          <w:rFonts w:ascii="Times New Roman" w:hAnsi="Times New Roman"/>
        </w:rPr>
        <w:t>ных на рынке труда специалистов</w:t>
      </w:r>
      <w:r w:rsidR="00304937" w:rsidRPr="004B00B3">
        <w:rPr>
          <w:rFonts w:ascii="Times New Roman" w:hAnsi="Times New Roman"/>
        </w:rPr>
        <w:t>;</w:t>
      </w:r>
      <w:r w:rsidR="00340532" w:rsidRPr="004B00B3">
        <w:rPr>
          <w:rFonts w:ascii="Times New Roman" w:hAnsi="Times New Roman"/>
        </w:rPr>
        <w:t xml:space="preserve"> </w:t>
      </w:r>
    </w:p>
    <w:p w:rsidR="00E67EEA" w:rsidRPr="004B00B3" w:rsidRDefault="00D637C9" w:rsidP="004B00B3">
      <w:pPr>
        <w:pStyle w:val="a9"/>
        <w:ind w:firstLine="709"/>
        <w:jc w:val="both"/>
        <w:rPr>
          <w:rFonts w:ascii="Times New Roman" w:hAnsi="Times New Roman"/>
        </w:rPr>
      </w:pPr>
      <w:r w:rsidRPr="004B00B3">
        <w:rPr>
          <w:rFonts w:ascii="Times New Roman" w:hAnsi="Times New Roman"/>
        </w:rPr>
        <w:t>удержани</w:t>
      </w:r>
      <w:r w:rsidR="00C7676C" w:rsidRPr="004B00B3">
        <w:rPr>
          <w:rFonts w:ascii="Times New Roman" w:hAnsi="Times New Roman"/>
        </w:rPr>
        <w:t>я</w:t>
      </w:r>
      <w:r w:rsidRPr="004B00B3">
        <w:rPr>
          <w:rFonts w:ascii="Times New Roman" w:hAnsi="Times New Roman"/>
        </w:rPr>
        <w:t xml:space="preserve"> квалифицированных преподавателей в системе образования путем их привлечения к оказанию образовательных </w:t>
      </w:r>
      <w:r w:rsidR="00E378EA" w:rsidRPr="004B00B3">
        <w:rPr>
          <w:rFonts w:ascii="Times New Roman" w:hAnsi="Times New Roman"/>
        </w:rPr>
        <w:t xml:space="preserve">и консалтинговых </w:t>
      </w:r>
      <w:r w:rsidRPr="004B00B3">
        <w:rPr>
          <w:rFonts w:ascii="Times New Roman" w:hAnsi="Times New Roman"/>
        </w:rPr>
        <w:t xml:space="preserve">услуг на предприятиях и в учреждениях </w:t>
      </w:r>
      <w:r w:rsidR="00CC0585" w:rsidRPr="004B00B3">
        <w:rPr>
          <w:rFonts w:ascii="Times New Roman" w:hAnsi="Times New Roman"/>
        </w:rPr>
        <w:t xml:space="preserve"> как государственного, так и частного сектора</w:t>
      </w:r>
      <w:r w:rsidR="00E378EA" w:rsidRPr="004B00B3">
        <w:rPr>
          <w:rFonts w:ascii="Times New Roman" w:hAnsi="Times New Roman"/>
        </w:rPr>
        <w:t>.</w:t>
      </w:r>
      <w:r w:rsidRPr="004B00B3">
        <w:rPr>
          <w:rFonts w:ascii="Times New Roman" w:hAnsi="Times New Roman"/>
        </w:rPr>
        <w:t xml:space="preserve"> </w:t>
      </w:r>
      <w:r w:rsidR="00E378EA" w:rsidRPr="004B00B3">
        <w:rPr>
          <w:rFonts w:ascii="Times New Roman" w:hAnsi="Times New Roman"/>
        </w:rPr>
        <w:t>А</w:t>
      </w:r>
      <w:r w:rsidRPr="004B00B3">
        <w:rPr>
          <w:rFonts w:ascii="Times New Roman" w:hAnsi="Times New Roman"/>
        </w:rPr>
        <w:t xml:space="preserve"> также привлечению ведущих специалистов-практиков </w:t>
      </w:r>
      <w:r w:rsidR="004A52BB" w:rsidRPr="004B00B3">
        <w:rPr>
          <w:rFonts w:ascii="Times New Roman" w:hAnsi="Times New Roman"/>
        </w:rPr>
        <w:t xml:space="preserve">(представителей работодателей) </w:t>
      </w:r>
      <w:r w:rsidRPr="004B00B3">
        <w:rPr>
          <w:rFonts w:ascii="Times New Roman" w:hAnsi="Times New Roman"/>
        </w:rPr>
        <w:t>с целью обмена опытом и повышения качества оказываемых услуг, их практической ориентированностью.</w:t>
      </w:r>
      <w:r w:rsidR="002B0ACA" w:rsidRPr="004B00B3">
        <w:rPr>
          <w:rFonts w:ascii="Times New Roman" w:hAnsi="Times New Roman"/>
        </w:rPr>
        <w:t xml:space="preserve"> При реализации образовательных программ в вузе, либо другом образовательном учреждении, важно соблюсти баланс между преподавателями-учеными («теоретиками»), и работниками реальных бизнес-структур («практиками»). Потому что</w:t>
      </w:r>
      <w:r w:rsidR="00DD7D31" w:rsidRPr="004B00B3">
        <w:rPr>
          <w:rFonts w:ascii="Times New Roman" w:hAnsi="Times New Roman"/>
        </w:rPr>
        <w:t>, с одной стороны,</w:t>
      </w:r>
      <w:r w:rsidR="002B0ACA" w:rsidRPr="004B00B3">
        <w:rPr>
          <w:rFonts w:ascii="Times New Roman" w:hAnsi="Times New Roman"/>
        </w:rPr>
        <w:t xml:space="preserve"> любое образование невозможно без серьезной теорети</w:t>
      </w:r>
      <w:r w:rsidR="00DD7D31" w:rsidRPr="004B00B3">
        <w:rPr>
          <w:rFonts w:ascii="Times New Roman" w:hAnsi="Times New Roman"/>
        </w:rPr>
        <w:t>ко-методологической</w:t>
      </w:r>
      <w:r w:rsidR="002B0ACA" w:rsidRPr="004B00B3">
        <w:rPr>
          <w:rFonts w:ascii="Times New Roman" w:hAnsi="Times New Roman"/>
        </w:rPr>
        <w:t xml:space="preserve"> подготовки. Такую подготовку могут дать только специалисты науки и образования. Но с другой стороны, также очевидно, что у нас в стране достаточно быстро меняющийся бизнес в условиях динамично развивающейся экономики, и очень важно рассматривать какие-то конкретные задачи, конкретные примеры из реальной жизни и практики функциони</w:t>
      </w:r>
      <w:r w:rsidR="00AE1E78" w:rsidRPr="004B00B3">
        <w:rPr>
          <w:rFonts w:ascii="Times New Roman" w:hAnsi="Times New Roman"/>
        </w:rPr>
        <w:t>рования современных организаций;</w:t>
      </w:r>
    </w:p>
    <w:p w:rsidR="00586038" w:rsidRDefault="00AE1E78" w:rsidP="004B00B3">
      <w:pPr>
        <w:pStyle w:val="a9"/>
        <w:ind w:firstLine="709"/>
        <w:jc w:val="both"/>
        <w:rPr>
          <w:rFonts w:ascii="Times New Roman" w:hAnsi="Times New Roman"/>
        </w:rPr>
      </w:pPr>
      <w:r w:rsidRPr="004B00B3">
        <w:rPr>
          <w:rFonts w:ascii="Times New Roman" w:hAnsi="Times New Roman"/>
        </w:rPr>
        <w:t>в-четвертых, в формировани</w:t>
      </w:r>
      <w:r w:rsidR="00301A7D" w:rsidRPr="004B00B3">
        <w:rPr>
          <w:rFonts w:ascii="Times New Roman" w:hAnsi="Times New Roman"/>
        </w:rPr>
        <w:t>и</w:t>
      </w:r>
      <w:r w:rsidRPr="004B00B3">
        <w:rPr>
          <w:rFonts w:ascii="Times New Roman" w:hAnsi="Times New Roman"/>
        </w:rPr>
        <w:t xml:space="preserve"> благоприятного имиджа системы образования на рынке услуг.</w:t>
      </w:r>
      <w:r w:rsidR="002B0ACA" w:rsidRPr="004B00B3">
        <w:rPr>
          <w:rFonts w:ascii="Times New Roman" w:hAnsi="Times New Roman"/>
        </w:rPr>
        <w:t xml:space="preserve"> </w:t>
      </w:r>
      <w:r w:rsidRPr="004B00B3">
        <w:rPr>
          <w:rFonts w:ascii="Times New Roman" w:hAnsi="Times New Roman"/>
        </w:rPr>
        <w:t>О</w:t>
      </w:r>
      <w:r w:rsidR="00340532" w:rsidRPr="004B00B3">
        <w:rPr>
          <w:rFonts w:ascii="Times New Roman" w:hAnsi="Times New Roman"/>
        </w:rPr>
        <w:t>рганизация обучения персонала компании является сегодня одной из центральных тем развития человеческих ресурсов, поэтому чтобы сохранить роль персонала как конкурентного преимущества на рынке, организациям уже недостаточно просто отправлять сотрудников на обучение в первую более или менее подходящую фирму</w:t>
      </w:r>
      <w:r w:rsidR="00E378EA" w:rsidRPr="004B00B3">
        <w:rPr>
          <w:rFonts w:ascii="Times New Roman" w:hAnsi="Times New Roman"/>
        </w:rPr>
        <w:t xml:space="preserve"> или приглашать стороннего специалиста «из неизвестности»</w:t>
      </w:r>
      <w:r w:rsidR="00340532" w:rsidRPr="004B00B3">
        <w:rPr>
          <w:rFonts w:ascii="Times New Roman" w:hAnsi="Times New Roman"/>
        </w:rPr>
        <w:t>. Требования современной реальности таковы, что работодателю, чтобы избежать бессмысленных трат и сохранить свое благосостояние, а в дальнейшем и увеличить его, необходимо четко представлять цели, способы и предварительные результаты обучения и доверять образовательному учреждению</w:t>
      </w:r>
      <w:r w:rsidR="00301A7D" w:rsidRPr="004B00B3">
        <w:rPr>
          <w:rFonts w:ascii="Times New Roman" w:hAnsi="Times New Roman"/>
        </w:rPr>
        <w:t xml:space="preserve">, </w:t>
      </w:r>
      <w:r w:rsidR="00B80BE7" w:rsidRPr="004B00B3">
        <w:rPr>
          <w:rFonts w:ascii="Times New Roman" w:hAnsi="Times New Roman"/>
        </w:rPr>
        <w:t xml:space="preserve">представляющему искомые </w:t>
      </w:r>
      <w:r w:rsidR="00301A7D" w:rsidRPr="004B00B3">
        <w:rPr>
          <w:rFonts w:ascii="Times New Roman" w:hAnsi="Times New Roman"/>
        </w:rPr>
        <w:t>услуги</w:t>
      </w:r>
      <w:r w:rsidR="00340532" w:rsidRPr="004B00B3">
        <w:rPr>
          <w:rFonts w:ascii="Times New Roman" w:hAnsi="Times New Roman"/>
        </w:rPr>
        <w:t>.</w:t>
      </w:r>
      <w:r w:rsidR="001F3CCB" w:rsidRPr="004B00B3">
        <w:rPr>
          <w:rFonts w:ascii="Times New Roman" w:hAnsi="Times New Roman"/>
        </w:rPr>
        <w:t xml:space="preserve"> Тем более, если мы говорим не об обучении 2-3 сотрудников, а об организации и проведении корпоративного обучения в компаниях.</w:t>
      </w:r>
      <w:r w:rsidR="00301A7D" w:rsidRPr="004B00B3">
        <w:rPr>
          <w:rFonts w:ascii="Times New Roman" w:hAnsi="Times New Roman"/>
        </w:rPr>
        <w:t xml:space="preserve"> </w:t>
      </w:r>
      <w:r w:rsidR="00586038" w:rsidRPr="004B00B3">
        <w:rPr>
          <w:rFonts w:ascii="Times New Roman" w:hAnsi="Times New Roman"/>
        </w:rPr>
        <w:t>И в этом случае квалифицирова</w:t>
      </w:r>
      <w:r w:rsidR="00DD7D31" w:rsidRPr="004B00B3">
        <w:rPr>
          <w:rFonts w:ascii="Times New Roman" w:hAnsi="Times New Roman"/>
        </w:rPr>
        <w:t>нные преподаватели высшей школы</w:t>
      </w:r>
      <w:r w:rsidR="00586038" w:rsidRPr="004B00B3">
        <w:rPr>
          <w:rFonts w:ascii="Times New Roman" w:hAnsi="Times New Roman"/>
        </w:rPr>
        <w:t>, использующие научно-обоснованные методики и имеющие опыт подготовки и проведения обучающих программ в разных организациях могут вступать в серьезную конкуренцию с преподавателями столь широко распространенных сегодня  консалтинговых</w:t>
      </w:r>
      <w:r w:rsidR="004A52BB" w:rsidRPr="004B00B3">
        <w:rPr>
          <w:rFonts w:ascii="Times New Roman" w:hAnsi="Times New Roman"/>
        </w:rPr>
        <w:t xml:space="preserve"> и аудиторских</w:t>
      </w:r>
      <w:r w:rsidR="00586038" w:rsidRPr="004B00B3">
        <w:rPr>
          <w:rFonts w:ascii="Times New Roman" w:hAnsi="Times New Roman"/>
        </w:rPr>
        <w:t xml:space="preserve"> фирм</w:t>
      </w:r>
      <w:r w:rsidR="004A52BB" w:rsidRPr="004B00B3">
        <w:rPr>
          <w:rFonts w:ascii="Times New Roman" w:hAnsi="Times New Roman"/>
        </w:rPr>
        <w:t xml:space="preserve"> [</w:t>
      </w:r>
      <w:r w:rsidR="0062303C" w:rsidRPr="004B00B3">
        <w:rPr>
          <w:rFonts w:ascii="Times New Roman" w:hAnsi="Times New Roman"/>
        </w:rPr>
        <w:t>1</w:t>
      </w:r>
      <w:r w:rsidR="004A52BB" w:rsidRPr="004B00B3">
        <w:rPr>
          <w:rFonts w:ascii="Times New Roman" w:hAnsi="Times New Roman"/>
        </w:rPr>
        <w:t>]</w:t>
      </w:r>
      <w:r w:rsidR="00586038" w:rsidRPr="004B00B3">
        <w:rPr>
          <w:rFonts w:ascii="Times New Roman" w:hAnsi="Times New Roman"/>
        </w:rPr>
        <w:t>.</w:t>
      </w:r>
    </w:p>
    <w:p w:rsidR="00425725" w:rsidRDefault="00425725" w:rsidP="004B00B3">
      <w:pPr>
        <w:pStyle w:val="a9"/>
        <w:ind w:firstLine="709"/>
        <w:jc w:val="both"/>
        <w:rPr>
          <w:rFonts w:ascii="Times New Roman" w:hAnsi="Times New Roman"/>
        </w:rPr>
      </w:pPr>
    </w:p>
    <w:p w:rsidR="00425725" w:rsidRDefault="00425725" w:rsidP="00425725">
      <w:pPr>
        <w:pStyle w:val="a9"/>
        <w:jc w:val="both"/>
        <w:rPr>
          <w:rFonts w:ascii="Times New Roman" w:hAnsi="Times New Roman"/>
          <w:b/>
        </w:rPr>
      </w:pPr>
      <w:r>
        <w:rPr>
          <w:rFonts w:ascii="Times New Roman" w:hAnsi="Times New Roman"/>
          <w:b/>
        </w:rPr>
        <w:t>2</w:t>
      </w:r>
      <w:r w:rsidR="0056440D">
        <w:rPr>
          <w:rFonts w:ascii="Times New Roman" w:hAnsi="Times New Roman"/>
          <w:b/>
          <w:lang w:val="en-US"/>
        </w:rPr>
        <w:t> </w:t>
      </w:r>
      <w:r w:rsidRPr="00425725">
        <w:rPr>
          <w:rFonts w:ascii="Times New Roman" w:hAnsi="Times New Roman"/>
          <w:b/>
        </w:rPr>
        <w:t>СПЕЦИФИКА ОБУЧЕНИЯ УПРАВЛЕНЧЕСКОГО КОРПУСА В КОРПОРАТИВНОМ ФОРМАТЕ</w:t>
      </w:r>
    </w:p>
    <w:p w:rsidR="00F11FBE" w:rsidRDefault="00F11FBE" w:rsidP="00F11FBE">
      <w:pPr>
        <w:pStyle w:val="a9"/>
        <w:ind w:firstLine="709"/>
        <w:jc w:val="both"/>
        <w:rPr>
          <w:rFonts w:ascii="Times New Roman" w:hAnsi="Times New Roman"/>
        </w:rPr>
      </w:pPr>
    </w:p>
    <w:p w:rsidR="00425725" w:rsidRPr="00425725" w:rsidRDefault="00F11FBE" w:rsidP="00F11FBE">
      <w:pPr>
        <w:pStyle w:val="a9"/>
        <w:ind w:firstLine="709"/>
        <w:jc w:val="both"/>
        <w:rPr>
          <w:rFonts w:ascii="Times New Roman" w:hAnsi="Times New Roman"/>
          <w:b/>
        </w:rPr>
      </w:pPr>
      <w:r w:rsidRPr="004B00B3">
        <w:rPr>
          <w:rFonts w:ascii="Times New Roman" w:hAnsi="Times New Roman"/>
        </w:rPr>
        <w:t>Анализу практического опыта и перспективам обучения управленческого персонала в корпоративном формате на примере предприятий Южного Феде</w:t>
      </w:r>
      <w:r w:rsidR="00636846">
        <w:rPr>
          <w:rFonts w:ascii="Times New Roman" w:hAnsi="Times New Roman"/>
        </w:rPr>
        <w:t>рального округа и посвящена данная</w:t>
      </w:r>
      <w:r w:rsidRPr="004B00B3">
        <w:rPr>
          <w:rFonts w:ascii="Times New Roman" w:hAnsi="Times New Roman"/>
        </w:rPr>
        <w:t xml:space="preserve"> статья. </w:t>
      </w:r>
    </w:p>
    <w:p w:rsidR="001F3CCB" w:rsidRPr="004B00B3" w:rsidRDefault="008B5BD0" w:rsidP="004B00B3">
      <w:pPr>
        <w:pStyle w:val="a9"/>
        <w:ind w:firstLine="709"/>
        <w:jc w:val="both"/>
        <w:rPr>
          <w:rFonts w:ascii="Times New Roman" w:hAnsi="Times New Roman"/>
        </w:rPr>
      </w:pPr>
      <w:r>
        <w:rPr>
          <w:rFonts w:ascii="Times New Roman" w:hAnsi="Times New Roman"/>
        </w:rPr>
        <w:t xml:space="preserve">Важно понять </w:t>
      </w:r>
      <w:r w:rsidR="007817AC" w:rsidRPr="004B00B3">
        <w:rPr>
          <w:rFonts w:ascii="Times New Roman" w:hAnsi="Times New Roman"/>
        </w:rPr>
        <w:t xml:space="preserve"> специфик</w:t>
      </w:r>
      <w:r>
        <w:rPr>
          <w:rFonts w:ascii="Times New Roman" w:hAnsi="Times New Roman"/>
        </w:rPr>
        <w:t>у</w:t>
      </w:r>
      <w:r w:rsidR="007817AC" w:rsidRPr="004B00B3">
        <w:rPr>
          <w:rFonts w:ascii="Times New Roman" w:hAnsi="Times New Roman"/>
        </w:rPr>
        <w:t xml:space="preserve"> обучения управленцев в корпоративном формате.</w:t>
      </w:r>
      <w:r w:rsidR="00107208" w:rsidRPr="004B00B3">
        <w:rPr>
          <w:rFonts w:ascii="Times New Roman" w:hAnsi="Times New Roman"/>
        </w:rPr>
        <w:t xml:space="preserve"> </w:t>
      </w:r>
      <w:r w:rsidR="001F3CCB" w:rsidRPr="004B00B3">
        <w:rPr>
          <w:rFonts w:ascii="Times New Roman" w:hAnsi="Times New Roman"/>
        </w:rPr>
        <w:t>Проблема корпоративного обучения связана с признанием ценности образования, которое проходит через всю профессиональную деятельность сотрудника, обеспечивая ему возможность карьерного роста и личностного развития. В научном плане корпоративное обучение затрагивает интересы как зарубежных, так</w:t>
      </w:r>
      <w:r w:rsidR="006F1E53" w:rsidRPr="004B00B3">
        <w:rPr>
          <w:rFonts w:ascii="Times New Roman" w:hAnsi="Times New Roman"/>
        </w:rPr>
        <w:t xml:space="preserve"> и отечественных исследователей</w:t>
      </w:r>
      <w:r w:rsidR="001F3CCB" w:rsidRPr="004B00B3">
        <w:rPr>
          <w:rFonts w:ascii="Times New Roman" w:hAnsi="Times New Roman"/>
        </w:rPr>
        <w:t xml:space="preserve"> (</w:t>
      </w:r>
      <w:r w:rsidR="001F3CCB" w:rsidRPr="004B00B3">
        <w:rPr>
          <w:rFonts w:ascii="Times New Roman" w:hAnsi="Times New Roman"/>
          <w:iCs/>
        </w:rPr>
        <w:t>Л. Джуэлл, Н. Стимсон, С. Стаут, М.В. Кларин, А.П. Панфилова, Е.В. Сидоренко, В.П. Пугачев, Ж.В. Завьялова</w:t>
      </w:r>
      <w:r w:rsidR="001F3CCB" w:rsidRPr="004B00B3">
        <w:rPr>
          <w:rFonts w:ascii="Times New Roman" w:hAnsi="Times New Roman"/>
        </w:rPr>
        <w:t xml:space="preserve">). </w:t>
      </w:r>
    </w:p>
    <w:p w:rsidR="001F3CCB" w:rsidRPr="004B00B3" w:rsidRDefault="001F3CCB" w:rsidP="004B00B3">
      <w:pPr>
        <w:pStyle w:val="a9"/>
        <w:ind w:firstLine="709"/>
        <w:jc w:val="both"/>
        <w:rPr>
          <w:rFonts w:ascii="Times New Roman" w:hAnsi="Times New Roman"/>
        </w:rPr>
      </w:pPr>
      <w:r w:rsidRPr="004B00B3">
        <w:rPr>
          <w:rFonts w:ascii="Times New Roman" w:hAnsi="Times New Roman"/>
        </w:rPr>
        <w:t>По утверждению М.В. Кларина, понятие «корпоративное обучение», синонимичное термину «внутри-фирменное обучение», образовано практико</w:t>
      </w:r>
      <w:r w:rsidR="006F1E53" w:rsidRPr="004B00B3">
        <w:rPr>
          <w:rFonts w:ascii="Times New Roman" w:hAnsi="Times New Roman"/>
        </w:rPr>
        <w:t xml:space="preserve">й </w:t>
      </w:r>
      <w:r w:rsidRPr="004B00B3">
        <w:rPr>
          <w:rFonts w:ascii="Times New Roman" w:hAnsi="Times New Roman"/>
        </w:rPr>
        <w:t>работы корпораци</w:t>
      </w:r>
      <w:r w:rsidR="006F1E53" w:rsidRPr="004B00B3">
        <w:rPr>
          <w:rFonts w:ascii="Times New Roman" w:hAnsi="Times New Roman"/>
        </w:rPr>
        <w:t>и</w:t>
      </w:r>
      <w:r w:rsidRPr="004B00B3">
        <w:rPr>
          <w:rFonts w:ascii="Times New Roman" w:hAnsi="Times New Roman"/>
        </w:rPr>
        <w:t xml:space="preserve"> </w:t>
      </w:r>
      <w:r w:rsidR="0062303C" w:rsidRPr="004B00B3">
        <w:rPr>
          <w:rFonts w:ascii="Times New Roman" w:hAnsi="Times New Roman"/>
        </w:rPr>
        <w:t>[3</w:t>
      </w:r>
      <w:r w:rsidRPr="004B00B3">
        <w:rPr>
          <w:rFonts w:ascii="Times New Roman" w:hAnsi="Times New Roman"/>
        </w:rPr>
        <w:t>]. Его значение можно охарактеризовать как подготовку к эффективно</w:t>
      </w:r>
      <w:r w:rsidR="006F1E53" w:rsidRPr="004B00B3">
        <w:rPr>
          <w:rFonts w:ascii="Times New Roman" w:hAnsi="Times New Roman"/>
        </w:rPr>
        <w:t xml:space="preserve">й </w:t>
      </w:r>
      <w:r w:rsidRPr="004B00B3">
        <w:rPr>
          <w:rFonts w:ascii="Times New Roman" w:hAnsi="Times New Roman"/>
        </w:rPr>
        <w:t>работе в данно</w:t>
      </w:r>
      <w:r w:rsidR="006F1E53" w:rsidRPr="004B00B3">
        <w:rPr>
          <w:rFonts w:ascii="Times New Roman" w:hAnsi="Times New Roman"/>
        </w:rPr>
        <w:t xml:space="preserve">й </w:t>
      </w:r>
      <w:r w:rsidRPr="004B00B3">
        <w:rPr>
          <w:rFonts w:ascii="Times New Roman" w:hAnsi="Times New Roman"/>
        </w:rPr>
        <w:t>организации. Знания и умения, приобретаемые в процессе корпоративного обучения, носят специальны</w:t>
      </w:r>
      <w:r w:rsidR="006F1E53" w:rsidRPr="004B00B3">
        <w:rPr>
          <w:rFonts w:ascii="Times New Roman" w:hAnsi="Times New Roman"/>
        </w:rPr>
        <w:t xml:space="preserve">й </w:t>
      </w:r>
      <w:r w:rsidRPr="004B00B3">
        <w:rPr>
          <w:rFonts w:ascii="Times New Roman" w:hAnsi="Times New Roman"/>
        </w:rPr>
        <w:t>профессиональны</w:t>
      </w:r>
      <w:r w:rsidR="006F1E53" w:rsidRPr="004B00B3">
        <w:rPr>
          <w:rFonts w:ascii="Times New Roman" w:hAnsi="Times New Roman"/>
        </w:rPr>
        <w:t xml:space="preserve">й </w:t>
      </w:r>
      <w:r w:rsidRPr="004B00B3">
        <w:rPr>
          <w:rFonts w:ascii="Times New Roman" w:hAnsi="Times New Roman"/>
        </w:rPr>
        <w:t xml:space="preserve">характер, они непосредственно направлены на повышение эффективности </w:t>
      </w:r>
      <w:r w:rsidR="005441D1" w:rsidRPr="004B00B3">
        <w:rPr>
          <w:rFonts w:ascii="Times New Roman" w:hAnsi="Times New Roman"/>
        </w:rPr>
        <w:t>производственной</w:t>
      </w:r>
      <w:r w:rsidRPr="004B00B3">
        <w:rPr>
          <w:rFonts w:ascii="Times New Roman" w:hAnsi="Times New Roman"/>
        </w:rPr>
        <w:t xml:space="preserve"> деятельности. Корпоративное обучение максимально конкретно. Его направленность функциональна: главной задачей, по словам М.В. Кларина, является поддержать и повысить результативность организации [</w:t>
      </w:r>
      <w:r w:rsidR="0062303C" w:rsidRPr="004B00B3">
        <w:rPr>
          <w:rFonts w:ascii="Times New Roman" w:hAnsi="Times New Roman"/>
        </w:rPr>
        <w:t>4</w:t>
      </w:r>
      <w:r w:rsidRPr="004B00B3">
        <w:rPr>
          <w:rFonts w:ascii="Times New Roman" w:hAnsi="Times New Roman"/>
        </w:rPr>
        <w:t xml:space="preserve">]. </w:t>
      </w:r>
    </w:p>
    <w:p w:rsidR="001F3CCB" w:rsidRPr="004B00B3" w:rsidRDefault="001F3CCB" w:rsidP="004B00B3">
      <w:pPr>
        <w:pStyle w:val="a9"/>
        <w:ind w:firstLine="709"/>
        <w:jc w:val="both"/>
        <w:rPr>
          <w:rFonts w:ascii="Times New Roman" w:hAnsi="Times New Roman"/>
        </w:rPr>
      </w:pPr>
      <w:r w:rsidRPr="004B00B3">
        <w:rPr>
          <w:rFonts w:ascii="Times New Roman" w:hAnsi="Times New Roman"/>
        </w:rPr>
        <w:t>Условия обучения в рамках организации, как правило, строго определены временными, пространственными, бытовыми, профессиональными и социальными факторами, которые в большинстве случаев существенно усложняют учебную деятельность: обучение происходит в сжатые временные периоды и имеет интенсивны</w:t>
      </w:r>
      <w:r w:rsidR="006F1E53" w:rsidRPr="004B00B3">
        <w:rPr>
          <w:rFonts w:ascii="Times New Roman" w:hAnsi="Times New Roman"/>
        </w:rPr>
        <w:t xml:space="preserve">й </w:t>
      </w:r>
      <w:r w:rsidRPr="004B00B3">
        <w:rPr>
          <w:rFonts w:ascii="Times New Roman" w:hAnsi="Times New Roman"/>
        </w:rPr>
        <w:t xml:space="preserve">характер. </w:t>
      </w:r>
    </w:p>
    <w:p w:rsidR="001F3CCB" w:rsidRPr="004B00B3" w:rsidRDefault="001F3CCB" w:rsidP="004B00B3">
      <w:pPr>
        <w:pStyle w:val="a9"/>
        <w:ind w:firstLine="709"/>
        <w:jc w:val="both"/>
        <w:rPr>
          <w:rFonts w:ascii="Times New Roman" w:hAnsi="Times New Roman"/>
        </w:rPr>
      </w:pPr>
      <w:r w:rsidRPr="004B00B3">
        <w:rPr>
          <w:rFonts w:ascii="Times New Roman" w:hAnsi="Times New Roman"/>
        </w:rPr>
        <w:t xml:space="preserve">Для того чтобы учебные мероприятия проходили более успешно, важно достаточно точно представлять: </w:t>
      </w:r>
    </w:p>
    <w:p w:rsidR="001F3CCB" w:rsidRPr="004B00B3" w:rsidRDefault="001F3CCB" w:rsidP="004B00B3">
      <w:pPr>
        <w:pStyle w:val="a9"/>
        <w:ind w:firstLine="709"/>
        <w:jc w:val="both"/>
        <w:rPr>
          <w:rFonts w:ascii="Times New Roman" w:hAnsi="Times New Roman"/>
        </w:rPr>
      </w:pPr>
      <w:r w:rsidRPr="004B00B3">
        <w:rPr>
          <w:rFonts w:ascii="Times New Roman" w:hAnsi="Times New Roman"/>
        </w:rPr>
        <w:t xml:space="preserve"> 1. Цели и тип программы обучения; </w:t>
      </w:r>
    </w:p>
    <w:p w:rsidR="001F3CCB" w:rsidRPr="004B00B3" w:rsidRDefault="001F3CCB" w:rsidP="004B00B3">
      <w:pPr>
        <w:pStyle w:val="a9"/>
        <w:ind w:firstLine="709"/>
        <w:jc w:val="both"/>
        <w:rPr>
          <w:rFonts w:ascii="Times New Roman" w:hAnsi="Times New Roman"/>
        </w:rPr>
      </w:pPr>
      <w:r w:rsidRPr="004B00B3">
        <w:rPr>
          <w:rFonts w:ascii="Times New Roman" w:hAnsi="Times New Roman"/>
        </w:rPr>
        <w:t xml:space="preserve"> 2. Отличительные параметры само</w:t>
      </w:r>
      <w:r w:rsidR="006F1E53" w:rsidRPr="004B00B3">
        <w:rPr>
          <w:rFonts w:ascii="Times New Roman" w:hAnsi="Times New Roman"/>
        </w:rPr>
        <w:t xml:space="preserve">й </w:t>
      </w:r>
      <w:r w:rsidRPr="004B00B3">
        <w:rPr>
          <w:rFonts w:ascii="Times New Roman" w:hAnsi="Times New Roman"/>
        </w:rPr>
        <w:t xml:space="preserve">аудитории; </w:t>
      </w:r>
    </w:p>
    <w:p w:rsidR="001F3CCB" w:rsidRPr="004B00B3" w:rsidRDefault="001F3CCB" w:rsidP="004B00B3">
      <w:pPr>
        <w:pStyle w:val="a9"/>
        <w:ind w:firstLine="709"/>
        <w:jc w:val="both"/>
        <w:rPr>
          <w:rFonts w:ascii="Times New Roman" w:hAnsi="Times New Roman"/>
        </w:rPr>
      </w:pPr>
      <w:r w:rsidRPr="004B00B3">
        <w:rPr>
          <w:rFonts w:ascii="Times New Roman" w:hAnsi="Times New Roman"/>
        </w:rPr>
        <w:t xml:space="preserve"> 3.</w:t>
      </w:r>
      <w:r w:rsidR="00333CB2" w:rsidRPr="004B00B3">
        <w:rPr>
          <w:rFonts w:ascii="Times New Roman" w:hAnsi="Times New Roman"/>
        </w:rPr>
        <w:t> </w:t>
      </w:r>
      <w:r w:rsidRPr="004B00B3">
        <w:rPr>
          <w:rFonts w:ascii="Times New Roman" w:hAnsi="Times New Roman"/>
        </w:rPr>
        <w:t>Особенности коммуникативного взаимоде</w:t>
      </w:r>
      <w:r w:rsidR="006F1E53" w:rsidRPr="004B00B3">
        <w:rPr>
          <w:rFonts w:ascii="Times New Roman" w:hAnsi="Times New Roman"/>
        </w:rPr>
        <w:t>йс</w:t>
      </w:r>
      <w:r w:rsidRPr="004B00B3">
        <w:rPr>
          <w:rFonts w:ascii="Times New Roman" w:hAnsi="Times New Roman"/>
        </w:rPr>
        <w:t>твия слушателе</w:t>
      </w:r>
      <w:r w:rsidR="006F1E53" w:rsidRPr="004B00B3">
        <w:rPr>
          <w:rFonts w:ascii="Times New Roman" w:hAnsi="Times New Roman"/>
        </w:rPr>
        <w:t xml:space="preserve">й </w:t>
      </w:r>
      <w:r w:rsidRPr="004B00B3">
        <w:rPr>
          <w:rFonts w:ascii="Times New Roman" w:hAnsi="Times New Roman"/>
        </w:rPr>
        <w:t>и преподавателе</w:t>
      </w:r>
      <w:r w:rsidR="006F1E53" w:rsidRPr="004B00B3">
        <w:rPr>
          <w:rFonts w:ascii="Times New Roman" w:hAnsi="Times New Roman"/>
        </w:rPr>
        <w:t>й;</w:t>
      </w:r>
      <w:r w:rsidRPr="004B00B3">
        <w:rPr>
          <w:rFonts w:ascii="Times New Roman" w:hAnsi="Times New Roman"/>
        </w:rPr>
        <w:t xml:space="preserve"> </w:t>
      </w:r>
    </w:p>
    <w:p w:rsidR="001F3CCB" w:rsidRPr="004B00B3" w:rsidRDefault="001F3CCB" w:rsidP="004B00B3">
      <w:pPr>
        <w:pStyle w:val="a9"/>
        <w:ind w:firstLine="709"/>
        <w:jc w:val="both"/>
        <w:rPr>
          <w:rFonts w:ascii="Times New Roman" w:hAnsi="Times New Roman"/>
        </w:rPr>
      </w:pPr>
      <w:r w:rsidRPr="004B00B3">
        <w:rPr>
          <w:rFonts w:ascii="Times New Roman" w:hAnsi="Times New Roman"/>
        </w:rPr>
        <w:t xml:space="preserve"> 4. Специфику деятельности преподавателя, работающего с</w:t>
      </w:r>
      <w:r w:rsidR="001D05FD" w:rsidRPr="004B00B3">
        <w:rPr>
          <w:rFonts w:ascii="Times New Roman" w:hAnsi="Times New Roman"/>
        </w:rPr>
        <w:t>о</w:t>
      </w:r>
      <w:r w:rsidRPr="004B00B3">
        <w:rPr>
          <w:rFonts w:ascii="Times New Roman" w:hAnsi="Times New Roman"/>
        </w:rPr>
        <w:t xml:space="preserve"> взросло</w:t>
      </w:r>
      <w:r w:rsidR="001D05FD" w:rsidRPr="004B00B3">
        <w:rPr>
          <w:rFonts w:ascii="Times New Roman" w:hAnsi="Times New Roman"/>
        </w:rPr>
        <w:t xml:space="preserve">й </w:t>
      </w:r>
      <w:r w:rsidRPr="004B00B3">
        <w:rPr>
          <w:rFonts w:ascii="Times New Roman" w:hAnsi="Times New Roman"/>
        </w:rPr>
        <w:t>аудиторие</w:t>
      </w:r>
      <w:r w:rsidR="001D05FD" w:rsidRPr="004B00B3">
        <w:rPr>
          <w:rFonts w:ascii="Times New Roman" w:hAnsi="Times New Roman"/>
        </w:rPr>
        <w:t>й</w:t>
      </w:r>
      <w:r w:rsidRPr="004B00B3">
        <w:rPr>
          <w:rFonts w:ascii="Times New Roman" w:hAnsi="Times New Roman"/>
        </w:rPr>
        <w:t>.</w:t>
      </w:r>
    </w:p>
    <w:p w:rsidR="001F3CCB" w:rsidRPr="004B00B3" w:rsidRDefault="001F3CCB" w:rsidP="004B00B3">
      <w:pPr>
        <w:pStyle w:val="a9"/>
        <w:ind w:firstLine="709"/>
        <w:jc w:val="both"/>
        <w:rPr>
          <w:rFonts w:ascii="Times New Roman" w:hAnsi="Times New Roman"/>
        </w:rPr>
      </w:pPr>
      <w:r w:rsidRPr="004B00B3">
        <w:rPr>
          <w:rFonts w:ascii="Times New Roman" w:hAnsi="Times New Roman"/>
        </w:rPr>
        <w:t>Обычно корпоративные программы обучения персонала имеют практически</w:t>
      </w:r>
      <w:r w:rsidR="001D05FD" w:rsidRPr="004B00B3">
        <w:rPr>
          <w:rFonts w:ascii="Times New Roman" w:hAnsi="Times New Roman"/>
        </w:rPr>
        <w:t xml:space="preserve">й </w:t>
      </w:r>
      <w:r w:rsidRPr="004B00B3">
        <w:rPr>
          <w:rFonts w:ascii="Times New Roman" w:hAnsi="Times New Roman"/>
        </w:rPr>
        <w:t xml:space="preserve">характер и построены на изучении текущих проблем данного производства, подразделения, фирмы. На основании полученного материала проводятся дискуссии, которые дают возможность определить, как работники ориентируются в сложных ситуациях. </w:t>
      </w:r>
    </w:p>
    <w:p w:rsidR="001F3CCB" w:rsidRPr="004B00B3" w:rsidRDefault="001F3CCB" w:rsidP="004B00B3">
      <w:pPr>
        <w:pStyle w:val="a9"/>
        <w:ind w:firstLine="709"/>
        <w:jc w:val="both"/>
        <w:rPr>
          <w:rFonts w:ascii="Times New Roman" w:hAnsi="Times New Roman"/>
        </w:rPr>
      </w:pPr>
      <w:r w:rsidRPr="004B00B3">
        <w:rPr>
          <w:rFonts w:ascii="Times New Roman" w:hAnsi="Times New Roman"/>
        </w:rPr>
        <w:t>Мотивацие</w:t>
      </w:r>
      <w:r w:rsidR="001D05FD" w:rsidRPr="004B00B3">
        <w:rPr>
          <w:rFonts w:ascii="Times New Roman" w:hAnsi="Times New Roman"/>
        </w:rPr>
        <w:t xml:space="preserve">й </w:t>
      </w:r>
      <w:r w:rsidRPr="004B00B3">
        <w:rPr>
          <w:rFonts w:ascii="Times New Roman" w:hAnsi="Times New Roman"/>
        </w:rPr>
        <w:t>к корпоративному обучению в условиях организации, как показывает опыт зарубежных и отечественных компани</w:t>
      </w:r>
      <w:r w:rsidR="001D05FD" w:rsidRPr="004B00B3">
        <w:rPr>
          <w:rFonts w:ascii="Times New Roman" w:hAnsi="Times New Roman"/>
        </w:rPr>
        <w:t>й,</w:t>
      </w:r>
      <w:r w:rsidRPr="004B00B3">
        <w:rPr>
          <w:rFonts w:ascii="Times New Roman" w:hAnsi="Times New Roman"/>
        </w:rPr>
        <w:t xml:space="preserve"> является связь между результатами производственно</w:t>
      </w:r>
      <w:r w:rsidR="001D05FD" w:rsidRPr="004B00B3">
        <w:rPr>
          <w:rFonts w:ascii="Times New Roman" w:hAnsi="Times New Roman"/>
        </w:rPr>
        <w:t xml:space="preserve">й </w:t>
      </w:r>
      <w:r w:rsidRPr="004B00B3">
        <w:rPr>
          <w:rFonts w:ascii="Times New Roman" w:hAnsi="Times New Roman"/>
        </w:rPr>
        <w:t>деятельности конкретного работника и предоставлением ему возможности для обучения: ценность сотрудника фирмы определяет количество средств, выделяемых для повышения его квалификации [</w:t>
      </w:r>
      <w:r w:rsidR="0062303C" w:rsidRPr="004B00B3">
        <w:rPr>
          <w:rFonts w:ascii="Times New Roman" w:hAnsi="Times New Roman"/>
        </w:rPr>
        <w:t>6</w:t>
      </w:r>
      <w:r w:rsidRPr="004B00B3">
        <w:rPr>
          <w:rFonts w:ascii="Times New Roman" w:hAnsi="Times New Roman"/>
        </w:rPr>
        <w:t xml:space="preserve">]. </w:t>
      </w:r>
    </w:p>
    <w:p w:rsidR="00333CB2" w:rsidRPr="004B00B3" w:rsidRDefault="001F3CCB" w:rsidP="004B00B3">
      <w:pPr>
        <w:pStyle w:val="a9"/>
        <w:ind w:firstLine="709"/>
        <w:jc w:val="both"/>
        <w:rPr>
          <w:rFonts w:ascii="Times New Roman" w:hAnsi="Times New Roman"/>
        </w:rPr>
      </w:pPr>
      <w:r w:rsidRPr="004B00B3">
        <w:rPr>
          <w:rFonts w:ascii="Times New Roman" w:hAnsi="Times New Roman"/>
        </w:rPr>
        <w:t xml:space="preserve">Планирование программ подготовки – это составная часть общего планирования трудовых ресурсов наряду с расчетом потребности в персонале, составлением планов его набора, планированием карьеры. </w:t>
      </w:r>
    </w:p>
    <w:p w:rsidR="001F3CCB" w:rsidRPr="004B00B3" w:rsidRDefault="001F3CCB" w:rsidP="004B00B3">
      <w:pPr>
        <w:pStyle w:val="a9"/>
        <w:ind w:firstLine="709"/>
        <w:jc w:val="both"/>
        <w:rPr>
          <w:rFonts w:ascii="Times New Roman" w:hAnsi="Times New Roman"/>
        </w:rPr>
      </w:pPr>
      <w:r w:rsidRPr="004B00B3">
        <w:rPr>
          <w:rFonts w:ascii="Times New Roman" w:hAnsi="Times New Roman"/>
        </w:rPr>
        <w:t xml:space="preserve">При этом распространены два подхода к обучению управленческого персонала: </w:t>
      </w:r>
      <w:r w:rsidRPr="004B00B3">
        <w:rPr>
          <w:rFonts w:ascii="Times New Roman" w:hAnsi="Times New Roman"/>
          <w:iCs/>
        </w:rPr>
        <w:t>модульны</w:t>
      </w:r>
      <w:r w:rsidR="001D05FD" w:rsidRPr="004B00B3">
        <w:rPr>
          <w:rFonts w:ascii="Times New Roman" w:hAnsi="Times New Roman"/>
          <w:iCs/>
        </w:rPr>
        <w:t xml:space="preserve">й </w:t>
      </w:r>
      <w:r w:rsidRPr="004B00B3">
        <w:rPr>
          <w:rFonts w:ascii="Times New Roman" w:hAnsi="Times New Roman"/>
        </w:rPr>
        <w:t xml:space="preserve">и </w:t>
      </w:r>
      <w:r w:rsidRPr="004B00B3">
        <w:rPr>
          <w:rFonts w:ascii="Times New Roman" w:hAnsi="Times New Roman"/>
          <w:iCs/>
        </w:rPr>
        <w:t>циклически</w:t>
      </w:r>
      <w:r w:rsidR="001D05FD" w:rsidRPr="004B00B3">
        <w:rPr>
          <w:rFonts w:ascii="Times New Roman" w:hAnsi="Times New Roman"/>
          <w:iCs/>
        </w:rPr>
        <w:t>й.</w:t>
      </w:r>
      <w:r w:rsidRPr="004B00B3">
        <w:rPr>
          <w:rFonts w:ascii="Times New Roman" w:hAnsi="Times New Roman"/>
          <w:i/>
          <w:iCs/>
        </w:rPr>
        <w:t xml:space="preserve"> </w:t>
      </w:r>
      <w:r w:rsidRPr="004B00B3">
        <w:rPr>
          <w:rFonts w:ascii="Times New Roman" w:hAnsi="Times New Roman"/>
        </w:rPr>
        <w:t>Суть первого подхода заключается в том, что вся программа корпоративного обучения делится на ряд фрагментов (модуле</w:t>
      </w:r>
      <w:r w:rsidR="001D05FD" w:rsidRPr="004B00B3">
        <w:rPr>
          <w:rFonts w:ascii="Times New Roman" w:hAnsi="Times New Roman"/>
        </w:rPr>
        <w:t>й)</w:t>
      </w:r>
      <w:r w:rsidRPr="004B00B3">
        <w:rPr>
          <w:rFonts w:ascii="Times New Roman" w:hAnsi="Times New Roman"/>
        </w:rPr>
        <w:t>, комбинируемых в разно</w:t>
      </w:r>
      <w:r w:rsidR="001D05FD" w:rsidRPr="004B00B3">
        <w:rPr>
          <w:rFonts w:ascii="Times New Roman" w:hAnsi="Times New Roman"/>
        </w:rPr>
        <w:t xml:space="preserve">й </w:t>
      </w:r>
      <w:r w:rsidRPr="004B00B3">
        <w:rPr>
          <w:rFonts w:ascii="Times New Roman" w:hAnsi="Times New Roman"/>
        </w:rPr>
        <w:t xml:space="preserve">последовательности в </w:t>
      </w:r>
      <w:r w:rsidR="00682A8A" w:rsidRPr="004B00B3">
        <w:rPr>
          <w:rFonts w:ascii="Times New Roman" w:hAnsi="Times New Roman"/>
        </w:rPr>
        <w:t>зависимости от целе</w:t>
      </w:r>
      <w:r w:rsidR="001D05FD" w:rsidRPr="004B00B3">
        <w:rPr>
          <w:rFonts w:ascii="Times New Roman" w:hAnsi="Times New Roman"/>
        </w:rPr>
        <w:t xml:space="preserve">й </w:t>
      </w:r>
      <w:r w:rsidR="00682A8A" w:rsidRPr="004B00B3">
        <w:rPr>
          <w:rFonts w:ascii="Times New Roman" w:hAnsi="Times New Roman"/>
        </w:rPr>
        <w:t xml:space="preserve">обучения. </w:t>
      </w:r>
      <w:r w:rsidRPr="004B00B3">
        <w:rPr>
          <w:rFonts w:ascii="Times New Roman" w:hAnsi="Times New Roman"/>
        </w:rPr>
        <w:t>Второ</w:t>
      </w:r>
      <w:r w:rsidR="001D05FD" w:rsidRPr="004B00B3">
        <w:rPr>
          <w:rFonts w:ascii="Times New Roman" w:hAnsi="Times New Roman"/>
        </w:rPr>
        <w:t xml:space="preserve">й </w:t>
      </w:r>
      <w:r w:rsidRPr="004B00B3">
        <w:rPr>
          <w:rFonts w:ascii="Times New Roman" w:hAnsi="Times New Roman"/>
        </w:rPr>
        <w:t>подход предполагает выделение в процессе обучения законченных стади</w:t>
      </w:r>
      <w:r w:rsidR="001D05FD" w:rsidRPr="004B00B3">
        <w:rPr>
          <w:rFonts w:ascii="Times New Roman" w:hAnsi="Times New Roman"/>
        </w:rPr>
        <w:t>й.</w:t>
      </w:r>
      <w:r w:rsidRPr="004B00B3">
        <w:rPr>
          <w:rFonts w:ascii="Times New Roman" w:hAnsi="Times New Roman"/>
        </w:rPr>
        <w:t xml:space="preserve"> На каждо</w:t>
      </w:r>
      <w:r w:rsidR="00BB1939" w:rsidRPr="004B00B3">
        <w:rPr>
          <w:rFonts w:ascii="Times New Roman" w:hAnsi="Times New Roman"/>
        </w:rPr>
        <w:t xml:space="preserve">й </w:t>
      </w:r>
      <w:r w:rsidRPr="004B00B3">
        <w:rPr>
          <w:rFonts w:ascii="Times New Roman" w:hAnsi="Times New Roman"/>
        </w:rPr>
        <w:t>из них обучающи</w:t>
      </w:r>
      <w:r w:rsidR="00BB1939" w:rsidRPr="004B00B3">
        <w:rPr>
          <w:rFonts w:ascii="Times New Roman" w:hAnsi="Times New Roman"/>
        </w:rPr>
        <w:t>йс</w:t>
      </w:r>
      <w:r w:rsidRPr="004B00B3">
        <w:rPr>
          <w:rFonts w:ascii="Times New Roman" w:hAnsi="Times New Roman"/>
        </w:rPr>
        <w:t xml:space="preserve">я руководитель приобретает навыки, необходимые для работы по конкретной специальности на соответствующем уровне квалификации, причем последующие стадии добавляют к имеющимся новые знания и навыки, что повышает квалификацию руководителя. </w:t>
      </w:r>
    </w:p>
    <w:p w:rsidR="001F3CCB" w:rsidRPr="004B00B3" w:rsidRDefault="001F3CCB" w:rsidP="004B00B3">
      <w:pPr>
        <w:pStyle w:val="a9"/>
        <w:ind w:firstLine="709"/>
        <w:jc w:val="both"/>
        <w:rPr>
          <w:rFonts w:ascii="Times New Roman" w:hAnsi="Times New Roman"/>
        </w:rPr>
      </w:pPr>
      <w:r w:rsidRPr="004B00B3">
        <w:rPr>
          <w:rFonts w:ascii="Times New Roman" w:hAnsi="Times New Roman"/>
        </w:rPr>
        <w:t>Также можно выделить три основные формы корпоративных образовательных программ:</w:t>
      </w:r>
    </w:p>
    <w:p w:rsidR="001F3CCB" w:rsidRPr="004B00B3" w:rsidRDefault="001F3CCB" w:rsidP="004B00B3">
      <w:pPr>
        <w:pStyle w:val="a9"/>
        <w:ind w:firstLine="709"/>
        <w:jc w:val="both"/>
        <w:rPr>
          <w:rFonts w:ascii="Times New Roman" w:hAnsi="Times New Roman"/>
        </w:rPr>
      </w:pPr>
      <w:r w:rsidRPr="004B00B3">
        <w:rPr>
          <w:rFonts w:ascii="Times New Roman" w:hAnsi="Times New Roman"/>
        </w:rPr>
        <w:t>1. Корпоративные учебные центры, их создание обусловлено необходимостью в инновациях, инициативных работниках, гибком реагировании на возможные изменения в компании, внедрения новых технологи</w:t>
      </w:r>
      <w:r w:rsidR="00BB1939" w:rsidRPr="004B00B3">
        <w:rPr>
          <w:rFonts w:ascii="Times New Roman" w:hAnsi="Times New Roman"/>
        </w:rPr>
        <w:t>й;</w:t>
      </w:r>
      <w:r w:rsidRPr="004B00B3">
        <w:rPr>
          <w:rFonts w:ascii="Times New Roman" w:hAnsi="Times New Roman"/>
        </w:rPr>
        <w:t xml:space="preserve"> построения единого уровня организационного развития систем управления и культуры; допподготовки работников, в т.ч. «доучивания»; мониторинга эффективности обучения, осуществлении постоянного контроля за его качеством [</w:t>
      </w:r>
      <w:r w:rsidR="0062303C" w:rsidRPr="004B00B3">
        <w:rPr>
          <w:rFonts w:ascii="Times New Roman" w:hAnsi="Times New Roman"/>
        </w:rPr>
        <w:t>7</w:t>
      </w:r>
      <w:r w:rsidRPr="004B00B3">
        <w:rPr>
          <w:rFonts w:ascii="Times New Roman" w:hAnsi="Times New Roman"/>
        </w:rPr>
        <w:t xml:space="preserve">] . </w:t>
      </w:r>
    </w:p>
    <w:p w:rsidR="001F3CCB" w:rsidRPr="004B00B3" w:rsidRDefault="001F3CCB" w:rsidP="004B00B3">
      <w:pPr>
        <w:pStyle w:val="a9"/>
        <w:ind w:firstLine="709"/>
        <w:jc w:val="both"/>
        <w:rPr>
          <w:rFonts w:ascii="Times New Roman" w:hAnsi="Times New Roman"/>
        </w:rPr>
      </w:pPr>
      <w:r w:rsidRPr="004B00B3">
        <w:rPr>
          <w:rFonts w:ascii="Times New Roman" w:hAnsi="Times New Roman"/>
        </w:rPr>
        <w:t>2. Корпоративны</w:t>
      </w:r>
      <w:r w:rsidR="00BB1939" w:rsidRPr="004B00B3">
        <w:rPr>
          <w:rFonts w:ascii="Times New Roman" w:hAnsi="Times New Roman"/>
        </w:rPr>
        <w:t xml:space="preserve">й </w:t>
      </w:r>
      <w:r w:rsidRPr="004B00B3">
        <w:rPr>
          <w:rFonts w:ascii="Times New Roman" w:hAnsi="Times New Roman"/>
        </w:rPr>
        <w:t>университет, оптимизация эффективности обучения, а также повышение</w:t>
      </w:r>
      <w:r w:rsidR="00BB1939" w:rsidRPr="004B00B3">
        <w:rPr>
          <w:rFonts w:ascii="Times New Roman" w:hAnsi="Times New Roman"/>
        </w:rPr>
        <w:t xml:space="preserve"> его</w:t>
      </w:r>
      <w:r w:rsidRPr="004B00B3">
        <w:rPr>
          <w:rFonts w:ascii="Times New Roman" w:hAnsi="Times New Roman"/>
        </w:rPr>
        <w:t xml:space="preserve"> ориентации на реализацию стратегических целе</w:t>
      </w:r>
      <w:r w:rsidR="00BB1939" w:rsidRPr="004B00B3">
        <w:rPr>
          <w:rFonts w:ascii="Times New Roman" w:hAnsi="Times New Roman"/>
        </w:rPr>
        <w:t xml:space="preserve">й </w:t>
      </w:r>
      <w:r w:rsidRPr="004B00B3">
        <w:rPr>
          <w:rFonts w:ascii="Times New Roman" w:hAnsi="Times New Roman"/>
        </w:rPr>
        <w:t>организации и учет внутренних факторов и услови</w:t>
      </w:r>
      <w:r w:rsidR="00BB1939" w:rsidRPr="004B00B3">
        <w:rPr>
          <w:rFonts w:ascii="Times New Roman" w:hAnsi="Times New Roman"/>
        </w:rPr>
        <w:t xml:space="preserve">й </w:t>
      </w:r>
      <w:r w:rsidRPr="004B00B3">
        <w:rPr>
          <w:rFonts w:ascii="Times New Roman" w:hAnsi="Times New Roman"/>
        </w:rPr>
        <w:t>ее деятельности. Корпоративны</w:t>
      </w:r>
      <w:r w:rsidR="008967C2" w:rsidRPr="004B00B3">
        <w:rPr>
          <w:rFonts w:ascii="Times New Roman" w:hAnsi="Times New Roman"/>
        </w:rPr>
        <w:t xml:space="preserve">й </w:t>
      </w:r>
      <w:r w:rsidRPr="004B00B3">
        <w:rPr>
          <w:rFonts w:ascii="Times New Roman" w:hAnsi="Times New Roman"/>
        </w:rPr>
        <w:t>университет – это непрерывно функционирующая система, объединенная едино</w:t>
      </w:r>
      <w:r w:rsidR="008967C2" w:rsidRPr="004B00B3">
        <w:rPr>
          <w:rFonts w:ascii="Times New Roman" w:hAnsi="Times New Roman"/>
        </w:rPr>
        <w:t xml:space="preserve">й </w:t>
      </w:r>
      <w:r w:rsidRPr="004B00B3">
        <w:rPr>
          <w:rFonts w:ascii="Times New Roman" w:hAnsi="Times New Roman"/>
        </w:rPr>
        <w:t>концепцие</w:t>
      </w:r>
      <w:r w:rsidR="008967C2" w:rsidRPr="004B00B3">
        <w:rPr>
          <w:rFonts w:ascii="Times New Roman" w:hAnsi="Times New Roman"/>
        </w:rPr>
        <w:t>й</w:t>
      </w:r>
      <w:r w:rsidRPr="004B00B3">
        <w:rPr>
          <w:rFonts w:ascii="Times New Roman" w:hAnsi="Times New Roman"/>
        </w:rPr>
        <w:t xml:space="preserve"> и методологие</w:t>
      </w:r>
      <w:r w:rsidR="008967C2" w:rsidRPr="004B00B3">
        <w:rPr>
          <w:rFonts w:ascii="Times New Roman" w:hAnsi="Times New Roman"/>
        </w:rPr>
        <w:t>й,</w:t>
      </w:r>
      <w:r w:rsidRPr="004B00B3">
        <w:rPr>
          <w:rFonts w:ascii="Times New Roman" w:hAnsi="Times New Roman"/>
        </w:rPr>
        <w:t xml:space="preserve"> разработанная для сотрудников различных уровне</w:t>
      </w:r>
      <w:r w:rsidR="008967C2" w:rsidRPr="004B00B3">
        <w:rPr>
          <w:rFonts w:ascii="Times New Roman" w:hAnsi="Times New Roman"/>
        </w:rPr>
        <w:t xml:space="preserve">й </w:t>
      </w:r>
      <w:r w:rsidRPr="004B00B3">
        <w:rPr>
          <w:rFonts w:ascii="Times New Roman" w:hAnsi="Times New Roman"/>
        </w:rPr>
        <w:t>и подразделени</w:t>
      </w:r>
      <w:r w:rsidR="008967C2" w:rsidRPr="004B00B3">
        <w:rPr>
          <w:rFonts w:ascii="Times New Roman" w:hAnsi="Times New Roman"/>
        </w:rPr>
        <w:t xml:space="preserve">й </w:t>
      </w:r>
      <w:r w:rsidRPr="004B00B3">
        <w:rPr>
          <w:rFonts w:ascii="Times New Roman" w:hAnsi="Times New Roman"/>
        </w:rPr>
        <w:t>в рамках идеологии и стратегии развития компании, а также целе</w:t>
      </w:r>
      <w:r w:rsidR="008967C2" w:rsidRPr="004B00B3">
        <w:rPr>
          <w:rFonts w:ascii="Times New Roman" w:hAnsi="Times New Roman"/>
        </w:rPr>
        <w:t xml:space="preserve">й </w:t>
      </w:r>
      <w:r w:rsidRPr="004B00B3">
        <w:rPr>
          <w:rFonts w:ascii="Times New Roman" w:hAnsi="Times New Roman"/>
        </w:rPr>
        <w:t>и задач ее структурных единиц, интегрирующая развитие сотрудников с развитием корпорации. Важне</w:t>
      </w:r>
      <w:r w:rsidR="008967C2" w:rsidRPr="004B00B3">
        <w:rPr>
          <w:rFonts w:ascii="Times New Roman" w:hAnsi="Times New Roman"/>
        </w:rPr>
        <w:t>йш</w:t>
      </w:r>
      <w:r w:rsidRPr="004B00B3">
        <w:rPr>
          <w:rFonts w:ascii="Times New Roman" w:hAnsi="Times New Roman"/>
        </w:rPr>
        <w:t>ими его преимуществами являются непрерывность и регулярность обучения, его направленность на реализацию стратегических целе</w:t>
      </w:r>
      <w:r w:rsidR="008967C2" w:rsidRPr="004B00B3">
        <w:rPr>
          <w:rFonts w:ascii="Times New Roman" w:hAnsi="Times New Roman"/>
        </w:rPr>
        <w:t xml:space="preserve">й </w:t>
      </w:r>
      <w:r w:rsidRPr="004B00B3">
        <w:rPr>
          <w:rFonts w:ascii="Times New Roman" w:hAnsi="Times New Roman"/>
        </w:rPr>
        <w:t>организации и учет внутренних факторов и услови</w:t>
      </w:r>
      <w:r w:rsidR="008967C2" w:rsidRPr="004B00B3">
        <w:rPr>
          <w:rFonts w:ascii="Times New Roman" w:hAnsi="Times New Roman"/>
        </w:rPr>
        <w:t xml:space="preserve">й </w:t>
      </w:r>
      <w:r w:rsidRPr="004B00B3">
        <w:rPr>
          <w:rFonts w:ascii="Times New Roman" w:hAnsi="Times New Roman"/>
        </w:rPr>
        <w:t>ее деятельности [</w:t>
      </w:r>
      <w:r w:rsidR="0062303C" w:rsidRPr="004B00B3">
        <w:rPr>
          <w:rFonts w:ascii="Times New Roman" w:hAnsi="Times New Roman"/>
        </w:rPr>
        <w:t>9</w:t>
      </w:r>
      <w:r w:rsidRPr="004B00B3">
        <w:rPr>
          <w:rFonts w:ascii="Times New Roman" w:hAnsi="Times New Roman"/>
        </w:rPr>
        <w:t>].</w:t>
      </w:r>
    </w:p>
    <w:p w:rsidR="001F3CCB" w:rsidRPr="004B00B3" w:rsidRDefault="001F3CCB" w:rsidP="004B00B3">
      <w:pPr>
        <w:pStyle w:val="a9"/>
        <w:ind w:firstLine="709"/>
        <w:jc w:val="both"/>
        <w:rPr>
          <w:rFonts w:ascii="Times New Roman" w:hAnsi="Times New Roman"/>
        </w:rPr>
      </w:pPr>
      <w:r w:rsidRPr="004B00B3">
        <w:rPr>
          <w:rFonts w:ascii="Times New Roman" w:hAnsi="Times New Roman"/>
        </w:rPr>
        <w:t>3. Обучение на рабочем месте, является одним из основных механизмов развития профессиональных компетенци</w:t>
      </w:r>
      <w:r w:rsidR="008967C2" w:rsidRPr="004B00B3">
        <w:rPr>
          <w:rFonts w:ascii="Times New Roman" w:hAnsi="Times New Roman"/>
        </w:rPr>
        <w:t xml:space="preserve">й </w:t>
      </w:r>
      <w:r w:rsidRPr="004B00B3">
        <w:rPr>
          <w:rFonts w:ascii="Times New Roman" w:hAnsi="Times New Roman"/>
        </w:rPr>
        <w:t>в процессе производственно</w:t>
      </w:r>
      <w:r w:rsidR="008967C2" w:rsidRPr="004B00B3">
        <w:rPr>
          <w:rFonts w:ascii="Times New Roman" w:hAnsi="Times New Roman"/>
        </w:rPr>
        <w:t xml:space="preserve">й </w:t>
      </w:r>
      <w:r w:rsidRPr="004B00B3">
        <w:rPr>
          <w:rFonts w:ascii="Times New Roman" w:hAnsi="Times New Roman"/>
        </w:rPr>
        <w:t>деятельности [</w:t>
      </w:r>
      <w:r w:rsidR="0062303C" w:rsidRPr="004B00B3">
        <w:rPr>
          <w:rFonts w:ascii="Times New Roman" w:hAnsi="Times New Roman"/>
        </w:rPr>
        <w:t>8</w:t>
      </w:r>
      <w:r w:rsidRPr="004B00B3">
        <w:rPr>
          <w:rFonts w:ascii="Times New Roman" w:hAnsi="Times New Roman"/>
        </w:rPr>
        <w:t xml:space="preserve">].  </w:t>
      </w:r>
    </w:p>
    <w:p w:rsidR="001F3CCB" w:rsidRPr="004B00B3" w:rsidRDefault="001F3CCB" w:rsidP="004B00B3">
      <w:pPr>
        <w:pStyle w:val="a9"/>
        <w:ind w:firstLine="709"/>
        <w:jc w:val="both"/>
        <w:rPr>
          <w:rFonts w:ascii="Times New Roman" w:hAnsi="Times New Roman"/>
        </w:rPr>
      </w:pPr>
      <w:r w:rsidRPr="004B00B3">
        <w:rPr>
          <w:rFonts w:ascii="Times New Roman" w:hAnsi="Times New Roman"/>
        </w:rPr>
        <w:t>Сегодня обучение управленческих кадров в том или ином виде практикуют многие компании. Подготовка и переподготовка управленцев в условиях организаци</w:t>
      </w:r>
      <w:r w:rsidR="008967C2" w:rsidRPr="004B00B3">
        <w:rPr>
          <w:rFonts w:ascii="Times New Roman" w:hAnsi="Times New Roman"/>
        </w:rPr>
        <w:t xml:space="preserve">й </w:t>
      </w:r>
      <w:r w:rsidRPr="004B00B3">
        <w:rPr>
          <w:rFonts w:ascii="Times New Roman" w:hAnsi="Times New Roman"/>
        </w:rPr>
        <w:t>превратилась в серьезны</w:t>
      </w:r>
      <w:r w:rsidR="008967C2" w:rsidRPr="004B00B3">
        <w:rPr>
          <w:rFonts w:ascii="Times New Roman" w:hAnsi="Times New Roman"/>
        </w:rPr>
        <w:t xml:space="preserve">й </w:t>
      </w:r>
      <w:r w:rsidRPr="004B00B3">
        <w:rPr>
          <w:rFonts w:ascii="Times New Roman" w:hAnsi="Times New Roman"/>
        </w:rPr>
        <w:t>инструмент мотивации и удержания, которы</w:t>
      </w:r>
      <w:r w:rsidR="008967C2" w:rsidRPr="004B00B3">
        <w:rPr>
          <w:rFonts w:ascii="Times New Roman" w:hAnsi="Times New Roman"/>
        </w:rPr>
        <w:t xml:space="preserve">й </w:t>
      </w:r>
      <w:r w:rsidRPr="004B00B3">
        <w:rPr>
          <w:rFonts w:ascii="Times New Roman" w:hAnsi="Times New Roman"/>
        </w:rPr>
        <w:t>нельзя недооценивать и, как любая системная работа, требует много времени и средств. Она может быть нацелена как на конкретны</w:t>
      </w:r>
      <w:r w:rsidR="008967C2" w:rsidRPr="004B00B3">
        <w:rPr>
          <w:rFonts w:ascii="Times New Roman" w:hAnsi="Times New Roman"/>
        </w:rPr>
        <w:t xml:space="preserve">й </w:t>
      </w:r>
      <w:r w:rsidRPr="004B00B3">
        <w:rPr>
          <w:rFonts w:ascii="Times New Roman" w:hAnsi="Times New Roman"/>
        </w:rPr>
        <w:t xml:space="preserve">результат, так и на будущее – в область стратегических перспектив. </w:t>
      </w:r>
    </w:p>
    <w:p w:rsidR="009D05D1" w:rsidRDefault="00E23DAB" w:rsidP="004B00B3">
      <w:pPr>
        <w:pStyle w:val="a9"/>
        <w:ind w:firstLine="709"/>
        <w:jc w:val="both"/>
        <w:rPr>
          <w:rFonts w:ascii="Times New Roman" w:hAnsi="Times New Roman"/>
        </w:rPr>
      </w:pPr>
      <w:r w:rsidRPr="004B00B3">
        <w:rPr>
          <w:rFonts w:ascii="Times New Roman" w:hAnsi="Times New Roman"/>
        </w:rPr>
        <w:t>О</w:t>
      </w:r>
      <w:r w:rsidR="00757A32" w:rsidRPr="004B00B3">
        <w:rPr>
          <w:rFonts w:ascii="Times New Roman" w:hAnsi="Times New Roman"/>
        </w:rPr>
        <w:t xml:space="preserve">пыт наиболее успешных отечественных и зарубежных компаний показывает, что инвестиции в персонал, создание условий для профессионального роста работников и повышения их готовности решать возникающие проблемы дают </w:t>
      </w:r>
      <w:r w:rsidR="002304EE" w:rsidRPr="004B00B3">
        <w:rPr>
          <w:rFonts w:ascii="Times New Roman" w:hAnsi="Times New Roman"/>
        </w:rPr>
        <w:t xml:space="preserve">пусть не всегда </w:t>
      </w:r>
      <w:r w:rsidR="00757A32" w:rsidRPr="004B00B3">
        <w:rPr>
          <w:rFonts w:ascii="Times New Roman" w:hAnsi="Times New Roman"/>
        </w:rPr>
        <w:t>быструю</w:t>
      </w:r>
      <w:r w:rsidR="002304EE" w:rsidRPr="004B00B3">
        <w:rPr>
          <w:rFonts w:ascii="Times New Roman" w:hAnsi="Times New Roman"/>
        </w:rPr>
        <w:t>, но</w:t>
      </w:r>
      <w:r w:rsidR="00757A32" w:rsidRPr="004B00B3">
        <w:rPr>
          <w:rFonts w:ascii="Times New Roman" w:hAnsi="Times New Roman"/>
        </w:rPr>
        <w:t xml:space="preserve"> высокую отдачу на вложенные средства. Однако на практике мы очень часто сталкиваемся с тем, что многие организации не занимаются обучением своего персонала, так как не рассматривают эту статью расходов как необходимую трату финансовых средств, считая, что в современных условиях это далеко не приоритетная задача. </w:t>
      </w:r>
      <w:r w:rsidR="009D05D1" w:rsidRPr="004B00B3">
        <w:rPr>
          <w:rFonts w:ascii="Times New Roman" w:hAnsi="Times New Roman"/>
        </w:rPr>
        <w:t xml:space="preserve">Нам бы хотелось поделиться благоприятным опытом, в котором отразить действительно </w:t>
      </w:r>
      <w:r w:rsidR="008967C2" w:rsidRPr="004B00B3">
        <w:rPr>
          <w:rFonts w:ascii="Times New Roman" w:hAnsi="Times New Roman"/>
        </w:rPr>
        <w:t xml:space="preserve">прогрессивный </w:t>
      </w:r>
      <w:r w:rsidR="009D05D1" w:rsidRPr="004B00B3">
        <w:rPr>
          <w:rFonts w:ascii="Times New Roman" w:hAnsi="Times New Roman"/>
        </w:rPr>
        <w:t>подход к управлению, реализуем</w:t>
      </w:r>
      <w:r w:rsidR="008967C2" w:rsidRPr="004B00B3">
        <w:rPr>
          <w:rFonts w:ascii="Times New Roman" w:hAnsi="Times New Roman"/>
        </w:rPr>
        <w:t>ый</w:t>
      </w:r>
      <w:r w:rsidR="009D05D1" w:rsidRPr="004B00B3">
        <w:rPr>
          <w:rFonts w:ascii="Times New Roman" w:hAnsi="Times New Roman"/>
        </w:rPr>
        <w:t xml:space="preserve"> на рассматриваем</w:t>
      </w:r>
      <w:r w:rsidRPr="004B00B3">
        <w:rPr>
          <w:rFonts w:ascii="Times New Roman" w:hAnsi="Times New Roman"/>
        </w:rPr>
        <w:t>ых</w:t>
      </w:r>
      <w:r w:rsidR="009D05D1" w:rsidRPr="004B00B3">
        <w:rPr>
          <w:rFonts w:ascii="Times New Roman" w:hAnsi="Times New Roman"/>
        </w:rPr>
        <w:t xml:space="preserve"> нами предприяти</w:t>
      </w:r>
      <w:r w:rsidRPr="004B00B3">
        <w:rPr>
          <w:rFonts w:ascii="Times New Roman" w:hAnsi="Times New Roman"/>
        </w:rPr>
        <w:t>ях</w:t>
      </w:r>
      <w:r w:rsidR="009D05D1" w:rsidRPr="004B00B3">
        <w:rPr>
          <w:rFonts w:ascii="Times New Roman" w:hAnsi="Times New Roman"/>
        </w:rPr>
        <w:t>, котор</w:t>
      </w:r>
      <w:r w:rsidR="008967C2" w:rsidRPr="004B00B3">
        <w:rPr>
          <w:rFonts w:ascii="Times New Roman" w:hAnsi="Times New Roman"/>
        </w:rPr>
        <w:t>ый</w:t>
      </w:r>
      <w:r w:rsidR="009D05D1" w:rsidRPr="004B00B3">
        <w:rPr>
          <w:rFonts w:ascii="Times New Roman" w:hAnsi="Times New Roman"/>
        </w:rPr>
        <w:t xml:space="preserve"> основывается на необходимости максимального раскрытия потенциала людей, работающих в организации, и готовностью руководства компани</w:t>
      </w:r>
      <w:r w:rsidR="008967C2" w:rsidRPr="004B00B3">
        <w:rPr>
          <w:rFonts w:ascii="Times New Roman" w:hAnsi="Times New Roman"/>
        </w:rPr>
        <w:t>и</w:t>
      </w:r>
      <w:r w:rsidR="009D05D1" w:rsidRPr="004B00B3">
        <w:rPr>
          <w:rFonts w:ascii="Times New Roman" w:hAnsi="Times New Roman"/>
        </w:rPr>
        <w:t xml:space="preserve"> инвестировать средства в развитие своих сотрудников с целью повышения ценности человеческого капитала организации</w:t>
      </w:r>
      <w:r w:rsidR="0076414B" w:rsidRPr="004B00B3">
        <w:rPr>
          <w:rFonts w:ascii="Times New Roman" w:hAnsi="Times New Roman"/>
        </w:rPr>
        <w:t xml:space="preserve"> в целом</w:t>
      </w:r>
      <w:r w:rsidR="009D05D1" w:rsidRPr="004B00B3">
        <w:rPr>
          <w:rFonts w:ascii="Times New Roman" w:hAnsi="Times New Roman"/>
        </w:rPr>
        <w:t>.</w:t>
      </w:r>
    </w:p>
    <w:p w:rsidR="0043372B" w:rsidRDefault="0043372B" w:rsidP="004B00B3">
      <w:pPr>
        <w:pStyle w:val="a9"/>
        <w:ind w:firstLine="709"/>
        <w:jc w:val="both"/>
        <w:rPr>
          <w:rFonts w:ascii="Times New Roman" w:hAnsi="Times New Roman"/>
        </w:rPr>
      </w:pPr>
    </w:p>
    <w:p w:rsidR="0043372B" w:rsidRDefault="0043372B" w:rsidP="0043372B">
      <w:pPr>
        <w:pStyle w:val="a9"/>
        <w:jc w:val="both"/>
        <w:rPr>
          <w:rFonts w:ascii="Times New Roman" w:hAnsi="Times New Roman"/>
          <w:b/>
        </w:rPr>
      </w:pPr>
      <w:r w:rsidRPr="0043372B">
        <w:rPr>
          <w:rFonts w:ascii="Times New Roman" w:hAnsi="Times New Roman"/>
          <w:b/>
        </w:rPr>
        <w:t>3</w:t>
      </w:r>
      <w:r w:rsidR="0056440D">
        <w:rPr>
          <w:rFonts w:ascii="Times New Roman" w:hAnsi="Times New Roman"/>
          <w:b/>
          <w:lang w:val="en-US"/>
        </w:rPr>
        <w:t> </w:t>
      </w:r>
      <w:r w:rsidRPr="0043372B">
        <w:rPr>
          <w:rFonts w:ascii="Times New Roman" w:hAnsi="Times New Roman"/>
          <w:b/>
        </w:rPr>
        <w:t xml:space="preserve">АНАЛИЗ </w:t>
      </w:r>
      <w:r w:rsidR="007B5527">
        <w:rPr>
          <w:rFonts w:ascii="Times New Roman" w:hAnsi="Times New Roman"/>
          <w:b/>
        </w:rPr>
        <w:t>РЕАЛИЗАЦИИ</w:t>
      </w:r>
      <w:r w:rsidRPr="0043372B">
        <w:rPr>
          <w:rFonts w:ascii="Times New Roman" w:hAnsi="Times New Roman"/>
          <w:b/>
        </w:rPr>
        <w:t xml:space="preserve"> ОБУЧАЮЩИХ ПРОГРАММ </w:t>
      </w:r>
      <w:r w:rsidR="007B5527">
        <w:rPr>
          <w:rFonts w:ascii="Times New Roman" w:hAnsi="Times New Roman"/>
          <w:b/>
        </w:rPr>
        <w:t xml:space="preserve">ДЛЯ </w:t>
      </w:r>
      <w:r w:rsidRPr="0043372B">
        <w:rPr>
          <w:rFonts w:ascii="Times New Roman" w:hAnsi="Times New Roman"/>
          <w:b/>
        </w:rPr>
        <w:t xml:space="preserve">УПРАВЛЕНЧЕСКОГО ПЕРСОНАЛА </w:t>
      </w:r>
      <w:r w:rsidR="00AD52A1">
        <w:rPr>
          <w:rFonts w:ascii="Times New Roman" w:hAnsi="Times New Roman"/>
          <w:b/>
        </w:rPr>
        <w:t xml:space="preserve">КОМПАНИЙ </w:t>
      </w:r>
      <w:r w:rsidRPr="0043372B">
        <w:rPr>
          <w:rFonts w:ascii="Times New Roman" w:hAnsi="Times New Roman"/>
          <w:b/>
        </w:rPr>
        <w:t xml:space="preserve">ЮГА РОССИИ: </w:t>
      </w:r>
      <w:r w:rsidR="004F7531">
        <w:rPr>
          <w:rFonts w:ascii="Times New Roman" w:hAnsi="Times New Roman"/>
          <w:b/>
        </w:rPr>
        <w:t xml:space="preserve">ОПЫТ И </w:t>
      </w:r>
      <w:r w:rsidRPr="0043372B">
        <w:rPr>
          <w:rFonts w:ascii="Times New Roman" w:hAnsi="Times New Roman"/>
          <w:b/>
        </w:rPr>
        <w:t>НОВЫЕ ВОЗМОЖНОСТИ</w:t>
      </w:r>
    </w:p>
    <w:p w:rsidR="00AD52A1" w:rsidRDefault="00AD52A1" w:rsidP="00AD52A1">
      <w:pPr>
        <w:pStyle w:val="a9"/>
        <w:ind w:firstLine="709"/>
        <w:jc w:val="both"/>
        <w:rPr>
          <w:rFonts w:ascii="Times New Roman" w:hAnsi="Times New Roman"/>
        </w:rPr>
      </w:pPr>
    </w:p>
    <w:p w:rsidR="00AD52A1" w:rsidRPr="004B00B3" w:rsidRDefault="00AD52A1" w:rsidP="00AD52A1">
      <w:pPr>
        <w:pStyle w:val="a9"/>
        <w:ind w:firstLine="709"/>
        <w:jc w:val="both"/>
        <w:rPr>
          <w:rFonts w:ascii="Times New Roman" w:hAnsi="Times New Roman"/>
        </w:rPr>
      </w:pPr>
      <w:r>
        <w:rPr>
          <w:rFonts w:ascii="Times New Roman" w:hAnsi="Times New Roman"/>
        </w:rPr>
        <w:t>Практический опыт</w:t>
      </w:r>
      <w:r w:rsidRPr="004B00B3">
        <w:rPr>
          <w:rFonts w:ascii="Times New Roman" w:hAnsi="Times New Roman"/>
        </w:rPr>
        <w:t xml:space="preserve"> взаимодействия  </w:t>
      </w:r>
      <w:r w:rsidR="006C3942">
        <w:rPr>
          <w:rFonts w:ascii="Times New Roman" w:hAnsi="Times New Roman"/>
        </w:rPr>
        <w:t xml:space="preserve">преподавательского состава кафедры управления персоналом и организационной психологии </w:t>
      </w:r>
      <w:r w:rsidR="00837EFC">
        <w:rPr>
          <w:rFonts w:ascii="Times New Roman" w:hAnsi="Times New Roman"/>
        </w:rPr>
        <w:t xml:space="preserve">Кубанского государственного университета </w:t>
      </w:r>
      <w:r w:rsidRPr="004B00B3">
        <w:rPr>
          <w:rFonts w:ascii="Times New Roman" w:hAnsi="Times New Roman"/>
        </w:rPr>
        <w:t xml:space="preserve"> с рядом крупных и известных предприятий</w:t>
      </w:r>
      <w:r>
        <w:rPr>
          <w:rFonts w:ascii="Times New Roman" w:hAnsi="Times New Roman"/>
        </w:rPr>
        <w:t xml:space="preserve"> Южного федерального округа</w:t>
      </w:r>
      <w:r w:rsidRPr="004B00B3">
        <w:rPr>
          <w:rFonts w:ascii="Times New Roman" w:hAnsi="Times New Roman"/>
        </w:rPr>
        <w:t>,</w:t>
      </w:r>
      <w:r>
        <w:rPr>
          <w:rFonts w:ascii="Times New Roman" w:hAnsi="Times New Roman"/>
        </w:rPr>
        <w:t xml:space="preserve"> описанный в статье, демонстрирует</w:t>
      </w:r>
      <w:r w:rsidRPr="004B00B3">
        <w:rPr>
          <w:rFonts w:ascii="Times New Roman" w:hAnsi="Times New Roman"/>
        </w:rPr>
        <w:t xml:space="preserve"> перспективы и возможности, которое это взаимодействие открывает перед образовательными структурами и предприятиями.</w:t>
      </w:r>
    </w:p>
    <w:p w:rsidR="0056440D" w:rsidRPr="004F7531" w:rsidRDefault="00837EFC" w:rsidP="004B00B3">
      <w:pPr>
        <w:pStyle w:val="a9"/>
        <w:ind w:firstLine="709"/>
        <w:jc w:val="both"/>
        <w:rPr>
          <w:rFonts w:ascii="Times New Roman" w:hAnsi="Times New Roman"/>
        </w:rPr>
      </w:pPr>
      <w:r>
        <w:rPr>
          <w:rFonts w:ascii="Times New Roman" w:hAnsi="Times New Roman"/>
        </w:rPr>
        <w:t>К</w:t>
      </w:r>
      <w:r w:rsidRPr="004B00B3">
        <w:rPr>
          <w:rFonts w:ascii="Times New Roman" w:hAnsi="Times New Roman"/>
        </w:rPr>
        <w:t xml:space="preserve">омандой преподавателей Кубанского государственного университета (г. Краснодар)  </w:t>
      </w:r>
      <w:r w:rsidR="005B35A5" w:rsidRPr="004B00B3">
        <w:rPr>
          <w:rFonts w:ascii="Times New Roman" w:hAnsi="Times New Roman"/>
        </w:rPr>
        <w:t>были проведены серия обучающих программ</w:t>
      </w:r>
      <w:r w:rsidR="00312678" w:rsidRPr="004B00B3">
        <w:rPr>
          <w:rFonts w:ascii="Times New Roman" w:hAnsi="Times New Roman"/>
        </w:rPr>
        <w:t xml:space="preserve"> для </w:t>
      </w:r>
      <w:r w:rsidR="00AD52A1">
        <w:rPr>
          <w:rFonts w:ascii="Times New Roman" w:hAnsi="Times New Roman"/>
        </w:rPr>
        <w:t xml:space="preserve">директорского корпуса </w:t>
      </w:r>
      <w:r w:rsidR="00A33709" w:rsidRPr="004B00B3">
        <w:rPr>
          <w:rFonts w:ascii="Times New Roman" w:hAnsi="Times New Roman"/>
        </w:rPr>
        <w:t xml:space="preserve">нескольких крупных </w:t>
      </w:r>
      <w:r w:rsidR="00312678" w:rsidRPr="004B00B3">
        <w:rPr>
          <w:rFonts w:ascii="Times New Roman" w:hAnsi="Times New Roman"/>
        </w:rPr>
        <w:t>предприятий</w:t>
      </w:r>
      <w:r w:rsidR="00A33709" w:rsidRPr="004B00B3">
        <w:rPr>
          <w:rFonts w:ascii="Times New Roman" w:hAnsi="Times New Roman"/>
        </w:rPr>
        <w:t xml:space="preserve"> на территории</w:t>
      </w:r>
      <w:r w:rsidR="00312678" w:rsidRPr="004B00B3">
        <w:rPr>
          <w:rFonts w:ascii="Times New Roman" w:hAnsi="Times New Roman"/>
        </w:rPr>
        <w:t xml:space="preserve"> </w:t>
      </w:r>
      <w:r w:rsidR="004F7531">
        <w:rPr>
          <w:rFonts w:ascii="Times New Roman" w:hAnsi="Times New Roman"/>
        </w:rPr>
        <w:t>юга России</w:t>
      </w:r>
      <w:r w:rsidR="008967C2" w:rsidRPr="004B00B3">
        <w:rPr>
          <w:rFonts w:ascii="Times New Roman" w:hAnsi="Times New Roman"/>
        </w:rPr>
        <w:t xml:space="preserve">, </w:t>
      </w:r>
      <w:r w:rsidR="00C91092" w:rsidRPr="004B00B3">
        <w:rPr>
          <w:rFonts w:ascii="Times New Roman" w:hAnsi="Times New Roman"/>
        </w:rPr>
        <w:t>кратко охарактеризуем их</w:t>
      </w:r>
      <w:r w:rsidR="00C81298" w:rsidRPr="004B00B3">
        <w:rPr>
          <w:rFonts w:ascii="Times New Roman" w:hAnsi="Times New Roman"/>
        </w:rPr>
        <w:t xml:space="preserve">. </w:t>
      </w:r>
    </w:p>
    <w:p w:rsidR="00D542DC" w:rsidRPr="004B00B3" w:rsidRDefault="00E92C4D" w:rsidP="004B00B3">
      <w:pPr>
        <w:pStyle w:val="a9"/>
        <w:ind w:firstLine="709"/>
        <w:jc w:val="both"/>
        <w:rPr>
          <w:rFonts w:ascii="Times New Roman" w:hAnsi="Times New Roman"/>
        </w:rPr>
      </w:pPr>
      <w:r w:rsidRPr="004B00B3">
        <w:rPr>
          <w:rFonts w:ascii="Times New Roman" w:hAnsi="Times New Roman"/>
        </w:rPr>
        <w:t xml:space="preserve">Первая компания </w:t>
      </w:r>
      <w:r w:rsidR="00052FC9" w:rsidRPr="004B00B3">
        <w:rPr>
          <w:rFonts w:ascii="Times New Roman" w:hAnsi="Times New Roman"/>
        </w:rPr>
        <w:t>–</w:t>
      </w:r>
      <w:r w:rsidRPr="004B00B3">
        <w:rPr>
          <w:rFonts w:ascii="Times New Roman" w:hAnsi="Times New Roman"/>
        </w:rPr>
        <w:t xml:space="preserve"> </w:t>
      </w:r>
      <w:r w:rsidR="00052FC9" w:rsidRPr="004B00B3">
        <w:rPr>
          <w:rFonts w:ascii="Times New Roman" w:hAnsi="Times New Roman"/>
        </w:rPr>
        <w:t xml:space="preserve">одна из основателей российского сотового ритейла. </w:t>
      </w:r>
      <w:r w:rsidR="00435B22" w:rsidRPr="004B00B3">
        <w:rPr>
          <w:rFonts w:ascii="Times New Roman" w:hAnsi="Times New Roman"/>
        </w:rPr>
        <w:t>Д</w:t>
      </w:r>
      <w:r w:rsidR="00312678" w:rsidRPr="004B00B3">
        <w:rPr>
          <w:rFonts w:ascii="Times New Roman" w:hAnsi="Times New Roman"/>
        </w:rPr>
        <w:t xml:space="preserve">ля управленческих кадров </w:t>
      </w:r>
      <w:r w:rsidR="00052FC9" w:rsidRPr="004B00B3">
        <w:rPr>
          <w:rFonts w:ascii="Times New Roman" w:hAnsi="Times New Roman"/>
        </w:rPr>
        <w:t xml:space="preserve">одного из филиалов данной компании нами была разработана </w:t>
      </w:r>
      <w:r w:rsidR="00C91092" w:rsidRPr="004B00B3">
        <w:rPr>
          <w:rFonts w:ascii="Times New Roman" w:hAnsi="Times New Roman"/>
        </w:rPr>
        <w:t xml:space="preserve"> </w:t>
      </w:r>
      <w:r w:rsidR="00052FC9" w:rsidRPr="004B00B3">
        <w:rPr>
          <w:rFonts w:ascii="Times New Roman" w:hAnsi="Times New Roman"/>
        </w:rPr>
        <w:t xml:space="preserve">и </w:t>
      </w:r>
      <w:r w:rsidR="00C91092" w:rsidRPr="004B00B3">
        <w:rPr>
          <w:rFonts w:ascii="Times New Roman" w:hAnsi="Times New Roman"/>
        </w:rPr>
        <w:t xml:space="preserve">проведена </w:t>
      </w:r>
      <w:r w:rsidR="00FA7724" w:rsidRPr="004B00B3">
        <w:rPr>
          <w:rFonts w:ascii="Times New Roman" w:hAnsi="Times New Roman"/>
        </w:rPr>
        <w:t>двух</w:t>
      </w:r>
      <w:r w:rsidR="00C91092" w:rsidRPr="004B00B3">
        <w:rPr>
          <w:rFonts w:ascii="Times New Roman" w:hAnsi="Times New Roman"/>
        </w:rPr>
        <w:t>дневная (</w:t>
      </w:r>
      <w:r w:rsidR="00FA7724" w:rsidRPr="004B00B3">
        <w:rPr>
          <w:rFonts w:ascii="Times New Roman" w:hAnsi="Times New Roman"/>
        </w:rPr>
        <w:t>16</w:t>
      </w:r>
      <w:r w:rsidR="00C91092" w:rsidRPr="004B00B3">
        <w:rPr>
          <w:rFonts w:ascii="Times New Roman" w:hAnsi="Times New Roman"/>
        </w:rPr>
        <w:t xml:space="preserve"> час</w:t>
      </w:r>
      <w:r w:rsidR="00FA7724" w:rsidRPr="004B00B3">
        <w:rPr>
          <w:rFonts w:ascii="Times New Roman" w:hAnsi="Times New Roman"/>
        </w:rPr>
        <w:t>ов</w:t>
      </w:r>
      <w:r w:rsidR="00C91092" w:rsidRPr="004B00B3">
        <w:rPr>
          <w:rFonts w:ascii="Times New Roman" w:hAnsi="Times New Roman"/>
        </w:rPr>
        <w:t xml:space="preserve">) обучающая программа на тему: «Развитие </w:t>
      </w:r>
      <w:r w:rsidR="00FA7724" w:rsidRPr="004B00B3">
        <w:rPr>
          <w:rFonts w:ascii="Times New Roman" w:hAnsi="Times New Roman"/>
        </w:rPr>
        <w:t>навыков управленческой компетентности</w:t>
      </w:r>
      <w:r w:rsidR="00C91092" w:rsidRPr="004B00B3">
        <w:rPr>
          <w:rFonts w:ascii="Times New Roman" w:hAnsi="Times New Roman"/>
        </w:rPr>
        <w:t>».</w:t>
      </w:r>
      <w:r w:rsidR="00FA7724" w:rsidRPr="004B00B3">
        <w:rPr>
          <w:rFonts w:ascii="Times New Roman" w:hAnsi="Times New Roman"/>
        </w:rPr>
        <w:t xml:space="preserve"> Целевой аудиторией выступили региональные директора </w:t>
      </w:r>
      <w:r w:rsidR="00ED477A" w:rsidRPr="004B00B3">
        <w:rPr>
          <w:rFonts w:ascii="Times New Roman" w:hAnsi="Times New Roman"/>
        </w:rPr>
        <w:t xml:space="preserve">отделов розничных продаж </w:t>
      </w:r>
      <w:r w:rsidR="00FA7724" w:rsidRPr="004B00B3">
        <w:rPr>
          <w:rFonts w:ascii="Times New Roman" w:hAnsi="Times New Roman"/>
        </w:rPr>
        <w:t xml:space="preserve">предприятия в количестве </w:t>
      </w:r>
      <w:r w:rsidR="00D7773D" w:rsidRPr="004B00B3">
        <w:rPr>
          <w:rFonts w:ascii="Times New Roman" w:hAnsi="Times New Roman"/>
        </w:rPr>
        <w:t>40</w:t>
      </w:r>
      <w:r w:rsidR="00FA7724" w:rsidRPr="004B00B3">
        <w:rPr>
          <w:rFonts w:ascii="Times New Roman" w:hAnsi="Times New Roman"/>
        </w:rPr>
        <w:t xml:space="preserve"> человек.</w:t>
      </w:r>
      <w:r w:rsidR="00ED477A" w:rsidRPr="004B00B3">
        <w:rPr>
          <w:rFonts w:ascii="Times New Roman" w:hAnsi="Times New Roman"/>
        </w:rPr>
        <w:t xml:space="preserve"> Целями </w:t>
      </w:r>
      <w:r w:rsidR="00435B22" w:rsidRPr="004B00B3">
        <w:rPr>
          <w:rFonts w:ascii="Times New Roman" w:hAnsi="Times New Roman"/>
        </w:rPr>
        <w:t>программы было обозначено</w:t>
      </w:r>
      <w:r w:rsidR="00ED477A" w:rsidRPr="004B00B3">
        <w:rPr>
          <w:rFonts w:ascii="Times New Roman" w:hAnsi="Times New Roman"/>
        </w:rPr>
        <w:t xml:space="preserve"> развитие следующих управленческих компетенций региональных директоров: эмоциональная устойчивость, коммуникативные навыки, ориентация на результат, аналитичность мышления, организаторские умения, планирование, управление людьми, лидерство, принятие решений.</w:t>
      </w:r>
    </w:p>
    <w:p w:rsidR="00C91092" w:rsidRPr="004B00B3" w:rsidRDefault="00155A9C" w:rsidP="004B00B3">
      <w:pPr>
        <w:pStyle w:val="a9"/>
        <w:ind w:firstLine="709"/>
        <w:jc w:val="both"/>
        <w:rPr>
          <w:rFonts w:ascii="Times New Roman" w:hAnsi="Times New Roman"/>
        </w:rPr>
      </w:pPr>
      <w:r w:rsidRPr="004B00B3">
        <w:rPr>
          <w:rFonts w:ascii="Times New Roman" w:hAnsi="Times New Roman"/>
        </w:rPr>
        <w:t>Для достижения данной цели нами была разработана и проведена учебная программа, о</w:t>
      </w:r>
      <w:r w:rsidR="00ED477A" w:rsidRPr="004B00B3">
        <w:rPr>
          <w:rFonts w:ascii="Times New Roman" w:hAnsi="Times New Roman"/>
        </w:rPr>
        <w:t xml:space="preserve">сновными </w:t>
      </w:r>
      <w:r w:rsidR="00435B22" w:rsidRPr="004B00B3">
        <w:rPr>
          <w:rFonts w:ascii="Times New Roman" w:hAnsi="Times New Roman"/>
        </w:rPr>
        <w:t>задачами</w:t>
      </w:r>
      <w:r w:rsidR="00ED477A" w:rsidRPr="004B00B3">
        <w:rPr>
          <w:rFonts w:ascii="Times New Roman" w:hAnsi="Times New Roman"/>
        </w:rPr>
        <w:t xml:space="preserve"> </w:t>
      </w:r>
      <w:r w:rsidRPr="004B00B3">
        <w:rPr>
          <w:rFonts w:ascii="Times New Roman" w:hAnsi="Times New Roman"/>
        </w:rPr>
        <w:t xml:space="preserve">которой </w:t>
      </w:r>
      <w:r w:rsidR="00ED477A" w:rsidRPr="004B00B3">
        <w:rPr>
          <w:rFonts w:ascii="Times New Roman" w:hAnsi="Times New Roman"/>
        </w:rPr>
        <w:t>выступили</w:t>
      </w:r>
      <w:r w:rsidR="00C91092" w:rsidRPr="004B00B3">
        <w:rPr>
          <w:rFonts w:ascii="Times New Roman" w:hAnsi="Times New Roman"/>
        </w:rPr>
        <w:t xml:space="preserve">: </w:t>
      </w:r>
    </w:p>
    <w:p w:rsidR="00C91092" w:rsidRPr="004B00B3" w:rsidRDefault="00C91092" w:rsidP="004B00B3">
      <w:pPr>
        <w:pStyle w:val="a9"/>
        <w:ind w:firstLine="709"/>
        <w:jc w:val="both"/>
        <w:rPr>
          <w:rFonts w:ascii="Times New Roman" w:hAnsi="Times New Roman"/>
        </w:rPr>
      </w:pPr>
      <w:r w:rsidRPr="004B00B3">
        <w:rPr>
          <w:rFonts w:ascii="Times New Roman" w:hAnsi="Times New Roman"/>
        </w:rPr>
        <w:t xml:space="preserve">1) повышение профессиональной компетенции </w:t>
      </w:r>
      <w:r w:rsidR="00052FC9" w:rsidRPr="004B00B3">
        <w:rPr>
          <w:rFonts w:ascii="Times New Roman" w:hAnsi="Times New Roman"/>
        </w:rPr>
        <w:t xml:space="preserve">руководителей </w:t>
      </w:r>
      <w:r w:rsidR="003C495A" w:rsidRPr="004B00B3">
        <w:rPr>
          <w:rFonts w:ascii="Times New Roman" w:hAnsi="Times New Roman"/>
        </w:rPr>
        <w:t>в области управления (освоение техник целеполагания, планирования оперативной деятельности сотрудников, организации их деятельности и контроля)</w:t>
      </w:r>
      <w:r w:rsidRPr="004B00B3">
        <w:rPr>
          <w:rFonts w:ascii="Times New Roman" w:hAnsi="Times New Roman"/>
        </w:rPr>
        <w:t xml:space="preserve">; </w:t>
      </w:r>
    </w:p>
    <w:p w:rsidR="00C91092" w:rsidRPr="004B00B3" w:rsidRDefault="00C91092" w:rsidP="004B00B3">
      <w:pPr>
        <w:pStyle w:val="a9"/>
        <w:ind w:firstLine="709"/>
        <w:jc w:val="both"/>
        <w:rPr>
          <w:rFonts w:ascii="Times New Roman" w:hAnsi="Times New Roman"/>
        </w:rPr>
      </w:pPr>
      <w:r w:rsidRPr="004B00B3">
        <w:rPr>
          <w:rFonts w:ascii="Times New Roman" w:hAnsi="Times New Roman"/>
        </w:rPr>
        <w:t>2) освоение современных кадровых технологий</w:t>
      </w:r>
      <w:r w:rsidR="003C495A" w:rsidRPr="004B00B3">
        <w:rPr>
          <w:rFonts w:ascii="Times New Roman" w:hAnsi="Times New Roman"/>
        </w:rPr>
        <w:t xml:space="preserve"> (</w:t>
      </w:r>
      <w:r w:rsidRPr="004B00B3">
        <w:rPr>
          <w:rFonts w:ascii="Times New Roman" w:hAnsi="Times New Roman"/>
        </w:rPr>
        <w:t xml:space="preserve">овладение навыками </w:t>
      </w:r>
      <w:r w:rsidR="00D7773D" w:rsidRPr="004B00B3">
        <w:rPr>
          <w:rFonts w:ascii="Times New Roman" w:hAnsi="Times New Roman"/>
        </w:rPr>
        <w:t xml:space="preserve">мотивации и </w:t>
      </w:r>
      <w:r w:rsidRPr="004B00B3">
        <w:rPr>
          <w:rFonts w:ascii="Times New Roman" w:hAnsi="Times New Roman"/>
        </w:rPr>
        <w:t>оценки деятельности сотрудников</w:t>
      </w:r>
      <w:r w:rsidR="003C495A" w:rsidRPr="004B00B3">
        <w:rPr>
          <w:rFonts w:ascii="Times New Roman" w:hAnsi="Times New Roman"/>
        </w:rPr>
        <w:t>, делегирования полномочий)</w:t>
      </w:r>
      <w:r w:rsidRPr="004B00B3">
        <w:rPr>
          <w:rFonts w:ascii="Times New Roman" w:hAnsi="Times New Roman"/>
        </w:rPr>
        <w:t xml:space="preserve">; </w:t>
      </w:r>
    </w:p>
    <w:p w:rsidR="00F26D31" w:rsidRPr="004B00B3" w:rsidRDefault="003C495A" w:rsidP="004B00B3">
      <w:pPr>
        <w:pStyle w:val="a9"/>
        <w:ind w:firstLine="709"/>
        <w:jc w:val="both"/>
        <w:rPr>
          <w:rFonts w:ascii="Times New Roman" w:hAnsi="Times New Roman"/>
        </w:rPr>
      </w:pPr>
      <w:r w:rsidRPr="004B00B3">
        <w:rPr>
          <w:rFonts w:ascii="Times New Roman" w:hAnsi="Times New Roman"/>
        </w:rPr>
        <w:t>3</w:t>
      </w:r>
      <w:r w:rsidR="00C91092" w:rsidRPr="004B00B3">
        <w:rPr>
          <w:rFonts w:ascii="Times New Roman" w:hAnsi="Times New Roman"/>
        </w:rPr>
        <w:t xml:space="preserve">) формирование навыков управления коммуникациями </w:t>
      </w:r>
      <w:r w:rsidRPr="004B00B3">
        <w:rPr>
          <w:rFonts w:ascii="Times New Roman" w:hAnsi="Times New Roman"/>
        </w:rPr>
        <w:t>в компании</w:t>
      </w:r>
      <w:r w:rsidR="00C91092" w:rsidRPr="004B00B3">
        <w:rPr>
          <w:rFonts w:ascii="Times New Roman" w:hAnsi="Times New Roman"/>
        </w:rPr>
        <w:t xml:space="preserve">. </w:t>
      </w:r>
    </w:p>
    <w:p w:rsidR="00BA3147" w:rsidRPr="004B00B3" w:rsidRDefault="00052FC9" w:rsidP="004B00B3">
      <w:pPr>
        <w:pStyle w:val="a9"/>
        <w:ind w:firstLine="709"/>
        <w:jc w:val="both"/>
        <w:rPr>
          <w:rFonts w:ascii="Times New Roman" w:hAnsi="Times New Roman"/>
        </w:rPr>
      </w:pPr>
      <w:r w:rsidRPr="004B00B3">
        <w:rPr>
          <w:rFonts w:ascii="Times New Roman" w:hAnsi="Times New Roman"/>
        </w:rPr>
        <w:t>Вторая компания – национальная телекоммуникационная компания и крупнейший оператор связи России. В одном из филиалов данной компании н</w:t>
      </w:r>
      <w:r w:rsidR="00BA3147" w:rsidRPr="004B00B3">
        <w:rPr>
          <w:rFonts w:ascii="Times New Roman" w:hAnsi="Times New Roman"/>
        </w:rPr>
        <w:t xml:space="preserve">ами была </w:t>
      </w:r>
      <w:r w:rsidR="00DA44B4" w:rsidRPr="004B00B3">
        <w:rPr>
          <w:rFonts w:ascii="Times New Roman" w:hAnsi="Times New Roman"/>
        </w:rPr>
        <w:t xml:space="preserve">реализована программа обучения и развития управленческого персонала. Целевой аудиторией выступили управленцы среднего звена в количестве 43 человека.  </w:t>
      </w:r>
      <w:r w:rsidR="00BA3147" w:rsidRPr="004B00B3">
        <w:rPr>
          <w:rFonts w:ascii="Times New Roman" w:hAnsi="Times New Roman"/>
        </w:rPr>
        <w:t>Целями программы выступили:</w:t>
      </w:r>
    </w:p>
    <w:p w:rsidR="00DA44B4" w:rsidRPr="004B00B3" w:rsidRDefault="00052FC9" w:rsidP="004B00B3">
      <w:pPr>
        <w:pStyle w:val="a9"/>
        <w:ind w:firstLine="709"/>
        <w:jc w:val="both"/>
        <w:rPr>
          <w:rFonts w:ascii="Times New Roman" w:hAnsi="Times New Roman"/>
        </w:rPr>
      </w:pPr>
      <w:r w:rsidRPr="004B00B3">
        <w:rPr>
          <w:rFonts w:ascii="Times New Roman" w:hAnsi="Times New Roman"/>
        </w:rPr>
        <w:t xml:space="preserve">во-первых, </w:t>
      </w:r>
      <w:r w:rsidR="00BA3147" w:rsidRPr="004B00B3">
        <w:rPr>
          <w:rFonts w:ascii="Times New Roman" w:hAnsi="Times New Roman"/>
        </w:rPr>
        <w:t>на основе модели компетенций существующей в компании о</w:t>
      </w:r>
      <w:r w:rsidR="00DA44B4" w:rsidRPr="004B00B3">
        <w:rPr>
          <w:rFonts w:ascii="Times New Roman" w:hAnsi="Times New Roman"/>
        </w:rPr>
        <w:t>пределить управленческий потенциал руководителей, выявить лидеров, определить успешные области и узкие места (ограничения) в выполнении профессиональной управленческой деятельности и командном взаимодействии;</w:t>
      </w:r>
    </w:p>
    <w:p w:rsidR="002D2E04" w:rsidRPr="004B00B3" w:rsidRDefault="00052FC9" w:rsidP="004B00B3">
      <w:pPr>
        <w:pStyle w:val="a9"/>
        <w:ind w:firstLine="709"/>
        <w:jc w:val="both"/>
        <w:rPr>
          <w:rFonts w:ascii="Times New Roman" w:hAnsi="Times New Roman"/>
        </w:rPr>
      </w:pPr>
      <w:r w:rsidRPr="004B00B3">
        <w:rPr>
          <w:rFonts w:ascii="Times New Roman" w:hAnsi="Times New Roman"/>
        </w:rPr>
        <w:t xml:space="preserve">во-вторых, </w:t>
      </w:r>
      <w:r w:rsidR="00BA3147" w:rsidRPr="004B00B3">
        <w:rPr>
          <w:rFonts w:ascii="Times New Roman" w:hAnsi="Times New Roman"/>
        </w:rPr>
        <w:t>с</w:t>
      </w:r>
      <w:r w:rsidR="00DA44B4" w:rsidRPr="004B00B3">
        <w:rPr>
          <w:rFonts w:ascii="Times New Roman" w:hAnsi="Times New Roman"/>
        </w:rPr>
        <w:t>формировать резерв перспективных руководителей, сформулировать рекомендации по обучению и развитию</w:t>
      </w:r>
      <w:r w:rsidR="00BA3147" w:rsidRPr="004B00B3">
        <w:rPr>
          <w:rFonts w:ascii="Times New Roman" w:hAnsi="Times New Roman"/>
        </w:rPr>
        <w:t xml:space="preserve"> управленческих кадров компании.</w:t>
      </w:r>
    </w:p>
    <w:p w:rsidR="00EC0A6E" w:rsidRPr="004B00B3" w:rsidRDefault="00BA3147" w:rsidP="004B00B3">
      <w:pPr>
        <w:pStyle w:val="a9"/>
        <w:ind w:firstLine="709"/>
        <w:jc w:val="both"/>
        <w:rPr>
          <w:rFonts w:ascii="Times New Roman" w:hAnsi="Times New Roman"/>
        </w:rPr>
      </w:pPr>
      <w:r w:rsidRPr="004B00B3">
        <w:rPr>
          <w:rFonts w:ascii="Times New Roman" w:hAnsi="Times New Roman"/>
        </w:rPr>
        <w:t xml:space="preserve">Для достижения данной цели нами была реализована </w:t>
      </w:r>
      <w:r w:rsidR="00052FC9" w:rsidRPr="004B00B3">
        <w:rPr>
          <w:rFonts w:ascii="Times New Roman" w:hAnsi="Times New Roman"/>
        </w:rPr>
        <w:t xml:space="preserve">в компании </w:t>
      </w:r>
      <w:r w:rsidRPr="004B00B3">
        <w:rPr>
          <w:rFonts w:ascii="Times New Roman" w:hAnsi="Times New Roman"/>
        </w:rPr>
        <w:t>технология развивающего ассессмент-центра</w:t>
      </w:r>
      <w:r w:rsidR="000071B9" w:rsidRPr="004B00B3">
        <w:rPr>
          <w:rFonts w:ascii="Times New Roman" w:hAnsi="Times New Roman"/>
        </w:rPr>
        <w:t xml:space="preserve"> [2]</w:t>
      </w:r>
      <w:r w:rsidRPr="004B00B3">
        <w:rPr>
          <w:rFonts w:ascii="Times New Roman" w:hAnsi="Times New Roman"/>
        </w:rPr>
        <w:t>, которая позволила нам добиться поставленных целей</w:t>
      </w:r>
      <w:r w:rsidR="0041175B" w:rsidRPr="004B00B3">
        <w:rPr>
          <w:rFonts w:ascii="Times New Roman" w:hAnsi="Times New Roman"/>
        </w:rPr>
        <w:t xml:space="preserve"> и решить следующие задачи</w:t>
      </w:r>
      <w:r w:rsidR="00EC0A6E" w:rsidRPr="004B00B3">
        <w:rPr>
          <w:rFonts w:ascii="Times New Roman" w:hAnsi="Times New Roman"/>
        </w:rPr>
        <w:t>:</w:t>
      </w:r>
      <w:r w:rsidRPr="004B00B3">
        <w:rPr>
          <w:rFonts w:ascii="Times New Roman" w:hAnsi="Times New Roman"/>
        </w:rPr>
        <w:t xml:space="preserve"> </w:t>
      </w:r>
    </w:p>
    <w:p w:rsidR="00EC0A6E" w:rsidRPr="004B00B3" w:rsidRDefault="00052FC9" w:rsidP="004B00B3">
      <w:pPr>
        <w:pStyle w:val="a9"/>
        <w:ind w:firstLine="709"/>
        <w:jc w:val="both"/>
        <w:rPr>
          <w:rFonts w:ascii="Times New Roman" w:hAnsi="Times New Roman"/>
        </w:rPr>
      </w:pPr>
      <w:r w:rsidRPr="004B00B3">
        <w:rPr>
          <w:rFonts w:ascii="Times New Roman" w:hAnsi="Times New Roman"/>
        </w:rPr>
        <w:t>1) </w:t>
      </w:r>
      <w:r w:rsidR="00BA3147" w:rsidRPr="004B00B3">
        <w:rPr>
          <w:rFonts w:ascii="Times New Roman" w:hAnsi="Times New Roman"/>
        </w:rPr>
        <w:t xml:space="preserve">оценить уровень развития таких управленческих </w:t>
      </w:r>
      <w:r w:rsidR="002D2E04" w:rsidRPr="004B00B3">
        <w:rPr>
          <w:rFonts w:ascii="Times New Roman" w:hAnsi="Times New Roman"/>
        </w:rPr>
        <w:t xml:space="preserve">и корпоративных </w:t>
      </w:r>
      <w:r w:rsidR="00BA3147" w:rsidRPr="004B00B3">
        <w:rPr>
          <w:rFonts w:ascii="Times New Roman" w:hAnsi="Times New Roman"/>
        </w:rPr>
        <w:t>компетенций</w:t>
      </w:r>
      <w:r w:rsidR="00234CFC" w:rsidRPr="004B00B3">
        <w:rPr>
          <w:rFonts w:ascii="Times New Roman" w:hAnsi="Times New Roman"/>
        </w:rPr>
        <w:t xml:space="preserve"> руководителей</w:t>
      </w:r>
      <w:r w:rsidR="00BA3147" w:rsidRPr="004B00B3">
        <w:rPr>
          <w:rFonts w:ascii="Times New Roman" w:hAnsi="Times New Roman"/>
        </w:rPr>
        <w:t xml:space="preserve"> как: </w:t>
      </w:r>
      <w:r w:rsidR="002D2E04" w:rsidRPr="004B00B3">
        <w:rPr>
          <w:rFonts w:ascii="Times New Roman" w:hAnsi="Times New Roman"/>
        </w:rPr>
        <w:t>клиенториентированность, л</w:t>
      </w:r>
      <w:r w:rsidR="00D97C4C" w:rsidRPr="004B00B3">
        <w:rPr>
          <w:rFonts w:ascii="Times New Roman" w:hAnsi="Times New Roman"/>
        </w:rPr>
        <w:t>ояльность к компании</w:t>
      </w:r>
      <w:r w:rsidR="002D2E04" w:rsidRPr="004B00B3">
        <w:rPr>
          <w:rFonts w:ascii="Times New Roman" w:hAnsi="Times New Roman"/>
        </w:rPr>
        <w:t>, у</w:t>
      </w:r>
      <w:r w:rsidR="00D97C4C" w:rsidRPr="004B00B3">
        <w:rPr>
          <w:rFonts w:ascii="Times New Roman" w:hAnsi="Times New Roman"/>
        </w:rPr>
        <w:t>правление</w:t>
      </w:r>
      <w:r w:rsidR="002D2E04" w:rsidRPr="004B00B3">
        <w:rPr>
          <w:rFonts w:ascii="Times New Roman" w:hAnsi="Times New Roman"/>
        </w:rPr>
        <w:t xml:space="preserve"> </w:t>
      </w:r>
      <w:r w:rsidR="00D97C4C" w:rsidRPr="004B00B3">
        <w:rPr>
          <w:rFonts w:ascii="Times New Roman" w:hAnsi="Times New Roman"/>
        </w:rPr>
        <w:t>эффективностью</w:t>
      </w:r>
      <w:r w:rsidR="002D2E04" w:rsidRPr="004B00B3">
        <w:rPr>
          <w:rFonts w:ascii="Times New Roman" w:hAnsi="Times New Roman"/>
        </w:rPr>
        <w:t>, с</w:t>
      </w:r>
      <w:r w:rsidR="00D97C4C" w:rsidRPr="004B00B3">
        <w:rPr>
          <w:rFonts w:ascii="Times New Roman" w:hAnsi="Times New Roman"/>
        </w:rPr>
        <w:t>отрудничество</w:t>
      </w:r>
      <w:r w:rsidR="002D2E04" w:rsidRPr="004B00B3">
        <w:rPr>
          <w:rFonts w:ascii="Times New Roman" w:hAnsi="Times New Roman"/>
        </w:rPr>
        <w:t>, и</w:t>
      </w:r>
      <w:r w:rsidR="00D97C4C" w:rsidRPr="004B00B3">
        <w:rPr>
          <w:rFonts w:ascii="Times New Roman" w:hAnsi="Times New Roman"/>
        </w:rPr>
        <w:t>нновативность</w:t>
      </w:r>
      <w:r w:rsidR="002D2E04" w:rsidRPr="004B00B3">
        <w:rPr>
          <w:rFonts w:ascii="Times New Roman" w:hAnsi="Times New Roman"/>
        </w:rPr>
        <w:t>, э</w:t>
      </w:r>
      <w:r w:rsidR="00D97C4C" w:rsidRPr="004B00B3">
        <w:rPr>
          <w:rFonts w:ascii="Times New Roman" w:hAnsi="Times New Roman"/>
        </w:rPr>
        <w:t>ффективное мышление</w:t>
      </w:r>
      <w:r w:rsidR="002D2E04" w:rsidRPr="004B00B3">
        <w:rPr>
          <w:rFonts w:ascii="Times New Roman" w:hAnsi="Times New Roman"/>
        </w:rPr>
        <w:t>, п</w:t>
      </w:r>
      <w:r w:rsidR="00D97C4C" w:rsidRPr="004B00B3">
        <w:rPr>
          <w:rFonts w:ascii="Times New Roman" w:hAnsi="Times New Roman"/>
        </w:rPr>
        <w:t>ринятие решений</w:t>
      </w:r>
      <w:r w:rsidR="002D2E04" w:rsidRPr="004B00B3">
        <w:rPr>
          <w:rFonts w:ascii="Times New Roman" w:hAnsi="Times New Roman"/>
        </w:rPr>
        <w:t>, у</w:t>
      </w:r>
      <w:r w:rsidR="00D97C4C" w:rsidRPr="004B00B3">
        <w:rPr>
          <w:rFonts w:ascii="Times New Roman" w:hAnsi="Times New Roman"/>
        </w:rPr>
        <w:t>правление людьми</w:t>
      </w:r>
      <w:r w:rsidR="002D2E04" w:rsidRPr="004B00B3">
        <w:rPr>
          <w:rFonts w:ascii="Times New Roman" w:hAnsi="Times New Roman"/>
        </w:rPr>
        <w:t>, уп</w:t>
      </w:r>
      <w:r w:rsidR="00D97C4C" w:rsidRPr="004B00B3">
        <w:rPr>
          <w:rFonts w:ascii="Times New Roman" w:hAnsi="Times New Roman"/>
        </w:rPr>
        <w:t>равление задачами</w:t>
      </w:r>
      <w:r w:rsidR="00EC0A6E" w:rsidRPr="004B00B3">
        <w:rPr>
          <w:rFonts w:ascii="Times New Roman" w:hAnsi="Times New Roman"/>
        </w:rPr>
        <w:t xml:space="preserve">; </w:t>
      </w:r>
    </w:p>
    <w:p w:rsidR="00EC0A6E" w:rsidRPr="004B00B3" w:rsidRDefault="004D60B1" w:rsidP="004B00B3">
      <w:pPr>
        <w:pStyle w:val="a9"/>
        <w:ind w:firstLine="709"/>
        <w:jc w:val="both"/>
        <w:rPr>
          <w:rFonts w:ascii="Times New Roman" w:hAnsi="Times New Roman"/>
        </w:rPr>
      </w:pPr>
      <w:r w:rsidRPr="004B00B3">
        <w:rPr>
          <w:rFonts w:ascii="Times New Roman" w:hAnsi="Times New Roman"/>
        </w:rPr>
        <w:t>2) </w:t>
      </w:r>
      <w:r w:rsidR="00BA3147" w:rsidRPr="004B00B3">
        <w:rPr>
          <w:rFonts w:ascii="Times New Roman" w:hAnsi="Times New Roman"/>
        </w:rPr>
        <w:t xml:space="preserve">разработать </w:t>
      </w:r>
      <w:r w:rsidR="00EC0A6E" w:rsidRPr="004B00B3">
        <w:rPr>
          <w:rFonts w:ascii="Times New Roman" w:hAnsi="Times New Roman"/>
        </w:rPr>
        <w:t xml:space="preserve">рекомендации по обучению и развитию управленцев,  и сформировать </w:t>
      </w:r>
      <w:r w:rsidR="00BA3147" w:rsidRPr="004B00B3">
        <w:rPr>
          <w:rFonts w:ascii="Times New Roman" w:hAnsi="Times New Roman"/>
        </w:rPr>
        <w:t>планы развития на каждого</w:t>
      </w:r>
      <w:r w:rsidRPr="004B00B3">
        <w:rPr>
          <w:rFonts w:ascii="Times New Roman" w:hAnsi="Times New Roman"/>
        </w:rPr>
        <w:t xml:space="preserve"> руководителя</w:t>
      </w:r>
      <w:r w:rsidR="00EC0A6E" w:rsidRPr="004B00B3">
        <w:rPr>
          <w:rFonts w:ascii="Times New Roman" w:hAnsi="Times New Roman"/>
        </w:rPr>
        <w:t xml:space="preserve">. </w:t>
      </w:r>
    </w:p>
    <w:p w:rsidR="00DA44B4" w:rsidRPr="004B00B3" w:rsidRDefault="00EC0A6E" w:rsidP="004B00B3">
      <w:pPr>
        <w:pStyle w:val="a9"/>
        <w:ind w:firstLine="709"/>
        <w:jc w:val="both"/>
        <w:rPr>
          <w:rFonts w:ascii="Times New Roman" w:hAnsi="Times New Roman"/>
        </w:rPr>
      </w:pPr>
      <w:r w:rsidRPr="004B00B3">
        <w:rPr>
          <w:rFonts w:ascii="Times New Roman" w:hAnsi="Times New Roman"/>
        </w:rPr>
        <w:t>Также следует подчеркнуть, что несмотря на оценочный характер мероприятия</w:t>
      </w:r>
      <w:r w:rsidR="004D60B1" w:rsidRPr="004B00B3">
        <w:rPr>
          <w:rFonts w:ascii="Times New Roman" w:hAnsi="Times New Roman"/>
        </w:rPr>
        <w:t xml:space="preserve"> в рамках которого мы оценили сильные стороны управленцев, максимально развитые компетенции и ограничения,</w:t>
      </w:r>
      <w:r w:rsidRPr="004B00B3">
        <w:rPr>
          <w:rFonts w:ascii="Times New Roman" w:hAnsi="Times New Roman"/>
        </w:rPr>
        <w:t xml:space="preserve"> нам удалось</w:t>
      </w:r>
      <w:r w:rsidR="00BA3147" w:rsidRPr="004B00B3">
        <w:rPr>
          <w:rFonts w:ascii="Times New Roman" w:hAnsi="Times New Roman"/>
        </w:rPr>
        <w:t xml:space="preserve"> о</w:t>
      </w:r>
      <w:r w:rsidR="00DA44B4" w:rsidRPr="004B00B3">
        <w:rPr>
          <w:rFonts w:ascii="Times New Roman" w:hAnsi="Times New Roman"/>
        </w:rPr>
        <w:t>казать позитивный эффект на психологический климат и взаимопонимание в команде</w:t>
      </w:r>
      <w:r w:rsidR="00BA3147" w:rsidRPr="004B00B3">
        <w:rPr>
          <w:rFonts w:ascii="Times New Roman" w:hAnsi="Times New Roman"/>
        </w:rPr>
        <w:t xml:space="preserve"> управленцев</w:t>
      </w:r>
      <w:r w:rsidR="004D60B1" w:rsidRPr="004B00B3">
        <w:rPr>
          <w:rFonts w:ascii="Times New Roman" w:hAnsi="Times New Roman"/>
        </w:rPr>
        <w:t xml:space="preserve"> филиала в целом</w:t>
      </w:r>
      <w:r w:rsidR="00BA3147" w:rsidRPr="004B00B3">
        <w:rPr>
          <w:rFonts w:ascii="Times New Roman" w:hAnsi="Times New Roman"/>
        </w:rPr>
        <w:t>.</w:t>
      </w:r>
    </w:p>
    <w:p w:rsidR="00EC0A6E" w:rsidRPr="004B00B3" w:rsidRDefault="004D60B1" w:rsidP="004B00B3">
      <w:pPr>
        <w:pStyle w:val="a9"/>
        <w:ind w:firstLine="709"/>
        <w:jc w:val="both"/>
        <w:rPr>
          <w:rFonts w:ascii="Times New Roman" w:hAnsi="Times New Roman"/>
        </w:rPr>
      </w:pPr>
      <w:r w:rsidRPr="004B00B3">
        <w:rPr>
          <w:rFonts w:ascii="Times New Roman" w:hAnsi="Times New Roman"/>
        </w:rPr>
        <w:t xml:space="preserve">Третья компания – одна из крупнейших в России специализированных бухгалтерских организаций. В одном из филиалов данной компании </w:t>
      </w:r>
      <w:r w:rsidR="00EC0A6E" w:rsidRPr="004B00B3">
        <w:rPr>
          <w:rFonts w:ascii="Times New Roman" w:hAnsi="Times New Roman"/>
        </w:rPr>
        <w:t xml:space="preserve">нами была проведена программа мероприятий, направленная </w:t>
      </w:r>
      <w:r w:rsidR="004A711E" w:rsidRPr="004B00B3">
        <w:rPr>
          <w:rFonts w:ascii="Times New Roman" w:hAnsi="Times New Roman"/>
        </w:rPr>
        <w:t xml:space="preserve">на оценку, </w:t>
      </w:r>
      <w:r w:rsidR="00EC0A6E" w:rsidRPr="004B00B3">
        <w:rPr>
          <w:rFonts w:ascii="Times New Roman" w:hAnsi="Times New Roman"/>
        </w:rPr>
        <w:t xml:space="preserve">обучение и развитие управленческого резерва в количестве 29 человек. Целями программы выступили – развитие корпоративных и управленческих компетенций  управленцев высшего и среднего звена компании, таких как: командная работа, эффективная коммуникация, ответственность за результат, системное мышление, открытость новому, управленческая самостоятельность, управление исполнением, командное лидерство. </w:t>
      </w:r>
    </w:p>
    <w:p w:rsidR="00A77E18" w:rsidRPr="004B00B3" w:rsidRDefault="004A711E" w:rsidP="004B00B3">
      <w:pPr>
        <w:pStyle w:val="a9"/>
        <w:ind w:firstLine="709"/>
        <w:jc w:val="both"/>
        <w:rPr>
          <w:rFonts w:ascii="Times New Roman" w:hAnsi="Times New Roman"/>
        </w:rPr>
      </w:pPr>
      <w:r w:rsidRPr="004B00B3">
        <w:rPr>
          <w:rFonts w:ascii="Times New Roman" w:hAnsi="Times New Roman"/>
        </w:rPr>
        <w:t>Особая ц</w:t>
      </w:r>
      <w:r w:rsidR="00EC0A6E" w:rsidRPr="004B00B3">
        <w:rPr>
          <w:rFonts w:ascii="Times New Roman" w:hAnsi="Times New Roman"/>
        </w:rPr>
        <w:t xml:space="preserve">енность </w:t>
      </w:r>
      <w:r w:rsidRPr="004B00B3">
        <w:rPr>
          <w:rFonts w:ascii="Times New Roman" w:hAnsi="Times New Roman"/>
        </w:rPr>
        <w:t xml:space="preserve">проекта </w:t>
      </w:r>
      <w:r w:rsidR="00EC0A6E" w:rsidRPr="004B00B3">
        <w:rPr>
          <w:rFonts w:ascii="Times New Roman" w:hAnsi="Times New Roman"/>
        </w:rPr>
        <w:t>состояла в том, что предварительно для управленц</w:t>
      </w:r>
      <w:r w:rsidRPr="004B00B3">
        <w:rPr>
          <w:rFonts w:ascii="Times New Roman" w:hAnsi="Times New Roman"/>
        </w:rPr>
        <w:t xml:space="preserve">ев мы провели ассессмент-центр, и уже по результатам оценки уровня развития управленческих и корпоративных компетенций руководителей компании нами была </w:t>
      </w:r>
      <w:r w:rsidR="004D60B1" w:rsidRPr="004B00B3">
        <w:rPr>
          <w:rFonts w:ascii="Times New Roman" w:hAnsi="Times New Roman"/>
        </w:rPr>
        <w:t xml:space="preserve">реализована </w:t>
      </w:r>
      <w:r w:rsidRPr="004B00B3">
        <w:rPr>
          <w:rFonts w:ascii="Times New Roman" w:hAnsi="Times New Roman"/>
        </w:rPr>
        <w:t>учебная программа.</w:t>
      </w:r>
      <w:r w:rsidR="0057040B" w:rsidRPr="004B00B3">
        <w:rPr>
          <w:rFonts w:ascii="Times New Roman" w:hAnsi="Times New Roman"/>
        </w:rPr>
        <w:t xml:space="preserve"> </w:t>
      </w:r>
      <w:r w:rsidR="00A77E18" w:rsidRPr="004B00B3">
        <w:rPr>
          <w:rFonts w:ascii="Times New Roman" w:hAnsi="Times New Roman"/>
        </w:rPr>
        <w:t>В рамках реализации оценочных процедур мы решали задачи</w:t>
      </w:r>
      <w:r w:rsidR="00DA44B4" w:rsidRPr="004B00B3">
        <w:rPr>
          <w:rFonts w:ascii="Times New Roman" w:hAnsi="Times New Roman"/>
        </w:rPr>
        <w:t xml:space="preserve">, позволяющие: </w:t>
      </w:r>
    </w:p>
    <w:p w:rsidR="00A77E18" w:rsidRPr="004B00B3" w:rsidRDefault="00A77E18" w:rsidP="004B00B3">
      <w:pPr>
        <w:pStyle w:val="a9"/>
        <w:ind w:firstLine="709"/>
        <w:jc w:val="both"/>
        <w:rPr>
          <w:rFonts w:ascii="Times New Roman" w:hAnsi="Times New Roman"/>
        </w:rPr>
      </w:pPr>
      <w:r w:rsidRPr="004B00B3">
        <w:rPr>
          <w:rFonts w:ascii="Times New Roman" w:hAnsi="Times New Roman"/>
        </w:rPr>
        <w:t>1)</w:t>
      </w:r>
      <w:r w:rsidR="004D60B1" w:rsidRPr="004B00B3">
        <w:rPr>
          <w:rFonts w:ascii="Times New Roman" w:hAnsi="Times New Roman"/>
        </w:rPr>
        <w:t> в</w:t>
      </w:r>
      <w:r w:rsidR="00DA44B4" w:rsidRPr="004B00B3">
        <w:rPr>
          <w:rFonts w:ascii="Times New Roman" w:hAnsi="Times New Roman"/>
        </w:rPr>
        <w:t>ыявить управленческий потенциал участников, оценить сформированность управленческих компетенций (управленческая самостоятельность, управление исполнением, системное мышление, открытость новому);</w:t>
      </w:r>
    </w:p>
    <w:p w:rsidR="00A77E18" w:rsidRPr="004B00B3" w:rsidRDefault="00A77E18" w:rsidP="004B00B3">
      <w:pPr>
        <w:pStyle w:val="a9"/>
        <w:ind w:firstLine="709"/>
        <w:jc w:val="both"/>
        <w:rPr>
          <w:rFonts w:ascii="Times New Roman" w:hAnsi="Times New Roman"/>
        </w:rPr>
      </w:pPr>
      <w:r w:rsidRPr="004B00B3">
        <w:rPr>
          <w:rFonts w:ascii="Times New Roman" w:hAnsi="Times New Roman"/>
        </w:rPr>
        <w:t>2) </w:t>
      </w:r>
      <w:r w:rsidR="004D60B1" w:rsidRPr="004B00B3">
        <w:rPr>
          <w:rFonts w:ascii="Times New Roman" w:hAnsi="Times New Roman"/>
        </w:rPr>
        <w:t>в</w:t>
      </w:r>
      <w:r w:rsidR="00DA44B4" w:rsidRPr="004B00B3">
        <w:rPr>
          <w:rFonts w:ascii="Times New Roman" w:hAnsi="Times New Roman"/>
        </w:rPr>
        <w:t>ыявить коммуникативные особенности участников в групповом взаимодействии и в рамках самопрезентации;</w:t>
      </w:r>
    </w:p>
    <w:p w:rsidR="00A77E18" w:rsidRPr="004B00B3" w:rsidRDefault="00A77E18" w:rsidP="004B00B3">
      <w:pPr>
        <w:pStyle w:val="a9"/>
        <w:ind w:firstLine="709"/>
        <w:jc w:val="both"/>
        <w:rPr>
          <w:rFonts w:ascii="Times New Roman" w:hAnsi="Times New Roman"/>
        </w:rPr>
      </w:pPr>
      <w:r w:rsidRPr="004B00B3">
        <w:rPr>
          <w:rFonts w:ascii="Times New Roman" w:hAnsi="Times New Roman"/>
        </w:rPr>
        <w:t>3) </w:t>
      </w:r>
      <w:r w:rsidR="004D60B1" w:rsidRPr="004B00B3">
        <w:rPr>
          <w:rFonts w:ascii="Times New Roman" w:hAnsi="Times New Roman"/>
        </w:rPr>
        <w:t>о</w:t>
      </w:r>
      <w:r w:rsidR="00DA44B4" w:rsidRPr="004B00B3">
        <w:rPr>
          <w:rFonts w:ascii="Times New Roman" w:hAnsi="Times New Roman"/>
        </w:rPr>
        <w:t>ценить способность приходить к согласованному решению в командной работе на общий результат;</w:t>
      </w:r>
    </w:p>
    <w:p w:rsidR="00DA44B4" w:rsidRPr="004B00B3" w:rsidRDefault="00A77E18" w:rsidP="004B00B3">
      <w:pPr>
        <w:pStyle w:val="a9"/>
        <w:ind w:firstLine="709"/>
        <w:jc w:val="both"/>
        <w:rPr>
          <w:rFonts w:ascii="Times New Roman" w:hAnsi="Times New Roman"/>
        </w:rPr>
      </w:pPr>
      <w:r w:rsidRPr="004B00B3">
        <w:rPr>
          <w:rFonts w:ascii="Times New Roman" w:hAnsi="Times New Roman"/>
        </w:rPr>
        <w:t>4) </w:t>
      </w:r>
      <w:r w:rsidR="004D60B1" w:rsidRPr="004B00B3">
        <w:rPr>
          <w:rFonts w:ascii="Times New Roman" w:hAnsi="Times New Roman"/>
        </w:rPr>
        <w:t>в</w:t>
      </w:r>
      <w:r w:rsidR="00DA44B4" w:rsidRPr="004B00B3">
        <w:rPr>
          <w:rFonts w:ascii="Times New Roman" w:hAnsi="Times New Roman"/>
        </w:rPr>
        <w:t>ыявить типичное поведение</w:t>
      </w:r>
      <w:r w:rsidR="0041175B" w:rsidRPr="004B00B3">
        <w:rPr>
          <w:rFonts w:ascii="Times New Roman" w:hAnsi="Times New Roman"/>
        </w:rPr>
        <w:t xml:space="preserve"> руководителей</w:t>
      </w:r>
      <w:r w:rsidR="00DA44B4" w:rsidRPr="004B00B3">
        <w:rPr>
          <w:rFonts w:ascii="Times New Roman" w:hAnsi="Times New Roman"/>
        </w:rPr>
        <w:t xml:space="preserve"> в групповой дискуссии, во время обсуждения проблем, выявить лидеров в группе;</w:t>
      </w:r>
    </w:p>
    <w:p w:rsidR="00DA44B4" w:rsidRPr="004B00B3" w:rsidRDefault="00A77E18" w:rsidP="004B00B3">
      <w:pPr>
        <w:pStyle w:val="a9"/>
        <w:ind w:firstLine="709"/>
        <w:jc w:val="both"/>
        <w:rPr>
          <w:rFonts w:ascii="Times New Roman" w:hAnsi="Times New Roman"/>
        </w:rPr>
      </w:pPr>
      <w:r w:rsidRPr="004B00B3">
        <w:rPr>
          <w:rFonts w:ascii="Times New Roman" w:hAnsi="Times New Roman"/>
        </w:rPr>
        <w:t>5)</w:t>
      </w:r>
      <w:r w:rsidR="004D60B1" w:rsidRPr="004B00B3">
        <w:rPr>
          <w:rFonts w:ascii="Times New Roman" w:hAnsi="Times New Roman"/>
        </w:rPr>
        <w:t> о</w:t>
      </w:r>
      <w:r w:rsidR="00DA44B4" w:rsidRPr="004B00B3">
        <w:rPr>
          <w:rFonts w:ascii="Times New Roman" w:hAnsi="Times New Roman"/>
        </w:rPr>
        <w:t xml:space="preserve">пределить способность организовать групповую работу в стандартных и не стандартных  ситуациях, в малых группах и в </w:t>
      </w:r>
      <w:r w:rsidR="004D60B1" w:rsidRPr="004B00B3">
        <w:rPr>
          <w:rFonts w:ascii="Times New Roman" w:hAnsi="Times New Roman"/>
        </w:rPr>
        <w:t xml:space="preserve">команде </w:t>
      </w:r>
      <w:r w:rsidR="00DA44B4" w:rsidRPr="004B00B3">
        <w:rPr>
          <w:rFonts w:ascii="Times New Roman" w:hAnsi="Times New Roman"/>
        </w:rPr>
        <w:t>целиком.</w:t>
      </w:r>
    </w:p>
    <w:p w:rsidR="0041175B" w:rsidRPr="004B00B3" w:rsidRDefault="00FF6905" w:rsidP="004B00B3">
      <w:pPr>
        <w:spacing w:line="240" w:lineRule="auto"/>
        <w:ind w:firstLine="709"/>
        <w:rPr>
          <w:sz w:val="24"/>
        </w:rPr>
      </w:pPr>
      <w:r w:rsidRPr="004B00B3">
        <w:rPr>
          <w:sz w:val="24"/>
        </w:rPr>
        <w:t>В результате было выявлено, что выше среднего у управленцев компании развита компетенция – ответственность за результат. А к компетенциям, требующи</w:t>
      </w:r>
      <w:r w:rsidR="0041175B" w:rsidRPr="004B00B3">
        <w:rPr>
          <w:sz w:val="24"/>
        </w:rPr>
        <w:t>м</w:t>
      </w:r>
      <w:r w:rsidRPr="004B00B3">
        <w:rPr>
          <w:sz w:val="24"/>
        </w:rPr>
        <w:t xml:space="preserve"> развития</w:t>
      </w:r>
      <w:r w:rsidR="004D60B1" w:rsidRPr="004B00B3">
        <w:rPr>
          <w:sz w:val="24"/>
        </w:rPr>
        <w:t>,</w:t>
      </w:r>
      <w:r w:rsidRPr="004B00B3">
        <w:rPr>
          <w:sz w:val="24"/>
        </w:rPr>
        <w:t xml:space="preserve"> были отнесены: управление исполнением, управленческая самостоятельность, командное лидерство и эффективная коммуникация. Также был выявлен перечень организационных и управленческих проблем</w:t>
      </w:r>
      <w:r w:rsidR="003975BC" w:rsidRPr="004B00B3">
        <w:rPr>
          <w:sz w:val="24"/>
        </w:rPr>
        <w:t>,</w:t>
      </w:r>
      <w:r w:rsidRPr="004B00B3">
        <w:rPr>
          <w:sz w:val="24"/>
        </w:rPr>
        <w:t xml:space="preserve"> которые волнуют руководителей в первую очередь и оценена деятельность команды управленцев в целом, через определение сильных сторон и </w:t>
      </w:r>
      <w:r w:rsidR="0041175B" w:rsidRPr="004B00B3">
        <w:rPr>
          <w:sz w:val="24"/>
        </w:rPr>
        <w:t>основных ограничений</w:t>
      </w:r>
      <w:r w:rsidRPr="004B00B3">
        <w:rPr>
          <w:sz w:val="24"/>
        </w:rPr>
        <w:t xml:space="preserve"> в деятельности команды.</w:t>
      </w:r>
    </w:p>
    <w:p w:rsidR="00A77E18" w:rsidRPr="004B00B3" w:rsidRDefault="003975BC" w:rsidP="00AD52A1">
      <w:pPr>
        <w:spacing w:line="240" w:lineRule="auto"/>
        <w:ind w:firstLine="709"/>
        <w:rPr>
          <w:sz w:val="24"/>
        </w:rPr>
      </w:pPr>
      <w:r w:rsidRPr="004B00B3">
        <w:rPr>
          <w:sz w:val="24"/>
        </w:rPr>
        <w:t xml:space="preserve">Полученные результаты, позволили нам разработать </w:t>
      </w:r>
      <w:r w:rsidR="007502CA" w:rsidRPr="004B00B3">
        <w:rPr>
          <w:sz w:val="24"/>
        </w:rPr>
        <w:t xml:space="preserve">для руководителей компании рекомендации по развитию и провести </w:t>
      </w:r>
      <w:r w:rsidRPr="004B00B3">
        <w:rPr>
          <w:sz w:val="24"/>
        </w:rPr>
        <w:t xml:space="preserve">модульную программу обучения для управленческого персонала, которая включала </w:t>
      </w:r>
      <w:r w:rsidR="00A77E18" w:rsidRPr="004B00B3">
        <w:rPr>
          <w:sz w:val="24"/>
        </w:rPr>
        <w:t>в себя два модуля:</w:t>
      </w:r>
      <w:r w:rsidR="00AD52A1">
        <w:rPr>
          <w:sz w:val="24"/>
        </w:rPr>
        <w:t xml:space="preserve"> </w:t>
      </w:r>
      <w:r w:rsidR="00A77E18" w:rsidRPr="004B00B3">
        <w:rPr>
          <w:sz w:val="24"/>
        </w:rPr>
        <w:t>«Управление исполнением и управленческая самостоятельность»;</w:t>
      </w:r>
      <w:r w:rsidR="00AD52A1">
        <w:rPr>
          <w:sz w:val="24"/>
        </w:rPr>
        <w:t xml:space="preserve"> </w:t>
      </w:r>
      <w:r w:rsidR="00A77E18" w:rsidRPr="004B00B3">
        <w:rPr>
          <w:sz w:val="24"/>
        </w:rPr>
        <w:t>«Командное лидерство и эффективная коммуникация».</w:t>
      </w:r>
    </w:p>
    <w:p w:rsidR="00DA44B4" w:rsidRPr="004B00B3" w:rsidRDefault="007D6F55" w:rsidP="004B00B3">
      <w:pPr>
        <w:pStyle w:val="a9"/>
        <w:ind w:firstLine="709"/>
        <w:jc w:val="both"/>
        <w:rPr>
          <w:rFonts w:ascii="Times New Roman" w:hAnsi="Times New Roman"/>
        </w:rPr>
      </w:pPr>
      <w:r w:rsidRPr="004B00B3">
        <w:rPr>
          <w:rFonts w:ascii="Times New Roman" w:hAnsi="Times New Roman"/>
        </w:rPr>
        <w:t xml:space="preserve">Проведение данного комплекса мероприятий позволило </w:t>
      </w:r>
      <w:r w:rsidR="00D573C9" w:rsidRPr="004B00B3">
        <w:rPr>
          <w:rFonts w:ascii="Times New Roman" w:hAnsi="Times New Roman"/>
        </w:rPr>
        <w:t>системно подойти к обучению и развитию управленческого персонала в рассматриваемой компании и «точечно» выявлять и решать проблемные зоны.</w:t>
      </w:r>
    </w:p>
    <w:p w:rsidR="00D82E5D" w:rsidRPr="004B00B3" w:rsidRDefault="00131844" w:rsidP="004B00B3">
      <w:pPr>
        <w:pStyle w:val="a9"/>
        <w:ind w:firstLine="709"/>
        <w:jc w:val="both"/>
        <w:rPr>
          <w:rFonts w:ascii="Times New Roman" w:hAnsi="Times New Roman"/>
        </w:rPr>
      </w:pPr>
      <w:r w:rsidRPr="004B00B3">
        <w:rPr>
          <w:rFonts w:ascii="Times New Roman" w:hAnsi="Times New Roman"/>
        </w:rPr>
        <w:t>Подводя итоги, мы можем  отметить, что проведение обучающих мероприятий в рассматриваемых нами компаниях ЮФО</w:t>
      </w:r>
      <w:r w:rsidR="004723E6" w:rsidRPr="004B00B3">
        <w:rPr>
          <w:rFonts w:ascii="Times New Roman" w:hAnsi="Times New Roman"/>
        </w:rPr>
        <w:t xml:space="preserve"> позволило нам увидеть, что на современном рынке существуют предприятия</w:t>
      </w:r>
      <w:r w:rsidR="00D82E5D" w:rsidRPr="004B00B3">
        <w:rPr>
          <w:rFonts w:ascii="Times New Roman" w:hAnsi="Times New Roman"/>
        </w:rPr>
        <w:t xml:space="preserve"> (и это не миф)</w:t>
      </w:r>
      <w:r w:rsidR="004723E6" w:rsidRPr="004B00B3">
        <w:rPr>
          <w:rFonts w:ascii="Times New Roman" w:hAnsi="Times New Roman"/>
        </w:rPr>
        <w:t xml:space="preserve">, действительно ориентированные на развитие человеческого капитала своих компаний с прогрессивно мыслящими руководителями, уверенными </w:t>
      </w:r>
      <w:r w:rsidR="00D82E5D" w:rsidRPr="004B00B3">
        <w:rPr>
          <w:rFonts w:ascii="Times New Roman" w:hAnsi="Times New Roman"/>
        </w:rPr>
        <w:t>и позиционирующи</w:t>
      </w:r>
      <w:r w:rsidR="00BB118D" w:rsidRPr="004B00B3">
        <w:rPr>
          <w:rFonts w:ascii="Times New Roman" w:hAnsi="Times New Roman"/>
        </w:rPr>
        <w:t>ми</w:t>
      </w:r>
      <w:r w:rsidR="00D82E5D" w:rsidRPr="004B00B3">
        <w:rPr>
          <w:rFonts w:ascii="Times New Roman" w:hAnsi="Times New Roman"/>
        </w:rPr>
        <w:t xml:space="preserve"> в сознании своего персонала то</w:t>
      </w:r>
      <w:r w:rsidR="004723E6" w:rsidRPr="004B00B3">
        <w:rPr>
          <w:rFonts w:ascii="Times New Roman" w:hAnsi="Times New Roman"/>
        </w:rPr>
        <w:t>, что</w:t>
      </w:r>
      <w:r w:rsidR="00D82E5D" w:rsidRPr="004B00B3">
        <w:rPr>
          <w:rFonts w:ascii="Times New Roman" w:hAnsi="Times New Roman"/>
        </w:rPr>
        <w:t>:</w:t>
      </w:r>
    </w:p>
    <w:p w:rsidR="00D82E5D" w:rsidRPr="004B00B3" w:rsidRDefault="00D82E5D" w:rsidP="004B00B3">
      <w:pPr>
        <w:pStyle w:val="a9"/>
        <w:ind w:firstLine="709"/>
        <w:jc w:val="both"/>
        <w:rPr>
          <w:rFonts w:ascii="Times New Roman" w:hAnsi="Times New Roman"/>
        </w:rPr>
      </w:pPr>
      <w:r w:rsidRPr="004B00B3">
        <w:rPr>
          <w:rFonts w:ascii="Times New Roman" w:hAnsi="Times New Roman"/>
        </w:rPr>
        <w:t xml:space="preserve">во-первых, </w:t>
      </w:r>
      <w:r w:rsidR="004723E6" w:rsidRPr="004B00B3">
        <w:rPr>
          <w:rFonts w:ascii="Times New Roman" w:hAnsi="Times New Roman"/>
        </w:rPr>
        <w:t>обучени</w:t>
      </w:r>
      <w:r w:rsidR="00CA4F1D" w:rsidRPr="004B00B3">
        <w:rPr>
          <w:rFonts w:ascii="Times New Roman" w:hAnsi="Times New Roman"/>
        </w:rPr>
        <w:t>е</w:t>
      </w:r>
      <w:r w:rsidR="004723E6" w:rsidRPr="004B00B3">
        <w:rPr>
          <w:rFonts w:ascii="Times New Roman" w:hAnsi="Times New Roman"/>
        </w:rPr>
        <w:t xml:space="preserve"> и развити</w:t>
      </w:r>
      <w:r w:rsidR="00CA4F1D" w:rsidRPr="004B00B3">
        <w:rPr>
          <w:rFonts w:ascii="Times New Roman" w:hAnsi="Times New Roman"/>
        </w:rPr>
        <w:t>е</w:t>
      </w:r>
      <w:r w:rsidR="004723E6" w:rsidRPr="004B00B3">
        <w:rPr>
          <w:rFonts w:ascii="Times New Roman" w:hAnsi="Times New Roman"/>
        </w:rPr>
        <w:t xml:space="preserve"> </w:t>
      </w:r>
      <w:r w:rsidR="00CA4F1D" w:rsidRPr="004B00B3">
        <w:rPr>
          <w:rFonts w:ascii="Times New Roman" w:hAnsi="Times New Roman"/>
        </w:rPr>
        <w:t xml:space="preserve">сотрудников влияют </w:t>
      </w:r>
      <w:r w:rsidR="004723E6" w:rsidRPr="004B00B3">
        <w:rPr>
          <w:rFonts w:ascii="Times New Roman" w:hAnsi="Times New Roman"/>
        </w:rPr>
        <w:t>на экономический рост предприятия</w:t>
      </w:r>
      <w:r w:rsidR="00CA4F1D" w:rsidRPr="004B00B3">
        <w:rPr>
          <w:rFonts w:ascii="Times New Roman" w:hAnsi="Times New Roman"/>
        </w:rPr>
        <w:t>. И данное влияние</w:t>
      </w:r>
      <w:r w:rsidR="004723E6" w:rsidRPr="004B00B3">
        <w:rPr>
          <w:rFonts w:ascii="Times New Roman" w:hAnsi="Times New Roman"/>
        </w:rPr>
        <w:t xml:space="preserve"> состоит в том, что сотрудники, обладающие необходимым объемом знаний, умений и навыков, обеспечивают более высокую производительность и качество труда при рациональном использовании материальных ресурсов</w:t>
      </w:r>
      <w:r w:rsidRPr="004B00B3">
        <w:rPr>
          <w:rFonts w:ascii="Times New Roman" w:hAnsi="Times New Roman"/>
        </w:rPr>
        <w:t>;</w:t>
      </w:r>
    </w:p>
    <w:p w:rsidR="00B405AA" w:rsidRPr="004B00B3" w:rsidRDefault="00D82E5D" w:rsidP="004B00B3">
      <w:pPr>
        <w:pStyle w:val="a9"/>
        <w:ind w:firstLine="709"/>
        <w:jc w:val="both"/>
        <w:rPr>
          <w:rFonts w:ascii="Times New Roman" w:hAnsi="Times New Roman"/>
        </w:rPr>
      </w:pPr>
      <w:r w:rsidRPr="004B00B3">
        <w:rPr>
          <w:rFonts w:ascii="Times New Roman" w:hAnsi="Times New Roman"/>
        </w:rPr>
        <w:t>во-вторых,</w:t>
      </w:r>
      <w:r w:rsidR="004723E6" w:rsidRPr="004B00B3">
        <w:rPr>
          <w:rFonts w:ascii="Times New Roman" w:hAnsi="Times New Roman"/>
        </w:rPr>
        <w:t xml:space="preserve"> предприяти</w:t>
      </w:r>
      <w:r w:rsidRPr="004B00B3">
        <w:rPr>
          <w:rFonts w:ascii="Times New Roman" w:hAnsi="Times New Roman"/>
        </w:rPr>
        <w:t>е</w:t>
      </w:r>
      <w:r w:rsidR="004723E6" w:rsidRPr="004B00B3">
        <w:rPr>
          <w:rFonts w:ascii="Times New Roman" w:hAnsi="Times New Roman"/>
        </w:rPr>
        <w:t xml:space="preserve"> рассматрива</w:t>
      </w:r>
      <w:r w:rsidRPr="004B00B3">
        <w:rPr>
          <w:rFonts w:ascii="Times New Roman" w:hAnsi="Times New Roman"/>
        </w:rPr>
        <w:t>ет</w:t>
      </w:r>
      <w:r w:rsidR="004723E6" w:rsidRPr="004B00B3">
        <w:rPr>
          <w:rFonts w:ascii="Times New Roman" w:hAnsi="Times New Roman"/>
        </w:rPr>
        <w:t xml:space="preserve"> расходы, связанные с обучением персонала как инвестиции в человеческий капитал, понимая, что именно высококвалифицированный персонал и будет решающим фактором в выживании и развитии предприятия</w:t>
      </w:r>
      <w:r w:rsidR="00B405AA" w:rsidRPr="004B00B3">
        <w:rPr>
          <w:rFonts w:ascii="Times New Roman" w:hAnsi="Times New Roman"/>
        </w:rPr>
        <w:t>;</w:t>
      </w:r>
    </w:p>
    <w:p w:rsidR="00CA4F1D" w:rsidRPr="004B00B3" w:rsidRDefault="00B405AA" w:rsidP="004B00B3">
      <w:pPr>
        <w:pStyle w:val="a9"/>
        <w:ind w:firstLine="709"/>
        <w:jc w:val="both"/>
        <w:rPr>
          <w:rFonts w:ascii="Times New Roman" w:hAnsi="Times New Roman"/>
        </w:rPr>
      </w:pPr>
      <w:r w:rsidRPr="004B00B3">
        <w:rPr>
          <w:rFonts w:ascii="Times New Roman" w:hAnsi="Times New Roman"/>
        </w:rPr>
        <w:t>в-третьих, в современных условиях развития экономики все больше возрастает значение человеческого фактора, интеллектуальной деятельности и творческого потенциала каждого работника, роста его производственной и общей культуры</w:t>
      </w:r>
      <w:r w:rsidR="004723E6" w:rsidRPr="004B00B3">
        <w:rPr>
          <w:rFonts w:ascii="Times New Roman" w:hAnsi="Times New Roman"/>
        </w:rPr>
        <w:t>.</w:t>
      </w:r>
      <w:r w:rsidRPr="004B00B3">
        <w:rPr>
          <w:rFonts w:ascii="Times New Roman" w:hAnsi="Times New Roman"/>
        </w:rPr>
        <w:t xml:space="preserve"> Поэтому системный подход к обучению и развитию персонала сегодня - залог процветания и конкурентоспособности компании завтра.</w:t>
      </w:r>
      <w:r w:rsidR="00CA4F1D" w:rsidRPr="004B00B3">
        <w:rPr>
          <w:rFonts w:ascii="Times New Roman" w:hAnsi="Times New Roman"/>
        </w:rPr>
        <w:t xml:space="preserve"> </w:t>
      </w:r>
    </w:p>
    <w:p w:rsidR="00131844" w:rsidRPr="004B00B3" w:rsidRDefault="00131844" w:rsidP="004B00B3">
      <w:pPr>
        <w:pStyle w:val="a9"/>
        <w:ind w:firstLine="709"/>
        <w:jc w:val="both"/>
        <w:rPr>
          <w:rFonts w:ascii="Times New Roman" w:hAnsi="Times New Roman"/>
        </w:rPr>
      </w:pPr>
      <w:r w:rsidRPr="004B00B3">
        <w:rPr>
          <w:rFonts w:ascii="Times New Roman" w:hAnsi="Times New Roman"/>
        </w:rPr>
        <w:t>Также в результате проведенных проектов мы выявили, что внедрение комп</w:t>
      </w:r>
      <w:r w:rsidR="000550D7" w:rsidRPr="004B00B3">
        <w:rPr>
          <w:rFonts w:ascii="Times New Roman" w:hAnsi="Times New Roman"/>
        </w:rPr>
        <w:t>етентностного подхода в систему обучения</w:t>
      </w:r>
      <w:r w:rsidRPr="004B00B3">
        <w:rPr>
          <w:rFonts w:ascii="Times New Roman" w:hAnsi="Times New Roman"/>
        </w:rPr>
        <w:t xml:space="preserve"> руководителей </w:t>
      </w:r>
      <w:r w:rsidR="00354C36" w:rsidRPr="004B00B3">
        <w:rPr>
          <w:rFonts w:ascii="Times New Roman" w:hAnsi="Times New Roman"/>
        </w:rPr>
        <w:t xml:space="preserve">позволит в перспективе </w:t>
      </w:r>
      <w:r w:rsidRPr="004B00B3">
        <w:rPr>
          <w:rFonts w:ascii="Times New Roman" w:hAnsi="Times New Roman"/>
        </w:rPr>
        <w:t>решат</w:t>
      </w:r>
      <w:r w:rsidR="00354C36" w:rsidRPr="004B00B3">
        <w:rPr>
          <w:rFonts w:ascii="Times New Roman" w:hAnsi="Times New Roman"/>
        </w:rPr>
        <w:t>ь</w:t>
      </w:r>
      <w:r w:rsidRPr="004B00B3">
        <w:rPr>
          <w:rFonts w:ascii="Times New Roman" w:hAnsi="Times New Roman"/>
        </w:rPr>
        <w:t xml:space="preserve"> целый ряд вопросов на качественно более высоком уровне. В первую очередь, это разработка модели компетенций </w:t>
      </w:r>
      <w:r w:rsidR="00414137" w:rsidRPr="004B00B3">
        <w:rPr>
          <w:rFonts w:ascii="Times New Roman" w:hAnsi="Times New Roman"/>
        </w:rPr>
        <w:t>управленца</w:t>
      </w:r>
      <w:r w:rsidRPr="004B00B3">
        <w:rPr>
          <w:rFonts w:ascii="Times New Roman" w:hAnsi="Times New Roman"/>
        </w:rPr>
        <w:t>, которая позвол</w:t>
      </w:r>
      <w:r w:rsidR="00414137" w:rsidRPr="004B00B3">
        <w:rPr>
          <w:rFonts w:ascii="Times New Roman" w:hAnsi="Times New Roman"/>
        </w:rPr>
        <w:t>яе</w:t>
      </w:r>
      <w:r w:rsidRPr="004B00B3">
        <w:rPr>
          <w:rFonts w:ascii="Times New Roman" w:hAnsi="Times New Roman"/>
        </w:rPr>
        <w:t xml:space="preserve">т более эффективно формировать и развивать компетенции, необходимые в профессиональной деятельности в процессе обучения и самообучения </w:t>
      </w:r>
      <w:r w:rsidR="00414137" w:rsidRPr="004B00B3">
        <w:rPr>
          <w:rFonts w:ascii="Times New Roman" w:hAnsi="Times New Roman"/>
        </w:rPr>
        <w:t>руководителя</w:t>
      </w:r>
      <w:r w:rsidRPr="004B00B3">
        <w:rPr>
          <w:rFonts w:ascii="Times New Roman" w:hAnsi="Times New Roman"/>
        </w:rPr>
        <w:t xml:space="preserve">, и также более эффективную оценку </w:t>
      </w:r>
      <w:r w:rsidR="00414137" w:rsidRPr="004B00B3">
        <w:rPr>
          <w:rFonts w:ascii="Times New Roman" w:hAnsi="Times New Roman"/>
        </w:rPr>
        <w:t>управленческого персон</w:t>
      </w:r>
      <w:r w:rsidR="00C26462" w:rsidRPr="004B00B3">
        <w:rPr>
          <w:rFonts w:ascii="Times New Roman" w:hAnsi="Times New Roman"/>
        </w:rPr>
        <w:t>а</w:t>
      </w:r>
      <w:r w:rsidR="00414137" w:rsidRPr="004B00B3">
        <w:rPr>
          <w:rFonts w:ascii="Times New Roman" w:hAnsi="Times New Roman"/>
        </w:rPr>
        <w:t>ла</w:t>
      </w:r>
      <w:r w:rsidRPr="004B00B3">
        <w:rPr>
          <w:rFonts w:ascii="Times New Roman" w:hAnsi="Times New Roman"/>
        </w:rPr>
        <w:t>, которая может быть осуществлена по модели компетенций, положенной в основу обучения. Компетентностный подход является тем необходимым «завершающим» зв</w:t>
      </w:r>
      <w:r w:rsidR="00C26462" w:rsidRPr="004B00B3">
        <w:rPr>
          <w:rFonts w:ascii="Times New Roman" w:hAnsi="Times New Roman"/>
        </w:rPr>
        <w:t>е</w:t>
      </w:r>
      <w:r w:rsidRPr="004B00B3">
        <w:rPr>
          <w:rFonts w:ascii="Times New Roman" w:hAnsi="Times New Roman"/>
        </w:rPr>
        <w:t xml:space="preserve">ном в </w:t>
      </w:r>
      <w:r w:rsidR="00414137" w:rsidRPr="004B00B3">
        <w:rPr>
          <w:rFonts w:ascii="Times New Roman" w:hAnsi="Times New Roman"/>
        </w:rPr>
        <w:t xml:space="preserve">обучении и развитии </w:t>
      </w:r>
      <w:r w:rsidRPr="004B00B3">
        <w:rPr>
          <w:rFonts w:ascii="Times New Roman" w:hAnsi="Times New Roman"/>
        </w:rPr>
        <w:t>руководителей, который гармонизирует и дополняет полученные</w:t>
      </w:r>
      <w:r w:rsidR="00414137" w:rsidRPr="004B00B3">
        <w:rPr>
          <w:rFonts w:ascii="Times New Roman" w:hAnsi="Times New Roman"/>
        </w:rPr>
        <w:t xml:space="preserve"> знания, умения и навыки </w:t>
      </w:r>
      <w:r w:rsidRPr="004B00B3">
        <w:rPr>
          <w:rFonts w:ascii="Times New Roman" w:hAnsi="Times New Roman"/>
        </w:rPr>
        <w:t>и интегрирует их в целостные компетенции.</w:t>
      </w:r>
    </w:p>
    <w:p w:rsidR="00492683" w:rsidRPr="004B00B3" w:rsidRDefault="00C07FE3" w:rsidP="004B00B3">
      <w:pPr>
        <w:pStyle w:val="a9"/>
        <w:ind w:firstLine="709"/>
        <w:jc w:val="both"/>
        <w:rPr>
          <w:rFonts w:ascii="Times New Roman" w:hAnsi="Times New Roman"/>
        </w:rPr>
      </w:pPr>
      <w:r w:rsidRPr="004B00B3">
        <w:rPr>
          <w:rFonts w:ascii="Times New Roman" w:hAnsi="Times New Roman"/>
        </w:rPr>
        <w:t>Т</w:t>
      </w:r>
      <w:r w:rsidR="00CA4F1D" w:rsidRPr="004B00B3">
        <w:rPr>
          <w:rFonts w:ascii="Times New Roman" w:hAnsi="Times New Roman"/>
        </w:rPr>
        <w:t>а работа, которую вед</w:t>
      </w:r>
      <w:r w:rsidR="00C26462" w:rsidRPr="004B00B3">
        <w:rPr>
          <w:rFonts w:ascii="Times New Roman" w:hAnsi="Times New Roman"/>
        </w:rPr>
        <w:t>у</w:t>
      </w:r>
      <w:r w:rsidR="00CA4F1D" w:rsidRPr="004B00B3">
        <w:rPr>
          <w:rFonts w:ascii="Times New Roman" w:hAnsi="Times New Roman"/>
        </w:rPr>
        <w:t xml:space="preserve">т </w:t>
      </w:r>
      <w:r w:rsidRPr="004B00B3">
        <w:rPr>
          <w:rFonts w:ascii="Times New Roman" w:hAnsi="Times New Roman"/>
        </w:rPr>
        <w:t>рассматриваем</w:t>
      </w:r>
      <w:r w:rsidR="003D0F7E" w:rsidRPr="004B00B3">
        <w:rPr>
          <w:rFonts w:ascii="Times New Roman" w:hAnsi="Times New Roman"/>
        </w:rPr>
        <w:t>ые</w:t>
      </w:r>
      <w:r w:rsidRPr="004B00B3">
        <w:rPr>
          <w:rFonts w:ascii="Times New Roman" w:hAnsi="Times New Roman"/>
        </w:rPr>
        <w:t xml:space="preserve"> нами </w:t>
      </w:r>
      <w:r w:rsidR="00CA4F1D" w:rsidRPr="004B00B3">
        <w:rPr>
          <w:rFonts w:ascii="Times New Roman" w:hAnsi="Times New Roman"/>
        </w:rPr>
        <w:t>организаци</w:t>
      </w:r>
      <w:r w:rsidR="003D0F7E" w:rsidRPr="004B00B3">
        <w:rPr>
          <w:rFonts w:ascii="Times New Roman" w:hAnsi="Times New Roman"/>
        </w:rPr>
        <w:t>и</w:t>
      </w:r>
      <w:r w:rsidR="00CA4F1D" w:rsidRPr="004B00B3">
        <w:rPr>
          <w:rFonts w:ascii="Times New Roman" w:hAnsi="Times New Roman"/>
        </w:rPr>
        <w:t xml:space="preserve"> для повышения своей конкурентоспособности, невозможна без внедрения </w:t>
      </w:r>
      <w:r w:rsidR="004D60B1" w:rsidRPr="004B00B3">
        <w:rPr>
          <w:rFonts w:ascii="Times New Roman" w:hAnsi="Times New Roman"/>
        </w:rPr>
        <w:t xml:space="preserve">современных </w:t>
      </w:r>
      <w:r w:rsidR="00CA4F1D" w:rsidRPr="004B00B3">
        <w:rPr>
          <w:rFonts w:ascii="Times New Roman" w:hAnsi="Times New Roman"/>
        </w:rPr>
        <w:t xml:space="preserve">эффективных технологий, </w:t>
      </w:r>
      <w:r w:rsidRPr="004B00B3">
        <w:rPr>
          <w:rFonts w:ascii="Times New Roman" w:hAnsi="Times New Roman"/>
        </w:rPr>
        <w:t>приемов работы</w:t>
      </w:r>
      <w:r w:rsidR="00961FB5">
        <w:rPr>
          <w:rFonts w:ascii="Times New Roman" w:hAnsi="Times New Roman"/>
        </w:rPr>
        <w:t>,</w:t>
      </w:r>
      <w:r w:rsidRPr="004B00B3">
        <w:rPr>
          <w:rFonts w:ascii="Times New Roman" w:hAnsi="Times New Roman"/>
        </w:rPr>
        <w:t xml:space="preserve"> методов руководства</w:t>
      </w:r>
      <w:r w:rsidR="00961FB5" w:rsidRPr="00961FB5">
        <w:rPr>
          <w:rFonts w:ascii="Times New Roman" w:hAnsi="Times New Roman"/>
        </w:rPr>
        <w:t xml:space="preserve"> </w:t>
      </w:r>
      <w:r w:rsidR="00961FB5">
        <w:rPr>
          <w:rFonts w:ascii="Times New Roman" w:hAnsi="Times New Roman"/>
        </w:rPr>
        <w:t>и управления людьми</w:t>
      </w:r>
      <w:r w:rsidRPr="004B00B3">
        <w:rPr>
          <w:rFonts w:ascii="Times New Roman" w:hAnsi="Times New Roman"/>
        </w:rPr>
        <w:t>. И как мы смогли наблюдать в ходе проведения</w:t>
      </w:r>
      <w:r w:rsidR="00F65873" w:rsidRPr="004B00B3">
        <w:rPr>
          <w:rFonts w:ascii="Times New Roman" w:hAnsi="Times New Roman"/>
        </w:rPr>
        <w:t xml:space="preserve"> </w:t>
      </w:r>
      <w:r w:rsidR="003D0F7E" w:rsidRPr="004B00B3">
        <w:rPr>
          <w:rFonts w:ascii="Times New Roman" w:hAnsi="Times New Roman"/>
        </w:rPr>
        <w:t xml:space="preserve">оценочных процедур, тренингов и </w:t>
      </w:r>
      <w:r w:rsidR="00F65873" w:rsidRPr="004B00B3">
        <w:rPr>
          <w:rFonts w:ascii="Times New Roman" w:hAnsi="Times New Roman"/>
        </w:rPr>
        <w:t>семинар</w:t>
      </w:r>
      <w:r w:rsidR="003D0F7E" w:rsidRPr="004B00B3">
        <w:rPr>
          <w:rFonts w:ascii="Times New Roman" w:hAnsi="Times New Roman"/>
        </w:rPr>
        <w:t>ов</w:t>
      </w:r>
      <w:r w:rsidRPr="004B00B3">
        <w:rPr>
          <w:rFonts w:ascii="Times New Roman" w:hAnsi="Times New Roman"/>
        </w:rPr>
        <w:t>, эта работа уже находит свои позитивные отголоски</w:t>
      </w:r>
      <w:r w:rsidR="00C26462" w:rsidRPr="004B00B3">
        <w:rPr>
          <w:rFonts w:ascii="Times New Roman" w:hAnsi="Times New Roman"/>
        </w:rPr>
        <w:t>.</w:t>
      </w:r>
      <w:r w:rsidR="00F65873" w:rsidRPr="004B00B3">
        <w:rPr>
          <w:rFonts w:ascii="Times New Roman" w:hAnsi="Times New Roman"/>
        </w:rPr>
        <w:t xml:space="preserve"> </w:t>
      </w:r>
      <w:r w:rsidR="00C26462" w:rsidRPr="004B00B3">
        <w:rPr>
          <w:rFonts w:ascii="Times New Roman" w:hAnsi="Times New Roman"/>
        </w:rPr>
        <w:t>К</w:t>
      </w:r>
      <w:r w:rsidR="00F65873" w:rsidRPr="004B00B3">
        <w:rPr>
          <w:rFonts w:ascii="Times New Roman" w:hAnsi="Times New Roman"/>
        </w:rPr>
        <w:t>оторые</w:t>
      </w:r>
      <w:r w:rsidRPr="004B00B3">
        <w:rPr>
          <w:rFonts w:ascii="Times New Roman" w:hAnsi="Times New Roman"/>
        </w:rPr>
        <w:t xml:space="preserve"> </w:t>
      </w:r>
      <w:r w:rsidR="00F65873" w:rsidRPr="004B00B3">
        <w:rPr>
          <w:rFonts w:ascii="Times New Roman" w:hAnsi="Times New Roman"/>
        </w:rPr>
        <w:t>в</w:t>
      </w:r>
      <w:r w:rsidRPr="004B00B3">
        <w:rPr>
          <w:rFonts w:ascii="Times New Roman" w:hAnsi="Times New Roman"/>
        </w:rPr>
        <w:t>ыражаю</w:t>
      </w:r>
      <w:r w:rsidR="00F65873" w:rsidRPr="004B00B3">
        <w:rPr>
          <w:rFonts w:ascii="Times New Roman" w:hAnsi="Times New Roman"/>
        </w:rPr>
        <w:t>тся</w:t>
      </w:r>
      <w:r w:rsidRPr="004B00B3">
        <w:rPr>
          <w:rFonts w:ascii="Times New Roman" w:hAnsi="Times New Roman"/>
        </w:rPr>
        <w:t xml:space="preserve"> в</w:t>
      </w:r>
      <w:r w:rsidR="00C26462" w:rsidRPr="004B00B3">
        <w:rPr>
          <w:rFonts w:ascii="Times New Roman" w:hAnsi="Times New Roman"/>
        </w:rPr>
        <w:t xml:space="preserve"> первую очередь </w:t>
      </w:r>
      <w:r w:rsidRPr="004B00B3">
        <w:rPr>
          <w:rFonts w:ascii="Times New Roman" w:hAnsi="Times New Roman"/>
        </w:rPr>
        <w:t>том, что, на предприяти</w:t>
      </w:r>
      <w:r w:rsidR="003D0F7E" w:rsidRPr="004B00B3">
        <w:rPr>
          <w:rFonts w:ascii="Times New Roman" w:hAnsi="Times New Roman"/>
        </w:rPr>
        <w:t>ях</w:t>
      </w:r>
      <w:r w:rsidRPr="004B00B3">
        <w:rPr>
          <w:rFonts w:ascii="Times New Roman" w:hAnsi="Times New Roman"/>
        </w:rPr>
        <w:t xml:space="preserve"> </w:t>
      </w:r>
      <w:r w:rsidR="003D0F7E" w:rsidRPr="004B00B3">
        <w:rPr>
          <w:rFonts w:ascii="Times New Roman" w:hAnsi="Times New Roman"/>
        </w:rPr>
        <w:t>формируются</w:t>
      </w:r>
      <w:r w:rsidRPr="004B00B3">
        <w:rPr>
          <w:rFonts w:ascii="Times New Roman" w:hAnsi="Times New Roman"/>
        </w:rPr>
        <w:t xml:space="preserve"> сильн</w:t>
      </w:r>
      <w:r w:rsidR="003D0F7E" w:rsidRPr="004B00B3">
        <w:rPr>
          <w:rFonts w:ascii="Times New Roman" w:hAnsi="Times New Roman"/>
        </w:rPr>
        <w:t>ые</w:t>
      </w:r>
      <w:r w:rsidRPr="004B00B3">
        <w:rPr>
          <w:rFonts w:ascii="Times New Roman" w:hAnsi="Times New Roman"/>
        </w:rPr>
        <w:t xml:space="preserve"> и </w:t>
      </w:r>
      <w:r w:rsidR="00CA4F1D" w:rsidRPr="004B00B3">
        <w:rPr>
          <w:rFonts w:ascii="Times New Roman" w:hAnsi="Times New Roman"/>
        </w:rPr>
        <w:t>конкурентоспособн</w:t>
      </w:r>
      <w:r w:rsidR="003D0F7E" w:rsidRPr="004B00B3">
        <w:rPr>
          <w:rFonts w:ascii="Times New Roman" w:hAnsi="Times New Roman"/>
        </w:rPr>
        <w:t>ы</w:t>
      </w:r>
      <w:r w:rsidR="00C26462" w:rsidRPr="004B00B3">
        <w:rPr>
          <w:rFonts w:ascii="Times New Roman" w:hAnsi="Times New Roman"/>
        </w:rPr>
        <w:t>е</w:t>
      </w:r>
      <w:r w:rsidR="004723E6" w:rsidRPr="004B00B3">
        <w:rPr>
          <w:rFonts w:ascii="Times New Roman" w:hAnsi="Times New Roman"/>
        </w:rPr>
        <w:t xml:space="preserve"> управленческ</w:t>
      </w:r>
      <w:r w:rsidR="003D0F7E" w:rsidRPr="004B00B3">
        <w:rPr>
          <w:rFonts w:ascii="Times New Roman" w:hAnsi="Times New Roman"/>
        </w:rPr>
        <w:t>ие</w:t>
      </w:r>
      <w:r w:rsidR="004723E6" w:rsidRPr="004B00B3">
        <w:rPr>
          <w:rFonts w:ascii="Times New Roman" w:hAnsi="Times New Roman"/>
        </w:rPr>
        <w:t xml:space="preserve"> команд</w:t>
      </w:r>
      <w:r w:rsidR="003D0F7E" w:rsidRPr="004B00B3">
        <w:rPr>
          <w:rFonts w:ascii="Times New Roman" w:hAnsi="Times New Roman"/>
        </w:rPr>
        <w:t>ы</w:t>
      </w:r>
      <w:r w:rsidR="004723E6" w:rsidRPr="004B00B3">
        <w:rPr>
          <w:rFonts w:ascii="Times New Roman" w:hAnsi="Times New Roman"/>
        </w:rPr>
        <w:t>, способн</w:t>
      </w:r>
      <w:r w:rsidR="003D0F7E" w:rsidRPr="004B00B3">
        <w:rPr>
          <w:rFonts w:ascii="Times New Roman" w:hAnsi="Times New Roman"/>
        </w:rPr>
        <w:t>ые</w:t>
      </w:r>
      <w:r w:rsidR="004723E6" w:rsidRPr="004B00B3">
        <w:rPr>
          <w:rFonts w:ascii="Times New Roman" w:hAnsi="Times New Roman"/>
        </w:rPr>
        <w:t xml:space="preserve"> добиваться поставленных целей и </w:t>
      </w:r>
      <w:r w:rsidR="00CA4F1D" w:rsidRPr="004B00B3">
        <w:rPr>
          <w:rFonts w:ascii="Times New Roman" w:hAnsi="Times New Roman"/>
        </w:rPr>
        <w:t xml:space="preserve">в недалекой перспективе </w:t>
      </w:r>
      <w:r w:rsidR="004723E6" w:rsidRPr="004B00B3">
        <w:rPr>
          <w:rFonts w:ascii="Times New Roman" w:hAnsi="Times New Roman"/>
        </w:rPr>
        <w:t xml:space="preserve">привести </w:t>
      </w:r>
      <w:r w:rsidR="003D0F7E" w:rsidRPr="004B00B3">
        <w:rPr>
          <w:rFonts w:ascii="Times New Roman" w:hAnsi="Times New Roman"/>
        </w:rPr>
        <w:t xml:space="preserve">свои </w:t>
      </w:r>
      <w:r w:rsidR="004723E6" w:rsidRPr="004B00B3">
        <w:rPr>
          <w:rFonts w:ascii="Times New Roman" w:hAnsi="Times New Roman"/>
        </w:rPr>
        <w:t>компани</w:t>
      </w:r>
      <w:r w:rsidR="003D0F7E" w:rsidRPr="004B00B3">
        <w:rPr>
          <w:rFonts w:ascii="Times New Roman" w:hAnsi="Times New Roman"/>
        </w:rPr>
        <w:t>и</w:t>
      </w:r>
      <w:r w:rsidR="004723E6" w:rsidRPr="004B00B3">
        <w:rPr>
          <w:rFonts w:ascii="Times New Roman" w:hAnsi="Times New Roman"/>
        </w:rPr>
        <w:t xml:space="preserve"> к более высоким результатам, к успешному и эффективному функционированию на рынке. </w:t>
      </w:r>
    </w:p>
    <w:p w:rsidR="000B1F58" w:rsidRPr="004B00B3" w:rsidRDefault="003D0F7E" w:rsidP="004B00B3">
      <w:pPr>
        <w:pStyle w:val="a9"/>
        <w:ind w:firstLine="709"/>
        <w:jc w:val="both"/>
        <w:rPr>
          <w:rFonts w:ascii="Times New Roman" w:hAnsi="Times New Roman"/>
        </w:rPr>
      </w:pPr>
      <w:r w:rsidRPr="004B00B3">
        <w:rPr>
          <w:rFonts w:ascii="Times New Roman" w:hAnsi="Times New Roman"/>
        </w:rPr>
        <w:t>Также, н</w:t>
      </w:r>
      <w:r w:rsidR="00942BE4" w:rsidRPr="004B00B3">
        <w:rPr>
          <w:rFonts w:ascii="Times New Roman" w:hAnsi="Times New Roman"/>
        </w:rPr>
        <w:t>а наш взгляд, п</w:t>
      </w:r>
      <w:r w:rsidR="00435B05" w:rsidRPr="004B00B3">
        <w:rPr>
          <w:rFonts w:ascii="Times New Roman" w:hAnsi="Times New Roman"/>
        </w:rPr>
        <w:t xml:space="preserve">риведенная нами практика будет способствовать решению учреждениями системы </w:t>
      </w:r>
      <w:r w:rsidRPr="004B00B3">
        <w:rPr>
          <w:rFonts w:ascii="Times New Roman" w:hAnsi="Times New Roman"/>
        </w:rPr>
        <w:t xml:space="preserve">профессионального </w:t>
      </w:r>
      <w:r w:rsidR="00435B05" w:rsidRPr="004B00B3">
        <w:rPr>
          <w:rFonts w:ascii="Times New Roman" w:hAnsi="Times New Roman"/>
        </w:rPr>
        <w:t>образования следующих важных</w:t>
      </w:r>
      <w:r w:rsidR="00FA793F" w:rsidRPr="004B00B3">
        <w:rPr>
          <w:rFonts w:ascii="Times New Roman" w:hAnsi="Times New Roman"/>
        </w:rPr>
        <w:t xml:space="preserve"> задач</w:t>
      </w:r>
      <w:r w:rsidR="00156EC1" w:rsidRPr="004B00B3">
        <w:rPr>
          <w:rFonts w:ascii="Times New Roman" w:hAnsi="Times New Roman"/>
        </w:rPr>
        <w:t xml:space="preserve">. С одной стороны </w:t>
      </w:r>
      <w:r w:rsidR="00942BE4" w:rsidRPr="004B00B3">
        <w:rPr>
          <w:rFonts w:ascii="Times New Roman" w:hAnsi="Times New Roman"/>
        </w:rPr>
        <w:t xml:space="preserve">осознанию и </w:t>
      </w:r>
      <w:r w:rsidR="00435B05" w:rsidRPr="004B00B3">
        <w:rPr>
          <w:rFonts w:ascii="Times New Roman" w:hAnsi="Times New Roman"/>
        </w:rPr>
        <w:t>формированию</w:t>
      </w:r>
      <w:r w:rsidR="008F6C77" w:rsidRPr="004B00B3">
        <w:rPr>
          <w:rFonts w:ascii="Times New Roman" w:hAnsi="Times New Roman"/>
        </w:rPr>
        <w:t xml:space="preserve"> запросов реальных производителей к содержанию и уровню подготовки кадров по основным образовательным программам;</w:t>
      </w:r>
      <w:r w:rsidR="00156EC1" w:rsidRPr="004B00B3">
        <w:rPr>
          <w:rFonts w:ascii="Times New Roman" w:hAnsi="Times New Roman"/>
        </w:rPr>
        <w:t xml:space="preserve"> </w:t>
      </w:r>
      <w:r w:rsidR="00C36F2A" w:rsidRPr="004B00B3">
        <w:rPr>
          <w:rFonts w:ascii="Times New Roman" w:hAnsi="Times New Roman"/>
        </w:rPr>
        <w:t>определени</w:t>
      </w:r>
      <w:r w:rsidR="00435B05" w:rsidRPr="004B00B3">
        <w:rPr>
          <w:rFonts w:ascii="Times New Roman" w:hAnsi="Times New Roman"/>
        </w:rPr>
        <w:t>ю</w:t>
      </w:r>
      <w:r w:rsidR="00C36F2A" w:rsidRPr="004B00B3">
        <w:rPr>
          <w:rFonts w:ascii="Times New Roman" w:hAnsi="Times New Roman"/>
        </w:rPr>
        <w:t xml:space="preserve"> текущего и прогнозируемого спроса </w:t>
      </w:r>
      <w:r w:rsidR="00942BE4" w:rsidRPr="004B00B3">
        <w:rPr>
          <w:rFonts w:ascii="Times New Roman" w:hAnsi="Times New Roman"/>
        </w:rPr>
        <w:t xml:space="preserve">на </w:t>
      </w:r>
      <w:r w:rsidR="00435B05" w:rsidRPr="004B00B3">
        <w:rPr>
          <w:rFonts w:ascii="Times New Roman" w:hAnsi="Times New Roman"/>
        </w:rPr>
        <w:t xml:space="preserve">квалифицированных </w:t>
      </w:r>
      <w:r w:rsidR="00942BE4" w:rsidRPr="004B00B3">
        <w:rPr>
          <w:rFonts w:ascii="Times New Roman" w:hAnsi="Times New Roman"/>
        </w:rPr>
        <w:t>ка</w:t>
      </w:r>
      <w:r w:rsidR="00AA0374" w:rsidRPr="004B00B3">
        <w:rPr>
          <w:rFonts w:ascii="Times New Roman" w:hAnsi="Times New Roman"/>
        </w:rPr>
        <w:t>дров (управленцев, специалистов</w:t>
      </w:r>
      <w:r w:rsidR="00942BE4" w:rsidRPr="004B00B3">
        <w:rPr>
          <w:rFonts w:ascii="Times New Roman" w:hAnsi="Times New Roman"/>
        </w:rPr>
        <w:t xml:space="preserve">) </w:t>
      </w:r>
      <w:r w:rsidR="00C36F2A" w:rsidRPr="004B00B3">
        <w:rPr>
          <w:rFonts w:ascii="Times New Roman" w:hAnsi="Times New Roman"/>
        </w:rPr>
        <w:t>в разрезе направлений подготовки и специальностей с учетом состояния и тенденций развития</w:t>
      </w:r>
      <w:r w:rsidR="00D50E73" w:rsidRPr="004B00B3">
        <w:rPr>
          <w:rFonts w:ascii="Times New Roman" w:hAnsi="Times New Roman"/>
        </w:rPr>
        <w:t xml:space="preserve"> современного рынка труда</w:t>
      </w:r>
      <w:r w:rsidR="00156EC1" w:rsidRPr="004B00B3">
        <w:rPr>
          <w:rFonts w:ascii="Times New Roman" w:hAnsi="Times New Roman"/>
        </w:rPr>
        <w:t xml:space="preserve">. С другой стороны, </w:t>
      </w:r>
      <w:r w:rsidR="000B1F58" w:rsidRPr="004B00B3">
        <w:rPr>
          <w:rFonts w:ascii="Times New Roman" w:hAnsi="Times New Roman"/>
        </w:rPr>
        <w:t>осознанию уровня необходимой квалификации и компетентности при выборе преподавателей для оказания услуг на совр</w:t>
      </w:r>
      <w:r w:rsidR="00C26462" w:rsidRPr="004B00B3">
        <w:rPr>
          <w:rFonts w:ascii="Times New Roman" w:hAnsi="Times New Roman"/>
        </w:rPr>
        <w:t>еменном образовательном пространстве</w:t>
      </w:r>
      <w:r w:rsidR="000B1F58" w:rsidRPr="004B00B3">
        <w:rPr>
          <w:rFonts w:ascii="Times New Roman" w:hAnsi="Times New Roman"/>
        </w:rPr>
        <w:t xml:space="preserve">. </w:t>
      </w:r>
    </w:p>
    <w:p w:rsidR="00354C36" w:rsidRDefault="00A6161D" w:rsidP="004B00B3">
      <w:pPr>
        <w:pStyle w:val="a9"/>
        <w:ind w:firstLine="709"/>
        <w:jc w:val="both"/>
        <w:rPr>
          <w:rFonts w:ascii="Times New Roman" w:hAnsi="Times New Roman"/>
        </w:rPr>
      </w:pPr>
      <w:r w:rsidRPr="004B00B3">
        <w:rPr>
          <w:rFonts w:ascii="Times New Roman" w:hAnsi="Times New Roman"/>
        </w:rPr>
        <w:t xml:space="preserve">Решение поставленных задач, на наш взгляд, позволит выйти системе профессионального образования на новый уровень развития, будет способствовать открытию новых возможностей и перспектив, </w:t>
      </w:r>
      <w:r w:rsidR="007C57D9" w:rsidRPr="004B00B3">
        <w:rPr>
          <w:rFonts w:ascii="Times New Roman" w:hAnsi="Times New Roman"/>
        </w:rPr>
        <w:t>повышению роли профессионального образования как сектора системы образования</w:t>
      </w:r>
      <w:r w:rsidR="008E5671" w:rsidRPr="004B00B3">
        <w:rPr>
          <w:rFonts w:ascii="Times New Roman" w:hAnsi="Times New Roman"/>
        </w:rPr>
        <w:t xml:space="preserve"> в целом</w:t>
      </w:r>
      <w:r w:rsidR="007C57D9" w:rsidRPr="004B00B3">
        <w:rPr>
          <w:rFonts w:ascii="Times New Roman" w:hAnsi="Times New Roman"/>
        </w:rPr>
        <w:t>.</w:t>
      </w:r>
    </w:p>
    <w:p w:rsidR="00A31B54" w:rsidRDefault="00A31B54" w:rsidP="004B00B3">
      <w:pPr>
        <w:pStyle w:val="a9"/>
        <w:ind w:firstLine="709"/>
        <w:jc w:val="both"/>
        <w:rPr>
          <w:rFonts w:ascii="Times New Roman" w:hAnsi="Times New Roman"/>
        </w:rPr>
      </w:pPr>
    </w:p>
    <w:p w:rsidR="00A31B54" w:rsidRPr="00A31B54" w:rsidRDefault="00A31B54" w:rsidP="00A31B54">
      <w:pPr>
        <w:pStyle w:val="a9"/>
        <w:jc w:val="center"/>
        <w:rPr>
          <w:rFonts w:ascii="Times New Roman" w:hAnsi="Times New Roman"/>
          <w:b/>
        </w:rPr>
      </w:pPr>
      <w:r w:rsidRPr="00A31B54">
        <w:rPr>
          <w:rFonts w:ascii="Times New Roman" w:hAnsi="Times New Roman"/>
          <w:b/>
        </w:rPr>
        <w:t>ЛИТЕРАТУРА:</w:t>
      </w:r>
    </w:p>
    <w:p w:rsidR="00A31B54" w:rsidRDefault="00A31B54" w:rsidP="004B00B3">
      <w:pPr>
        <w:pStyle w:val="a9"/>
        <w:ind w:firstLine="709"/>
        <w:jc w:val="both"/>
        <w:rPr>
          <w:rFonts w:ascii="Times New Roman" w:hAnsi="Times New Roman"/>
        </w:rPr>
      </w:pPr>
    </w:p>
    <w:p w:rsidR="00F426AC" w:rsidRPr="000C2958" w:rsidRDefault="000A3C16" w:rsidP="004B00B3">
      <w:pPr>
        <w:pStyle w:val="a9"/>
        <w:ind w:firstLine="709"/>
        <w:jc w:val="both"/>
        <w:rPr>
          <w:rFonts w:ascii="Times New Roman" w:hAnsi="Times New Roman"/>
        </w:rPr>
      </w:pPr>
      <w:r w:rsidRPr="000C2958">
        <w:rPr>
          <w:rFonts w:ascii="Times New Roman" w:hAnsi="Times New Roman"/>
        </w:rPr>
        <w:t xml:space="preserve">1. </w:t>
      </w:r>
      <w:r w:rsidR="00D014C6" w:rsidRPr="000C2958">
        <w:rPr>
          <w:rFonts w:ascii="Times New Roman" w:hAnsi="Times New Roman"/>
        </w:rPr>
        <w:t>Бондарь Т.В., Серегина Т.Н.</w:t>
      </w:r>
      <w:r w:rsidR="00F426AC" w:rsidRPr="000C2958">
        <w:rPr>
          <w:rFonts w:ascii="Times New Roman" w:hAnsi="Times New Roman"/>
        </w:rPr>
        <w:t xml:space="preserve"> Практический опыт взаимодействия системы образования с предприятиями реального сектора экономики в контексте обучения и развития персонала. Актуальные проблемы управления персоналом и организационной психологии: матер. II Всерос. науч.-практ. конф. Краснодар</w:t>
      </w:r>
      <w:r w:rsidR="00AA0374" w:rsidRPr="000C2958">
        <w:rPr>
          <w:rFonts w:ascii="Times New Roman" w:hAnsi="Times New Roman"/>
        </w:rPr>
        <w:t>, КубГУ,</w:t>
      </w:r>
      <w:r w:rsidR="00F426AC" w:rsidRPr="000C2958">
        <w:rPr>
          <w:rFonts w:ascii="Times New Roman" w:hAnsi="Times New Roman"/>
        </w:rPr>
        <w:t xml:space="preserve"> 2010.  </w:t>
      </w:r>
    </w:p>
    <w:p w:rsidR="00C0136D" w:rsidRPr="000C2958" w:rsidRDefault="00F426AC" w:rsidP="004B00B3">
      <w:pPr>
        <w:pStyle w:val="a9"/>
        <w:ind w:firstLine="709"/>
        <w:jc w:val="both"/>
        <w:rPr>
          <w:rFonts w:ascii="Times New Roman" w:hAnsi="Times New Roman"/>
        </w:rPr>
      </w:pPr>
      <w:r w:rsidRPr="000C2958">
        <w:rPr>
          <w:rFonts w:ascii="Times New Roman" w:hAnsi="Times New Roman"/>
        </w:rPr>
        <w:t xml:space="preserve">2. </w:t>
      </w:r>
      <w:r w:rsidR="00C0136D" w:rsidRPr="000C2958">
        <w:rPr>
          <w:rFonts w:ascii="Times New Roman" w:hAnsi="Times New Roman"/>
        </w:rPr>
        <w:t>Базаров Т.Ю. Технология центров оценки персонала: процессы и результаты: практическое пособие. М.: КНОРУС, 2011.</w:t>
      </w:r>
    </w:p>
    <w:p w:rsidR="000A3C16" w:rsidRPr="000C2958" w:rsidRDefault="00F426AC" w:rsidP="004B00B3">
      <w:pPr>
        <w:pStyle w:val="a9"/>
        <w:ind w:firstLine="709"/>
        <w:jc w:val="both"/>
        <w:rPr>
          <w:rFonts w:ascii="Times New Roman" w:hAnsi="Times New Roman"/>
        </w:rPr>
      </w:pPr>
      <w:r w:rsidRPr="000C2958">
        <w:rPr>
          <w:rFonts w:ascii="Times New Roman" w:hAnsi="Times New Roman"/>
        </w:rPr>
        <w:t>3</w:t>
      </w:r>
      <w:r w:rsidR="000A3C16" w:rsidRPr="000C2958">
        <w:rPr>
          <w:rFonts w:ascii="Times New Roman" w:hAnsi="Times New Roman"/>
        </w:rPr>
        <w:t>. Кларин М.В. Корпоративны</w:t>
      </w:r>
      <w:r w:rsidR="00AA0374" w:rsidRPr="000C2958">
        <w:rPr>
          <w:rFonts w:ascii="Times New Roman" w:hAnsi="Times New Roman"/>
        </w:rPr>
        <w:t xml:space="preserve">й </w:t>
      </w:r>
      <w:r w:rsidR="000A3C16" w:rsidRPr="000C2958">
        <w:rPr>
          <w:rFonts w:ascii="Times New Roman" w:hAnsi="Times New Roman"/>
        </w:rPr>
        <w:t xml:space="preserve">тренинг – инструмент развития управления в организациях // Magister. 2010. </w:t>
      </w:r>
      <w:r w:rsidR="00AA0374" w:rsidRPr="000C2958">
        <w:rPr>
          <w:rFonts w:ascii="Times New Roman" w:hAnsi="Times New Roman"/>
        </w:rPr>
        <w:t>№</w:t>
      </w:r>
      <w:r w:rsidR="000A3C16" w:rsidRPr="000C2958">
        <w:rPr>
          <w:rFonts w:ascii="Times New Roman" w:hAnsi="Times New Roman"/>
        </w:rPr>
        <w:t xml:space="preserve"> 1. </w:t>
      </w:r>
      <w:r w:rsidR="00AA0374" w:rsidRPr="000C2958">
        <w:rPr>
          <w:rFonts w:ascii="Times New Roman" w:hAnsi="Times New Roman"/>
        </w:rPr>
        <w:t xml:space="preserve">С. </w:t>
      </w:r>
      <w:r w:rsidR="000A3C16" w:rsidRPr="000C2958">
        <w:rPr>
          <w:rFonts w:ascii="Times New Roman" w:hAnsi="Times New Roman"/>
        </w:rPr>
        <w:t xml:space="preserve">78–89. </w:t>
      </w:r>
    </w:p>
    <w:p w:rsidR="000A3C16" w:rsidRPr="000C2958" w:rsidRDefault="00F426AC" w:rsidP="004B00B3">
      <w:pPr>
        <w:pStyle w:val="a9"/>
        <w:ind w:firstLine="709"/>
        <w:jc w:val="both"/>
        <w:rPr>
          <w:rFonts w:ascii="Times New Roman" w:hAnsi="Times New Roman"/>
        </w:rPr>
      </w:pPr>
      <w:r w:rsidRPr="000C2958">
        <w:rPr>
          <w:rFonts w:ascii="Times New Roman" w:hAnsi="Times New Roman"/>
        </w:rPr>
        <w:t>4</w:t>
      </w:r>
      <w:r w:rsidR="000A3C16" w:rsidRPr="000C2958">
        <w:rPr>
          <w:rFonts w:ascii="Times New Roman" w:hAnsi="Times New Roman"/>
        </w:rPr>
        <w:t>. Кларин М.В. Обучение в контексте организационных изменени</w:t>
      </w:r>
      <w:r w:rsidR="00AA0374" w:rsidRPr="000C2958">
        <w:rPr>
          <w:rFonts w:ascii="Times New Roman" w:hAnsi="Times New Roman"/>
        </w:rPr>
        <w:t xml:space="preserve">й </w:t>
      </w:r>
      <w:r w:rsidR="000A3C16" w:rsidRPr="000C2958">
        <w:rPr>
          <w:rFonts w:ascii="Times New Roman" w:hAnsi="Times New Roman"/>
        </w:rPr>
        <w:t xml:space="preserve">// Педагогика. 2009. </w:t>
      </w:r>
      <w:r w:rsidR="00AA0374" w:rsidRPr="000C2958">
        <w:rPr>
          <w:rFonts w:ascii="Times New Roman" w:hAnsi="Times New Roman"/>
        </w:rPr>
        <w:t>№</w:t>
      </w:r>
      <w:r w:rsidR="000A3C16" w:rsidRPr="000C2958">
        <w:rPr>
          <w:rFonts w:ascii="Times New Roman" w:hAnsi="Times New Roman"/>
        </w:rPr>
        <w:t xml:space="preserve"> 2. </w:t>
      </w:r>
      <w:r w:rsidR="00AA0374" w:rsidRPr="000C2958">
        <w:rPr>
          <w:rFonts w:ascii="Times New Roman" w:hAnsi="Times New Roman"/>
        </w:rPr>
        <w:t xml:space="preserve">С. </w:t>
      </w:r>
      <w:r w:rsidR="000A3C16" w:rsidRPr="000C2958">
        <w:rPr>
          <w:rFonts w:ascii="Times New Roman" w:hAnsi="Times New Roman"/>
        </w:rPr>
        <w:t xml:space="preserve">39–42. </w:t>
      </w:r>
    </w:p>
    <w:p w:rsidR="000A3C16" w:rsidRPr="000C2958" w:rsidRDefault="00F426AC" w:rsidP="004B00B3">
      <w:pPr>
        <w:pStyle w:val="a9"/>
        <w:ind w:firstLine="709"/>
        <w:jc w:val="both"/>
        <w:rPr>
          <w:rFonts w:ascii="Times New Roman" w:hAnsi="Times New Roman"/>
        </w:rPr>
      </w:pPr>
      <w:r w:rsidRPr="000C2958">
        <w:rPr>
          <w:rFonts w:ascii="Times New Roman" w:hAnsi="Times New Roman"/>
        </w:rPr>
        <w:t>5</w:t>
      </w:r>
      <w:r w:rsidR="000A3C16" w:rsidRPr="000C2958">
        <w:rPr>
          <w:rFonts w:ascii="Times New Roman" w:hAnsi="Times New Roman"/>
        </w:rPr>
        <w:t>. Коробкина М.А. Корпоративное обучение персонала. Учебно-методическое пособие. Краснодар, КубГУ,  2013.</w:t>
      </w:r>
    </w:p>
    <w:p w:rsidR="000A3C16" w:rsidRPr="000C2958" w:rsidRDefault="00F426AC" w:rsidP="004B00B3">
      <w:pPr>
        <w:pStyle w:val="a9"/>
        <w:ind w:firstLine="709"/>
        <w:jc w:val="both"/>
        <w:rPr>
          <w:rFonts w:ascii="Times New Roman" w:hAnsi="Times New Roman"/>
        </w:rPr>
      </w:pPr>
      <w:r w:rsidRPr="000C2958">
        <w:rPr>
          <w:rFonts w:ascii="Times New Roman" w:hAnsi="Times New Roman"/>
        </w:rPr>
        <w:t>6</w:t>
      </w:r>
      <w:r w:rsidR="000A3C16" w:rsidRPr="000C2958">
        <w:rPr>
          <w:rFonts w:ascii="Times New Roman" w:hAnsi="Times New Roman"/>
        </w:rPr>
        <w:t>. Коробкина М.А. Управление корпоративными знаниями в контексте организационного обучения. Материалы  международной научно-практической конференции «Актуальные направления научных исследований 21 века: теория и практика». 2013.</w:t>
      </w:r>
      <w:r w:rsidR="00AA0374" w:rsidRPr="000C2958">
        <w:rPr>
          <w:rFonts w:ascii="Times New Roman" w:hAnsi="Times New Roman"/>
        </w:rPr>
        <w:t xml:space="preserve"> </w:t>
      </w:r>
      <w:r w:rsidR="000A3C16" w:rsidRPr="000C2958">
        <w:rPr>
          <w:rFonts w:ascii="Times New Roman" w:hAnsi="Times New Roman"/>
        </w:rPr>
        <w:t xml:space="preserve">№ 3. </w:t>
      </w:r>
      <w:r w:rsidR="00AA0374" w:rsidRPr="000C2958">
        <w:rPr>
          <w:rFonts w:ascii="Times New Roman" w:hAnsi="Times New Roman"/>
        </w:rPr>
        <w:t xml:space="preserve">С. </w:t>
      </w:r>
      <w:r w:rsidR="000A3C16" w:rsidRPr="000C2958">
        <w:rPr>
          <w:rFonts w:ascii="Times New Roman" w:hAnsi="Times New Roman"/>
        </w:rPr>
        <w:t>124-129.</w:t>
      </w:r>
    </w:p>
    <w:p w:rsidR="000A3C16" w:rsidRPr="000C2958" w:rsidRDefault="00BE7586" w:rsidP="004B00B3">
      <w:pPr>
        <w:pStyle w:val="a9"/>
        <w:ind w:firstLine="709"/>
        <w:jc w:val="both"/>
        <w:rPr>
          <w:rFonts w:ascii="Times New Roman" w:hAnsi="Times New Roman"/>
        </w:rPr>
      </w:pPr>
      <w:r w:rsidRPr="000C2958">
        <w:rPr>
          <w:rFonts w:ascii="Times New Roman" w:hAnsi="Times New Roman"/>
        </w:rPr>
        <w:t>7</w:t>
      </w:r>
      <w:r w:rsidR="000A3C16" w:rsidRPr="000C2958">
        <w:rPr>
          <w:rFonts w:ascii="Times New Roman" w:hAnsi="Times New Roman"/>
        </w:rPr>
        <w:t>. Львович И.Я., Пе</w:t>
      </w:r>
      <w:r w:rsidR="00AA0374" w:rsidRPr="000C2958">
        <w:rPr>
          <w:rFonts w:ascii="Times New Roman" w:hAnsi="Times New Roman"/>
        </w:rPr>
        <w:t>йг</w:t>
      </w:r>
      <w:r w:rsidR="000A3C16" w:rsidRPr="000C2958">
        <w:rPr>
          <w:rFonts w:ascii="Times New Roman" w:hAnsi="Times New Roman"/>
        </w:rPr>
        <w:t>анович Ю.А. Рациональны</w:t>
      </w:r>
      <w:r w:rsidR="00AA0374" w:rsidRPr="000C2958">
        <w:rPr>
          <w:rFonts w:ascii="Times New Roman" w:hAnsi="Times New Roman"/>
        </w:rPr>
        <w:t xml:space="preserve">й </w:t>
      </w:r>
      <w:r w:rsidR="000A3C16" w:rsidRPr="000C2958">
        <w:rPr>
          <w:rFonts w:ascii="Times New Roman" w:hAnsi="Times New Roman"/>
        </w:rPr>
        <w:t xml:space="preserve">выбор программы подготовки по направлениям системы повышения квалификации персонала // Высокие технологии в технике, медицине, образовании и экономике: Межвуз. сб. науч. тр. Ч. 1. Воронеж: Изд-во ВГТУ, 2011. </w:t>
      </w:r>
    </w:p>
    <w:p w:rsidR="000A3C16" w:rsidRPr="000C2958" w:rsidRDefault="00F426AC" w:rsidP="004B00B3">
      <w:pPr>
        <w:pStyle w:val="a9"/>
        <w:ind w:firstLine="709"/>
        <w:jc w:val="both"/>
        <w:rPr>
          <w:rFonts w:ascii="Times New Roman" w:hAnsi="Times New Roman"/>
        </w:rPr>
      </w:pPr>
      <w:r w:rsidRPr="000C2958">
        <w:rPr>
          <w:rFonts w:ascii="Times New Roman" w:hAnsi="Times New Roman"/>
        </w:rPr>
        <w:t>8</w:t>
      </w:r>
      <w:r w:rsidR="000A3C16" w:rsidRPr="000C2958">
        <w:rPr>
          <w:rFonts w:ascii="Times New Roman" w:hAnsi="Times New Roman"/>
        </w:rPr>
        <w:t>. Магура М.И., Курбатова М.Б. Современные персон</w:t>
      </w:r>
      <w:r w:rsidR="00223A37" w:rsidRPr="000C2958">
        <w:rPr>
          <w:rFonts w:ascii="Times New Roman" w:hAnsi="Times New Roman"/>
        </w:rPr>
        <w:t>ал-технологии. М.: ООО «Журнал «</w:t>
      </w:r>
      <w:r w:rsidR="000A3C16" w:rsidRPr="000C2958">
        <w:rPr>
          <w:rFonts w:ascii="Times New Roman" w:hAnsi="Times New Roman"/>
        </w:rPr>
        <w:t xml:space="preserve">Управление персоналом», 2012. </w:t>
      </w:r>
    </w:p>
    <w:p w:rsidR="000A3C16" w:rsidRPr="000C2958" w:rsidRDefault="00F426AC" w:rsidP="004B00B3">
      <w:pPr>
        <w:pStyle w:val="a9"/>
        <w:ind w:firstLine="709"/>
        <w:jc w:val="both"/>
        <w:rPr>
          <w:rFonts w:ascii="Times New Roman" w:hAnsi="Times New Roman"/>
        </w:rPr>
      </w:pPr>
      <w:r w:rsidRPr="000C2958">
        <w:rPr>
          <w:rFonts w:ascii="Times New Roman" w:hAnsi="Times New Roman"/>
        </w:rPr>
        <w:t>9</w:t>
      </w:r>
      <w:r w:rsidR="000A3C16" w:rsidRPr="000C2958">
        <w:rPr>
          <w:rFonts w:ascii="Times New Roman" w:hAnsi="Times New Roman"/>
        </w:rPr>
        <w:t>. Минзов А.С.</w:t>
      </w:r>
      <w:r w:rsidR="002B45B9" w:rsidRPr="000C2958">
        <w:rPr>
          <w:rFonts w:ascii="Times New Roman" w:hAnsi="Times New Roman"/>
        </w:rPr>
        <w:t>, Черемисина Е.Н.</w:t>
      </w:r>
      <w:r w:rsidR="000A3C16" w:rsidRPr="000C2958">
        <w:rPr>
          <w:rFonts w:ascii="Times New Roman" w:hAnsi="Times New Roman"/>
        </w:rPr>
        <w:t xml:space="preserve"> Корпоративные университеты: проблемы создания и тенденции развития</w:t>
      </w:r>
      <w:r w:rsidR="00223A37" w:rsidRPr="000C2958">
        <w:rPr>
          <w:rFonts w:ascii="Times New Roman" w:hAnsi="Times New Roman"/>
        </w:rPr>
        <w:t xml:space="preserve"> </w:t>
      </w:r>
      <w:r w:rsidR="000A3C16" w:rsidRPr="000C2958">
        <w:rPr>
          <w:rFonts w:ascii="Times New Roman" w:hAnsi="Times New Roman"/>
        </w:rPr>
        <w:t>// Вестник Росси</w:t>
      </w:r>
      <w:r w:rsidR="00223A37" w:rsidRPr="000C2958">
        <w:rPr>
          <w:rFonts w:ascii="Times New Roman" w:hAnsi="Times New Roman"/>
        </w:rPr>
        <w:t>й</w:t>
      </w:r>
      <w:r w:rsidR="002B45B9" w:rsidRPr="000C2958">
        <w:rPr>
          <w:rFonts w:ascii="Times New Roman" w:hAnsi="Times New Roman"/>
        </w:rPr>
        <w:t>с</w:t>
      </w:r>
      <w:r w:rsidR="000A3C16" w:rsidRPr="000C2958">
        <w:rPr>
          <w:rFonts w:ascii="Times New Roman" w:hAnsi="Times New Roman"/>
        </w:rPr>
        <w:t>ко</w:t>
      </w:r>
      <w:r w:rsidR="00223A37" w:rsidRPr="000C2958">
        <w:rPr>
          <w:rFonts w:ascii="Times New Roman" w:hAnsi="Times New Roman"/>
        </w:rPr>
        <w:t xml:space="preserve">й </w:t>
      </w:r>
      <w:r w:rsidR="000A3C16" w:rsidRPr="000C2958">
        <w:rPr>
          <w:rFonts w:ascii="Times New Roman" w:hAnsi="Times New Roman"/>
        </w:rPr>
        <w:t xml:space="preserve">академии естественных наук. 2008. Т. 8. </w:t>
      </w:r>
      <w:r w:rsidR="00223A37" w:rsidRPr="000C2958">
        <w:rPr>
          <w:rFonts w:ascii="Times New Roman" w:hAnsi="Times New Roman"/>
        </w:rPr>
        <w:t>№</w:t>
      </w:r>
      <w:r w:rsidR="000A3C16" w:rsidRPr="000C2958">
        <w:rPr>
          <w:rFonts w:ascii="Times New Roman" w:hAnsi="Times New Roman"/>
        </w:rPr>
        <w:t xml:space="preserve"> 1. </w:t>
      </w:r>
      <w:r w:rsidR="00223A37" w:rsidRPr="000C2958">
        <w:rPr>
          <w:rFonts w:ascii="Times New Roman" w:hAnsi="Times New Roman"/>
        </w:rPr>
        <w:t>С.</w:t>
      </w:r>
      <w:r w:rsidR="000A3C16" w:rsidRPr="000C2958">
        <w:rPr>
          <w:rFonts w:ascii="Times New Roman" w:hAnsi="Times New Roman"/>
        </w:rPr>
        <w:t xml:space="preserve"> 63-70. </w:t>
      </w:r>
    </w:p>
    <w:p w:rsidR="000C2958" w:rsidRPr="00F25B61" w:rsidRDefault="00F426AC" w:rsidP="004B00B3">
      <w:pPr>
        <w:pStyle w:val="a9"/>
        <w:ind w:firstLine="709"/>
        <w:jc w:val="both"/>
        <w:rPr>
          <w:rFonts w:ascii="Times New Roman" w:hAnsi="Times New Roman"/>
          <w:lang w:val="en-US"/>
        </w:rPr>
      </w:pPr>
      <w:r w:rsidRPr="000C2958">
        <w:rPr>
          <w:rFonts w:ascii="Times New Roman" w:hAnsi="Times New Roman"/>
        </w:rPr>
        <w:t>10</w:t>
      </w:r>
      <w:r w:rsidR="000A3C16" w:rsidRPr="000C2958">
        <w:rPr>
          <w:rFonts w:ascii="Times New Roman" w:hAnsi="Times New Roman"/>
        </w:rPr>
        <w:t>. Пушкарев Н.Ф. Кадровы</w:t>
      </w:r>
      <w:r w:rsidR="00223A37" w:rsidRPr="000C2958">
        <w:rPr>
          <w:rFonts w:ascii="Times New Roman" w:hAnsi="Times New Roman"/>
        </w:rPr>
        <w:t xml:space="preserve">й </w:t>
      </w:r>
      <w:r w:rsidR="000A3C16" w:rsidRPr="000C2958">
        <w:rPr>
          <w:rFonts w:ascii="Times New Roman" w:hAnsi="Times New Roman"/>
        </w:rPr>
        <w:t>менеджмент: зарубежны</w:t>
      </w:r>
      <w:r w:rsidR="00223A37" w:rsidRPr="000C2958">
        <w:rPr>
          <w:rFonts w:ascii="Times New Roman" w:hAnsi="Times New Roman"/>
        </w:rPr>
        <w:t>й</w:t>
      </w:r>
      <w:r w:rsidR="000A3C16" w:rsidRPr="000C2958">
        <w:rPr>
          <w:rFonts w:ascii="Times New Roman" w:hAnsi="Times New Roman"/>
        </w:rPr>
        <w:t xml:space="preserve"> и отечественны</w:t>
      </w:r>
      <w:r w:rsidR="00223A37" w:rsidRPr="000C2958">
        <w:rPr>
          <w:rFonts w:ascii="Times New Roman" w:hAnsi="Times New Roman"/>
        </w:rPr>
        <w:t xml:space="preserve">й </w:t>
      </w:r>
      <w:r w:rsidR="000A3C16" w:rsidRPr="000C2958">
        <w:rPr>
          <w:rFonts w:ascii="Times New Roman" w:hAnsi="Times New Roman"/>
        </w:rPr>
        <w:t>опыт: Учеб. пособие / Рос. эконом. акад. им. Г</w:t>
      </w:r>
      <w:r w:rsidR="000A3C16" w:rsidRPr="000C2958">
        <w:rPr>
          <w:rFonts w:ascii="Times New Roman" w:hAnsi="Times New Roman"/>
          <w:lang w:val="en-US"/>
        </w:rPr>
        <w:t>.</w:t>
      </w:r>
      <w:r w:rsidR="000A3C16" w:rsidRPr="000C2958">
        <w:rPr>
          <w:rFonts w:ascii="Times New Roman" w:hAnsi="Times New Roman"/>
        </w:rPr>
        <w:t>В</w:t>
      </w:r>
      <w:r w:rsidR="000A3C16" w:rsidRPr="000C2958">
        <w:rPr>
          <w:rFonts w:ascii="Times New Roman" w:hAnsi="Times New Roman"/>
          <w:lang w:val="en-US"/>
        </w:rPr>
        <w:t xml:space="preserve">. </w:t>
      </w:r>
      <w:r w:rsidR="000A3C16" w:rsidRPr="000C2958">
        <w:rPr>
          <w:rFonts w:ascii="Times New Roman" w:hAnsi="Times New Roman"/>
        </w:rPr>
        <w:t>Плеханова</w:t>
      </w:r>
      <w:r w:rsidR="000A3C16" w:rsidRPr="000C2958">
        <w:rPr>
          <w:rFonts w:ascii="Times New Roman" w:hAnsi="Times New Roman"/>
          <w:lang w:val="en-US"/>
        </w:rPr>
        <w:t xml:space="preserve">. </w:t>
      </w:r>
      <w:r w:rsidR="000A3C16" w:rsidRPr="000C2958">
        <w:rPr>
          <w:rFonts w:ascii="Times New Roman" w:hAnsi="Times New Roman"/>
        </w:rPr>
        <w:t>М</w:t>
      </w:r>
      <w:r w:rsidR="000A3C16" w:rsidRPr="000C2958">
        <w:rPr>
          <w:rFonts w:ascii="Times New Roman" w:hAnsi="Times New Roman"/>
          <w:lang w:val="en-US"/>
        </w:rPr>
        <w:t>., 2006.</w:t>
      </w:r>
    </w:p>
    <w:p w:rsidR="000C2958" w:rsidRPr="00404CF0" w:rsidRDefault="000C2958" w:rsidP="00404CF0">
      <w:pPr>
        <w:tabs>
          <w:tab w:val="left" w:pos="2893"/>
        </w:tabs>
        <w:spacing w:line="240" w:lineRule="auto"/>
        <w:ind w:firstLine="709"/>
        <w:rPr>
          <w:bCs/>
          <w:sz w:val="24"/>
          <w:lang w:val="en-US"/>
        </w:rPr>
      </w:pPr>
      <w:r w:rsidRPr="000C2958">
        <w:rPr>
          <w:bCs/>
          <w:color w:val="000000"/>
          <w:sz w:val="24"/>
          <w:lang w:val="en-US"/>
        </w:rPr>
        <w:t xml:space="preserve">11. </w:t>
      </w:r>
      <w:r w:rsidRPr="000C2958">
        <w:rPr>
          <w:bCs/>
          <w:sz w:val="24"/>
          <w:lang w:val="en-US"/>
        </w:rPr>
        <w:t>Wright P., McMahon G., McWilliams A. Human resources and sustained competitive advantages: a resource-based perspective // International Journal of HRM, 1994, Vol.5 № 2.</w:t>
      </w:r>
    </w:p>
    <w:p w:rsidR="000C2958" w:rsidRPr="000C2958" w:rsidRDefault="000C2958" w:rsidP="00404CF0">
      <w:pPr>
        <w:tabs>
          <w:tab w:val="left" w:pos="900"/>
        </w:tabs>
        <w:spacing w:line="240" w:lineRule="auto"/>
        <w:ind w:firstLine="709"/>
        <w:rPr>
          <w:spacing w:val="-2"/>
          <w:sz w:val="24"/>
          <w:lang w:val="en-US"/>
        </w:rPr>
      </w:pPr>
      <w:r w:rsidRPr="000C2958">
        <w:rPr>
          <w:iCs/>
          <w:sz w:val="24"/>
          <w:lang w:val="en-US"/>
        </w:rPr>
        <w:t>12. Stewart K.A., Baskerville R., Storey V.C., Senn Ja.A., Confronting the assumptions underlying the management of knowledge: an agenda for understanding and investigating knowledge management</w:t>
      </w:r>
      <w:r w:rsidRPr="000C2958">
        <w:rPr>
          <w:sz w:val="24"/>
          <w:lang w:val="en-US"/>
        </w:rPr>
        <w:t>//</w:t>
      </w:r>
      <w:hyperlink r:id="rId6" w:history="1">
        <w:r w:rsidRPr="000C2958">
          <w:rPr>
            <w:rStyle w:val="ae"/>
            <w:color w:val="auto"/>
            <w:sz w:val="24"/>
            <w:u w:val="none"/>
            <w:lang w:val="en-US"/>
          </w:rPr>
          <w:t>Database for Advances in Information Systems</w:t>
        </w:r>
      </w:hyperlink>
      <w:r w:rsidRPr="000C2958">
        <w:rPr>
          <w:sz w:val="24"/>
          <w:lang w:val="en-US"/>
        </w:rPr>
        <w:t xml:space="preserve">. 2000. </w:t>
      </w:r>
      <w:r w:rsidRPr="000C2958">
        <w:rPr>
          <w:sz w:val="24"/>
        </w:rPr>
        <w:t>Т</w:t>
      </w:r>
      <w:r w:rsidRPr="000C2958">
        <w:rPr>
          <w:sz w:val="24"/>
          <w:lang w:val="en-US"/>
        </w:rPr>
        <w:t xml:space="preserve">. 31. </w:t>
      </w:r>
      <w:hyperlink r:id="rId7" w:history="1">
        <w:r w:rsidRPr="000C2958">
          <w:rPr>
            <w:rStyle w:val="ae"/>
            <w:color w:val="auto"/>
            <w:sz w:val="24"/>
            <w:u w:val="none"/>
            <w:lang w:val="en-US"/>
          </w:rPr>
          <w:t>№ 4</w:t>
        </w:r>
      </w:hyperlink>
      <w:r w:rsidRPr="000C2958">
        <w:rPr>
          <w:sz w:val="24"/>
          <w:lang w:val="en-US"/>
        </w:rPr>
        <w:t xml:space="preserve">. </w:t>
      </w:r>
      <w:r w:rsidRPr="000C2958">
        <w:rPr>
          <w:sz w:val="24"/>
        </w:rPr>
        <w:t>С</w:t>
      </w:r>
      <w:r w:rsidRPr="000C2958">
        <w:rPr>
          <w:sz w:val="24"/>
          <w:lang w:val="en-US"/>
        </w:rPr>
        <w:t>. 41.</w:t>
      </w:r>
    </w:p>
    <w:p w:rsidR="000C2958" w:rsidRPr="000C2958" w:rsidRDefault="000C2958" w:rsidP="00404CF0">
      <w:pPr>
        <w:tabs>
          <w:tab w:val="left" w:pos="900"/>
        </w:tabs>
        <w:spacing w:line="240" w:lineRule="auto"/>
        <w:ind w:firstLine="709"/>
        <w:rPr>
          <w:spacing w:val="-2"/>
          <w:sz w:val="24"/>
          <w:lang w:val="en-US"/>
        </w:rPr>
      </w:pPr>
      <w:r w:rsidRPr="000C2958">
        <w:rPr>
          <w:iCs/>
          <w:sz w:val="24"/>
          <w:lang w:val="en-US"/>
        </w:rPr>
        <w:t>13.Thomas J.C., Kellogg W.A., Erickson T., The knowledge management puzzle: human and social factors in knowledge management//</w:t>
      </w:r>
      <w:hyperlink r:id="rId8" w:history="1">
        <w:r w:rsidRPr="000C2958">
          <w:rPr>
            <w:rStyle w:val="ae"/>
            <w:color w:val="auto"/>
            <w:sz w:val="24"/>
            <w:u w:val="none"/>
            <w:lang w:val="en-US"/>
          </w:rPr>
          <w:t>IBM Systems Journal</w:t>
        </w:r>
      </w:hyperlink>
      <w:r w:rsidRPr="000C2958">
        <w:rPr>
          <w:sz w:val="24"/>
          <w:lang w:val="en-US"/>
        </w:rPr>
        <w:t xml:space="preserve">. 2001. </w:t>
      </w:r>
      <w:r w:rsidRPr="000C2958">
        <w:rPr>
          <w:sz w:val="24"/>
        </w:rPr>
        <w:t>Т</w:t>
      </w:r>
      <w:r w:rsidRPr="000C2958">
        <w:rPr>
          <w:sz w:val="24"/>
          <w:lang w:val="en-US"/>
        </w:rPr>
        <w:t xml:space="preserve">. 40. </w:t>
      </w:r>
      <w:hyperlink r:id="rId9" w:history="1">
        <w:r w:rsidRPr="000C2958">
          <w:rPr>
            <w:rStyle w:val="ae"/>
            <w:color w:val="auto"/>
            <w:sz w:val="24"/>
            <w:u w:val="none"/>
            <w:lang w:val="en-US"/>
          </w:rPr>
          <w:t>№ 4</w:t>
        </w:r>
      </w:hyperlink>
      <w:r w:rsidRPr="000C2958">
        <w:rPr>
          <w:sz w:val="24"/>
          <w:lang w:val="en-US"/>
        </w:rPr>
        <w:t xml:space="preserve">. </w:t>
      </w:r>
      <w:r w:rsidRPr="000C2958">
        <w:rPr>
          <w:sz w:val="24"/>
        </w:rPr>
        <w:t>С</w:t>
      </w:r>
      <w:r w:rsidRPr="000C2958">
        <w:rPr>
          <w:sz w:val="24"/>
          <w:lang w:val="en-US"/>
        </w:rPr>
        <w:t>. 863.</w:t>
      </w:r>
    </w:p>
    <w:p w:rsidR="000C2958" w:rsidRPr="000C2958" w:rsidRDefault="000C2958" w:rsidP="00404CF0">
      <w:pPr>
        <w:pStyle w:val="a9"/>
        <w:ind w:firstLine="709"/>
        <w:jc w:val="both"/>
        <w:rPr>
          <w:rFonts w:ascii="Times New Roman" w:hAnsi="Times New Roman"/>
          <w:lang w:val="en-US"/>
        </w:rPr>
      </w:pPr>
    </w:p>
    <w:sectPr w:rsidR="000C2958" w:rsidRPr="000C2958" w:rsidSect="004B00B3">
      <w:pgSz w:w="11906" w:h="16838" w:code="9"/>
      <w:pgMar w:top="1134" w:right="1134" w:bottom="1134" w:left="1134"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64532"/>
    <w:multiLevelType w:val="hybridMultilevel"/>
    <w:tmpl w:val="D7D45B5A"/>
    <w:lvl w:ilvl="0" w:tplc="60808C6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79224FD"/>
    <w:multiLevelType w:val="hybridMultilevel"/>
    <w:tmpl w:val="AF5A9058"/>
    <w:lvl w:ilvl="0" w:tplc="B69292A0">
      <w:start w:val="1"/>
      <w:numFmt w:val="bullet"/>
      <w:lvlText w:val="-"/>
      <w:lvlJc w:val="left"/>
      <w:pPr>
        <w:tabs>
          <w:tab w:val="num" w:pos="720"/>
        </w:tabs>
        <w:ind w:left="720" w:hanging="360"/>
      </w:pPr>
      <w:rPr>
        <w:rFonts w:ascii="Cambria" w:hAnsi="Cambria"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F2420E8"/>
    <w:multiLevelType w:val="hybridMultilevel"/>
    <w:tmpl w:val="45ECBC20"/>
    <w:lvl w:ilvl="0" w:tplc="300EE5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47A6FDA"/>
    <w:multiLevelType w:val="hybridMultilevel"/>
    <w:tmpl w:val="2E9EAC5C"/>
    <w:lvl w:ilvl="0" w:tplc="BE80B376">
      <w:start w:val="1"/>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D4F0403"/>
    <w:multiLevelType w:val="hybridMultilevel"/>
    <w:tmpl w:val="1736E228"/>
    <w:lvl w:ilvl="0" w:tplc="B69292A0">
      <w:start w:val="1"/>
      <w:numFmt w:val="bullet"/>
      <w:lvlText w:val="-"/>
      <w:lvlJc w:val="left"/>
      <w:pPr>
        <w:tabs>
          <w:tab w:val="num" w:pos="1080"/>
        </w:tabs>
        <w:ind w:left="1080" w:hanging="360"/>
      </w:pPr>
      <w:rPr>
        <w:rFonts w:ascii="Cambria" w:hAnsi="Cambria"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757A32"/>
    <w:rsid w:val="00001EEC"/>
    <w:rsid w:val="000030BE"/>
    <w:rsid w:val="0000640B"/>
    <w:rsid w:val="000071B9"/>
    <w:rsid w:val="0002003D"/>
    <w:rsid w:val="000207BA"/>
    <w:rsid w:val="0003739F"/>
    <w:rsid w:val="000434B6"/>
    <w:rsid w:val="00052FC9"/>
    <w:rsid w:val="000550D7"/>
    <w:rsid w:val="00084DD8"/>
    <w:rsid w:val="00093479"/>
    <w:rsid w:val="000A3C16"/>
    <w:rsid w:val="000B1F58"/>
    <w:rsid w:val="000C2958"/>
    <w:rsid w:val="000C76A5"/>
    <w:rsid w:val="000D2AEB"/>
    <w:rsid w:val="000F743F"/>
    <w:rsid w:val="00107208"/>
    <w:rsid w:val="001202BE"/>
    <w:rsid w:val="001315D9"/>
    <w:rsid w:val="00131844"/>
    <w:rsid w:val="00143554"/>
    <w:rsid w:val="00155A9C"/>
    <w:rsid w:val="00156EC1"/>
    <w:rsid w:val="00183F91"/>
    <w:rsid w:val="001859CD"/>
    <w:rsid w:val="00193D9C"/>
    <w:rsid w:val="001C0008"/>
    <w:rsid w:val="001D05FD"/>
    <w:rsid w:val="001D6444"/>
    <w:rsid w:val="001F3CCB"/>
    <w:rsid w:val="00200BD4"/>
    <w:rsid w:val="00223A37"/>
    <w:rsid w:val="002304EE"/>
    <w:rsid w:val="0023447B"/>
    <w:rsid w:val="00234CFC"/>
    <w:rsid w:val="002B0ACA"/>
    <w:rsid w:val="002B45B9"/>
    <w:rsid w:val="002B618C"/>
    <w:rsid w:val="002D2E04"/>
    <w:rsid w:val="002D40FB"/>
    <w:rsid w:val="002D5501"/>
    <w:rsid w:val="00301A7D"/>
    <w:rsid w:val="00304937"/>
    <w:rsid w:val="00312678"/>
    <w:rsid w:val="00333CB2"/>
    <w:rsid w:val="00340532"/>
    <w:rsid w:val="00350501"/>
    <w:rsid w:val="00354C36"/>
    <w:rsid w:val="00356681"/>
    <w:rsid w:val="00360799"/>
    <w:rsid w:val="00391678"/>
    <w:rsid w:val="003975BC"/>
    <w:rsid w:val="003C495A"/>
    <w:rsid w:val="003D0F7E"/>
    <w:rsid w:val="003E3AF8"/>
    <w:rsid w:val="003E7DFD"/>
    <w:rsid w:val="00404CF0"/>
    <w:rsid w:val="004068A6"/>
    <w:rsid w:val="0041175B"/>
    <w:rsid w:val="00414137"/>
    <w:rsid w:val="00425725"/>
    <w:rsid w:val="0043372B"/>
    <w:rsid w:val="00435B05"/>
    <w:rsid w:val="00435B22"/>
    <w:rsid w:val="00463D3A"/>
    <w:rsid w:val="004723E6"/>
    <w:rsid w:val="00482484"/>
    <w:rsid w:val="00492683"/>
    <w:rsid w:val="004A52BB"/>
    <w:rsid w:val="004A711E"/>
    <w:rsid w:val="004B00B3"/>
    <w:rsid w:val="004B5EC8"/>
    <w:rsid w:val="004C5638"/>
    <w:rsid w:val="004D60B1"/>
    <w:rsid w:val="004F7531"/>
    <w:rsid w:val="004F7D79"/>
    <w:rsid w:val="00512094"/>
    <w:rsid w:val="005138AD"/>
    <w:rsid w:val="00527D2F"/>
    <w:rsid w:val="00531752"/>
    <w:rsid w:val="0053450D"/>
    <w:rsid w:val="005441D1"/>
    <w:rsid w:val="00557798"/>
    <w:rsid w:val="0056440D"/>
    <w:rsid w:val="005664A4"/>
    <w:rsid w:val="0057040B"/>
    <w:rsid w:val="00586038"/>
    <w:rsid w:val="0058628C"/>
    <w:rsid w:val="0059628C"/>
    <w:rsid w:val="005A19A2"/>
    <w:rsid w:val="005B35A5"/>
    <w:rsid w:val="005B70C4"/>
    <w:rsid w:val="005D7F57"/>
    <w:rsid w:val="005E6581"/>
    <w:rsid w:val="005F08B5"/>
    <w:rsid w:val="005F6E17"/>
    <w:rsid w:val="00604D0A"/>
    <w:rsid w:val="00606856"/>
    <w:rsid w:val="0062303C"/>
    <w:rsid w:val="00636846"/>
    <w:rsid w:val="0063792F"/>
    <w:rsid w:val="0064053E"/>
    <w:rsid w:val="00642754"/>
    <w:rsid w:val="00645F0B"/>
    <w:rsid w:val="0065380E"/>
    <w:rsid w:val="0065449A"/>
    <w:rsid w:val="00654BFD"/>
    <w:rsid w:val="00682A8A"/>
    <w:rsid w:val="006A4D91"/>
    <w:rsid w:val="006C3942"/>
    <w:rsid w:val="006C4F3D"/>
    <w:rsid w:val="006D04A7"/>
    <w:rsid w:val="006D281D"/>
    <w:rsid w:val="006E3353"/>
    <w:rsid w:val="006F1E53"/>
    <w:rsid w:val="0071566B"/>
    <w:rsid w:val="00721F16"/>
    <w:rsid w:val="00732B19"/>
    <w:rsid w:val="00737407"/>
    <w:rsid w:val="007502CA"/>
    <w:rsid w:val="00757A32"/>
    <w:rsid w:val="0076414B"/>
    <w:rsid w:val="00772BB7"/>
    <w:rsid w:val="007817AC"/>
    <w:rsid w:val="00786BD2"/>
    <w:rsid w:val="007B5527"/>
    <w:rsid w:val="007B74DE"/>
    <w:rsid w:val="007C0CC2"/>
    <w:rsid w:val="007C57D9"/>
    <w:rsid w:val="007D6B47"/>
    <w:rsid w:val="007D6F55"/>
    <w:rsid w:val="008104E1"/>
    <w:rsid w:val="00812A7D"/>
    <w:rsid w:val="008309B4"/>
    <w:rsid w:val="00837EFC"/>
    <w:rsid w:val="0084774F"/>
    <w:rsid w:val="00873BDA"/>
    <w:rsid w:val="00877614"/>
    <w:rsid w:val="008863A4"/>
    <w:rsid w:val="008878E5"/>
    <w:rsid w:val="008967C2"/>
    <w:rsid w:val="008A25D5"/>
    <w:rsid w:val="008B5BD0"/>
    <w:rsid w:val="008B698E"/>
    <w:rsid w:val="008D1BC3"/>
    <w:rsid w:val="008E5671"/>
    <w:rsid w:val="008F6C77"/>
    <w:rsid w:val="00931406"/>
    <w:rsid w:val="00931B98"/>
    <w:rsid w:val="00934E2D"/>
    <w:rsid w:val="00942BE4"/>
    <w:rsid w:val="009537E3"/>
    <w:rsid w:val="00961FB5"/>
    <w:rsid w:val="00973FEE"/>
    <w:rsid w:val="00990989"/>
    <w:rsid w:val="009A04A9"/>
    <w:rsid w:val="009B1667"/>
    <w:rsid w:val="009D05D1"/>
    <w:rsid w:val="009F07B7"/>
    <w:rsid w:val="00A24CEF"/>
    <w:rsid w:val="00A31B54"/>
    <w:rsid w:val="00A33709"/>
    <w:rsid w:val="00A44086"/>
    <w:rsid w:val="00A53BBA"/>
    <w:rsid w:val="00A6161D"/>
    <w:rsid w:val="00A6433D"/>
    <w:rsid w:val="00A7090C"/>
    <w:rsid w:val="00A77E18"/>
    <w:rsid w:val="00A817A5"/>
    <w:rsid w:val="00A9754F"/>
    <w:rsid w:val="00AA0374"/>
    <w:rsid w:val="00AB50BB"/>
    <w:rsid w:val="00AC5370"/>
    <w:rsid w:val="00AD0A69"/>
    <w:rsid w:val="00AD1897"/>
    <w:rsid w:val="00AD52A1"/>
    <w:rsid w:val="00AE1E78"/>
    <w:rsid w:val="00AF0B0E"/>
    <w:rsid w:val="00AF7AFF"/>
    <w:rsid w:val="00B06DC2"/>
    <w:rsid w:val="00B15765"/>
    <w:rsid w:val="00B17796"/>
    <w:rsid w:val="00B24D9B"/>
    <w:rsid w:val="00B405AA"/>
    <w:rsid w:val="00B80BE7"/>
    <w:rsid w:val="00B85A67"/>
    <w:rsid w:val="00B86159"/>
    <w:rsid w:val="00B8661A"/>
    <w:rsid w:val="00B96521"/>
    <w:rsid w:val="00BA3147"/>
    <w:rsid w:val="00BB118D"/>
    <w:rsid w:val="00BB1939"/>
    <w:rsid w:val="00BD676B"/>
    <w:rsid w:val="00BE1A14"/>
    <w:rsid w:val="00BE7586"/>
    <w:rsid w:val="00BF17F9"/>
    <w:rsid w:val="00BF4A65"/>
    <w:rsid w:val="00C00892"/>
    <w:rsid w:val="00C0136D"/>
    <w:rsid w:val="00C03C6B"/>
    <w:rsid w:val="00C05178"/>
    <w:rsid w:val="00C074D9"/>
    <w:rsid w:val="00C07FE3"/>
    <w:rsid w:val="00C26462"/>
    <w:rsid w:val="00C36F2A"/>
    <w:rsid w:val="00C44D9A"/>
    <w:rsid w:val="00C758D1"/>
    <w:rsid w:val="00C760EB"/>
    <w:rsid w:val="00C7676C"/>
    <w:rsid w:val="00C81298"/>
    <w:rsid w:val="00C90E49"/>
    <w:rsid w:val="00C91092"/>
    <w:rsid w:val="00CA4F1D"/>
    <w:rsid w:val="00CC0585"/>
    <w:rsid w:val="00CF0539"/>
    <w:rsid w:val="00D014C6"/>
    <w:rsid w:val="00D04AFF"/>
    <w:rsid w:val="00D1774F"/>
    <w:rsid w:val="00D3306D"/>
    <w:rsid w:val="00D44333"/>
    <w:rsid w:val="00D50E73"/>
    <w:rsid w:val="00D532F4"/>
    <w:rsid w:val="00D542DC"/>
    <w:rsid w:val="00D573C9"/>
    <w:rsid w:val="00D637C9"/>
    <w:rsid w:val="00D642D3"/>
    <w:rsid w:val="00D66204"/>
    <w:rsid w:val="00D668DF"/>
    <w:rsid w:val="00D7773D"/>
    <w:rsid w:val="00D82E5D"/>
    <w:rsid w:val="00D977FA"/>
    <w:rsid w:val="00D97C4C"/>
    <w:rsid w:val="00DA44B4"/>
    <w:rsid w:val="00DC328D"/>
    <w:rsid w:val="00DC64B3"/>
    <w:rsid w:val="00DD7D31"/>
    <w:rsid w:val="00DF0A3E"/>
    <w:rsid w:val="00E078CF"/>
    <w:rsid w:val="00E23DAB"/>
    <w:rsid w:val="00E26BDC"/>
    <w:rsid w:val="00E378EA"/>
    <w:rsid w:val="00E50CD8"/>
    <w:rsid w:val="00E53F8B"/>
    <w:rsid w:val="00E67EEA"/>
    <w:rsid w:val="00E7354D"/>
    <w:rsid w:val="00E9204B"/>
    <w:rsid w:val="00E92C4D"/>
    <w:rsid w:val="00E94178"/>
    <w:rsid w:val="00EB4CB3"/>
    <w:rsid w:val="00EB7763"/>
    <w:rsid w:val="00EC0A6E"/>
    <w:rsid w:val="00ED477A"/>
    <w:rsid w:val="00EF2DB4"/>
    <w:rsid w:val="00EF3FF2"/>
    <w:rsid w:val="00F02300"/>
    <w:rsid w:val="00F03179"/>
    <w:rsid w:val="00F11FBE"/>
    <w:rsid w:val="00F25B61"/>
    <w:rsid w:val="00F26D31"/>
    <w:rsid w:val="00F426AC"/>
    <w:rsid w:val="00F476DA"/>
    <w:rsid w:val="00F6523C"/>
    <w:rsid w:val="00F65873"/>
    <w:rsid w:val="00FA5608"/>
    <w:rsid w:val="00FA675D"/>
    <w:rsid w:val="00FA7724"/>
    <w:rsid w:val="00FA793F"/>
    <w:rsid w:val="00FC1812"/>
    <w:rsid w:val="00FE1596"/>
    <w:rsid w:val="00FE567A"/>
    <w:rsid w:val="00FF41D9"/>
    <w:rsid w:val="00FF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A32"/>
    <w:pPr>
      <w:spacing w:line="360" w:lineRule="auto"/>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57A32"/>
    <w:pPr>
      <w:spacing w:line="240" w:lineRule="auto"/>
      <w:ind w:firstLine="709"/>
    </w:pPr>
    <w:rPr>
      <w:sz w:val="24"/>
      <w:szCs w:val="20"/>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3">
    <w:name w:val="Body Text Indent 3"/>
    <w:basedOn w:val="a"/>
    <w:link w:val="30"/>
    <w:uiPriority w:val="99"/>
    <w:rsid w:val="00C00892"/>
    <w:pPr>
      <w:spacing w:after="120"/>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styleId="a5">
    <w:name w:val="Normal (Web)"/>
    <w:basedOn w:val="a"/>
    <w:uiPriority w:val="99"/>
    <w:rsid w:val="00C7676C"/>
    <w:pPr>
      <w:spacing w:before="100" w:beforeAutospacing="1" w:after="100" w:afterAutospacing="1" w:line="240" w:lineRule="auto"/>
      <w:jc w:val="left"/>
    </w:pPr>
    <w:rPr>
      <w:sz w:val="24"/>
    </w:rPr>
  </w:style>
  <w:style w:type="paragraph" w:styleId="2">
    <w:name w:val="Body Text Indent 2"/>
    <w:basedOn w:val="a"/>
    <w:link w:val="20"/>
    <w:uiPriority w:val="99"/>
    <w:rsid w:val="00301A7D"/>
    <w:pPr>
      <w:spacing w:after="120" w:line="480" w:lineRule="auto"/>
      <w:ind w:left="283"/>
    </w:pPr>
  </w:style>
  <w:style w:type="character" w:customStyle="1" w:styleId="20">
    <w:name w:val="Основной текст с отступом 2 Знак"/>
    <w:basedOn w:val="a0"/>
    <w:link w:val="2"/>
    <w:uiPriority w:val="99"/>
    <w:semiHidden/>
    <w:locked/>
    <w:rPr>
      <w:rFonts w:cs="Times New Roman"/>
      <w:sz w:val="24"/>
      <w:szCs w:val="24"/>
    </w:rPr>
  </w:style>
  <w:style w:type="paragraph" w:styleId="a6">
    <w:name w:val="Body Text"/>
    <w:basedOn w:val="a"/>
    <w:link w:val="a7"/>
    <w:uiPriority w:val="99"/>
    <w:rsid w:val="00654BFD"/>
    <w:pPr>
      <w:spacing w:after="120"/>
    </w:pPr>
  </w:style>
  <w:style w:type="character" w:customStyle="1" w:styleId="a7">
    <w:name w:val="Основной текст Знак"/>
    <w:basedOn w:val="a0"/>
    <w:link w:val="a6"/>
    <w:uiPriority w:val="99"/>
    <w:semiHidden/>
    <w:locked/>
    <w:rPr>
      <w:rFonts w:cs="Times New Roman"/>
      <w:sz w:val="24"/>
      <w:szCs w:val="24"/>
    </w:rPr>
  </w:style>
  <w:style w:type="paragraph" w:customStyle="1" w:styleId="a8">
    <w:name w:val="Знак Знак Знак Знак Знак Знак Знак"/>
    <w:basedOn w:val="a"/>
    <w:rsid w:val="00193D9C"/>
    <w:pPr>
      <w:spacing w:line="240" w:lineRule="auto"/>
      <w:jc w:val="left"/>
    </w:pPr>
    <w:rPr>
      <w:rFonts w:ascii="Verdana" w:hAnsi="Verdana" w:cs="Verdana"/>
      <w:sz w:val="20"/>
      <w:szCs w:val="20"/>
      <w:lang w:val="en-US" w:eastAsia="en-US"/>
    </w:rPr>
  </w:style>
  <w:style w:type="paragraph" w:customStyle="1" w:styleId="FR2">
    <w:name w:val="FR2"/>
    <w:rsid w:val="00193D9C"/>
    <w:pPr>
      <w:widowControl w:val="0"/>
      <w:autoSpaceDE w:val="0"/>
      <w:autoSpaceDN w:val="0"/>
      <w:spacing w:before="100"/>
      <w:jc w:val="center"/>
    </w:pPr>
    <w:rPr>
      <w:rFonts w:ascii="Arial" w:hAnsi="Arial" w:cs="Arial"/>
      <w:b/>
      <w:bCs/>
      <w:sz w:val="16"/>
      <w:szCs w:val="16"/>
    </w:rPr>
  </w:style>
  <w:style w:type="paragraph" w:styleId="a9">
    <w:name w:val="No Spacing"/>
    <w:uiPriority w:val="1"/>
    <w:qFormat/>
    <w:rsid w:val="001F3CCB"/>
    <w:rPr>
      <w:rFonts w:ascii="Cambria" w:eastAsia="MS Mincho" w:hAnsi="Cambria"/>
      <w:sz w:val="24"/>
      <w:szCs w:val="24"/>
    </w:rPr>
  </w:style>
  <w:style w:type="paragraph" w:styleId="aa">
    <w:name w:val="Plain Text"/>
    <w:basedOn w:val="a"/>
    <w:link w:val="ab"/>
    <w:uiPriority w:val="99"/>
    <w:rsid w:val="00DA44B4"/>
    <w:pPr>
      <w:spacing w:line="240" w:lineRule="auto"/>
      <w:jc w:val="left"/>
    </w:pPr>
    <w:rPr>
      <w:rFonts w:ascii="Courier New" w:hAnsi="Courier New" w:cs="Courier New"/>
      <w:sz w:val="20"/>
      <w:szCs w:val="20"/>
    </w:rPr>
  </w:style>
  <w:style w:type="character" w:customStyle="1" w:styleId="ab">
    <w:name w:val="Текст Знак"/>
    <w:basedOn w:val="a0"/>
    <w:link w:val="aa"/>
    <w:uiPriority w:val="99"/>
    <w:locked/>
    <w:rsid w:val="00DA44B4"/>
    <w:rPr>
      <w:rFonts w:ascii="Courier New" w:hAnsi="Courier New" w:cs="Times New Roman"/>
    </w:rPr>
  </w:style>
  <w:style w:type="paragraph" w:styleId="ac">
    <w:name w:val="List Paragraph"/>
    <w:basedOn w:val="a"/>
    <w:uiPriority w:val="99"/>
    <w:qFormat/>
    <w:rsid w:val="00D97C4C"/>
    <w:pPr>
      <w:spacing w:after="200" w:line="276" w:lineRule="auto"/>
      <w:ind w:left="720"/>
      <w:contextualSpacing/>
      <w:jc w:val="left"/>
    </w:pPr>
    <w:rPr>
      <w:rFonts w:ascii="Calibri" w:hAnsi="Calibri"/>
      <w:sz w:val="22"/>
      <w:szCs w:val="22"/>
      <w:lang w:eastAsia="en-US"/>
    </w:rPr>
  </w:style>
  <w:style w:type="paragraph" w:customStyle="1" w:styleId="ad">
    <w:name w:val="Знак"/>
    <w:basedOn w:val="a"/>
    <w:rsid w:val="00131844"/>
    <w:pPr>
      <w:spacing w:line="240" w:lineRule="auto"/>
      <w:jc w:val="left"/>
    </w:pPr>
    <w:rPr>
      <w:rFonts w:ascii="Verdana" w:hAnsi="Verdana" w:cs="Verdana"/>
      <w:sz w:val="20"/>
      <w:szCs w:val="20"/>
      <w:lang w:val="en-US" w:eastAsia="en-US"/>
    </w:rPr>
  </w:style>
  <w:style w:type="character" w:styleId="ae">
    <w:name w:val="Hyperlink"/>
    <w:basedOn w:val="a0"/>
    <w:uiPriority w:val="99"/>
    <w:unhideWhenUsed/>
    <w:rsid w:val="000C295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contents.asp?issueid=215842" TargetMode="External"/><Relationship Id="rId3" Type="http://schemas.openxmlformats.org/officeDocument/2006/relationships/styles" Target="styles.xml"/><Relationship Id="rId7" Type="http://schemas.openxmlformats.org/officeDocument/2006/relationships/hyperlink" Target="http://elibrary.ru/contents.asp?issueid=234157&amp;selid=63527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ru/contents.asp?issueid=23415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library.ru/contents.asp?issueid=215842&amp;selid=6040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FCF44C-46FA-4ED8-AD3F-C77BC6EA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3013</Words>
  <Characters>22917</Characters>
  <Application>Microsoft Office Word</Application>
  <DocSecurity>0</DocSecurity>
  <Lines>190</Lines>
  <Paragraphs>51</Paragraphs>
  <ScaleCrop>false</ScaleCrop>
  <HeadingPairs>
    <vt:vector size="2" baseType="variant">
      <vt:variant>
        <vt:lpstr>Название</vt:lpstr>
      </vt:variant>
      <vt:variant>
        <vt:i4>1</vt:i4>
      </vt:variant>
    </vt:vector>
  </HeadingPairs>
  <TitlesOfParts>
    <vt:vector size="1" baseType="lpstr">
      <vt:lpstr>Опыт наиболее успешных отечественных и зарубежных компаний показывает, что инвестиции в персонал, создание условий для профессионального роста работников и повышения их готовности решать возникающие проблемы дают быструю и высокую отдачу на вложенные сре</vt:lpstr>
    </vt:vector>
  </TitlesOfParts>
  <Company>user</Company>
  <LinksUpToDate>false</LinksUpToDate>
  <CharactersWithSpaces>25879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наиболее успешных отечественных и зарубежных компаний показывает, что инвестиции в персонал, создание условий для профессионального роста работников и повышения их готовности решать возникающие проблемы дают быструю и высокую отдачу на вложенные сре</dc:title>
  <dc:subject/>
  <dc:creator>Admin</dc:creator>
  <cp:keywords/>
  <dc:description/>
  <cp:lastModifiedBy>Татьяна Серегина</cp:lastModifiedBy>
  <cp:revision>2</cp:revision>
  <dcterms:created xsi:type="dcterms:W3CDTF">2016-02-14T19:55:00Z</dcterms:created>
  <dcterms:modified xsi:type="dcterms:W3CDTF">2016-02-14T19:55:00Z</dcterms:modified>
</cp:coreProperties>
</file>