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6E" w:rsidRPr="001F626E" w:rsidRDefault="001F626E" w:rsidP="002C761E">
      <w:pPr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  <w:r w:rsidRPr="001F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Федеральное государственное бюджетное образовательное учреждение</w:t>
      </w:r>
      <w:r w:rsidRPr="001F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</w:t>
      </w:r>
      <w:r w:rsidRPr="001F6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  <w:r w:rsidRPr="001F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(ФГБОУ ВО «КубГУ»)</w:t>
      </w: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филологический</w:t>
      </w:r>
    </w:p>
    <w:p w:rsidR="001F626E" w:rsidRPr="001F626E" w:rsidRDefault="00917960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современного русского языка</w:t>
      </w: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1E" w:rsidRPr="002C761E" w:rsidRDefault="002C761E" w:rsidP="002C761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Допустить к защите </w:t>
      </w:r>
    </w:p>
    <w:p w:rsidR="002C761E" w:rsidRPr="002C761E" w:rsidRDefault="002C761E" w:rsidP="002C761E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кафедрой, д-р филол. наук, проф. </w:t>
      </w:r>
    </w:p>
    <w:p w:rsidR="002C761E" w:rsidRPr="002C761E" w:rsidRDefault="002C761E" w:rsidP="002C761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Л. А. Исаева</w:t>
      </w:r>
    </w:p>
    <w:p w:rsidR="002C761E" w:rsidRPr="002C761E" w:rsidRDefault="002C761E" w:rsidP="002C761E">
      <w:pPr>
        <w:tabs>
          <w:tab w:val="left" w:pos="3119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1E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2C761E" w:rsidRPr="002C761E" w:rsidRDefault="002C761E" w:rsidP="002C761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2019 г.</w:t>
      </w:r>
    </w:p>
    <w:p w:rsidR="001F626E" w:rsidRPr="001F626E" w:rsidRDefault="001F626E" w:rsidP="002C761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(БАКАЛАВРСКАЯ РАБОТА)</w:t>
      </w: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7C8" w:rsidRDefault="00917960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ПРАГМАТИЧЕСК</w:t>
      </w:r>
      <w:r w:rsidR="0090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АЛЛЮЗИЙ </w:t>
      </w:r>
    </w:p>
    <w:p w:rsidR="001F626E" w:rsidRPr="001F626E" w:rsidRDefault="00917960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СОВРЕМЕННЫХ СМИ</w:t>
      </w: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26E" w:rsidRPr="001F626E" w:rsidRDefault="001F626E" w:rsidP="002C761E">
      <w:pPr>
        <w:tabs>
          <w:tab w:val="left" w:pos="6946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6E" w:rsidRPr="001F626E" w:rsidRDefault="001F626E" w:rsidP="002C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выполнил(а) _______</w:t>
      </w:r>
      <w:r w:rsidR="002C7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209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Кошелева</w:t>
      </w:r>
      <w:r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E61903" w:rsidRPr="00E61903" w:rsidRDefault="00E61903" w:rsidP="002C761E">
      <w:pPr>
        <w:pStyle w:val="ae"/>
        <w:spacing w:after="0" w:afterAutospacing="0"/>
        <w:jc w:val="both"/>
        <w:rPr>
          <w:color w:val="000000"/>
          <w:sz w:val="28"/>
          <w:szCs w:val="28"/>
        </w:rPr>
      </w:pPr>
      <w:r w:rsidRPr="00E61903">
        <w:rPr>
          <w:color w:val="000000"/>
          <w:sz w:val="28"/>
          <w:szCs w:val="28"/>
        </w:rPr>
        <w:t>Факультет филологический</w:t>
      </w:r>
    </w:p>
    <w:p w:rsidR="00E61903" w:rsidRPr="00E61903" w:rsidRDefault="00E61903" w:rsidP="002C761E">
      <w:pPr>
        <w:pStyle w:val="ae"/>
        <w:spacing w:after="0" w:afterAutospacing="0"/>
        <w:jc w:val="both"/>
        <w:rPr>
          <w:color w:val="000000"/>
          <w:sz w:val="28"/>
          <w:szCs w:val="28"/>
        </w:rPr>
      </w:pPr>
      <w:r w:rsidRPr="00E61903">
        <w:rPr>
          <w:color w:val="000000"/>
          <w:sz w:val="28"/>
          <w:szCs w:val="28"/>
        </w:rPr>
        <w:t>Направление 4</w:t>
      </w:r>
      <w:r>
        <w:rPr>
          <w:color w:val="000000"/>
          <w:sz w:val="28"/>
          <w:szCs w:val="28"/>
        </w:rPr>
        <w:t>5.03.01 Филология (Прикладная</w:t>
      </w:r>
      <w:r w:rsidRPr="00E61903">
        <w:rPr>
          <w:color w:val="000000"/>
          <w:sz w:val="28"/>
          <w:szCs w:val="28"/>
        </w:rPr>
        <w:t xml:space="preserve"> филология)</w:t>
      </w:r>
    </w:p>
    <w:p w:rsidR="001F626E" w:rsidRPr="001F626E" w:rsidRDefault="001F626E" w:rsidP="002C761E">
      <w:pPr>
        <w:tabs>
          <w:tab w:val="left" w:pos="7088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</w:t>
      </w:r>
      <w:r w:rsidR="009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</w:t>
      </w:r>
      <w:r w:rsidR="00917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960" w:rsidRPr="009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60"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филол. наук, проф.</w:t>
      </w:r>
      <w:r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917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EC198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Исаева</w:t>
      </w:r>
    </w:p>
    <w:p w:rsidR="001F626E" w:rsidRPr="001F626E" w:rsidRDefault="001F626E" w:rsidP="002C761E">
      <w:pPr>
        <w:tabs>
          <w:tab w:val="left" w:pos="3544"/>
          <w:tab w:val="left" w:pos="7088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62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дата)</w:t>
      </w:r>
    </w:p>
    <w:p w:rsidR="001F626E" w:rsidRPr="001F626E" w:rsidRDefault="00917960" w:rsidP="002C761E">
      <w:pPr>
        <w:tabs>
          <w:tab w:val="left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="007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="00701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903" w:rsidRPr="00E6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филол. наук,</w:t>
      </w:r>
      <w:r w:rsidR="00A1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="001F626E"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0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1F626E"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16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D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="007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Крыжановская</w:t>
      </w:r>
    </w:p>
    <w:p w:rsidR="001F626E" w:rsidRPr="001F626E" w:rsidRDefault="001F626E" w:rsidP="002C761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62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дата)</w:t>
      </w:r>
    </w:p>
    <w:p w:rsidR="001F626E" w:rsidRDefault="001F626E" w:rsidP="002C7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03" w:rsidRDefault="00E61903" w:rsidP="002C7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03" w:rsidRDefault="00E61903" w:rsidP="002C7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1E" w:rsidRDefault="002C761E" w:rsidP="002C7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1E" w:rsidRPr="001F626E" w:rsidRDefault="002C761E" w:rsidP="002C7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6E" w:rsidRPr="001F626E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</w:p>
    <w:p w:rsidR="006647EB" w:rsidRDefault="001F626E" w:rsidP="002C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7EB" w:rsidSect="006647EB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1F626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57206" w:rsidRDefault="00157206" w:rsidP="003D149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0002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7206" w:rsidRPr="00E61903" w:rsidRDefault="00157206" w:rsidP="003D149B">
          <w:pPr>
            <w:pStyle w:val="a8"/>
            <w:ind w:firstLine="709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6190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157206" w:rsidRPr="00157206" w:rsidRDefault="00157206" w:rsidP="003D149B">
          <w:pPr>
            <w:spacing w:after="0"/>
            <w:ind w:firstLine="709"/>
            <w:rPr>
              <w:lang w:eastAsia="ru-RU"/>
            </w:rPr>
          </w:pPr>
        </w:p>
        <w:p w:rsidR="00157206" w:rsidRPr="00157206" w:rsidRDefault="00FB188B" w:rsidP="00003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>
            <w:fldChar w:fldCharType="begin"/>
          </w:r>
          <w:r w:rsidR="00157206">
            <w:instrText xml:space="preserve"> TOC \o "1-3" \h \z \u </w:instrText>
          </w:r>
          <w:r>
            <w:fldChar w:fldCharType="separate"/>
          </w:r>
          <w:hyperlink w:anchor="_Toc11244248" w:history="1">
            <w:r w:rsidR="00277CC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_Toc11244248 \h </w:instrText>
            </w:r>
            <w:r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49" w:history="1"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 Общая характеристика современных СМИ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_Toc11244249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0" w:history="1"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Язык СМИ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_Toc11244250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1" w:history="1">
            <w:r w:rsidR="000035CB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Выводы по разделу</w:t>
            </w:r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1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_Toc11244251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2" w:history="1">
            <w:r w:rsidR="00157206">
              <w:rPr>
                <w:rStyle w:val="a9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57206" w:rsidRPr="00157206">
              <w:rPr>
                <w:rStyle w:val="a9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Терминологические, типологическ</w:t>
            </w:r>
            <w:r w:rsidR="000035CB">
              <w:rPr>
                <w:rStyle w:val="a9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ие и функциональные особенности</w:t>
            </w:r>
            <w:r w:rsidR="001C4BB5">
              <w:rPr>
                <w:rStyle w:val="a9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57206" w:rsidRPr="00157206">
              <w:rPr>
                <w:rStyle w:val="a9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аллюзий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_Toc11244252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3" w:history="1"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Актуализация интертекстуальных связей в современных СМИ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_Toc11244253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4" w:history="1">
            <w:r w:rsidR="00FF719E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</w:t>
            </w:r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Понятие аллюзии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_Toc11244254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5" w:history="1">
            <w:r w:rsidR="00FF719E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</w:t>
            </w:r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Классификации аллюзий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_Toc11244255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6" w:history="1">
            <w:r w:rsidR="00FF719E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2.4</w:t>
            </w:r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Функции аллюзий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_Toc11244256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7" w:history="1">
            <w:r w:rsidR="000035CB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Выводы по разделу</w:t>
            </w:r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2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_Toc11244257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36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8" w:history="1"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 Прагматическое использование аллюзий в современных СМИ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_Toc11244258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38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59" w:history="1">
            <w:r w:rsidR="000035CB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Выводы по разделу</w:t>
            </w:r>
            <w:r w:rsidR="00157206" w:rsidRPr="0015720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3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_Toc11244259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51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Pr="00157206" w:rsidRDefault="00135F53" w:rsidP="00003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244260" w:history="1">
            <w:r w:rsidR="00277CC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_Toc11244260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53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Default="00135F53" w:rsidP="00003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11244261" w:history="1">
            <w:r w:rsidR="00277CC6">
              <w:rPr>
                <w:rStyle w:val="a9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</w:t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57206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_Toc11244261 \h </w:instrTex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02F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55</w:t>
            </w:r>
            <w:r w:rsidR="00FB188B" w:rsidRPr="001572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57206" w:rsidRDefault="00FB188B" w:rsidP="003D149B">
          <w:pPr>
            <w:spacing w:after="0"/>
            <w:ind w:firstLine="709"/>
          </w:pPr>
          <w:r>
            <w:rPr>
              <w:b/>
              <w:bCs/>
            </w:rPr>
            <w:fldChar w:fldCharType="end"/>
          </w:r>
        </w:p>
      </w:sdtContent>
    </w:sdt>
    <w:p w:rsidR="00157206" w:rsidRDefault="00157206" w:rsidP="003D149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60" w:rsidRDefault="00157206" w:rsidP="003D149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7960" w:rsidRPr="00E61903" w:rsidRDefault="00917960" w:rsidP="003D149B">
      <w:pPr>
        <w:pStyle w:val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244248"/>
      <w:r w:rsidRPr="00E61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917960" w:rsidRDefault="00917960" w:rsidP="003D1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лингвистика в своих научных исследованиях ориентируется на актуальные для нынешнего времени области изучения различных способов функционирования языка. Одной из таких областей становятся СМИ и их роль в жизни отдельного человека и крупных социальных групп. Нельзя отрицать тот факт, что СМИ как один из основных каналов получения и распространения информации приобретают все большее значение в современном обществе, изучение которого становится актуальной тенденцией современной лингвистической науки. Тексты средств массовой информации выступают связующим звеном между человеком - адресатом, для которого они создаются, и языком, объектом лингвистики. Публицистические тексты, адресат этих текстов, язык на котором они написаны представляют собой взаимосвязанные и взаимодействующие элементы. Язык текстов СМИ за счет тесной связи с разговорной речью способен отражать происходящие в ней изменения, что делает его актуальным объектом изучения. При этом изучение всего массива публицистических текстов требует многоаспектного его рассмотрения, что заставляет исследователей сосредоточится на более конкретной области. В нашем исследовании такой в качестве такой области выступают аллюзии в современных СМИ. Актуальные для изучения за счет непосредственной связи с человеком, выражающие тенденции нового времени тексты СМИ в нашей работе относятся к выражению современности, в то время как используемые в них аллюзии содержат в себе соотнесенность с общекультурным фондом человеческого общества, демонстрируя вневременную связь всех созданных в текстовой форме культурных объектов. 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выпускной квалификационной работы обусловлена актуальностью входящих в нее компонентов исследования: 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СМИ и тексты печатных СМИ в частности приобретают все большее значение в современном мире за счет своей востребованности и распространённости среди многочисленных социальных групп и становятся одном из основных каналов передачи актуальной политической, социальной, культурной информации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Язык СМИ, имеющий непосредственную связь с человеком, становится отражением современного состояния языка, его функционирования и трансформации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Исследования текстов СМИ позволяют охарактеризовать данное актуальное научное направление с лингвистической точки зрения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Аллюзия как один из часто использующихся в текстах СМИ стилистических приемов выступает с одной стороны, как связующее звено между современностью – СМИ – и значимыми вне зависимости от времени культурными текстами, реалиями, историческими личностями, выражая преемственность публицистических текстов по отношению к национальной и мировой культуре и литературе, а с другой представляет собой единицу, содержащую в себе объемный пласт имплицитной информации, создающий двуплановость текста, выступающую важным элементом лингвистического анализа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Рассмотрение аллюзивных единиц в текстах средств массовой информации позволяет проанализировать прагматические функции данного приема в контексте воздействия автора текста на адресата, а также оценить публицистические тексты на предмет значимости использования в них средств выразительности и стилистических приемов.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данного исследования является стилистический прием аллюзии.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предмета исследования выступает прагматическое использование и функционирование аллюзий в современных СМИ. 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комплексный анализ приема аллюзии и изучение его роли, особенностей и функций в текстах современных СМИ.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цели научного исследования предполагает решение следующих задач: 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теоретического научного материала по темам «аллюзия» и «СМИ».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дефиниции «СМИ».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общей характеристики современного состояния СМИ – выделение типологии и главных функций.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понятия языка СМИ как связующего элемента между лингвистикой и средствами массовой информации.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Выделение основных тенденций развития языка СМИ.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Рассмотрение понятия аллюзии как языкового способа реализации категории интертекстуальности, характерной для современных СМИ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Анализ различных научных определений понятия «аллюзия» и выделение в них сходных черт.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Изучение типологий аллюзий, представленных в научной литературе.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Выделение функций, выполняемых аллюзивными единицами в текстах СМИ.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Анализ конкретных примеров использования аллюзий в контексте их употребления в публицистических текстах, обозначение их функций и роли в тексте в целом.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базу данного научного исследования составляют общетеоретические и специальные научные труды известных отечественных и зарубежных ученых-лингвистов в области: 1) полного лингви</w:t>
      </w:r>
      <w:r w:rsidR="00883FD1">
        <w:rPr>
          <w:rFonts w:ascii="Times New Roman" w:hAnsi="Times New Roman" w:cs="Times New Roman"/>
          <w:sz w:val="28"/>
          <w:szCs w:val="28"/>
        </w:rPr>
        <w:t>стического анализа текста –  И. Р. </w:t>
      </w:r>
      <w:r>
        <w:rPr>
          <w:rFonts w:ascii="Times New Roman" w:hAnsi="Times New Roman" w:cs="Times New Roman"/>
          <w:sz w:val="28"/>
          <w:szCs w:val="28"/>
        </w:rPr>
        <w:t>Галь</w:t>
      </w:r>
      <w:r w:rsidR="002365EE">
        <w:rPr>
          <w:rFonts w:ascii="Times New Roman" w:hAnsi="Times New Roman" w:cs="Times New Roman"/>
          <w:sz w:val="28"/>
          <w:szCs w:val="28"/>
        </w:rPr>
        <w:t>перин; 2) медиалингвистики – Т. Г. Добросклонская</w:t>
      </w:r>
      <w:r w:rsidR="00883FD1">
        <w:rPr>
          <w:rFonts w:ascii="Times New Roman" w:hAnsi="Times New Roman" w:cs="Times New Roman"/>
          <w:sz w:val="28"/>
          <w:szCs w:val="28"/>
        </w:rPr>
        <w:t xml:space="preserve"> 3) лингвокультурологии –  В. А. Маслова, Л. К. </w:t>
      </w:r>
      <w:r>
        <w:rPr>
          <w:rFonts w:ascii="Times New Roman" w:hAnsi="Times New Roman" w:cs="Times New Roman"/>
          <w:sz w:val="28"/>
          <w:szCs w:val="28"/>
        </w:rPr>
        <w:t>Граудина,</w:t>
      </w:r>
      <w:r w:rsidR="00883FD1">
        <w:rPr>
          <w:rFonts w:ascii="Times New Roman" w:hAnsi="Times New Roman" w:cs="Times New Roman"/>
          <w:sz w:val="28"/>
          <w:szCs w:val="28"/>
        </w:rPr>
        <w:t xml:space="preserve"> ; 4) интертекстуальности –  О. В. Фокина, И. П. Смирнов, Н. А. </w:t>
      </w:r>
      <w:r>
        <w:rPr>
          <w:rFonts w:ascii="Times New Roman" w:hAnsi="Times New Roman" w:cs="Times New Roman"/>
          <w:sz w:val="28"/>
          <w:szCs w:val="28"/>
        </w:rPr>
        <w:t>Фатеев</w:t>
      </w:r>
      <w:r w:rsidR="00883FD1">
        <w:rPr>
          <w:rFonts w:ascii="Times New Roman" w:hAnsi="Times New Roman" w:cs="Times New Roman"/>
          <w:sz w:val="28"/>
          <w:szCs w:val="28"/>
        </w:rPr>
        <w:t>а, Н. </w:t>
      </w:r>
      <w:r>
        <w:rPr>
          <w:rFonts w:ascii="Times New Roman" w:hAnsi="Times New Roman" w:cs="Times New Roman"/>
          <w:sz w:val="28"/>
          <w:szCs w:val="28"/>
        </w:rPr>
        <w:t>Пьеге</w:t>
      </w:r>
      <w:r w:rsidR="00614F3B">
        <w:rPr>
          <w:rFonts w:ascii="Times New Roman" w:hAnsi="Times New Roman" w:cs="Times New Roman"/>
          <w:sz w:val="28"/>
          <w:szCs w:val="28"/>
        </w:rPr>
        <w:t>-Гро; 5) стилистики текста – К. Р. Новожилова, Н. Н. </w:t>
      </w:r>
      <w:r>
        <w:rPr>
          <w:rFonts w:ascii="Times New Roman" w:hAnsi="Times New Roman" w:cs="Times New Roman"/>
          <w:sz w:val="28"/>
          <w:szCs w:val="28"/>
        </w:rPr>
        <w:t xml:space="preserve">Романова; 6) </w:t>
      </w:r>
      <w:r w:rsidR="00614F3B">
        <w:rPr>
          <w:rFonts w:ascii="Times New Roman" w:hAnsi="Times New Roman" w:cs="Times New Roman"/>
          <w:sz w:val="28"/>
          <w:szCs w:val="28"/>
        </w:rPr>
        <w:t xml:space="preserve">изучения понятия «аллюзия» – И. С. Христенко, А. Б. Цыренова, Н. Ю. Новохачева, А. Г. Мамаева, Е. М. Дронова, </w:t>
      </w:r>
      <w:r w:rsidR="00614F3B">
        <w:rPr>
          <w:rFonts w:ascii="Times New Roman" w:hAnsi="Times New Roman" w:cs="Times New Roman"/>
          <w:sz w:val="28"/>
          <w:szCs w:val="28"/>
        </w:rPr>
        <w:lastRenderedPageBreak/>
        <w:t>М. 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614F3B">
        <w:rPr>
          <w:rFonts w:ascii="Times New Roman" w:hAnsi="Times New Roman" w:cs="Times New Roman"/>
          <w:sz w:val="28"/>
          <w:szCs w:val="28"/>
        </w:rPr>
        <w:t> Тухарели, Н. Д. Белоножко, Е. А. </w:t>
      </w:r>
      <w:r>
        <w:rPr>
          <w:rFonts w:ascii="Times New Roman" w:hAnsi="Times New Roman" w:cs="Times New Roman"/>
          <w:sz w:val="28"/>
          <w:szCs w:val="28"/>
        </w:rPr>
        <w:t>Павленко. Также помимо собственно лингвистической научной литературы в теоретическую базу данной работы входят исследования,</w:t>
      </w:r>
      <w:r w:rsidR="00614F3B">
        <w:rPr>
          <w:rFonts w:ascii="Times New Roman" w:hAnsi="Times New Roman" w:cs="Times New Roman"/>
          <w:sz w:val="28"/>
          <w:szCs w:val="28"/>
        </w:rPr>
        <w:t xml:space="preserve"> посвященные понятию «СМИ» – Н. И. Соколова, С. Г. Корконосенко, Я. Н. Засурский, Д. А. Жукова, С. Г. </w:t>
      </w:r>
      <w:r>
        <w:rPr>
          <w:rFonts w:ascii="Times New Roman" w:hAnsi="Times New Roman" w:cs="Times New Roman"/>
          <w:sz w:val="28"/>
          <w:szCs w:val="28"/>
        </w:rPr>
        <w:t>Козлов.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Материалом для исследования послужил архив статей из центральных газет, на примере которых рассматривалось использование аллюзий в публицистических текстах: «Аргументы и факты», «Комсомольская правда», «Известия», «Московский комсомолец», «Коммерсант».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исследований в данной работе были использованы следующие научные методы: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Общенаучные:</w:t>
      </w:r>
    </w:p>
    <w:p w:rsidR="00917960" w:rsidRDefault="000035C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>
        <w:rPr>
          <w:rFonts w:ascii="Times New Roman" w:hAnsi="Times New Roman" w:cs="Times New Roman"/>
          <w:sz w:val="28"/>
          <w:szCs w:val="28"/>
        </w:rPr>
        <w:t>метод анализа, с помощью которого были изучены конкретные научные понятия, такие как «СМИ», «язык СМИ», «интертекстуальность», «аллюзия», а также выделены основные характерные черты данных понятий</w:t>
      </w:r>
    </w:p>
    <w:p w:rsidR="00917960" w:rsidRDefault="000035C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>
        <w:rPr>
          <w:rFonts w:ascii="Times New Roman" w:hAnsi="Times New Roman" w:cs="Times New Roman"/>
          <w:sz w:val="28"/>
          <w:szCs w:val="28"/>
        </w:rPr>
        <w:t>метод синтеза, позволивший определить основные свойства аллюзий на основе различных научных дефиниций</w:t>
      </w:r>
    </w:p>
    <w:p w:rsidR="00917960" w:rsidRDefault="000035C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>
        <w:rPr>
          <w:rFonts w:ascii="Times New Roman" w:hAnsi="Times New Roman" w:cs="Times New Roman"/>
          <w:sz w:val="28"/>
          <w:szCs w:val="28"/>
        </w:rPr>
        <w:t>метод классификации, использование которого позволило включить в работу различные типологии исследуемых понятий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Частные лингвистические:</w:t>
      </w:r>
    </w:p>
    <w:p w:rsidR="00917960" w:rsidRDefault="000035C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>
        <w:rPr>
          <w:rFonts w:ascii="Times New Roman" w:hAnsi="Times New Roman" w:cs="Times New Roman"/>
          <w:sz w:val="28"/>
          <w:szCs w:val="28"/>
        </w:rPr>
        <w:t>традиционный описательный метод, позволяющий наблюдать за функционированием изучаемых единиц, анализировать их значение и функции</w:t>
      </w:r>
    </w:p>
    <w:p w:rsidR="00917960" w:rsidRDefault="000035C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>
        <w:rPr>
          <w:rFonts w:ascii="Times New Roman" w:hAnsi="Times New Roman" w:cs="Times New Roman"/>
          <w:sz w:val="28"/>
          <w:szCs w:val="28"/>
        </w:rPr>
        <w:t>дескриптивный метод, состоящий в описании и анализе языковых единиц в контексте их функционирования в социуме, применялся для выделения функции воздействия приема аллюзии на адресата</w:t>
      </w:r>
    </w:p>
    <w:p w:rsidR="00917960" w:rsidRDefault="000035C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>
        <w:rPr>
          <w:rFonts w:ascii="Times New Roman" w:hAnsi="Times New Roman" w:cs="Times New Roman"/>
          <w:sz w:val="28"/>
          <w:szCs w:val="28"/>
        </w:rPr>
        <w:t>метод контекстуального анализа, необходимый для анализа использования аллюзивных единиц в контексте публицистического текста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новизна работы заключается разноуровневом рассмотрении компонентов исследования, выделении отдельных взаимосвязанных элементов системы, их подробном описании, а также в комплексном подходе </w:t>
      </w:r>
      <w:r>
        <w:rPr>
          <w:rFonts w:ascii="Times New Roman" w:hAnsi="Times New Roman" w:cs="Times New Roman"/>
          <w:sz w:val="28"/>
          <w:szCs w:val="28"/>
        </w:rPr>
        <w:lastRenderedPageBreak/>
        <w:t>к изучению понятия «аллюзия» с общелингвистической, семантической, лингвокультурной, стилистической точки зрения и его функционирования в текстах современных СМИ.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значимость данного научного исследования выражается в следующих положениях: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Научная работа вносит вклад в исследование приема аллюзии и его использования в текстах СМИ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Выделяется связь между публицистическими текстами и общекультурными объектами посредством аллюзии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Изучаемые единицы анализируются в контексте текстов, в которых они использованы, для обозначения разнообразных функций аллюзивных единиц и их воздействия на адресата.</w:t>
      </w:r>
    </w:p>
    <w:p w:rsid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возможности использования материалов исследования при написании публицистических текстов, содержащих аллюзии.</w:t>
      </w:r>
    </w:p>
    <w:p w:rsidR="003D149B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F5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 введения, </w:t>
      </w:r>
      <w:r w:rsidR="000035CB">
        <w:rPr>
          <w:rFonts w:ascii="Times New Roman" w:hAnsi="Times New Roman" w:cs="Times New Roman"/>
          <w:sz w:val="28"/>
          <w:szCs w:val="28"/>
        </w:rPr>
        <w:t>двух теоретических разделов</w:t>
      </w:r>
      <w:r>
        <w:rPr>
          <w:rFonts w:ascii="Times New Roman" w:hAnsi="Times New Roman" w:cs="Times New Roman"/>
          <w:sz w:val="28"/>
          <w:szCs w:val="28"/>
        </w:rPr>
        <w:t>, описывающих изучаемые явления</w:t>
      </w:r>
      <w:r w:rsidRPr="00437FF5">
        <w:rPr>
          <w:rFonts w:ascii="Times New Roman" w:hAnsi="Times New Roman" w:cs="Times New Roman"/>
          <w:sz w:val="28"/>
          <w:szCs w:val="28"/>
        </w:rPr>
        <w:t>,</w:t>
      </w:r>
      <w:r w:rsidR="000035CB">
        <w:rPr>
          <w:rFonts w:ascii="Times New Roman" w:hAnsi="Times New Roman" w:cs="Times New Roman"/>
          <w:sz w:val="28"/>
          <w:szCs w:val="28"/>
        </w:rPr>
        <w:t xml:space="preserve"> практического раздела, посвященного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практическому анализу фактического материала, а также заключения и</w:t>
      </w:r>
      <w:r w:rsidRPr="00437FF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писка использованных источников.</w:t>
      </w:r>
    </w:p>
    <w:p w:rsidR="003D149B" w:rsidRDefault="003D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4BB5" w:rsidRPr="00902FCB" w:rsidRDefault="00917960" w:rsidP="00902FCB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1244249"/>
      <w:r w:rsidRPr="00902F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 Общая характеристика современных СМИ</w:t>
      </w:r>
      <w:bookmarkEnd w:id="1"/>
    </w:p>
    <w:p w:rsidR="001C4BB5" w:rsidRDefault="001C4BB5" w:rsidP="001C4B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4F3B" w:rsidRDefault="00917960" w:rsidP="001C4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В современном мире отмечается тенденция к усилению и укреплению роли СМИ. В связи с актуальностью данного понятия, работы по его изучению в совокупности с другими аспектами научного знания проводились многими учеными. Согласно новому словарю методических терминов и понятий, средства массовой информации (СМИ) – это каналы оперативного распространения информации (печать, радио, телевидение, кино) среди широких масс населения </w:t>
      </w:r>
      <w:r w:rsidR="0052424C" w:rsidRPr="00144969">
        <w:rPr>
          <w:rFonts w:ascii="Times New Roman" w:hAnsi="Times New Roman" w:cs="Times New Roman"/>
          <w:sz w:val="28"/>
          <w:szCs w:val="28"/>
        </w:rPr>
        <w:t>[39</w:t>
      </w:r>
      <w:r w:rsidR="001457CC" w:rsidRPr="00144969">
        <w:rPr>
          <w:rFonts w:ascii="Times New Roman" w:hAnsi="Times New Roman" w:cs="Times New Roman"/>
          <w:sz w:val="28"/>
          <w:szCs w:val="28"/>
        </w:rPr>
        <w:t>, с. 291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917960">
        <w:rPr>
          <w:rFonts w:ascii="Times New Roman" w:hAnsi="Times New Roman" w:cs="Times New Roman"/>
          <w:sz w:val="28"/>
          <w:szCs w:val="28"/>
        </w:rPr>
        <w:t xml:space="preserve"> В научных работах подход к определению термина СМИ неоднозначен. Такие исследователи как Ю.</w:t>
      </w:r>
      <w:r w:rsidR="00A16D65">
        <w:rPr>
          <w:rFonts w:ascii="Times New Roman" w:hAnsi="Times New Roman" w:cs="Times New Roman"/>
          <w:sz w:val="28"/>
          <w:szCs w:val="28"/>
        </w:rPr>
        <w:t> </w:t>
      </w:r>
      <w:r w:rsidRPr="00917960">
        <w:rPr>
          <w:rFonts w:ascii="Times New Roman" w:hAnsi="Times New Roman" w:cs="Times New Roman"/>
          <w:sz w:val="28"/>
          <w:szCs w:val="28"/>
        </w:rPr>
        <w:t>Воскресенский</w:t>
      </w:r>
      <w:r w:rsidR="0052424C">
        <w:rPr>
          <w:rFonts w:ascii="Times New Roman" w:hAnsi="Times New Roman" w:cs="Times New Roman"/>
          <w:sz w:val="28"/>
          <w:szCs w:val="28"/>
        </w:rPr>
        <w:t xml:space="preserve"> </w:t>
      </w:r>
      <w:r w:rsidR="0052424C" w:rsidRPr="00144969">
        <w:rPr>
          <w:rFonts w:ascii="Times New Roman" w:hAnsi="Times New Roman" w:cs="Times New Roman"/>
          <w:sz w:val="28"/>
          <w:szCs w:val="28"/>
        </w:rPr>
        <w:t>[8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Pr="00917960">
        <w:rPr>
          <w:rFonts w:ascii="Times New Roman" w:hAnsi="Times New Roman" w:cs="Times New Roman"/>
          <w:sz w:val="28"/>
          <w:szCs w:val="28"/>
        </w:rPr>
        <w:t xml:space="preserve"> и Р. В. Анхимова</w:t>
      </w:r>
      <w:r w:rsidR="0052424C">
        <w:rPr>
          <w:rFonts w:ascii="Times New Roman" w:hAnsi="Times New Roman" w:cs="Times New Roman"/>
          <w:sz w:val="28"/>
          <w:szCs w:val="28"/>
        </w:rPr>
        <w:t xml:space="preserve"> </w:t>
      </w:r>
      <w:r w:rsidR="0052424C" w:rsidRPr="00144969">
        <w:rPr>
          <w:rFonts w:ascii="Times New Roman" w:hAnsi="Times New Roman" w:cs="Times New Roman"/>
          <w:sz w:val="28"/>
          <w:szCs w:val="28"/>
        </w:rPr>
        <w:t>[2</w:t>
      </w:r>
      <w:r w:rsidR="00AE09F0" w:rsidRPr="00144969">
        <w:rPr>
          <w:rFonts w:ascii="Times New Roman" w:hAnsi="Times New Roman" w:cs="Times New Roman"/>
          <w:sz w:val="28"/>
          <w:szCs w:val="28"/>
        </w:rPr>
        <w:t>, с. 465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Pr="00917960">
        <w:rPr>
          <w:rFonts w:ascii="Times New Roman" w:hAnsi="Times New Roman" w:cs="Times New Roman"/>
          <w:sz w:val="28"/>
          <w:szCs w:val="28"/>
        </w:rPr>
        <w:t xml:space="preserve"> для установления дефиниции СМИ разделяют данное понятие на составные части: информация и массовость. Использовав данный подход, рассмотрим основные компоненты СМИ.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Упрощенное словарное определение указывает на информацию, как обязательный аспект СМИ. Толковый словарь Ушакова предлагает следующее определение информации: сообщение, осведомляющее о положении дел или о чьей-нибудь деятельности, сведения о чем-нибудь </w:t>
      </w:r>
      <w:r w:rsidR="00614F3B">
        <w:rPr>
          <w:rFonts w:ascii="Times New Roman" w:hAnsi="Times New Roman" w:cs="Times New Roman"/>
          <w:sz w:val="28"/>
          <w:szCs w:val="28"/>
        </w:rPr>
        <w:t>[33, с. </w:t>
      </w:r>
      <w:r w:rsidR="00AE09F0" w:rsidRPr="00144969">
        <w:rPr>
          <w:rFonts w:ascii="Times New Roman" w:hAnsi="Times New Roman" w:cs="Times New Roman"/>
          <w:sz w:val="28"/>
          <w:szCs w:val="28"/>
        </w:rPr>
        <w:t>196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917960">
        <w:rPr>
          <w:rFonts w:ascii="Times New Roman" w:hAnsi="Times New Roman" w:cs="Times New Roman"/>
          <w:sz w:val="28"/>
          <w:szCs w:val="28"/>
        </w:rPr>
        <w:t xml:space="preserve"> Более близкий нашему направлению исследования словарь лингвистических терминов Ахмановой обозначает информацию как сведения, содержащиеся в данном речевом сообщении и рассматриваемые как объект передачи, хранения и переработки</w:t>
      </w:r>
      <w:r w:rsidR="00AE09F0">
        <w:rPr>
          <w:rFonts w:ascii="Times New Roman" w:hAnsi="Times New Roman" w:cs="Times New Roman"/>
          <w:sz w:val="28"/>
          <w:szCs w:val="28"/>
        </w:rPr>
        <w:t xml:space="preserve"> </w:t>
      </w:r>
      <w:r w:rsidR="00AE09F0" w:rsidRPr="00144969">
        <w:rPr>
          <w:rFonts w:ascii="Times New Roman" w:hAnsi="Times New Roman" w:cs="Times New Roman"/>
          <w:sz w:val="28"/>
          <w:szCs w:val="28"/>
        </w:rPr>
        <w:t>[4, с. 184</w:t>
      </w:r>
      <w:r w:rsidR="00144969">
        <w:rPr>
          <w:rFonts w:ascii="Times New Roman" w:hAnsi="Times New Roman" w:cs="Times New Roman"/>
          <w:sz w:val="28"/>
          <w:szCs w:val="28"/>
        </w:rPr>
        <w:t>]. В общем значении</w:t>
      </w:r>
      <w:r w:rsidRPr="00917960">
        <w:rPr>
          <w:rFonts w:ascii="Times New Roman" w:hAnsi="Times New Roman" w:cs="Times New Roman"/>
          <w:sz w:val="28"/>
          <w:szCs w:val="28"/>
        </w:rPr>
        <w:t xml:space="preserve"> и в направлении лингвистической науки информация представляет собой некие сведения, факты об окружающем мире, которые подвергаются обработке и передаче.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Понятие «массовый» в современном толковом словаре русского языка Ефремовой характеризуется с разных сторон. Массовый – 1) связанный с существительным массовый; 2) характерный для большой части народа; 3) охватывающий большое число кого-либо или чего-либо, проявляющийся в больших масштабах; 4) производимый в большом количестве</w:t>
      </w:r>
      <w:r w:rsidR="00AE09F0">
        <w:rPr>
          <w:rFonts w:ascii="Times New Roman" w:hAnsi="Times New Roman" w:cs="Times New Roman"/>
          <w:sz w:val="28"/>
          <w:szCs w:val="28"/>
        </w:rPr>
        <w:t xml:space="preserve"> </w:t>
      </w:r>
      <w:r w:rsidR="00AE09F0" w:rsidRPr="00144969">
        <w:rPr>
          <w:rFonts w:ascii="Times New Roman" w:hAnsi="Times New Roman" w:cs="Times New Roman"/>
          <w:sz w:val="28"/>
          <w:szCs w:val="28"/>
        </w:rPr>
        <w:t>[14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Pr="00917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lastRenderedPageBreak/>
        <w:t xml:space="preserve">Итак, рассмотрев понятия информации и массовости, мы можем охарактеризовать СМИ как каналы и способы передачи различного рода фактов и сведений на массовом уровне, т.е. для широких общественных категорий. Причем дефиниция «средство» в составе термина СМИ становится связующей между информацией и массовостью, компонентами, которые отражают объект и субъект, с которыми функционирует данное понятие.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По мнению Н. И. Соколовой, СМИ подразделяются на визуальные (периодическая печать), аудиальные (радио), аудиовизуальные (телевидение, документальное кино). Несмотря на все различия между ними, СМИ объединяются в единую систему массовой коммуникации благодаря общности функций и особой структуре коммуникативного процесса </w:t>
      </w:r>
      <w:r w:rsidR="00077901" w:rsidRPr="00144969">
        <w:rPr>
          <w:rFonts w:ascii="Times New Roman" w:hAnsi="Times New Roman" w:cs="Times New Roman"/>
          <w:sz w:val="28"/>
          <w:szCs w:val="28"/>
        </w:rPr>
        <w:t>[30, с. 1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Pr="00917960">
        <w:rPr>
          <w:rFonts w:ascii="Times New Roman" w:hAnsi="Times New Roman" w:cs="Times New Roman"/>
          <w:sz w:val="28"/>
          <w:szCs w:val="28"/>
        </w:rPr>
        <w:t xml:space="preserve">. Данная типология СМИ в качестве дифференцирующего признака основывается на канале передачи информации. При этом существует различные параметры типологизации СМИ, отражающие специфику данного понятия. Рассмотрим классы печатных (визуальных) СМИ.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СМИ классифицируются по каналу распространения. С точки зрения этого признака выделяются печатные издания, которые распространяются на территории всей страны и те, которые выходят в тираж в конкретном городе, области и т.д. Информационная наполненность таких различных средств массовой информации может существенно отличаться, к новостям страны добавляться региональные, актуальные для жителей конкретного населенного пункта.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С точки зрения учредителя печатного издания СМИ могут быть государственными и него</w:t>
      </w:r>
      <w:r w:rsidR="00614F3B">
        <w:rPr>
          <w:rFonts w:ascii="Times New Roman" w:hAnsi="Times New Roman" w:cs="Times New Roman"/>
          <w:sz w:val="28"/>
          <w:szCs w:val="28"/>
        </w:rPr>
        <w:t>сударственными. По замечанию С. Г. </w:t>
      </w:r>
      <w:r w:rsidRPr="00917960">
        <w:rPr>
          <w:rFonts w:ascii="Times New Roman" w:hAnsi="Times New Roman" w:cs="Times New Roman"/>
          <w:sz w:val="28"/>
          <w:szCs w:val="28"/>
        </w:rPr>
        <w:t xml:space="preserve">Корноносенко, средства информации, учрежденные негосударственными и непартийными органами, имеют возможность проводить независимую линию в идеологии и политике. Несколько парадоксальной, но яркой иллюстрацией тому служит газета, которую </w:t>
      </w:r>
      <w:r w:rsidRPr="00917960">
        <w:rPr>
          <w:rFonts w:ascii="Times New Roman" w:hAnsi="Times New Roman" w:cs="Times New Roman"/>
          <w:sz w:val="28"/>
          <w:szCs w:val="28"/>
        </w:rPr>
        <w:lastRenderedPageBreak/>
        <w:t>единолично учредил некий липецкий фермер — для общения в среде подобных ему людей</w:t>
      </w:r>
      <w:r w:rsidR="00390173">
        <w:rPr>
          <w:rFonts w:ascii="Times New Roman" w:hAnsi="Times New Roman" w:cs="Times New Roman"/>
          <w:sz w:val="28"/>
          <w:szCs w:val="28"/>
        </w:rPr>
        <w:t xml:space="preserve"> </w:t>
      </w:r>
      <w:r w:rsidR="00390173" w:rsidRPr="00144969">
        <w:rPr>
          <w:rFonts w:ascii="Times New Roman" w:hAnsi="Times New Roman" w:cs="Times New Roman"/>
          <w:sz w:val="28"/>
          <w:szCs w:val="28"/>
        </w:rPr>
        <w:t>[19, с. 79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При делении СМИ по аудиторной характеристике учитываются возрастной, гендерный, профессиональный, конфессиональный признаки. Специализированная периодика рассчитана на аудиторию с более или менее четкими контурами, что придает ей устойчивость на рынке, хотя в большинстве случаев и не сулит грандиозного всеобщего спроса. Роль таких координат играют прежде всего социально-демографические характеристики (пол, возраст, образование, уровень доходов, профессия, вероисповедание и др.). </w:t>
      </w:r>
      <w:r w:rsidR="00390173" w:rsidRPr="00144969">
        <w:rPr>
          <w:rFonts w:ascii="Times New Roman" w:hAnsi="Times New Roman" w:cs="Times New Roman"/>
          <w:sz w:val="28"/>
          <w:szCs w:val="28"/>
        </w:rPr>
        <w:t>[19, с. 80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Разделение прессы на качественную и массовую, привычное для западных ученых, только приживается в отечественной системе классификации. База для разграничения прессы мнений (качественной, элитарной) и прессы новостей (массовой, популярной) существует в самой практике редакций. В известном смысле это результирующие характеристики, поскольку они вбирают в себя особенности проблематики, аудитории, тиражирования,</w:t>
      </w:r>
      <w:r w:rsidR="001C4BB5">
        <w:rPr>
          <w:rFonts w:ascii="Times New Roman" w:hAnsi="Times New Roman" w:cs="Times New Roman"/>
          <w:sz w:val="28"/>
          <w:szCs w:val="28"/>
        </w:rPr>
        <w:t xml:space="preserve"> стиля, оформления изданий </w:t>
      </w:r>
      <w:r w:rsidR="00390173" w:rsidRPr="00144969">
        <w:rPr>
          <w:rFonts w:ascii="Times New Roman" w:hAnsi="Times New Roman" w:cs="Times New Roman"/>
          <w:sz w:val="28"/>
          <w:szCs w:val="28"/>
        </w:rPr>
        <w:t>[19, с. 83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60" w:rsidRPr="00917960" w:rsidRDefault="001C4BB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 Н. 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Засурский считает, что типология помогает понять место изданий в системе СМИ, способствует их взаимодействию, развитию здоровой, нормальной конкуренции, высвечивает место СМИ в рамках географического, информационного, экономического, социального пространства, будь то пределы России, региона или города. Типология определяет особенности деятельности, взаимоотношений с политическими структурами, экономическими институтами, с потребителями информации, читателями, слушателями, зрителями. </w:t>
      </w:r>
      <w:r w:rsidR="000F5E1E" w:rsidRPr="00144969">
        <w:rPr>
          <w:rFonts w:ascii="Times New Roman" w:hAnsi="Times New Roman" w:cs="Times New Roman"/>
          <w:sz w:val="28"/>
          <w:szCs w:val="28"/>
        </w:rPr>
        <w:t>[17</w:t>
      </w:r>
      <w:r w:rsidR="00917960" w:rsidRPr="00144969">
        <w:rPr>
          <w:rFonts w:ascii="Times New Roman" w:hAnsi="Times New Roman" w:cs="Times New Roman"/>
          <w:sz w:val="28"/>
          <w:szCs w:val="28"/>
        </w:rPr>
        <w:t>].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Так же по мнению исследователя, средства массовой информации как сложно организованный объект должны отвечать требованиям системного подхода: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1. Сохранять целостный характер, несмотря на существование разнообразных, отличающихся друг от друга СМИ, формируя единое </w:t>
      </w:r>
      <w:r w:rsidRPr="00917960">
        <w:rPr>
          <w:rFonts w:ascii="Times New Roman" w:hAnsi="Times New Roman" w:cs="Times New Roman"/>
          <w:sz w:val="28"/>
          <w:szCs w:val="28"/>
        </w:rPr>
        <w:lastRenderedPageBreak/>
        <w:t>информационное пространство для всех членов общества, постоянное информационное взаимодействие в общественной системе;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2. Располагать совокупностью компонентов, каждый из которых активно взаимодействует со своей средой и друг с другом на основе присущих СМИ закономерностей;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3. Иметь необходимый набор функций и так их реализовывать, чтобы удовлетворить информационные потребности личности, различных групп населения, общества в целом;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4. Структура как способ связи компонентов должна располагать такой совокупностью различных газет, журналов, программ телерадио, которые могут способствовать выполнению этих функций;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5. СМИ должны быть организованной системой, действующей в соответствии с развитием условий жизни общества, иметь для этого необходимые организационные отношения между участниками массовой информационной деятельности (отношения координации, дисциплины, ответственности и др.). Для осуществления организационных процессов необходимы соответствующие административно-управленческие структуры в составе редакций, издательств и др. </w:t>
      </w:r>
      <w:r w:rsidR="000F5E1E" w:rsidRPr="00144969">
        <w:rPr>
          <w:rFonts w:ascii="Times New Roman" w:hAnsi="Times New Roman" w:cs="Times New Roman"/>
          <w:sz w:val="28"/>
          <w:szCs w:val="28"/>
        </w:rPr>
        <w:t>[17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</w:p>
    <w:p w:rsidR="00B8342C" w:rsidRDefault="00917960" w:rsidP="00B83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Взаимодействие СМИ с широкой аудиторией неизбежно приводит к наличию фактора социальности у данных структур. Распространение информации среди массового читателя, взаимодействие с аудиторией не единственные функции, вып</w:t>
      </w:r>
      <w:r w:rsidR="00D9419F">
        <w:rPr>
          <w:rFonts w:ascii="Times New Roman" w:hAnsi="Times New Roman" w:cs="Times New Roman"/>
          <w:sz w:val="28"/>
          <w:szCs w:val="28"/>
        </w:rPr>
        <w:t>олняемые СМИ. В своей работе Д. А. </w:t>
      </w:r>
      <w:r w:rsidRPr="00917960">
        <w:rPr>
          <w:rFonts w:ascii="Times New Roman" w:hAnsi="Times New Roman" w:cs="Times New Roman"/>
          <w:sz w:val="28"/>
          <w:szCs w:val="28"/>
        </w:rPr>
        <w:t>Жукова выделяет несколько функцией средств массовой информации. Среди них:</w:t>
      </w:r>
    </w:p>
    <w:p w:rsidR="00B8342C" w:rsidRDefault="00B8342C" w:rsidP="00B83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 w:rsidRPr="00917960">
        <w:rPr>
          <w:rFonts w:ascii="Times New Roman" w:hAnsi="Times New Roman" w:cs="Times New Roman"/>
          <w:sz w:val="28"/>
          <w:szCs w:val="28"/>
        </w:rPr>
        <w:t>информационная, назначение которой заключается в предоставлении массовому читателю, слушателю и зрителю актуальной информации о самых разл</w:t>
      </w:r>
      <w:r w:rsidR="002365EE">
        <w:rPr>
          <w:rFonts w:ascii="Times New Roman" w:hAnsi="Times New Roman" w:cs="Times New Roman"/>
          <w:sz w:val="28"/>
          <w:szCs w:val="28"/>
        </w:rPr>
        <w:t xml:space="preserve">ичных сферах деятельности людей </w:t>
      </w:r>
      <w:r w:rsidR="002365EE" w:rsidRPr="002365EE">
        <w:rPr>
          <w:rFonts w:ascii="Times New Roman" w:hAnsi="Times New Roman" w:cs="Times New Roman"/>
          <w:sz w:val="28"/>
          <w:szCs w:val="28"/>
        </w:rPr>
        <w:t>–</w:t>
      </w:r>
      <w:r w:rsidR="002365EE">
        <w:rPr>
          <w:rFonts w:ascii="Times New Roman" w:hAnsi="Times New Roman" w:cs="Times New Roman"/>
          <w:sz w:val="28"/>
          <w:szCs w:val="28"/>
        </w:rPr>
        <w:t xml:space="preserve"> д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еловой, научно-технической, политической, юридической, медицинской и т.п. При этом содержание информации во многом определяется запросом аудитории. Получая большой объем информации, люди не только расширяют свои познавательные возможности, но и увеличивают свой творческий потенциал. Знание </w:t>
      </w:r>
      <w:r w:rsidR="00917960" w:rsidRPr="0091796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дает возможность прогнозировать свои действия, экономит время. В этом смысле данная функция способствует оптимизации полезной деятельности общества и индивида. Особенно важна эта функция в сфере культуры, где ежедневно создаются новые произведения и появляются новые имена </w:t>
      </w:r>
      <w:r w:rsidR="000F5E1E" w:rsidRPr="00144969">
        <w:rPr>
          <w:rFonts w:ascii="Times New Roman" w:hAnsi="Times New Roman" w:cs="Times New Roman"/>
          <w:sz w:val="28"/>
          <w:szCs w:val="28"/>
        </w:rPr>
        <w:t>[16</w:t>
      </w:r>
      <w:r w:rsidR="00917960" w:rsidRPr="00144969">
        <w:rPr>
          <w:rFonts w:ascii="Times New Roman" w:hAnsi="Times New Roman" w:cs="Times New Roman"/>
          <w:sz w:val="28"/>
          <w:szCs w:val="28"/>
        </w:rPr>
        <w:t>].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2C" w:rsidRDefault="00B8342C" w:rsidP="00B83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 w:rsidRPr="00917960">
        <w:rPr>
          <w:rFonts w:ascii="Times New Roman" w:hAnsi="Times New Roman" w:cs="Times New Roman"/>
          <w:sz w:val="28"/>
          <w:szCs w:val="28"/>
        </w:rPr>
        <w:t>регулирующая функция имеет широкий диапазон воздействия на массовую аудиторию, начиная с установления контактов, кончая контролем над обществом. В этой функции массовая коммуникация влияет на формирование общественного сознания группы и личности, на формирование общественного мнения и создание социальных стереотипов. Здесь же кроются возможности манипулировать и управлять общественным сознанием, фактически осуществлять функцию социального контроля</w:t>
      </w:r>
      <w:r w:rsidR="000F5E1E">
        <w:rPr>
          <w:rFonts w:ascii="Times New Roman" w:hAnsi="Times New Roman" w:cs="Times New Roman"/>
          <w:sz w:val="28"/>
          <w:szCs w:val="28"/>
        </w:rPr>
        <w:t xml:space="preserve"> </w:t>
      </w:r>
      <w:r w:rsidR="000F5E1E" w:rsidRPr="00144969">
        <w:rPr>
          <w:rFonts w:ascii="Times New Roman" w:hAnsi="Times New Roman" w:cs="Times New Roman"/>
          <w:sz w:val="28"/>
          <w:szCs w:val="28"/>
        </w:rPr>
        <w:t>[16</w:t>
      </w:r>
      <w:r w:rsidR="00917960" w:rsidRPr="00144969">
        <w:rPr>
          <w:rFonts w:ascii="Times New Roman" w:hAnsi="Times New Roman" w:cs="Times New Roman"/>
          <w:sz w:val="28"/>
          <w:szCs w:val="28"/>
        </w:rPr>
        <w:t>].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60" w:rsidRPr="00917960" w:rsidRDefault="00B8342C" w:rsidP="00B83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17960" w:rsidRPr="00917960">
        <w:rPr>
          <w:rFonts w:ascii="Times New Roman" w:hAnsi="Times New Roman" w:cs="Times New Roman"/>
          <w:sz w:val="28"/>
          <w:szCs w:val="28"/>
        </w:rPr>
        <w:t>культурологическая функция выполняет не только свою основную, познавательную задачу — ознакомление с достижениями культуры и искусства, она способствует осознанию обществом необходимости преемственности культуры, сохранения культурных традиций. При помощи СМИ люди знакомятся с особенностями различных культур и субкультур</w:t>
      </w:r>
      <w:r w:rsidR="000F5E1E">
        <w:rPr>
          <w:rFonts w:ascii="Times New Roman" w:hAnsi="Times New Roman" w:cs="Times New Roman"/>
          <w:sz w:val="28"/>
          <w:szCs w:val="28"/>
        </w:rPr>
        <w:t xml:space="preserve"> </w:t>
      </w:r>
      <w:r w:rsidR="000F5E1E" w:rsidRPr="00144969">
        <w:rPr>
          <w:rFonts w:ascii="Times New Roman" w:hAnsi="Times New Roman" w:cs="Times New Roman"/>
          <w:sz w:val="28"/>
          <w:szCs w:val="28"/>
        </w:rPr>
        <w:t>[16</w:t>
      </w:r>
      <w:r w:rsidR="00917960" w:rsidRPr="00144969">
        <w:rPr>
          <w:rFonts w:ascii="Times New Roman" w:hAnsi="Times New Roman" w:cs="Times New Roman"/>
          <w:sz w:val="28"/>
          <w:szCs w:val="28"/>
        </w:rPr>
        <w:t>].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2C" w:rsidRDefault="00917960" w:rsidP="00B83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Наличие в научной литературе большого количества информации, посвященного рассмотрению СМИ с различных сторон таких как, формировании типологии, выделение функциональных особенностей подтверждает развитие данных, распространяющих информацию структур и потенциал развития для дальнейшего изучения.</w:t>
      </w:r>
      <w:bookmarkStart w:id="2" w:name="_Toc8671050"/>
      <w:bookmarkStart w:id="3" w:name="_Toc11244250"/>
    </w:p>
    <w:p w:rsidR="00B8342C" w:rsidRDefault="00B8342C" w:rsidP="00B83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BB5" w:rsidRPr="001C4BB5" w:rsidRDefault="00917960" w:rsidP="001C4BB5">
      <w:pPr>
        <w:pStyle w:val="2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4BB5">
        <w:rPr>
          <w:rFonts w:ascii="Times New Roman" w:hAnsi="Times New Roman" w:cs="Times New Roman"/>
          <w:b/>
          <w:color w:val="auto"/>
          <w:sz w:val="28"/>
          <w:szCs w:val="28"/>
        </w:rPr>
        <w:t>1.1 Язык СМИ</w:t>
      </w:r>
      <w:bookmarkEnd w:id="2"/>
      <w:bookmarkEnd w:id="3"/>
    </w:p>
    <w:p w:rsidR="001C4BB5" w:rsidRDefault="001C4BB5" w:rsidP="001C4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960" w:rsidRDefault="00917960" w:rsidP="001C4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 xml:space="preserve">Для лингвистической науки становится актуальным направление изучения СМИ с точки зрения языка данных структур. Язык как динамическая система всегда связан с человеческим обществом, на разных этапах своего развития он открыто выражает происходящие в нем изменения. </w:t>
      </w:r>
      <w:r w:rsidRPr="00917960">
        <w:rPr>
          <w:rFonts w:ascii="Times New Roman" w:hAnsi="Times New Roman" w:cs="Times New Roman"/>
          <w:sz w:val="28"/>
          <w:szCs w:val="28"/>
        </w:rPr>
        <w:lastRenderedPageBreak/>
        <w:t xml:space="preserve">Как было нами установлено ранее, СМИ по своей структуре контактируют с большим, массовым количеством людей, следовательно, язык периодических изданий способен продемонстрировать происходящие в системе языка изменения, выразить основные тенденции и направления будущего развития. Средства массовой информации не только выражают различные аспекты современного функционирования языка и речи, но и подстраиваются под них, стремясь повысить свою популярность среди читателей за счет доступных и содержательных текстов. Такое отражение в языке СМИ общих для языка путей изменения свидетельствует об актуальности его научного исследования. </w:t>
      </w:r>
    </w:p>
    <w:p w:rsidR="004D6F2F" w:rsidRPr="00917960" w:rsidRDefault="004D6F2F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языковой стороны современных СМИ предполагает анализ общих тенденций, в направлении которых развиваются тексты периодической печати, а также более узкоспециализированные области. Так как основным объектом исследования остается язык, хотя он и предстает в новой среде – в виде новостных, рекламных текстов – направления научных исследований могут разделяться в соответствии с классической лингвистической наукой. Так анализу могут быть подвергнуты синтаксические, лексические, морфологические, стилистические особенности языка СМИ. Помимо этого, возможны исследования в области когнитивной лингвистики, психолингвистики, которые </w:t>
      </w:r>
      <w:r w:rsidR="002807C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актуальными современными направлениями. Кроме указанных лингвистических областей исследования, язык СМИ может изучаться в зависимости от типологии средств массовой информации, в частности газетных и печатных текстов. </w:t>
      </w:r>
    </w:p>
    <w:p w:rsidR="00917960" w:rsidRPr="00917960" w:rsidRDefault="00D9419F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Т. Г. 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Добросклонской, выделяются три наиболее распространенных значения понятия «язык СМИ». Во-первых, это весь корпус текстов, производимых и распространяемых средствами массовой информации; во-вторых – это устойчивая внутриязыковая система, характеризующаяся определённым набором лингвостилистических свойств и признаков; и, наконец, в-третьих, - это особая знаковая система смешенного </w:t>
      </w:r>
      <w:r w:rsidR="00917960" w:rsidRPr="00917960">
        <w:rPr>
          <w:rFonts w:ascii="Times New Roman" w:hAnsi="Times New Roman" w:cs="Times New Roman"/>
          <w:sz w:val="28"/>
          <w:szCs w:val="28"/>
        </w:rPr>
        <w:lastRenderedPageBreak/>
        <w:t xml:space="preserve">типа с определённым соотношением вербальных и аудиовизуальных компонентов, специфическим для каждого из средств массовой информации: печати, радио, телевидения, Интернета </w:t>
      </w:r>
      <w:r w:rsidR="000F5E1E" w:rsidRPr="00144969">
        <w:rPr>
          <w:rFonts w:ascii="Times New Roman" w:hAnsi="Times New Roman" w:cs="Times New Roman"/>
          <w:sz w:val="28"/>
          <w:szCs w:val="28"/>
        </w:rPr>
        <w:t>[12, с. 18-19</w:t>
      </w:r>
      <w:r w:rsidR="00917960" w:rsidRPr="00144969">
        <w:rPr>
          <w:rFonts w:ascii="Times New Roman" w:hAnsi="Times New Roman" w:cs="Times New Roman"/>
          <w:sz w:val="28"/>
          <w:szCs w:val="28"/>
        </w:rPr>
        <w:t>].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Теоретическую основу концепции языка СМИ составляет системное изучение устойчивого круга вопросов, относящихся к использованию языка в сфере м</w:t>
      </w:r>
      <w:r w:rsidR="00B8342C">
        <w:rPr>
          <w:rFonts w:ascii="Times New Roman" w:hAnsi="Times New Roman" w:cs="Times New Roman"/>
          <w:sz w:val="28"/>
          <w:szCs w:val="28"/>
        </w:rPr>
        <w:t>ассовой коммуникации, как-то: - </w:t>
      </w:r>
      <w:r w:rsidRPr="00917960">
        <w:rPr>
          <w:rFonts w:ascii="Times New Roman" w:hAnsi="Times New Roman" w:cs="Times New Roman"/>
          <w:sz w:val="28"/>
          <w:szCs w:val="28"/>
        </w:rPr>
        <w:t>какое влияние оказывает массовая коммуникация на соотношение у</w:t>
      </w:r>
      <w:r w:rsidR="00B8342C">
        <w:rPr>
          <w:rFonts w:ascii="Times New Roman" w:hAnsi="Times New Roman" w:cs="Times New Roman"/>
          <w:sz w:val="28"/>
          <w:szCs w:val="28"/>
        </w:rPr>
        <w:t>стной и письменной форм речи, - </w:t>
      </w:r>
      <w:r w:rsidRPr="00917960">
        <w:rPr>
          <w:rFonts w:ascii="Times New Roman" w:hAnsi="Times New Roman" w:cs="Times New Roman"/>
          <w:sz w:val="28"/>
          <w:szCs w:val="28"/>
        </w:rPr>
        <w:t>как массовый характер сообщения сказывается на движ</w:t>
      </w:r>
      <w:r w:rsidR="00B8342C">
        <w:rPr>
          <w:rFonts w:ascii="Times New Roman" w:hAnsi="Times New Roman" w:cs="Times New Roman"/>
          <w:sz w:val="28"/>
          <w:szCs w:val="28"/>
        </w:rPr>
        <w:t>ении языковой нормы, - </w:t>
      </w:r>
      <w:r w:rsidRPr="00917960">
        <w:rPr>
          <w:rFonts w:ascii="Times New Roman" w:hAnsi="Times New Roman" w:cs="Times New Roman"/>
          <w:sz w:val="28"/>
          <w:szCs w:val="28"/>
        </w:rPr>
        <w:t>что представляет собой язык массовой информации с точки зрения функционально-с</w:t>
      </w:r>
      <w:r w:rsidR="00B8342C">
        <w:rPr>
          <w:rFonts w:ascii="Times New Roman" w:hAnsi="Times New Roman" w:cs="Times New Roman"/>
          <w:sz w:val="28"/>
          <w:szCs w:val="28"/>
        </w:rPr>
        <w:t>тилистической дифференциации, - </w:t>
      </w:r>
      <w:r w:rsidRPr="00917960">
        <w:rPr>
          <w:rFonts w:ascii="Times New Roman" w:hAnsi="Times New Roman" w:cs="Times New Roman"/>
          <w:sz w:val="28"/>
          <w:szCs w:val="28"/>
        </w:rPr>
        <w:t>каковы критерии типологическо</w:t>
      </w:r>
      <w:r w:rsidR="00B8342C">
        <w:rPr>
          <w:rFonts w:ascii="Times New Roman" w:hAnsi="Times New Roman" w:cs="Times New Roman"/>
          <w:sz w:val="28"/>
          <w:szCs w:val="28"/>
        </w:rPr>
        <w:t>й классификации медиатекстов, - </w:t>
      </w:r>
      <w:r w:rsidRPr="00917960">
        <w:rPr>
          <w:rFonts w:ascii="Times New Roman" w:hAnsi="Times New Roman" w:cs="Times New Roman"/>
          <w:sz w:val="28"/>
          <w:szCs w:val="28"/>
        </w:rPr>
        <w:t>какова сп</w:t>
      </w:r>
      <w:r w:rsidR="00B8342C">
        <w:rPr>
          <w:rFonts w:ascii="Times New Roman" w:hAnsi="Times New Roman" w:cs="Times New Roman"/>
          <w:sz w:val="28"/>
          <w:szCs w:val="28"/>
        </w:rPr>
        <w:t xml:space="preserve">ецифика языков конкретных СМИ – </w:t>
      </w:r>
      <w:r w:rsidRPr="00917960">
        <w:rPr>
          <w:rFonts w:ascii="Times New Roman" w:hAnsi="Times New Roman" w:cs="Times New Roman"/>
          <w:sz w:val="28"/>
          <w:szCs w:val="28"/>
        </w:rPr>
        <w:t>газет, журнальной прессы, радио, телевидения, Интернета, а также языков так называемых медиаобусловленных систем – реклам</w:t>
      </w:r>
      <w:r w:rsidR="00372BA5">
        <w:rPr>
          <w:rFonts w:ascii="Times New Roman" w:hAnsi="Times New Roman" w:cs="Times New Roman"/>
          <w:sz w:val="28"/>
          <w:szCs w:val="28"/>
        </w:rPr>
        <w:t xml:space="preserve">ы и связей с общественностью </w:t>
      </w:r>
      <w:r w:rsidR="00372BA5" w:rsidRPr="00144969">
        <w:rPr>
          <w:rFonts w:ascii="Times New Roman" w:hAnsi="Times New Roman" w:cs="Times New Roman"/>
          <w:sz w:val="28"/>
          <w:szCs w:val="28"/>
        </w:rPr>
        <w:t>[12, с. 20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К концу ХХ века концепция языка СМИ вполне сформировалась, а сам термин прочно вошёл в научно-лингвистический обиход. Сегодня язык СМИ все более понимается не только как весь корпус текстов, функционирующих в сфере массовой коммуникации, но как устойчивая внутриязыковая система, характеризующаяся вполне определенным набором лингвостилистических свойств и признаков. При этом одной из важнейших характеристик данной системы является соотношение вербальных и аудиовизуальных компонентов, специфическое для каждого средства массовой информации, будь то печать, рад</w:t>
      </w:r>
      <w:r w:rsidR="00372BA5">
        <w:rPr>
          <w:rFonts w:ascii="Times New Roman" w:hAnsi="Times New Roman" w:cs="Times New Roman"/>
          <w:sz w:val="28"/>
          <w:szCs w:val="28"/>
        </w:rPr>
        <w:t xml:space="preserve">ио, телевидение или Интернет </w:t>
      </w:r>
      <w:r w:rsidR="00372BA5" w:rsidRPr="00144969">
        <w:rPr>
          <w:rFonts w:ascii="Times New Roman" w:hAnsi="Times New Roman" w:cs="Times New Roman"/>
          <w:sz w:val="28"/>
          <w:szCs w:val="28"/>
        </w:rPr>
        <w:t>[12, с. 25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91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C5" w:rsidRDefault="002807C5" w:rsidP="005F1617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1244251"/>
    </w:p>
    <w:p w:rsidR="00917960" w:rsidRPr="001C4BB5" w:rsidRDefault="001C4BB5" w:rsidP="00902FCB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по разделу</w:t>
      </w:r>
      <w:r w:rsidR="00917960" w:rsidRPr="001C4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bookmarkEnd w:id="4"/>
    </w:p>
    <w:p w:rsidR="00917960" w:rsidRPr="00917960" w:rsidRDefault="00917960" w:rsidP="003D14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960" w:rsidRPr="00917960" w:rsidRDefault="001C4BB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</w:t>
      </w:r>
      <w:r w:rsidR="00917960" w:rsidRPr="0091796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нами была проведена общая характеристика современных СМИ. На основе рассмотрения дефиниций отдельных компонентов, входящих в состав </w:t>
      </w:r>
      <w:r w:rsidR="00917960" w:rsidRPr="00917960">
        <w:rPr>
          <w:rFonts w:ascii="Times New Roman" w:hAnsi="Times New Roman" w:cs="Times New Roman"/>
          <w:sz w:val="28"/>
          <w:szCs w:val="28"/>
        </w:rPr>
        <w:lastRenderedPageBreak/>
        <w:t>понятия «Средства массовой информации» было приведено обобщенное определение рассматриваемого термина.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Также на основании научных и теоретических работ ученных были приведены различные классификации СМИ, в основу которых были положены различные конститутивные признаки такие как: канал передачи информации, канал распространения, учредитель издания СМИ, аудиторные характеристики, качество передаваемой информации.</w:t>
      </w:r>
    </w:p>
    <w:p w:rsidR="00917960" w:rsidRPr="00917960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Помимо классификаций СМИ рассмотрены их функциональные особенности и названы основные функции, среди которых: информационная, регулирующая, культурологическая.</w:t>
      </w:r>
    </w:p>
    <w:p w:rsidR="00B5397E" w:rsidRDefault="0091796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60">
        <w:rPr>
          <w:rFonts w:ascii="Times New Roman" w:hAnsi="Times New Roman" w:cs="Times New Roman"/>
          <w:sz w:val="28"/>
          <w:szCs w:val="28"/>
        </w:rPr>
        <w:t>В качестве актуального и смежного для современной лингвистической науки и СМИ понятия проанализирован термин «Язык СМИ», выделены наиболее распространенные значения данного понятия, изучена теоретическая основания концепция языка СМИ.</w:t>
      </w:r>
    </w:p>
    <w:p w:rsidR="00B5397E" w:rsidRDefault="00B5397E" w:rsidP="003D1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4BB5" w:rsidRPr="001C4BB5" w:rsidRDefault="00157206" w:rsidP="001C4BB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5" w:name="_Toc11244252"/>
      <w:r w:rsidRPr="001C4BB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2</w:t>
      </w:r>
      <w:r w:rsidR="00B5397E" w:rsidRPr="001C4BB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Терминологические, типологические и функциональные особенности аллюзий</w:t>
      </w:r>
      <w:bookmarkStart w:id="6" w:name="_Toc8671051"/>
      <w:bookmarkStart w:id="7" w:name="_Toc11244253"/>
      <w:bookmarkEnd w:id="5"/>
    </w:p>
    <w:p w:rsidR="001C4BB5" w:rsidRPr="001C4BB5" w:rsidRDefault="001C4BB5" w:rsidP="001C4BB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B5397E" w:rsidRPr="001C4BB5" w:rsidRDefault="00B5397E" w:rsidP="001C4BB5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4BB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E1A45" w:rsidRPr="001C4BB5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Pr="001C4B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Актуализация интертекстуальных связей в современных СМИ</w:t>
      </w:r>
      <w:bookmarkEnd w:id="6"/>
      <w:bookmarkEnd w:id="7"/>
    </w:p>
    <w:p w:rsidR="001C4BB5" w:rsidRPr="001C4BB5" w:rsidRDefault="001C4BB5" w:rsidP="001C4BB5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397E" w:rsidRPr="00B5397E" w:rsidRDefault="00B5397E" w:rsidP="001C4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 наше время в исследованиях различных наук все чаще можно отметить тенденцию к антропоцентричности. Современная лингвистика не становится исключением. Такое направление не случайно. С развитием научного знания многие ученые все чаще обращаются к исследованиям в различных сферах в неразрывном единстве с исследованием человека. Язык как объект лингвистики также напрямую связан с человеком и не может изучаться</w:t>
      </w:r>
      <w:r w:rsidR="00D9419F">
        <w:rPr>
          <w:rFonts w:ascii="Times New Roman" w:hAnsi="Times New Roman" w:cs="Times New Roman"/>
          <w:sz w:val="28"/>
          <w:szCs w:val="28"/>
        </w:rPr>
        <w:t xml:space="preserve"> в отрыве от него. По мнению В. А. </w:t>
      </w:r>
      <w:r w:rsidRPr="00B5397E">
        <w:rPr>
          <w:rFonts w:ascii="Times New Roman" w:hAnsi="Times New Roman" w:cs="Times New Roman"/>
          <w:sz w:val="28"/>
          <w:szCs w:val="28"/>
        </w:rPr>
        <w:t>Масловой идею антропоцентричностии языка в настоящее время можно считать общепризнанной: для многих языковых построений представление о человеке выступает в качестве естественной точки отсчета. Данная научная парадигма, сложившаяся на рубеже тысячелетий, поставила новые задачи в исследовании языка, требует новых методик его описания, новых подходов при анализе е</w:t>
      </w:r>
      <w:r w:rsidR="00372BA5">
        <w:rPr>
          <w:rFonts w:ascii="Times New Roman" w:hAnsi="Times New Roman" w:cs="Times New Roman"/>
          <w:sz w:val="28"/>
          <w:szCs w:val="28"/>
        </w:rPr>
        <w:t xml:space="preserve">го единиц, категорий, правил </w:t>
      </w:r>
      <w:r w:rsidR="00372BA5" w:rsidRPr="00144969">
        <w:rPr>
          <w:rFonts w:ascii="Times New Roman" w:hAnsi="Times New Roman" w:cs="Times New Roman"/>
          <w:sz w:val="28"/>
          <w:szCs w:val="28"/>
        </w:rPr>
        <w:t>[23, с. 8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Pr="00B5397E">
        <w:rPr>
          <w:rFonts w:ascii="Times New Roman" w:hAnsi="Times New Roman" w:cs="Times New Roman"/>
          <w:sz w:val="28"/>
          <w:szCs w:val="28"/>
        </w:rPr>
        <w:t>. Антропоцентричная парадигма в сфере лингвистики, по определению ученой, представляет собой переключение интересов исследователя с объектов познания на субъекта, т.е. анализируется челов</w:t>
      </w:r>
      <w:r w:rsidR="00372BA5">
        <w:rPr>
          <w:rFonts w:ascii="Times New Roman" w:hAnsi="Times New Roman" w:cs="Times New Roman"/>
          <w:sz w:val="28"/>
          <w:szCs w:val="28"/>
        </w:rPr>
        <w:t>ек в языке и язык в человеке [</w:t>
      </w:r>
      <w:r w:rsidR="00372BA5" w:rsidRPr="00144969">
        <w:rPr>
          <w:rFonts w:ascii="Times New Roman" w:hAnsi="Times New Roman" w:cs="Times New Roman"/>
          <w:sz w:val="28"/>
          <w:szCs w:val="28"/>
        </w:rPr>
        <w:t>23, с. 8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 В наши дни сравнительно-исторического и системно-структурного исследования языка становится недостаточно. Рассматривать язык лишь как систему знаков, функционирующую внутри себя по определенным законам, опуская при этом взаимосвязь и взаимовлияние языка и человека – значит лишать такое многомерное и многогранное явление как язык важнейших сторон и аспектов изучения. Человек использует язык, меняет его, формирует, строит на его основе свою культуру, потому реалии жизни современных людей напрямую связаны с лингвистикой и объектами ее изучения.</w:t>
      </w:r>
    </w:p>
    <w:p w:rsidR="00F7245B" w:rsidRDefault="00B5397E" w:rsidP="001C4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Лингвисты в своих исследованиях, напрямую связанных с современным социумом, не могут исключить из круга научных интересов такое явление как СМИ. Различные каналы СМИ являются основным средством передачи информации и имеют большое значение для людей. Можно говорить о высоком уровне распространения печатных, электронных, радио- и телевизионных каналах вещания средств массовой коммуникации. Новостные и информационные статьи в газетах и журналах, в сети Интернет, выпуски радио- и телепередач стали неотъемлемой частью жизни современного человека. По мнению С. Г. Козлова, рыночная среда и соответствующие ей отношения жесткой конкуренции выводят на лидирующие позиции такие СМИ и материалы та</w:t>
      </w:r>
      <w:r w:rsidR="00F7245B">
        <w:rPr>
          <w:rFonts w:ascii="Times New Roman" w:hAnsi="Times New Roman" w:cs="Times New Roman"/>
          <w:sz w:val="28"/>
          <w:szCs w:val="28"/>
        </w:rPr>
        <w:t>ких журналистов, которые могут:</w:t>
      </w:r>
    </w:p>
    <w:p w:rsidR="00F7245B" w:rsidRDefault="00350F5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>привлечь внимани</w:t>
      </w:r>
      <w:r w:rsidR="00F7245B">
        <w:rPr>
          <w:rFonts w:ascii="Times New Roman" w:hAnsi="Times New Roman" w:cs="Times New Roman"/>
          <w:sz w:val="28"/>
          <w:szCs w:val="28"/>
        </w:rPr>
        <w:t>е наибольшего количества людей;</w:t>
      </w:r>
    </w:p>
    <w:p w:rsidR="00B5397E" w:rsidRPr="00B5397E" w:rsidRDefault="00350F5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>обеспечить высокий рейтинг издания, в свою очередь ведущий к коммерческому успеху, стабил</w:t>
      </w:r>
      <w:r w:rsidR="00372BA5">
        <w:rPr>
          <w:rFonts w:ascii="Times New Roman" w:hAnsi="Times New Roman" w:cs="Times New Roman"/>
          <w:sz w:val="28"/>
          <w:szCs w:val="28"/>
        </w:rPr>
        <w:t xml:space="preserve">ьности доходов от публикации </w:t>
      </w:r>
      <w:r w:rsidR="00372BA5" w:rsidRPr="00144969">
        <w:rPr>
          <w:rFonts w:ascii="Times New Roman" w:hAnsi="Times New Roman" w:cs="Times New Roman"/>
          <w:sz w:val="28"/>
          <w:szCs w:val="28"/>
        </w:rPr>
        <w:t>[18, с. 141</w:t>
      </w:r>
      <w:r w:rsidR="00B5397E" w:rsidRPr="0014496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Популярность СМИ, их широкое распространение, а также большое количество различных издательств заставляют бороться за внимание читателей. Привлечение широкой аудитории с помощью продуманного и проработанного текста, способного вызвать интерес – цель современных массмедиа.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 связи с выдвинутым выше утверждением встает вопрос о том, какие именно способы используются журналистами для того, чтобы с помощью текста расши</w:t>
      </w:r>
      <w:r w:rsidR="00350F5E">
        <w:rPr>
          <w:rFonts w:ascii="Times New Roman" w:hAnsi="Times New Roman" w:cs="Times New Roman"/>
          <w:sz w:val="28"/>
          <w:szCs w:val="28"/>
        </w:rPr>
        <w:t>рить читательскую аудиторию. О. В. </w:t>
      </w:r>
      <w:r w:rsidRPr="00B5397E">
        <w:rPr>
          <w:rFonts w:ascii="Times New Roman" w:hAnsi="Times New Roman" w:cs="Times New Roman"/>
          <w:sz w:val="28"/>
          <w:szCs w:val="28"/>
        </w:rPr>
        <w:t>Фокина называет одной ведущих из тенденций разви</w:t>
      </w:r>
      <w:r w:rsidR="000962D5">
        <w:rPr>
          <w:rFonts w:ascii="Times New Roman" w:hAnsi="Times New Roman" w:cs="Times New Roman"/>
          <w:sz w:val="28"/>
          <w:szCs w:val="28"/>
        </w:rPr>
        <w:t>тия современных СМИ актуализацию</w:t>
      </w:r>
      <w:r w:rsidR="00393095">
        <w:rPr>
          <w:rFonts w:ascii="Times New Roman" w:hAnsi="Times New Roman" w:cs="Times New Roman"/>
          <w:sz w:val="28"/>
          <w:szCs w:val="28"/>
        </w:rPr>
        <w:t xml:space="preserve"> интертекстуальных связей </w:t>
      </w:r>
      <w:r w:rsidR="00393095" w:rsidRPr="00144969">
        <w:rPr>
          <w:rFonts w:ascii="Times New Roman" w:hAnsi="Times New Roman" w:cs="Times New Roman"/>
          <w:sz w:val="28"/>
          <w:szCs w:val="28"/>
        </w:rPr>
        <w:t>[35, с. 699</w:t>
      </w:r>
      <w:r w:rsidR="00350F5E">
        <w:rPr>
          <w:rFonts w:ascii="Times New Roman" w:hAnsi="Times New Roman" w:cs="Times New Roman"/>
          <w:sz w:val="28"/>
          <w:szCs w:val="28"/>
        </w:rPr>
        <w:t xml:space="preserve">]. </w:t>
      </w:r>
      <w:r w:rsidRPr="00B5397E">
        <w:rPr>
          <w:rFonts w:ascii="Times New Roman" w:hAnsi="Times New Roman" w:cs="Times New Roman"/>
          <w:sz w:val="28"/>
          <w:szCs w:val="28"/>
        </w:rPr>
        <w:t>Для дальнейшего исследования необходимо дать определение понятию «интертекстуальность», а также понятию «аллюзия» как языковому способу реализации категории интертекстуальности.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Термин «интертекстуальность» был вве</w:t>
      </w:r>
      <w:r w:rsidR="007D68C8">
        <w:rPr>
          <w:rFonts w:ascii="Times New Roman" w:hAnsi="Times New Roman" w:cs="Times New Roman"/>
          <w:sz w:val="28"/>
          <w:szCs w:val="28"/>
        </w:rPr>
        <w:t>ден в 1967 году Ю. Кристевой [21</w:t>
      </w:r>
      <w:r w:rsidR="00D9419F">
        <w:rPr>
          <w:rFonts w:ascii="Times New Roman" w:hAnsi="Times New Roman" w:cs="Times New Roman"/>
          <w:sz w:val="28"/>
          <w:szCs w:val="28"/>
        </w:rPr>
        <w:t>], известным фран</w:t>
      </w:r>
      <w:r w:rsidRPr="00B5397E">
        <w:rPr>
          <w:rFonts w:ascii="Times New Roman" w:hAnsi="Times New Roman" w:cs="Times New Roman"/>
          <w:sz w:val="28"/>
          <w:szCs w:val="28"/>
        </w:rPr>
        <w:t xml:space="preserve">цузским постструктуралистом. При этом нельзя не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отметить, что само возникновение теории интертек</w:t>
      </w:r>
      <w:r w:rsidR="00350F5E">
        <w:rPr>
          <w:rFonts w:ascii="Times New Roman" w:hAnsi="Times New Roman" w:cs="Times New Roman"/>
          <w:sz w:val="28"/>
          <w:szCs w:val="28"/>
        </w:rPr>
        <w:t>стуальности связано с именем М. М. </w:t>
      </w:r>
      <w:r w:rsidRPr="00B5397E">
        <w:rPr>
          <w:rFonts w:ascii="Times New Roman" w:hAnsi="Times New Roman" w:cs="Times New Roman"/>
          <w:sz w:val="28"/>
          <w:szCs w:val="28"/>
        </w:rPr>
        <w:t>Бахтина, т.к. концепция</w:t>
      </w:r>
      <w:r w:rsidR="00A16D65">
        <w:rPr>
          <w:rFonts w:ascii="Times New Roman" w:hAnsi="Times New Roman" w:cs="Times New Roman"/>
          <w:sz w:val="28"/>
          <w:szCs w:val="28"/>
        </w:rPr>
        <w:t xml:space="preserve"> определение термина создано Ю. </w:t>
      </w:r>
      <w:r w:rsidRPr="00B5397E">
        <w:rPr>
          <w:rFonts w:ascii="Times New Roman" w:hAnsi="Times New Roman" w:cs="Times New Roman"/>
          <w:sz w:val="28"/>
          <w:szCs w:val="28"/>
        </w:rPr>
        <w:t>Кристевой на основе осмысления его трудов. Дальнейшие определения понятия «интертекстуальность» можно</w:t>
      </w:r>
      <w:r w:rsidR="00A16D65">
        <w:rPr>
          <w:rFonts w:ascii="Times New Roman" w:hAnsi="Times New Roman" w:cs="Times New Roman"/>
          <w:sz w:val="28"/>
          <w:szCs w:val="28"/>
        </w:rPr>
        <w:t xml:space="preserve"> отметить в исследованиях И. П. </w:t>
      </w:r>
      <w:r w:rsidRPr="00B5397E">
        <w:rPr>
          <w:rFonts w:ascii="Times New Roman" w:hAnsi="Times New Roman" w:cs="Times New Roman"/>
          <w:sz w:val="28"/>
          <w:szCs w:val="28"/>
        </w:rPr>
        <w:t>Смирнова, который определяет интертекстуальнос</w:t>
      </w:r>
      <w:r w:rsidR="00A655A5">
        <w:rPr>
          <w:rFonts w:ascii="Times New Roman" w:hAnsi="Times New Roman" w:cs="Times New Roman"/>
          <w:sz w:val="28"/>
          <w:szCs w:val="28"/>
        </w:rPr>
        <w:t>ть как способность текста полно</w:t>
      </w:r>
      <w:r w:rsidRPr="00B5397E">
        <w:rPr>
          <w:rFonts w:ascii="Times New Roman" w:hAnsi="Times New Roman" w:cs="Times New Roman"/>
          <w:sz w:val="28"/>
          <w:szCs w:val="28"/>
        </w:rPr>
        <w:t>стью или частично формировать свой смысл посредс</w:t>
      </w:r>
      <w:r w:rsidR="00EA4AF6">
        <w:rPr>
          <w:rFonts w:ascii="Times New Roman" w:hAnsi="Times New Roman" w:cs="Times New Roman"/>
          <w:sz w:val="28"/>
          <w:szCs w:val="28"/>
        </w:rPr>
        <w:t xml:space="preserve">твом ссылки на другие тексты </w:t>
      </w:r>
      <w:r w:rsidR="00EA4AF6" w:rsidRPr="00144969">
        <w:rPr>
          <w:rFonts w:ascii="Times New Roman" w:hAnsi="Times New Roman" w:cs="Times New Roman"/>
          <w:sz w:val="28"/>
          <w:szCs w:val="28"/>
        </w:rPr>
        <w:t>[29, с. 12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="00D9419F">
        <w:rPr>
          <w:rFonts w:ascii="Times New Roman" w:hAnsi="Times New Roman" w:cs="Times New Roman"/>
          <w:sz w:val="28"/>
          <w:szCs w:val="28"/>
        </w:rPr>
        <w:t>, а также И.</w:t>
      </w:r>
      <w:r w:rsidR="00D9419F">
        <w:t> </w:t>
      </w:r>
      <w:r w:rsidR="00D9419F">
        <w:rPr>
          <w:rFonts w:ascii="Times New Roman" w:hAnsi="Times New Roman" w:cs="Times New Roman"/>
          <w:sz w:val="28"/>
          <w:szCs w:val="28"/>
        </w:rPr>
        <w:t>В. </w:t>
      </w:r>
      <w:r w:rsidR="00EA4AF6">
        <w:rPr>
          <w:rFonts w:ascii="Times New Roman" w:hAnsi="Times New Roman" w:cs="Times New Roman"/>
          <w:sz w:val="28"/>
          <w:szCs w:val="28"/>
        </w:rPr>
        <w:t>Арнольд, определяющей</w:t>
      </w:r>
      <w:r w:rsidRPr="00B5397E">
        <w:rPr>
          <w:rFonts w:ascii="Times New Roman" w:hAnsi="Times New Roman" w:cs="Times New Roman"/>
          <w:sz w:val="28"/>
          <w:szCs w:val="28"/>
        </w:rPr>
        <w:t xml:space="preserve"> рассматриваемое понятие как включение в текст целых других текстов с иным субъектом речи либо их фрагментов в виде цитат, реминисценций и аллюзий</w:t>
      </w:r>
      <w:r w:rsidR="00EA4AF6">
        <w:rPr>
          <w:rFonts w:ascii="Times New Roman" w:hAnsi="Times New Roman" w:cs="Times New Roman"/>
          <w:sz w:val="28"/>
          <w:szCs w:val="28"/>
        </w:rPr>
        <w:t xml:space="preserve"> </w:t>
      </w:r>
      <w:r w:rsidR="00EA4AF6" w:rsidRPr="00144969">
        <w:rPr>
          <w:rFonts w:ascii="Times New Roman" w:hAnsi="Times New Roman" w:cs="Times New Roman"/>
          <w:sz w:val="28"/>
          <w:szCs w:val="28"/>
        </w:rPr>
        <w:t>[3, с. 71-72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</w:p>
    <w:p w:rsidR="00350F5E" w:rsidRDefault="00D9419F" w:rsidP="00350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И. В. </w:t>
      </w:r>
      <w:r w:rsidR="00EA4AF6">
        <w:rPr>
          <w:rFonts w:ascii="Times New Roman" w:hAnsi="Times New Roman" w:cs="Times New Roman"/>
          <w:sz w:val="28"/>
          <w:szCs w:val="28"/>
        </w:rPr>
        <w:t>Арнольд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 демонстрирует связь между понятиями «интертекстуальность» и «аллюзия», а также подводит к необходимости определения понятия «аллюзия» и его дальнейшего рассмотрения.</w:t>
      </w:r>
      <w:bookmarkStart w:id="8" w:name="_Toc8671052"/>
      <w:bookmarkStart w:id="9" w:name="_Toc11244254"/>
    </w:p>
    <w:p w:rsidR="00350F5E" w:rsidRDefault="00350F5E" w:rsidP="00350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7E" w:rsidRPr="000730C2" w:rsidRDefault="00FF719E" w:rsidP="000730C2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30C2">
        <w:rPr>
          <w:rFonts w:ascii="Times New Roman" w:hAnsi="Times New Roman" w:cs="Times New Roman"/>
          <w:b/>
          <w:color w:val="auto"/>
          <w:sz w:val="28"/>
          <w:szCs w:val="28"/>
        </w:rPr>
        <w:t>2.2</w:t>
      </w:r>
      <w:r w:rsidR="00B5397E" w:rsidRPr="000730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Понятие аллюзии</w:t>
      </w:r>
      <w:bookmarkEnd w:id="8"/>
      <w:bookmarkEnd w:id="9"/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Появление термина «аллюзия» относится еще к XVI веку. Несмотря на давнее появление, определение получает широкое употребление и становится объектом научного изучения в </w:t>
      </w:r>
      <w:r w:rsidRPr="00B5397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5397E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Термин «аллюзия» был</w:t>
      </w:r>
      <w:r w:rsidR="00D9419F">
        <w:rPr>
          <w:rFonts w:ascii="Times New Roman" w:hAnsi="Times New Roman" w:cs="Times New Roman"/>
          <w:sz w:val="28"/>
          <w:szCs w:val="28"/>
        </w:rPr>
        <w:t xml:space="preserve"> рассмотрен многими учеными. Н. Н.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Романова определяет аллюзию как стилистическую фигура, содержащую явное указание или отчётливый намёк на некий литературный, исторический, мифологический или политический факт, закреплённый в текстовой культуре или в разговорной речи. Такие элементы называются маркерами, или репрезентантами аллюзии, а тексты и факты действительности, к которым осуществляется отсылка, </w:t>
      </w:r>
      <w:r w:rsidR="00EC1B16">
        <w:rPr>
          <w:rFonts w:ascii="Times New Roman" w:hAnsi="Times New Roman" w:cs="Times New Roman"/>
          <w:sz w:val="28"/>
          <w:szCs w:val="28"/>
        </w:rPr>
        <w:t xml:space="preserve">называются денотатами аллюзии </w:t>
      </w:r>
      <w:r w:rsidR="00EC1B16" w:rsidRPr="00144969">
        <w:rPr>
          <w:rFonts w:ascii="Times New Roman" w:hAnsi="Times New Roman" w:cs="Times New Roman"/>
          <w:sz w:val="28"/>
          <w:szCs w:val="28"/>
        </w:rPr>
        <w:t>[2</w:t>
      </w:r>
      <w:r w:rsidRPr="00144969">
        <w:rPr>
          <w:rFonts w:ascii="Times New Roman" w:hAnsi="Times New Roman" w:cs="Times New Roman"/>
          <w:sz w:val="28"/>
          <w:szCs w:val="28"/>
        </w:rPr>
        <w:t>8</w:t>
      </w:r>
      <w:r w:rsidR="00EC1B16" w:rsidRPr="00144969">
        <w:rPr>
          <w:rFonts w:ascii="Times New Roman" w:hAnsi="Times New Roman" w:cs="Times New Roman"/>
          <w:sz w:val="28"/>
          <w:szCs w:val="28"/>
        </w:rPr>
        <w:t>, с. 34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 исследованиях Н.</w:t>
      </w:r>
      <w:r w:rsidR="00D9419F">
        <w:rPr>
          <w:rFonts w:ascii="Times New Roman" w:hAnsi="Times New Roman" w:cs="Times New Roman"/>
          <w:sz w:val="28"/>
          <w:szCs w:val="28"/>
        </w:rPr>
        <w:t> Н. </w:t>
      </w:r>
      <w:r w:rsidRPr="00B5397E">
        <w:rPr>
          <w:rFonts w:ascii="Times New Roman" w:hAnsi="Times New Roman" w:cs="Times New Roman"/>
          <w:sz w:val="28"/>
          <w:szCs w:val="28"/>
        </w:rPr>
        <w:t>Фатеевой аллюзия предстает как заимствование определенных элементов претекста, по которым происходит их узнавание в тексте-реципиенте, где и ос</w:t>
      </w:r>
      <w:r w:rsidR="00EC1B16">
        <w:rPr>
          <w:rFonts w:ascii="Times New Roman" w:hAnsi="Times New Roman" w:cs="Times New Roman"/>
          <w:sz w:val="28"/>
          <w:szCs w:val="28"/>
        </w:rPr>
        <w:t>уществляется их предикация [</w:t>
      </w:r>
      <w:r w:rsidR="00EC1B16" w:rsidRPr="00144969">
        <w:rPr>
          <w:rFonts w:ascii="Times New Roman" w:hAnsi="Times New Roman" w:cs="Times New Roman"/>
          <w:sz w:val="28"/>
          <w:szCs w:val="28"/>
        </w:rPr>
        <w:t>34, с. 128</w:t>
      </w:r>
      <w:r w:rsidRPr="00144969">
        <w:rPr>
          <w:rFonts w:ascii="Times New Roman" w:hAnsi="Times New Roman" w:cs="Times New Roman"/>
          <w:sz w:val="28"/>
          <w:szCs w:val="28"/>
        </w:rPr>
        <w:t>]</w:t>
      </w:r>
      <w:r w:rsidRPr="00B5397E">
        <w:rPr>
          <w:rFonts w:ascii="Times New Roman" w:hAnsi="Times New Roman" w:cs="Times New Roman"/>
          <w:sz w:val="28"/>
          <w:szCs w:val="28"/>
        </w:rPr>
        <w:t>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В словаре С.</w:t>
      </w:r>
      <w:r w:rsidR="00D9419F">
        <w:rPr>
          <w:rFonts w:ascii="Times New Roman" w:hAnsi="Times New Roman" w:cs="Times New Roman"/>
          <w:sz w:val="28"/>
          <w:szCs w:val="28"/>
        </w:rPr>
        <w:t> П. </w:t>
      </w:r>
      <w:r w:rsidRPr="00B5397E">
        <w:rPr>
          <w:rFonts w:ascii="Times New Roman" w:hAnsi="Times New Roman" w:cs="Times New Roman"/>
          <w:sz w:val="28"/>
          <w:szCs w:val="28"/>
        </w:rPr>
        <w:t>Белокуровой, аллюзия определяется как «сознательный авторский намёк на общеизвестный литературный или исторический факт, а также известное художественное произведение». При этом подчёркивается, что аллюзия «всегда шире конкретной фразы, цитаты, того узкого контекста, в который она заключена, и, как правило, заставляет соотнести цитирующее и цитируемое произведение в целом, обнаружить их общую направле</w:t>
      </w:r>
      <w:r w:rsidR="00EC1B16">
        <w:rPr>
          <w:rFonts w:ascii="Times New Roman" w:hAnsi="Times New Roman" w:cs="Times New Roman"/>
          <w:sz w:val="28"/>
          <w:szCs w:val="28"/>
        </w:rPr>
        <w:t xml:space="preserve">нность (или полисемичность)» </w:t>
      </w:r>
      <w:r w:rsidR="00EC1B16" w:rsidRPr="00144969">
        <w:rPr>
          <w:rFonts w:ascii="Times New Roman" w:hAnsi="Times New Roman" w:cs="Times New Roman"/>
          <w:sz w:val="28"/>
          <w:szCs w:val="28"/>
        </w:rPr>
        <w:t>[5</w:t>
      </w:r>
      <w:r w:rsidRPr="0014496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Словарь лингвистических терминов Т.</w:t>
      </w:r>
      <w:r w:rsidR="00D9419F">
        <w:rPr>
          <w:rFonts w:ascii="Times New Roman" w:hAnsi="Times New Roman" w:cs="Times New Roman"/>
          <w:sz w:val="28"/>
          <w:szCs w:val="28"/>
        </w:rPr>
        <w:t> В. </w:t>
      </w:r>
      <w:r w:rsidRPr="00B5397E">
        <w:rPr>
          <w:rFonts w:ascii="Times New Roman" w:hAnsi="Times New Roman" w:cs="Times New Roman"/>
          <w:sz w:val="28"/>
          <w:szCs w:val="28"/>
        </w:rPr>
        <w:t>Жеребило дает следующее определение аллюзии: «Аллюзия – это стилистическая фигура, выражение, намек посредством сходно звучащего слова или упом</w:t>
      </w:r>
      <w:r w:rsidR="00EC1B16">
        <w:rPr>
          <w:rFonts w:ascii="Times New Roman" w:hAnsi="Times New Roman" w:cs="Times New Roman"/>
          <w:sz w:val="28"/>
          <w:szCs w:val="28"/>
        </w:rPr>
        <w:t xml:space="preserve">инания общеизвестного факта» </w:t>
      </w:r>
      <w:r w:rsidR="00EC1B16" w:rsidRPr="00E97A09">
        <w:rPr>
          <w:rFonts w:ascii="Times New Roman" w:hAnsi="Times New Roman" w:cs="Times New Roman"/>
          <w:sz w:val="28"/>
          <w:szCs w:val="28"/>
        </w:rPr>
        <w:t>[15, с. 28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D9419F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О. В. </w:t>
      </w:r>
      <w:r w:rsidR="00B5397E" w:rsidRPr="00B5397E">
        <w:rPr>
          <w:rFonts w:ascii="Times New Roman" w:hAnsi="Times New Roman" w:cs="Times New Roman"/>
          <w:sz w:val="28"/>
          <w:szCs w:val="28"/>
        </w:rPr>
        <w:t>Павловской</w:t>
      </w:r>
      <w:r w:rsidR="00A655A5">
        <w:rPr>
          <w:rFonts w:ascii="Times New Roman" w:hAnsi="Times New Roman" w:cs="Times New Roman"/>
          <w:sz w:val="28"/>
          <w:szCs w:val="28"/>
        </w:rPr>
        <w:t>,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 аллюзия представляет собой приём текстообразования, заключающийся в соотнесении создаваемого текста с каким-либо прецедентным фактом - литературным или историческим. Также аллюзия занимает особое место среди средств выразительности газетного языка и не явля</w:t>
      </w:r>
      <w:r w:rsidR="006C52FD">
        <w:rPr>
          <w:rFonts w:ascii="Times New Roman" w:hAnsi="Times New Roman" w:cs="Times New Roman"/>
          <w:sz w:val="28"/>
          <w:szCs w:val="28"/>
        </w:rPr>
        <w:t>ется тропом или фигурой</w:t>
      </w:r>
      <w:r w:rsidR="00B5397E" w:rsidRPr="00B5397E">
        <w:rPr>
          <w:rFonts w:ascii="Times New Roman" w:hAnsi="Times New Roman" w:cs="Times New Roman"/>
          <w:sz w:val="28"/>
          <w:szCs w:val="28"/>
        </w:rPr>
        <w:t>, т.к. трансформирует текст, на основе которого создается с помощью ряда существующих</w:t>
      </w:r>
      <w:r w:rsidR="006C52FD">
        <w:rPr>
          <w:rFonts w:ascii="Times New Roman" w:hAnsi="Times New Roman" w:cs="Times New Roman"/>
          <w:sz w:val="28"/>
          <w:szCs w:val="28"/>
        </w:rPr>
        <w:t xml:space="preserve"> тропов и фигур речи в целом [</w:t>
      </w:r>
      <w:r w:rsidR="006C52FD" w:rsidRPr="00E97A09">
        <w:rPr>
          <w:rFonts w:ascii="Times New Roman" w:hAnsi="Times New Roman" w:cs="Times New Roman"/>
          <w:sz w:val="28"/>
          <w:szCs w:val="28"/>
        </w:rPr>
        <w:t>10, с. 160-161</w:t>
      </w:r>
      <w:r w:rsidR="00B5397E"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Согласно И.</w:t>
      </w:r>
      <w:r w:rsidR="00A655A5">
        <w:rPr>
          <w:rFonts w:ascii="Times New Roman" w:hAnsi="Times New Roman" w:cs="Times New Roman"/>
          <w:sz w:val="28"/>
          <w:szCs w:val="28"/>
        </w:rPr>
        <w:t> Р.</w:t>
      </w:r>
      <w:r w:rsidR="00A655A5">
        <w:t> </w:t>
      </w:r>
      <w:r w:rsidRPr="00B5397E">
        <w:rPr>
          <w:rFonts w:ascii="Times New Roman" w:hAnsi="Times New Roman" w:cs="Times New Roman"/>
          <w:sz w:val="28"/>
          <w:szCs w:val="28"/>
        </w:rPr>
        <w:t>Гальперину, аллюзия является косвенным указанием на какой-либо исторический, географический, литературный, мифологический или библейский факт. По его мнению, употребление аллюзии предполагает знак</w:t>
      </w:r>
      <w:r w:rsidR="00A655A5">
        <w:rPr>
          <w:rFonts w:ascii="Times New Roman" w:hAnsi="Times New Roman" w:cs="Times New Roman"/>
          <w:sz w:val="28"/>
          <w:szCs w:val="28"/>
        </w:rPr>
        <w:t xml:space="preserve">омство читателя с этим фактом. </w:t>
      </w:r>
      <w:r w:rsidRPr="00B5397E">
        <w:rPr>
          <w:rFonts w:ascii="Times New Roman" w:hAnsi="Times New Roman" w:cs="Times New Roman"/>
          <w:sz w:val="28"/>
          <w:szCs w:val="28"/>
        </w:rPr>
        <w:t>Аллюзивный источник обычно не дается, потому что автор предполагает, что его читатель обладает такими же зна</w:t>
      </w:r>
      <w:r w:rsidR="007C358A">
        <w:rPr>
          <w:rFonts w:ascii="Times New Roman" w:hAnsi="Times New Roman" w:cs="Times New Roman"/>
          <w:sz w:val="28"/>
          <w:szCs w:val="28"/>
        </w:rPr>
        <w:t xml:space="preserve">ниями и опытом, как и он сам </w:t>
      </w:r>
      <w:r w:rsidR="007C358A" w:rsidRPr="00E97A09">
        <w:rPr>
          <w:rFonts w:ascii="Times New Roman" w:hAnsi="Times New Roman" w:cs="Times New Roman"/>
          <w:sz w:val="28"/>
          <w:szCs w:val="28"/>
        </w:rPr>
        <w:t>[9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A655A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 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Новожилова определяет аллюзию как риторическую фигуру, которая отсылает к предметной ситуации других текстов и содержит в себе намёк на литературный или общекультурный факт, который, как и согласно определению Гальперина, входит в тезаурус и автора, и читателя </w:t>
      </w:r>
      <w:r w:rsidR="00B5397E" w:rsidRPr="00E97A09">
        <w:rPr>
          <w:rFonts w:ascii="Times New Roman" w:hAnsi="Times New Roman" w:cs="Times New Roman"/>
          <w:sz w:val="28"/>
          <w:szCs w:val="28"/>
        </w:rPr>
        <w:t>[24</w:t>
      </w:r>
      <w:r w:rsidR="00F93715" w:rsidRPr="00E97A09">
        <w:rPr>
          <w:rFonts w:ascii="Times New Roman" w:hAnsi="Times New Roman" w:cs="Times New Roman"/>
          <w:sz w:val="28"/>
          <w:szCs w:val="28"/>
        </w:rPr>
        <w:t>, с. 84</w:t>
      </w:r>
      <w:r w:rsidR="00B5397E"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Несмотря на наличие большого числа различных определений термина «аллюзия» среди них можно выделить общие черты данного понятия.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Во-первых, аллюзия всегда предстает в тексте как элемент, содержащий в себе имплицитную информацию. В приведенных нами определениях, ученные для выражения данной характерной черты аллюзии используют понятия «намек», «отсылка», «косвенное указание». Аллюзия содержит в себе указание на какой-либо факт, но при этом автор не использует конкретное и открытое указание, а помогает читателю самому определить скрытую с помощью аллюзии</w:t>
      </w:r>
      <w:r w:rsidR="00350F5E">
        <w:rPr>
          <w:rFonts w:ascii="Times New Roman" w:hAnsi="Times New Roman" w:cs="Times New Roman"/>
          <w:sz w:val="28"/>
          <w:szCs w:val="28"/>
        </w:rPr>
        <w:t xml:space="preserve"> информацию. В исследованиях И. В. </w:t>
      </w:r>
      <w:r w:rsidRPr="00B5397E">
        <w:rPr>
          <w:rFonts w:ascii="Times New Roman" w:hAnsi="Times New Roman" w:cs="Times New Roman"/>
          <w:sz w:val="28"/>
          <w:szCs w:val="28"/>
        </w:rPr>
        <w:t>Гюббент аллюзия рассматривается как одна из главных категорий вертикального контекста, т.е. объективно существующей вне произведения информации историко-филологического, социокультурного и материально-исторического характера, которая актуализируется в произведении и без знания которой невозможно его полноценное понимание. Такое понимание возможно, если фоновые знания адресата включ</w:t>
      </w:r>
      <w:r w:rsidR="00A2517B">
        <w:rPr>
          <w:rFonts w:ascii="Times New Roman" w:hAnsi="Times New Roman" w:cs="Times New Roman"/>
          <w:sz w:val="28"/>
          <w:szCs w:val="28"/>
        </w:rPr>
        <w:t xml:space="preserve">ают в себя данную информацию </w:t>
      </w:r>
      <w:r w:rsidR="00A2517B" w:rsidRPr="00E97A09">
        <w:rPr>
          <w:rFonts w:ascii="Times New Roman" w:hAnsi="Times New Roman" w:cs="Times New Roman"/>
          <w:sz w:val="28"/>
          <w:szCs w:val="28"/>
        </w:rPr>
        <w:t>[1, с. 23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Также аллюзия предстает средством анализа литературного произведения, выявления ур</w:t>
      </w:r>
      <w:r w:rsidR="00E97A09">
        <w:rPr>
          <w:rFonts w:ascii="Times New Roman" w:hAnsi="Times New Roman" w:cs="Times New Roman"/>
          <w:sz w:val="28"/>
          <w:szCs w:val="28"/>
        </w:rPr>
        <w:t xml:space="preserve">овня фонового знания, а именно </w:t>
      </w:r>
      <w:r w:rsidRPr="00B5397E">
        <w:rPr>
          <w:rFonts w:ascii="Times New Roman" w:hAnsi="Times New Roman" w:cs="Times New Roman"/>
          <w:sz w:val="28"/>
          <w:szCs w:val="28"/>
        </w:rPr>
        <w:t>историко-фил</w:t>
      </w:r>
      <w:r w:rsidR="00A2517B">
        <w:rPr>
          <w:rFonts w:ascii="Times New Roman" w:hAnsi="Times New Roman" w:cs="Times New Roman"/>
          <w:sz w:val="28"/>
          <w:szCs w:val="28"/>
        </w:rPr>
        <w:t>ологического фонового знания [</w:t>
      </w:r>
      <w:r w:rsidR="00A2517B" w:rsidRPr="00E97A09">
        <w:rPr>
          <w:rFonts w:ascii="Times New Roman" w:hAnsi="Times New Roman" w:cs="Times New Roman"/>
          <w:sz w:val="28"/>
          <w:szCs w:val="28"/>
        </w:rPr>
        <w:t>11</w:t>
      </w:r>
      <w:r w:rsidRPr="00E97A09">
        <w:rPr>
          <w:rFonts w:ascii="Times New Roman" w:hAnsi="Times New Roman" w:cs="Times New Roman"/>
          <w:sz w:val="28"/>
          <w:szCs w:val="28"/>
        </w:rPr>
        <w:t>]</w:t>
      </w:r>
      <w:r w:rsidRPr="00B53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Во-вторых, рассмотрение научных определений термина свидетельствует о том, что для использования приема аллюзии необходимы как минимум два текста. Первым становится рассматриваемый текст, в котором и обнаруживается описываемый прием. Второй же представляет собой тот прецедентный феномен, на который хочет указать автор. Таким образом мы можем говорить о явлении интертекстуальности, проникновении одного текста в другой, рассмотренном ранее. Аллюзии позволяют текстам взаимодействовать между собой, а также дает возможность автором создавать свои тексты на основе ранее созда</w:t>
      </w:r>
      <w:r w:rsidR="00350F5E">
        <w:rPr>
          <w:rFonts w:ascii="Times New Roman" w:hAnsi="Times New Roman" w:cs="Times New Roman"/>
          <w:sz w:val="28"/>
          <w:szCs w:val="28"/>
        </w:rPr>
        <w:t>нных. По мнению О. В. </w:t>
      </w:r>
      <w:r w:rsidR="00A2517B">
        <w:rPr>
          <w:rFonts w:ascii="Times New Roman" w:hAnsi="Times New Roman" w:cs="Times New Roman"/>
          <w:sz w:val="28"/>
          <w:szCs w:val="28"/>
        </w:rPr>
        <w:t>Фокиной, о</w:t>
      </w:r>
      <w:r w:rsidRPr="00B5397E">
        <w:rPr>
          <w:rFonts w:ascii="Times New Roman" w:hAnsi="Times New Roman" w:cs="Times New Roman"/>
          <w:sz w:val="28"/>
          <w:szCs w:val="28"/>
        </w:rPr>
        <w:t>тличие текстов публицистического функционального стиля, текстов СМИ от текстов других стилей состоит в разнообразии способов включения</w:t>
      </w:r>
      <w:r w:rsidR="00A2517B">
        <w:rPr>
          <w:rFonts w:ascii="Times New Roman" w:hAnsi="Times New Roman" w:cs="Times New Roman"/>
          <w:sz w:val="28"/>
          <w:szCs w:val="28"/>
        </w:rPr>
        <w:t xml:space="preserve"> «чужого слова» в медиатекст </w:t>
      </w:r>
      <w:r w:rsidR="00A2517B" w:rsidRPr="00E97A09">
        <w:rPr>
          <w:rFonts w:ascii="Times New Roman" w:hAnsi="Times New Roman" w:cs="Times New Roman"/>
          <w:sz w:val="28"/>
          <w:szCs w:val="28"/>
        </w:rPr>
        <w:t>[35, с. 699</w:t>
      </w:r>
      <w:r w:rsidR="00350F5E">
        <w:rPr>
          <w:rFonts w:ascii="Times New Roman" w:hAnsi="Times New Roman" w:cs="Times New Roman"/>
          <w:sz w:val="28"/>
          <w:szCs w:val="28"/>
        </w:rPr>
        <w:t>]. А. </w:t>
      </w:r>
      <w:r w:rsidRPr="00B5397E">
        <w:rPr>
          <w:rFonts w:ascii="Times New Roman" w:hAnsi="Times New Roman" w:cs="Times New Roman"/>
          <w:sz w:val="28"/>
          <w:szCs w:val="28"/>
        </w:rPr>
        <w:t>Б.</w:t>
      </w:r>
      <w:r w:rsidR="00350F5E">
        <w:rPr>
          <w:rFonts w:ascii="Times New Roman" w:hAnsi="Times New Roman" w:cs="Times New Roman"/>
          <w:sz w:val="28"/>
          <w:szCs w:val="28"/>
        </w:rPr>
        <w:t> </w:t>
      </w:r>
      <w:r w:rsidR="00CA6524">
        <w:rPr>
          <w:rFonts w:ascii="Times New Roman" w:hAnsi="Times New Roman" w:cs="Times New Roman"/>
          <w:sz w:val="28"/>
          <w:szCs w:val="28"/>
        </w:rPr>
        <w:t>Цыренова указывает на то, что а</w:t>
      </w:r>
      <w:r w:rsidRPr="00B5397E">
        <w:rPr>
          <w:rFonts w:ascii="Times New Roman" w:hAnsi="Times New Roman" w:cs="Times New Roman"/>
          <w:sz w:val="28"/>
          <w:szCs w:val="28"/>
        </w:rPr>
        <w:t>ллюзивное слово выступает в качестве знака ситуационной модели, с которой посредством ассоциаций соотносит</w:t>
      </w:r>
      <w:r w:rsidR="00CA6524">
        <w:rPr>
          <w:rFonts w:ascii="Times New Roman" w:hAnsi="Times New Roman" w:cs="Times New Roman"/>
          <w:sz w:val="28"/>
          <w:szCs w:val="28"/>
        </w:rPr>
        <w:t xml:space="preserve">ся текст, </w:t>
      </w:r>
      <w:r w:rsidR="00CA6524">
        <w:rPr>
          <w:rFonts w:ascii="Times New Roman" w:hAnsi="Times New Roman" w:cs="Times New Roman"/>
          <w:sz w:val="28"/>
          <w:szCs w:val="28"/>
        </w:rPr>
        <w:lastRenderedPageBreak/>
        <w:t>содержащий аллюзию [</w:t>
      </w:r>
      <w:r w:rsidR="00CA6524" w:rsidRPr="00E97A09">
        <w:rPr>
          <w:rFonts w:ascii="Times New Roman" w:hAnsi="Times New Roman" w:cs="Times New Roman"/>
          <w:sz w:val="28"/>
          <w:szCs w:val="28"/>
        </w:rPr>
        <w:t>36, с. 42-43</w:t>
      </w:r>
      <w:r w:rsidRPr="00B5397E">
        <w:rPr>
          <w:rFonts w:ascii="Times New Roman" w:hAnsi="Times New Roman" w:cs="Times New Roman"/>
          <w:sz w:val="28"/>
          <w:szCs w:val="28"/>
        </w:rPr>
        <w:t>]. Тем самым происходит взаимодействие между литературно-художественными произведениями, которое называют аллюзивным процессом. Аллюзия предстает как заимствование некоего элемента из инородного текста, служащее отсылкой к тексту-источнику, являющееся знаком ситуации, функционирующее как средство для отождествления определенных</w:t>
      </w:r>
      <w:r w:rsidR="00CA6524">
        <w:rPr>
          <w:rFonts w:ascii="Times New Roman" w:hAnsi="Times New Roman" w:cs="Times New Roman"/>
          <w:sz w:val="28"/>
          <w:szCs w:val="28"/>
        </w:rPr>
        <w:t xml:space="preserve"> фиксированных характеристик </w:t>
      </w:r>
      <w:r w:rsidR="00CA6524" w:rsidRPr="00E97A09">
        <w:rPr>
          <w:rFonts w:ascii="Times New Roman" w:hAnsi="Times New Roman" w:cs="Times New Roman"/>
          <w:sz w:val="28"/>
          <w:szCs w:val="28"/>
        </w:rPr>
        <w:t>[37, с. 156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В-третьих, аллюзия всегда является указанием на что-либо, и объекты этого указания самые разнообразные. Это может быть какой-либо факт, причем исследователи выделяют различные факты – литературные, художественные, исторические, географические, мифологические, библейские. При этом, по мнению некоторых ученых, объектами, на которые указывает аллюзия могут выступать не только различного рода факты, но и высказывания, известные личности, предметы, ситуации. Несмотря на разнообразие понятий, становящихся объектами, на которые ссылаются аллюзии, объединяющим фактором для них становится культурная значимость для конкретной страны, народа, нации или же общемировая известность.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 то же время рассмотренные определения аллюзии обладают некоторыми различиями. Они заключаются в том, что в современной лингвистике существует два подхода к определению термина «аллюзия». При использовании первого подхода аллюзия в научном изучении рассматривается как интертекстуальное явление, а при втором используется как стилистический прием.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Если считать аллюзию одним из видов интертекстуальности, тогда придется признать, что ее специфика заключается в косвенной отсылке к литературным текстам, </w:t>
      </w:r>
      <w:r w:rsidR="00CA6524">
        <w:rPr>
          <w:rFonts w:ascii="Times New Roman" w:hAnsi="Times New Roman" w:cs="Times New Roman"/>
          <w:sz w:val="28"/>
          <w:szCs w:val="28"/>
        </w:rPr>
        <w:t>которая особым образом заставля</w:t>
      </w:r>
      <w:r w:rsidRPr="00B5397E">
        <w:rPr>
          <w:rFonts w:ascii="Times New Roman" w:hAnsi="Times New Roman" w:cs="Times New Roman"/>
          <w:sz w:val="28"/>
          <w:szCs w:val="28"/>
        </w:rPr>
        <w:t>ет работать память читателя. Действительно, литературная аллюзия предполагает, что читатель в сос</w:t>
      </w:r>
      <w:r w:rsidR="00CA6524">
        <w:rPr>
          <w:rFonts w:ascii="Times New Roman" w:hAnsi="Times New Roman" w:cs="Times New Roman"/>
          <w:sz w:val="28"/>
          <w:szCs w:val="28"/>
        </w:rPr>
        <w:t>тоянии распознать за иносказани</w:t>
      </w:r>
      <w:r w:rsidRPr="00B5397E">
        <w:rPr>
          <w:rFonts w:ascii="Times New Roman" w:hAnsi="Times New Roman" w:cs="Times New Roman"/>
          <w:sz w:val="28"/>
          <w:szCs w:val="28"/>
        </w:rPr>
        <w:t>ями ту мысль, которую автор хотел ему внушить, не высказывая ее прямо. Когда в основе аллюзии л</w:t>
      </w:r>
      <w:r w:rsidR="00CA6524">
        <w:rPr>
          <w:rFonts w:ascii="Times New Roman" w:hAnsi="Times New Roman" w:cs="Times New Roman"/>
          <w:sz w:val="28"/>
          <w:szCs w:val="28"/>
        </w:rPr>
        <w:t xml:space="preserve">ежит игра слов, </w:t>
      </w:r>
      <w:r w:rsidR="00CA6524">
        <w:rPr>
          <w:rFonts w:ascii="Times New Roman" w:hAnsi="Times New Roman" w:cs="Times New Roman"/>
          <w:sz w:val="28"/>
          <w:szCs w:val="28"/>
        </w:rPr>
        <w:lastRenderedPageBreak/>
        <w:t>то она немедлен</w:t>
      </w:r>
      <w:r w:rsidRPr="00B5397E">
        <w:rPr>
          <w:rFonts w:ascii="Times New Roman" w:hAnsi="Times New Roman" w:cs="Times New Roman"/>
          <w:sz w:val="28"/>
          <w:szCs w:val="28"/>
        </w:rPr>
        <w:t>но воспринимается как игровой элемент, нечто вроде шутливого подмигив</w:t>
      </w:r>
      <w:r w:rsidR="00CA6524">
        <w:rPr>
          <w:rFonts w:ascii="Times New Roman" w:hAnsi="Times New Roman" w:cs="Times New Roman"/>
          <w:sz w:val="28"/>
          <w:szCs w:val="28"/>
        </w:rPr>
        <w:t xml:space="preserve">ания, адресованного читателю </w:t>
      </w:r>
      <w:r w:rsidR="00CA6524" w:rsidRPr="00E97A09">
        <w:rPr>
          <w:rFonts w:ascii="Times New Roman" w:hAnsi="Times New Roman" w:cs="Times New Roman"/>
          <w:sz w:val="28"/>
          <w:szCs w:val="28"/>
        </w:rPr>
        <w:t>[27, с. 91-92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242B9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Н. Ю. </w:t>
      </w:r>
      <w:r w:rsidR="00B5397E" w:rsidRPr="00B5397E">
        <w:rPr>
          <w:rFonts w:ascii="Times New Roman" w:hAnsi="Times New Roman" w:cs="Times New Roman"/>
          <w:sz w:val="28"/>
          <w:szCs w:val="28"/>
        </w:rPr>
        <w:t>Новахачевой, в современном газетно-публицистическом дискурсе аллюзия функционирует не только как интертекстуальное явление, но и как стилистический прием, который также используется авторами газетных публикаций для называния своих статей. Чаще всего в исследовании, аллюзии учёные включают в данное понятие две стороны одной сущности: интертекстуальную и стилистическую. Ученая полагает, что аллюзия представляет собой две сущности, названные одним понятием, н</w:t>
      </w:r>
      <w:r w:rsidR="00CA6524">
        <w:rPr>
          <w:rFonts w:ascii="Times New Roman" w:hAnsi="Times New Roman" w:cs="Times New Roman"/>
          <w:sz w:val="28"/>
          <w:szCs w:val="28"/>
        </w:rPr>
        <w:t xml:space="preserve">о отличающиеся друг от друга </w:t>
      </w:r>
      <w:r w:rsidR="00CA6524" w:rsidRPr="00E97A09">
        <w:rPr>
          <w:rFonts w:ascii="Times New Roman" w:hAnsi="Times New Roman" w:cs="Times New Roman"/>
          <w:sz w:val="28"/>
          <w:szCs w:val="28"/>
        </w:rPr>
        <w:t>[25, с. 19</w:t>
      </w:r>
      <w:r w:rsidR="00B5397E"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Если рассматривать аллюзию в стилистическом аспекте, то можно сказать, что она представляет собой «приём текстообразования, заключающийся в соотнесении создаваемого текста с к</w:t>
      </w:r>
      <w:r w:rsidR="00242B94">
        <w:rPr>
          <w:rFonts w:ascii="Times New Roman" w:hAnsi="Times New Roman" w:cs="Times New Roman"/>
          <w:sz w:val="28"/>
          <w:szCs w:val="28"/>
        </w:rPr>
        <w:t xml:space="preserve">аким-либо прецедентным фактом – </w:t>
      </w:r>
      <w:r w:rsidRPr="00B5397E">
        <w:rPr>
          <w:rFonts w:ascii="Times New Roman" w:hAnsi="Times New Roman" w:cs="Times New Roman"/>
          <w:sz w:val="28"/>
          <w:szCs w:val="28"/>
        </w:rPr>
        <w:t>ли</w:t>
      </w:r>
      <w:r w:rsidR="00E6718F">
        <w:rPr>
          <w:rFonts w:ascii="Times New Roman" w:hAnsi="Times New Roman" w:cs="Times New Roman"/>
          <w:sz w:val="28"/>
          <w:szCs w:val="28"/>
        </w:rPr>
        <w:t xml:space="preserve">тературным или историческим» </w:t>
      </w:r>
      <w:r w:rsidR="00E6718F" w:rsidRPr="00E97A09">
        <w:rPr>
          <w:rFonts w:ascii="Times New Roman" w:hAnsi="Times New Roman" w:cs="Times New Roman"/>
          <w:sz w:val="28"/>
          <w:szCs w:val="28"/>
        </w:rPr>
        <w:t>[10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Согласно О.</w:t>
      </w:r>
      <w:r w:rsidR="00242B94">
        <w:rPr>
          <w:rFonts w:ascii="Times New Roman" w:hAnsi="Times New Roman" w:cs="Times New Roman"/>
          <w:sz w:val="28"/>
          <w:szCs w:val="28"/>
        </w:rPr>
        <w:t> В. </w:t>
      </w:r>
      <w:r w:rsidRPr="00B5397E">
        <w:rPr>
          <w:rFonts w:ascii="Times New Roman" w:hAnsi="Times New Roman" w:cs="Times New Roman"/>
          <w:sz w:val="28"/>
          <w:szCs w:val="28"/>
        </w:rPr>
        <w:t>Павловской, аллюзия занимает особое место среди средств выразительности газетного языка и не является тропом или фигурой, т.к. трансформирует текст, на основе которого создается с помощью ряда существующих</w:t>
      </w:r>
      <w:r w:rsidR="00E6718F">
        <w:rPr>
          <w:rFonts w:ascii="Times New Roman" w:hAnsi="Times New Roman" w:cs="Times New Roman"/>
          <w:sz w:val="28"/>
          <w:szCs w:val="28"/>
        </w:rPr>
        <w:t xml:space="preserve"> тропов и фигур речи в целом </w:t>
      </w:r>
      <w:r w:rsidR="00E6718F" w:rsidRPr="00E97A09">
        <w:rPr>
          <w:rFonts w:ascii="Times New Roman" w:hAnsi="Times New Roman" w:cs="Times New Roman"/>
          <w:sz w:val="28"/>
          <w:szCs w:val="28"/>
        </w:rPr>
        <w:t>[10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Кроме того, данное средство выразительности обладает таким важным признаком, как способность намекать посредством сходно-звучного слова, упоминания общеизвестного имени, факта, исторического события</w:t>
      </w:r>
      <w:r w:rsidR="00E6718F">
        <w:rPr>
          <w:rFonts w:ascii="Times New Roman" w:hAnsi="Times New Roman" w:cs="Times New Roman"/>
          <w:sz w:val="28"/>
          <w:szCs w:val="28"/>
        </w:rPr>
        <w:t xml:space="preserve">, литературного произведения </w:t>
      </w:r>
      <w:r w:rsidR="00E6718F" w:rsidRPr="00E97A09">
        <w:rPr>
          <w:rFonts w:ascii="Times New Roman" w:hAnsi="Times New Roman" w:cs="Times New Roman"/>
          <w:sz w:val="28"/>
          <w:szCs w:val="28"/>
        </w:rPr>
        <w:t>[20], [38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Всё выше сказанн</w:t>
      </w:r>
      <w:r w:rsidR="00242B94">
        <w:rPr>
          <w:rFonts w:ascii="Times New Roman" w:hAnsi="Times New Roman" w:cs="Times New Roman"/>
          <w:sz w:val="28"/>
          <w:szCs w:val="28"/>
        </w:rPr>
        <w:t>ое позволяет Н. Ю.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Новахачевой определить аллюзию как стилистический приём риторического усиления речи, который занимает промежуточное место между тропами и фигурами и который создаётся на основе прецедентных текстов, имеющих литературное и нелитературное происхождение. Рассматриваемое средство выразительности обладает способностью намекать на тот или иной текст и с этой точки зрения имеет ещё один денотат (прецедентный текст), а также маркеры, отсылающие к этому денотату. В данном случае аллюзия выступает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интертекстом (в широком понимании) по отношению к прецедентному тексту (а не к претексту), сам же текст-первоисточник в аллюзии как стилистическом приёме явно не прослеживается.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Таким образом, аллюзия как интертекстуальное явление и аллюзия как стилистическ</w:t>
      </w:r>
      <w:r w:rsidR="00242B94">
        <w:rPr>
          <w:rFonts w:ascii="Times New Roman" w:hAnsi="Times New Roman" w:cs="Times New Roman"/>
          <w:sz w:val="28"/>
          <w:szCs w:val="28"/>
        </w:rPr>
        <w:t>ий приём обладают, по мнению Н. Ю.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Новахачевой, сходными признаками: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а) наличием денотатов, к которым осуществляется отсылка; </w:t>
      </w:r>
    </w:p>
    <w:p w:rsidR="00242B94" w:rsidRDefault="00B5397E" w:rsidP="0024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б) присутствием маркеров; или репрезентантов </w:t>
      </w:r>
      <w:r w:rsidR="00E97A09">
        <w:rPr>
          <w:rFonts w:ascii="Times New Roman" w:hAnsi="Times New Roman" w:cs="Times New Roman"/>
          <w:sz w:val="28"/>
          <w:szCs w:val="28"/>
        </w:rPr>
        <w:t>как элементов этих денотатов [25, с. 27</w:t>
      </w:r>
      <w:r w:rsidRPr="00B5397E">
        <w:rPr>
          <w:rFonts w:ascii="Times New Roman" w:hAnsi="Times New Roman" w:cs="Times New Roman"/>
          <w:sz w:val="28"/>
          <w:szCs w:val="28"/>
        </w:rPr>
        <w:t>].</w:t>
      </w:r>
      <w:bookmarkStart w:id="10" w:name="_Toc8671053"/>
      <w:bookmarkStart w:id="11" w:name="_Toc11244255"/>
    </w:p>
    <w:p w:rsidR="00242B94" w:rsidRDefault="00242B94" w:rsidP="0024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B94" w:rsidRPr="000730C2" w:rsidRDefault="00FF719E" w:rsidP="000730C2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30C2">
        <w:rPr>
          <w:rFonts w:ascii="Times New Roman" w:hAnsi="Times New Roman" w:cs="Times New Roman"/>
          <w:b/>
          <w:color w:val="auto"/>
          <w:sz w:val="28"/>
          <w:szCs w:val="28"/>
        </w:rPr>
        <w:t>2.3</w:t>
      </w:r>
      <w:r w:rsidR="00B5397E" w:rsidRPr="000730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Классификации аллюзий</w:t>
      </w:r>
      <w:bookmarkEnd w:id="10"/>
      <w:bookmarkEnd w:id="11"/>
    </w:p>
    <w:p w:rsidR="00242B94" w:rsidRDefault="00242B94" w:rsidP="0024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7E" w:rsidRPr="00B5397E" w:rsidRDefault="00B5397E" w:rsidP="0024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При научном изучении термина «аллюзия» возникает необходимость составления классификаций данного стилистического приема. Вопрос о классификации аллюзий разрабатывался многими лингвистами, вследствие чего были созданы различные типологии видов рассматриваемого понятия. Созданные учеными классификации аллюзивных включений строятся на разных основаниях и в своей основе имеют разные классифицирующие признаки.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Классифицировать аллюзии можно по типу а</w:t>
      </w:r>
      <w:r w:rsidR="00F924BC">
        <w:rPr>
          <w:rFonts w:ascii="Times New Roman" w:hAnsi="Times New Roman" w:cs="Times New Roman"/>
          <w:sz w:val="28"/>
          <w:szCs w:val="28"/>
        </w:rPr>
        <w:t>трибутивности, т.е. установления</w:t>
      </w:r>
      <w:r w:rsidRPr="00B5397E">
        <w:rPr>
          <w:rFonts w:ascii="Times New Roman" w:hAnsi="Times New Roman" w:cs="Times New Roman"/>
          <w:sz w:val="28"/>
          <w:szCs w:val="28"/>
        </w:rPr>
        <w:t xml:space="preserve"> автора, времени, места создания </w:t>
      </w:r>
      <w:r w:rsidR="00F924BC">
        <w:rPr>
          <w:rFonts w:ascii="Times New Roman" w:hAnsi="Times New Roman" w:cs="Times New Roman"/>
          <w:sz w:val="28"/>
          <w:szCs w:val="28"/>
        </w:rPr>
        <w:t xml:space="preserve">художественного произведения </w:t>
      </w:r>
      <w:r w:rsidR="00F924BC" w:rsidRPr="00E97A09">
        <w:rPr>
          <w:rFonts w:ascii="Times New Roman" w:hAnsi="Times New Roman" w:cs="Times New Roman"/>
          <w:sz w:val="28"/>
          <w:szCs w:val="28"/>
        </w:rPr>
        <w:t>[15, с. 45</w:t>
      </w:r>
      <w:r w:rsidRPr="00E97A09">
        <w:rPr>
          <w:rFonts w:ascii="Times New Roman" w:hAnsi="Times New Roman" w:cs="Times New Roman"/>
          <w:sz w:val="28"/>
          <w:szCs w:val="28"/>
        </w:rPr>
        <w:t>]</w:t>
      </w:r>
      <w:r w:rsidRPr="00B5397E">
        <w:rPr>
          <w:rFonts w:ascii="Times New Roman" w:hAnsi="Times New Roman" w:cs="Times New Roman"/>
          <w:sz w:val="28"/>
          <w:szCs w:val="28"/>
        </w:rPr>
        <w:t xml:space="preserve"> в случае аллюзий – прецедентно</w:t>
      </w:r>
      <w:r w:rsidR="00242B94">
        <w:rPr>
          <w:rFonts w:ascii="Times New Roman" w:hAnsi="Times New Roman" w:cs="Times New Roman"/>
          <w:sz w:val="28"/>
          <w:szCs w:val="28"/>
        </w:rPr>
        <w:t>го текста. По этому признаку Н. А. </w:t>
      </w:r>
      <w:r w:rsidRPr="00B5397E">
        <w:rPr>
          <w:rFonts w:ascii="Times New Roman" w:hAnsi="Times New Roman" w:cs="Times New Roman"/>
          <w:sz w:val="28"/>
          <w:szCs w:val="28"/>
        </w:rPr>
        <w:t>Фатеева в своей работе «Интертекст в мире текстов: Контрапункт интертекстуальности» выделяет два типа аллюзий: аллюзии с атрибуцией, которые в своем составе содержат указания на имя автора прецедентного текста или высказывания и неатрибутивные аллюзии, которые за счет отсутствия указания на автора по своей внутренней структуре построения межтекстового отношения требуют усилий со стороны читателя, что порождает дополнит</w:t>
      </w:r>
      <w:r w:rsidR="00F924BC">
        <w:rPr>
          <w:rFonts w:ascii="Times New Roman" w:hAnsi="Times New Roman" w:cs="Times New Roman"/>
          <w:sz w:val="28"/>
          <w:szCs w:val="28"/>
        </w:rPr>
        <w:t xml:space="preserve">ельный стилистический эффект </w:t>
      </w:r>
      <w:r w:rsidR="00F924BC" w:rsidRPr="00E97A09">
        <w:rPr>
          <w:rFonts w:ascii="Times New Roman" w:hAnsi="Times New Roman" w:cs="Times New Roman"/>
          <w:sz w:val="28"/>
          <w:szCs w:val="28"/>
        </w:rPr>
        <w:t>[34, с. 131, 135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По м</w:t>
      </w:r>
      <w:r w:rsidR="00836089">
        <w:rPr>
          <w:rFonts w:ascii="Times New Roman" w:hAnsi="Times New Roman" w:cs="Times New Roman"/>
          <w:sz w:val="28"/>
          <w:szCs w:val="28"/>
        </w:rPr>
        <w:t>нению А.</w:t>
      </w:r>
      <w:r w:rsidR="00242B94">
        <w:t> </w:t>
      </w:r>
      <w:r w:rsidR="00242B94">
        <w:rPr>
          <w:rFonts w:ascii="Times New Roman" w:hAnsi="Times New Roman" w:cs="Times New Roman"/>
          <w:sz w:val="28"/>
          <w:szCs w:val="28"/>
        </w:rPr>
        <w:t>Г. </w:t>
      </w:r>
      <w:r w:rsidR="00836089">
        <w:rPr>
          <w:rFonts w:ascii="Times New Roman" w:hAnsi="Times New Roman" w:cs="Times New Roman"/>
          <w:sz w:val="28"/>
          <w:szCs w:val="28"/>
        </w:rPr>
        <w:t>Мамаевой:</w:t>
      </w:r>
      <w:r w:rsidRPr="00B5397E">
        <w:rPr>
          <w:rFonts w:ascii="Times New Roman" w:hAnsi="Times New Roman" w:cs="Times New Roman"/>
          <w:sz w:val="28"/>
          <w:szCs w:val="28"/>
        </w:rPr>
        <w:t xml:space="preserve"> </w:t>
      </w:r>
      <w:r w:rsidR="00836089">
        <w:rPr>
          <w:rFonts w:ascii="Times New Roman" w:hAnsi="Times New Roman" w:cs="Times New Roman"/>
          <w:sz w:val="28"/>
          <w:szCs w:val="28"/>
        </w:rPr>
        <w:t>«А</w:t>
      </w:r>
      <w:r w:rsidRPr="00B5397E">
        <w:rPr>
          <w:rFonts w:ascii="Times New Roman" w:hAnsi="Times New Roman" w:cs="Times New Roman"/>
          <w:sz w:val="28"/>
          <w:szCs w:val="28"/>
        </w:rPr>
        <w:t>ллюзии, которые формируют доминантную тему произведения или текста в целом, становятся тематически значимыми аллюзиями</w:t>
      </w:r>
      <w:r w:rsidR="00836089">
        <w:rPr>
          <w:rFonts w:ascii="Times New Roman" w:hAnsi="Times New Roman" w:cs="Times New Roman"/>
          <w:sz w:val="28"/>
          <w:szCs w:val="28"/>
        </w:rPr>
        <w:t>»</w:t>
      </w:r>
      <w:r w:rsidRPr="00B5397E">
        <w:rPr>
          <w:rFonts w:ascii="Times New Roman" w:hAnsi="Times New Roman" w:cs="Times New Roman"/>
          <w:sz w:val="28"/>
          <w:szCs w:val="28"/>
        </w:rPr>
        <w:t xml:space="preserve"> [33]. Ведущая, семантически содержательная мысль текста выражается в доминанте текста. Таким образом, согласно А.</w:t>
      </w:r>
      <w:r w:rsidR="00242B94">
        <w:rPr>
          <w:rFonts w:ascii="Times New Roman" w:hAnsi="Times New Roman" w:cs="Times New Roman"/>
          <w:sz w:val="28"/>
          <w:szCs w:val="28"/>
        </w:rPr>
        <w:t> </w:t>
      </w:r>
      <w:r w:rsidRPr="00B5397E">
        <w:rPr>
          <w:rFonts w:ascii="Times New Roman" w:hAnsi="Times New Roman" w:cs="Times New Roman"/>
          <w:sz w:val="28"/>
          <w:szCs w:val="28"/>
        </w:rPr>
        <w:t>Г.</w:t>
      </w:r>
      <w:r w:rsidR="00242B94">
        <w:rPr>
          <w:rFonts w:ascii="Times New Roman" w:hAnsi="Times New Roman" w:cs="Times New Roman"/>
          <w:sz w:val="28"/>
          <w:szCs w:val="28"/>
        </w:rPr>
        <w:t> </w:t>
      </w:r>
      <w:r w:rsidRPr="00B5397E">
        <w:rPr>
          <w:rFonts w:ascii="Times New Roman" w:hAnsi="Times New Roman" w:cs="Times New Roman"/>
          <w:sz w:val="28"/>
          <w:szCs w:val="28"/>
        </w:rPr>
        <w:t>Мамаевой, выделяются аллюзии доминантные (т.е. тематически значимые) и аллюзии локального действия (т.е. фрагментарно значимые). Фрагментарно значимые аллюзии не способны связывать текст в одно смысловое целое, они лишь способствуют смысловому развитию на оп</w:t>
      </w:r>
      <w:r w:rsidR="00556CDF">
        <w:rPr>
          <w:rFonts w:ascii="Times New Roman" w:hAnsi="Times New Roman" w:cs="Times New Roman"/>
          <w:sz w:val="28"/>
          <w:szCs w:val="28"/>
        </w:rPr>
        <w:t xml:space="preserve">ределенном текстовом отрезке </w:t>
      </w:r>
      <w:r w:rsidR="00556CDF" w:rsidRPr="00E97A09">
        <w:rPr>
          <w:rFonts w:ascii="Times New Roman" w:hAnsi="Times New Roman" w:cs="Times New Roman"/>
          <w:sz w:val="28"/>
          <w:szCs w:val="28"/>
        </w:rPr>
        <w:t>[22, с. 16, 24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Такого рода классификация основывается на тематическом принципе построения типологии. В ее основе лежит значимость аллюзий с точки зрения тематического содержания текста.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Тематическое наполнение аллюзий находит свое отражение и в классификации Е.</w:t>
      </w:r>
      <w:r w:rsidR="00242B94">
        <w:rPr>
          <w:rFonts w:ascii="Times New Roman" w:hAnsi="Times New Roman" w:cs="Times New Roman"/>
          <w:sz w:val="28"/>
          <w:szCs w:val="28"/>
        </w:rPr>
        <w:t> М. </w:t>
      </w:r>
      <w:r w:rsidRPr="00B5397E">
        <w:rPr>
          <w:rFonts w:ascii="Times New Roman" w:hAnsi="Times New Roman" w:cs="Times New Roman"/>
          <w:sz w:val="28"/>
          <w:szCs w:val="28"/>
        </w:rPr>
        <w:t>Дроновой, которая разделяет данный стилистический прием на две группы. К первой относятся аллюзии, которые составляют основные средства выражения сведений культурного фонда общества. Вторая группа включает «аллюзии, основанные на фактах повседневной жизни и явления массовой культуры», которые являются актуальными только на время создания художественного произведения. Аллюзии данной тематической разновидности можно рассматривать как одно из проявлени</w:t>
      </w:r>
      <w:r w:rsidR="00242B94">
        <w:rPr>
          <w:rFonts w:ascii="Times New Roman" w:hAnsi="Times New Roman" w:cs="Times New Roman"/>
          <w:sz w:val="28"/>
          <w:szCs w:val="28"/>
        </w:rPr>
        <w:t xml:space="preserve">й современного мифотворчества. </w:t>
      </w:r>
      <w:r w:rsidRPr="00B5397E">
        <w:rPr>
          <w:rFonts w:ascii="Times New Roman" w:hAnsi="Times New Roman" w:cs="Times New Roman"/>
          <w:sz w:val="28"/>
          <w:szCs w:val="28"/>
        </w:rPr>
        <w:t>Данную классификацию также можно обозначить как тематическую, но основным для типологизации признаком выступает не тематическая значимость, а характеристика тематического содержания аллюзий относительно исторического периода создания и общезначимости выра</w:t>
      </w:r>
      <w:r w:rsidR="00556CDF">
        <w:rPr>
          <w:rFonts w:ascii="Times New Roman" w:hAnsi="Times New Roman" w:cs="Times New Roman"/>
          <w:sz w:val="28"/>
          <w:szCs w:val="28"/>
        </w:rPr>
        <w:t>жаемого культурного феномена [</w:t>
      </w:r>
      <w:r w:rsidR="00556CDF" w:rsidRPr="00E97A09">
        <w:rPr>
          <w:rFonts w:ascii="Times New Roman" w:hAnsi="Times New Roman" w:cs="Times New Roman"/>
          <w:sz w:val="28"/>
          <w:szCs w:val="28"/>
        </w:rPr>
        <w:t>13, с. 14-15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Классификация аллюзий,</w:t>
      </w:r>
      <w:r w:rsidR="00242B94">
        <w:rPr>
          <w:rFonts w:ascii="Times New Roman" w:hAnsi="Times New Roman" w:cs="Times New Roman"/>
          <w:sz w:val="28"/>
          <w:szCs w:val="28"/>
        </w:rPr>
        <w:t xml:space="preserve"> предложенная М.</w:t>
      </w:r>
      <w:r w:rsidR="00242B94">
        <w:t> </w:t>
      </w:r>
      <w:r w:rsidR="00242B94">
        <w:rPr>
          <w:rFonts w:ascii="Times New Roman" w:hAnsi="Times New Roman" w:cs="Times New Roman"/>
          <w:sz w:val="28"/>
          <w:szCs w:val="28"/>
        </w:rPr>
        <w:t>Д. </w:t>
      </w:r>
      <w:r w:rsidR="00556CDF">
        <w:rPr>
          <w:rFonts w:ascii="Times New Roman" w:hAnsi="Times New Roman" w:cs="Times New Roman"/>
          <w:sz w:val="28"/>
          <w:szCs w:val="28"/>
        </w:rPr>
        <w:t xml:space="preserve">Тухарели </w:t>
      </w:r>
      <w:r w:rsidR="00556CDF" w:rsidRPr="00E97A09">
        <w:rPr>
          <w:rFonts w:ascii="Times New Roman" w:hAnsi="Times New Roman" w:cs="Times New Roman"/>
          <w:sz w:val="28"/>
          <w:szCs w:val="28"/>
        </w:rPr>
        <w:t>[32</w:t>
      </w:r>
      <w:r w:rsidRPr="00E97A09">
        <w:rPr>
          <w:rFonts w:ascii="Times New Roman" w:hAnsi="Times New Roman" w:cs="Times New Roman"/>
          <w:sz w:val="28"/>
          <w:szCs w:val="28"/>
        </w:rPr>
        <w:t>]</w:t>
      </w:r>
      <w:r w:rsidRPr="00B5397E">
        <w:rPr>
          <w:rFonts w:ascii="Times New Roman" w:hAnsi="Times New Roman" w:cs="Times New Roman"/>
          <w:sz w:val="28"/>
          <w:szCs w:val="28"/>
        </w:rPr>
        <w:t>, основана на различиях заложенной в данных единицах семантики. Типы аллюзий по классификации Тухарели выглядят следующим образом: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1. Первую группу составляют антропонимы – собственные имена людей (индивидуальные и групповые): личные имена, отчества (патронимы), фамилии, родовые имена, прозвища, клички, псевдонимы, к</w:t>
      </w:r>
      <w:r w:rsidR="00556CDF">
        <w:rPr>
          <w:rFonts w:ascii="Times New Roman" w:hAnsi="Times New Roman" w:cs="Times New Roman"/>
          <w:sz w:val="28"/>
          <w:szCs w:val="28"/>
        </w:rPr>
        <w:t xml:space="preserve">риптонимы </w:t>
      </w:r>
      <w:r w:rsidR="00556CDF">
        <w:rPr>
          <w:rFonts w:ascii="Times New Roman" w:hAnsi="Times New Roman" w:cs="Times New Roman"/>
          <w:sz w:val="28"/>
          <w:szCs w:val="28"/>
        </w:rPr>
        <w:lastRenderedPageBreak/>
        <w:t xml:space="preserve">(скрываемые имена) </w:t>
      </w:r>
      <w:r w:rsidR="00556CDF" w:rsidRPr="00E97A09">
        <w:rPr>
          <w:rFonts w:ascii="Times New Roman" w:hAnsi="Times New Roman" w:cs="Times New Roman"/>
          <w:sz w:val="28"/>
          <w:szCs w:val="28"/>
        </w:rPr>
        <w:t>[7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  <w:r w:rsidRPr="00B5397E">
        <w:rPr>
          <w:rFonts w:ascii="Times New Roman" w:hAnsi="Times New Roman" w:cs="Times New Roman"/>
          <w:sz w:val="28"/>
          <w:szCs w:val="28"/>
        </w:rPr>
        <w:t xml:space="preserve"> Также к данной группе могут быть отнесены топонимы – собственные имена географических объектов, зоонимы – собственные имена животных, астронимы – названия отдельных небесных тел, эргонимы – названия предприятий, учреждений, организаций, хрононимы – названия отрезков времени, теонимы – названия и имена собственные богов, демонов, мифологических персонажей.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2. Ко второй группе рассматриваемой классификации относятся аллюзии, в основе которых лежат библейские, мифологические, литературные, исторические и прочие реалии. Аллюзии данной группы содержат указание не на конкретный объект, а на их совокупность, объединенную общей ситуативной целостностью.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3. Третью группу составляют отзвуки цитат, ходовых речений, контаминации – объединения в речевом потоке структурных элементов двух языковых единиц на базе их структурного подобия или тождества</w:t>
      </w:r>
      <w:r w:rsidR="00A22B62">
        <w:rPr>
          <w:rFonts w:ascii="Times New Roman" w:hAnsi="Times New Roman" w:cs="Times New Roman"/>
          <w:sz w:val="28"/>
          <w:szCs w:val="28"/>
        </w:rPr>
        <w:t>,</w:t>
      </w:r>
      <w:r w:rsidRPr="00B5397E">
        <w:rPr>
          <w:rFonts w:ascii="Times New Roman" w:hAnsi="Times New Roman" w:cs="Times New Roman"/>
          <w:sz w:val="28"/>
          <w:szCs w:val="28"/>
        </w:rPr>
        <w:t xml:space="preserve"> функциональной или семантической близости, реминисценции – осознанные или неосознанные, точные или преобразованные цитаты или иного рода отсылки к более или менее известным ранее произведенным текстам в с</w:t>
      </w:r>
      <w:r w:rsidR="00556CDF">
        <w:rPr>
          <w:rFonts w:ascii="Times New Roman" w:hAnsi="Times New Roman" w:cs="Times New Roman"/>
          <w:sz w:val="28"/>
          <w:szCs w:val="28"/>
        </w:rPr>
        <w:t xml:space="preserve">оставе более позднего текста </w:t>
      </w:r>
      <w:r w:rsidR="00556CDF" w:rsidRPr="00E97A09">
        <w:rPr>
          <w:rFonts w:ascii="Times New Roman" w:hAnsi="Times New Roman" w:cs="Times New Roman"/>
          <w:sz w:val="28"/>
          <w:szCs w:val="28"/>
        </w:rPr>
        <w:t>[31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Помимо рассмотренной выше классификации, дифференцирующей аллюзив</w:t>
      </w:r>
      <w:r w:rsidR="00242B94">
        <w:rPr>
          <w:rFonts w:ascii="Times New Roman" w:hAnsi="Times New Roman" w:cs="Times New Roman"/>
          <w:sz w:val="28"/>
          <w:szCs w:val="28"/>
        </w:rPr>
        <w:t>ные единицы по их семантики, М. Д.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Тухарели представлена еще одна типология, в основу которой положено структурное различие в построении и выражении в тексте аллюзии. Так выделяются аллюзии – сверхфразовые единства, аллюзии – абзацы, аллюзии – строфы, аллюзии – прозаические строфы, аллюзии – главы, аллюзии – художественные произведения. С точки зрения структурной организации аллюзии могут быть выражены словом, сочетанием слов или же более крупным </w:t>
      </w:r>
      <w:r w:rsidR="00556CDF">
        <w:rPr>
          <w:rFonts w:ascii="Times New Roman" w:hAnsi="Times New Roman" w:cs="Times New Roman"/>
          <w:sz w:val="28"/>
          <w:szCs w:val="28"/>
        </w:rPr>
        <w:t xml:space="preserve">словесным образованием </w:t>
      </w:r>
      <w:r w:rsidR="00556CDF" w:rsidRPr="00E97A09">
        <w:rPr>
          <w:rFonts w:ascii="Times New Roman" w:hAnsi="Times New Roman" w:cs="Times New Roman"/>
          <w:sz w:val="28"/>
          <w:szCs w:val="28"/>
        </w:rPr>
        <w:t>[32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242B9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 Ю. 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Новохачева в своих научных исследованиях выделяет одиннадцать </w:t>
      </w:r>
      <w:r w:rsidR="00556CDF">
        <w:rPr>
          <w:rFonts w:ascii="Times New Roman" w:hAnsi="Times New Roman" w:cs="Times New Roman"/>
          <w:sz w:val="28"/>
          <w:szCs w:val="28"/>
        </w:rPr>
        <w:t xml:space="preserve">тематических классов аллюзий </w:t>
      </w:r>
      <w:r w:rsidR="00556CDF" w:rsidRPr="00E97A09">
        <w:rPr>
          <w:rFonts w:ascii="Times New Roman" w:hAnsi="Times New Roman" w:cs="Times New Roman"/>
          <w:sz w:val="28"/>
          <w:szCs w:val="28"/>
        </w:rPr>
        <w:t xml:space="preserve">[25, </w:t>
      </w:r>
      <w:r w:rsidR="00E97A09">
        <w:rPr>
          <w:rFonts w:ascii="Times New Roman" w:hAnsi="Times New Roman" w:cs="Times New Roman"/>
          <w:sz w:val="28"/>
          <w:szCs w:val="28"/>
        </w:rPr>
        <w:t xml:space="preserve">с. </w:t>
      </w:r>
      <w:r w:rsidR="00556CDF" w:rsidRPr="00E97A09">
        <w:rPr>
          <w:rFonts w:ascii="Times New Roman" w:hAnsi="Times New Roman" w:cs="Times New Roman"/>
          <w:sz w:val="28"/>
          <w:szCs w:val="28"/>
        </w:rPr>
        <w:t>116</w:t>
      </w:r>
      <w:r w:rsidR="00B5397E" w:rsidRPr="00B5397E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1. Литературно-художественными аллюзиями в данной классификации обозначаются  экспрессемы, т.е. слова, фразеологические обороты, морфологические формы или синтаксические конструкции, которые выступают как экспрессивное, выразительное средство в тексте определенного жанра, принадлежащего к тому или иному функциональному стилю. содержание которых основывается на названии или цитате из какого-либо художественного произведения, в связи с чем нами выделены два подкласса аллюзий: назывные и цитатные. Внутри каждого подкласса выделяются две группы: стихотворные и прозаические экспрессемы. Назывные стихотворные аллюзии включают в себя собственно стихотворные аллюзии, в то время как назывные прозаические экспрессемы строятся на названиях прозаических произведений.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2. Фольклорные аллюзии строятся на основе текстов устного народного творчества, имеющего важную культурную ценность. Внутри данного типа аллюзивных единиц Новохачева выделяет четыре подкласса: фразеологические, аллюзии сказочного и считалочного характера, аллюзии на высказывания из русских народных песен. В состав фразеологических аллюзий входят единицы прецедентность которых основана на фразеологических выражениях, пословицах, поговорках, прецедентных высказываниях. Аллюзии сказочного и считалочного характера образованы на цитатах из русских народных сказок и прецедентных высказываний из детских считалок соответственно.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3. Кинематографические аллюзии представляют собой экспрессемы, построенные на основе прецедентных высказываний из области киноискусства. Данный класс аллюзий подразделяется нами на два подкласса: аллюзии на высказывания из кинофильмов и аллюзии на высказывания из мультфильмов. Выделенные в эту группу аллюзий демонстрируют более тесную связь с современными и зачастую массовыми культурными феноменами, лежащими в основе создания данных аллюзий.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4.  Песенные аллюзии в текстах выражаются экспрессивными единицами, созданными на основе песенных текстов. Этот класс так же разбит на два подкласса: аллюзии на тексты из популярных песен и аллюзии на тексты песен из фильмов, второй подкласс выражает явную связь с предыдущим рассмотренным типом аллюзий по соотнесенности с культурными реалиями современного времени.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5. Газетно-публицистические аллюзии образованы на основе прецедентных высказываний из газетно-публицистического стиля речи. В данном классе экспрессем Новохачева выделила пять подклассов, которые получили в ее исследованиях условные названия: рекламные аллюзии, общественно- политические аллюзии, лозунговые аллюзии, аллюзии на названия телепередач и аллюзии на названия радиопередач. Рекламные аллюзии своим денотатом, т.е. предметным значением слова, характеризующим связь лексической единицы с обозначаемым объектом, определенную ее направленность на него; разъяснением смысла, предметным значением имени (знака); тем, что называется этим именем, – объектом </w:t>
      </w:r>
      <w:r w:rsidR="00D16777">
        <w:rPr>
          <w:rFonts w:ascii="Times New Roman" w:hAnsi="Times New Roman" w:cs="Times New Roman"/>
          <w:sz w:val="28"/>
          <w:szCs w:val="28"/>
        </w:rPr>
        <w:t>внеязыковой действительности [</w:t>
      </w:r>
      <w:r w:rsidR="00D16777" w:rsidRPr="00E97A09">
        <w:rPr>
          <w:rFonts w:ascii="Times New Roman" w:hAnsi="Times New Roman" w:cs="Times New Roman"/>
          <w:sz w:val="28"/>
          <w:szCs w:val="28"/>
        </w:rPr>
        <w:t>15, с. 87</w:t>
      </w:r>
      <w:r w:rsidRPr="00B5397E">
        <w:rPr>
          <w:rFonts w:ascii="Times New Roman" w:hAnsi="Times New Roman" w:cs="Times New Roman"/>
          <w:sz w:val="28"/>
          <w:szCs w:val="28"/>
        </w:rPr>
        <w:t xml:space="preserve">] имеют текст рекламы. Общественно-политические аллюзии, в свою очередь, образованы от прецедентных высказываний из общественно-политических текстов. Лозунговые аллюзии строятся на основе текстов лозунгов, а аллюзии на названия теле- и </w:t>
      </w:r>
      <w:r w:rsidR="00E808CC" w:rsidRPr="00B5397E">
        <w:rPr>
          <w:rFonts w:ascii="Times New Roman" w:hAnsi="Times New Roman" w:cs="Times New Roman"/>
          <w:sz w:val="28"/>
          <w:szCs w:val="28"/>
        </w:rPr>
        <w:t>радиопередач</w:t>
      </w:r>
      <w:r w:rsidRPr="00B5397E">
        <w:rPr>
          <w:rFonts w:ascii="Times New Roman" w:hAnsi="Times New Roman" w:cs="Times New Roman"/>
          <w:sz w:val="28"/>
          <w:szCs w:val="28"/>
        </w:rPr>
        <w:t xml:space="preserve"> в основе своего создания имеют антропоним массмедийного продукта телевизионного или радиоканала соответственно. По замечанию Новохачевой такие аллюзии яв</w:t>
      </w:r>
      <w:r w:rsidR="00D16777">
        <w:rPr>
          <w:rFonts w:ascii="Times New Roman" w:hAnsi="Times New Roman" w:cs="Times New Roman"/>
          <w:sz w:val="28"/>
          <w:szCs w:val="28"/>
        </w:rPr>
        <w:t xml:space="preserve">ляются самыми малочисленными </w:t>
      </w:r>
      <w:r w:rsidR="00D16777" w:rsidRPr="00E97A09">
        <w:rPr>
          <w:rFonts w:ascii="Times New Roman" w:hAnsi="Times New Roman" w:cs="Times New Roman"/>
          <w:sz w:val="28"/>
          <w:szCs w:val="28"/>
        </w:rPr>
        <w:t>[25, с. 122</w:t>
      </w:r>
      <w:r w:rsidRP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6. Крылатые аллюзии основаны на прецедентных высказываниях из афоризмов. Стоит отметить, что используемые для создания аллюзивных единиц данного типа афоризмы несут в себе глубокое культурно-тематическое содержание и входят в состав национально-культурной концептосферы.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7. Официально-деловые аллюзии строятся на основе прецедентных текстов и ситуаций из официально-делового стиля. Среди них учеными выделяются два подкласса: аллюзии административного характера, которые создаются в результате трансформации прецедентных текстов административного подстиля и аллюзии юрисдикционного характера, построенные на базе текстов и ситуаций юрисдикционного подстиля. Рассматривая данный тип аллюзий можно выделить не только разнообразие </w:t>
      </w:r>
      <w:r w:rsidR="00214165">
        <w:rPr>
          <w:rFonts w:ascii="Times New Roman" w:hAnsi="Times New Roman" w:cs="Times New Roman"/>
          <w:sz w:val="28"/>
          <w:szCs w:val="28"/>
        </w:rPr>
        <w:t>тематической</w:t>
      </w:r>
      <w:r w:rsidRPr="00B5397E">
        <w:rPr>
          <w:rFonts w:ascii="Times New Roman" w:hAnsi="Times New Roman" w:cs="Times New Roman"/>
          <w:sz w:val="28"/>
          <w:szCs w:val="28"/>
        </w:rPr>
        <w:t xml:space="preserve"> наполненности аллюзий, но и их стилистическую дифференциацию.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8. Интермедиальные аллюзии созданы на основе ставших прецедентными названий произведений изобразительного искусства. Эта группа также имеет соотнесенность с типом аллюзий, денотатом которых выступают различные антропонимы, а в частности хрематонимами – собственными именами предметов материальной культуры.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9. Библеизмы своим денотатом имеют прецедентные тексты из религиозных книг. Объектом аллюзий данного типа могу выступать имена библейских персонажей или географических названий (антропонимы и топонимы), а также отражения реалий библейского сюжета.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10. Научные аллюзии строятся на использовании законов, правил, теорем, теорий и положений различных научных дисциплин, но при этом в большинстве своем являющихся для данной науки основными теоретическими постулатами, что обеспечивает их известность даже среди не занимающихся научной деятельностью людей. В качестве прецедентных текстов научные аллюзии могут использовать правила, изучаемые в школе, или же более сложные положения, понятные лишь определенным социальным группам.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11. Контаминированные экспрессемы создаются на основе не одного, а двух и более прецедентных текстов, высказываний и т.д. Соответственно, при выделении денотата данного типа аллюзий должен проводиться комплексный анализ, способный в полной мере раскрыть заложенные в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стилистическом приеме авторские интенции, их взаимосвязь и взаимовлияние друг на друга в пределах аллюзивной единицы. </w:t>
      </w:r>
    </w:p>
    <w:p w:rsidR="00B5397E" w:rsidRPr="00B5397E" w:rsidRDefault="00214165" w:rsidP="0088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Н. Ю. </w:t>
      </w:r>
      <w:r w:rsidR="00B50DD3">
        <w:rPr>
          <w:rFonts w:ascii="Times New Roman" w:hAnsi="Times New Roman" w:cs="Times New Roman"/>
          <w:sz w:val="28"/>
          <w:szCs w:val="28"/>
        </w:rPr>
        <w:t xml:space="preserve">Новохачевой </w:t>
      </w:r>
      <w:r w:rsidR="00B50DD3" w:rsidRPr="00E97A09">
        <w:rPr>
          <w:rFonts w:ascii="Times New Roman" w:hAnsi="Times New Roman" w:cs="Times New Roman"/>
          <w:sz w:val="28"/>
          <w:szCs w:val="28"/>
        </w:rPr>
        <w:t>[25, с. 174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] была составлена функциональная классификация литературных аллюзий, представляющая собой распределение экспрессем по группам в зависимости от той функции; которая возложена на аллюзивный заголовок автором. Основанием данной классификации является характер соотношения со значением прецедентного феномена. </w:t>
      </w:r>
    </w:p>
    <w:p w:rsidR="00B5397E" w:rsidRPr="00B5397E" w:rsidRDefault="008809C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за основу данный конститутивный признак,</w:t>
      </w:r>
      <w:r w:rsidR="00C0199B">
        <w:rPr>
          <w:rFonts w:ascii="Times New Roman" w:hAnsi="Times New Roman" w:cs="Times New Roman"/>
          <w:sz w:val="28"/>
          <w:szCs w:val="28"/>
        </w:rPr>
        <w:t xml:space="preserve"> Н. Ю. </w:t>
      </w:r>
      <w:r>
        <w:rPr>
          <w:rFonts w:ascii="Times New Roman" w:hAnsi="Times New Roman" w:cs="Times New Roman"/>
          <w:sz w:val="28"/>
          <w:szCs w:val="28"/>
        </w:rPr>
        <w:t xml:space="preserve">Новохачева выделяет четыре </w:t>
      </w:r>
      <w:r w:rsidR="00B50DD3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аллюзий</w:t>
      </w:r>
      <w:r w:rsidR="00B50DD3">
        <w:rPr>
          <w:rFonts w:ascii="Times New Roman" w:hAnsi="Times New Roman" w:cs="Times New Roman"/>
          <w:sz w:val="28"/>
          <w:szCs w:val="28"/>
        </w:rPr>
        <w:t xml:space="preserve"> [</w:t>
      </w:r>
      <w:r w:rsidR="00B50DD3" w:rsidRPr="00E97A09">
        <w:rPr>
          <w:rFonts w:ascii="Times New Roman" w:hAnsi="Times New Roman" w:cs="Times New Roman"/>
          <w:sz w:val="28"/>
          <w:szCs w:val="28"/>
        </w:rPr>
        <w:t>25, с. 175</w:t>
      </w:r>
      <w:r w:rsidR="00B5397E" w:rsidRPr="00E97A09">
        <w:rPr>
          <w:rFonts w:ascii="Times New Roman" w:hAnsi="Times New Roman" w:cs="Times New Roman"/>
          <w:sz w:val="28"/>
          <w:szCs w:val="28"/>
        </w:rPr>
        <w:t>]: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1. Метафорические аллюзии, дающие переносную характеристику описываемому в публикации событию</w:t>
      </w:r>
      <w:r w:rsidR="00B50DD3">
        <w:rPr>
          <w:rFonts w:ascii="Times New Roman" w:hAnsi="Times New Roman" w:cs="Times New Roman"/>
          <w:sz w:val="28"/>
          <w:szCs w:val="28"/>
        </w:rPr>
        <w:t xml:space="preserve"> [</w:t>
      </w:r>
      <w:r w:rsidR="00B50DD3" w:rsidRPr="00E97A09">
        <w:rPr>
          <w:rFonts w:ascii="Times New Roman" w:hAnsi="Times New Roman" w:cs="Times New Roman"/>
          <w:sz w:val="28"/>
          <w:szCs w:val="28"/>
        </w:rPr>
        <w:t>25, с. 175</w:t>
      </w:r>
      <w:r w:rsid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2. Иронические экспрессемы, представляющие собой интерпретацию с сообщаемого с использованием автором комического эффекта</w:t>
      </w:r>
      <w:r w:rsidR="00B50DD3">
        <w:rPr>
          <w:rFonts w:ascii="Times New Roman" w:hAnsi="Times New Roman" w:cs="Times New Roman"/>
          <w:sz w:val="28"/>
          <w:szCs w:val="28"/>
        </w:rPr>
        <w:t xml:space="preserve"> [</w:t>
      </w:r>
      <w:r w:rsidR="00B50DD3" w:rsidRPr="00E97A09">
        <w:rPr>
          <w:rFonts w:ascii="Times New Roman" w:hAnsi="Times New Roman" w:cs="Times New Roman"/>
          <w:sz w:val="28"/>
          <w:szCs w:val="28"/>
        </w:rPr>
        <w:t>25, с. 175</w:t>
      </w:r>
      <w:r w:rsidR="00E97A09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3. Буквально-метафорические аллюзии, содержащие в себе аналитическую и оценочную информацию</w:t>
      </w:r>
      <w:r w:rsidR="00B50DD3">
        <w:rPr>
          <w:rFonts w:ascii="Times New Roman" w:hAnsi="Times New Roman" w:cs="Times New Roman"/>
          <w:sz w:val="28"/>
          <w:szCs w:val="28"/>
        </w:rPr>
        <w:t xml:space="preserve"> [</w:t>
      </w:r>
      <w:r w:rsidR="00B50DD3" w:rsidRPr="00E97A09">
        <w:rPr>
          <w:rFonts w:ascii="Times New Roman" w:hAnsi="Times New Roman" w:cs="Times New Roman"/>
          <w:sz w:val="28"/>
          <w:szCs w:val="28"/>
        </w:rPr>
        <w:t>25, с. 176</w:t>
      </w:r>
      <w:r w:rsidRPr="00B5397E">
        <w:rPr>
          <w:rFonts w:ascii="Times New Roman" w:hAnsi="Times New Roman" w:cs="Times New Roman"/>
          <w:sz w:val="28"/>
          <w:szCs w:val="28"/>
        </w:rPr>
        <w:t>];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4. Экспрессивные единицы инновационного содержания, которые по своему значению и структуре существенно отличаются от </w:t>
      </w:r>
      <w:r w:rsidR="00E97A09">
        <w:rPr>
          <w:rFonts w:ascii="Times New Roman" w:hAnsi="Times New Roman" w:cs="Times New Roman"/>
          <w:sz w:val="28"/>
          <w:szCs w:val="28"/>
        </w:rPr>
        <w:t>прецедентного феномена</w:t>
      </w:r>
      <w:r w:rsidR="00B50DD3">
        <w:rPr>
          <w:rFonts w:ascii="Times New Roman" w:hAnsi="Times New Roman" w:cs="Times New Roman"/>
          <w:sz w:val="28"/>
          <w:szCs w:val="28"/>
        </w:rPr>
        <w:t xml:space="preserve"> [</w:t>
      </w:r>
      <w:r w:rsidR="00B50DD3" w:rsidRPr="00E97A09">
        <w:rPr>
          <w:rFonts w:ascii="Times New Roman" w:hAnsi="Times New Roman" w:cs="Times New Roman"/>
          <w:sz w:val="28"/>
          <w:szCs w:val="28"/>
        </w:rPr>
        <w:t>25, с. 176</w:t>
      </w:r>
      <w:r w:rsidRPr="00B5397E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Выделенные учеными разновидности аллюзий можно считаются условными, поскольку каждая из них выполняет функцию приближения той или иной литературной ситуации, отражённой в экспрессеме, к реальной действительности. При этом реализация указанной функции напрямую связана с функцией воздействия, характерной для газетного языка в целом: практически любое аллюзивное высказывание, в случае успешного раскрытия смысла аллюзии, вызывает у читателя согласие, неодобрение, возмущение, радость и т.д.; служит стимулом к совершению какой-либо деятельности или, наоборот, выступает своеобразным запретом, а также привлекает внимание и способствует передаче информации в сжатом виде.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В процессе понимания, расшифровки смысла аллюзивного включения, у адресата возникает три вида ответной реакции: позитивная, негативная и нейтральная. При этом негативной или позитивной оценкой со стороны адресата обладают эмоционально-оценочные литературные аллюзии, использование которых, в свою очередь, своей целью имеет воздействие на читателя и побуждение его к эмоциям определенного типа.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Так, взяв за признак классификации ответной реакции на аллюзии можно выделить ещ</w:t>
      </w:r>
      <w:r w:rsidR="00903EDE">
        <w:rPr>
          <w:rFonts w:ascii="Times New Roman" w:hAnsi="Times New Roman" w:cs="Times New Roman"/>
          <w:sz w:val="28"/>
          <w:szCs w:val="28"/>
        </w:rPr>
        <w:t>е три типа аллюзивных единиц [</w:t>
      </w:r>
      <w:r w:rsidR="00903EDE" w:rsidRPr="00E97A09">
        <w:rPr>
          <w:rFonts w:ascii="Times New Roman" w:hAnsi="Times New Roman" w:cs="Times New Roman"/>
          <w:sz w:val="28"/>
          <w:szCs w:val="28"/>
        </w:rPr>
        <w:t>25, с. 176</w:t>
      </w:r>
      <w:r w:rsidRPr="00B5397E">
        <w:rPr>
          <w:rFonts w:ascii="Times New Roman" w:hAnsi="Times New Roman" w:cs="Times New Roman"/>
          <w:sz w:val="28"/>
          <w:szCs w:val="28"/>
        </w:rPr>
        <w:t>].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1. Аллюзии, продуцирующие положительную оценку. Данный тип аллюзий обладает следующими признаками: а) аллюзивный смысл доступен пониманию адресатом; б) экспрессема наделена образностью, ироничностью, сенсационностью, доставляет читателю эстетическое удовольствие от знакомства с ней</w:t>
      </w:r>
      <w:r w:rsidR="00E97A09">
        <w:rPr>
          <w:rFonts w:ascii="Times New Roman" w:hAnsi="Times New Roman" w:cs="Times New Roman"/>
          <w:sz w:val="28"/>
          <w:szCs w:val="28"/>
        </w:rPr>
        <w:t>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2. Аллюзии, продуцирующие негативную оценку. Негативной оценкой сопровождается знакомство с экспрессивными единицами, в которых содержится излишняя ирония, с</w:t>
      </w:r>
      <w:r w:rsidR="00E97A09">
        <w:rPr>
          <w:rFonts w:ascii="Times New Roman" w:hAnsi="Times New Roman" w:cs="Times New Roman"/>
          <w:sz w:val="28"/>
          <w:szCs w:val="28"/>
        </w:rPr>
        <w:t>арказм, а построение отличается использованием</w:t>
      </w:r>
      <w:r w:rsidRPr="00B5397E">
        <w:rPr>
          <w:rFonts w:ascii="Times New Roman" w:hAnsi="Times New Roman" w:cs="Times New Roman"/>
          <w:sz w:val="28"/>
          <w:szCs w:val="28"/>
        </w:rPr>
        <w:t xml:space="preserve"> стилистиче</w:t>
      </w:r>
      <w:r w:rsidR="00E97A09">
        <w:rPr>
          <w:rFonts w:ascii="Times New Roman" w:hAnsi="Times New Roman" w:cs="Times New Roman"/>
          <w:sz w:val="28"/>
          <w:szCs w:val="28"/>
        </w:rPr>
        <w:t>ски сниженной лексики</w:t>
      </w:r>
      <w:r w:rsidRPr="00B5397E">
        <w:rPr>
          <w:rFonts w:ascii="Times New Roman" w:hAnsi="Times New Roman" w:cs="Times New Roman"/>
          <w:sz w:val="28"/>
          <w:szCs w:val="28"/>
        </w:rPr>
        <w:t>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3. Аллюзии, продуцирующие нейтральную оценку. Подобную оценку, которая характеризуется отсутствием каких-либо </w:t>
      </w:r>
      <w:r w:rsidR="00E97A09">
        <w:rPr>
          <w:rFonts w:ascii="Times New Roman" w:hAnsi="Times New Roman" w:cs="Times New Roman"/>
          <w:sz w:val="28"/>
          <w:szCs w:val="28"/>
        </w:rPr>
        <w:t>ответных реакций, вызывают у ад</w:t>
      </w:r>
      <w:r w:rsidRPr="00B5397E">
        <w:rPr>
          <w:rFonts w:ascii="Times New Roman" w:hAnsi="Times New Roman" w:cs="Times New Roman"/>
          <w:sz w:val="28"/>
          <w:szCs w:val="28"/>
        </w:rPr>
        <w:t>ресата констатирующие литературные аллюзии</w:t>
      </w:r>
      <w:r w:rsidR="00E97A09">
        <w:rPr>
          <w:rFonts w:ascii="Times New Roman" w:hAnsi="Times New Roman" w:cs="Times New Roman"/>
          <w:sz w:val="28"/>
          <w:szCs w:val="28"/>
        </w:rPr>
        <w:t>.</w:t>
      </w:r>
    </w:p>
    <w:p w:rsidR="00C0199B" w:rsidRDefault="00B5397E" w:rsidP="00C0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Итак, рассмотрев различные классификации аллюзий можно сказать о том, что в виду частого использования в художественных и публицистических текстах различных типов данных стилистических единиц существует, соответственно обширное количество типологий, позволяющих систематизировать рассматриваемые явление. Стоит отметить, что построенные учеными классификации в своей основе имеют разные признаки, характеризующие аллюзии. К их числу относятся: атрибутивность, тематическая значимость и тематическое наполнение, семантика, структура аллюзивных единиц, а также эмоциональное отношение адресата к аллюзивным выражениям.</w:t>
      </w:r>
      <w:bookmarkStart w:id="12" w:name="_Toc8671054"/>
      <w:bookmarkStart w:id="13" w:name="_Toc11244256"/>
    </w:p>
    <w:p w:rsidR="00C0199B" w:rsidRDefault="00C0199B" w:rsidP="00C0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9B" w:rsidRPr="008D549E" w:rsidRDefault="00FF719E" w:rsidP="000730C2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49E">
        <w:rPr>
          <w:rFonts w:ascii="Times New Roman" w:hAnsi="Times New Roman" w:cs="Times New Roman"/>
          <w:b/>
          <w:color w:val="auto"/>
          <w:sz w:val="28"/>
          <w:szCs w:val="28"/>
        </w:rPr>
        <w:t>2.4</w:t>
      </w:r>
      <w:r w:rsidR="00B5397E" w:rsidRPr="008D54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аллюзий</w:t>
      </w:r>
      <w:bookmarkEnd w:id="12"/>
      <w:bookmarkEnd w:id="13"/>
    </w:p>
    <w:p w:rsidR="00C0199B" w:rsidRDefault="00C0199B" w:rsidP="00C0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7E" w:rsidRPr="00B5397E" w:rsidRDefault="00B5397E" w:rsidP="00C0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Изучение аллюзий было бы неполным без обращения к функциям, выполняемым данными единицами в тексте. </w:t>
      </w:r>
    </w:p>
    <w:p w:rsidR="00B5397E" w:rsidRPr="00B5397E" w:rsidRDefault="00C0199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 Д. </w:t>
      </w:r>
      <w:r w:rsidR="00903EDE">
        <w:rPr>
          <w:rFonts w:ascii="Times New Roman" w:hAnsi="Times New Roman" w:cs="Times New Roman"/>
          <w:sz w:val="28"/>
          <w:szCs w:val="28"/>
        </w:rPr>
        <w:t xml:space="preserve">Белоножко </w:t>
      </w:r>
      <w:r w:rsidR="00903EDE" w:rsidRPr="00E97A09">
        <w:rPr>
          <w:rFonts w:ascii="Times New Roman" w:hAnsi="Times New Roman" w:cs="Times New Roman"/>
          <w:sz w:val="28"/>
          <w:szCs w:val="28"/>
        </w:rPr>
        <w:t>[6</w:t>
      </w:r>
      <w:r w:rsidR="00B5397E" w:rsidRPr="00E97A09">
        <w:rPr>
          <w:rFonts w:ascii="Times New Roman" w:hAnsi="Times New Roman" w:cs="Times New Roman"/>
          <w:sz w:val="28"/>
          <w:szCs w:val="28"/>
        </w:rPr>
        <w:t>]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 в своей статье выделяет следующие функции аллюзий: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1. Оценочно-характеризующая. Данная функция помогает раскрыть внутренний мир персонажей, дать оценку их поступкам, а также событиям</w:t>
      </w:r>
      <w:r w:rsidR="00903EDE">
        <w:rPr>
          <w:rFonts w:ascii="Times New Roman" w:hAnsi="Times New Roman" w:cs="Times New Roman"/>
          <w:sz w:val="28"/>
          <w:szCs w:val="28"/>
        </w:rPr>
        <w:t>, описываемым в произведении [</w:t>
      </w:r>
      <w:r w:rsidR="00903EDE" w:rsidRPr="00E97A09">
        <w:rPr>
          <w:rFonts w:ascii="Times New Roman" w:hAnsi="Times New Roman" w:cs="Times New Roman"/>
          <w:sz w:val="28"/>
          <w:szCs w:val="28"/>
        </w:rPr>
        <w:t>6, с. 17</w:t>
      </w:r>
      <w:r w:rsidRPr="00B5397E">
        <w:rPr>
          <w:rFonts w:ascii="Times New Roman" w:hAnsi="Times New Roman" w:cs="Times New Roman"/>
          <w:sz w:val="28"/>
          <w:szCs w:val="28"/>
        </w:rPr>
        <w:t>]. Использование аллюзии позволяет эксплицитно выразить мнение автора, передать его позицию читателю, вызвав у него определенную эмоциональную реакцию. Белоножко выделяет данную функцию применительно к художественной литературе, но стоит отметить, выражение авторской оценки характерно и для публицистического текста. При этом использование аллюзии помогает сделать акцент на позиции автора без навязывания мнения читателю. Выполняя оценочно-характеризующую функцию, аллюзия может описать главных действующих лиц статей в текстах СМИ, или же одну основн</w:t>
      </w:r>
      <w:r w:rsidR="00903EDE">
        <w:rPr>
          <w:rFonts w:ascii="Times New Roman" w:hAnsi="Times New Roman" w:cs="Times New Roman"/>
          <w:sz w:val="28"/>
          <w:szCs w:val="28"/>
        </w:rPr>
        <w:t>ую личность, которой посвящен пу</w:t>
      </w:r>
      <w:r w:rsidRPr="00B5397E">
        <w:rPr>
          <w:rFonts w:ascii="Times New Roman" w:hAnsi="Times New Roman" w:cs="Times New Roman"/>
          <w:sz w:val="28"/>
          <w:szCs w:val="28"/>
        </w:rPr>
        <w:t xml:space="preserve">блицистический текст.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2. Окказиональная функция характеризуется наличием ссылок на исторические факты и личности. Использование подобных аллюзий в публицистических текстах позволяет добиться повышения культурного </w:t>
      </w:r>
      <w:r w:rsidR="00BF2851" w:rsidRPr="00B5397E">
        <w:rPr>
          <w:rFonts w:ascii="Times New Roman" w:hAnsi="Times New Roman" w:cs="Times New Roman"/>
          <w:sz w:val="28"/>
          <w:szCs w:val="28"/>
        </w:rPr>
        <w:t>уровня написанного</w:t>
      </w:r>
      <w:r w:rsidRPr="00B5397E">
        <w:rPr>
          <w:rFonts w:ascii="Times New Roman" w:hAnsi="Times New Roman" w:cs="Times New Roman"/>
          <w:sz w:val="28"/>
          <w:szCs w:val="28"/>
        </w:rPr>
        <w:t>, продемонстрировать способность автора анализировать происходящие события и соотносить их с историческими реалиями прошло</w:t>
      </w:r>
      <w:r w:rsidR="00F20743">
        <w:rPr>
          <w:rFonts w:ascii="Times New Roman" w:hAnsi="Times New Roman" w:cs="Times New Roman"/>
          <w:sz w:val="28"/>
          <w:szCs w:val="28"/>
        </w:rPr>
        <w:t>го, доказывая тем самым, цикличность и однотипность общих для человеческого общества проблем на разных этапах его существования.</w:t>
      </w:r>
      <w:bookmarkStart w:id="14" w:name="_GoBack"/>
      <w:bookmarkEnd w:id="14"/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3. Текстоструктуирующая функция. Выполняя эту функцию</w:t>
      </w:r>
      <w:r w:rsidR="008D549E">
        <w:rPr>
          <w:rFonts w:ascii="Times New Roman" w:hAnsi="Times New Roman" w:cs="Times New Roman"/>
          <w:sz w:val="28"/>
          <w:szCs w:val="28"/>
        </w:rPr>
        <w:t>, аллюзивные единицы осуществляю</w:t>
      </w:r>
      <w:r w:rsidRPr="00B5397E">
        <w:rPr>
          <w:rFonts w:ascii="Times New Roman" w:hAnsi="Times New Roman" w:cs="Times New Roman"/>
          <w:sz w:val="28"/>
          <w:szCs w:val="28"/>
        </w:rPr>
        <w:t xml:space="preserve">т внутритекстовую связь. Аллюзии скрепляют текст и при этом вносят него элементы прецедентных текстов. Играя важную структурную роль аллюзивные включения также помогают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акцентировать внимание адресата на более важной, с точки зрения автора части текста. Также аллюзии способствуют повышению тематической наполненности текста, связывая вместе различные его компоненты.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4. Предсказательная функция. Аллюзии помогают читателю получить своего рода подсказку, возможном развитии событий, или же о теме и содержании текста в целом. </w:t>
      </w:r>
    </w:p>
    <w:p w:rsidR="00B5397E" w:rsidRPr="00B5397E" w:rsidRDefault="00385E70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 А. </w:t>
      </w:r>
      <w:r w:rsidR="00903EDE">
        <w:rPr>
          <w:rFonts w:ascii="Times New Roman" w:hAnsi="Times New Roman" w:cs="Times New Roman"/>
          <w:sz w:val="28"/>
          <w:szCs w:val="28"/>
        </w:rPr>
        <w:t>Павленко [</w:t>
      </w:r>
      <w:r w:rsidR="00903EDE" w:rsidRPr="00277CC6">
        <w:rPr>
          <w:rFonts w:ascii="Times New Roman" w:hAnsi="Times New Roman" w:cs="Times New Roman"/>
          <w:sz w:val="28"/>
          <w:szCs w:val="28"/>
        </w:rPr>
        <w:t>26</w:t>
      </w:r>
      <w:r w:rsidR="00B5397E" w:rsidRPr="00B5397E">
        <w:rPr>
          <w:rFonts w:ascii="Times New Roman" w:hAnsi="Times New Roman" w:cs="Times New Roman"/>
          <w:sz w:val="28"/>
          <w:szCs w:val="28"/>
        </w:rPr>
        <w:t>] выделяет функции аллюзий, использующихся в газетных текстах. Согласно ее классификации, можно назвать следующие функции: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1. Достижение физической эк</w:t>
      </w:r>
      <w:r w:rsidR="00903EDE">
        <w:rPr>
          <w:rFonts w:ascii="Times New Roman" w:hAnsi="Times New Roman" w:cs="Times New Roman"/>
          <w:sz w:val="28"/>
          <w:szCs w:val="28"/>
        </w:rPr>
        <w:t>ономии выразительных средств [</w:t>
      </w:r>
      <w:r w:rsidR="00903EDE" w:rsidRPr="00277CC6">
        <w:rPr>
          <w:rFonts w:ascii="Times New Roman" w:hAnsi="Times New Roman" w:cs="Times New Roman"/>
          <w:sz w:val="28"/>
          <w:szCs w:val="28"/>
        </w:rPr>
        <w:t>26, с. 86</w:t>
      </w:r>
      <w:r w:rsidR="00F20743">
        <w:rPr>
          <w:rFonts w:ascii="Times New Roman" w:hAnsi="Times New Roman" w:cs="Times New Roman"/>
          <w:sz w:val="28"/>
          <w:szCs w:val="28"/>
        </w:rPr>
        <w:t xml:space="preserve">]. </w:t>
      </w:r>
      <w:r w:rsidRPr="00B5397E">
        <w:rPr>
          <w:rFonts w:ascii="Times New Roman" w:hAnsi="Times New Roman" w:cs="Times New Roman"/>
          <w:sz w:val="28"/>
          <w:szCs w:val="28"/>
        </w:rPr>
        <w:t>Современный мир характеризуется повышением скорости происходящих в нем процессов. Жизнь человека не становится исключением. Нами уже рассматривалась актуальность антропоцентрической направленности различных сфер жизни, что можно отнести также и к конструированию текстов современных СМИ. Газетные и журнальные тексты должны быть построены таким образом, чтобы их чтение не отнимало у адресата слишком много времени, а содержание раскрывало основную идею написанного. При этом журналисты не могут отказаться от использования средств речевой выразительности, обогащающих текст с лингвистической стороны. В этих условиях возрастает роль аллюзии, а именно ее способности в сжатой форме донести большое количество информации. Для достижения нужного эффекта, автору не нужно использовать сложные и громоздкие синтаксические конструкции, достаточно вставить компактную по своему объему аллюзию, которая сможет в полной мере раскрыть перед читателем авторское мнение.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2. Функция убеждения читателя за счет отсылки к авторитетному</w:t>
      </w:r>
      <w:r w:rsidR="00903EDE">
        <w:rPr>
          <w:rFonts w:ascii="Times New Roman" w:hAnsi="Times New Roman" w:cs="Times New Roman"/>
          <w:sz w:val="28"/>
          <w:szCs w:val="28"/>
        </w:rPr>
        <w:t xml:space="preserve"> источнику [</w:t>
      </w:r>
      <w:r w:rsidR="00903EDE" w:rsidRPr="00277CC6">
        <w:rPr>
          <w:rFonts w:ascii="Times New Roman" w:hAnsi="Times New Roman" w:cs="Times New Roman"/>
          <w:sz w:val="28"/>
          <w:szCs w:val="28"/>
        </w:rPr>
        <w:t>26, с. 87</w:t>
      </w:r>
      <w:r w:rsidRPr="00B5397E">
        <w:rPr>
          <w:rFonts w:ascii="Times New Roman" w:hAnsi="Times New Roman" w:cs="Times New Roman"/>
          <w:sz w:val="28"/>
          <w:szCs w:val="28"/>
        </w:rPr>
        <w:t xml:space="preserve">]. Задача текстов современных СМИ – это не только донесение информации до читателя, но и воздействие на него, создание определенной точки зрения. В этом случае помогает аллюзия, основанная на прецедентном тексте (или же его авторе), авторитетность которого не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вызовет сомнений у читателей. В качестве такого авторитетного источника может выступать значимый с культурной точки зрения художественный текст, высказывание известного автора, поэта, исторической или политической личности.</w:t>
      </w:r>
      <w:r w:rsidR="00F20743">
        <w:rPr>
          <w:rFonts w:ascii="Times New Roman" w:hAnsi="Times New Roman" w:cs="Times New Roman"/>
          <w:sz w:val="28"/>
          <w:szCs w:val="28"/>
        </w:rPr>
        <w:t xml:space="preserve"> Наличие отсылки к авторитетному источнику – подсознательно вызовет у адресата текста уверенность в правильности выражаемого автором статьи мнения.</w:t>
      </w:r>
    </w:p>
    <w:p w:rsidR="00B5397E" w:rsidRPr="00B5397E" w:rsidRDefault="00F20743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397E" w:rsidRPr="00B5397E">
        <w:rPr>
          <w:rFonts w:ascii="Times New Roman" w:hAnsi="Times New Roman" w:cs="Times New Roman"/>
          <w:sz w:val="28"/>
          <w:szCs w:val="28"/>
        </w:rPr>
        <w:t>Функция стимулирования к дальнейш</w:t>
      </w:r>
      <w:r w:rsidR="00385E70">
        <w:rPr>
          <w:rFonts w:ascii="Times New Roman" w:hAnsi="Times New Roman" w:cs="Times New Roman"/>
          <w:sz w:val="28"/>
          <w:szCs w:val="28"/>
        </w:rPr>
        <w:t>ему чтению статьи. По мнению Д. А. </w:t>
      </w:r>
      <w:r w:rsidR="00B5397E" w:rsidRPr="00B5397E">
        <w:rPr>
          <w:rFonts w:ascii="Times New Roman" w:hAnsi="Times New Roman" w:cs="Times New Roman"/>
          <w:sz w:val="28"/>
          <w:szCs w:val="28"/>
        </w:rPr>
        <w:t>Павленко, для СМИ дан</w:t>
      </w:r>
      <w:r w:rsidR="00385E70">
        <w:rPr>
          <w:rFonts w:ascii="Times New Roman" w:hAnsi="Times New Roman" w:cs="Times New Roman"/>
          <w:sz w:val="28"/>
          <w:szCs w:val="28"/>
        </w:rPr>
        <w:t xml:space="preserve">ная функция чрезвычайно важна – </w:t>
      </w:r>
      <w:r w:rsidR="00B5397E" w:rsidRPr="00B5397E">
        <w:rPr>
          <w:rFonts w:ascii="Times New Roman" w:hAnsi="Times New Roman" w:cs="Times New Roman"/>
          <w:sz w:val="28"/>
          <w:szCs w:val="28"/>
        </w:rPr>
        <w:t>ведь если читатель дочитает</w:t>
      </w:r>
      <w:r w:rsidR="00385E70">
        <w:rPr>
          <w:rFonts w:ascii="Times New Roman" w:hAnsi="Times New Roman" w:cs="Times New Roman"/>
          <w:sz w:val="28"/>
          <w:szCs w:val="28"/>
        </w:rPr>
        <w:t xml:space="preserve"> статью до конца, то а) он усвоит мнение редакции (а с </w:t>
      </w:r>
      <w:r w:rsidR="00B5397E" w:rsidRPr="00B5397E">
        <w:rPr>
          <w:rFonts w:ascii="Times New Roman" w:hAnsi="Times New Roman" w:cs="Times New Roman"/>
          <w:sz w:val="28"/>
          <w:szCs w:val="28"/>
        </w:rPr>
        <w:t>учетом современных те</w:t>
      </w:r>
      <w:r w:rsidR="00385E70">
        <w:rPr>
          <w:rFonts w:ascii="Times New Roman" w:hAnsi="Times New Roman" w:cs="Times New Roman"/>
          <w:sz w:val="28"/>
          <w:szCs w:val="28"/>
        </w:rPr>
        <w:t xml:space="preserve">нденций «проплаченных» статей и </w:t>
      </w:r>
      <w:r w:rsidR="00B5397E" w:rsidRPr="00B5397E">
        <w:rPr>
          <w:rFonts w:ascii="Times New Roman" w:hAnsi="Times New Roman" w:cs="Times New Roman"/>
          <w:sz w:val="28"/>
          <w:szCs w:val="28"/>
        </w:rPr>
        <w:t>повсеместного распространения скрытой</w:t>
      </w:r>
      <w:r w:rsidR="00385E70">
        <w:rPr>
          <w:rFonts w:ascii="Times New Roman" w:hAnsi="Times New Roman" w:cs="Times New Roman"/>
          <w:sz w:val="28"/>
          <w:szCs w:val="28"/>
        </w:rPr>
        <w:t xml:space="preserve"> рекламы это очень важно), и б) в </w:t>
      </w:r>
      <w:r w:rsidR="00B5397E" w:rsidRPr="00B5397E">
        <w:rPr>
          <w:rFonts w:ascii="Times New Roman" w:hAnsi="Times New Roman" w:cs="Times New Roman"/>
          <w:sz w:val="28"/>
          <w:szCs w:val="28"/>
        </w:rPr>
        <w:t>таком случае возрастают шансы на то, что этот читател</w:t>
      </w:r>
      <w:r w:rsidR="00903EDE">
        <w:rPr>
          <w:rFonts w:ascii="Times New Roman" w:hAnsi="Times New Roman" w:cs="Times New Roman"/>
          <w:sz w:val="28"/>
          <w:szCs w:val="28"/>
        </w:rPr>
        <w:t>ь купит ту же газету еще раз [</w:t>
      </w:r>
      <w:r w:rsidR="00903EDE" w:rsidRPr="00277CC6">
        <w:rPr>
          <w:rFonts w:ascii="Times New Roman" w:hAnsi="Times New Roman" w:cs="Times New Roman"/>
          <w:sz w:val="28"/>
          <w:szCs w:val="28"/>
        </w:rPr>
        <w:t>26</w:t>
      </w:r>
      <w:r w:rsidR="00903EDE">
        <w:rPr>
          <w:rFonts w:ascii="Times New Roman" w:hAnsi="Times New Roman" w:cs="Times New Roman"/>
          <w:sz w:val="28"/>
          <w:szCs w:val="28"/>
        </w:rPr>
        <w:t>, с. 87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]. Использование в тексте аллюзий позволяет автору вызвать у читателей интерес к чтению, </w:t>
      </w: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расшифровать имплицитный смысл, вложенный в статью, </w:t>
      </w:r>
      <w:r>
        <w:rPr>
          <w:rFonts w:ascii="Times New Roman" w:hAnsi="Times New Roman" w:cs="Times New Roman"/>
          <w:sz w:val="28"/>
          <w:szCs w:val="28"/>
        </w:rPr>
        <w:t xml:space="preserve">сопоставив публицистический текст и прецедентный феномен, использованный для создания аллюзии, </w:t>
      </w:r>
      <w:r w:rsidR="00B5397E" w:rsidRPr="00B5397E">
        <w:rPr>
          <w:rFonts w:ascii="Times New Roman" w:hAnsi="Times New Roman" w:cs="Times New Roman"/>
          <w:sz w:val="28"/>
          <w:szCs w:val="28"/>
        </w:rPr>
        <w:t>подтвердить свои предположения относительно развития повествования текста.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4. Функция создания ироническог</w:t>
      </w:r>
      <w:r w:rsidR="00385E70">
        <w:rPr>
          <w:rFonts w:ascii="Times New Roman" w:hAnsi="Times New Roman" w:cs="Times New Roman"/>
          <w:sz w:val="28"/>
          <w:szCs w:val="28"/>
        </w:rPr>
        <w:t xml:space="preserve">о эффекта. Иронический эффект в любом тексте, в том числе, в </w:t>
      </w:r>
      <w:r w:rsidRPr="00B5397E">
        <w:rPr>
          <w:rFonts w:ascii="Times New Roman" w:hAnsi="Times New Roman" w:cs="Times New Roman"/>
          <w:sz w:val="28"/>
          <w:szCs w:val="28"/>
        </w:rPr>
        <w:t>неаллюзивном, создается за счет подразумевания противоположного во внешне положительных характеристиках. Следовательно, понимание иронии не всегда подразумевает четкое понимание источника з</w:t>
      </w:r>
      <w:r w:rsidR="00385E70">
        <w:rPr>
          <w:rFonts w:ascii="Times New Roman" w:hAnsi="Times New Roman" w:cs="Times New Roman"/>
          <w:sz w:val="28"/>
          <w:szCs w:val="28"/>
        </w:rPr>
        <w:t xml:space="preserve">аимствования. В </w:t>
      </w:r>
      <w:r w:rsidRPr="00B5397E">
        <w:rPr>
          <w:rFonts w:ascii="Times New Roman" w:hAnsi="Times New Roman" w:cs="Times New Roman"/>
          <w:sz w:val="28"/>
          <w:szCs w:val="28"/>
        </w:rPr>
        <w:t>таком</w:t>
      </w:r>
      <w:r w:rsidR="00385E70">
        <w:rPr>
          <w:rFonts w:ascii="Times New Roman" w:hAnsi="Times New Roman" w:cs="Times New Roman"/>
          <w:sz w:val="28"/>
          <w:szCs w:val="28"/>
        </w:rPr>
        <w:t xml:space="preserve"> случае аллюзия, «заложенная» в </w:t>
      </w:r>
      <w:r w:rsidRPr="00B5397E">
        <w:rPr>
          <w:rFonts w:ascii="Times New Roman" w:hAnsi="Times New Roman" w:cs="Times New Roman"/>
          <w:sz w:val="28"/>
          <w:szCs w:val="28"/>
        </w:rPr>
        <w:t>текст автором, не будет опознана читателем. Для аллюзии необходимо, чтобы читатель осознава</w:t>
      </w:r>
      <w:r w:rsidR="00385E70">
        <w:rPr>
          <w:rFonts w:ascii="Times New Roman" w:hAnsi="Times New Roman" w:cs="Times New Roman"/>
          <w:sz w:val="28"/>
          <w:szCs w:val="28"/>
        </w:rPr>
        <w:t xml:space="preserve">л источник, конечный фрагмент и </w:t>
      </w:r>
      <w:r w:rsidRPr="00B5397E">
        <w:rPr>
          <w:rFonts w:ascii="Times New Roman" w:hAnsi="Times New Roman" w:cs="Times New Roman"/>
          <w:sz w:val="28"/>
          <w:szCs w:val="28"/>
        </w:rPr>
        <w:t>связь между ними. Ме</w:t>
      </w:r>
      <w:r w:rsidR="00385E70">
        <w:rPr>
          <w:rFonts w:ascii="Times New Roman" w:hAnsi="Times New Roman" w:cs="Times New Roman"/>
          <w:sz w:val="28"/>
          <w:szCs w:val="28"/>
        </w:rPr>
        <w:t xml:space="preserve">жду первоначальным контекстом и </w:t>
      </w:r>
      <w:r w:rsidRPr="00B5397E">
        <w:rPr>
          <w:rFonts w:ascii="Times New Roman" w:hAnsi="Times New Roman" w:cs="Times New Roman"/>
          <w:sz w:val="28"/>
          <w:szCs w:val="28"/>
        </w:rPr>
        <w:t xml:space="preserve">принимающим должны быть установлены </w:t>
      </w:r>
      <w:r w:rsidR="00385E70">
        <w:rPr>
          <w:rFonts w:ascii="Times New Roman" w:hAnsi="Times New Roman" w:cs="Times New Roman"/>
          <w:sz w:val="28"/>
          <w:szCs w:val="28"/>
        </w:rPr>
        <w:t xml:space="preserve">расхождения/несовпадения, или у </w:t>
      </w:r>
      <w:r w:rsidRPr="00B5397E">
        <w:rPr>
          <w:rFonts w:ascii="Times New Roman" w:hAnsi="Times New Roman" w:cs="Times New Roman"/>
          <w:sz w:val="28"/>
          <w:szCs w:val="28"/>
        </w:rPr>
        <w:t xml:space="preserve">читателя должно быть понимание формального совпадения при несовпадении семантическом </w:t>
      </w:r>
      <w:r w:rsidR="00903EDE">
        <w:rPr>
          <w:rFonts w:ascii="Times New Roman" w:hAnsi="Times New Roman" w:cs="Times New Roman"/>
          <w:sz w:val="28"/>
          <w:szCs w:val="28"/>
        </w:rPr>
        <w:t>[</w:t>
      </w:r>
      <w:r w:rsidR="00903EDE" w:rsidRPr="00277CC6">
        <w:rPr>
          <w:rFonts w:ascii="Times New Roman" w:hAnsi="Times New Roman" w:cs="Times New Roman"/>
          <w:sz w:val="28"/>
          <w:szCs w:val="28"/>
        </w:rPr>
        <w:t>26</w:t>
      </w:r>
      <w:r w:rsidR="00385E70">
        <w:rPr>
          <w:rFonts w:ascii="Times New Roman" w:hAnsi="Times New Roman" w:cs="Times New Roman"/>
          <w:sz w:val="28"/>
          <w:szCs w:val="28"/>
        </w:rPr>
        <w:t>, с. </w:t>
      </w:r>
      <w:r w:rsidR="00903EDE">
        <w:rPr>
          <w:rFonts w:ascii="Times New Roman" w:hAnsi="Times New Roman" w:cs="Times New Roman"/>
          <w:sz w:val="28"/>
          <w:szCs w:val="28"/>
        </w:rPr>
        <w:t>87-88</w:t>
      </w:r>
      <w:r w:rsidRPr="00B5397E">
        <w:rPr>
          <w:rFonts w:ascii="Times New Roman" w:hAnsi="Times New Roman" w:cs="Times New Roman"/>
          <w:sz w:val="28"/>
          <w:szCs w:val="28"/>
        </w:rPr>
        <w:t xml:space="preserve">]. Соответственно, понимание смысла аллюзии напрямую зависит от пресуппозитивного компонента у читателя. Отсутствие необходимых фоновых знаний у адресата неизбежно приведет к утрате иронического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эффекта, заложенного автором текста. В публицистическом тексте ирония способствует возникновению у читателя интереса к статье, автору, изданию в целом, что указывает на соотнесенность данной функции аллюзий с рассмотренной выше – стимулированию к дальнейшему чтению статьи.</w:t>
      </w:r>
      <w:r w:rsidR="00F20743">
        <w:rPr>
          <w:rFonts w:ascii="Times New Roman" w:hAnsi="Times New Roman" w:cs="Times New Roman"/>
          <w:sz w:val="28"/>
          <w:szCs w:val="28"/>
        </w:rPr>
        <w:t xml:space="preserve"> Также использование аллюзий позволяет создать иронический подтекст, а не явную иронию. Это позволит автору не навязывать свое мнение читателю относительно описываемых им событий или фактов, но при этом выразить свою точку зрения и ироническую оценку.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Следующие две функции Павленко рассматривает вместе. Это функции: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5. </w:t>
      </w:r>
      <w:r w:rsidR="00385E70">
        <w:rPr>
          <w:rFonts w:ascii="Times New Roman" w:hAnsi="Times New Roman" w:cs="Times New Roman"/>
          <w:sz w:val="28"/>
          <w:szCs w:val="28"/>
        </w:rPr>
        <w:t xml:space="preserve">Функция «польстить читателю», и функция «игры с читателем» </w:t>
      </w:r>
      <w:r w:rsidR="00385E70" w:rsidRPr="00385E70">
        <w:rPr>
          <w:rFonts w:ascii="Times New Roman" w:hAnsi="Times New Roman" w:cs="Times New Roman"/>
          <w:sz w:val="28"/>
          <w:szCs w:val="28"/>
        </w:rPr>
        <w:t>–</w:t>
      </w:r>
      <w:r w:rsidR="00385E70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это две стороны одной медали. И</w:t>
      </w:r>
      <w:r w:rsidR="00385E70">
        <w:rPr>
          <w:rFonts w:ascii="Times New Roman" w:hAnsi="Times New Roman" w:cs="Times New Roman"/>
          <w:sz w:val="28"/>
          <w:szCs w:val="28"/>
        </w:rPr>
        <w:t xml:space="preserve">дея автора заключается в </w:t>
      </w:r>
      <w:r w:rsidRPr="00B5397E">
        <w:rPr>
          <w:rFonts w:ascii="Times New Roman" w:hAnsi="Times New Roman" w:cs="Times New Roman"/>
          <w:sz w:val="28"/>
          <w:szCs w:val="28"/>
        </w:rPr>
        <w:t>том, чтобы либо упростить понимание статьи д</w:t>
      </w:r>
      <w:r w:rsidR="00385E70">
        <w:rPr>
          <w:rFonts w:ascii="Times New Roman" w:hAnsi="Times New Roman" w:cs="Times New Roman"/>
          <w:sz w:val="28"/>
          <w:szCs w:val="28"/>
        </w:rPr>
        <w:t xml:space="preserve">ля читателя, либо усложнить </w:t>
      </w:r>
      <w:r w:rsidR="00385E70" w:rsidRPr="00385E70">
        <w:rPr>
          <w:rFonts w:ascii="Times New Roman" w:hAnsi="Times New Roman" w:cs="Times New Roman"/>
          <w:sz w:val="28"/>
          <w:szCs w:val="28"/>
        </w:rPr>
        <w:t>–</w:t>
      </w:r>
      <w:r w:rsidR="00385E70">
        <w:rPr>
          <w:rFonts w:ascii="Times New Roman" w:hAnsi="Times New Roman" w:cs="Times New Roman"/>
          <w:sz w:val="28"/>
          <w:szCs w:val="28"/>
        </w:rPr>
        <w:t xml:space="preserve"> в </w:t>
      </w:r>
      <w:r w:rsidRPr="00B5397E">
        <w:rPr>
          <w:rFonts w:ascii="Times New Roman" w:hAnsi="Times New Roman" w:cs="Times New Roman"/>
          <w:sz w:val="28"/>
          <w:szCs w:val="28"/>
        </w:rPr>
        <w:t>любом случае, стимулировать его читать дальше. В функции «польстить читателю» аллюз</w:t>
      </w:r>
      <w:r w:rsidR="00385E70">
        <w:rPr>
          <w:rFonts w:ascii="Times New Roman" w:hAnsi="Times New Roman" w:cs="Times New Roman"/>
          <w:sz w:val="28"/>
          <w:szCs w:val="28"/>
        </w:rPr>
        <w:t xml:space="preserve">ия приближается по своей сути к фразеологической единице </w:t>
      </w:r>
      <w:r w:rsidR="00385E70" w:rsidRPr="00385E70">
        <w:rPr>
          <w:rFonts w:ascii="Times New Roman" w:hAnsi="Times New Roman" w:cs="Times New Roman"/>
          <w:sz w:val="28"/>
          <w:szCs w:val="28"/>
        </w:rPr>
        <w:t>–</w:t>
      </w:r>
      <w:r w:rsidR="00385E70">
        <w:rPr>
          <w:rFonts w:ascii="Times New Roman" w:hAnsi="Times New Roman" w:cs="Times New Roman"/>
          <w:sz w:val="28"/>
          <w:szCs w:val="28"/>
        </w:rPr>
        <w:t xml:space="preserve"> особенно в </w:t>
      </w:r>
      <w:r w:rsidRPr="00B5397E">
        <w:rPr>
          <w:rFonts w:ascii="Times New Roman" w:hAnsi="Times New Roman" w:cs="Times New Roman"/>
          <w:sz w:val="28"/>
          <w:szCs w:val="28"/>
        </w:rPr>
        <w:t>заголовках, ведь многие аллю</w:t>
      </w:r>
      <w:r w:rsidR="00385E70">
        <w:rPr>
          <w:rFonts w:ascii="Times New Roman" w:hAnsi="Times New Roman" w:cs="Times New Roman"/>
          <w:sz w:val="28"/>
          <w:szCs w:val="28"/>
        </w:rPr>
        <w:t xml:space="preserve">зии используются не один раз. В </w:t>
      </w:r>
      <w:r w:rsidRPr="00B5397E">
        <w:rPr>
          <w:rFonts w:ascii="Times New Roman" w:hAnsi="Times New Roman" w:cs="Times New Roman"/>
          <w:sz w:val="28"/>
          <w:szCs w:val="28"/>
        </w:rPr>
        <w:t>отношении второй фу</w:t>
      </w:r>
      <w:r w:rsidR="00385E70">
        <w:rPr>
          <w:rFonts w:ascii="Times New Roman" w:hAnsi="Times New Roman" w:cs="Times New Roman"/>
          <w:sz w:val="28"/>
          <w:szCs w:val="28"/>
        </w:rPr>
        <w:t xml:space="preserve">нкции смысл сначала непонятен </w:t>
      </w:r>
      <w:r w:rsidR="00385E70" w:rsidRPr="00385E70">
        <w:rPr>
          <w:rFonts w:ascii="Times New Roman" w:hAnsi="Times New Roman" w:cs="Times New Roman"/>
          <w:sz w:val="28"/>
          <w:szCs w:val="28"/>
        </w:rPr>
        <w:t>–</w:t>
      </w:r>
      <w:r w:rsidR="00385E70">
        <w:rPr>
          <w:rFonts w:ascii="Times New Roman" w:hAnsi="Times New Roman" w:cs="Times New Roman"/>
          <w:sz w:val="28"/>
          <w:szCs w:val="28"/>
        </w:rPr>
        <w:t xml:space="preserve"> надо подержать в </w:t>
      </w:r>
      <w:r w:rsidRPr="00B5397E">
        <w:rPr>
          <w:rFonts w:ascii="Times New Roman" w:hAnsi="Times New Roman" w:cs="Times New Roman"/>
          <w:sz w:val="28"/>
          <w:szCs w:val="28"/>
        </w:rPr>
        <w:t>«буфере обмена», поскольк</w:t>
      </w:r>
      <w:r w:rsidR="00385E70">
        <w:rPr>
          <w:rFonts w:ascii="Times New Roman" w:hAnsi="Times New Roman" w:cs="Times New Roman"/>
          <w:sz w:val="28"/>
          <w:szCs w:val="28"/>
        </w:rPr>
        <w:t xml:space="preserve">у чувствуется несовпадение, и в </w:t>
      </w:r>
      <w:r w:rsidRPr="00B5397E">
        <w:rPr>
          <w:rFonts w:ascii="Times New Roman" w:hAnsi="Times New Roman" w:cs="Times New Roman"/>
          <w:sz w:val="28"/>
          <w:szCs w:val="28"/>
        </w:rPr>
        <w:t>лю</w:t>
      </w:r>
      <w:r w:rsidR="00903EDE">
        <w:rPr>
          <w:rFonts w:ascii="Times New Roman" w:hAnsi="Times New Roman" w:cs="Times New Roman"/>
          <w:sz w:val="28"/>
          <w:szCs w:val="28"/>
        </w:rPr>
        <w:t>бом случае дочитать до конца [</w:t>
      </w:r>
      <w:r w:rsidR="00903EDE" w:rsidRPr="00277CC6">
        <w:rPr>
          <w:rFonts w:ascii="Times New Roman" w:hAnsi="Times New Roman" w:cs="Times New Roman"/>
          <w:sz w:val="28"/>
          <w:szCs w:val="28"/>
        </w:rPr>
        <w:t>26, с. 88</w:t>
      </w:r>
      <w:r w:rsidRPr="00B5397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6. Функция доставления эстетического удовольствия читателю, согласно Павленко</w:t>
      </w:r>
      <w:r w:rsidR="00903EDE">
        <w:rPr>
          <w:rFonts w:ascii="Times New Roman" w:hAnsi="Times New Roman" w:cs="Times New Roman"/>
          <w:sz w:val="28"/>
          <w:szCs w:val="28"/>
        </w:rPr>
        <w:t xml:space="preserve"> </w:t>
      </w:r>
      <w:r w:rsidR="00903EDE" w:rsidRPr="00903EDE">
        <w:rPr>
          <w:rFonts w:ascii="Times New Roman" w:hAnsi="Times New Roman" w:cs="Times New Roman"/>
          <w:sz w:val="28"/>
          <w:szCs w:val="28"/>
        </w:rPr>
        <w:t>[</w:t>
      </w:r>
      <w:r w:rsidR="0074168B" w:rsidRPr="00277CC6">
        <w:rPr>
          <w:rFonts w:ascii="Times New Roman" w:hAnsi="Times New Roman" w:cs="Times New Roman"/>
          <w:sz w:val="28"/>
          <w:szCs w:val="28"/>
        </w:rPr>
        <w:t>26, с. 88</w:t>
      </w:r>
      <w:r w:rsidR="00903EDE" w:rsidRPr="00903EDE">
        <w:rPr>
          <w:rFonts w:ascii="Times New Roman" w:hAnsi="Times New Roman" w:cs="Times New Roman"/>
          <w:sz w:val="28"/>
          <w:szCs w:val="28"/>
        </w:rPr>
        <w:t>]</w:t>
      </w:r>
      <w:r w:rsidRPr="00B5397E">
        <w:rPr>
          <w:rFonts w:ascii="Times New Roman" w:hAnsi="Times New Roman" w:cs="Times New Roman"/>
          <w:sz w:val="28"/>
          <w:szCs w:val="28"/>
        </w:rPr>
        <w:t>, достаточно распространена. Автор с помощью аллюзий украшает свой текст, повышает его культу</w:t>
      </w:r>
      <w:r w:rsidR="00277CC6">
        <w:rPr>
          <w:rFonts w:ascii="Times New Roman" w:hAnsi="Times New Roman" w:cs="Times New Roman"/>
          <w:sz w:val="28"/>
          <w:szCs w:val="28"/>
        </w:rPr>
        <w:t>рный уровень, указывает на</w:t>
      </w:r>
      <w:r w:rsidRPr="00B5397E">
        <w:rPr>
          <w:rFonts w:ascii="Times New Roman" w:hAnsi="Times New Roman" w:cs="Times New Roman"/>
          <w:sz w:val="28"/>
          <w:szCs w:val="28"/>
        </w:rPr>
        <w:t xml:space="preserve"> преемственность между </w:t>
      </w:r>
      <w:r w:rsidR="00903EDE">
        <w:rPr>
          <w:rFonts w:ascii="Times New Roman" w:hAnsi="Times New Roman" w:cs="Times New Roman"/>
          <w:sz w:val="28"/>
          <w:szCs w:val="28"/>
        </w:rPr>
        <w:t>литературой и публицистикой</w:t>
      </w:r>
      <w:r w:rsidRPr="00B5397E">
        <w:rPr>
          <w:rFonts w:ascii="Times New Roman" w:hAnsi="Times New Roman" w:cs="Times New Roman"/>
          <w:sz w:val="28"/>
          <w:szCs w:val="28"/>
        </w:rPr>
        <w:t xml:space="preserve">. </w:t>
      </w:r>
      <w:r w:rsidR="008809CE">
        <w:rPr>
          <w:rFonts w:ascii="Times New Roman" w:hAnsi="Times New Roman" w:cs="Times New Roman"/>
          <w:sz w:val="28"/>
          <w:szCs w:val="28"/>
        </w:rPr>
        <w:t>Использование аллюзивных включений позволяет автору создать свой собственный уникальный стиль, что также может способствовать привлечению читательской аудитории.</w:t>
      </w:r>
      <w:r w:rsidR="00AC62B5">
        <w:rPr>
          <w:rFonts w:ascii="Times New Roman" w:hAnsi="Times New Roman" w:cs="Times New Roman"/>
          <w:sz w:val="28"/>
          <w:szCs w:val="28"/>
        </w:rPr>
        <w:t xml:space="preserve"> Также нельзя не отметить значимость собственно эстетической составляющей в процессе восприятия текста адресатом. Более качественный по своим лингвокультурологичексим составляющем текст способен продуцировать положительную оценку со стороны читателей.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7. Функция оценки новой информации на фоне существующих культурных ценностей имеет целью привнести весь комплекс значений прецедентного текста таким образом, чтобы читатель оценил новую информацию, предлагаему</w:t>
      </w:r>
      <w:r w:rsidR="00385E70">
        <w:rPr>
          <w:rFonts w:ascii="Times New Roman" w:hAnsi="Times New Roman" w:cs="Times New Roman"/>
          <w:sz w:val="28"/>
          <w:szCs w:val="28"/>
        </w:rPr>
        <w:t xml:space="preserve">ю ему в </w:t>
      </w:r>
      <w:r w:rsidR="0074168B">
        <w:rPr>
          <w:rFonts w:ascii="Times New Roman" w:hAnsi="Times New Roman" w:cs="Times New Roman"/>
          <w:sz w:val="28"/>
          <w:szCs w:val="28"/>
        </w:rPr>
        <w:t>статье, на этом фоне [</w:t>
      </w:r>
      <w:r w:rsidR="0074168B" w:rsidRPr="00277CC6">
        <w:rPr>
          <w:rFonts w:ascii="Times New Roman" w:hAnsi="Times New Roman" w:cs="Times New Roman"/>
          <w:sz w:val="28"/>
          <w:szCs w:val="28"/>
        </w:rPr>
        <w:t>26</w:t>
      </w:r>
      <w:r w:rsidR="0074168B">
        <w:rPr>
          <w:rFonts w:ascii="Times New Roman" w:hAnsi="Times New Roman" w:cs="Times New Roman"/>
          <w:sz w:val="28"/>
          <w:szCs w:val="28"/>
        </w:rPr>
        <w:t>, с. 88-89</w:t>
      </w:r>
      <w:r w:rsidRPr="00B5397E">
        <w:rPr>
          <w:rFonts w:ascii="Times New Roman" w:hAnsi="Times New Roman" w:cs="Times New Roman"/>
          <w:sz w:val="28"/>
          <w:szCs w:val="28"/>
        </w:rPr>
        <w:t>].</w:t>
      </w:r>
      <w:r w:rsidR="008809CE">
        <w:rPr>
          <w:rFonts w:ascii="Times New Roman" w:hAnsi="Times New Roman" w:cs="Times New Roman"/>
          <w:sz w:val="28"/>
          <w:szCs w:val="28"/>
        </w:rPr>
        <w:t xml:space="preserve"> Сопоставление событий современности и закрепленных в культурном и историческом фонде соответствующих прецедентных реалий позволяет переосмыслить возможные вопросы и проблемы на основании уже сделанных ранее выводов.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8. Функция привнесения нового значения</w:t>
      </w:r>
      <w:r w:rsidR="0074168B">
        <w:rPr>
          <w:rFonts w:ascii="Times New Roman" w:hAnsi="Times New Roman" w:cs="Times New Roman"/>
          <w:sz w:val="28"/>
          <w:szCs w:val="28"/>
        </w:rPr>
        <w:t xml:space="preserve"> </w:t>
      </w:r>
      <w:r w:rsidR="0074168B" w:rsidRPr="00277CC6">
        <w:rPr>
          <w:rFonts w:ascii="Times New Roman" w:hAnsi="Times New Roman" w:cs="Times New Roman"/>
          <w:sz w:val="28"/>
          <w:szCs w:val="28"/>
        </w:rPr>
        <w:t>[26, с. 89]</w:t>
      </w:r>
      <w:r w:rsidRPr="00B5397E">
        <w:rPr>
          <w:rFonts w:ascii="Times New Roman" w:hAnsi="Times New Roman" w:cs="Times New Roman"/>
          <w:sz w:val="28"/>
          <w:szCs w:val="28"/>
        </w:rPr>
        <w:t xml:space="preserve"> помогает переосмыслить всем известные литературные тексты или исторические реалии, соотнести их с событиями, происходящими в современном мире, а также по-новому взглянуть на п</w:t>
      </w:r>
      <w:r w:rsidR="0074168B">
        <w:rPr>
          <w:rFonts w:ascii="Times New Roman" w:hAnsi="Times New Roman" w:cs="Times New Roman"/>
          <w:sz w:val="28"/>
          <w:szCs w:val="28"/>
        </w:rPr>
        <w:t>ривычные культурные феномены</w:t>
      </w:r>
      <w:r w:rsidRPr="00B5397E">
        <w:rPr>
          <w:rFonts w:ascii="Times New Roman" w:hAnsi="Times New Roman" w:cs="Times New Roman"/>
          <w:sz w:val="28"/>
          <w:szCs w:val="28"/>
        </w:rPr>
        <w:t>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9. Функция демонстрирования знаний, ценностей, </w:t>
      </w:r>
      <w:r w:rsidR="00385E70">
        <w:rPr>
          <w:rFonts w:ascii="Times New Roman" w:hAnsi="Times New Roman" w:cs="Times New Roman"/>
          <w:sz w:val="28"/>
          <w:szCs w:val="28"/>
        </w:rPr>
        <w:t xml:space="preserve">остроумия и </w:t>
      </w:r>
      <w:r w:rsidR="0074168B">
        <w:rPr>
          <w:rFonts w:ascii="Times New Roman" w:hAnsi="Times New Roman" w:cs="Times New Roman"/>
          <w:sz w:val="28"/>
          <w:szCs w:val="28"/>
        </w:rPr>
        <w:t>убеждений автора [</w:t>
      </w:r>
      <w:r w:rsidR="0074168B" w:rsidRPr="00277CC6">
        <w:rPr>
          <w:rFonts w:ascii="Times New Roman" w:hAnsi="Times New Roman" w:cs="Times New Roman"/>
          <w:sz w:val="28"/>
          <w:szCs w:val="28"/>
        </w:rPr>
        <w:t>26, с. 89</w:t>
      </w:r>
      <w:r w:rsidRPr="00B5397E">
        <w:rPr>
          <w:rFonts w:ascii="Times New Roman" w:hAnsi="Times New Roman" w:cs="Times New Roman"/>
          <w:sz w:val="28"/>
          <w:szCs w:val="28"/>
        </w:rPr>
        <w:t>]. Используя аллюзивные включение, которые в своей основе имеют прецедентные тексты, чья культурная значимость оценена на общемировом уровне, автор текста демонстрирует высокий уровень образованности, что зачастую вызывает доверие у читателей и позволяет автору самому стать авторитетным источником и привлечь к своим публикациям широкую аудиторию или же наоборот ограничить ее до круга адресатов с набором фоновых знаний определенного уровня и качества.</w:t>
      </w:r>
    </w:p>
    <w:p w:rsidR="00385E70" w:rsidRDefault="00B5397E" w:rsidP="00385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 дополнение ко всем перечисленным выше функциям аллюзий можно назвать еще одну, которая в определенной степени становится обобщающей для всех остальных. Этой функцией становится создание аллюзиями подтекста. Согласно словарю лингвистических терминов Ахмановой, подтекст представляет собой внутренний, подразумеваемый, словесно не выраженн</w:t>
      </w:r>
      <w:r w:rsidR="0074168B">
        <w:rPr>
          <w:rFonts w:ascii="Times New Roman" w:hAnsi="Times New Roman" w:cs="Times New Roman"/>
          <w:sz w:val="28"/>
          <w:szCs w:val="28"/>
        </w:rPr>
        <w:t>ый смысл высказывания, текста [</w:t>
      </w:r>
      <w:r w:rsidR="0074168B" w:rsidRPr="00277CC6">
        <w:rPr>
          <w:rFonts w:ascii="Times New Roman" w:hAnsi="Times New Roman" w:cs="Times New Roman"/>
          <w:sz w:val="28"/>
          <w:szCs w:val="28"/>
        </w:rPr>
        <w:t>4</w:t>
      </w:r>
      <w:r w:rsidRPr="00B5397E">
        <w:rPr>
          <w:rFonts w:ascii="Times New Roman" w:hAnsi="Times New Roman" w:cs="Times New Roman"/>
          <w:sz w:val="28"/>
          <w:szCs w:val="28"/>
        </w:rPr>
        <w:t xml:space="preserve">]. Данная функция берет начало из структурного построения аллюзивных включений, их соотнесенности с прецедентными текстами. Имплицитность выражаемой информации как один из основных признаков аллюзии провоцирует создание двупланового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пространства текста, в состав которого и входит подтекст. Создание аллюзиями подтекста находит свое выражение во всех функциях рассматриваемых единиц за счет того, что любая содержащаяся в аллюзивных единицах информация – будь то характеристика, авторское мнение или новое значение имеет скрытый характер.</w:t>
      </w:r>
      <w:bookmarkStart w:id="15" w:name="_Toc11244257"/>
    </w:p>
    <w:p w:rsidR="00385E70" w:rsidRDefault="00385E70" w:rsidP="00385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70" w:rsidRPr="000730C2" w:rsidRDefault="008D549E" w:rsidP="000730C2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30C2">
        <w:rPr>
          <w:rFonts w:ascii="Times New Roman" w:hAnsi="Times New Roman" w:cs="Times New Roman"/>
          <w:b/>
          <w:color w:val="auto"/>
          <w:sz w:val="28"/>
          <w:szCs w:val="28"/>
        </w:rPr>
        <w:t>Выводы по разделу</w:t>
      </w:r>
      <w:r w:rsidR="00B5397E" w:rsidRPr="000730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</w:t>
      </w:r>
      <w:bookmarkEnd w:id="15"/>
    </w:p>
    <w:p w:rsidR="00385E70" w:rsidRDefault="00385E70" w:rsidP="00385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7E" w:rsidRPr="00B5397E" w:rsidRDefault="008D549E" w:rsidP="00385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разделе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 данной работы среди основных тенденций развития современной науки была выделена тенденция к антропоцентризму, т.е. вниманию к индивиду и обществу в целом. В соответствии с данной тенденцией отмечается высокая значимость СМИ, как социально обусловленной системы. При рассмотрении основных направлений в сфере создания и распространения текстов печатных СМИ была установлена необходимость привлечения широкой аудитории и обеспечения высокого рейтинга издательства. В качестве одного из способов привлечения аудитории с помощью использования в текстах СМИ языковых средств была обозначена тенденция к актуализации интертекстуальных связей и аллюзия как языковой способ реализации категории интертекстуальности.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Анализ разнообразных определений термина «аллюзия», предложенных учеными-лингвистами, позволил определить многоплановость этого явления, а также выделить основные общие для разных трактовок признаки аллюзии: имплицитность предоставляемой информации, двуплановая структура, указание на прецедентный феномен.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В связи с высоким уровнем вариативности в плане создания и использования аллюзий в тексте, с точки зрения типологической характеристики данного явления были представлены разнообразные классификации, в основе которых: тематическая значимость, семантическое наполнение, структура построения, прецедентный феномен. </w:t>
      </w:r>
    </w:p>
    <w:p w:rsidR="00385E70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>Разнообразие функций, выполняемых аллюзиями в тексте, указывает на значимость данного стилистического приема и актуальность его изучения в современной науке. Не перегружая текст сложными выражениями и не создавая ситуацию речевой избыточности, аллюзии в сжатой форме способны передавать объемные пласты информации и обогащать текст с точки зрения его эстетической ценности.</w:t>
      </w:r>
    </w:p>
    <w:p w:rsidR="00385E70" w:rsidRDefault="0038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97E" w:rsidRPr="000730C2" w:rsidRDefault="00157206" w:rsidP="000730C2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1244258"/>
      <w:r w:rsidRPr="000730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 </w:t>
      </w:r>
      <w:r w:rsidR="00B5397E" w:rsidRPr="000730C2">
        <w:rPr>
          <w:rFonts w:ascii="Times New Roman" w:hAnsi="Times New Roman" w:cs="Times New Roman"/>
          <w:b/>
          <w:color w:val="auto"/>
          <w:sz w:val="28"/>
          <w:szCs w:val="28"/>
        </w:rPr>
        <w:t>Прагматическое использование аллюзий в современных СМИ</w:t>
      </w:r>
      <w:bookmarkEnd w:id="16"/>
    </w:p>
    <w:p w:rsidR="00CA72C3" w:rsidRDefault="00CA72C3" w:rsidP="00CA7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97E" w:rsidRPr="0074168B" w:rsidRDefault="00B5397E" w:rsidP="00CA7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Одним из аспектов изучения стилистического приема аллюзии является анализ и описание его употребления в тексте с точки</w:t>
      </w:r>
      <w:r w:rsidR="00386576">
        <w:rPr>
          <w:rFonts w:ascii="Times New Roman" w:hAnsi="Times New Roman" w:cs="Times New Roman"/>
          <w:sz w:val="28"/>
          <w:szCs w:val="28"/>
        </w:rPr>
        <w:t xml:space="preserve"> зрения прагматики. Прагматика </w:t>
      </w:r>
      <w:r w:rsidR="00386576" w:rsidRPr="00386576">
        <w:rPr>
          <w:rFonts w:ascii="Times New Roman" w:hAnsi="Times New Roman" w:cs="Times New Roman"/>
          <w:sz w:val="28"/>
          <w:szCs w:val="28"/>
        </w:rPr>
        <w:t>–</w:t>
      </w:r>
      <w:r w:rsidRPr="00B5397E">
        <w:rPr>
          <w:rFonts w:ascii="Times New Roman" w:hAnsi="Times New Roman" w:cs="Times New Roman"/>
          <w:sz w:val="28"/>
          <w:szCs w:val="28"/>
        </w:rPr>
        <w:t xml:space="preserve"> область исследований в семиотике и языкознании, в которой изучается функционирование языковых знаков в речи. Термин «прагматика» в</w:t>
      </w:r>
      <w:r w:rsidR="00386576">
        <w:rPr>
          <w:rFonts w:ascii="Times New Roman" w:hAnsi="Times New Roman" w:cs="Times New Roman"/>
          <w:sz w:val="28"/>
          <w:szCs w:val="28"/>
        </w:rPr>
        <w:t>ведён в конце 30-</w:t>
      </w:r>
      <w:r w:rsidR="008D549E">
        <w:rPr>
          <w:rFonts w:ascii="Times New Roman" w:hAnsi="Times New Roman" w:cs="Times New Roman"/>
          <w:sz w:val="28"/>
          <w:szCs w:val="28"/>
        </w:rPr>
        <w:t>х гг. 20 в. Ч. У. </w:t>
      </w:r>
      <w:r w:rsidRPr="00B5397E">
        <w:rPr>
          <w:rFonts w:ascii="Times New Roman" w:hAnsi="Times New Roman" w:cs="Times New Roman"/>
          <w:sz w:val="28"/>
          <w:szCs w:val="28"/>
        </w:rPr>
        <w:t>Моррисом как название одного из разделов семиотики, которую он разделил на семантику, изучающую отношение знаков к объектам,</w:t>
      </w:r>
      <w:r w:rsidR="00386576">
        <w:rPr>
          <w:rFonts w:ascii="Times New Roman" w:hAnsi="Times New Roman" w:cs="Times New Roman"/>
          <w:sz w:val="28"/>
          <w:szCs w:val="28"/>
        </w:rPr>
        <w:t xml:space="preserve"> синтактику </w:t>
      </w:r>
      <w:r w:rsidR="00386576" w:rsidRPr="00386576">
        <w:rPr>
          <w:rFonts w:ascii="Times New Roman" w:hAnsi="Times New Roman" w:cs="Times New Roman"/>
          <w:sz w:val="28"/>
          <w:szCs w:val="28"/>
        </w:rPr>
        <w:t>–</w:t>
      </w:r>
      <w:r w:rsidR="0038657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 xml:space="preserve">раздел о межзнаковых отношениях, и прагматику, исследующую отношение к знакам говорящих. </w:t>
      </w:r>
      <w:r w:rsidR="00386576">
        <w:rPr>
          <w:rFonts w:ascii="Times New Roman" w:hAnsi="Times New Roman" w:cs="Times New Roman"/>
          <w:sz w:val="28"/>
          <w:szCs w:val="28"/>
        </w:rPr>
        <w:t>Выделение и формирование прагмати</w:t>
      </w:r>
      <w:r w:rsidRPr="00B5397E">
        <w:rPr>
          <w:rFonts w:ascii="Times New Roman" w:hAnsi="Times New Roman" w:cs="Times New Roman"/>
          <w:sz w:val="28"/>
          <w:szCs w:val="28"/>
        </w:rPr>
        <w:t>ки в качестве области лингвистических исследов</w:t>
      </w:r>
      <w:r w:rsidR="00CA72C3">
        <w:rPr>
          <w:rFonts w:ascii="Times New Roman" w:hAnsi="Times New Roman" w:cs="Times New Roman"/>
          <w:sz w:val="28"/>
          <w:szCs w:val="28"/>
        </w:rPr>
        <w:t>аний, стимулированное идеями Ч. С. </w:t>
      </w:r>
      <w:r w:rsidR="00386576">
        <w:rPr>
          <w:rFonts w:ascii="Times New Roman" w:hAnsi="Times New Roman" w:cs="Times New Roman"/>
          <w:sz w:val="28"/>
          <w:szCs w:val="28"/>
        </w:rPr>
        <w:t>Пирса, началось в 60-</w:t>
      </w:r>
      <w:r w:rsidR="00CA72C3">
        <w:rPr>
          <w:rFonts w:ascii="Times New Roman" w:hAnsi="Times New Roman" w:cs="Times New Roman"/>
          <w:sz w:val="28"/>
          <w:szCs w:val="28"/>
        </w:rPr>
        <w:t xml:space="preserve">х </w:t>
      </w:r>
      <w:r w:rsidR="00CA72C3" w:rsidRPr="00CA72C3">
        <w:rPr>
          <w:rFonts w:ascii="Times New Roman" w:hAnsi="Times New Roman" w:cs="Times New Roman"/>
          <w:sz w:val="28"/>
          <w:szCs w:val="28"/>
        </w:rPr>
        <w:t>–</w:t>
      </w:r>
      <w:r w:rsidR="00CA72C3">
        <w:rPr>
          <w:rFonts w:ascii="Times New Roman" w:hAnsi="Times New Roman" w:cs="Times New Roman"/>
          <w:sz w:val="28"/>
          <w:szCs w:val="28"/>
        </w:rPr>
        <w:t xml:space="preserve"> </w:t>
      </w:r>
      <w:r w:rsidR="00386576">
        <w:rPr>
          <w:rFonts w:ascii="Times New Roman" w:hAnsi="Times New Roman" w:cs="Times New Roman"/>
          <w:sz w:val="28"/>
          <w:szCs w:val="28"/>
        </w:rPr>
        <w:t>начале 70-</w:t>
      </w:r>
      <w:r w:rsidRPr="00B5397E">
        <w:rPr>
          <w:rFonts w:ascii="Times New Roman" w:hAnsi="Times New Roman" w:cs="Times New Roman"/>
          <w:sz w:val="28"/>
          <w:szCs w:val="28"/>
        </w:rPr>
        <w:t>х гг. под влиянием логико-филос</w:t>
      </w:r>
      <w:r w:rsidR="00CA72C3">
        <w:rPr>
          <w:rFonts w:ascii="Times New Roman" w:hAnsi="Times New Roman" w:cs="Times New Roman"/>
          <w:sz w:val="28"/>
          <w:szCs w:val="28"/>
        </w:rPr>
        <w:t>офских теорий речевых актов Дж. Остина, Дж. Р. Сёрла, З. </w:t>
      </w:r>
      <w:r w:rsidRPr="00B5397E">
        <w:rPr>
          <w:rFonts w:ascii="Times New Roman" w:hAnsi="Times New Roman" w:cs="Times New Roman"/>
          <w:sz w:val="28"/>
          <w:szCs w:val="28"/>
        </w:rPr>
        <w:t>Вендлера и других, пр</w:t>
      </w:r>
      <w:r w:rsidR="00CA72C3">
        <w:rPr>
          <w:rFonts w:ascii="Times New Roman" w:hAnsi="Times New Roman" w:cs="Times New Roman"/>
          <w:sz w:val="28"/>
          <w:szCs w:val="28"/>
        </w:rPr>
        <w:t>агматических теорий значения П. </w:t>
      </w:r>
      <w:r w:rsidRPr="00B5397E">
        <w:rPr>
          <w:rFonts w:ascii="Times New Roman" w:hAnsi="Times New Roman" w:cs="Times New Roman"/>
          <w:sz w:val="28"/>
          <w:szCs w:val="28"/>
        </w:rPr>
        <w:t>Грайса и праг</w:t>
      </w:r>
      <w:r w:rsidR="00CA72C3">
        <w:rPr>
          <w:rFonts w:ascii="Times New Roman" w:hAnsi="Times New Roman" w:cs="Times New Roman"/>
          <w:sz w:val="28"/>
          <w:szCs w:val="28"/>
        </w:rPr>
        <w:t>матических теорий референции Л. Линского, Сёрла, П. Ф. </w:t>
      </w:r>
      <w:r w:rsidRPr="00B5397E">
        <w:rPr>
          <w:rFonts w:ascii="Times New Roman" w:hAnsi="Times New Roman" w:cs="Times New Roman"/>
          <w:sz w:val="28"/>
          <w:szCs w:val="28"/>
        </w:rPr>
        <w:t>Стросона и др. Лингвистическая прагматика не имеет чётких контуров, в неё включается комплекс вопросов, связанных с говорящим субъектом, адресатом, их взаимодействием в к</w:t>
      </w:r>
      <w:r w:rsidR="0074168B">
        <w:rPr>
          <w:rFonts w:ascii="Times New Roman" w:hAnsi="Times New Roman" w:cs="Times New Roman"/>
          <w:sz w:val="28"/>
          <w:szCs w:val="28"/>
        </w:rPr>
        <w:t xml:space="preserve">оммуникации, ситуацией общения </w:t>
      </w:r>
      <w:r w:rsidR="0074168B" w:rsidRPr="0074168B">
        <w:rPr>
          <w:rFonts w:ascii="Times New Roman" w:hAnsi="Times New Roman" w:cs="Times New Roman"/>
          <w:sz w:val="28"/>
          <w:szCs w:val="28"/>
        </w:rPr>
        <w:t>[</w:t>
      </w:r>
      <w:r w:rsidR="0074168B" w:rsidRPr="00277CC6">
        <w:rPr>
          <w:rFonts w:ascii="Times New Roman" w:hAnsi="Times New Roman" w:cs="Times New Roman"/>
          <w:sz w:val="28"/>
          <w:szCs w:val="28"/>
        </w:rPr>
        <w:t>40</w:t>
      </w:r>
      <w:r w:rsidR="0074168B" w:rsidRPr="0074168B">
        <w:rPr>
          <w:rFonts w:ascii="Times New Roman" w:hAnsi="Times New Roman" w:cs="Times New Roman"/>
          <w:sz w:val="28"/>
          <w:szCs w:val="28"/>
        </w:rPr>
        <w:t>]</w:t>
      </w:r>
      <w:r w:rsidR="0074168B">
        <w:rPr>
          <w:rFonts w:ascii="Times New Roman" w:hAnsi="Times New Roman" w:cs="Times New Roman"/>
          <w:sz w:val="28"/>
          <w:szCs w:val="28"/>
        </w:rPr>
        <w:t>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При анализе аллюзий, помимо описания их общих характеристик, с позиции изучения их прагматического использования нами будут рассматриваться такие аспекты анализа как: </w:t>
      </w:r>
    </w:p>
    <w:p w:rsidR="00B5397E" w:rsidRPr="00B5397E" w:rsidRDefault="00CA72C3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определение явных и скрытых целей использования аллюзий в публицистическом тексте; </w:t>
      </w:r>
    </w:p>
    <w:p w:rsidR="00B5397E" w:rsidRPr="00B5397E" w:rsidRDefault="00CA72C3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имплицитный смысл употребляемых аллюзивных единиц, прагматические пресуппозиции: оценка автором текста общего фонда знаний, конкретной информированности, интересов, мнений и взглядов, психологического состояния, особенностей характера и способности понимания адресата </w:t>
      </w:r>
      <w:r w:rsidR="0074168B" w:rsidRPr="0074168B">
        <w:rPr>
          <w:rFonts w:ascii="Times New Roman" w:hAnsi="Times New Roman" w:cs="Times New Roman"/>
          <w:sz w:val="28"/>
          <w:szCs w:val="28"/>
        </w:rPr>
        <w:t>[</w:t>
      </w:r>
      <w:r w:rsidR="0074168B">
        <w:rPr>
          <w:rFonts w:ascii="Times New Roman" w:hAnsi="Times New Roman" w:cs="Times New Roman"/>
          <w:sz w:val="28"/>
          <w:szCs w:val="28"/>
        </w:rPr>
        <w:t>40</w:t>
      </w:r>
      <w:r w:rsidR="0074168B" w:rsidRPr="0074168B">
        <w:rPr>
          <w:rFonts w:ascii="Times New Roman" w:hAnsi="Times New Roman" w:cs="Times New Roman"/>
          <w:sz w:val="28"/>
          <w:szCs w:val="28"/>
        </w:rPr>
        <w:t>]</w:t>
      </w:r>
      <w:r w:rsidR="00B5397E" w:rsidRPr="00B539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397E" w:rsidRPr="00B5397E" w:rsidRDefault="00CA72C3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>проявление категории модальности в тексте при использовании аллюзий;</w:t>
      </w:r>
    </w:p>
    <w:p w:rsidR="00B5397E" w:rsidRPr="00B5397E" w:rsidRDefault="00CA72C3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>рассмотрение аллюзивных единиц в совокупности с общим контекстом;</w:t>
      </w:r>
    </w:p>
    <w:p w:rsidR="00B5397E" w:rsidRPr="00B5397E" w:rsidRDefault="00CA72C3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397E" w:rsidRPr="00B5397E">
        <w:rPr>
          <w:rFonts w:ascii="Times New Roman" w:hAnsi="Times New Roman" w:cs="Times New Roman"/>
          <w:sz w:val="28"/>
          <w:szCs w:val="28"/>
        </w:rPr>
        <w:t>характер воздействия на адресата с помощью помещения в текст аллюзий.</w:t>
      </w:r>
    </w:p>
    <w:p w:rsid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Обратимся к конкретным примерам. Статья в газете «Аргументы и факты» с заголовком «Зачем переписывать учебники?» (АиФ. 2019 № 1-2) содержит фразу: «Что важнее для государства: «проверить алгеброй гармонию» или взрастить в душах наших детей тот самый благословенный «миф»?». В составе данного высказывания можно обнаружить аллюзию «проверить алгеброй гармонию», денотатом которой я</w:t>
      </w:r>
      <w:r w:rsidR="00CA72C3">
        <w:rPr>
          <w:rFonts w:ascii="Times New Roman" w:hAnsi="Times New Roman" w:cs="Times New Roman"/>
          <w:sz w:val="28"/>
          <w:szCs w:val="28"/>
        </w:rPr>
        <w:t>вляется трагедия А С.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Пушкина «Моцарт и Сальери». Основной темой статьи является рассуждения автора по поводу необходимости внесения изменений в школьные учебники и, в частности, в учебники истории. Опираясь на тему текста, использованную аллюзию можно отнести к разряду тематически значимых, так как она, в составе вопроса автора к читателям актуализирует и обобщает значение всего текста. С точки зрения семантики данного стилистического приема, </w:t>
      </w:r>
      <w:r w:rsidR="00386576">
        <w:rPr>
          <w:rFonts w:ascii="Times New Roman" w:hAnsi="Times New Roman" w:cs="Times New Roman"/>
          <w:sz w:val="28"/>
          <w:szCs w:val="28"/>
        </w:rPr>
        <w:t xml:space="preserve">«проверить алгеброй гармонию» </w:t>
      </w:r>
      <w:r w:rsidR="00386576" w:rsidRPr="00386576">
        <w:rPr>
          <w:rFonts w:ascii="Times New Roman" w:hAnsi="Times New Roman" w:cs="Times New Roman"/>
          <w:sz w:val="28"/>
          <w:szCs w:val="28"/>
        </w:rPr>
        <w:t>–</w:t>
      </w:r>
      <w:r w:rsidR="0038657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это видоизмененная отсылка к фразе «Поверил Я алгеброй гармонию» из произведения А.</w:t>
      </w:r>
      <w:r w:rsidR="00CA72C3">
        <w:rPr>
          <w:rFonts w:ascii="Times New Roman" w:hAnsi="Times New Roman" w:cs="Times New Roman"/>
          <w:sz w:val="28"/>
          <w:szCs w:val="28"/>
        </w:rPr>
        <w:t> С.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Пушкина, т.е. литературно-художественная аллюзия. Анализируя цели использования данной единицы в тексте, среди явных можно выделить функцию привлечения внимания и доставления эстетического удовольствия </w:t>
      </w:r>
      <w:r w:rsidR="00CA72C3">
        <w:rPr>
          <w:rFonts w:ascii="Times New Roman" w:hAnsi="Times New Roman" w:cs="Times New Roman"/>
          <w:sz w:val="28"/>
          <w:szCs w:val="28"/>
        </w:rPr>
        <w:t xml:space="preserve">читателю, а среди скрытых </w:t>
      </w:r>
      <w:r w:rsidR="00CA72C3" w:rsidRPr="00CA72C3">
        <w:rPr>
          <w:rFonts w:ascii="Times New Roman" w:hAnsi="Times New Roman" w:cs="Times New Roman"/>
          <w:sz w:val="28"/>
          <w:szCs w:val="28"/>
        </w:rPr>
        <w:t>–</w:t>
      </w:r>
      <w:r w:rsidR="00CA72C3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функцию оценки новой информации на фоне существующих культурных ценностей и функцию привнесения нового значения. С позиции актуализации автором прагматических пресуппозици</w:t>
      </w:r>
      <w:r w:rsidR="00CA72C3">
        <w:rPr>
          <w:rFonts w:ascii="Times New Roman" w:hAnsi="Times New Roman" w:cs="Times New Roman"/>
          <w:sz w:val="28"/>
          <w:szCs w:val="28"/>
        </w:rPr>
        <w:t>й</w:t>
      </w:r>
      <w:r w:rsidRPr="00B5397E">
        <w:rPr>
          <w:rFonts w:ascii="Times New Roman" w:hAnsi="Times New Roman" w:cs="Times New Roman"/>
          <w:sz w:val="28"/>
          <w:szCs w:val="28"/>
        </w:rPr>
        <w:t xml:space="preserve"> можем отметить ориентированность на использование элемента художественного текста, известного литературно-образованному кругу читателей. При рассмотрении аллюзии в контексте статьи, можно определить авторскую оценку события через используемый им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стилистический прием. Употребляя в своем тексте отсылку к трагедии Пушкина, Сергей Ипполитов выражает свою позицию по данному вопросу, определяя историю не как точную математическую науку, а как сказание прошлого времени, и указывает на несостоятельность строгого прагматического подхода, подобно неуместности такого же отношения к творчеству, продемонстрированной в «Моцарте и Сальери». Несмотря на то, текст рассматриваемой статьи является выражением авторского мнения и не навязывает адресату конкретной точки зрения, с позиции анализа аллюзий по принципу вызываемой ответной реакции, данную аллюзию можно отнести к группе продуцирующих негативную оценку у читателей.</w:t>
      </w:r>
    </w:p>
    <w:p w:rsid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В статье под названием «Когда запоёт сердце? Какие законы и скрепы нужны для страны» из того же номера еженедельника </w:t>
      </w:r>
      <w:r w:rsidR="00386576">
        <w:rPr>
          <w:rFonts w:ascii="Times New Roman" w:hAnsi="Times New Roman" w:cs="Times New Roman"/>
          <w:sz w:val="28"/>
          <w:szCs w:val="28"/>
        </w:rPr>
        <w:t>«</w:t>
      </w:r>
      <w:r w:rsidRPr="00B5397E">
        <w:rPr>
          <w:rFonts w:ascii="Times New Roman" w:hAnsi="Times New Roman" w:cs="Times New Roman"/>
          <w:sz w:val="28"/>
          <w:szCs w:val="28"/>
        </w:rPr>
        <w:t>АиФ</w:t>
      </w:r>
      <w:r w:rsidR="00386576">
        <w:rPr>
          <w:rFonts w:ascii="Times New Roman" w:hAnsi="Times New Roman" w:cs="Times New Roman"/>
          <w:sz w:val="28"/>
          <w:szCs w:val="28"/>
        </w:rPr>
        <w:t>»</w:t>
      </w:r>
      <w:r w:rsidRPr="00B5397E">
        <w:rPr>
          <w:rFonts w:ascii="Times New Roman" w:hAnsi="Times New Roman" w:cs="Times New Roman"/>
          <w:sz w:val="28"/>
          <w:szCs w:val="28"/>
        </w:rPr>
        <w:t>, автор также обращается к использованию в тексте аллюзий. Так фраза «но бунта – «бессмысленного и беспощадного» – она как огня боится» является аллюзией к повести А.</w:t>
      </w:r>
      <w:r w:rsidR="00CA72C3">
        <w:rPr>
          <w:rFonts w:ascii="Times New Roman" w:hAnsi="Times New Roman" w:cs="Times New Roman"/>
          <w:sz w:val="28"/>
          <w:szCs w:val="28"/>
        </w:rPr>
        <w:t> С.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Пушкина «Капитанская дочка». В оригинале произведения данные слова звучат как: «Не приведи Бог видеть русский бунт, бессмысленный и беспощадный». Таким образом, автор, используя авторское определение русского бунта, ставшее распространенным устойчивым выражением, вставляет его в конструкцию собственного предложения. Как и рассмотренная до этого, данная аллюзия является литературно-художественной. Так как данная единица раскрывает не всю тематику статьи, к которой относятся изменения в Конституции, рассмотрение политики СССР и современных государств, а лишь один из ее аспектов – протестные движения – приведенная аллюзия выступает в качестве фрагментарно-значимой. Использование данного стилистического приема позволяет автору повысить культурный уровень созданного им текста, показав преемственность современной России и ее исторического прошлого. С точки зрения категории модальности, аллюзия выражает отношение автора к протестным движениям, а именно негативное отношение, а также служит для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подобного отношения у читателей, формируя у них данную точку зрения с помощью использования авторитетного источника. </w:t>
      </w:r>
    </w:p>
    <w:p w:rsidR="00C24519" w:rsidRPr="00C24519" w:rsidRDefault="00C24519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519">
        <w:rPr>
          <w:rFonts w:ascii="Times New Roman" w:hAnsi="Times New Roman" w:cs="Times New Roman"/>
          <w:sz w:val="28"/>
          <w:szCs w:val="28"/>
        </w:rPr>
        <w:t xml:space="preserve">Проанализируем аллюзию </w:t>
      </w:r>
      <w:r w:rsidR="008D549E">
        <w:rPr>
          <w:rFonts w:ascii="Times New Roman" w:hAnsi="Times New Roman" w:cs="Times New Roman"/>
          <w:sz w:val="28"/>
          <w:szCs w:val="28"/>
        </w:rPr>
        <w:t xml:space="preserve">«подземка до Троицка доведёт» </w:t>
      </w:r>
      <w:r w:rsidR="008D549E" w:rsidRPr="008D549E">
        <w:rPr>
          <w:rFonts w:ascii="Times New Roman" w:hAnsi="Times New Roman" w:cs="Times New Roman"/>
          <w:sz w:val="28"/>
          <w:szCs w:val="28"/>
        </w:rPr>
        <w:t>–</w:t>
      </w:r>
      <w:r w:rsidR="008D549E">
        <w:rPr>
          <w:rFonts w:ascii="Times New Roman" w:hAnsi="Times New Roman" w:cs="Times New Roman"/>
          <w:sz w:val="28"/>
          <w:szCs w:val="28"/>
        </w:rPr>
        <w:t xml:space="preserve"> </w:t>
      </w:r>
      <w:r w:rsidRPr="00C24519">
        <w:rPr>
          <w:rFonts w:ascii="Times New Roman" w:hAnsi="Times New Roman" w:cs="Times New Roman"/>
          <w:sz w:val="28"/>
          <w:szCs w:val="28"/>
        </w:rPr>
        <w:t>Аргументы и факты (2019 №10).</w:t>
      </w:r>
      <w:r>
        <w:rPr>
          <w:rFonts w:ascii="Times New Roman" w:hAnsi="Times New Roman" w:cs="Times New Roman"/>
          <w:sz w:val="28"/>
          <w:szCs w:val="28"/>
        </w:rPr>
        <w:t xml:space="preserve"> Прецедентным феноменом для данного аллюзивного выражения является фразеологизм «язык до Киева доведет». Анализируя аллюзию по способу ее образования, можно отметить, что аллюзивное включение образовано с помощью ссылки на устойчивое выражение и замены в нем двух семантических компонентов, а именно «язык» меняется на слово «подземка», а географический пункт назначения – город «Киев» на «Троицк». Так как публицистическая статья в газете посвящена строительству новой станции метро в Москве, использование в аллюзии </w:t>
      </w:r>
      <w:r w:rsidR="00FA5F3A">
        <w:rPr>
          <w:rFonts w:ascii="Times New Roman" w:hAnsi="Times New Roman" w:cs="Times New Roman"/>
          <w:sz w:val="28"/>
          <w:szCs w:val="28"/>
        </w:rPr>
        <w:t xml:space="preserve">разговорной единицы «подземка» способствует установлению семантической связи между аллюзией и содержанием текста. С точки зрения классификации аллюзий по их значимости, данная единица является доминантной. Со стороны тематической классификации аллюзивное выражение можно обозначить как фольклорно-фразеологическое. Изменение прецедентного высказывания для установления связи с контекстом делает аллюзию буквально-метафорической, а использование в основе ее создания распространенного разговорного выражения позволяет в качестве основных функций обозначить побуждение адресата к дальнейшему чтению и создание комического эффекта.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«Меж двух миров» - так звучит фраза из статьи ««Бал», «Рука» и «Тишина». Самые яркие премьеры наступившего Года театра» (</w:t>
      </w:r>
      <w:r w:rsidR="00386576">
        <w:rPr>
          <w:rFonts w:ascii="Times New Roman" w:hAnsi="Times New Roman" w:cs="Times New Roman"/>
          <w:sz w:val="28"/>
          <w:szCs w:val="28"/>
        </w:rPr>
        <w:t>«</w:t>
      </w:r>
      <w:r w:rsidRPr="00B5397E">
        <w:rPr>
          <w:rFonts w:ascii="Times New Roman" w:hAnsi="Times New Roman" w:cs="Times New Roman"/>
          <w:sz w:val="28"/>
          <w:szCs w:val="28"/>
        </w:rPr>
        <w:t>АиФ</w:t>
      </w:r>
      <w:r w:rsidR="00386576">
        <w:rPr>
          <w:rFonts w:ascii="Times New Roman" w:hAnsi="Times New Roman" w:cs="Times New Roman"/>
          <w:sz w:val="28"/>
          <w:szCs w:val="28"/>
        </w:rPr>
        <w:t>»</w:t>
      </w:r>
      <w:r w:rsidRPr="00B5397E">
        <w:rPr>
          <w:rFonts w:ascii="Times New Roman" w:hAnsi="Times New Roman" w:cs="Times New Roman"/>
          <w:sz w:val="28"/>
          <w:szCs w:val="28"/>
        </w:rPr>
        <w:t>. 2019 № 1-2). Данная фраза представляет собой аллюзию на фразеологизм «Между двух огней», означающий неблагоприятное, затруднительное положение. С точки зрения классификации литературных аллюзий Н.</w:t>
      </w:r>
      <w:r w:rsidR="00CA72C3">
        <w:rPr>
          <w:rFonts w:ascii="Times New Roman" w:hAnsi="Times New Roman" w:cs="Times New Roman"/>
          <w:sz w:val="28"/>
          <w:szCs w:val="28"/>
        </w:rPr>
        <w:t> Ю.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Новохачевой, данный пример входит в группу фольклорных фразеологических аллюзий. Использование в тексте данного стилистического приема позволяет автору привлечь внимание читателя с помощью видоизменного известного выражения. В части статьи, к которой относится аллюзия содержится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информация о постановке в театре современной пьесе «Дюма». Употребленная автором фраза «Меж двух миров» открывает содержание пьесы – параллельный показ действий в двух эпохах – в середине 1990-х и в Гражданскую войну. При этом прецедентный фразеологизм «Между двух огней» указывает на затруднительное положение героев, информация о котором передаётся автором имплицитно.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Следующая рассматриваемая нами аллюзия звучит так:</w:t>
      </w:r>
      <w:r w:rsidR="00CA72C3">
        <w:rPr>
          <w:rFonts w:ascii="Times New Roman" w:hAnsi="Times New Roman" w:cs="Times New Roman"/>
          <w:sz w:val="28"/>
          <w:szCs w:val="28"/>
        </w:rPr>
        <w:t xml:space="preserve"> «Школьники не идут в лирики» </w:t>
      </w:r>
      <w:r w:rsidR="00CA72C3" w:rsidRPr="00CA72C3">
        <w:rPr>
          <w:rFonts w:ascii="Times New Roman" w:hAnsi="Times New Roman" w:cs="Times New Roman"/>
          <w:sz w:val="28"/>
          <w:szCs w:val="28"/>
        </w:rPr>
        <w:t>–</w:t>
      </w:r>
      <w:r w:rsidR="00CA72C3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газета «Московский комсомолец». Денотатом данной аллюзивной единицы является название стихотворения Б.</w:t>
      </w:r>
      <w:r w:rsidR="00CA72C3">
        <w:rPr>
          <w:rFonts w:ascii="Times New Roman" w:hAnsi="Times New Roman" w:cs="Times New Roman"/>
          <w:sz w:val="28"/>
          <w:szCs w:val="28"/>
        </w:rPr>
        <w:t> А. </w:t>
      </w:r>
      <w:r w:rsidRPr="00B5397E">
        <w:rPr>
          <w:rFonts w:ascii="Times New Roman" w:hAnsi="Times New Roman" w:cs="Times New Roman"/>
          <w:sz w:val="28"/>
          <w:szCs w:val="28"/>
        </w:rPr>
        <w:t>Слуцкого «Физики и лирики», которое впоследствии стало распространённым выражением. Анализируя данную аллюзию с точки зрения тематической классификации Мамаевой, можно отметить ее доминан</w:t>
      </w:r>
      <w:r w:rsidR="008D549E">
        <w:rPr>
          <w:rFonts w:ascii="Times New Roman" w:hAnsi="Times New Roman" w:cs="Times New Roman"/>
          <w:sz w:val="28"/>
          <w:szCs w:val="28"/>
        </w:rPr>
        <w:t>тность относительно</w:t>
      </w:r>
      <w:r w:rsidRPr="00B5397E">
        <w:rPr>
          <w:rFonts w:ascii="Times New Roman" w:hAnsi="Times New Roman" w:cs="Times New Roman"/>
          <w:sz w:val="28"/>
          <w:szCs w:val="28"/>
        </w:rPr>
        <w:t xml:space="preserve"> содержания текста. Так же предложенная аллюзивная единица относится к группе литературно-художественных аллюзий, являясь при этом, указанием на название конкретное название произведения. Газетный текст повествует о возрастающей популярности профильных физико-математических классов среди родителей школьников. Используемая автором аллюзия полностью отражает тематическое наполнение текста, а также способствует оценке новой информации на основе уже произошедших событий, а именно дискуссий о важности точных и гуманитарных наук, развернувшихся в советской печати после публикации стихотворения Слуцкого. В итоге споры разрешились принятием важности тех и других отраслей знаний, к чему и призывает автор статьи. Таким образом, сжатая по объему стилистическая единица не только отражает содержание публицистического текста, но и способствует воздействию на адресата и формированию у него определенной точки зрения, схожей с авторской. </w:t>
      </w:r>
    </w:p>
    <w:p w:rsidR="00255E84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«Не пошел бы с ним в раз</w:t>
      </w:r>
      <w:r w:rsidR="00CA72C3">
        <w:rPr>
          <w:rFonts w:ascii="Times New Roman" w:hAnsi="Times New Roman" w:cs="Times New Roman"/>
          <w:sz w:val="28"/>
          <w:szCs w:val="28"/>
        </w:rPr>
        <w:t>метку: как будут штрафовать на “</w:t>
      </w:r>
      <w:r w:rsidRPr="00B5397E">
        <w:rPr>
          <w:rFonts w:ascii="Times New Roman" w:hAnsi="Times New Roman" w:cs="Times New Roman"/>
          <w:sz w:val="28"/>
          <w:szCs w:val="28"/>
        </w:rPr>
        <w:t>вафельница</w:t>
      </w:r>
      <w:r w:rsidR="00CA72C3">
        <w:rPr>
          <w:rFonts w:ascii="Times New Roman" w:hAnsi="Times New Roman" w:cs="Times New Roman"/>
          <w:sz w:val="28"/>
          <w:szCs w:val="28"/>
        </w:rPr>
        <w:t>х”</w:t>
      </w:r>
      <w:r w:rsidR="00386576">
        <w:rPr>
          <w:rFonts w:ascii="Times New Roman" w:hAnsi="Times New Roman" w:cs="Times New Roman"/>
          <w:sz w:val="28"/>
          <w:szCs w:val="28"/>
        </w:rPr>
        <w:t xml:space="preserve">» </w:t>
      </w:r>
      <w:r w:rsidR="00386576" w:rsidRPr="00386576">
        <w:rPr>
          <w:rFonts w:ascii="Times New Roman" w:hAnsi="Times New Roman" w:cs="Times New Roman"/>
          <w:sz w:val="28"/>
          <w:szCs w:val="28"/>
        </w:rPr>
        <w:t>–</w:t>
      </w:r>
      <w:r w:rsidR="0038657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заголовок статьи из газеты «Известия» (2019 №38), содержащий в себе аллюзию на текст стихотворения В.</w:t>
      </w:r>
      <w:r w:rsidR="003474DB">
        <w:rPr>
          <w:rFonts w:ascii="Times New Roman" w:hAnsi="Times New Roman" w:cs="Times New Roman"/>
          <w:sz w:val="28"/>
          <w:szCs w:val="28"/>
        </w:rPr>
        <w:t> С.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Высоцкого «Давно смолкли залпы орудий…». Анализируемая аллюзивная единица по своей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тематической типологии является литературно-художественной и песенной. Основными ее функциями являются привлечение внимания читателя к статье с помощью известной фразы и демонстрация знаний и ценностей автора. Содержание статьи – введение штрафов для автомобилистов за пересечение разметки – демонстрирует несоответствие тексту прецедентного текста стихотворения. Сочетание в смыслах текстов можно найти лишь в призыве к водителям быть осторожными, но в большей степени использование аллюзии в данном примере не несет особой смысловой нагрузки.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Помимо рассмотренной, статья содержит еще одну аллюзию, а именно: «Семь раз подумай, один раз поезжай», прецедентной для которой является пословица «Семь раз отмерь, один раз поезжай». При использовании данной аллюзии возникает комический эффект, вследствие изменения автором компонентов паремиологического высказывания с привычных на более подходящие в контексте статьи. При этом вторая аллюзия, как и первая содержит в себе призыв к осторожности для адресата. Так же употребленные автором аллюзии, за счет их трансформации и приближении к контексту можно считать буквально метафорическими. Анализируя использованные стилистические приемы с точки зрения пресуппозиции, можно отметить, что автор статьи в качестве прецедентных текстов выбирает произведение автора, стихотворные и песенные тексты которого пользуются популярностью у населения, а также общеизвестное паремиологическое высказывание, что указывает ориентированность на массового читателя, не обладающего узкоспециализированными знаниями. </w:t>
      </w:r>
    </w:p>
    <w:p w:rsid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 Следующий анализируемый нами текст СМИ содержит в себе аллюзию, которая звучит так: «Где на Руси жить хорошо». Данная аллюзивная единица является отсылкой к названию поэмы Н.</w:t>
      </w:r>
      <w:r w:rsidR="003474DB">
        <w:rPr>
          <w:rFonts w:ascii="Times New Roman" w:hAnsi="Times New Roman" w:cs="Times New Roman"/>
          <w:sz w:val="28"/>
          <w:szCs w:val="28"/>
        </w:rPr>
        <w:t> А. </w:t>
      </w:r>
      <w:r w:rsidRPr="00B5397E">
        <w:rPr>
          <w:rFonts w:ascii="Times New Roman" w:hAnsi="Times New Roman" w:cs="Times New Roman"/>
          <w:sz w:val="28"/>
          <w:szCs w:val="28"/>
        </w:rPr>
        <w:t>Некрасова «Кому на Руси жить хорошо». При определении типологических особенностей приведенной аллюзии, ее можно отнести к доминантным, вследствие выражения данной единицей тематического наполнения текста, с точки зрения классификации Е.</w:t>
      </w:r>
      <w:r w:rsidR="003474DB">
        <w:rPr>
          <w:rFonts w:ascii="Times New Roman" w:hAnsi="Times New Roman" w:cs="Times New Roman"/>
          <w:sz w:val="28"/>
          <w:szCs w:val="28"/>
        </w:rPr>
        <w:t> М.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Дроновой к группе, содержащей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основные средства выражения сведений культурного фонда общест</w:t>
      </w:r>
      <w:r w:rsidR="003474DB">
        <w:rPr>
          <w:rFonts w:ascii="Times New Roman" w:hAnsi="Times New Roman" w:cs="Times New Roman"/>
          <w:sz w:val="28"/>
          <w:szCs w:val="28"/>
        </w:rPr>
        <w:t>ва, а также по классификации Н. Ю.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Новохачевой </w:t>
      </w:r>
      <w:r w:rsidR="00386576" w:rsidRPr="00386576">
        <w:rPr>
          <w:rFonts w:ascii="Times New Roman" w:hAnsi="Times New Roman" w:cs="Times New Roman"/>
          <w:sz w:val="28"/>
          <w:szCs w:val="28"/>
        </w:rPr>
        <w:t>–</w:t>
      </w:r>
      <w:r w:rsidR="0038657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к назывной подгруппе литературно-художественных аллюзий. Оценивая использование автором аллюзии в контексте статьи, можно отметить тематическую связь между публицистическим текстом и прецедентным произведением. Н.</w:t>
      </w:r>
      <w:r w:rsidR="003474DB">
        <w:rPr>
          <w:rFonts w:ascii="Times New Roman" w:hAnsi="Times New Roman" w:cs="Times New Roman"/>
          <w:sz w:val="28"/>
          <w:szCs w:val="28"/>
        </w:rPr>
        <w:t> А. </w:t>
      </w:r>
      <w:r w:rsidRPr="00B5397E">
        <w:rPr>
          <w:rFonts w:ascii="Times New Roman" w:hAnsi="Times New Roman" w:cs="Times New Roman"/>
          <w:sz w:val="28"/>
          <w:szCs w:val="28"/>
        </w:rPr>
        <w:t>Некрасов в своей поэме задается вопросом, кому хорошо жить на Руси, и на протяжении всего произведения пытается найти ответ на данный вопрос. Автор статьи задается подобным вопросом, но делает акцент не на людях, а на месте их проживания, изменяя одну из семантически значимых единиц в составе названия поэмы и тем самым создавая свою аллюзию. Функциональная значимость данной аллюзии заключается в привлечении внимания адресата текста, в повышении эстетического уровня текста за счет его украшения и повышения культурного уровня, демонстрации связи между художественной литературой, а также в указании на однородность современных и исторических актуальных проблемах. Имплицитный смысл, содержащийся в данной аллюзии, заключается в том, что подобно героям поэмы, которые никак не могли найти истину, автор выражает сомнения в возможности определения одной единственной лучшей для жизни области страны.</w:t>
      </w:r>
    </w:p>
    <w:p w:rsidR="0011063F" w:rsidRDefault="0011063F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Аллюзия </w:t>
      </w:r>
      <w:r w:rsidR="00E32F04">
        <w:rPr>
          <w:rFonts w:ascii="Times New Roman" w:hAnsi="Times New Roman" w:cs="Times New Roman"/>
          <w:sz w:val="28"/>
          <w:szCs w:val="28"/>
        </w:rPr>
        <w:t>«свинцовые мерзости» образована на основе фразы: «</w:t>
      </w:r>
      <w:r w:rsidR="00E32F04" w:rsidRPr="00E32F04">
        <w:rPr>
          <w:rFonts w:ascii="Times New Roman" w:hAnsi="Times New Roman" w:cs="Times New Roman"/>
          <w:sz w:val="28"/>
          <w:szCs w:val="28"/>
        </w:rPr>
        <w:t>Вспоминая эти свинцовые мерзости дикой русской жизни, я минутами спрашиваю себя: да стоит ли говорить об этом?</w:t>
      </w:r>
      <w:r w:rsidR="00E32F04">
        <w:rPr>
          <w:rFonts w:ascii="Times New Roman" w:hAnsi="Times New Roman" w:cs="Times New Roman"/>
          <w:sz w:val="28"/>
          <w:szCs w:val="28"/>
        </w:rPr>
        <w:t>» и</w:t>
      </w:r>
      <w:r w:rsidR="003474DB">
        <w:rPr>
          <w:rFonts w:ascii="Times New Roman" w:hAnsi="Times New Roman" w:cs="Times New Roman"/>
          <w:sz w:val="28"/>
          <w:szCs w:val="28"/>
        </w:rPr>
        <w:t>з автобиографической повести М. </w:t>
      </w:r>
      <w:r w:rsidR="00E32F04">
        <w:rPr>
          <w:rFonts w:ascii="Times New Roman" w:hAnsi="Times New Roman" w:cs="Times New Roman"/>
          <w:sz w:val="28"/>
          <w:szCs w:val="28"/>
        </w:rPr>
        <w:t>Горького «Детство». Для понимания смысла данного аллюзивного включения обратимся к тексту статьи, в которой она использована. Статья под названием «</w:t>
      </w:r>
      <w:r w:rsidR="00E32F04" w:rsidRPr="00E32F04">
        <w:rPr>
          <w:rFonts w:ascii="Times New Roman" w:hAnsi="Times New Roman" w:cs="Times New Roman"/>
          <w:sz w:val="28"/>
          <w:szCs w:val="28"/>
        </w:rPr>
        <w:t>Камни глупости. Почему власть не понимает свой народ?</w:t>
      </w:r>
      <w:r w:rsidR="008D549E">
        <w:rPr>
          <w:rFonts w:ascii="Times New Roman" w:hAnsi="Times New Roman" w:cs="Times New Roman"/>
          <w:sz w:val="28"/>
          <w:szCs w:val="28"/>
        </w:rPr>
        <w:t xml:space="preserve">» </w:t>
      </w:r>
      <w:r w:rsidR="008D549E" w:rsidRPr="008D549E">
        <w:rPr>
          <w:rFonts w:ascii="Times New Roman" w:hAnsi="Times New Roman" w:cs="Times New Roman"/>
          <w:sz w:val="28"/>
          <w:szCs w:val="28"/>
        </w:rPr>
        <w:t>–</w:t>
      </w:r>
      <w:r w:rsidR="008D549E">
        <w:rPr>
          <w:rFonts w:ascii="Times New Roman" w:hAnsi="Times New Roman" w:cs="Times New Roman"/>
          <w:sz w:val="28"/>
          <w:szCs w:val="28"/>
        </w:rPr>
        <w:t xml:space="preserve"> </w:t>
      </w:r>
      <w:r w:rsidR="00874B51">
        <w:rPr>
          <w:rFonts w:ascii="Times New Roman" w:hAnsi="Times New Roman" w:cs="Times New Roman"/>
          <w:sz w:val="28"/>
          <w:szCs w:val="28"/>
        </w:rPr>
        <w:t>«</w:t>
      </w:r>
      <w:r w:rsidR="00E32F04">
        <w:rPr>
          <w:rFonts w:ascii="Times New Roman" w:hAnsi="Times New Roman" w:cs="Times New Roman"/>
          <w:sz w:val="28"/>
          <w:szCs w:val="28"/>
        </w:rPr>
        <w:t>Аргументы и факты</w:t>
      </w:r>
      <w:r w:rsidR="00874B51">
        <w:rPr>
          <w:rFonts w:ascii="Times New Roman" w:hAnsi="Times New Roman" w:cs="Times New Roman"/>
          <w:sz w:val="28"/>
          <w:szCs w:val="28"/>
        </w:rPr>
        <w:t>»</w:t>
      </w:r>
      <w:r w:rsidR="00E32F04">
        <w:rPr>
          <w:rFonts w:ascii="Times New Roman" w:hAnsi="Times New Roman" w:cs="Times New Roman"/>
          <w:sz w:val="28"/>
          <w:szCs w:val="28"/>
        </w:rPr>
        <w:t xml:space="preserve"> (2019 № 12) посвящена теме политической ситуации в стране, новым законам, экономике. В контексте статьи аллюзия является фрагментарно значимой, т.к. выражение «свинцовые мерзости»</w:t>
      </w:r>
      <w:r w:rsidR="00255E84">
        <w:rPr>
          <w:rFonts w:ascii="Times New Roman" w:hAnsi="Times New Roman" w:cs="Times New Roman"/>
          <w:sz w:val="28"/>
          <w:szCs w:val="28"/>
        </w:rPr>
        <w:t xml:space="preserve">, которое обозначает неприглядные стороны жизни, используется автором не для описания общего положения в стране, а для характеристики прошлого века, когда и получило распространение выражение Горького. </w:t>
      </w:r>
      <w:r w:rsidR="00255E84">
        <w:rPr>
          <w:rFonts w:ascii="Times New Roman" w:hAnsi="Times New Roman" w:cs="Times New Roman"/>
          <w:sz w:val="28"/>
          <w:szCs w:val="28"/>
        </w:rPr>
        <w:lastRenderedPageBreak/>
        <w:t>Обращение к историческим реалиям прошлого позволяет автору предоставить объективный анализ положения в стране, продемонстрировать изменения и возможный сценарий развития событий будущего. Так как прецедентным феноменом данной аллюзии является художественное произведение, по тематической класси</w:t>
      </w:r>
      <w:r w:rsidR="003474DB">
        <w:rPr>
          <w:rFonts w:ascii="Times New Roman" w:hAnsi="Times New Roman" w:cs="Times New Roman"/>
          <w:sz w:val="28"/>
          <w:szCs w:val="28"/>
        </w:rPr>
        <w:t>фикации литературных аллюзий Н. Ю. </w:t>
      </w:r>
      <w:r w:rsidR="00255E84">
        <w:rPr>
          <w:rFonts w:ascii="Times New Roman" w:hAnsi="Times New Roman" w:cs="Times New Roman"/>
          <w:sz w:val="28"/>
          <w:szCs w:val="28"/>
        </w:rPr>
        <w:t xml:space="preserve">Новохачевой, рассматриваемая стилистическая единица входит в группе литературно-художественных аллюзий. Так как прецедентная фраза имеет негативную оценку, соответственно и аллюзия </w:t>
      </w:r>
      <w:r w:rsidR="00462B8F">
        <w:rPr>
          <w:rFonts w:ascii="Times New Roman" w:hAnsi="Times New Roman" w:cs="Times New Roman"/>
          <w:sz w:val="28"/>
          <w:szCs w:val="28"/>
        </w:rPr>
        <w:t>к ней продуцирует негативное впечатление читательской аудитории. Основными функциями данной аллюзии являются окказиональная функция</w:t>
      </w:r>
      <w:r w:rsidR="00261BBB" w:rsidRPr="00261BBB">
        <w:rPr>
          <w:rFonts w:ascii="Times New Roman" w:hAnsi="Times New Roman" w:cs="Times New Roman"/>
          <w:sz w:val="28"/>
          <w:szCs w:val="28"/>
        </w:rPr>
        <w:t xml:space="preserve"> – </w:t>
      </w:r>
      <w:r w:rsidR="00261BBB">
        <w:rPr>
          <w:rFonts w:ascii="Times New Roman" w:hAnsi="Times New Roman" w:cs="Times New Roman"/>
          <w:sz w:val="28"/>
          <w:szCs w:val="28"/>
        </w:rPr>
        <w:t xml:space="preserve">отсылка к историческим реалиям, выраженным во фразе Горького – </w:t>
      </w:r>
      <w:r w:rsidR="00462B8F">
        <w:rPr>
          <w:rFonts w:ascii="Times New Roman" w:hAnsi="Times New Roman" w:cs="Times New Roman"/>
          <w:sz w:val="28"/>
          <w:szCs w:val="28"/>
        </w:rPr>
        <w:t>и ф</w:t>
      </w:r>
      <w:r w:rsidR="00462B8F" w:rsidRPr="00462B8F">
        <w:rPr>
          <w:rFonts w:ascii="Times New Roman" w:hAnsi="Times New Roman" w:cs="Times New Roman"/>
          <w:sz w:val="28"/>
          <w:szCs w:val="28"/>
        </w:rPr>
        <w:t>ункция демо</w:t>
      </w:r>
      <w:r w:rsidR="00462B8F">
        <w:rPr>
          <w:rFonts w:ascii="Times New Roman" w:hAnsi="Times New Roman" w:cs="Times New Roman"/>
          <w:sz w:val="28"/>
          <w:szCs w:val="28"/>
        </w:rPr>
        <w:t>нстрирования знаний, ценностей,</w:t>
      </w:r>
      <w:r w:rsidR="00462B8F" w:rsidRPr="00462B8F">
        <w:rPr>
          <w:rFonts w:ascii="Times New Roman" w:hAnsi="Times New Roman" w:cs="Times New Roman"/>
          <w:sz w:val="28"/>
          <w:szCs w:val="28"/>
        </w:rPr>
        <w:t xml:space="preserve"> и убеждений автора</w:t>
      </w:r>
      <w:r w:rsidR="00462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BBB" w:rsidRPr="00261BBB" w:rsidRDefault="00261BBB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еще одну аллюзию из той же статьи - </w:t>
      </w:r>
      <w:r w:rsidRPr="00261BBB">
        <w:rPr>
          <w:rFonts w:ascii="Times New Roman" w:hAnsi="Times New Roman" w:cs="Times New Roman"/>
          <w:sz w:val="28"/>
          <w:szCs w:val="28"/>
        </w:rPr>
        <w:t>«Камни глупости. Почему власть не понимает свой народ?»</w:t>
      </w:r>
      <w:r>
        <w:rPr>
          <w:rFonts w:ascii="Times New Roman" w:hAnsi="Times New Roman" w:cs="Times New Roman"/>
          <w:sz w:val="28"/>
          <w:szCs w:val="28"/>
        </w:rPr>
        <w:t>. Аллюзивное выражение выглядит следующим образом «</w:t>
      </w:r>
      <w:r w:rsidRPr="00261BBB">
        <w:rPr>
          <w:rFonts w:ascii="Times New Roman" w:hAnsi="Times New Roman" w:cs="Times New Roman"/>
          <w:sz w:val="28"/>
          <w:szCs w:val="28"/>
        </w:rPr>
        <w:t>Ни в царя, ни в Бога</w:t>
      </w:r>
      <w:r>
        <w:rPr>
          <w:rFonts w:ascii="Times New Roman" w:hAnsi="Times New Roman" w:cs="Times New Roman"/>
          <w:sz w:val="28"/>
          <w:szCs w:val="28"/>
        </w:rPr>
        <w:t>». Прецедентным феноменом для данной аллюзивной единицы является международный пролетарский гимн «Интернационал</w:t>
      </w:r>
      <w:r w:rsidR="003474DB">
        <w:rPr>
          <w:rFonts w:ascii="Times New Roman" w:hAnsi="Times New Roman" w:cs="Times New Roman"/>
          <w:sz w:val="28"/>
          <w:szCs w:val="28"/>
        </w:rPr>
        <w:t>», перевод на русский язык – А. Я. </w:t>
      </w:r>
      <w:r>
        <w:rPr>
          <w:rFonts w:ascii="Times New Roman" w:hAnsi="Times New Roman" w:cs="Times New Roman"/>
          <w:sz w:val="28"/>
          <w:szCs w:val="28"/>
        </w:rPr>
        <w:t xml:space="preserve">Коц. Строчки из гимна, на которых построена аллюзия звучат следующим образом: «Никто не даст нам избавленья, </w:t>
      </w:r>
      <w:r w:rsidRPr="00261BBB">
        <w:rPr>
          <w:rFonts w:ascii="Times New Roman" w:hAnsi="Times New Roman" w:cs="Times New Roman"/>
          <w:sz w:val="28"/>
          <w:szCs w:val="28"/>
        </w:rPr>
        <w:t>Ни Бог, ни царь и не герой</w:t>
      </w:r>
      <w:r>
        <w:rPr>
          <w:rFonts w:ascii="Times New Roman" w:hAnsi="Times New Roman" w:cs="Times New Roman"/>
          <w:sz w:val="28"/>
          <w:szCs w:val="28"/>
        </w:rPr>
        <w:t xml:space="preserve">». Данное выражение используется как призыв к самостоятельному изменению жизни, без надежды на кого-то другого, в том числе на власть. При сопоставлении с другой аллюзий из той же статьи, рассмотренной нами ранее, можно обнаружить осознанное обращение автора к политической системе и историческим реалиям советского времени. </w:t>
      </w:r>
      <w:r w:rsidR="00384567">
        <w:rPr>
          <w:rFonts w:ascii="Times New Roman" w:hAnsi="Times New Roman" w:cs="Times New Roman"/>
          <w:sz w:val="28"/>
          <w:szCs w:val="28"/>
        </w:rPr>
        <w:t xml:space="preserve">Так же использование такого рода аллюзивного включения в контексте тематики данной статьи можно обозначить как побуждение читателей самостоятельно решать свои проблемы, не надеясь на различные политические структуры. Анализируя типологические характеристики данной аллюзии, можно отнести ее к разряду фрагментарно-значимых песенных литературных аллюзий.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«Правда должна </w:t>
      </w:r>
      <w:r w:rsidR="008D549E">
        <w:rPr>
          <w:rFonts w:ascii="Times New Roman" w:hAnsi="Times New Roman" w:cs="Times New Roman"/>
          <w:sz w:val="28"/>
          <w:szCs w:val="28"/>
        </w:rPr>
        <w:t xml:space="preserve">быть с зубами» </w:t>
      </w:r>
      <w:r w:rsidR="008D549E" w:rsidRPr="008D549E">
        <w:rPr>
          <w:rFonts w:ascii="Times New Roman" w:hAnsi="Times New Roman" w:cs="Times New Roman"/>
          <w:sz w:val="28"/>
          <w:szCs w:val="28"/>
        </w:rPr>
        <w:t>–</w:t>
      </w:r>
      <w:r w:rsidR="008D549E">
        <w:rPr>
          <w:rFonts w:ascii="Times New Roman" w:hAnsi="Times New Roman" w:cs="Times New Roman"/>
          <w:sz w:val="28"/>
          <w:szCs w:val="28"/>
        </w:rPr>
        <w:t xml:space="preserve"> а</w:t>
      </w:r>
      <w:r w:rsidRPr="00B5397E">
        <w:rPr>
          <w:rFonts w:ascii="Times New Roman" w:hAnsi="Times New Roman" w:cs="Times New Roman"/>
          <w:sz w:val="28"/>
          <w:szCs w:val="28"/>
        </w:rPr>
        <w:t>ллюзия на фразеологизированную фразу «Добро должно быть с кулаками», впервые прозвучавшую в одноименном стихотворении С.</w:t>
      </w:r>
      <w:r w:rsidR="003474DB">
        <w:rPr>
          <w:rFonts w:ascii="Times New Roman" w:hAnsi="Times New Roman" w:cs="Times New Roman"/>
          <w:sz w:val="28"/>
          <w:szCs w:val="28"/>
        </w:rPr>
        <w:t> Ю.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Куняева. Определить смысл данного прецедентного выражения можно в необходимости добра и справедливости быть сильными. Как и в ранее рассмотренных аллюзивных выражениях в данном примере наблюдается видоизменение компонентов исходной фразы на те, которые являются более семантически значимыми в данном контексте. В аллюзии «правда должна быть с кулаками» семантическая единица «правда» заменяет прецедентную единицу «добро». В связи с тем, что статья посвящена юбилею газеты Аргументы и факты, автору статьи важно показать, что это издание всегда позиционировало себя как источник честной информации, поэтому слово «правда» в данном контексте является более актуальным. Подобным образом можно рассмотреть и второе видоизменение в составе аллюзии. Слово «кулаки» заменяется на слово «зубы» на основании ассоциативной связи между омонимичными понятиями «язык» в значении системы фонетических, лексических и грамматических средств, являющейся орудием выражения мыслей, чувств, волеизъявлений и служащей важнейшим средством общения людей, а также в значении языка как органа, необходимо для воплощения фонетической стороны языка как системы. При этом возникает также ассоциативная связь с лексической единицей «зубы», как средством защиты языка в прямом, а далее и в переносном смысле. Таким образом мы видим глубокую проработанность создания аллюзивной единицы, которая за счет видоизменения исходной фразы не только передает тематику текста, но и имеет прочную семантическую связь с его тематическим наполнением. С точки зрения типологии данная аллюзия является доминантой, литературно-художественной, а основной ее функцией является концентрация в своем составе всего смыслового содержания текста. При анализе той же газетной статьи можно выделить еще одну аллюзию – «веселая вдова», прецедентным феноменом которой является название оперетты Франца Легара. Важным при анализе становится явления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взаимосвязи в одном предложении двух рассмотренных ал</w:t>
      </w:r>
      <w:r w:rsidR="00874B51">
        <w:rPr>
          <w:rFonts w:ascii="Times New Roman" w:hAnsi="Times New Roman" w:cs="Times New Roman"/>
          <w:sz w:val="28"/>
          <w:szCs w:val="28"/>
        </w:rPr>
        <w:t>люзивных единиц: «И в беззубую “весёлую вдову”</w:t>
      </w:r>
      <w:r w:rsidRPr="00B5397E">
        <w:rPr>
          <w:rFonts w:ascii="Times New Roman" w:hAnsi="Times New Roman" w:cs="Times New Roman"/>
          <w:sz w:val="28"/>
          <w:szCs w:val="28"/>
        </w:rPr>
        <w:t xml:space="preserve"> коллектив газеты превращаться не намерен». Так вторая аллюзия «веселая вдова» дополняет первую «правда должна быть с зубами», утверждает ее значимость с точки зрения тематической содержательности текста, а также выражаемого автором мнения по поводу будущего газеты.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Следующий пример – аллюзия «инженеры человеческих душ» из статьи газеты </w:t>
      </w:r>
      <w:r w:rsidR="000C7B26">
        <w:rPr>
          <w:rFonts w:ascii="Times New Roman" w:hAnsi="Times New Roman" w:cs="Times New Roman"/>
          <w:sz w:val="28"/>
          <w:szCs w:val="28"/>
        </w:rPr>
        <w:t>«</w:t>
      </w:r>
      <w:r w:rsidRPr="00B5397E">
        <w:rPr>
          <w:rFonts w:ascii="Times New Roman" w:hAnsi="Times New Roman" w:cs="Times New Roman"/>
          <w:sz w:val="28"/>
          <w:szCs w:val="28"/>
        </w:rPr>
        <w:t>Аргументы и Факты</w:t>
      </w:r>
      <w:r w:rsidR="000C7B26">
        <w:rPr>
          <w:rFonts w:ascii="Times New Roman" w:hAnsi="Times New Roman" w:cs="Times New Roman"/>
          <w:sz w:val="28"/>
          <w:szCs w:val="28"/>
        </w:rPr>
        <w:t>»</w:t>
      </w:r>
      <w:r w:rsidRPr="00B5397E">
        <w:rPr>
          <w:rFonts w:ascii="Times New Roman" w:hAnsi="Times New Roman" w:cs="Times New Roman"/>
          <w:sz w:val="28"/>
          <w:szCs w:val="28"/>
        </w:rPr>
        <w:t xml:space="preserve"> (2019 №</w:t>
      </w:r>
      <w:r w:rsidR="000C7B2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7). Данное выражение приобрело популярность в советское время. Слова приписываются писателю Ю.</w:t>
      </w:r>
      <w:r w:rsidR="003474DB">
        <w:rPr>
          <w:rFonts w:ascii="Times New Roman" w:hAnsi="Times New Roman" w:cs="Times New Roman"/>
          <w:sz w:val="28"/>
          <w:szCs w:val="28"/>
        </w:rPr>
        <w:t> К. </w:t>
      </w:r>
      <w:r w:rsidRPr="00B5397E">
        <w:rPr>
          <w:rFonts w:ascii="Times New Roman" w:hAnsi="Times New Roman" w:cs="Times New Roman"/>
          <w:sz w:val="28"/>
          <w:szCs w:val="28"/>
        </w:rPr>
        <w:t>Олеше, но свое распространение они получили, когда были произнесены И.</w:t>
      </w:r>
      <w:r w:rsidR="003474DB">
        <w:rPr>
          <w:rFonts w:ascii="Times New Roman" w:hAnsi="Times New Roman" w:cs="Times New Roman"/>
          <w:sz w:val="28"/>
          <w:szCs w:val="28"/>
        </w:rPr>
        <w:t> В.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Сталиным на встрече с писателями в доме Максима Горького. Впоследствии, инженерами человеческих душ стали называть писателей советского времени, а сама фраза нашла отражение в произведениях Войновича, Аксенова, Каверина. В качестве аллюзии выражение относится к группе крылатых аллюзий, то есть основанных на прецедентных высказываниях. Данным определением автор статьи именует не писателей, а руководителей федеральных телевизионных каналов, акцентируя внимание на актуальной для современного читателя теме, но при этом используя выражение ушедшей эпохи и наделяя его новым смыслом Исходя из того, что прецедентное выражение характеризуется наличием иронического оттенка смысла, аллюзивная единица в рассмотренном тексте выполняет функцию создания иронического эффекта. </w:t>
      </w:r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В качестве следующего примера рассмотрим аллюзию в форме вопросительной фразы «Заживём не по лжи?». Прецедентным текстом для данной аллюзии является публицистическое эссе А.</w:t>
      </w:r>
      <w:r w:rsidR="003474DB">
        <w:rPr>
          <w:rFonts w:ascii="Times New Roman" w:hAnsi="Times New Roman" w:cs="Times New Roman"/>
          <w:sz w:val="28"/>
          <w:szCs w:val="28"/>
        </w:rPr>
        <w:t> И.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Солженицына под названием «Жить не по лжи!». Семантика данной аллюзивной единицы в контексте статьи, описывающей судьбу творчество Солженицына, позволяет считать ее доминантной, обладающей высоким уровнем тематической значимости. На основании обозначенного нами прецедентного текста, анализируемую аллюзию можно отнести к числу основанных на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общезначимых средствах выражения культурного наследия общества. Стоит отметить особую структуру аллюзивного выражения в виде вопросительного предложения. В данном случае подобное структурное построение имеет связь прагматической функцией включение в текст аллюзии. Для выявления этой функции обратимся к прецедентному тексту. А.</w:t>
      </w:r>
      <w:r w:rsidR="003474DB">
        <w:rPr>
          <w:rFonts w:ascii="Times New Roman" w:hAnsi="Times New Roman" w:cs="Times New Roman"/>
          <w:sz w:val="28"/>
          <w:szCs w:val="28"/>
        </w:rPr>
        <w:t> И.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Солженицын в своем эссе призывает к правдивой жизни и честным поступке. Автор газетной статьи рассказывая о жизни писателя и размышляя об актуальности вопросов, поднимаемых Солженицыным в своем творчестве, перефразирует название его работы в главный для всей тематики текста вопрос, а также воздействуя с помощью авторитетного источника, побуждает читателей к размышлениям на эту тему. </w:t>
      </w:r>
    </w:p>
    <w:p w:rsid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Аллюзия «Прокуратор у идеи» из текста статьи газеты «Коммерсантъ» с точки зрения прецедентного феномена в своей основе имеет библейские тексты, в частности Новый Завет, в которых фигурирует Понтий Пилат – римский префект Иудеи. Также Понтий Пилат, часто именуемый Прокуратором Иудеи, является героем романа М.</w:t>
      </w:r>
      <w:r w:rsidR="003474DB">
        <w:rPr>
          <w:rFonts w:ascii="Times New Roman" w:hAnsi="Times New Roman" w:cs="Times New Roman"/>
          <w:sz w:val="28"/>
          <w:szCs w:val="28"/>
        </w:rPr>
        <w:t> А. </w:t>
      </w:r>
      <w:r w:rsidRPr="00B5397E">
        <w:rPr>
          <w:rFonts w:ascii="Times New Roman" w:hAnsi="Times New Roman" w:cs="Times New Roman"/>
          <w:sz w:val="28"/>
          <w:szCs w:val="28"/>
        </w:rPr>
        <w:t>Булгакова «Мастер и Маргарита». Основываясь на том, что первоисточником упоминания данной исторической личности является Библия, созданную аллюзию можно отнести к группе библейских аллюзий или библеизмов. Если же первоисточником именования «Прокуратор Иудеи» считать роман Булгакова, аллюзивное выражение «Прокуратор у идеи» входит в состав литературно-художественных. Особое внимание стоит уделить способу образования рассматриваемой аллюзии. Путем перестановки графем слова «Иудея» автор создает своеобразную анаграмму «у идеи», котора</w:t>
      </w:r>
      <w:r w:rsidR="003474DB">
        <w:rPr>
          <w:rFonts w:ascii="Times New Roman" w:hAnsi="Times New Roman" w:cs="Times New Roman"/>
          <w:sz w:val="28"/>
          <w:szCs w:val="28"/>
        </w:rPr>
        <w:t xml:space="preserve">я и образует аллюзивную фразу. </w:t>
      </w:r>
      <w:r w:rsidRPr="00B5397E">
        <w:rPr>
          <w:rFonts w:ascii="Times New Roman" w:hAnsi="Times New Roman" w:cs="Times New Roman"/>
          <w:sz w:val="28"/>
          <w:szCs w:val="28"/>
        </w:rPr>
        <w:t xml:space="preserve">Так автору удается создать примечательное и привлекающее внимание читателей выражение. Помимо особого приема построения с помощью анаграммы, при анализе аллюзии в контексте публицистического текста, основной темой которого является встреча между президентом России и премьер-министром Израиля, важное значение имеет сопоставление семантических единиц в составе аллюзивного выражения, которые являются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 xml:space="preserve">аналогами семантических единиц, присутствующих в тексте. Так при сравнении мы отмечаем, что понятие «премьер-министр» в составе аллюзии заменяется семантической единицей «прокуратор», а страна – Израиль, о политике которой идет речь, в прецедентном тексте имеет наименование «Иудея». Таким образом, с помощью употребления устаревших понятий, демонстрируется связь между современностью и историческим прошлым. Для определения имплицитного смысла приведенной аллюзии необходимо обратиться к характеристике прецедентного феномена – исторической личности Понтия Пилата. По мнению историков, правление Пилата было жестким, безжалостным и коррумпированным. В связи с этим, использование аллюзии с упоминанием Прокуратора Иудеи неизменно должно вызвать у читателей, обладающих необходимыми фоновыми знаниями, негативную оценку, что подтверждается наличием в тексте информации о коррупционных скандалах, имеющих отношение к премьер-министру. Таким образом, основной функцией данной аллюзии является воздействие на адресата и формирование у него определенной позиции, за счет использования обращения к авторитетному источнику. </w:t>
      </w:r>
    </w:p>
    <w:p w:rsidR="001226C5" w:rsidRPr="00B5397E" w:rsidRDefault="001226C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A374FB">
        <w:rPr>
          <w:rFonts w:ascii="Times New Roman" w:hAnsi="Times New Roman" w:cs="Times New Roman"/>
          <w:sz w:val="28"/>
          <w:szCs w:val="28"/>
        </w:rPr>
        <w:t>пример аллюзии в тексте СМИ звучит следующим образом: «</w:t>
      </w:r>
      <w:r w:rsidR="00313566">
        <w:rPr>
          <w:rFonts w:ascii="Times New Roman" w:hAnsi="Times New Roman" w:cs="Times New Roman"/>
          <w:sz w:val="28"/>
          <w:szCs w:val="28"/>
        </w:rPr>
        <w:t>Доставшаяся Токаеву “</w:t>
      </w:r>
      <w:r w:rsidR="00A374FB" w:rsidRPr="00A374FB">
        <w:rPr>
          <w:rFonts w:ascii="Times New Roman" w:hAnsi="Times New Roman" w:cs="Times New Roman"/>
          <w:sz w:val="28"/>
          <w:szCs w:val="28"/>
        </w:rPr>
        <w:t xml:space="preserve">шапка </w:t>
      </w:r>
      <w:r w:rsidR="00313566">
        <w:rPr>
          <w:rFonts w:ascii="Times New Roman" w:hAnsi="Times New Roman" w:cs="Times New Roman"/>
          <w:sz w:val="28"/>
          <w:szCs w:val="28"/>
        </w:rPr>
        <w:t>Нурсултана”</w:t>
      </w:r>
      <w:r w:rsidR="00A374FB" w:rsidRPr="00A374FB">
        <w:rPr>
          <w:rFonts w:ascii="Times New Roman" w:hAnsi="Times New Roman" w:cs="Times New Roman"/>
          <w:sz w:val="28"/>
          <w:szCs w:val="28"/>
        </w:rPr>
        <w:t xml:space="preserve"> тоже весит очень много.</w:t>
      </w:r>
      <w:r w:rsidR="00313566">
        <w:rPr>
          <w:rFonts w:ascii="Times New Roman" w:hAnsi="Times New Roman" w:cs="Times New Roman"/>
          <w:sz w:val="28"/>
          <w:szCs w:val="28"/>
        </w:rPr>
        <w:t>»</w:t>
      </w:r>
      <w:r w:rsidR="00313566" w:rsidRPr="00313566">
        <w:t xml:space="preserve"> </w:t>
      </w:r>
      <w:r w:rsidR="00313566" w:rsidRPr="00313566">
        <w:rPr>
          <w:rFonts w:ascii="Times New Roman" w:hAnsi="Times New Roman" w:cs="Times New Roman"/>
          <w:sz w:val="28"/>
          <w:szCs w:val="28"/>
        </w:rPr>
        <w:t>–</w:t>
      </w:r>
      <w:r w:rsidR="00313566">
        <w:rPr>
          <w:rFonts w:ascii="Times New Roman" w:hAnsi="Times New Roman" w:cs="Times New Roman"/>
          <w:sz w:val="28"/>
          <w:szCs w:val="28"/>
        </w:rPr>
        <w:t xml:space="preserve"> </w:t>
      </w:r>
      <w:r w:rsidR="00A374FB">
        <w:rPr>
          <w:rFonts w:ascii="Times New Roman" w:hAnsi="Times New Roman" w:cs="Times New Roman"/>
          <w:sz w:val="28"/>
          <w:szCs w:val="28"/>
        </w:rPr>
        <w:t>«Московский Комсомолец» (2019 № 25). Прецедентным текстом для данного аллюзивного выражения – «шапка Нур</w:t>
      </w:r>
      <w:r w:rsidR="00313566">
        <w:rPr>
          <w:rFonts w:ascii="Times New Roman" w:hAnsi="Times New Roman" w:cs="Times New Roman"/>
          <w:sz w:val="28"/>
          <w:szCs w:val="28"/>
        </w:rPr>
        <w:t>султана» - является трагедия А. С. </w:t>
      </w:r>
      <w:r w:rsidR="00A374FB">
        <w:rPr>
          <w:rFonts w:ascii="Times New Roman" w:hAnsi="Times New Roman" w:cs="Times New Roman"/>
          <w:sz w:val="28"/>
          <w:szCs w:val="28"/>
        </w:rPr>
        <w:t xml:space="preserve">Пушкина «Борис Годунов». В качестве устоявшегося выражения слова: «Тяжела ты, шапка Мономаха» используются для выражения жалобы на тяжелую долю и большую ответственность руководителя. Так же «шапка Мономаха» имеет смысловую связь с атрибутом власти на Руси и князем </w:t>
      </w:r>
      <w:r w:rsidR="00615E08">
        <w:rPr>
          <w:rFonts w:ascii="Times New Roman" w:hAnsi="Times New Roman" w:cs="Times New Roman"/>
          <w:sz w:val="28"/>
          <w:szCs w:val="28"/>
        </w:rPr>
        <w:t xml:space="preserve">Владимиром Мономахом. Текст статьи повествует о новоизбранном президенте Казахстана Касыме-Жомарт Токаева. В контексте данной публицистической статьи использование данной аллюзии не случайно. Во-первых, прослеживается тематическая связь текста </w:t>
      </w:r>
      <w:r w:rsidR="00313566">
        <w:rPr>
          <w:rFonts w:ascii="Times New Roman" w:hAnsi="Times New Roman" w:cs="Times New Roman"/>
          <w:sz w:val="28"/>
          <w:szCs w:val="28"/>
        </w:rPr>
        <w:t>и прецедентного произведения А. С. </w:t>
      </w:r>
      <w:r w:rsidR="00615E08">
        <w:rPr>
          <w:rFonts w:ascii="Times New Roman" w:hAnsi="Times New Roman" w:cs="Times New Roman"/>
          <w:sz w:val="28"/>
          <w:szCs w:val="28"/>
        </w:rPr>
        <w:t xml:space="preserve">Пушкина. Объединяющим </w:t>
      </w:r>
      <w:r w:rsidR="00615E08">
        <w:rPr>
          <w:rFonts w:ascii="Times New Roman" w:hAnsi="Times New Roman" w:cs="Times New Roman"/>
          <w:sz w:val="28"/>
          <w:szCs w:val="28"/>
        </w:rPr>
        <w:lastRenderedPageBreak/>
        <w:t>элементом для текстов становится политика. К политической сфере жизни относится анализируемая статья и политическое значение имеет аллюзивная единица. Во-вторых, даже при рассмотрении вне прецедентного феномена, она имеет устоявшееся значение, а именно «ответственность политичес</w:t>
      </w:r>
      <w:r w:rsidR="00313566">
        <w:rPr>
          <w:rFonts w:ascii="Times New Roman" w:hAnsi="Times New Roman" w:cs="Times New Roman"/>
          <w:sz w:val="28"/>
          <w:szCs w:val="28"/>
        </w:rPr>
        <w:t xml:space="preserve">кого лидера» </w:t>
      </w:r>
      <w:r w:rsidR="00313566" w:rsidRPr="00313566">
        <w:rPr>
          <w:rFonts w:ascii="Times New Roman" w:hAnsi="Times New Roman" w:cs="Times New Roman"/>
          <w:sz w:val="28"/>
          <w:szCs w:val="28"/>
        </w:rPr>
        <w:t>–</w:t>
      </w:r>
      <w:r w:rsidR="00313566">
        <w:rPr>
          <w:rFonts w:ascii="Times New Roman" w:hAnsi="Times New Roman" w:cs="Times New Roman"/>
          <w:sz w:val="28"/>
          <w:szCs w:val="28"/>
        </w:rPr>
        <w:t xml:space="preserve"> </w:t>
      </w:r>
      <w:r w:rsidR="00615E08">
        <w:rPr>
          <w:rFonts w:ascii="Times New Roman" w:hAnsi="Times New Roman" w:cs="Times New Roman"/>
          <w:sz w:val="28"/>
          <w:szCs w:val="28"/>
        </w:rPr>
        <w:t xml:space="preserve">в данном случае руководителя государства. За счет распространенности и общеизвестности выражения «шапка Мономаха» аллюзия выполняет функцию привлечения читательского внимания и создания интереса, а также способствует выражению связи между современностью и историей. Анализируя аллюзию по способу ее образования, можно отметить, что данное выражение создано путем замены имени собственного в прецедентном на имя участника описываемых событий. По своей типологии аллюзия является литературно-художественной и метафорической. Со стороны возможной читательской оценки, данный пример </w:t>
      </w:r>
      <w:r w:rsidR="00A7620E">
        <w:rPr>
          <w:rFonts w:ascii="Times New Roman" w:hAnsi="Times New Roman" w:cs="Times New Roman"/>
          <w:sz w:val="28"/>
          <w:szCs w:val="28"/>
        </w:rPr>
        <w:t xml:space="preserve">относится к числу продуцирующих нейтральное отношений аллюзий. Автор статьи не выражает свое мнение с помощью аллюзии, а использует ее для констатации факта – власть – это всегда ответственность, несмотря на время и страну, которой правит политик. </w:t>
      </w:r>
    </w:p>
    <w:p w:rsidR="001226C5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К особой группе </w:t>
      </w:r>
      <w:r w:rsidR="00313566">
        <w:rPr>
          <w:rFonts w:ascii="Times New Roman" w:hAnsi="Times New Roman" w:cs="Times New Roman"/>
          <w:sz w:val="28"/>
          <w:szCs w:val="28"/>
        </w:rPr>
        <w:t xml:space="preserve">– контаминированные экспрессемы </w:t>
      </w:r>
      <w:r w:rsidR="00313566" w:rsidRPr="00313566">
        <w:rPr>
          <w:rFonts w:ascii="Times New Roman" w:hAnsi="Times New Roman" w:cs="Times New Roman"/>
          <w:sz w:val="28"/>
          <w:szCs w:val="28"/>
        </w:rPr>
        <w:t>–</w:t>
      </w:r>
      <w:r w:rsidR="0031356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относится аллюзия в заголов</w:t>
      </w:r>
      <w:r w:rsidR="00313566">
        <w:rPr>
          <w:rFonts w:ascii="Times New Roman" w:hAnsi="Times New Roman" w:cs="Times New Roman"/>
          <w:sz w:val="28"/>
          <w:szCs w:val="28"/>
        </w:rPr>
        <w:t>ке статьи «Из-за дела Голунова “полетели шапки”</w:t>
      </w:r>
      <w:r w:rsidRPr="00B5397E">
        <w:rPr>
          <w:rFonts w:ascii="Times New Roman" w:hAnsi="Times New Roman" w:cs="Times New Roman"/>
          <w:sz w:val="28"/>
          <w:szCs w:val="28"/>
        </w:rPr>
        <w:t xml:space="preserve"> </w:t>
      </w:r>
      <w:r w:rsidR="00313566">
        <w:rPr>
          <w:rFonts w:ascii="Times New Roman" w:hAnsi="Times New Roman" w:cs="Times New Roman"/>
          <w:sz w:val="28"/>
          <w:szCs w:val="28"/>
        </w:rPr>
        <w:t xml:space="preserve">двух генералов: как это было» </w:t>
      </w:r>
      <w:r w:rsidR="00313566" w:rsidRPr="00313566">
        <w:rPr>
          <w:rFonts w:ascii="Times New Roman" w:hAnsi="Times New Roman" w:cs="Times New Roman"/>
          <w:sz w:val="28"/>
          <w:szCs w:val="28"/>
        </w:rPr>
        <w:t xml:space="preserve">– </w:t>
      </w:r>
      <w:r w:rsidRPr="00B5397E">
        <w:rPr>
          <w:rFonts w:ascii="Times New Roman" w:hAnsi="Times New Roman" w:cs="Times New Roman"/>
          <w:sz w:val="28"/>
          <w:szCs w:val="28"/>
        </w:rPr>
        <w:t>«Московский Комсомолец» (2019 №</w:t>
      </w:r>
      <w:r w:rsidR="00313566">
        <w:rPr>
          <w:rFonts w:ascii="Times New Roman" w:hAnsi="Times New Roman" w:cs="Times New Roman"/>
          <w:sz w:val="28"/>
          <w:szCs w:val="28"/>
        </w:rPr>
        <w:t xml:space="preserve"> </w:t>
      </w:r>
      <w:r w:rsidRPr="00B5397E">
        <w:rPr>
          <w:rFonts w:ascii="Times New Roman" w:hAnsi="Times New Roman" w:cs="Times New Roman"/>
          <w:sz w:val="28"/>
          <w:szCs w:val="28"/>
        </w:rPr>
        <w:t>25). Данное выражение представляет собой аллюзию, построенную на двух прецедентных текстах, а именно поговорке «Лес рубят – щепки летят», смысл которой заключается в необходимости принятия неприятных последствий какого-либо события, а также названии сатирического произведения М.</w:t>
      </w:r>
      <w:r w:rsidR="00313566">
        <w:rPr>
          <w:rFonts w:ascii="Times New Roman" w:hAnsi="Times New Roman" w:cs="Times New Roman"/>
          <w:sz w:val="28"/>
          <w:szCs w:val="28"/>
        </w:rPr>
        <w:t> Е. </w:t>
      </w:r>
      <w:r w:rsidRPr="00B5397E">
        <w:rPr>
          <w:rFonts w:ascii="Times New Roman" w:hAnsi="Times New Roman" w:cs="Times New Roman"/>
          <w:sz w:val="28"/>
          <w:szCs w:val="28"/>
        </w:rPr>
        <w:t xml:space="preserve">Салтыкова-Щедрина «Повесть о том, как один мужик двух генералов прокормил». За счет сочетания двух прецедентных феноменов, аллюзивная единица имеет сложную конструкцию и является одновременно к числу метафорических – «шапки летят» и буквально метафорических «два генерала», так как в содержании статьи присутствует информации о возможном освобождении от занимаемых должностей двух </w:t>
      </w:r>
      <w:r w:rsidRPr="00B5397E">
        <w:rPr>
          <w:rFonts w:ascii="Times New Roman" w:hAnsi="Times New Roman" w:cs="Times New Roman"/>
          <w:sz w:val="28"/>
          <w:szCs w:val="28"/>
        </w:rPr>
        <w:lastRenderedPageBreak/>
        <w:t>сотрудников министерства внутренних дел, имеющих звания генералов. Также при сопоставлении контекста статьи и анализируемого аллюзивного сочетания в последнем можно отметить ироническую оценку описанных событий. Использование в качестве прецедентных текстов паремиологического выражения и название произведения, одним из признаков которого является хоть и ироническая, но фольклорная составляющая, позволяет автору придать событиям публицистического текста национальную русскую окраску и указать на возможные политические проблемы.</w:t>
      </w:r>
    </w:p>
    <w:p w:rsidR="00DD61A9" w:rsidRPr="0027243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Toc11244259"/>
    </w:p>
    <w:p w:rsidR="00B5397E" w:rsidRPr="000035CB" w:rsidRDefault="00B5397E" w:rsidP="000730C2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п</w:t>
      </w:r>
      <w:r w:rsidR="000035CB" w:rsidRPr="00003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разделу</w:t>
      </w:r>
      <w:r w:rsidRPr="00003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bookmarkEnd w:id="17"/>
    </w:p>
    <w:p w:rsidR="00B5397E" w:rsidRPr="00B5397E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1A9" w:rsidRDefault="00B5397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7E">
        <w:rPr>
          <w:rFonts w:ascii="Times New Roman" w:hAnsi="Times New Roman" w:cs="Times New Roman"/>
          <w:sz w:val="28"/>
          <w:szCs w:val="28"/>
        </w:rPr>
        <w:t>Анализ практического использования аллюзий в текстах современных СМИ показал, что данные единицы в своей основе имеют разнообразные прецедентные тексты и феномены. Зачастую способом построению аллюзии становится замена семантических компонентов в исходном выражении на более подходящие в контексте статьи. Аллюзивное выражение в тексте способствует не только повышению его эстетической составляющей, но и выражению авторского мнению, направлению читателей к определенной оценочной позиции, проведению параллелей между актуальными событиями современности и историческим прошлым, демонстрируя цикличность и взаимосвязанность истории и культуры с помощью их языкового способа выражения. Сопоставление аллюзий с основным содержанием текста дает основание говорить о том, контекст в большой или меньшей степени, в зависимости от конкретного примера оказывает влияние на выбор прецедентного текста или феномена, но основе которого строится аллюзивное выражение за счет их тематической связи. Аллюзия выступает в виде концентрированного выражения содержащейся в тексте СМИ информации.</w:t>
      </w:r>
    </w:p>
    <w:p w:rsidR="00DD61A9" w:rsidRDefault="00DD61A9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проанализированных нами текстов были о</w:t>
      </w:r>
      <w:r w:rsidR="007F6AB9">
        <w:rPr>
          <w:rFonts w:ascii="Times New Roman" w:hAnsi="Times New Roman" w:cs="Times New Roman"/>
          <w:sz w:val="28"/>
          <w:szCs w:val="28"/>
        </w:rPr>
        <w:t>бнаружены разнообразные по своим классификациям</w:t>
      </w:r>
      <w:r>
        <w:rPr>
          <w:rFonts w:ascii="Times New Roman" w:hAnsi="Times New Roman" w:cs="Times New Roman"/>
          <w:sz w:val="28"/>
          <w:szCs w:val="28"/>
        </w:rPr>
        <w:t xml:space="preserve"> примеры аллюзий – литературно-художественные, фольклорно-фразеологические, библейские, </w:t>
      </w:r>
      <w:r w:rsidR="007F6AB9">
        <w:rPr>
          <w:rFonts w:ascii="Times New Roman" w:hAnsi="Times New Roman" w:cs="Times New Roman"/>
          <w:sz w:val="28"/>
          <w:szCs w:val="28"/>
        </w:rPr>
        <w:t xml:space="preserve">крылатые, метафорические, буквально-метафорические и т.д. Подобное типологическое разнообразие в употреблении данного стилистического приема указывает на его популярность среди авторов текстов современных СМИ. </w:t>
      </w:r>
    </w:p>
    <w:p w:rsidR="00096F89" w:rsidRDefault="00096F89" w:rsidP="003D1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566" w:rsidRPr="000730C2" w:rsidRDefault="00EC1984" w:rsidP="000730C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1244260"/>
      <w:r w:rsidRPr="000730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8"/>
    </w:p>
    <w:p w:rsidR="00313566" w:rsidRDefault="00313566" w:rsidP="003135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984" w:rsidRPr="00313566" w:rsidRDefault="00EC1984" w:rsidP="003135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лингвистическом анализе различных текстов категория интертекстуальности, как показатель взаимосвязи между рассматриваемым текстом и возможными прецедентными для него феноменами различного характера имеет важное значение. Интертекстульность указывает на взаимопроникновение между разнообразными вербальными формами выражения культурного фонда общества. В качестве одного из способов репрезентации указанной текстовой категории выступает аллюзия.</w:t>
      </w:r>
    </w:p>
    <w:p w:rsidR="00EC1984" w:rsidRPr="009E315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данной выпускной квалификационной работы являлось </w:t>
      </w:r>
      <w:r w:rsidRPr="009E3154">
        <w:rPr>
          <w:rFonts w:ascii="Times New Roman" w:hAnsi="Times New Roman" w:cs="Times New Roman"/>
          <w:sz w:val="28"/>
          <w:szCs w:val="28"/>
        </w:rPr>
        <w:t>прагматическое использование и функционирование аллюзий в современных СМИ.</w:t>
      </w:r>
      <w:r>
        <w:rPr>
          <w:rFonts w:ascii="Times New Roman" w:hAnsi="Times New Roman" w:cs="Times New Roman"/>
          <w:sz w:val="28"/>
          <w:szCs w:val="28"/>
        </w:rPr>
        <w:t xml:space="preserve">  В качестве основной цели был обозначен </w:t>
      </w:r>
      <w:r w:rsidRPr="009E3154">
        <w:rPr>
          <w:rFonts w:ascii="Times New Roman" w:hAnsi="Times New Roman" w:cs="Times New Roman"/>
          <w:sz w:val="28"/>
          <w:szCs w:val="28"/>
        </w:rPr>
        <w:t>комплексный анализ приема аллюзии и изучение его роли, особенностей и функций в текстах современных СМИ.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проведенного нами исследования мы пришли к следующим выводам: 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современном обществе СМИ как основной источник распространения актуальной информации занимает важное место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Среди основных тенденций развития современной науки, в частности лингвистики, большое значение принимает принцип антропоцентричности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СМИ подтверждают свой статут актуального объекта исследования за счет своей социальной направленности, но при этом имеют неразрывную связь с лингвистической наукой.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Путем выведения логической цепочки: важность СМИ – необходимость привлечения аудитории в связи с высокой конкуренцией – интертекстуальность как один из способов привлечения внимания – аллюзия как воплощение интертекстуальности – нами обоснована актуальность проведения данного научного исследования.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Наличие у рассматриваемого нами понятия «аллюзия» различных терминологический, типологических, функциональных характеристик указывает на многомерность возможностей исследования данной дефиниции. </w:t>
      </w:r>
    </w:p>
    <w:p w:rsidR="00EC1984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практического материала – текстов современных СМИ, в составе которых обнаруживаются аллюзии – подтвердил изложенный теоретический материал и продемонстрировал существование различных способов создания аллюзивных выражений, разнообразие выполняемых ими функций, способность к выражению авторского мнения и передаче его адресату, возможность создания аллюзиями связующего языкового пространства между современными событиями и историческими, либо культурными, способность к концентрации тематического содержания текста в отдельно взятом аллюзивном выражении.</w:t>
      </w:r>
    </w:p>
    <w:p w:rsidR="00157206" w:rsidRDefault="00EC1984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представленный нами теоретический материал, а также комплексный анализ аллюзивных единиц в контексте публицистического текста СМИ позволил сделать теоретически значимые выводы относительно объекта и предмета данной работы, показал многомерность явления аллюзии и возможности для дальнейшего его исследования, а также подтвердил актуальность и значимость нашей научной работы, за счет подробного анализа аллюзивных выражений с разных позиций и точек зрения.</w:t>
      </w:r>
    </w:p>
    <w:p w:rsidR="00157206" w:rsidRDefault="00157206" w:rsidP="003D1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397E" w:rsidRPr="00E61903" w:rsidRDefault="00157206" w:rsidP="000730C2">
      <w:pPr>
        <w:pStyle w:val="1"/>
        <w:spacing w:before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9" w:name="_Toc11244261"/>
      <w:r w:rsidRPr="00E61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ИСПОЛЬЗОВАННЫХ ИСТОЧНИКОВ</w:t>
      </w:r>
      <w:bookmarkEnd w:id="19"/>
    </w:p>
    <w:p w:rsidR="007B2B45" w:rsidRDefault="007B2B45" w:rsidP="003D149B">
      <w:pPr>
        <w:spacing w:after="0"/>
        <w:ind w:firstLine="709"/>
        <w:rPr>
          <w:lang w:eastAsia="ru-RU"/>
        </w:rPr>
      </w:pP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Аксютин, Д. </w:t>
      </w:r>
      <w:r w:rsidR="007B2B45" w:rsidRPr="007B2B45">
        <w:rPr>
          <w:rFonts w:ascii="Times New Roman" w:hAnsi="Times New Roman" w:cs="Times New Roman"/>
          <w:sz w:val="28"/>
          <w:szCs w:val="28"/>
        </w:rPr>
        <w:t>Э. Особенности вертикального контекста художественного телеф</w:t>
      </w:r>
      <w:r>
        <w:rPr>
          <w:rFonts w:ascii="Times New Roman" w:hAnsi="Times New Roman" w:cs="Times New Roman"/>
          <w:sz w:val="28"/>
          <w:szCs w:val="28"/>
        </w:rPr>
        <w:t>ильма: исторический аспект / Д. Э.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Аксютин // Филологические науки. Вопросы теории и практики. – 2013. – № 9. – С. 22 – 30.</w:t>
      </w: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Анхимова, Р. </w:t>
      </w:r>
      <w:r w:rsidR="007B2B45" w:rsidRPr="007B2B45">
        <w:rPr>
          <w:rFonts w:ascii="Times New Roman" w:hAnsi="Times New Roman" w:cs="Times New Roman"/>
          <w:sz w:val="28"/>
          <w:szCs w:val="28"/>
        </w:rPr>
        <w:t>В. Средства массовой информации как часть коммуникативной системы: понятие,</w:t>
      </w:r>
      <w:r>
        <w:rPr>
          <w:rFonts w:ascii="Times New Roman" w:hAnsi="Times New Roman" w:cs="Times New Roman"/>
          <w:sz w:val="28"/>
          <w:szCs w:val="28"/>
        </w:rPr>
        <w:t xml:space="preserve"> функции и роль в обществе / Р. В.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Анхимова // Международный журнал прикладных и фундаментальных исследований. – 2015. – № 3. – С. 464-468.</w:t>
      </w: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Арнольд, 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В</w:t>
      </w:r>
      <w:r w:rsidR="007B2B45" w:rsidRPr="007B2B4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B2B45" w:rsidRPr="007B2B45">
        <w:rPr>
          <w:rFonts w:ascii="Times New Roman" w:hAnsi="Times New Roman" w:cs="Times New Roman"/>
          <w:sz w:val="28"/>
          <w:szCs w:val="28"/>
        </w:rPr>
        <w:t>Семантика. Стилистика. Ин</w:t>
      </w:r>
      <w:r>
        <w:rPr>
          <w:rFonts w:ascii="Times New Roman" w:hAnsi="Times New Roman" w:cs="Times New Roman"/>
          <w:sz w:val="28"/>
          <w:szCs w:val="28"/>
        </w:rPr>
        <w:t>тертекстуальность: Сб. ст. / И. В.</w:t>
      </w:r>
      <w:r>
        <w:t> </w:t>
      </w:r>
      <w:r w:rsidR="007B2B45" w:rsidRPr="007B2B45">
        <w:rPr>
          <w:rFonts w:ascii="Times New Roman" w:hAnsi="Times New Roman" w:cs="Times New Roman"/>
          <w:sz w:val="28"/>
          <w:szCs w:val="28"/>
        </w:rPr>
        <w:t>Арнольд.  – СПб., 1999. – 443 с.</w:t>
      </w: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Ахманова О. </w:t>
      </w:r>
      <w:r w:rsidR="007B2B45" w:rsidRPr="007B2B45">
        <w:rPr>
          <w:rFonts w:ascii="Times New Roman" w:hAnsi="Times New Roman" w:cs="Times New Roman"/>
          <w:sz w:val="28"/>
          <w:szCs w:val="28"/>
        </w:rPr>
        <w:t>С. Словарь лингвистических терминов / О.</w:t>
      </w:r>
      <w:r>
        <w:rPr>
          <w:rFonts w:ascii="Times New Roman" w:hAnsi="Times New Roman" w:cs="Times New Roman"/>
          <w:sz w:val="28"/>
          <w:szCs w:val="28"/>
        </w:rPr>
        <w:t>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Ахманова. – М. : Советская энциклопедия, 1969. – 608с.</w:t>
      </w: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Белокурова,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П. Словарь литературоведческих тер</w:t>
      </w:r>
      <w:r>
        <w:rPr>
          <w:rFonts w:ascii="Times New Roman" w:hAnsi="Times New Roman" w:cs="Times New Roman"/>
          <w:sz w:val="28"/>
          <w:szCs w:val="28"/>
        </w:rPr>
        <w:t>минов [Электронный ресурс] / С. П.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Белокурова. – Режим доступа : </w:t>
      </w:r>
      <w:hyperlink r:id="rId8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http://gramma.ru/LIT/?id=3.0&amp;page=1&amp;wrd=%C0%CB%CB%DE%C7%C8%DF&amp;bukv=%C0</w:t>
        </w:r>
      </w:hyperlink>
      <w:r w:rsidR="007B2B45" w:rsidRPr="007B2B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 – Загл. с экрана.</w:t>
      </w: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Белоножко,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>Д. Аллюзия в с</w:t>
      </w:r>
      <w:r>
        <w:rPr>
          <w:rFonts w:ascii="Times New Roman" w:hAnsi="Times New Roman" w:cs="Times New Roman"/>
          <w:sz w:val="28"/>
          <w:szCs w:val="28"/>
        </w:rPr>
        <w:t>тилистической конвергенции / Н. Д. </w:t>
      </w:r>
      <w:r w:rsidR="007B2B45" w:rsidRPr="007B2B45">
        <w:rPr>
          <w:rFonts w:ascii="Times New Roman" w:hAnsi="Times New Roman" w:cs="Times New Roman"/>
          <w:sz w:val="28"/>
          <w:szCs w:val="28"/>
        </w:rPr>
        <w:t>Белоножко // Вестник Ленинградского государственного университета им. А.</w:t>
      </w:r>
      <w:r>
        <w:rPr>
          <w:rFonts w:ascii="Times New Roman" w:hAnsi="Times New Roman" w:cs="Times New Roman"/>
          <w:sz w:val="28"/>
          <w:szCs w:val="28"/>
        </w:rPr>
        <w:t>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Пушкина. – 2012. – С. 15 – 25.</w:t>
      </w:r>
    </w:p>
    <w:p w:rsidR="007B2B45" w:rsidRPr="007B2B45" w:rsidRDefault="00313566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Боголюбова, Т.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А. Российский гуманитарный энц</w:t>
      </w:r>
      <w:r w:rsidR="007373D5">
        <w:rPr>
          <w:rFonts w:ascii="Times New Roman" w:hAnsi="Times New Roman" w:cs="Times New Roman"/>
          <w:sz w:val="28"/>
          <w:szCs w:val="28"/>
        </w:rPr>
        <w:t>иклопедический словарь / Т.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Боголюбова. – </w:t>
      </w:r>
      <w:r w:rsidR="007373D5" w:rsidRPr="007B2B45">
        <w:rPr>
          <w:rFonts w:ascii="Times New Roman" w:hAnsi="Times New Roman" w:cs="Times New Roman"/>
          <w:sz w:val="28"/>
          <w:szCs w:val="28"/>
        </w:rPr>
        <w:t>СПб</w:t>
      </w:r>
      <w:r w:rsidR="007B2B45" w:rsidRPr="007B2B45">
        <w:rPr>
          <w:rFonts w:ascii="Times New Roman" w:hAnsi="Times New Roman" w:cs="Times New Roman"/>
          <w:sz w:val="28"/>
          <w:szCs w:val="28"/>
        </w:rPr>
        <w:t>. : Владос, 2002. – 688 с.</w:t>
      </w:r>
    </w:p>
    <w:p w:rsidR="007B2B45" w:rsidRPr="007B2B45" w:rsidRDefault="007373D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Воскресенский, </w:t>
      </w:r>
      <w:r w:rsidR="007B2B45" w:rsidRPr="007B2B45">
        <w:rPr>
          <w:rFonts w:ascii="Times New Roman" w:hAnsi="Times New Roman" w:cs="Times New Roman"/>
          <w:sz w:val="28"/>
          <w:szCs w:val="28"/>
        </w:rPr>
        <w:t>Ю. Понятие «средства массовой информации». Роль коммуникации и СМИ в политической системе общ</w:t>
      </w:r>
      <w:r>
        <w:rPr>
          <w:rFonts w:ascii="Times New Roman" w:hAnsi="Times New Roman" w:cs="Times New Roman"/>
          <w:sz w:val="28"/>
          <w:szCs w:val="28"/>
        </w:rPr>
        <w:t>ества [Электронный ресурс] / Ю.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Воскресенский. – Электрон. текстовые дан. // Юрист. – 2005. – № 6. – С. 36-39. – Режим доступа : </w:t>
      </w:r>
      <w:hyperlink r:id="rId9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https://www.lawmix.ru/comm/1121</w:t>
        </w:r>
      </w:hyperlink>
      <w:r w:rsidR="007B2B45" w:rsidRPr="007B2B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 – Загл. с экрана.</w:t>
      </w:r>
    </w:p>
    <w:p w:rsidR="007B2B45" w:rsidRPr="007B2B45" w:rsidRDefault="007373D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Гальперин, 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Р. Текст как объект лин</w:t>
      </w:r>
      <w:r>
        <w:rPr>
          <w:rFonts w:ascii="Times New Roman" w:hAnsi="Times New Roman" w:cs="Times New Roman"/>
          <w:sz w:val="28"/>
          <w:szCs w:val="28"/>
        </w:rPr>
        <w:t>гвистического исследования / И. Р. </w:t>
      </w:r>
      <w:r w:rsidR="007B2B45" w:rsidRPr="007B2B45">
        <w:rPr>
          <w:rFonts w:ascii="Times New Roman" w:hAnsi="Times New Roman" w:cs="Times New Roman"/>
          <w:sz w:val="28"/>
          <w:szCs w:val="28"/>
        </w:rPr>
        <w:t>Гальперин. – М. : КомКнига, 2006. – 139 с.</w:t>
      </w:r>
    </w:p>
    <w:p w:rsidR="007B2B45" w:rsidRPr="007B2B45" w:rsidRDefault="007373D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 Граудина, Л. </w:t>
      </w:r>
      <w:r w:rsidR="007B2B45" w:rsidRPr="007B2B45">
        <w:rPr>
          <w:rFonts w:ascii="Times New Roman" w:hAnsi="Times New Roman" w:cs="Times New Roman"/>
          <w:sz w:val="28"/>
          <w:szCs w:val="28"/>
        </w:rPr>
        <w:t>К. Культура русск</w:t>
      </w:r>
      <w:r>
        <w:rPr>
          <w:rFonts w:ascii="Times New Roman" w:hAnsi="Times New Roman" w:cs="Times New Roman"/>
          <w:sz w:val="28"/>
          <w:szCs w:val="28"/>
        </w:rPr>
        <w:t>ой речи. Учебник для вузов / Л. К. Граудина, Е.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>Ширяев. – М. : Норма, 2001. – 506 с.</w:t>
      </w:r>
    </w:p>
    <w:p w:rsidR="007B2B45" w:rsidRPr="007B2B45" w:rsidRDefault="007373D5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Гюббенет, </w:t>
      </w:r>
      <w:r w:rsidR="0088346E">
        <w:rPr>
          <w:rFonts w:ascii="Times New Roman" w:hAnsi="Times New Roman" w:cs="Times New Roman"/>
          <w:sz w:val="28"/>
          <w:szCs w:val="28"/>
        </w:rPr>
        <w:t>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В. К проблеме понимания литерату</w:t>
      </w:r>
      <w:r w:rsidR="0088346E">
        <w:rPr>
          <w:rFonts w:ascii="Times New Roman" w:hAnsi="Times New Roman" w:cs="Times New Roman"/>
          <w:sz w:val="28"/>
          <w:szCs w:val="28"/>
        </w:rPr>
        <w:t xml:space="preserve">рно-художественного текста / И. В. Гюббент. – </w:t>
      </w:r>
      <w:r w:rsidR="007B2B45" w:rsidRPr="007B2B45">
        <w:rPr>
          <w:rFonts w:ascii="Times New Roman" w:hAnsi="Times New Roman" w:cs="Times New Roman"/>
          <w:sz w:val="28"/>
          <w:szCs w:val="28"/>
        </w:rPr>
        <w:t>М. : Изд-во Моск. ун-та, 1981. – 112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Добросклонская, Т. </w:t>
      </w:r>
      <w:r w:rsidR="007B2B45" w:rsidRPr="007B2B45">
        <w:rPr>
          <w:rFonts w:ascii="Times New Roman" w:hAnsi="Times New Roman" w:cs="Times New Roman"/>
          <w:sz w:val="28"/>
          <w:szCs w:val="28"/>
        </w:rPr>
        <w:t>Г. Медиалингвистика: системный п</w:t>
      </w:r>
      <w:r>
        <w:rPr>
          <w:rFonts w:ascii="Times New Roman" w:hAnsi="Times New Roman" w:cs="Times New Roman"/>
          <w:sz w:val="28"/>
          <w:szCs w:val="28"/>
        </w:rPr>
        <w:t>одход к изучению языка СМИ / Т. Г. </w:t>
      </w:r>
      <w:r w:rsidR="007B2B45" w:rsidRPr="007B2B45">
        <w:rPr>
          <w:rFonts w:ascii="Times New Roman" w:hAnsi="Times New Roman" w:cs="Times New Roman"/>
          <w:sz w:val="28"/>
          <w:szCs w:val="28"/>
        </w:rPr>
        <w:t>Добросклонская. – М. : Флинта, 2008. – 203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Дронова, Е. </w:t>
      </w:r>
      <w:r w:rsidR="007B2B45" w:rsidRPr="007B2B45">
        <w:rPr>
          <w:rFonts w:ascii="Times New Roman" w:hAnsi="Times New Roman" w:cs="Times New Roman"/>
          <w:sz w:val="28"/>
          <w:szCs w:val="28"/>
        </w:rPr>
        <w:t>М. Стилистический прием аллюзии в свете теории интертекстуальности: автореф. дис. … канд. фил</w:t>
      </w:r>
      <w:r w:rsidR="00250601">
        <w:rPr>
          <w:rFonts w:ascii="Times New Roman" w:hAnsi="Times New Roman" w:cs="Times New Roman"/>
          <w:sz w:val="28"/>
          <w:szCs w:val="28"/>
        </w:rPr>
        <w:t>ол</w:t>
      </w:r>
      <w:r w:rsidR="007B2B45" w:rsidRPr="007B2B45">
        <w:rPr>
          <w:rFonts w:ascii="Times New Roman" w:hAnsi="Times New Roman" w:cs="Times New Roman"/>
          <w:sz w:val="28"/>
          <w:szCs w:val="28"/>
        </w:rPr>
        <w:t>. наук / Дронова Елена Михайловна. – Воронеж, 2006. – 24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Ефремова, Т. </w:t>
      </w:r>
      <w:r w:rsidR="007B2B45" w:rsidRPr="007B2B45">
        <w:rPr>
          <w:rFonts w:ascii="Times New Roman" w:hAnsi="Times New Roman" w:cs="Times New Roman"/>
          <w:sz w:val="28"/>
          <w:szCs w:val="28"/>
        </w:rPr>
        <w:t>Ф. Толковый словарь словообразовател</w:t>
      </w:r>
      <w:r>
        <w:rPr>
          <w:rFonts w:ascii="Times New Roman" w:hAnsi="Times New Roman" w:cs="Times New Roman"/>
          <w:sz w:val="28"/>
          <w:szCs w:val="28"/>
        </w:rPr>
        <w:t>ьных единиц русского языка / Т. Ф. </w:t>
      </w:r>
      <w:r w:rsidR="007B2B45" w:rsidRPr="007B2B45">
        <w:rPr>
          <w:rFonts w:ascii="Times New Roman" w:hAnsi="Times New Roman" w:cs="Times New Roman"/>
          <w:sz w:val="28"/>
          <w:szCs w:val="28"/>
        </w:rPr>
        <w:t>Ефремова. – М. : Астрель, 2005.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Жеребило, Т. </w:t>
      </w:r>
      <w:r w:rsidR="007B2B45" w:rsidRPr="007B2B45">
        <w:rPr>
          <w:rFonts w:ascii="Times New Roman" w:hAnsi="Times New Roman" w:cs="Times New Roman"/>
          <w:sz w:val="28"/>
          <w:szCs w:val="28"/>
        </w:rPr>
        <w:t>В. Словар</w:t>
      </w:r>
      <w:r>
        <w:rPr>
          <w:rFonts w:ascii="Times New Roman" w:hAnsi="Times New Roman" w:cs="Times New Roman"/>
          <w:sz w:val="28"/>
          <w:szCs w:val="28"/>
        </w:rPr>
        <w:t>ь лингвистических терминов / Т. В. </w:t>
      </w:r>
      <w:r w:rsidR="007B2B45" w:rsidRPr="007B2B45">
        <w:rPr>
          <w:rFonts w:ascii="Times New Roman" w:hAnsi="Times New Roman" w:cs="Times New Roman"/>
          <w:sz w:val="28"/>
          <w:szCs w:val="28"/>
        </w:rPr>
        <w:t>Жеребило. – Назрань : Пилигрим, 2010. – 488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Жукова, Д.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А. Проблема СМИ в современном обществе [Электронный ресурс] : научн</w:t>
      </w:r>
      <w:r>
        <w:rPr>
          <w:rFonts w:ascii="Times New Roman" w:hAnsi="Times New Roman" w:cs="Times New Roman"/>
          <w:sz w:val="28"/>
          <w:szCs w:val="28"/>
        </w:rPr>
        <w:t>ая электронная библиотека  / Д.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Жукова // Теория и практика общественного развития. – 2008. – Режим доступа : </w:t>
      </w:r>
      <w:hyperlink r:id="rId10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https://cyberleninka.ru/article/v/problema-smi-v-sovremennom-obschestve</w:t>
        </w:r>
      </w:hyperlink>
      <w:r w:rsidR="007B2B45" w:rsidRPr="007B2B45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Засурский, Я.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Н. Система средств массовой информации России [Электронный ресурс] : учебное пособие </w:t>
      </w:r>
      <w:r>
        <w:rPr>
          <w:rFonts w:ascii="Times New Roman" w:hAnsi="Times New Roman" w:cs="Times New Roman"/>
          <w:sz w:val="28"/>
          <w:szCs w:val="28"/>
        </w:rPr>
        <w:t>для вузов / Я.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Засурский. – М. : Аспект Пресс, 2001. – Режим доступа : </w:t>
      </w:r>
      <w:hyperlink r:id="rId11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http://www.evartist.narod.ru/text/61.htm</w:t>
        </w:r>
      </w:hyperlink>
      <w:r w:rsidR="007B2B45" w:rsidRPr="007B2B45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Козлов,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Г. Основные тенденции развития СМИ в условиях формирования глобального ин</w:t>
      </w:r>
      <w:r>
        <w:rPr>
          <w:rFonts w:ascii="Times New Roman" w:hAnsi="Times New Roman" w:cs="Times New Roman"/>
          <w:sz w:val="28"/>
          <w:szCs w:val="28"/>
        </w:rPr>
        <w:t>формационного пространства / С. Г. </w:t>
      </w:r>
      <w:r w:rsidR="007B2B45" w:rsidRPr="007B2B45">
        <w:rPr>
          <w:rFonts w:ascii="Times New Roman" w:hAnsi="Times New Roman" w:cs="Times New Roman"/>
          <w:sz w:val="28"/>
          <w:szCs w:val="28"/>
        </w:rPr>
        <w:t>Козлов // Среднерусский вестник общественных наук. – 2008. – № 4. – С. 140 – 144.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Корконосенко,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Г. Основы журналистики: Учебник для вузов. – М. : Аспект Пресс , 2001. – 287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</w:t>
      </w:r>
      <w:r w:rsidR="007B2B45" w:rsidRPr="007B2B45">
        <w:rPr>
          <w:rFonts w:ascii="Times New Roman" w:hAnsi="Times New Roman" w:cs="Times New Roman"/>
          <w:sz w:val="28"/>
          <w:szCs w:val="28"/>
        </w:rPr>
        <w:t>Краткий словарь современных понятий и терминов / Сост.-общ. ред. В.</w:t>
      </w:r>
      <w:r>
        <w:rPr>
          <w:rFonts w:ascii="Times New Roman" w:hAnsi="Times New Roman" w:cs="Times New Roman"/>
          <w:sz w:val="28"/>
          <w:szCs w:val="28"/>
        </w:rPr>
        <w:t>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Макаренко. – М. : Республика, 2000. – 670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 Кристева, </w:t>
      </w:r>
      <w:r w:rsidR="007B2B45" w:rsidRPr="007B2B45">
        <w:rPr>
          <w:rFonts w:ascii="Times New Roman" w:hAnsi="Times New Roman" w:cs="Times New Roman"/>
          <w:sz w:val="28"/>
          <w:szCs w:val="28"/>
        </w:rPr>
        <w:t>Ю. Избранные труды: разрушение п</w:t>
      </w:r>
      <w:r>
        <w:rPr>
          <w:rFonts w:ascii="Times New Roman" w:hAnsi="Times New Roman" w:cs="Times New Roman"/>
          <w:sz w:val="28"/>
          <w:szCs w:val="28"/>
        </w:rPr>
        <w:t>оэтик [Электронный ресурс] / Ю.</w:t>
      </w:r>
      <w:r>
        <w:t>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Кристева. – М. : РОССПЭН, 2004. – 578 с. – Режим доступа : </w:t>
      </w:r>
      <w:hyperlink r:id="rId12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http://plr.iling-ran.ru/upload/book_files/kristeva_izbrannye_trudy.pdf</w:t>
        </w:r>
      </w:hyperlink>
      <w:r w:rsidR="007B2B45" w:rsidRPr="007B2B45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Мамаева,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Г. Лингвистическая природа и стилистические функции аллюзии: автореф. дисс. …канд. фил</w:t>
      </w:r>
      <w:r w:rsidR="00250601">
        <w:rPr>
          <w:rFonts w:ascii="Times New Roman" w:hAnsi="Times New Roman" w:cs="Times New Roman"/>
          <w:sz w:val="28"/>
          <w:szCs w:val="28"/>
        </w:rPr>
        <w:t>ол</w:t>
      </w:r>
      <w:r w:rsidR="007B2B45" w:rsidRPr="007B2B45">
        <w:rPr>
          <w:rFonts w:ascii="Times New Roman" w:hAnsi="Times New Roman" w:cs="Times New Roman"/>
          <w:sz w:val="28"/>
          <w:szCs w:val="28"/>
        </w:rPr>
        <w:t>. наук / Мамаева Алиса Герценова. – М.,1977. – 24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 Маслова, В.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А. Лингвокультурология [Электронный ресурс] : учеб. пособие для с</w:t>
      </w:r>
      <w:r>
        <w:rPr>
          <w:rFonts w:ascii="Times New Roman" w:hAnsi="Times New Roman" w:cs="Times New Roman"/>
          <w:sz w:val="28"/>
          <w:szCs w:val="28"/>
        </w:rPr>
        <w:t>туд. высш. учеб. заведений / В.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Маслова. – М. : Академия, 2001. – 208 с. – Режим доступа : </w:t>
      </w:r>
      <w:hyperlink r:id="rId13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https://www.gumer.info/bibliotek_Buks/Linguist/maslova/index.php</w:t>
        </w:r>
      </w:hyperlink>
      <w:r w:rsidR="007B2B45" w:rsidRPr="007B2B45">
        <w:rPr>
          <w:rFonts w:ascii="Times New Roman" w:hAnsi="Times New Roman" w:cs="Times New Roman"/>
          <w:sz w:val="28"/>
          <w:szCs w:val="28"/>
        </w:rPr>
        <w:t xml:space="preserve">. – Загл. с экрана. 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 Новожилова, К.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Р. Стилистика повествовательного текста: Теоретические и исторические основы: Учебное пособие / </w:t>
      </w:r>
      <w:r>
        <w:rPr>
          <w:rFonts w:ascii="Times New Roman" w:hAnsi="Times New Roman" w:cs="Times New Roman"/>
          <w:sz w:val="28"/>
          <w:szCs w:val="28"/>
        </w:rPr>
        <w:t>К. Р. </w:t>
      </w:r>
      <w:r w:rsidR="007B2B45" w:rsidRPr="007B2B45">
        <w:rPr>
          <w:rFonts w:ascii="Times New Roman" w:hAnsi="Times New Roman" w:cs="Times New Roman"/>
          <w:sz w:val="28"/>
          <w:szCs w:val="28"/>
        </w:rPr>
        <w:t>Новожилова. – СПб. : Издательство СПБУ, 2007. – 100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Новохачева,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Ю. Стилистический прием литературной аллюзии в газетно-публицистическом дискурсе конца </w:t>
      </w:r>
      <w:r w:rsidR="007B2B45" w:rsidRPr="007B2B4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7B2B45" w:rsidRPr="007B2B4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 веков: дис. …канд. фил</w:t>
      </w:r>
      <w:r w:rsidR="00250601">
        <w:rPr>
          <w:rFonts w:ascii="Times New Roman" w:hAnsi="Times New Roman" w:cs="Times New Roman"/>
          <w:sz w:val="28"/>
          <w:szCs w:val="28"/>
        </w:rPr>
        <w:t>ол</w:t>
      </w:r>
      <w:r w:rsidR="007B2B45" w:rsidRPr="007B2B45">
        <w:rPr>
          <w:rFonts w:ascii="Times New Roman" w:hAnsi="Times New Roman" w:cs="Times New Roman"/>
          <w:sz w:val="28"/>
          <w:szCs w:val="28"/>
        </w:rPr>
        <w:t>. наук / Новохачева Наталья Юрьевна. – Ставрополь, 2005. – 284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 Павленко, Е.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А. Функции аллюзии в </w:t>
      </w:r>
      <w:r>
        <w:rPr>
          <w:rFonts w:ascii="Times New Roman" w:hAnsi="Times New Roman" w:cs="Times New Roman"/>
          <w:sz w:val="28"/>
          <w:szCs w:val="28"/>
        </w:rPr>
        <w:t>британском газетном тексте / Е.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Павленко // Вестник Санкт-Петербургского университета. Язык и литература. – 2013. – № 4. – С. 85 – 89.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 Пьеге-Гро,</w:t>
      </w:r>
      <w:r>
        <w:t> </w:t>
      </w:r>
      <w:r w:rsidR="007B2B45" w:rsidRPr="007B2B45">
        <w:rPr>
          <w:rFonts w:ascii="Times New Roman" w:hAnsi="Times New Roman" w:cs="Times New Roman"/>
          <w:sz w:val="28"/>
          <w:szCs w:val="28"/>
        </w:rPr>
        <w:t>Н. Введение в теорию интертекстуальности: Пер. с фр</w:t>
      </w:r>
      <w:r>
        <w:rPr>
          <w:rFonts w:ascii="Times New Roman" w:hAnsi="Times New Roman" w:cs="Times New Roman"/>
          <w:sz w:val="28"/>
          <w:szCs w:val="28"/>
        </w:rPr>
        <w:t>. / Общ. ред. и вступ. ст. Г. К. </w:t>
      </w:r>
      <w:r w:rsidR="007B2B45" w:rsidRPr="007B2B45">
        <w:rPr>
          <w:rFonts w:ascii="Times New Roman" w:hAnsi="Times New Roman" w:cs="Times New Roman"/>
          <w:sz w:val="28"/>
          <w:szCs w:val="28"/>
        </w:rPr>
        <w:t>Косикова. – М. : Издательство ЛКИ, 2008. –240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 Романова,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>Н. Стилистика и стили</w:t>
      </w:r>
      <w:r>
        <w:rPr>
          <w:rFonts w:ascii="Times New Roman" w:hAnsi="Times New Roman" w:cs="Times New Roman"/>
          <w:sz w:val="28"/>
          <w:szCs w:val="28"/>
        </w:rPr>
        <w:t>: учебное пособие. Словарь / Н. Н. Романова, А. В. </w:t>
      </w:r>
      <w:r w:rsidR="007B2B45" w:rsidRPr="007B2B45">
        <w:rPr>
          <w:rFonts w:ascii="Times New Roman" w:hAnsi="Times New Roman" w:cs="Times New Roman"/>
          <w:sz w:val="28"/>
          <w:szCs w:val="28"/>
        </w:rPr>
        <w:t>Филиппов. – М. : Флинта, 2009. – 416 с.</w:t>
      </w:r>
    </w:p>
    <w:p w:rsidR="007B2B45" w:rsidRPr="007B2B45" w:rsidRDefault="0088346E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 Смирнов, 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П. Порождение интертекста. Элементы интертекстуального анализ</w:t>
      </w:r>
      <w:r>
        <w:rPr>
          <w:rFonts w:ascii="Times New Roman" w:hAnsi="Times New Roman" w:cs="Times New Roman"/>
          <w:sz w:val="28"/>
          <w:szCs w:val="28"/>
        </w:rPr>
        <w:t>а с при</w:t>
      </w:r>
      <w:r>
        <w:rPr>
          <w:rFonts w:ascii="Times New Roman" w:hAnsi="Times New Roman" w:cs="Times New Roman"/>
          <w:sz w:val="28"/>
          <w:szCs w:val="28"/>
        </w:rPr>
        <w:softHyphen/>
        <w:t>мерами из творчества Б. Л. </w:t>
      </w:r>
      <w:r w:rsidR="007B2B45" w:rsidRPr="007B2B45">
        <w:rPr>
          <w:rFonts w:ascii="Times New Roman" w:hAnsi="Times New Roman" w:cs="Times New Roman"/>
          <w:sz w:val="28"/>
          <w:szCs w:val="28"/>
        </w:rPr>
        <w:t>Паст</w:t>
      </w:r>
      <w:r>
        <w:rPr>
          <w:rFonts w:ascii="Times New Roman" w:hAnsi="Times New Roman" w:cs="Times New Roman"/>
          <w:sz w:val="28"/>
          <w:szCs w:val="28"/>
        </w:rPr>
        <w:t>ернака. / И. П. </w:t>
      </w:r>
      <w:r w:rsidR="00A16D65">
        <w:rPr>
          <w:rFonts w:ascii="Times New Roman" w:hAnsi="Times New Roman" w:cs="Times New Roman"/>
          <w:sz w:val="28"/>
          <w:szCs w:val="28"/>
        </w:rPr>
        <w:t>Смирнов. – СПб.</w:t>
      </w:r>
      <w:r w:rsidR="007B2B45" w:rsidRPr="007B2B45">
        <w:rPr>
          <w:rFonts w:ascii="Times New Roman" w:hAnsi="Times New Roman" w:cs="Times New Roman"/>
          <w:sz w:val="28"/>
          <w:szCs w:val="28"/>
        </w:rPr>
        <w:t>: СПбГУ, 1995.</w:t>
      </w:r>
    </w:p>
    <w:p w:rsidR="007B2B45" w:rsidRPr="007B2B45" w:rsidRDefault="00CF1DD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 Соколова,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>И. Основные характерис</w:t>
      </w:r>
      <w:r>
        <w:rPr>
          <w:rFonts w:ascii="Times New Roman" w:hAnsi="Times New Roman" w:cs="Times New Roman"/>
          <w:sz w:val="28"/>
          <w:szCs w:val="28"/>
        </w:rPr>
        <w:t>тики языка современных СМИ / Н. 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Соколова. – М. : ЛитРес, 2019. – 50 с.</w:t>
      </w:r>
    </w:p>
    <w:p w:rsidR="007B2B45" w:rsidRPr="007B2B45" w:rsidRDefault="00CF1DD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 Супрун,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Е. Текстовые реминисценции как языковое яв</w:t>
      </w:r>
      <w:r>
        <w:rPr>
          <w:rFonts w:ascii="Times New Roman" w:hAnsi="Times New Roman" w:cs="Times New Roman"/>
          <w:sz w:val="28"/>
          <w:szCs w:val="28"/>
        </w:rPr>
        <w:t>ление [Электронный ресурс] / А. Е.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Супрун // Вопросы языкознания. – 1995. – № 6. – C.17–29. – Режим доступа : </w:t>
      </w:r>
      <w:hyperlink r:id="rId14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http://www.philology.ru/linguistics2/suprun-95.htm</w:t>
        </w:r>
      </w:hyperlink>
      <w:r w:rsidR="007B2B45" w:rsidRPr="007B2B45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7B2B45" w:rsidRPr="007B2B45" w:rsidRDefault="00CF1DD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 Тухарели,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М. </w:t>
      </w:r>
      <w:r w:rsidR="007B2B45" w:rsidRPr="007B2B45">
        <w:rPr>
          <w:rFonts w:ascii="Times New Roman" w:hAnsi="Times New Roman" w:cs="Times New Roman"/>
          <w:sz w:val="28"/>
          <w:szCs w:val="28"/>
        </w:rPr>
        <w:t>Д. Аллюзия в системе художественного произведения: автореф. дис. … канд. фил</w:t>
      </w:r>
      <w:r w:rsidR="00250601">
        <w:rPr>
          <w:rFonts w:ascii="Times New Roman" w:hAnsi="Times New Roman" w:cs="Times New Roman"/>
          <w:sz w:val="28"/>
          <w:szCs w:val="28"/>
        </w:rPr>
        <w:t>ол</w:t>
      </w:r>
      <w:r w:rsidR="007B2B45" w:rsidRPr="007B2B45">
        <w:rPr>
          <w:rFonts w:ascii="Times New Roman" w:hAnsi="Times New Roman" w:cs="Times New Roman"/>
          <w:sz w:val="28"/>
          <w:szCs w:val="28"/>
        </w:rPr>
        <w:t>. наук / Тухарели Майя Дмитриевна. – Тбилиси, 1984.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 Ушаков, Д. </w:t>
      </w:r>
      <w:r w:rsidR="007B2B45" w:rsidRPr="007B2B45">
        <w:rPr>
          <w:rFonts w:ascii="Times New Roman" w:hAnsi="Times New Roman" w:cs="Times New Roman"/>
          <w:sz w:val="28"/>
          <w:szCs w:val="28"/>
        </w:rPr>
        <w:t>Н. Толковый словарь с</w:t>
      </w:r>
      <w:r>
        <w:rPr>
          <w:rFonts w:ascii="Times New Roman" w:hAnsi="Times New Roman" w:cs="Times New Roman"/>
          <w:sz w:val="28"/>
          <w:szCs w:val="28"/>
        </w:rPr>
        <w:t>овременного русского языка / Д.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>Ушаков. – М. : Аделант, 2014. – 800 с.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 Фатеева,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>А. Контрапункт интертекстуальности, или</w:t>
      </w:r>
      <w:r>
        <w:rPr>
          <w:rFonts w:ascii="Times New Roman" w:hAnsi="Times New Roman" w:cs="Times New Roman"/>
          <w:sz w:val="28"/>
          <w:szCs w:val="28"/>
        </w:rPr>
        <w:t xml:space="preserve"> Интертекст в мире текстов / Н.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Фатеева. – М. : Агар, 2000. – 280 с.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 Фокина, О. </w:t>
      </w:r>
      <w:r w:rsidR="007B2B45" w:rsidRPr="007B2B45">
        <w:rPr>
          <w:rFonts w:ascii="Times New Roman" w:hAnsi="Times New Roman" w:cs="Times New Roman"/>
          <w:sz w:val="28"/>
          <w:szCs w:val="28"/>
        </w:rPr>
        <w:t>В. Интертекстуальность СМИ как ког</w:t>
      </w:r>
      <w:r>
        <w:rPr>
          <w:rFonts w:ascii="Times New Roman" w:hAnsi="Times New Roman" w:cs="Times New Roman"/>
          <w:sz w:val="28"/>
          <w:szCs w:val="28"/>
        </w:rPr>
        <w:t>нитивно-вербальный феномен / О. В. </w:t>
      </w:r>
      <w:r w:rsidR="007B2B45" w:rsidRPr="007B2B45">
        <w:rPr>
          <w:rFonts w:ascii="Times New Roman" w:hAnsi="Times New Roman" w:cs="Times New Roman"/>
          <w:sz w:val="28"/>
          <w:szCs w:val="28"/>
        </w:rPr>
        <w:t>Фокина // Вестник Нижегородско</w:t>
      </w:r>
      <w:r>
        <w:rPr>
          <w:rFonts w:ascii="Times New Roman" w:hAnsi="Times New Roman" w:cs="Times New Roman"/>
          <w:sz w:val="28"/>
          <w:szCs w:val="28"/>
        </w:rPr>
        <w:t>го университета им. Н. 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Лобачевского. – 2011. – № 6. – С. 699 – 703.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 Христенко,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И. </w:t>
      </w:r>
      <w:r w:rsidR="007B2B45" w:rsidRPr="007B2B45">
        <w:rPr>
          <w:rFonts w:ascii="Times New Roman" w:hAnsi="Times New Roman" w:cs="Times New Roman"/>
          <w:sz w:val="28"/>
          <w:szCs w:val="28"/>
        </w:rPr>
        <w:t>С. К</w:t>
      </w:r>
      <w:r>
        <w:rPr>
          <w:rFonts w:ascii="Times New Roman" w:hAnsi="Times New Roman" w:cs="Times New Roman"/>
          <w:sz w:val="28"/>
          <w:szCs w:val="28"/>
        </w:rPr>
        <w:t xml:space="preserve"> истории термина «аллюзия» / И.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Христенко // Вестн. Моск. ун-та. – 1992. – № 6. – С. 38 – 44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 Цыренова,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Б. Аллюзия как средство выражения авторской интенции</w:t>
      </w:r>
      <w:r>
        <w:rPr>
          <w:rFonts w:ascii="Times New Roman" w:hAnsi="Times New Roman" w:cs="Times New Roman"/>
          <w:sz w:val="28"/>
          <w:szCs w:val="28"/>
        </w:rPr>
        <w:t xml:space="preserve"> / А. Б. </w:t>
      </w:r>
      <w:r w:rsidR="007B2B45" w:rsidRPr="007B2B45">
        <w:rPr>
          <w:rFonts w:ascii="Times New Roman" w:hAnsi="Times New Roman" w:cs="Times New Roman"/>
          <w:sz w:val="28"/>
          <w:szCs w:val="28"/>
        </w:rPr>
        <w:t>Цыренова // Вестник Челябинского государственного университета.  – 2010. – № 21. – С. 155 – 161.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 Шалимова, Г. </w:t>
      </w:r>
      <w:r w:rsidR="007B2B45" w:rsidRPr="007B2B45">
        <w:rPr>
          <w:rFonts w:ascii="Times New Roman" w:hAnsi="Times New Roman" w:cs="Times New Roman"/>
          <w:sz w:val="28"/>
          <w:szCs w:val="28"/>
        </w:rPr>
        <w:t>С. Форма новая – проблема старая (об одной м</w:t>
      </w:r>
      <w:r>
        <w:rPr>
          <w:rFonts w:ascii="Times New Roman" w:hAnsi="Times New Roman" w:cs="Times New Roman"/>
          <w:sz w:val="28"/>
          <w:szCs w:val="28"/>
        </w:rPr>
        <w:t>одели газетного заголовка) / Г. С. </w:t>
      </w:r>
      <w:r w:rsidR="007B2B45" w:rsidRPr="007B2B45">
        <w:rPr>
          <w:rFonts w:ascii="Times New Roman" w:hAnsi="Times New Roman" w:cs="Times New Roman"/>
          <w:sz w:val="28"/>
          <w:szCs w:val="28"/>
        </w:rPr>
        <w:t>Шалимова // Журналистика и культура русской речи. – 1996. – № 1. – С. 80-90.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 Щукин, А. </w:t>
      </w:r>
      <w:r w:rsidR="007B2B45" w:rsidRPr="007B2B45">
        <w:rPr>
          <w:rFonts w:ascii="Times New Roman" w:hAnsi="Times New Roman" w:cs="Times New Roman"/>
          <w:sz w:val="28"/>
          <w:szCs w:val="28"/>
        </w:rPr>
        <w:t>Н. Новый словарь методических терминов и понятий [Электронный ресурс]  : (теория и</w:t>
      </w:r>
      <w:r>
        <w:rPr>
          <w:rFonts w:ascii="Times New Roman" w:hAnsi="Times New Roman" w:cs="Times New Roman"/>
          <w:sz w:val="28"/>
          <w:szCs w:val="28"/>
        </w:rPr>
        <w:t xml:space="preserve"> практика обучения языкам) / А. Н.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Щукин, Э. Г.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Азимов. – Электрон. текстовые дан. – М. : Икар, 2010. – 448 с. – Режим доступа : </w:t>
      </w:r>
      <w:hyperlink r:id="rId15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http://szlavintezet.elte.hu/russian/segedanyag/tanari_ma_anyagok/azimov_slovar.pdf</w:t>
        </w:r>
      </w:hyperlink>
      <w:r w:rsidR="007B2B45" w:rsidRPr="007B2B45">
        <w:rPr>
          <w:rFonts w:ascii="Times New Roman" w:hAnsi="Times New Roman" w:cs="Times New Roman"/>
          <w:color w:val="000000" w:themeColor="text1"/>
          <w:sz w:val="28"/>
          <w:szCs w:val="28"/>
        </w:rPr>
        <w:t>. – Загл. с экрана.</w:t>
      </w:r>
    </w:p>
    <w:p w:rsidR="007B2B45" w:rsidRPr="007B2B45" w:rsidRDefault="00252707" w:rsidP="003D1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 Ярцева, В. </w:t>
      </w:r>
      <w:r w:rsidR="007B2B45" w:rsidRPr="007B2B45">
        <w:rPr>
          <w:rFonts w:ascii="Times New Roman" w:hAnsi="Times New Roman" w:cs="Times New Roman"/>
          <w:sz w:val="28"/>
          <w:szCs w:val="28"/>
        </w:rPr>
        <w:t>Н. Лингвистический энциклопедический словарь [Элект</w:t>
      </w:r>
      <w:r>
        <w:rPr>
          <w:rFonts w:ascii="Times New Roman" w:hAnsi="Times New Roman" w:cs="Times New Roman"/>
          <w:sz w:val="28"/>
          <w:szCs w:val="28"/>
        </w:rPr>
        <w:t>ронный ресурс] / В. Н. </w:t>
      </w:r>
      <w:r w:rsidR="007B2B45" w:rsidRPr="007B2B45">
        <w:rPr>
          <w:rFonts w:ascii="Times New Roman" w:hAnsi="Times New Roman" w:cs="Times New Roman"/>
          <w:sz w:val="28"/>
          <w:szCs w:val="28"/>
        </w:rPr>
        <w:t xml:space="preserve">Ярцева. – М. : Советская энциклопедия, 1990.  – Режим доступа </w:t>
      </w:r>
      <w:r w:rsidR="007B2B45" w:rsidRPr="007B2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6" w:history="1">
        <w:r w:rsidR="007B2B45" w:rsidRPr="007B2B4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http://tapemark.narod.ru/les/</w:t>
        </w:r>
      </w:hyperlink>
      <w:r w:rsidR="007B2B45" w:rsidRPr="007B2B45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7B2B45" w:rsidRPr="007B2B45" w:rsidRDefault="007B2B45" w:rsidP="003D149B">
      <w:pPr>
        <w:spacing w:after="0"/>
        <w:ind w:firstLine="709"/>
        <w:rPr>
          <w:lang w:eastAsia="ru-RU"/>
        </w:rPr>
      </w:pPr>
    </w:p>
    <w:sectPr w:rsidR="007B2B45" w:rsidRPr="007B2B45" w:rsidSect="002807C5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53" w:rsidRDefault="00135F53" w:rsidP="0074168B">
      <w:pPr>
        <w:spacing w:after="0" w:line="240" w:lineRule="auto"/>
      </w:pPr>
      <w:r>
        <w:separator/>
      </w:r>
    </w:p>
  </w:endnote>
  <w:endnote w:type="continuationSeparator" w:id="0">
    <w:p w:rsidR="00135F53" w:rsidRDefault="00135F53" w:rsidP="0074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411224"/>
      <w:docPartObj>
        <w:docPartGallery w:val="Page Numbers (Bottom of Page)"/>
        <w:docPartUnique/>
      </w:docPartObj>
    </w:sdtPr>
    <w:sdtEndPr/>
    <w:sdtContent>
      <w:p w:rsidR="00385E70" w:rsidRDefault="00FB188B">
        <w:pPr>
          <w:pStyle w:val="aa"/>
          <w:jc w:val="center"/>
        </w:pPr>
        <w:r>
          <w:fldChar w:fldCharType="begin"/>
        </w:r>
        <w:r w:rsidR="00385E70">
          <w:instrText>PAGE   \* MERGEFORMAT</w:instrText>
        </w:r>
        <w:r>
          <w:fldChar w:fldCharType="separate"/>
        </w:r>
        <w:r w:rsidR="00F20743">
          <w:rPr>
            <w:noProof/>
          </w:rPr>
          <w:t>31</w:t>
        </w:r>
        <w:r>
          <w:fldChar w:fldCharType="end"/>
        </w:r>
      </w:p>
    </w:sdtContent>
  </w:sdt>
  <w:p w:rsidR="00385E70" w:rsidRDefault="00385E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53" w:rsidRDefault="00135F53" w:rsidP="0074168B">
      <w:pPr>
        <w:spacing w:after="0" w:line="240" w:lineRule="auto"/>
      </w:pPr>
      <w:r>
        <w:separator/>
      </w:r>
    </w:p>
  </w:footnote>
  <w:footnote w:type="continuationSeparator" w:id="0">
    <w:p w:rsidR="00135F53" w:rsidRDefault="00135F53" w:rsidP="00741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26E"/>
    <w:rsid w:val="000035CB"/>
    <w:rsid w:val="00016687"/>
    <w:rsid w:val="000730C2"/>
    <w:rsid w:val="00077901"/>
    <w:rsid w:val="000962D5"/>
    <w:rsid w:val="00096F89"/>
    <w:rsid w:val="000C7B26"/>
    <w:rsid w:val="000F5E1E"/>
    <w:rsid w:val="0011063F"/>
    <w:rsid w:val="001226C5"/>
    <w:rsid w:val="00135F53"/>
    <w:rsid w:val="00144969"/>
    <w:rsid w:val="001457CC"/>
    <w:rsid w:val="00157206"/>
    <w:rsid w:val="001B7D1E"/>
    <w:rsid w:val="001C4BB5"/>
    <w:rsid w:val="001F626E"/>
    <w:rsid w:val="00214165"/>
    <w:rsid w:val="002365EE"/>
    <w:rsid w:val="00242B94"/>
    <w:rsid w:val="00250601"/>
    <w:rsid w:val="00252707"/>
    <w:rsid w:val="00255E84"/>
    <w:rsid w:val="00261BBB"/>
    <w:rsid w:val="0027243E"/>
    <w:rsid w:val="00277CC6"/>
    <w:rsid w:val="002807C5"/>
    <w:rsid w:val="002A484A"/>
    <w:rsid w:val="002C761E"/>
    <w:rsid w:val="00313566"/>
    <w:rsid w:val="00320995"/>
    <w:rsid w:val="003474DB"/>
    <w:rsid w:val="00350F5E"/>
    <w:rsid w:val="00372BA5"/>
    <w:rsid w:val="00384567"/>
    <w:rsid w:val="00385E70"/>
    <w:rsid w:val="00386576"/>
    <w:rsid w:val="00390173"/>
    <w:rsid w:val="00393095"/>
    <w:rsid w:val="003D149B"/>
    <w:rsid w:val="00427644"/>
    <w:rsid w:val="00462B8F"/>
    <w:rsid w:val="004D6F2F"/>
    <w:rsid w:val="0052424C"/>
    <w:rsid w:val="00537923"/>
    <w:rsid w:val="00556CDF"/>
    <w:rsid w:val="005A0D91"/>
    <w:rsid w:val="005D1614"/>
    <w:rsid w:val="005F1617"/>
    <w:rsid w:val="00614F3B"/>
    <w:rsid w:val="00615E08"/>
    <w:rsid w:val="006647EB"/>
    <w:rsid w:val="006C52FD"/>
    <w:rsid w:val="006D3B1D"/>
    <w:rsid w:val="006F651E"/>
    <w:rsid w:val="0070108A"/>
    <w:rsid w:val="00701ACB"/>
    <w:rsid w:val="007373D5"/>
    <w:rsid w:val="0074168B"/>
    <w:rsid w:val="007B2B45"/>
    <w:rsid w:val="007C358A"/>
    <w:rsid w:val="007D68C8"/>
    <w:rsid w:val="007F6AB9"/>
    <w:rsid w:val="00836089"/>
    <w:rsid w:val="00874B51"/>
    <w:rsid w:val="008809CE"/>
    <w:rsid w:val="00882882"/>
    <w:rsid w:val="0088346E"/>
    <w:rsid w:val="00883FD1"/>
    <w:rsid w:val="008D549E"/>
    <w:rsid w:val="00902FCB"/>
    <w:rsid w:val="009037C8"/>
    <w:rsid w:val="00903EDE"/>
    <w:rsid w:val="00915973"/>
    <w:rsid w:val="00917960"/>
    <w:rsid w:val="00921686"/>
    <w:rsid w:val="009F6970"/>
    <w:rsid w:val="00A16D65"/>
    <w:rsid w:val="00A22B62"/>
    <w:rsid w:val="00A2517B"/>
    <w:rsid w:val="00A374FB"/>
    <w:rsid w:val="00A655A5"/>
    <w:rsid w:val="00A7620E"/>
    <w:rsid w:val="00A96F13"/>
    <w:rsid w:val="00AC62B5"/>
    <w:rsid w:val="00AE09F0"/>
    <w:rsid w:val="00AE1A45"/>
    <w:rsid w:val="00B03F88"/>
    <w:rsid w:val="00B35AEB"/>
    <w:rsid w:val="00B50DD3"/>
    <w:rsid w:val="00B5397E"/>
    <w:rsid w:val="00B5604F"/>
    <w:rsid w:val="00B677F8"/>
    <w:rsid w:val="00B8342C"/>
    <w:rsid w:val="00BA42AB"/>
    <w:rsid w:val="00BF2851"/>
    <w:rsid w:val="00C0199B"/>
    <w:rsid w:val="00C24519"/>
    <w:rsid w:val="00CA6524"/>
    <w:rsid w:val="00CA72C3"/>
    <w:rsid w:val="00CF1DD7"/>
    <w:rsid w:val="00D16777"/>
    <w:rsid w:val="00D264AA"/>
    <w:rsid w:val="00D9419F"/>
    <w:rsid w:val="00D95341"/>
    <w:rsid w:val="00DD61A9"/>
    <w:rsid w:val="00E07F5B"/>
    <w:rsid w:val="00E32F04"/>
    <w:rsid w:val="00E61903"/>
    <w:rsid w:val="00E6718F"/>
    <w:rsid w:val="00E808CC"/>
    <w:rsid w:val="00E97A09"/>
    <w:rsid w:val="00EA4AF6"/>
    <w:rsid w:val="00EC1984"/>
    <w:rsid w:val="00EC1B16"/>
    <w:rsid w:val="00ED1099"/>
    <w:rsid w:val="00F20743"/>
    <w:rsid w:val="00F354FE"/>
    <w:rsid w:val="00F7245B"/>
    <w:rsid w:val="00F924BC"/>
    <w:rsid w:val="00F93715"/>
    <w:rsid w:val="00FA5F3A"/>
    <w:rsid w:val="00FB188B"/>
    <w:rsid w:val="00FC47AA"/>
    <w:rsid w:val="00FD2D83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1A08A"/>
  <w15:docId w15:val="{BE1EDAEF-ABB7-4ADF-B06C-7EBF8AB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1E"/>
  </w:style>
  <w:style w:type="paragraph" w:styleId="1">
    <w:name w:val="heading 1"/>
    <w:basedOn w:val="a"/>
    <w:next w:val="a"/>
    <w:link w:val="10"/>
    <w:uiPriority w:val="9"/>
    <w:qFormat/>
    <w:rsid w:val="00917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1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F626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F626E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F626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F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2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7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1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15720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720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206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57206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6647E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47EB"/>
    <w:rPr>
      <w:rFonts w:eastAsiaTheme="minorEastAs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D9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5341"/>
  </w:style>
  <w:style w:type="paragraph" w:styleId="ae">
    <w:name w:val="Normal (Web)"/>
    <w:basedOn w:val="a"/>
    <w:uiPriority w:val="99"/>
    <w:semiHidden/>
    <w:unhideWhenUsed/>
    <w:rsid w:val="00E6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A16D65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A16D65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A16D6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laceholder Text"/>
    <w:basedOn w:val="a0"/>
    <w:uiPriority w:val="99"/>
    <w:semiHidden/>
    <w:rsid w:val="00313566"/>
    <w:rPr>
      <w:color w:val="808080"/>
    </w:rPr>
  </w:style>
  <w:style w:type="paragraph" w:styleId="af3">
    <w:name w:val="No Spacing"/>
    <w:uiPriority w:val="1"/>
    <w:qFormat/>
    <w:rsid w:val="001C4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.ru/LIT/?id=3.0&amp;page=1&amp;wrd=%C0%CB%CB%DE%C7%C8%DF&amp;bukv=%C0" TargetMode="External"/><Relationship Id="rId13" Type="http://schemas.openxmlformats.org/officeDocument/2006/relationships/hyperlink" Target="https://www.gumer.info/bibliotek_Buks/Linguist/maslova/index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lr.iling-ran.ru/upload/book_files/kristeva_izbrannye_trud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apemark.narod.ru/le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vartist.narod.ru/text/6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zlavintezet.elte.hu/russian/segedanyag/tanari_ma_anyagok/azimov_slovar.pdf" TargetMode="External"/><Relationship Id="rId10" Type="http://schemas.openxmlformats.org/officeDocument/2006/relationships/hyperlink" Target="https://cyberleninka.ru/article/v/problema-smi-v-sovremennom-obschest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mix.ru/comm/1121" TargetMode="External"/><Relationship Id="rId14" Type="http://schemas.openxmlformats.org/officeDocument/2006/relationships/hyperlink" Target="http://www.philology.ru/linguistics2/suprun-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63B3-ABDF-4FB6-8C18-D23C9C8F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59</Pages>
  <Words>14852</Words>
  <Characters>84663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99317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2019-06-17T17:06:00Z</dcterms:created>
  <dcterms:modified xsi:type="dcterms:W3CDTF">2019-06-17T19:02:00Z</dcterms:modified>
</cp:coreProperties>
</file>