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708" w:rsidRDefault="00F507C7" w:rsidP="00F507C7">
      <w:pPr>
        <w:spacing w:before="100" w:beforeAutospacing="1" w:after="0"/>
        <w:ind w:left="-136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9.25pt;height:705.75pt">
            <v:imagedata r:id="rId7" o:title="-f4KP8NDQ1Q" croptop="4316f" cropbottom="4023f"/>
          </v:shape>
        </w:pict>
      </w:r>
    </w:p>
    <w:p w:rsidR="004901A2" w:rsidRDefault="004901A2" w:rsidP="00F507C7">
      <w:pPr>
        <w:spacing w:line="360" w:lineRule="auto"/>
        <w:rPr>
          <w:rFonts w:ascii="Times New Roman CYR" w:hAnsi="Times New Roman CYR" w:cs="Times New Roman CYR"/>
          <w:b/>
          <w:color w:val="000000"/>
          <w:spacing w:val="1"/>
          <w:sz w:val="28"/>
          <w:szCs w:val="28"/>
        </w:rPr>
      </w:pPr>
      <w:bookmarkStart w:id="0" w:name="_GoBack"/>
      <w:bookmarkEnd w:id="0"/>
    </w:p>
    <w:p w:rsidR="004901A2" w:rsidRDefault="004901A2" w:rsidP="004901A2">
      <w:pPr>
        <w:spacing w:line="360" w:lineRule="auto"/>
        <w:jc w:val="center"/>
        <w:rPr>
          <w:rFonts w:ascii="Times New Roman CYR" w:hAnsi="Times New Roman CYR" w:cs="Times New Roman CYR"/>
          <w:b/>
          <w:color w:val="000000"/>
          <w:spacing w:val="1"/>
          <w:sz w:val="28"/>
          <w:szCs w:val="28"/>
        </w:rPr>
      </w:pPr>
      <w:r w:rsidRPr="00470A41">
        <w:rPr>
          <w:rFonts w:ascii="Times New Roman CYR" w:hAnsi="Times New Roman CYR" w:cs="Times New Roman CYR"/>
          <w:b/>
          <w:color w:val="000000"/>
          <w:spacing w:val="1"/>
          <w:sz w:val="28"/>
          <w:szCs w:val="28"/>
        </w:rPr>
        <w:lastRenderedPageBreak/>
        <w:t>РЕФЕРАТ</w:t>
      </w:r>
    </w:p>
    <w:p w:rsidR="004901A2" w:rsidRPr="00470A41" w:rsidRDefault="004901A2" w:rsidP="004901A2">
      <w:pPr>
        <w:spacing w:line="360" w:lineRule="auto"/>
        <w:jc w:val="center"/>
        <w:rPr>
          <w:rFonts w:ascii="Times New Roman CYR" w:hAnsi="Times New Roman CYR" w:cs="Times New Roman CYR"/>
          <w:b/>
          <w:color w:val="000000"/>
          <w:spacing w:val="1"/>
          <w:sz w:val="28"/>
          <w:szCs w:val="28"/>
        </w:rPr>
      </w:pPr>
    </w:p>
    <w:p w:rsidR="004901A2" w:rsidRDefault="009340CA" w:rsidP="004901A2">
      <w:pPr>
        <w:spacing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Курсовой проект 22</w:t>
      </w:r>
      <w:r w:rsidR="00F87E76">
        <w:rPr>
          <w:rFonts w:ascii="Times New Roman CYR" w:hAnsi="Times New Roman CYR" w:cs="Times New Roman CYR"/>
          <w:color w:val="000000"/>
          <w:spacing w:val="1"/>
          <w:sz w:val="28"/>
          <w:szCs w:val="28"/>
        </w:rPr>
        <w:t xml:space="preserve"> с., 7</w:t>
      </w:r>
      <w:r w:rsidR="004901A2">
        <w:rPr>
          <w:rFonts w:ascii="Times New Roman CYR" w:hAnsi="Times New Roman CYR" w:cs="Times New Roman CYR"/>
          <w:color w:val="000000"/>
          <w:spacing w:val="1"/>
          <w:sz w:val="28"/>
          <w:szCs w:val="28"/>
        </w:rPr>
        <w:t xml:space="preserve"> </w:t>
      </w:r>
      <w:r w:rsidR="004901A2">
        <w:rPr>
          <w:rFonts w:ascii="Times New Roman CYR" w:hAnsi="Times New Roman CYR" w:cs="Times New Roman CYR"/>
          <w:spacing w:val="1"/>
          <w:sz w:val="28"/>
          <w:szCs w:val="28"/>
        </w:rPr>
        <w:t xml:space="preserve">рис., </w:t>
      </w:r>
      <w:r w:rsidR="00F87E76">
        <w:rPr>
          <w:rFonts w:ascii="Times New Roman CYR" w:hAnsi="Times New Roman CYR" w:cs="Times New Roman CYR"/>
          <w:color w:val="000000"/>
          <w:spacing w:val="1"/>
          <w:sz w:val="28"/>
          <w:szCs w:val="28"/>
        </w:rPr>
        <w:t>9</w:t>
      </w:r>
      <w:r w:rsidR="004901A2">
        <w:rPr>
          <w:rFonts w:ascii="Times New Roman CYR" w:hAnsi="Times New Roman CYR" w:cs="Times New Roman CYR"/>
          <w:color w:val="000000"/>
          <w:spacing w:val="1"/>
          <w:sz w:val="28"/>
          <w:szCs w:val="28"/>
        </w:rPr>
        <w:t xml:space="preserve"> источников.</w:t>
      </w:r>
    </w:p>
    <w:p w:rsidR="00F87E76" w:rsidRDefault="004901A2" w:rsidP="00F87E76">
      <w:pPr>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xml:space="preserve">РАСШИФРОВКА ЭКГ, ЗУБЦЫ, СЕГМЕНТЫ И ИНТЕРВАЛЫ, СЕРДЕЧНЫЕ ОТКЛОНЕНИЯ, МАТЕМАТИЧЕСКИЙ АНАЛИЗ </w:t>
      </w:r>
      <w:r w:rsidR="00102491">
        <w:rPr>
          <w:rFonts w:ascii="Times New Roman CYR" w:hAnsi="Times New Roman CYR" w:cs="Times New Roman CYR"/>
          <w:color w:val="000000"/>
          <w:spacing w:val="1"/>
          <w:sz w:val="28"/>
          <w:szCs w:val="28"/>
        </w:rPr>
        <w:t>СЕРДЦА, ФАЗОВЫЙ</w:t>
      </w:r>
      <w:r>
        <w:rPr>
          <w:rFonts w:ascii="Times New Roman CYR" w:hAnsi="Times New Roman CYR" w:cs="Times New Roman CYR"/>
          <w:color w:val="000000"/>
          <w:spacing w:val="1"/>
          <w:sz w:val="28"/>
          <w:szCs w:val="28"/>
        </w:rPr>
        <w:t xml:space="preserve"> ПОРТРЕТ ЭКГ</w:t>
      </w:r>
    </w:p>
    <w:p w:rsidR="00F73C32" w:rsidRPr="00F87E76" w:rsidRDefault="004901A2" w:rsidP="00F87E76">
      <w:pPr>
        <w:spacing w:after="0" w:line="360" w:lineRule="auto"/>
        <w:ind w:firstLine="709"/>
        <w:jc w:val="both"/>
        <w:rPr>
          <w:rFonts w:ascii="Times New Roman CYR" w:hAnsi="Times New Roman CYR" w:cs="Times New Roman CYR"/>
          <w:color w:val="000000"/>
          <w:spacing w:val="1"/>
          <w:sz w:val="28"/>
          <w:szCs w:val="28"/>
        </w:rPr>
      </w:pPr>
      <w:r w:rsidRPr="00066BC8">
        <w:rPr>
          <w:rFonts w:ascii="Times New Roman" w:hAnsi="Times New Roman" w:cs="Times New Roman"/>
          <w:color w:val="000000"/>
          <w:spacing w:val="1"/>
          <w:sz w:val="28"/>
          <w:szCs w:val="28"/>
        </w:rPr>
        <w:t>Объектом рассмотрения данн</w:t>
      </w:r>
      <w:r w:rsidR="00102491" w:rsidRPr="00066BC8">
        <w:rPr>
          <w:rFonts w:ascii="Times New Roman" w:hAnsi="Times New Roman" w:cs="Times New Roman"/>
          <w:color w:val="000000"/>
          <w:spacing w:val="1"/>
          <w:sz w:val="28"/>
          <w:szCs w:val="28"/>
        </w:rPr>
        <w:t>ого курсового проекта</w:t>
      </w:r>
      <w:r w:rsidRPr="00066BC8">
        <w:rPr>
          <w:rFonts w:ascii="Times New Roman" w:hAnsi="Times New Roman" w:cs="Times New Roman"/>
          <w:color w:val="000000"/>
          <w:spacing w:val="1"/>
          <w:sz w:val="28"/>
          <w:szCs w:val="28"/>
        </w:rPr>
        <w:t xml:space="preserve"> является </w:t>
      </w:r>
      <w:r w:rsidR="00F73C32" w:rsidRPr="00066BC8">
        <w:rPr>
          <w:rFonts w:ascii="Times New Roman" w:hAnsi="Times New Roman" w:cs="Times New Roman"/>
          <w:color w:val="000000"/>
          <w:spacing w:val="1"/>
          <w:sz w:val="28"/>
          <w:szCs w:val="28"/>
        </w:rPr>
        <w:t xml:space="preserve">Анализ и интерпретация ЭКГ </w:t>
      </w:r>
      <w:r w:rsidR="00D26231" w:rsidRPr="00066BC8">
        <w:rPr>
          <w:rFonts w:ascii="Times New Roman" w:hAnsi="Times New Roman" w:cs="Times New Roman"/>
          <w:color w:val="000000"/>
          <w:spacing w:val="1"/>
          <w:sz w:val="28"/>
          <w:szCs w:val="28"/>
        </w:rPr>
        <w:t>в фазовом пространстве</w:t>
      </w:r>
      <w:r w:rsidR="00F73C32" w:rsidRPr="00066BC8">
        <w:rPr>
          <w:rFonts w:ascii="Times New Roman" w:hAnsi="Times New Roman" w:cs="Times New Roman"/>
          <w:color w:val="000000"/>
          <w:spacing w:val="1"/>
          <w:sz w:val="28"/>
          <w:szCs w:val="28"/>
        </w:rPr>
        <w:t>.</w:t>
      </w:r>
    </w:p>
    <w:p w:rsidR="004901A2" w:rsidRPr="00066BC8" w:rsidRDefault="004901A2" w:rsidP="000E260C">
      <w:pPr>
        <w:autoSpaceDE w:val="0"/>
        <w:autoSpaceDN w:val="0"/>
        <w:adjustRightInd w:val="0"/>
        <w:spacing w:after="0" w:line="360" w:lineRule="auto"/>
        <w:ind w:firstLine="680"/>
        <w:jc w:val="both"/>
        <w:rPr>
          <w:rFonts w:ascii="Times New Roman" w:hAnsi="Times New Roman" w:cs="Times New Roman"/>
          <w:color w:val="000000"/>
          <w:spacing w:val="1"/>
          <w:sz w:val="28"/>
          <w:szCs w:val="28"/>
        </w:rPr>
      </w:pPr>
      <w:r w:rsidRPr="00066BC8">
        <w:rPr>
          <w:rFonts w:ascii="Times New Roman" w:hAnsi="Times New Roman" w:cs="Times New Roman"/>
          <w:color w:val="000000"/>
          <w:spacing w:val="1"/>
          <w:sz w:val="28"/>
          <w:szCs w:val="28"/>
        </w:rPr>
        <w:t>Целью работы является изучение</w:t>
      </w:r>
      <w:r w:rsidR="00102491" w:rsidRPr="00066BC8">
        <w:rPr>
          <w:rFonts w:ascii="Times New Roman" w:hAnsi="Times New Roman" w:cs="Times New Roman"/>
          <w:color w:val="000000"/>
          <w:spacing w:val="1"/>
          <w:sz w:val="28"/>
          <w:szCs w:val="28"/>
        </w:rPr>
        <w:t xml:space="preserve"> оригинальных алгоритмов обработки сигналов ЭКГ, построение фазовых портретов для кардиограмм при нормальных состояниях и при отклонениях, а также описания их преимуществ.</w:t>
      </w:r>
    </w:p>
    <w:p w:rsidR="004901A2" w:rsidRDefault="004901A2" w:rsidP="004901A2">
      <w:pPr>
        <w:spacing w:line="360" w:lineRule="auto"/>
        <w:jc w:val="both"/>
        <w:rPr>
          <w:rFonts w:ascii="Times New Roman" w:hAnsi="Times New Roman" w:cs="Times New Roman"/>
          <w:b/>
          <w:sz w:val="48"/>
          <w:szCs w:val="48"/>
        </w:rPr>
      </w:pPr>
      <w:r w:rsidRPr="00066BC8">
        <w:rPr>
          <w:rFonts w:ascii="Times New Roman" w:hAnsi="Times New Roman" w:cs="Times New Roman"/>
          <w:color w:val="000000"/>
          <w:spacing w:val="1"/>
          <w:sz w:val="28"/>
          <w:szCs w:val="28"/>
        </w:rPr>
        <w:t xml:space="preserve">         В результате выполнения </w:t>
      </w:r>
      <w:r w:rsidR="009518D9" w:rsidRPr="00066BC8">
        <w:rPr>
          <w:rFonts w:ascii="Times New Roman" w:hAnsi="Times New Roman" w:cs="Times New Roman"/>
          <w:color w:val="000000"/>
          <w:spacing w:val="1"/>
          <w:sz w:val="28"/>
          <w:szCs w:val="28"/>
        </w:rPr>
        <w:t xml:space="preserve">курсового проекта </w:t>
      </w:r>
      <w:r w:rsidRPr="00066BC8">
        <w:rPr>
          <w:rFonts w:ascii="Times New Roman" w:hAnsi="Times New Roman" w:cs="Times New Roman"/>
          <w:color w:val="000000"/>
          <w:spacing w:val="1"/>
          <w:sz w:val="28"/>
          <w:szCs w:val="28"/>
        </w:rPr>
        <w:t>были изучены известные</w:t>
      </w:r>
      <w:r w:rsidR="00102491" w:rsidRPr="00066BC8">
        <w:rPr>
          <w:rFonts w:ascii="Times New Roman" w:hAnsi="Times New Roman" w:cs="Times New Roman"/>
          <w:color w:val="000000"/>
          <w:spacing w:val="1"/>
          <w:sz w:val="28"/>
          <w:szCs w:val="28"/>
        </w:rPr>
        <w:t xml:space="preserve"> методы</w:t>
      </w:r>
      <w:r w:rsidR="009518D9" w:rsidRPr="00066BC8">
        <w:rPr>
          <w:rFonts w:ascii="Times New Roman" w:hAnsi="Times New Roman" w:cs="Times New Roman"/>
          <w:color w:val="000000"/>
          <w:spacing w:val="1"/>
          <w:sz w:val="28"/>
          <w:szCs w:val="28"/>
        </w:rPr>
        <w:t xml:space="preserve"> математического анализа сердечного ритма, </w:t>
      </w:r>
      <w:r w:rsidR="009C708C" w:rsidRPr="00066BC8">
        <w:rPr>
          <w:rFonts w:ascii="Times New Roman" w:hAnsi="Times New Roman" w:cs="Times New Roman"/>
          <w:sz w:val="28"/>
          <w:szCs w:val="28"/>
        </w:rPr>
        <w:t>рассмотрен способ построения фазовых портретов</w:t>
      </w:r>
      <w:r w:rsidRPr="00066BC8">
        <w:rPr>
          <w:rFonts w:ascii="Times New Roman" w:hAnsi="Times New Roman" w:cs="Times New Roman"/>
          <w:sz w:val="28"/>
          <w:szCs w:val="28"/>
        </w:rPr>
        <w:t>,</w:t>
      </w:r>
      <w:r w:rsidR="009C708C" w:rsidRPr="00066BC8">
        <w:rPr>
          <w:rFonts w:ascii="Times New Roman" w:hAnsi="Times New Roman" w:cs="Times New Roman"/>
          <w:sz w:val="28"/>
          <w:szCs w:val="28"/>
        </w:rPr>
        <w:t xml:space="preserve"> изучены материалы, </w:t>
      </w:r>
      <w:r w:rsidRPr="00066BC8">
        <w:rPr>
          <w:rFonts w:ascii="Times New Roman" w:hAnsi="Times New Roman" w:cs="Times New Roman"/>
          <w:sz w:val="28"/>
          <w:szCs w:val="28"/>
        </w:rPr>
        <w:t>связанные с моделированием э</w:t>
      </w:r>
      <w:r w:rsidR="009C708C" w:rsidRPr="00066BC8">
        <w:rPr>
          <w:rFonts w:ascii="Times New Roman" w:hAnsi="Times New Roman" w:cs="Times New Roman"/>
          <w:sz w:val="28"/>
          <w:szCs w:val="28"/>
        </w:rPr>
        <w:t>лектрической проводимости</w:t>
      </w:r>
      <w:r w:rsidRPr="00066BC8">
        <w:rPr>
          <w:rFonts w:ascii="Times New Roman" w:hAnsi="Times New Roman" w:cs="Times New Roman"/>
          <w:sz w:val="28"/>
          <w:szCs w:val="28"/>
        </w:rPr>
        <w:t xml:space="preserve"> </w:t>
      </w:r>
      <w:r w:rsidR="009C708C" w:rsidRPr="00066BC8">
        <w:rPr>
          <w:rFonts w:ascii="Times New Roman" w:hAnsi="Times New Roman" w:cs="Times New Roman"/>
          <w:sz w:val="28"/>
          <w:szCs w:val="28"/>
        </w:rPr>
        <w:t>сердца</w:t>
      </w:r>
      <w:r w:rsidR="009C708C">
        <w:rPr>
          <w:rFonts w:ascii="Times New Roman" w:hAnsi="Times New Roman" w:cs="Times New Roman"/>
          <w:sz w:val="28"/>
          <w:szCs w:val="28"/>
        </w:rPr>
        <w:t>.</w:t>
      </w:r>
    </w:p>
    <w:p w:rsidR="004901A2" w:rsidRDefault="004901A2"/>
    <w:p w:rsidR="00F73C32" w:rsidRDefault="00F73C32"/>
    <w:p w:rsidR="00F73C32" w:rsidRDefault="00F73C32"/>
    <w:p w:rsidR="00F73C32" w:rsidRDefault="00F73C32"/>
    <w:p w:rsidR="00F73C32" w:rsidRDefault="00F73C32"/>
    <w:p w:rsidR="009C708C" w:rsidRDefault="009C708C" w:rsidP="00F73C32">
      <w:pPr>
        <w:pStyle w:val="1"/>
        <w:jc w:val="center"/>
        <w:rPr>
          <w:rFonts w:ascii="Times New Roman" w:hAnsi="Times New Roman" w:cs="Times New Roman"/>
          <w:b/>
          <w:color w:val="000000" w:themeColor="text1"/>
          <w:sz w:val="28"/>
          <w:szCs w:val="28"/>
        </w:rPr>
      </w:pPr>
    </w:p>
    <w:p w:rsidR="009C708C" w:rsidRDefault="009C708C" w:rsidP="00F73C32">
      <w:pPr>
        <w:pStyle w:val="1"/>
        <w:jc w:val="center"/>
        <w:rPr>
          <w:rFonts w:ascii="Times New Roman" w:hAnsi="Times New Roman" w:cs="Times New Roman"/>
          <w:b/>
          <w:color w:val="000000" w:themeColor="text1"/>
          <w:sz w:val="28"/>
          <w:szCs w:val="28"/>
        </w:rPr>
      </w:pPr>
    </w:p>
    <w:p w:rsidR="009C708C" w:rsidRDefault="009C708C" w:rsidP="00F73C32">
      <w:pPr>
        <w:pStyle w:val="1"/>
        <w:jc w:val="center"/>
        <w:rPr>
          <w:rFonts w:ascii="Times New Roman" w:hAnsi="Times New Roman" w:cs="Times New Roman"/>
          <w:b/>
          <w:color w:val="000000" w:themeColor="text1"/>
          <w:sz w:val="28"/>
          <w:szCs w:val="28"/>
        </w:rPr>
      </w:pPr>
    </w:p>
    <w:p w:rsidR="004B4F80" w:rsidRDefault="004B4F80" w:rsidP="004B4F80">
      <w:pPr>
        <w:spacing w:line="360" w:lineRule="auto"/>
        <w:jc w:val="center"/>
        <w:rPr>
          <w:rFonts w:ascii="Times New Roman" w:hAnsi="Times New Roman" w:cs="Times New Roman"/>
          <w:b/>
          <w:sz w:val="28"/>
          <w:szCs w:val="28"/>
        </w:rPr>
      </w:pPr>
    </w:p>
    <w:p w:rsidR="00F87E76" w:rsidRDefault="00F87E76" w:rsidP="004B4F80">
      <w:pPr>
        <w:spacing w:line="360" w:lineRule="auto"/>
        <w:jc w:val="center"/>
        <w:rPr>
          <w:rFonts w:ascii="Times New Roman" w:hAnsi="Times New Roman" w:cs="Times New Roman"/>
          <w:b/>
          <w:sz w:val="28"/>
          <w:szCs w:val="28"/>
        </w:rPr>
      </w:pPr>
    </w:p>
    <w:p w:rsidR="00380F06" w:rsidRDefault="00380F06" w:rsidP="00F87E76">
      <w:pPr>
        <w:spacing w:line="360" w:lineRule="auto"/>
        <w:rPr>
          <w:rFonts w:ascii="Times New Roman" w:hAnsi="Times New Roman" w:cs="Times New Roman"/>
          <w:b/>
          <w:sz w:val="28"/>
          <w:szCs w:val="28"/>
        </w:rPr>
      </w:pPr>
    </w:p>
    <w:p w:rsidR="004B4F80" w:rsidRDefault="004B4F80" w:rsidP="00F87E76">
      <w:pPr>
        <w:spacing w:line="360" w:lineRule="auto"/>
        <w:jc w:val="center"/>
        <w:rPr>
          <w:rFonts w:ascii="Times New Roman" w:hAnsi="Times New Roman" w:cs="Times New Roman"/>
          <w:b/>
          <w:sz w:val="28"/>
          <w:szCs w:val="28"/>
        </w:rPr>
      </w:pPr>
      <w:r w:rsidRPr="00470A41">
        <w:rPr>
          <w:rFonts w:ascii="Times New Roman" w:hAnsi="Times New Roman" w:cs="Times New Roman"/>
          <w:b/>
          <w:sz w:val="28"/>
          <w:szCs w:val="28"/>
        </w:rPr>
        <w:lastRenderedPageBreak/>
        <w:t>СОДЕРЖАНИЕ</w:t>
      </w:r>
    </w:p>
    <w:sdt>
      <w:sdtPr>
        <w:rPr>
          <w:rFonts w:asciiTheme="minorHAnsi" w:eastAsiaTheme="minorHAnsi" w:hAnsiTheme="minorHAnsi" w:cstheme="minorBidi"/>
          <w:color w:val="auto"/>
          <w:sz w:val="22"/>
          <w:szCs w:val="22"/>
          <w:lang w:eastAsia="en-US"/>
        </w:rPr>
        <w:id w:val="-2114575317"/>
        <w:docPartObj>
          <w:docPartGallery w:val="Table of Contents"/>
          <w:docPartUnique/>
        </w:docPartObj>
      </w:sdtPr>
      <w:sdtEndPr>
        <w:rPr>
          <w:b/>
          <w:bCs/>
          <w:color w:val="000000" w:themeColor="text1"/>
        </w:rPr>
      </w:sdtEndPr>
      <w:sdtContent>
        <w:p w:rsidR="004B4F80" w:rsidRDefault="004B4F80" w:rsidP="004B4F80">
          <w:pPr>
            <w:pStyle w:val="a8"/>
          </w:pPr>
        </w:p>
        <w:p w:rsidR="00485793" w:rsidRPr="00F87E76" w:rsidRDefault="004B4F80">
          <w:pPr>
            <w:pStyle w:val="11"/>
            <w:tabs>
              <w:tab w:val="right" w:leader="dot" w:pos="9345"/>
            </w:tabs>
            <w:rPr>
              <w:rFonts w:ascii="Times New Roman" w:eastAsiaTheme="minorEastAsia" w:hAnsi="Times New Roman" w:cs="Times New Roman"/>
              <w:noProof/>
              <w:sz w:val="28"/>
              <w:lang w:eastAsia="ru-RU"/>
            </w:rPr>
          </w:pPr>
          <w:r w:rsidRPr="004B4F80">
            <w:rPr>
              <w:rFonts w:ascii="Times New Roman" w:hAnsi="Times New Roman" w:cs="Times New Roman"/>
              <w:color w:val="000000" w:themeColor="text1"/>
              <w:sz w:val="28"/>
              <w:szCs w:val="28"/>
            </w:rPr>
            <w:fldChar w:fldCharType="begin"/>
          </w:r>
          <w:r w:rsidRPr="004B4F80">
            <w:rPr>
              <w:rFonts w:ascii="Times New Roman" w:hAnsi="Times New Roman" w:cs="Times New Roman"/>
              <w:color w:val="000000" w:themeColor="text1"/>
              <w:sz w:val="28"/>
              <w:szCs w:val="28"/>
            </w:rPr>
            <w:instrText xml:space="preserve"> TOC \o "1-3" \h \z \u </w:instrText>
          </w:r>
          <w:r w:rsidRPr="004B4F80">
            <w:rPr>
              <w:rFonts w:ascii="Times New Roman" w:hAnsi="Times New Roman" w:cs="Times New Roman"/>
              <w:color w:val="000000" w:themeColor="text1"/>
              <w:sz w:val="28"/>
              <w:szCs w:val="28"/>
            </w:rPr>
            <w:fldChar w:fldCharType="separate"/>
          </w:r>
          <w:hyperlink w:anchor="_Toc513395596" w:history="1">
            <w:r w:rsidR="00485793" w:rsidRPr="00F87E76">
              <w:rPr>
                <w:rStyle w:val="a4"/>
                <w:rFonts w:ascii="Times New Roman" w:hAnsi="Times New Roman" w:cs="Times New Roman"/>
                <w:noProof/>
                <w:sz w:val="28"/>
              </w:rPr>
              <w:t>Введение</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_Toc513395596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4</w:t>
            </w:r>
            <w:r w:rsidR="00485793" w:rsidRPr="00F87E76">
              <w:rPr>
                <w:rFonts w:ascii="Times New Roman" w:hAnsi="Times New Roman" w:cs="Times New Roman"/>
                <w:noProof/>
                <w:webHidden/>
                <w:sz w:val="28"/>
              </w:rPr>
              <w:fldChar w:fldCharType="end"/>
            </w:r>
          </w:hyperlink>
        </w:p>
        <w:p w:rsidR="00485793" w:rsidRPr="00F87E76" w:rsidRDefault="001854D8">
          <w:pPr>
            <w:pStyle w:val="11"/>
            <w:tabs>
              <w:tab w:val="right" w:leader="dot" w:pos="9345"/>
            </w:tabs>
            <w:rPr>
              <w:rFonts w:ascii="Times New Roman" w:eastAsiaTheme="minorEastAsia" w:hAnsi="Times New Roman" w:cs="Times New Roman"/>
              <w:noProof/>
              <w:sz w:val="28"/>
              <w:lang w:eastAsia="ru-RU"/>
            </w:rPr>
          </w:pPr>
          <w:hyperlink w:anchor="_Toc513395597" w:history="1">
            <w:r w:rsidR="00485793" w:rsidRPr="00F87E76">
              <w:rPr>
                <w:rStyle w:val="a4"/>
                <w:rFonts w:ascii="Times New Roman" w:hAnsi="Times New Roman" w:cs="Times New Roman"/>
                <w:noProof/>
                <w:sz w:val="28"/>
              </w:rPr>
              <w:t>1 Анализ кардиограммы</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_Toc513395597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5</w:t>
            </w:r>
            <w:r w:rsidR="00485793" w:rsidRPr="00F87E76">
              <w:rPr>
                <w:rFonts w:ascii="Times New Roman" w:hAnsi="Times New Roman" w:cs="Times New Roman"/>
                <w:noProof/>
                <w:webHidden/>
                <w:sz w:val="28"/>
              </w:rPr>
              <w:fldChar w:fldCharType="end"/>
            </w:r>
          </w:hyperlink>
        </w:p>
        <w:p w:rsidR="00485793" w:rsidRPr="00F87E76" w:rsidRDefault="002620E9">
          <w:pPr>
            <w:pStyle w:val="11"/>
            <w:tabs>
              <w:tab w:val="right" w:leader="dot" w:pos="9345"/>
            </w:tabs>
            <w:rPr>
              <w:rFonts w:ascii="Times New Roman" w:eastAsiaTheme="minorEastAsia" w:hAnsi="Times New Roman" w:cs="Times New Roman"/>
              <w:noProof/>
              <w:sz w:val="28"/>
              <w:lang w:eastAsia="ru-RU"/>
            </w:rPr>
          </w:pPr>
          <w:r w:rsidRPr="00F87E76">
            <w:rPr>
              <w:lang w:val="en-US"/>
            </w:rPr>
            <w:t xml:space="preserve">    </w:t>
          </w:r>
          <w:hyperlink w:anchor="_Toc513395598" w:history="1">
            <w:r w:rsidR="00485793" w:rsidRPr="00F87E76">
              <w:rPr>
                <w:rStyle w:val="a4"/>
                <w:rFonts w:ascii="Times New Roman" w:hAnsi="Times New Roman" w:cs="Times New Roman"/>
                <w:noProof/>
                <w:sz w:val="28"/>
                <w:shd w:val="clear" w:color="auto" w:fill="FFFFFF"/>
              </w:rPr>
              <w:t>1.1 Синусовый ритм сердца</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_Toc513395598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5</w:t>
            </w:r>
            <w:r w:rsidR="00485793" w:rsidRPr="00F87E76">
              <w:rPr>
                <w:rFonts w:ascii="Times New Roman" w:hAnsi="Times New Roman" w:cs="Times New Roman"/>
                <w:noProof/>
                <w:webHidden/>
                <w:sz w:val="28"/>
              </w:rPr>
              <w:fldChar w:fldCharType="end"/>
            </w:r>
          </w:hyperlink>
        </w:p>
        <w:p w:rsidR="00485793" w:rsidRPr="00F87E76" w:rsidRDefault="002620E9">
          <w:pPr>
            <w:pStyle w:val="11"/>
            <w:tabs>
              <w:tab w:val="right" w:leader="dot" w:pos="9345"/>
            </w:tabs>
            <w:rPr>
              <w:rFonts w:ascii="Times New Roman" w:eastAsiaTheme="minorEastAsia" w:hAnsi="Times New Roman" w:cs="Times New Roman"/>
              <w:noProof/>
              <w:sz w:val="28"/>
              <w:lang w:eastAsia="ru-RU"/>
            </w:rPr>
          </w:pPr>
          <w:r w:rsidRPr="00F87E76">
            <w:rPr>
              <w:lang w:val="en-US"/>
            </w:rPr>
            <w:t xml:space="preserve">    </w:t>
          </w:r>
          <w:hyperlink w:anchor="_Toc513395599" w:history="1">
            <w:r w:rsidR="00485793" w:rsidRPr="00F87E76">
              <w:rPr>
                <w:rStyle w:val="a4"/>
                <w:rFonts w:ascii="Times New Roman" w:hAnsi="Times New Roman" w:cs="Times New Roman"/>
                <w:noProof/>
                <w:sz w:val="28"/>
                <w:shd w:val="clear" w:color="auto" w:fill="FFFFFF"/>
              </w:rPr>
              <w:t>1.2 Частота сердечных сокращений</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_Toc513395599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5</w:t>
            </w:r>
            <w:r w:rsidR="00485793" w:rsidRPr="00F87E76">
              <w:rPr>
                <w:rFonts w:ascii="Times New Roman" w:hAnsi="Times New Roman" w:cs="Times New Roman"/>
                <w:noProof/>
                <w:webHidden/>
                <w:sz w:val="28"/>
              </w:rPr>
              <w:fldChar w:fldCharType="end"/>
            </w:r>
          </w:hyperlink>
        </w:p>
        <w:p w:rsidR="00485793" w:rsidRPr="00F87E76" w:rsidRDefault="002620E9">
          <w:pPr>
            <w:pStyle w:val="11"/>
            <w:tabs>
              <w:tab w:val="right" w:leader="dot" w:pos="9345"/>
            </w:tabs>
            <w:rPr>
              <w:rFonts w:ascii="Times New Roman" w:eastAsiaTheme="minorEastAsia" w:hAnsi="Times New Roman" w:cs="Times New Roman"/>
              <w:noProof/>
              <w:sz w:val="28"/>
              <w:lang w:eastAsia="ru-RU"/>
            </w:rPr>
          </w:pPr>
          <w:r w:rsidRPr="00F87E76">
            <w:rPr>
              <w:lang w:val="en-US"/>
            </w:rPr>
            <w:t xml:space="preserve">    </w:t>
          </w:r>
          <w:hyperlink w:anchor="_Toc513395600" w:history="1">
            <w:r w:rsidR="00485793" w:rsidRPr="00F87E76">
              <w:rPr>
                <w:rStyle w:val="a4"/>
                <w:rFonts w:ascii="Times New Roman" w:hAnsi="Times New Roman" w:cs="Times New Roman"/>
                <w:noProof/>
                <w:sz w:val="28"/>
              </w:rPr>
              <w:t>1.3 Источник возбуждения</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_Toc513395600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6</w:t>
            </w:r>
            <w:r w:rsidR="00485793" w:rsidRPr="00F87E76">
              <w:rPr>
                <w:rFonts w:ascii="Times New Roman" w:hAnsi="Times New Roman" w:cs="Times New Roman"/>
                <w:noProof/>
                <w:webHidden/>
                <w:sz w:val="28"/>
              </w:rPr>
              <w:fldChar w:fldCharType="end"/>
            </w:r>
          </w:hyperlink>
        </w:p>
        <w:p w:rsidR="00485793" w:rsidRPr="00F87E76" w:rsidRDefault="001854D8">
          <w:pPr>
            <w:pStyle w:val="11"/>
            <w:tabs>
              <w:tab w:val="right" w:leader="dot" w:pos="9345"/>
            </w:tabs>
            <w:rPr>
              <w:rFonts w:ascii="Times New Roman" w:eastAsiaTheme="minorEastAsia" w:hAnsi="Times New Roman" w:cs="Times New Roman"/>
              <w:noProof/>
              <w:sz w:val="28"/>
              <w:lang w:eastAsia="ru-RU"/>
            </w:rPr>
          </w:pPr>
          <w:hyperlink w:anchor="_Toc513395601" w:history="1">
            <w:r w:rsidR="00485793" w:rsidRPr="00F87E76">
              <w:rPr>
                <w:rStyle w:val="a4"/>
                <w:rFonts w:ascii="Times New Roman" w:hAnsi="Times New Roman" w:cs="Times New Roman"/>
                <w:noProof/>
                <w:sz w:val="28"/>
              </w:rPr>
              <w:t>2 Структура кардиосигнала</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_Toc513395601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7</w:t>
            </w:r>
            <w:r w:rsidR="00485793" w:rsidRPr="00F87E76">
              <w:rPr>
                <w:rFonts w:ascii="Times New Roman" w:hAnsi="Times New Roman" w:cs="Times New Roman"/>
                <w:noProof/>
                <w:webHidden/>
                <w:sz w:val="28"/>
              </w:rPr>
              <w:fldChar w:fldCharType="end"/>
            </w:r>
          </w:hyperlink>
        </w:p>
        <w:p w:rsidR="00485793" w:rsidRPr="00F87E76" w:rsidRDefault="001854D8">
          <w:pPr>
            <w:pStyle w:val="11"/>
            <w:tabs>
              <w:tab w:val="right" w:leader="dot" w:pos="9345"/>
            </w:tabs>
            <w:rPr>
              <w:rFonts w:ascii="Times New Roman" w:eastAsiaTheme="minorEastAsia" w:hAnsi="Times New Roman" w:cs="Times New Roman"/>
              <w:noProof/>
              <w:sz w:val="28"/>
              <w:lang w:eastAsia="ru-RU"/>
            </w:rPr>
          </w:pPr>
          <w:hyperlink w:anchor="_Toc513395602" w:history="1">
            <w:r w:rsidR="00485793" w:rsidRPr="00F87E76">
              <w:rPr>
                <w:rStyle w:val="a4"/>
                <w:rFonts w:ascii="Times New Roman" w:hAnsi="Times New Roman" w:cs="Times New Roman"/>
                <w:bCs/>
                <w:noProof/>
                <w:sz w:val="28"/>
              </w:rPr>
              <w:t>3 Статистические методы построения фазовой траектории ЭКС</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_Toc513395602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10</w:t>
            </w:r>
            <w:r w:rsidR="00485793" w:rsidRPr="00F87E76">
              <w:rPr>
                <w:rFonts w:ascii="Times New Roman" w:hAnsi="Times New Roman" w:cs="Times New Roman"/>
                <w:noProof/>
                <w:webHidden/>
                <w:sz w:val="28"/>
              </w:rPr>
              <w:fldChar w:fldCharType="end"/>
            </w:r>
          </w:hyperlink>
        </w:p>
        <w:p w:rsidR="00485793" w:rsidRPr="00F87E76" w:rsidRDefault="002620E9">
          <w:pPr>
            <w:pStyle w:val="11"/>
            <w:tabs>
              <w:tab w:val="right" w:leader="dot" w:pos="9345"/>
            </w:tabs>
            <w:rPr>
              <w:rFonts w:ascii="Times New Roman" w:eastAsiaTheme="minorEastAsia" w:hAnsi="Times New Roman" w:cs="Times New Roman"/>
              <w:noProof/>
              <w:sz w:val="28"/>
              <w:lang w:eastAsia="ru-RU"/>
            </w:rPr>
          </w:pPr>
          <w:r w:rsidRPr="00F87E76">
            <w:rPr>
              <w:lang w:val="en-US"/>
            </w:rPr>
            <w:t xml:space="preserve">     </w:t>
          </w:r>
          <w:hyperlink w:anchor="_Toc513395603" w:history="1">
            <w:r w:rsidR="00485793" w:rsidRPr="00F87E76">
              <w:rPr>
                <w:rStyle w:val="a4"/>
                <w:rFonts w:ascii="Times New Roman" w:hAnsi="Times New Roman" w:cs="Times New Roman"/>
                <w:noProof/>
                <w:sz w:val="28"/>
              </w:rPr>
              <w:t>3.1 Математическая модель для синтеза кардиосигнала</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_Toc513395603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13</w:t>
            </w:r>
            <w:r w:rsidR="00485793" w:rsidRPr="00F87E76">
              <w:rPr>
                <w:rFonts w:ascii="Times New Roman" w:hAnsi="Times New Roman" w:cs="Times New Roman"/>
                <w:noProof/>
                <w:webHidden/>
                <w:sz w:val="28"/>
              </w:rPr>
              <w:fldChar w:fldCharType="end"/>
            </w:r>
          </w:hyperlink>
        </w:p>
        <w:p w:rsidR="00485793" w:rsidRPr="00F87E76" w:rsidRDefault="001854D8">
          <w:pPr>
            <w:pStyle w:val="11"/>
            <w:tabs>
              <w:tab w:val="right" w:leader="dot" w:pos="9345"/>
            </w:tabs>
            <w:rPr>
              <w:rFonts w:ascii="Times New Roman" w:eastAsiaTheme="minorEastAsia" w:hAnsi="Times New Roman" w:cs="Times New Roman"/>
              <w:noProof/>
              <w:sz w:val="28"/>
              <w:lang w:eastAsia="ru-RU"/>
            </w:rPr>
          </w:pPr>
          <w:hyperlink w:anchor="_Toc513395604" w:history="1">
            <w:r w:rsidR="00485793" w:rsidRPr="00F87E76">
              <w:rPr>
                <w:rStyle w:val="a4"/>
                <w:rFonts w:ascii="Times New Roman" w:hAnsi="Times New Roman" w:cs="Times New Roman"/>
                <w:noProof/>
                <w:sz w:val="28"/>
              </w:rPr>
              <w:t>4 Классические экг и их фазовые портреты</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_Toc513395604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20</w:t>
            </w:r>
            <w:r w:rsidR="00485793" w:rsidRPr="00F87E76">
              <w:rPr>
                <w:rFonts w:ascii="Times New Roman" w:hAnsi="Times New Roman" w:cs="Times New Roman"/>
                <w:noProof/>
                <w:webHidden/>
                <w:sz w:val="28"/>
              </w:rPr>
              <w:fldChar w:fldCharType="end"/>
            </w:r>
          </w:hyperlink>
        </w:p>
        <w:p w:rsidR="00485793" w:rsidRPr="00F87E76" w:rsidRDefault="001854D8">
          <w:pPr>
            <w:pStyle w:val="11"/>
            <w:tabs>
              <w:tab w:val="right" w:leader="dot" w:pos="9345"/>
            </w:tabs>
            <w:rPr>
              <w:rFonts w:ascii="Times New Roman" w:eastAsiaTheme="minorEastAsia" w:hAnsi="Times New Roman" w:cs="Times New Roman"/>
              <w:noProof/>
              <w:sz w:val="28"/>
              <w:lang w:eastAsia="ru-RU"/>
            </w:rPr>
          </w:pPr>
          <w:hyperlink w:anchor="_Toc513395605" w:history="1">
            <w:r w:rsidR="00485793" w:rsidRPr="00F87E76">
              <w:rPr>
                <w:rStyle w:val="a4"/>
                <w:rFonts w:ascii="Times New Roman" w:hAnsi="Times New Roman" w:cs="Times New Roman"/>
                <w:noProof/>
                <w:sz w:val="28"/>
              </w:rPr>
              <w:t>Заключение</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_Toc513395605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22</w:t>
            </w:r>
            <w:r w:rsidR="00485793" w:rsidRPr="00F87E76">
              <w:rPr>
                <w:rFonts w:ascii="Times New Roman" w:hAnsi="Times New Roman" w:cs="Times New Roman"/>
                <w:noProof/>
                <w:webHidden/>
                <w:sz w:val="28"/>
              </w:rPr>
              <w:fldChar w:fldCharType="end"/>
            </w:r>
          </w:hyperlink>
        </w:p>
        <w:p w:rsidR="00485793" w:rsidRPr="00485793" w:rsidRDefault="001854D8">
          <w:pPr>
            <w:pStyle w:val="11"/>
            <w:tabs>
              <w:tab w:val="right" w:leader="dot" w:pos="9345"/>
            </w:tabs>
            <w:rPr>
              <w:rFonts w:ascii="Times New Roman" w:eastAsiaTheme="minorEastAsia" w:hAnsi="Times New Roman" w:cs="Times New Roman"/>
              <w:noProof/>
              <w:sz w:val="28"/>
              <w:lang w:eastAsia="ru-RU"/>
            </w:rPr>
          </w:pPr>
          <w:hyperlink w:anchor="_Toc513395606" w:history="1">
            <w:r w:rsidR="00485793" w:rsidRPr="00F87E76">
              <w:rPr>
                <w:rStyle w:val="a4"/>
                <w:rFonts w:ascii="Times New Roman" w:hAnsi="Times New Roman" w:cs="Times New Roman"/>
                <w:noProof/>
                <w:sz w:val="28"/>
              </w:rPr>
              <w:t>Список использованных источников</w:t>
            </w:r>
            <w:r w:rsidR="00485793" w:rsidRPr="00F87E76">
              <w:rPr>
                <w:rFonts w:ascii="Times New Roman" w:hAnsi="Times New Roman" w:cs="Times New Roman"/>
                <w:noProof/>
                <w:webHidden/>
                <w:sz w:val="28"/>
              </w:rPr>
              <w:tab/>
            </w:r>
            <w:r w:rsidR="00485793" w:rsidRPr="00F87E76">
              <w:rPr>
                <w:rFonts w:ascii="Times New Roman" w:hAnsi="Times New Roman" w:cs="Times New Roman"/>
                <w:noProof/>
                <w:webHidden/>
                <w:sz w:val="28"/>
              </w:rPr>
              <w:fldChar w:fldCharType="begin"/>
            </w:r>
            <w:r w:rsidR="00485793" w:rsidRPr="00F87E76">
              <w:rPr>
                <w:rFonts w:ascii="Times New Roman" w:hAnsi="Times New Roman" w:cs="Times New Roman"/>
                <w:noProof/>
                <w:webHidden/>
                <w:sz w:val="28"/>
              </w:rPr>
              <w:instrText xml:space="preserve"> PAGEREF _Toc513395606 \h </w:instrText>
            </w:r>
            <w:r w:rsidR="00485793" w:rsidRPr="00F87E76">
              <w:rPr>
                <w:rFonts w:ascii="Times New Roman" w:hAnsi="Times New Roman" w:cs="Times New Roman"/>
                <w:noProof/>
                <w:webHidden/>
                <w:sz w:val="28"/>
              </w:rPr>
            </w:r>
            <w:r w:rsidR="00485793" w:rsidRPr="00F87E76">
              <w:rPr>
                <w:rFonts w:ascii="Times New Roman" w:hAnsi="Times New Roman" w:cs="Times New Roman"/>
                <w:noProof/>
                <w:webHidden/>
                <w:sz w:val="28"/>
              </w:rPr>
              <w:fldChar w:fldCharType="separate"/>
            </w:r>
            <w:r w:rsidR="00485793" w:rsidRPr="00F87E76">
              <w:rPr>
                <w:rFonts w:ascii="Times New Roman" w:hAnsi="Times New Roman" w:cs="Times New Roman"/>
                <w:noProof/>
                <w:webHidden/>
                <w:sz w:val="28"/>
              </w:rPr>
              <w:t>23</w:t>
            </w:r>
            <w:r w:rsidR="00485793" w:rsidRPr="00F87E76">
              <w:rPr>
                <w:rFonts w:ascii="Times New Roman" w:hAnsi="Times New Roman" w:cs="Times New Roman"/>
                <w:noProof/>
                <w:webHidden/>
                <w:sz w:val="28"/>
              </w:rPr>
              <w:fldChar w:fldCharType="end"/>
            </w:r>
          </w:hyperlink>
        </w:p>
        <w:p w:rsidR="004B4F80" w:rsidRPr="004B4F80" w:rsidRDefault="004B4F80" w:rsidP="004B4F80">
          <w:pPr>
            <w:rPr>
              <w:color w:val="000000" w:themeColor="text1"/>
              <w:lang w:eastAsia="ru-RU"/>
            </w:rPr>
          </w:pPr>
          <w:r w:rsidRPr="004B4F80">
            <w:rPr>
              <w:rFonts w:ascii="Times New Roman" w:hAnsi="Times New Roman" w:cs="Times New Roman"/>
              <w:bCs/>
              <w:color w:val="000000" w:themeColor="text1"/>
              <w:sz w:val="28"/>
              <w:szCs w:val="28"/>
            </w:rPr>
            <w:fldChar w:fldCharType="end"/>
          </w:r>
        </w:p>
      </w:sdtContent>
    </w:sdt>
    <w:p w:rsidR="004B4F80" w:rsidRDefault="004B4F80" w:rsidP="004B4F80"/>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4B4F80" w:rsidRDefault="004B4F80" w:rsidP="004B4F80">
      <w:pPr>
        <w:rPr>
          <w:rFonts w:ascii="Times New Roman" w:hAnsi="Times New Roman" w:cs="Times New Roman"/>
          <w:b/>
          <w:color w:val="000000" w:themeColor="text1"/>
          <w:sz w:val="28"/>
          <w:szCs w:val="28"/>
        </w:rPr>
      </w:pPr>
    </w:p>
    <w:p w:rsidR="00F87E76" w:rsidRDefault="00F87E76" w:rsidP="004B4F80">
      <w:pPr>
        <w:rPr>
          <w:rFonts w:ascii="Times New Roman" w:hAnsi="Times New Roman" w:cs="Times New Roman"/>
          <w:b/>
          <w:color w:val="000000" w:themeColor="text1"/>
          <w:sz w:val="28"/>
          <w:szCs w:val="28"/>
        </w:rPr>
      </w:pPr>
    </w:p>
    <w:p w:rsidR="00F87E76" w:rsidRDefault="00F87E76" w:rsidP="004B4F80">
      <w:pPr>
        <w:rPr>
          <w:rFonts w:ascii="Times New Roman" w:hAnsi="Times New Roman" w:cs="Times New Roman"/>
          <w:b/>
          <w:color w:val="000000" w:themeColor="text1"/>
          <w:sz w:val="28"/>
          <w:szCs w:val="28"/>
        </w:rPr>
      </w:pPr>
    </w:p>
    <w:p w:rsidR="004B4F80" w:rsidRDefault="004B4F80" w:rsidP="00380F06">
      <w:pPr>
        <w:spacing w:line="360" w:lineRule="auto"/>
        <w:ind w:firstLine="709"/>
        <w:jc w:val="both"/>
        <w:rPr>
          <w:rFonts w:ascii="Times New Roman" w:hAnsi="Times New Roman" w:cs="Times New Roman"/>
          <w:b/>
          <w:color w:val="000000" w:themeColor="text1"/>
          <w:sz w:val="28"/>
          <w:szCs w:val="28"/>
        </w:rPr>
      </w:pPr>
    </w:p>
    <w:p w:rsidR="00F73C32" w:rsidRDefault="00F73C32" w:rsidP="00866E88">
      <w:pPr>
        <w:pStyle w:val="1"/>
        <w:spacing w:line="360" w:lineRule="auto"/>
        <w:jc w:val="center"/>
        <w:rPr>
          <w:rFonts w:ascii="Times New Roman" w:hAnsi="Times New Roman" w:cs="Times New Roman"/>
          <w:b/>
          <w:color w:val="000000" w:themeColor="text1"/>
          <w:sz w:val="28"/>
          <w:szCs w:val="28"/>
        </w:rPr>
      </w:pPr>
      <w:bookmarkStart w:id="1" w:name="_Toc513395596"/>
      <w:r w:rsidRPr="00D6468F">
        <w:rPr>
          <w:rFonts w:ascii="Times New Roman" w:hAnsi="Times New Roman" w:cs="Times New Roman"/>
          <w:b/>
          <w:color w:val="000000" w:themeColor="text1"/>
          <w:sz w:val="28"/>
          <w:szCs w:val="28"/>
        </w:rPr>
        <w:lastRenderedPageBreak/>
        <w:t>ВВЕДЕНИЕ</w:t>
      </w:r>
      <w:bookmarkEnd w:id="1"/>
    </w:p>
    <w:p w:rsidR="00F73C32" w:rsidRDefault="00F73C32" w:rsidP="00DA599C">
      <w:pPr>
        <w:tabs>
          <w:tab w:val="left" w:pos="7095"/>
        </w:tabs>
        <w:autoSpaceDE w:val="0"/>
        <w:autoSpaceDN w:val="0"/>
        <w:adjustRightInd w:val="0"/>
        <w:spacing w:after="0" w:line="360" w:lineRule="auto"/>
        <w:jc w:val="both"/>
        <w:rPr>
          <w:lang w:eastAsia="ru-RU"/>
        </w:rPr>
      </w:pPr>
    </w:p>
    <w:p w:rsidR="00DA599C" w:rsidRDefault="00DA599C" w:rsidP="00DA599C">
      <w:pPr>
        <w:tabs>
          <w:tab w:val="left" w:pos="7095"/>
        </w:tabs>
        <w:autoSpaceDE w:val="0"/>
        <w:autoSpaceDN w:val="0"/>
        <w:adjustRightInd w:val="0"/>
        <w:spacing w:after="0" w:line="360" w:lineRule="auto"/>
        <w:jc w:val="both"/>
        <w:rPr>
          <w:lang w:eastAsia="ru-RU"/>
        </w:rPr>
      </w:pPr>
    </w:p>
    <w:p w:rsidR="009C708C" w:rsidRDefault="00F73C32" w:rsidP="000F58D5">
      <w:pPr>
        <w:tabs>
          <w:tab w:val="left" w:pos="709"/>
          <w:tab w:val="left" w:pos="5085"/>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Электрокардиография до </w:t>
      </w:r>
      <w:r w:rsidRPr="002C11EE">
        <w:rPr>
          <w:rFonts w:ascii="Times New Roman" w:hAnsi="Times New Roman" w:cs="Times New Roman"/>
          <w:sz w:val="28"/>
          <w:szCs w:val="28"/>
        </w:rPr>
        <w:t xml:space="preserve">сих пор остается наиболее распространенным методом функциональной диагностики в кардиологии. В то же время, по мнению клиницистов, существующие компьютерные средства анализа и интерпретации электрокардиограммы (ЭКГ) все еще не обеспечивают требуемую достоверность результатов диагностики. Во-первых, на реальных ЭКГ, регистрируемых во временной области, как правило, нет четких границ между информативными фрагментами, что затрудняет их автоматическое </w:t>
      </w:r>
      <w:r w:rsidR="00FD15FD" w:rsidRPr="002C11EE">
        <w:rPr>
          <w:rFonts w:ascii="Times New Roman" w:hAnsi="Times New Roman" w:cs="Times New Roman"/>
          <w:sz w:val="28"/>
          <w:szCs w:val="28"/>
        </w:rPr>
        <w:t>распознаван</w:t>
      </w:r>
      <w:r w:rsidR="00FD15FD">
        <w:rPr>
          <w:rFonts w:ascii="Times New Roman" w:hAnsi="Times New Roman" w:cs="Times New Roman"/>
          <w:sz w:val="28"/>
          <w:szCs w:val="28"/>
        </w:rPr>
        <w:t>ие.</w:t>
      </w:r>
      <w:r w:rsidRPr="002C11EE">
        <w:rPr>
          <w:rFonts w:ascii="Times New Roman" w:hAnsi="Times New Roman" w:cs="Times New Roman"/>
          <w:sz w:val="28"/>
          <w:szCs w:val="28"/>
        </w:rPr>
        <w:t xml:space="preserve"> Во-вторых, реальная ЭКГ обычно наблюдается в условиях разного рода возмущений, которые далеко не всегда могут быть сведены лишь к аддитивной помехе. В-третьих, при использовании известного подхода к повышению соотношения сигнал — шум, основанного на усреднении последовательности цик</w:t>
      </w:r>
      <w:r>
        <w:rPr>
          <w:rFonts w:ascii="Times New Roman" w:hAnsi="Times New Roman" w:cs="Times New Roman"/>
          <w:sz w:val="28"/>
          <w:szCs w:val="28"/>
        </w:rPr>
        <w:t xml:space="preserve">лов ЭКГ во временной </w:t>
      </w:r>
      <w:r w:rsidR="00443B35">
        <w:rPr>
          <w:rFonts w:ascii="Times New Roman" w:hAnsi="Times New Roman" w:cs="Times New Roman"/>
          <w:sz w:val="28"/>
          <w:szCs w:val="28"/>
        </w:rPr>
        <w:t>области,</w:t>
      </w:r>
      <w:r w:rsidRPr="002C11EE">
        <w:rPr>
          <w:rFonts w:ascii="Times New Roman" w:hAnsi="Times New Roman" w:cs="Times New Roman"/>
          <w:sz w:val="28"/>
          <w:szCs w:val="28"/>
        </w:rPr>
        <w:t xml:space="preserve"> происходит «размыван</w:t>
      </w:r>
      <w:r>
        <w:rPr>
          <w:rFonts w:ascii="Times New Roman" w:hAnsi="Times New Roman" w:cs="Times New Roman"/>
          <w:sz w:val="28"/>
          <w:szCs w:val="28"/>
        </w:rPr>
        <w:t xml:space="preserve">ие» информативных фрагментов </w:t>
      </w:r>
      <w:r w:rsidRPr="002C11EE">
        <w:rPr>
          <w:rFonts w:ascii="Times New Roman" w:hAnsi="Times New Roman" w:cs="Times New Roman"/>
          <w:sz w:val="28"/>
          <w:szCs w:val="28"/>
        </w:rPr>
        <w:t>из-за неравномерных изменений их продолжительности от цикла к циклу и, как следствие, возникают ошибки в измерении значений диагностических признаков, сосредоточенных на этих фрагментах. Можно указать и целый ряд других проблем, возникающих при построении вычислительных алгоритмов анализа и интерпретации ЭКГ во временной области. Один из альтернативных подходов к анализу и интерпретации ЭКГ, подтвердивший свою эффективность</w:t>
      </w:r>
      <w:r>
        <w:rPr>
          <w:rFonts w:ascii="Times New Roman" w:hAnsi="Times New Roman" w:cs="Times New Roman"/>
          <w:sz w:val="28"/>
          <w:szCs w:val="28"/>
        </w:rPr>
        <w:t xml:space="preserve"> в клинических экспериментах</w:t>
      </w:r>
      <w:r w:rsidRPr="002C11EE">
        <w:rPr>
          <w:rFonts w:ascii="Times New Roman" w:hAnsi="Times New Roman" w:cs="Times New Roman"/>
          <w:sz w:val="28"/>
          <w:szCs w:val="28"/>
        </w:rPr>
        <w:t>, основан на оригинальных алгоритмах обработки сигнала в фазовом пространстве</w:t>
      </w:r>
      <w:r w:rsidR="009C708C">
        <w:rPr>
          <w:rFonts w:ascii="Times New Roman" w:hAnsi="Times New Roman" w:cs="Times New Roman"/>
          <w:sz w:val="28"/>
          <w:szCs w:val="28"/>
        </w:rPr>
        <w:t>.</w:t>
      </w:r>
    </w:p>
    <w:p w:rsidR="00F73C32" w:rsidRDefault="009C708C" w:rsidP="000F58D5">
      <w:pPr>
        <w:tabs>
          <w:tab w:val="left" w:pos="709"/>
          <w:tab w:val="left" w:pos="5085"/>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9C708C">
        <w:rPr>
          <w:rFonts w:ascii="Times New Roman" w:hAnsi="Times New Roman" w:cs="Times New Roman"/>
          <w:sz w:val="28"/>
          <w:szCs w:val="28"/>
        </w:rPr>
        <w:t>Традиционная ЭКГ представляет собой графическую запись изменения во времени элек</w:t>
      </w:r>
      <w:r>
        <w:rPr>
          <w:rFonts w:ascii="Times New Roman" w:hAnsi="Times New Roman" w:cs="Times New Roman"/>
          <w:sz w:val="28"/>
          <w:szCs w:val="28"/>
        </w:rPr>
        <w:t>трической активности сердца</w:t>
      </w:r>
      <w:r w:rsidRPr="009C708C">
        <w:rPr>
          <w:rFonts w:ascii="Times New Roman" w:hAnsi="Times New Roman" w:cs="Times New Roman"/>
          <w:sz w:val="28"/>
          <w:szCs w:val="28"/>
        </w:rPr>
        <w:t>. На каждом сердечном цикле нормальной ЭКГ различают шесть типов зубцов</w:t>
      </w:r>
      <w:r>
        <w:rPr>
          <w:rFonts w:ascii="Times New Roman" w:hAnsi="Times New Roman" w:cs="Times New Roman"/>
          <w:sz w:val="28"/>
          <w:szCs w:val="28"/>
        </w:rPr>
        <w:t>,</w:t>
      </w:r>
      <w:r w:rsidRPr="009C708C">
        <w:rPr>
          <w:rFonts w:ascii="Times New Roman" w:hAnsi="Times New Roman" w:cs="Times New Roman"/>
          <w:sz w:val="28"/>
          <w:szCs w:val="28"/>
        </w:rPr>
        <w:t xml:space="preserve"> отражающих стадии возбуждения отдельных участков сердечной мышцы</w:t>
      </w:r>
      <w:r w:rsidR="002D76BE">
        <w:rPr>
          <w:rFonts w:ascii="Times New Roman" w:hAnsi="Times New Roman" w:cs="Times New Roman"/>
          <w:sz w:val="28"/>
          <w:szCs w:val="28"/>
        </w:rPr>
        <w:t>.</w:t>
      </w:r>
    </w:p>
    <w:p w:rsidR="00644416" w:rsidRDefault="00644416"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644416" w:rsidRPr="00644416" w:rsidRDefault="00D26919" w:rsidP="00F87E76">
      <w:pPr>
        <w:pStyle w:val="1"/>
        <w:spacing w:before="0" w:line="360" w:lineRule="auto"/>
        <w:ind w:firstLine="709"/>
        <w:jc w:val="both"/>
        <w:rPr>
          <w:rFonts w:ascii="Times New Roman" w:hAnsi="Times New Roman" w:cs="Times New Roman"/>
          <w:b/>
          <w:color w:val="auto"/>
        </w:rPr>
      </w:pPr>
      <w:bookmarkStart w:id="2" w:name="_Toc513395597"/>
      <w:r>
        <w:rPr>
          <w:rFonts w:ascii="Times New Roman" w:hAnsi="Times New Roman" w:cs="Times New Roman"/>
          <w:b/>
          <w:color w:val="auto"/>
        </w:rPr>
        <w:lastRenderedPageBreak/>
        <w:t xml:space="preserve">1 </w:t>
      </w:r>
      <w:r w:rsidR="00644416" w:rsidRPr="00644416">
        <w:rPr>
          <w:rFonts w:ascii="Times New Roman" w:hAnsi="Times New Roman" w:cs="Times New Roman"/>
          <w:b/>
          <w:color w:val="auto"/>
        </w:rPr>
        <w:t>Анализ кардиограммы</w:t>
      </w:r>
      <w:bookmarkEnd w:id="2"/>
    </w:p>
    <w:p w:rsidR="00644416" w:rsidRDefault="00644416" w:rsidP="00F87E7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D26919" w:rsidRPr="00644416" w:rsidRDefault="00D26919" w:rsidP="00F87E7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644416" w:rsidRDefault="00644416" w:rsidP="00F87E7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644416">
        <w:rPr>
          <w:rFonts w:ascii="Times New Roman" w:hAnsi="Times New Roman" w:cs="Times New Roman"/>
          <w:sz w:val="28"/>
          <w:szCs w:val="28"/>
        </w:rPr>
        <w:t>Вся совокупность линий ЭКГ исследуется и измеряется математически, после чего врач может определить некоторые параметры работы сердечной мышцы и её проводящей системы: ритм сердца, частоту сердечных сокращений, водитель ритма, проводимость, электрическую ось сердца. На сегодняшний день все эти показатели исследуют высокоточные электрокардиографы.</w:t>
      </w:r>
    </w:p>
    <w:p w:rsidR="00644416" w:rsidRDefault="00644416"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135CA3" w:rsidRDefault="00135CA3"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644416" w:rsidRDefault="00D26919" w:rsidP="00E73BF1">
      <w:pPr>
        <w:pStyle w:val="1"/>
        <w:spacing w:before="0" w:line="360" w:lineRule="auto"/>
        <w:ind w:firstLine="709"/>
        <w:jc w:val="both"/>
        <w:rPr>
          <w:rFonts w:ascii="Times New Roman" w:hAnsi="Times New Roman" w:cs="Times New Roman"/>
          <w:b/>
          <w:color w:val="auto"/>
          <w:shd w:val="clear" w:color="auto" w:fill="FFFFFF"/>
        </w:rPr>
      </w:pPr>
      <w:bookmarkStart w:id="3" w:name="_Toc513395598"/>
      <w:r>
        <w:rPr>
          <w:rFonts w:ascii="Times New Roman" w:hAnsi="Times New Roman" w:cs="Times New Roman"/>
          <w:b/>
          <w:color w:val="auto"/>
          <w:shd w:val="clear" w:color="auto" w:fill="FFFFFF"/>
        </w:rPr>
        <w:t xml:space="preserve">1.1 </w:t>
      </w:r>
      <w:r w:rsidR="00644416" w:rsidRPr="00644416">
        <w:rPr>
          <w:rFonts w:ascii="Times New Roman" w:hAnsi="Times New Roman" w:cs="Times New Roman"/>
          <w:b/>
          <w:color w:val="auto"/>
          <w:shd w:val="clear" w:color="auto" w:fill="FFFFFF"/>
        </w:rPr>
        <w:t>Синусовый ритм сердца</w:t>
      </w:r>
      <w:bookmarkEnd w:id="3"/>
    </w:p>
    <w:p w:rsidR="00644416" w:rsidRPr="00D26919" w:rsidRDefault="00644416" w:rsidP="00E73BF1">
      <w:pPr>
        <w:spacing w:after="0" w:line="360" w:lineRule="auto"/>
        <w:ind w:firstLine="709"/>
        <w:jc w:val="both"/>
        <w:rPr>
          <w:sz w:val="28"/>
          <w:lang w:eastAsia="ru-RU"/>
        </w:rPr>
      </w:pPr>
    </w:p>
    <w:p w:rsidR="00D26919" w:rsidRPr="00D26919" w:rsidRDefault="00D26919" w:rsidP="00E73BF1">
      <w:pPr>
        <w:spacing w:after="0" w:line="360" w:lineRule="auto"/>
        <w:ind w:firstLine="709"/>
        <w:jc w:val="both"/>
        <w:rPr>
          <w:sz w:val="28"/>
          <w:lang w:eastAsia="ru-RU"/>
        </w:rPr>
      </w:pPr>
    </w:p>
    <w:p w:rsidR="00644416" w:rsidRPr="00644416" w:rsidRDefault="00644416" w:rsidP="00E73BF1">
      <w:pPr>
        <w:tabs>
          <w:tab w:val="left" w:pos="709"/>
          <w:tab w:val="left" w:pos="5085"/>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Arial" w:hAnsi="Arial" w:cs="Arial"/>
          <w:color w:val="555555"/>
          <w:shd w:val="clear" w:color="auto" w:fill="FFFFFF"/>
        </w:rPr>
        <w:t xml:space="preserve"> </w:t>
      </w:r>
      <w:r w:rsidRPr="00644416">
        <w:rPr>
          <w:rFonts w:ascii="Times New Roman" w:hAnsi="Times New Roman" w:cs="Times New Roman"/>
          <w:sz w:val="28"/>
          <w:szCs w:val="28"/>
        </w:rPr>
        <w:t>Это параметр, отражающий ритмичность сердечных сокращений, возникающих под влиянием синусового узла (в норме). Он показывает слаженность работы всех отделов сердца, последовательность процессов напряжения и расслабления сердечной мышцы. Ритм очень легко определить по самым высоким зубцам R: если расстояние между ними одинаковое на протяжении всей записи или отклоняется не более чем на 10%, значит пациент не страдает аритмией.</w:t>
      </w:r>
    </w:p>
    <w:p w:rsidR="00644416" w:rsidRDefault="00644416" w:rsidP="00E73BF1">
      <w:pPr>
        <w:tabs>
          <w:tab w:val="left" w:pos="709"/>
          <w:tab w:val="left" w:pos="5085"/>
        </w:tabs>
        <w:autoSpaceDE w:val="0"/>
        <w:autoSpaceDN w:val="0"/>
        <w:adjustRightInd w:val="0"/>
        <w:spacing w:after="0" w:line="360" w:lineRule="auto"/>
        <w:ind w:firstLine="709"/>
        <w:jc w:val="both"/>
        <w:rPr>
          <w:rFonts w:ascii="Arial" w:hAnsi="Arial" w:cs="Arial"/>
          <w:color w:val="555555"/>
          <w:sz w:val="28"/>
          <w:shd w:val="clear" w:color="auto" w:fill="FFFFFF"/>
        </w:rPr>
      </w:pPr>
    </w:p>
    <w:p w:rsidR="00135CA3" w:rsidRPr="00D26919" w:rsidRDefault="00135CA3" w:rsidP="00E73BF1">
      <w:pPr>
        <w:tabs>
          <w:tab w:val="left" w:pos="709"/>
          <w:tab w:val="left" w:pos="5085"/>
        </w:tabs>
        <w:autoSpaceDE w:val="0"/>
        <w:autoSpaceDN w:val="0"/>
        <w:adjustRightInd w:val="0"/>
        <w:spacing w:after="0" w:line="360" w:lineRule="auto"/>
        <w:ind w:firstLine="709"/>
        <w:jc w:val="both"/>
        <w:rPr>
          <w:rFonts w:ascii="Arial" w:hAnsi="Arial" w:cs="Arial"/>
          <w:color w:val="555555"/>
          <w:sz w:val="28"/>
          <w:shd w:val="clear" w:color="auto" w:fill="FFFFFF"/>
        </w:rPr>
      </w:pPr>
    </w:p>
    <w:p w:rsidR="00644416" w:rsidRPr="00D26919" w:rsidRDefault="00D26919" w:rsidP="00E73BF1">
      <w:pPr>
        <w:pStyle w:val="1"/>
        <w:spacing w:before="0" w:line="360" w:lineRule="auto"/>
        <w:ind w:firstLine="709"/>
        <w:jc w:val="both"/>
        <w:rPr>
          <w:rFonts w:ascii="Times New Roman" w:hAnsi="Times New Roman" w:cs="Times New Roman"/>
          <w:b/>
          <w:color w:val="auto"/>
          <w:shd w:val="clear" w:color="auto" w:fill="FFFFFF"/>
        </w:rPr>
      </w:pPr>
      <w:bookmarkStart w:id="4" w:name="_Toc513395599"/>
      <w:r w:rsidRPr="00D26919">
        <w:rPr>
          <w:rFonts w:ascii="Times New Roman" w:hAnsi="Times New Roman" w:cs="Times New Roman"/>
          <w:b/>
          <w:color w:val="auto"/>
          <w:shd w:val="clear" w:color="auto" w:fill="FFFFFF"/>
        </w:rPr>
        <w:t>1.2 Частота сердечных сокращений</w:t>
      </w:r>
      <w:bookmarkEnd w:id="4"/>
      <w:r w:rsidR="00644416" w:rsidRPr="00D26919">
        <w:rPr>
          <w:rFonts w:ascii="Times New Roman" w:hAnsi="Times New Roman" w:cs="Times New Roman"/>
          <w:b/>
          <w:color w:val="auto"/>
          <w:shd w:val="clear" w:color="auto" w:fill="FFFFFF"/>
        </w:rPr>
        <w:t xml:space="preserve"> </w:t>
      </w:r>
    </w:p>
    <w:p w:rsidR="00644416" w:rsidRPr="00135CA3" w:rsidRDefault="00644416"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zCs w:val="28"/>
          <w:shd w:val="clear" w:color="auto" w:fill="FFFFFF"/>
        </w:rPr>
      </w:pPr>
    </w:p>
    <w:p w:rsidR="00D26919" w:rsidRPr="00135CA3" w:rsidRDefault="00D26919"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2F2238" w:rsidRDefault="00644416" w:rsidP="00E73BF1">
      <w:pPr>
        <w:tabs>
          <w:tab w:val="left" w:pos="709"/>
          <w:tab w:val="left" w:pos="5085"/>
        </w:tabs>
        <w:autoSpaceDE w:val="0"/>
        <w:autoSpaceDN w:val="0"/>
        <w:adjustRightInd w:val="0"/>
        <w:spacing w:after="0" w:line="360" w:lineRule="auto"/>
        <w:ind w:firstLine="709"/>
        <w:jc w:val="both"/>
        <w:rPr>
          <w:rStyle w:val="10"/>
          <w:rFonts w:ascii="Times New Roman" w:eastAsiaTheme="minorHAnsi" w:hAnsi="Times New Roman" w:cs="Times New Roman"/>
          <w:color w:val="auto"/>
          <w:sz w:val="28"/>
          <w:szCs w:val="28"/>
          <w:lang w:eastAsia="en-US"/>
        </w:rPr>
      </w:pPr>
      <w:r w:rsidRPr="00644416">
        <w:rPr>
          <w:rFonts w:ascii="Times New Roman" w:hAnsi="Times New Roman" w:cs="Times New Roman"/>
          <w:sz w:val="28"/>
          <w:szCs w:val="28"/>
        </w:rPr>
        <w:t xml:space="preserve">Количество ударов в минуту можно определить не только считая пульс, но и по ЭКГ. Для этого необходимо знать скорость, с которой проводилась запись ЭКГ (обычно это 25, 50 или 100мм/с), а также расстояние между </w:t>
      </w:r>
      <w:r w:rsidRPr="00644416">
        <w:rPr>
          <w:rFonts w:ascii="Times New Roman" w:hAnsi="Times New Roman" w:cs="Times New Roman"/>
          <w:sz w:val="28"/>
          <w:szCs w:val="28"/>
        </w:rPr>
        <w:lastRenderedPageBreak/>
        <w:t xml:space="preserve">самыми высокими зубцами (от одной вершины к другой). Умножая продолжительность записи одного мм на длину отрезка R-R, </w:t>
      </w:r>
      <w:r w:rsidRPr="002F2238">
        <w:rPr>
          <w:rFonts w:ascii="Times New Roman" w:hAnsi="Times New Roman" w:cs="Times New Roman"/>
          <w:sz w:val="28"/>
          <w:szCs w:val="28"/>
        </w:rPr>
        <w:t xml:space="preserve">можно получить ЧСС. В норме его показатели </w:t>
      </w:r>
      <w:r w:rsidR="002F2238">
        <w:rPr>
          <w:rFonts w:ascii="Times New Roman" w:hAnsi="Times New Roman" w:cs="Times New Roman"/>
          <w:sz w:val="28"/>
          <w:szCs w:val="28"/>
        </w:rPr>
        <w:t>колеблются от 60 до 80 у/м.</w:t>
      </w:r>
      <w:r w:rsidRPr="00644416">
        <w:rPr>
          <w:rFonts w:ascii="Times New Roman" w:hAnsi="Times New Roman" w:cs="Times New Roman"/>
          <w:sz w:val="28"/>
          <w:szCs w:val="28"/>
        </w:rPr>
        <w:br/>
      </w:r>
    </w:p>
    <w:p w:rsidR="00135CA3" w:rsidRPr="00D26919" w:rsidRDefault="00135CA3" w:rsidP="00E73BF1">
      <w:pPr>
        <w:tabs>
          <w:tab w:val="left" w:pos="709"/>
          <w:tab w:val="left" w:pos="5085"/>
        </w:tabs>
        <w:autoSpaceDE w:val="0"/>
        <w:autoSpaceDN w:val="0"/>
        <w:adjustRightInd w:val="0"/>
        <w:spacing w:after="0" w:line="360" w:lineRule="auto"/>
        <w:ind w:firstLine="709"/>
        <w:jc w:val="both"/>
        <w:rPr>
          <w:rStyle w:val="10"/>
          <w:rFonts w:ascii="Times New Roman" w:eastAsiaTheme="minorHAnsi" w:hAnsi="Times New Roman" w:cs="Times New Roman"/>
          <w:color w:val="auto"/>
          <w:sz w:val="28"/>
          <w:szCs w:val="28"/>
          <w:lang w:eastAsia="en-US"/>
        </w:rPr>
      </w:pPr>
    </w:p>
    <w:p w:rsidR="000E260C" w:rsidRDefault="00D26919" w:rsidP="00E73BF1">
      <w:pPr>
        <w:pStyle w:val="1"/>
        <w:spacing w:before="0" w:line="360" w:lineRule="auto"/>
        <w:ind w:firstLine="709"/>
        <w:rPr>
          <w:rFonts w:ascii="Arial" w:hAnsi="Arial" w:cs="Arial"/>
          <w:color w:val="555555"/>
          <w:sz w:val="24"/>
          <w:shd w:val="clear" w:color="auto" w:fill="FFFFFF"/>
        </w:rPr>
      </w:pPr>
      <w:bookmarkStart w:id="5" w:name="_Toc513395600"/>
      <w:r>
        <w:rPr>
          <w:rStyle w:val="10"/>
          <w:rFonts w:ascii="Times New Roman" w:hAnsi="Times New Roman" w:cs="Times New Roman"/>
          <w:b/>
          <w:color w:val="auto"/>
        </w:rPr>
        <w:t xml:space="preserve">1.3 </w:t>
      </w:r>
      <w:r w:rsidR="000E260C" w:rsidRPr="000E260C">
        <w:rPr>
          <w:rStyle w:val="10"/>
          <w:rFonts w:ascii="Times New Roman" w:hAnsi="Times New Roman" w:cs="Times New Roman"/>
          <w:b/>
          <w:color w:val="auto"/>
        </w:rPr>
        <w:t>Источник возбуждения</w:t>
      </w:r>
      <w:bookmarkEnd w:id="5"/>
    </w:p>
    <w:p w:rsidR="000E260C" w:rsidRPr="00135CA3" w:rsidRDefault="000E260C"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b/>
          <w:color w:val="555555"/>
          <w:sz w:val="28"/>
          <w:szCs w:val="28"/>
          <w:shd w:val="clear" w:color="auto" w:fill="FFFFFF"/>
        </w:rPr>
      </w:pPr>
    </w:p>
    <w:p w:rsidR="00D26919" w:rsidRPr="00135CA3" w:rsidRDefault="00D26919"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b/>
          <w:color w:val="555555"/>
          <w:sz w:val="28"/>
          <w:szCs w:val="28"/>
          <w:shd w:val="clear" w:color="auto" w:fill="FFFFFF"/>
        </w:rPr>
      </w:pPr>
    </w:p>
    <w:p w:rsidR="009C708C" w:rsidRPr="00135CA3" w:rsidRDefault="000E260C" w:rsidP="00E73BF1">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r w:rsidRPr="000E260C">
        <w:rPr>
          <w:rFonts w:ascii="Times New Roman" w:hAnsi="Times New Roman" w:cs="Times New Roman"/>
          <w:sz w:val="28"/>
          <w:szCs w:val="28"/>
        </w:rPr>
        <w:t>Автономная нервная система сердца устроена таким образом, что процесс сокращения зависит от скопления нервных клеток в одной из зон сердца. В норме это синусовый узел, импульсы от которого расходятся по всей нервной системе сердца. В некоторых случаях роль водителя ритма могут брать на себя другие узлы (предсердный, желудочковый, атриовентрикулярный). Определит</w:t>
      </w:r>
      <w:r>
        <w:rPr>
          <w:rFonts w:ascii="Times New Roman" w:hAnsi="Times New Roman" w:cs="Times New Roman"/>
          <w:sz w:val="28"/>
          <w:szCs w:val="28"/>
        </w:rPr>
        <w:t xml:space="preserve">ь это можно, исследуя зубец P — малозаметный, находящийся </w:t>
      </w:r>
      <w:r w:rsidRPr="000E260C">
        <w:rPr>
          <w:rFonts w:ascii="Times New Roman" w:hAnsi="Times New Roman" w:cs="Times New Roman"/>
          <w:sz w:val="28"/>
          <w:szCs w:val="28"/>
        </w:rPr>
        <w:t>чуть выше изолинии.</w:t>
      </w:r>
      <w:r w:rsidRPr="000E260C">
        <w:rPr>
          <w:rFonts w:ascii="Arial" w:hAnsi="Arial" w:cs="Arial"/>
          <w:color w:val="555555"/>
          <w:shd w:val="clear" w:color="auto" w:fill="FFFFFF"/>
        </w:rPr>
        <w:br/>
      </w:r>
    </w:p>
    <w:p w:rsidR="00135CA3" w:rsidRDefault="00135CA3"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8B784B" w:rsidRDefault="008B784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4F36D9" w:rsidRPr="00135CA3" w:rsidRDefault="004F36D9"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color w:val="555555"/>
          <w:sz w:val="28"/>
          <w:shd w:val="clear" w:color="auto" w:fill="FFFFFF"/>
        </w:rPr>
      </w:pPr>
    </w:p>
    <w:p w:rsidR="00A1097B" w:rsidRPr="00644416" w:rsidRDefault="008B784B" w:rsidP="00F87E76">
      <w:pPr>
        <w:pStyle w:val="1"/>
        <w:spacing w:before="0" w:line="360" w:lineRule="auto"/>
        <w:ind w:firstLine="709"/>
        <w:jc w:val="both"/>
        <w:rPr>
          <w:rFonts w:ascii="Times New Roman" w:hAnsi="Times New Roman" w:cs="Times New Roman"/>
          <w:b/>
          <w:color w:val="auto"/>
        </w:rPr>
      </w:pPr>
      <w:bookmarkStart w:id="6" w:name="_Toc513395601"/>
      <w:r>
        <w:rPr>
          <w:rFonts w:ascii="Times New Roman" w:hAnsi="Times New Roman" w:cs="Times New Roman"/>
          <w:b/>
          <w:color w:val="auto"/>
        </w:rPr>
        <w:lastRenderedPageBreak/>
        <w:t xml:space="preserve">2 </w:t>
      </w:r>
      <w:r w:rsidR="00A1097B" w:rsidRPr="00644416">
        <w:rPr>
          <w:rFonts w:ascii="Times New Roman" w:hAnsi="Times New Roman" w:cs="Times New Roman"/>
          <w:b/>
          <w:color w:val="auto"/>
        </w:rPr>
        <w:t>Структура кардиосигнала</w:t>
      </w:r>
      <w:bookmarkEnd w:id="6"/>
    </w:p>
    <w:p w:rsidR="00A1097B" w:rsidRPr="00135CA3" w:rsidRDefault="00A1097B" w:rsidP="00F87E76">
      <w:pPr>
        <w:spacing w:after="0" w:line="360" w:lineRule="auto"/>
        <w:ind w:firstLine="709"/>
        <w:jc w:val="both"/>
        <w:rPr>
          <w:rFonts w:ascii="Times New Roman" w:hAnsi="Times New Roman" w:cs="Times New Roman"/>
          <w:sz w:val="28"/>
          <w:szCs w:val="28"/>
          <w:lang w:eastAsia="ru-RU"/>
        </w:rPr>
      </w:pPr>
    </w:p>
    <w:p w:rsidR="00135CA3" w:rsidRPr="00135CA3" w:rsidRDefault="00135CA3" w:rsidP="00F87E76">
      <w:pPr>
        <w:spacing w:after="0" w:line="360" w:lineRule="auto"/>
        <w:ind w:firstLine="709"/>
        <w:jc w:val="both"/>
        <w:rPr>
          <w:rFonts w:ascii="Times New Roman" w:hAnsi="Times New Roman" w:cs="Times New Roman"/>
          <w:sz w:val="28"/>
          <w:szCs w:val="28"/>
          <w:lang w:eastAsia="ru-RU"/>
        </w:rPr>
      </w:pPr>
    </w:p>
    <w:p w:rsidR="00A30106" w:rsidRPr="001F1DAF" w:rsidRDefault="00A30106" w:rsidP="00F87E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Морфо</w:t>
      </w:r>
      <w:r w:rsidRPr="001F1DAF">
        <w:rPr>
          <w:rFonts w:ascii="Times New Roman" w:hAnsi="Times New Roman" w:cs="Times New Roman"/>
          <w:sz w:val="28"/>
          <w:szCs w:val="28"/>
        </w:rPr>
        <w:t>логические параметры кардиоцикла определяются структурой пяти зубцов: P, Q, R, S и T,</w:t>
      </w:r>
      <w:r>
        <w:rPr>
          <w:rFonts w:ascii="Times New Roman" w:hAnsi="Times New Roman" w:cs="Times New Roman"/>
          <w:sz w:val="28"/>
          <w:szCs w:val="28"/>
        </w:rPr>
        <w:t xml:space="preserve"> </w:t>
      </w:r>
      <w:r w:rsidRPr="001F1DAF">
        <w:rPr>
          <w:rFonts w:ascii="Times New Roman" w:hAnsi="Times New Roman" w:cs="Times New Roman"/>
          <w:sz w:val="28"/>
          <w:szCs w:val="28"/>
        </w:rPr>
        <w:t>а также местоположением интервалов и сегментов кардиосигнала.</w:t>
      </w:r>
    </w:p>
    <w:p w:rsidR="00A1097B" w:rsidRPr="00A1097B" w:rsidRDefault="00A1097B" w:rsidP="000F58D5">
      <w:pPr>
        <w:tabs>
          <w:tab w:val="left" w:pos="709"/>
          <w:tab w:val="left" w:pos="5085"/>
        </w:tabs>
        <w:autoSpaceDE w:val="0"/>
        <w:autoSpaceDN w:val="0"/>
        <w:adjustRightInd w:val="0"/>
        <w:spacing w:after="0" w:line="360" w:lineRule="auto"/>
        <w:jc w:val="both"/>
        <w:rPr>
          <w:rFonts w:ascii="Times New Roman" w:hAnsi="Times New Roman" w:cs="Times New Roman"/>
          <w:sz w:val="28"/>
          <w:szCs w:val="28"/>
        </w:rPr>
      </w:pPr>
      <w:r w:rsidRPr="00A1097B">
        <w:rPr>
          <w:rFonts w:ascii="Times New Roman" w:hAnsi="Times New Roman" w:cs="Times New Roman"/>
          <w:sz w:val="28"/>
          <w:szCs w:val="28"/>
        </w:rPr>
        <w:t>Зубцы – участки ЭКГ, лежащие выше изолинии.</w:t>
      </w:r>
    </w:p>
    <w:p w:rsidR="00A1097B" w:rsidRPr="00A1097B" w:rsidRDefault="00A1097B" w:rsidP="000F58D5">
      <w:pPr>
        <w:tabs>
          <w:tab w:val="left" w:pos="709"/>
          <w:tab w:val="left" w:pos="5085"/>
        </w:tabs>
        <w:autoSpaceDE w:val="0"/>
        <w:autoSpaceDN w:val="0"/>
        <w:adjustRightInd w:val="0"/>
        <w:spacing w:after="0" w:line="360" w:lineRule="auto"/>
        <w:jc w:val="both"/>
        <w:rPr>
          <w:rFonts w:ascii="Times New Roman" w:hAnsi="Times New Roman" w:cs="Times New Roman"/>
          <w:sz w:val="28"/>
          <w:szCs w:val="28"/>
        </w:rPr>
      </w:pPr>
      <w:r w:rsidRPr="00A1097B">
        <w:rPr>
          <w:rFonts w:ascii="Times New Roman" w:hAnsi="Times New Roman" w:cs="Times New Roman"/>
          <w:sz w:val="28"/>
          <w:szCs w:val="28"/>
        </w:rPr>
        <w:t>Интервалы – участки ЭКГ, лежащие на изолинии</w:t>
      </w:r>
    </w:p>
    <w:p w:rsidR="00A1097B" w:rsidRDefault="00A1097B" w:rsidP="000F58D5">
      <w:pPr>
        <w:tabs>
          <w:tab w:val="left" w:pos="709"/>
          <w:tab w:val="left" w:pos="5085"/>
        </w:tabs>
        <w:autoSpaceDE w:val="0"/>
        <w:autoSpaceDN w:val="0"/>
        <w:adjustRightInd w:val="0"/>
        <w:spacing w:after="0" w:line="360" w:lineRule="auto"/>
        <w:jc w:val="both"/>
        <w:rPr>
          <w:rFonts w:ascii="Times New Roman" w:hAnsi="Times New Roman" w:cs="Times New Roman"/>
          <w:sz w:val="28"/>
          <w:szCs w:val="28"/>
        </w:rPr>
      </w:pPr>
      <w:r w:rsidRPr="00A1097B">
        <w:rPr>
          <w:rFonts w:ascii="Times New Roman" w:hAnsi="Times New Roman" w:cs="Times New Roman"/>
          <w:sz w:val="28"/>
          <w:szCs w:val="28"/>
        </w:rPr>
        <w:t>Сегменты – участки ЭКГ, включающие в себя интервал и зубец</w:t>
      </w:r>
    </w:p>
    <w:p w:rsidR="00644416" w:rsidRPr="00BF4050" w:rsidRDefault="00BF4050" w:rsidP="00573DCE">
      <w:pPr>
        <w:tabs>
          <w:tab w:val="left" w:pos="709"/>
          <w:tab w:val="left" w:pos="5085"/>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эти эелементы  и образующиеся из них комплексы имеют расшифровку</w:t>
      </w:r>
      <w:r w:rsidRPr="00BF4050">
        <w:rPr>
          <w:rFonts w:ascii="Times New Roman" w:hAnsi="Times New Roman" w:cs="Times New Roman"/>
          <w:sz w:val="28"/>
          <w:szCs w:val="28"/>
        </w:rPr>
        <w:t>:</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P-зубец – отражает сокращение предсердий сердца (пред</w:t>
      </w:r>
      <w:r>
        <w:rPr>
          <w:rFonts w:ascii="Times New Roman" w:hAnsi="Times New Roman" w:cs="Times New Roman"/>
          <w:sz w:val="28"/>
          <w:szCs w:val="28"/>
        </w:rPr>
        <w:t>сердную деполяризацию). Деполя</w:t>
      </w:r>
      <w:r w:rsidRPr="00A1097B">
        <w:rPr>
          <w:rFonts w:ascii="Times New Roman" w:hAnsi="Times New Roman" w:cs="Times New Roman"/>
          <w:sz w:val="28"/>
          <w:szCs w:val="28"/>
        </w:rPr>
        <w:t>ризация начинается в клетках-водителях ритма синусового у</w:t>
      </w:r>
      <w:r>
        <w:rPr>
          <w:rFonts w:ascii="Times New Roman" w:hAnsi="Times New Roman" w:cs="Times New Roman"/>
          <w:sz w:val="28"/>
          <w:szCs w:val="28"/>
        </w:rPr>
        <w:t xml:space="preserve">зла сердца. Распространяется по </w:t>
      </w:r>
      <w:r w:rsidRPr="00A1097B">
        <w:rPr>
          <w:rFonts w:ascii="Times New Roman" w:hAnsi="Times New Roman" w:cs="Times New Roman"/>
          <w:sz w:val="28"/>
          <w:szCs w:val="28"/>
        </w:rPr>
        <w:t>проводящим пучкам к правому и левому предсердию;</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PQ-интервал – отражает прохождение импульса возбужде</w:t>
      </w:r>
      <w:r>
        <w:rPr>
          <w:rFonts w:ascii="Times New Roman" w:hAnsi="Times New Roman" w:cs="Times New Roman"/>
          <w:sz w:val="28"/>
          <w:szCs w:val="28"/>
        </w:rPr>
        <w:t>ния по предсердиям сердца и ат</w:t>
      </w:r>
      <w:r w:rsidRPr="00A1097B">
        <w:rPr>
          <w:rFonts w:ascii="Times New Roman" w:hAnsi="Times New Roman" w:cs="Times New Roman"/>
          <w:sz w:val="28"/>
          <w:szCs w:val="28"/>
        </w:rPr>
        <w:t>риовентрикулярному соединению до миокарда желудочков сердца;</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QRS-комплекс – характеризует сокращение желудочков се</w:t>
      </w:r>
      <w:r>
        <w:rPr>
          <w:rFonts w:ascii="Times New Roman" w:hAnsi="Times New Roman" w:cs="Times New Roman"/>
          <w:sz w:val="28"/>
          <w:szCs w:val="28"/>
        </w:rPr>
        <w:t xml:space="preserve">рдца. Комплекс, который состоит </w:t>
      </w:r>
      <w:r w:rsidRPr="00A1097B">
        <w:rPr>
          <w:rFonts w:ascii="Times New Roman" w:hAnsi="Times New Roman" w:cs="Times New Roman"/>
          <w:sz w:val="28"/>
          <w:szCs w:val="28"/>
        </w:rPr>
        <w:t xml:space="preserve">из трех зубцов Q, R и S и представляет сумму потенциалов </w:t>
      </w:r>
      <w:r>
        <w:rPr>
          <w:rFonts w:ascii="Times New Roman" w:hAnsi="Times New Roman" w:cs="Times New Roman"/>
          <w:sz w:val="28"/>
          <w:szCs w:val="28"/>
        </w:rPr>
        <w:t>де</w:t>
      </w:r>
      <w:r w:rsidRPr="00A1097B">
        <w:rPr>
          <w:rFonts w:ascii="Times New Roman" w:hAnsi="Times New Roman" w:cs="Times New Roman"/>
          <w:sz w:val="28"/>
          <w:szCs w:val="28"/>
        </w:rPr>
        <w:t>поляризующихся</w:t>
      </w:r>
      <w:r>
        <w:rPr>
          <w:rFonts w:ascii="Times New Roman" w:hAnsi="Times New Roman" w:cs="Times New Roman"/>
          <w:sz w:val="28"/>
          <w:szCs w:val="28"/>
        </w:rPr>
        <w:t xml:space="preserve"> кардиомиоцитов</w:t>
      </w:r>
      <w:r w:rsidRPr="00A1097B">
        <w:rPr>
          <w:rFonts w:ascii="Times New Roman" w:hAnsi="Times New Roman" w:cs="Times New Roman"/>
          <w:sz w:val="28"/>
          <w:szCs w:val="28"/>
        </w:rPr>
        <w:t xml:space="preserve"> внутренних и наружных слоев миокарда;</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 xml:space="preserve"> QT-интервал – отражает сумму процессов деполяриза</w:t>
      </w:r>
      <w:r>
        <w:rPr>
          <w:rFonts w:ascii="Times New Roman" w:hAnsi="Times New Roman" w:cs="Times New Roman"/>
          <w:sz w:val="28"/>
          <w:szCs w:val="28"/>
        </w:rPr>
        <w:t xml:space="preserve">ции и последующей реполяризации </w:t>
      </w:r>
      <w:r w:rsidRPr="00A1097B">
        <w:rPr>
          <w:rFonts w:ascii="Times New Roman" w:hAnsi="Times New Roman" w:cs="Times New Roman"/>
          <w:sz w:val="28"/>
          <w:szCs w:val="28"/>
        </w:rPr>
        <w:t xml:space="preserve">миокарда желудочков сердца. Часто этот параметр называют </w:t>
      </w:r>
      <w:r>
        <w:rPr>
          <w:rFonts w:ascii="Times New Roman" w:hAnsi="Times New Roman" w:cs="Times New Roman"/>
          <w:sz w:val="28"/>
          <w:szCs w:val="28"/>
        </w:rPr>
        <w:t>электрической систо</w:t>
      </w:r>
      <w:r w:rsidRPr="00A1097B">
        <w:rPr>
          <w:rFonts w:ascii="Times New Roman" w:hAnsi="Times New Roman" w:cs="Times New Roman"/>
          <w:sz w:val="28"/>
          <w:szCs w:val="28"/>
        </w:rPr>
        <w:t>лой сердца;</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 xml:space="preserve">ST-сегмент – отражает интервал времени, когда миокард </w:t>
      </w:r>
      <w:r>
        <w:rPr>
          <w:rFonts w:ascii="Times New Roman" w:hAnsi="Times New Roman" w:cs="Times New Roman"/>
          <w:sz w:val="28"/>
          <w:szCs w:val="28"/>
        </w:rPr>
        <w:t>желудочков сердца полностью ох</w:t>
      </w:r>
      <w:r w:rsidRPr="00A1097B">
        <w:rPr>
          <w:rFonts w:ascii="Times New Roman" w:hAnsi="Times New Roman" w:cs="Times New Roman"/>
          <w:sz w:val="28"/>
          <w:szCs w:val="28"/>
        </w:rPr>
        <w:t>вачен возбуждением. Он предшествует последней фазе сер</w:t>
      </w:r>
      <w:r>
        <w:rPr>
          <w:rFonts w:ascii="Times New Roman" w:hAnsi="Times New Roman" w:cs="Times New Roman"/>
          <w:sz w:val="28"/>
          <w:szCs w:val="28"/>
        </w:rPr>
        <w:t xml:space="preserve">дечного цикла, когда происходит </w:t>
      </w:r>
      <w:r w:rsidRPr="00A1097B">
        <w:rPr>
          <w:rFonts w:ascii="Times New Roman" w:hAnsi="Times New Roman" w:cs="Times New Roman"/>
          <w:sz w:val="28"/>
          <w:szCs w:val="28"/>
        </w:rPr>
        <w:t>восстановление сердечной мышцы после ее сокращения;</w:t>
      </w:r>
    </w:p>
    <w:p w:rsidR="00A1097B" w:rsidRPr="00A1097B"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t>T-зубец – представляют период времени расслабления миока</w:t>
      </w:r>
      <w:r>
        <w:rPr>
          <w:rFonts w:ascii="Times New Roman" w:hAnsi="Times New Roman" w:cs="Times New Roman"/>
          <w:sz w:val="28"/>
          <w:szCs w:val="28"/>
        </w:rPr>
        <w:t xml:space="preserve">рда желудочков сердца. В этом </w:t>
      </w:r>
      <w:r w:rsidRPr="00A1097B">
        <w:rPr>
          <w:rFonts w:ascii="Times New Roman" w:hAnsi="Times New Roman" w:cs="Times New Roman"/>
          <w:sz w:val="28"/>
          <w:szCs w:val="28"/>
        </w:rPr>
        <w:t>периоде сердечная мышца находится в покое;</w:t>
      </w:r>
    </w:p>
    <w:p w:rsidR="002D76BE" w:rsidRDefault="00A1097B"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sidRPr="00A1097B">
        <w:rPr>
          <w:rFonts w:ascii="Times New Roman" w:hAnsi="Times New Roman" w:cs="Times New Roman"/>
          <w:sz w:val="28"/>
          <w:szCs w:val="28"/>
        </w:rPr>
        <w:lastRenderedPageBreak/>
        <w:t>RR-интервал – отражает один полный сердечный цикл, одно сердцебиение.</w:t>
      </w:r>
    </w:p>
    <w:p w:rsidR="00A30106" w:rsidRDefault="00A30106"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Подробно сердечный цикл представлен на рисунке 1.</w:t>
      </w:r>
    </w:p>
    <w:p w:rsidR="00200396" w:rsidRPr="00EB3640" w:rsidRDefault="00200396"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8B784B" w:rsidRDefault="00792297"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96FA5B" wp14:editId="550F6526">
            <wp:extent cx="5141344" cy="3693867"/>
            <wp:effectExtent l="0" t="0" r="254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ыыыы.png"/>
                    <pic:cNvPicPr/>
                  </pic:nvPicPr>
                  <pic:blipFill>
                    <a:blip r:embed="rId8">
                      <a:extLst>
                        <a:ext uri="{28A0092B-C50C-407E-A947-70E740481C1C}">
                          <a14:useLocalDpi xmlns:a14="http://schemas.microsoft.com/office/drawing/2010/main" val="0"/>
                        </a:ext>
                      </a:extLst>
                    </a:blip>
                    <a:stretch>
                      <a:fillRect/>
                    </a:stretch>
                  </pic:blipFill>
                  <pic:spPr>
                    <a:xfrm>
                      <a:off x="0" y="0"/>
                      <a:ext cx="5158322" cy="3706065"/>
                    </a:xfrm>
                    <a:prstGeom prst="rect">
                      <a:avLst/>
                    </a:prstGeom>
                  </pic:spPr>
                </pic:pic>
              </a:graphicData>
            </a:graphic>
          </wp:inline>
        </w:drawing>
      </w:r>
    </w:p>
    <w:p w:rsidR="002620E9" w:rsidRDefault="002620E9" w:rsidP="008B784B">
      <w:pPr>
        <w:tabs>
          <w:tab w:val="left" w:pos="709"/>
          <w:tab w:val="left" w:pos="5085"/>
        </w:tabs>
        <w:autoSpaceDE w:val="0"/>
        <w:autoSpaceDN w:val="0"/>
        <w:adjustRightInd w:val="0"/>
        <w:spacing w:after="0" w:line="360" w:lineRule="auto"/>
        <w:ind w:firstLine="709"/>
        <w:jc w:val="center"/>
        <w:rPr>
          <w:rFonts w:ascii="Times New Roman" w:hAnsi="Times New Roman" w:cs="Times New Roman"/>
          <w:sz w:val="28"/>
          <w:szCs w:val="28"/>
        </w:rPr>
      </w:pPr>
    </w:p>
    <w:p w:rsidR="005D6749" w:rsidRDefault="00443B35" w:rsidP="008B784B">
      <w:pPr>
        <w:tabs>
          <w:tab w:val="left" w:pos="709"/>
          <w:tab w:val="left" w:pos="5085"/>
        </w:tabs>
        <w:autoSpaceDE w:val="0"/>
        <w:autoSpaceDN w:val="0"/>
        <w:adjustRightInd w:val="0"/>
        <w:spacing w:after="0" w:line="360" w:lineRule="auto"/>
        <w:ind w:firstLine="709"/>
        <w:jc w:val="center"/>
        <w:rPr>
          <w:rFonts w:ascii="Times New Roman" w:hAnsi="Times New Roman" w:cs="Times New Roman"/>
          <w:sz w:val="28"/>
          <w:szCs w:val="28"/>
        </w:rPr>
      </w:pPr>
      <w:r w:rsidRPr="00443B35">
        <w:rPr>
          <w:rFonts w:ascii="Times New Roman" w:hAnsi="Times New Roman" w:cs="Times New Roman"/>
          <w:sz w:val="28"/>
          <w:szCs w:val="28"/>
        </w:rPr>
        <w:br/>
      </w:r>
      <w:r w:rsidR="008B784B">
        <w:rPr>
          <w:rFonts w:ascii="Times New Roman" w:hAnsi="Times New Roman" w:cs="Times New Roman"/>
          <w:sz w:val="28"/>
          <w:szCs w:val="28"/>
        </w:rPr>
        <w:t>Рисунок 1 – С</w:t>
      </w:r>
      <w:r w:rsidR="005D6749">
        <w:rPr>
          <w:rFonts w:ascii="Times New Roman" w:hAnsi="Times New Roman" w:cs="Times New Roman"/>
          <w:sz w:val="28"/>
          <w:szCs w:val="28"/>
        </w:rPr>
        <w:t xml:space="preserve">ердечный цикл </w:t>
      </w:r>
      <w:r w:rsidR="00B14A92">
        <w:rPr>
          <w:rFonts w:ascii="Times New Roman" w:hAnsi="Times New Roman" w:cs="Times New Roman"/>
          <w:sz w:val="28"/>
          <w:szCs w:val="28"/>
        </w:rPr>
        <w:t>ЭКГ</w:t>
      </w:r>
    </w:p>
    <w:p w:rsidR="002D76BE" w:rsidRDefault="002D76BE" w:rsidP="00380F06">
      <w:pPr>
        <w:tabs>
          <w:tab w:val="left" w:pos="709"/>
          <w:tab w:val="left" w:pos="5085"/>
        </w:tabs>
        <w:autoSpaceDE w:val="0"/>
        <w:autoSpaceDN w:val="0"/>
        <w:adjustRightInd w:val="0"/>
        <w:spacing w:after="0" w:line="360" w:lineRule="auto"/>
        <w:ind w:firstLine="709"/>
        <w:jc w:val="both"/>
        <w:rPr>
          <w:rFonts w:ascii="Times New Roman" w:hAnsi="Times New Roman" w:cs="Times New Roman"/>
          <w:sz w:val="28"/>
          <w:szCs w:val="28"/>
        </w:rPr>
      </w:pPr>
    </w:p>
    <w:p w:rsidR="006113A5" w:rsidRDefault="00792297" w:rsidP="002620E9">
      <w:pPr>
        <w:spacing w:before="120" w:after="120" w:line="360" w:lineRule="auto"/>
        <w:ind w:left="170" w:right="170" w:firstLine="709"/>
        <w:contextualSpacing/>
        <w:jc w:val="both"/>
        <w:rPr>
          <w:rFonts w:ascii="Times New Roman" w:hAnsi="Times New Roman" w:cs="Times New Roman"/>
          <w:sz w:val="28"/>
          <w:szCs w:val="28"/>
        </w:rPr>
      </w:pPr>
      <w:r w:rsidRPr="00792297">
        <w:rPr>
          <w:rFonts w:ascii="Times New Roman" w:hAnsi="Times New Roman" w:cs="Times New Roman"/>
          <w:sz w:val="28"/>
          <w:szCs w:val="28"/>
        </w:rPr>
        <w:t>Временные ряды RR-интервалов кардиосигнала называют кардиоинтервалограммой,</w:t>
      </w:r>
      <w:r>
        <w:rPr>
          <w:rFonts w:ascii="Times New Roman" w:hAnsi="Times New Roman" w:cs="Times New Roman"/>
          <w:sz w:val="28"/>
          <w:szCs w:val="28"/>
        </w:rPr>
        <w:t xml:space="preserve"> </w:t>
      </w:r>
      <w:r w:rsidRPr="00792297">
        <w:rPr>
          <w:rFonts w:ascii="Times New Roman" w:hAnsi="Times New Roman" w:cs="Times New Roman"/>
          <w:sz w:val="28"/>
          <w:szCs w:val="28"/>
        </w:rPr>
        <w:t>и изменение в этих временных рядах регулируется бал</w:t>
      </w:r>
      <w:r>
        <w:rPr>
          <w:rFonts w:ascii="Times New Roman" w:hAnsi="Times New Roman" w:cs="Times New Roman"/>
          <w:sz w:val="28"/>
          <w:szCs w:val="28"/>
        </w:rPr>
        <w:t xml:space="preserve">ансом между центральной нервной </w:t>
      </w:r>
      <w:r w:rsidRPr="00792297">
        <w:rPr>
          <w:rFonts w:ascii="Times New Roman" w:hAnsi="Times New Roman" w:cs="Times New Roman"/>
          <w:sz w:val="28"/>
          <w:szCs w:val="28"/>
        </w:rPr>
        <w:t>системой (ЦНС) и вегетативной нервной системой (ВНС).</w:t>
      </w:r>
      <w:r>
        <w:rPr>
          <w:rFonts w:ascii="Times New Roman" w:hAnsi="Times New Roman" w:cs="Times New Roman"/>
          <w:sz w:val="28"/>
          <w:szCs w:val="28"/>
        </w:rPr>
        <w:t xml:space="preserve"> Воздействие парасимпатического </w:t>
      </w:r>
      <w:r w:rsidRPr="00792297">
        <w:rPr>
          <w:rFonts w:ascii="Times New Roman" w:hAnsi="Times New Roman" w:cs="Times New Roman"/>
          <w:sz w:val="28"/>
          <w:szCs w:val="28"/>
        </w:rPr>
        <w:t>отдела ВНС уменьшает частоту сердечных сокращений (ЧСС), в то время к</w:t>
      </w:r>
      <w:r>
        <w:rPr>
          <w:rFonts w:ascii="Times New Roman" w:hAnsi="Times New Roman" w:cs="Times New Roman"/>
          <w:sz w:val="28"/>
          <w:szCs w:val="28"/>
        </w:rPr>
        <w:t xml:space="preserve">ак симпатический </w:t>
      </w:r>
      <w:r w:rsidRPr="00792297">
        <w:rPr>
          <w:rFonts w:ascii="Times New Roman" w:hAnsi="Times New Roman" w:cs="Times New Roman"/>
          <w:sz w:val="28"/>
          <w:szCs w:val="28"/>
        </w:rPr>
        <w:t>отдел ВНС увеличивает ЧСС. Значение ЧСС рассчитываетс</w:t>
      </w:r>
      <w:r w:rsidR="003319BB">
        <w:rPr>
          <w:rFonts w:ascii="Times New Roman" w:hAnsi="Times New Roman" w:cs="Times New Roman"/>
          <w:sz w:val="28"/>
          <w:szCs w:val="28"/>
        </w:rPr>
        <w:t xml:space="preserve">я путем измерения длительностей </w:t>
      </w:r>
      <w:r w:rsidRPr="00792297">
        <w:rPr>
          <w:rFonts w:ascii="Times New Roman" w:hAnsi="Times New Roman" w:cs="Times New Roman"/>
          <w:sz w:val="28"/>
          <w:szCs w:val="28"/>
        </w:rPr>
        <w:t xml:space="preserve">RR-интервалов между двумя последовательными R-зубцами в </w:t>
      </w:r>
      <w:r w:rsidR="003319BB">
        <w:rPr>
          <w:rFonts w:ascii="Times New Roman" w:hAnsi="Times New Roman" w:cs="Times New Roman"/>
          <w:sz w:val="28"/>
          <w:szCs w:val="28"/>
        </w:rPr>
        <w:t xml:space="preserve">течение 15, 30 или 60 секунд по </w:t>
      </w:r>
      <w:r w:rsidRPr="00792297">
        <w:rPr>
          <w:rFonts w:ascii="Times New Roman" w:hAnsi="Times New Roman" w:cs="Times New Roman"/>
          <w:sz w:val="28"/>
          <w:szCs w:val="28"/>
        </w:rPr>
        <w:t>формуле</w:t>
      </w:r>
      <w:r w:rsidR="00A30106">
        <w:rPr>
          <w:rFonts w:ascii="Times New Roman" w:hAnsi="Times New Roman" w:cs="Times New Roman"/>
          <w:sz w:val="28"/>
          <w:szCs w:val="28"/>
        </w:rPr>
        <w:t xml:space="preserve"> (1)</w:t>
      </w:r>
    </w:p>
    <w:p w:rsidR="003319BB" w:rsidRPr="006113A5" w:rsidRDefault="003319BB" w:rsidP="006113A5">
      <w:pPr>
        <w:spacing w:before="120" w:after="120" w:line="360" w:lineRule="auto"/>
        <w:ind w:left="170" w:right="170" w:firstLine="737"/>
        <w:contextualSpacing/>
        <w:jc w:val="right"/>
        <w:rPr>
          <w:rFonts w:ascii="Times New Roman" w:hAnsi="Times New Roman" w:cs="Times New Roman"/>
          <w:sz w:val="28"/>
          <w:szCs w:val="28"/>
        </w:rPr>
      </w:pPr>
      <m:oMath>
        <m:r>
          <w:rPr>
            <w:rFonts w:ascii="Cambria Math" w:hAnsi="Cambria Math" w:cs="Times New Roman"/>
            <w:sz w:val="28"/>
            <w:szCs w:val="28"/>
          </w:rPr>
          <w:lastRenderedPageBreak/>
          <m:t>HR=</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n+1</m:t>
                </m:r>
              </m:sub>
            </m:sSub>
            <m:r>
              <w:rPr>
                <w:rFonts w:ascii="Cambria Math" w:hAnsi="Cambria Math" w:cs="Times New Roman"/>
                <w:sz w:val="28"/>
                <w:szCs w:val="28"/>
              </w:rPr>
              <m:t>)</m:t>
            </m:r>
          </m:den>
        </m:f>
      </m:oMath>
      <w:r w:rsidR="001F1DAF">
        <w:rPr>
          <w:rFonts w:ascii="Times New Roman" w:eastAsiaTheme="minorEastAsia" w:hAnsi="Times New Roman" w:cs="Times New Roman"/>
          <w:sz w:val="28"/>
          <w:szCs w:val="28"/>
        </w:rPr>
        <w:t xml:space="preserve"> ,</w:t>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sidRPr="006113A5">
        <w:rPr>
          <w:rFonts w:ascii="Times New Roman" w:eastAsiaTheme="minorEastAsia" w:hAnsi="Times New Roman" w:cs="Times New Roman"/>
          <w:sz w:val="28"/>
          <w:szCs w:val="28"/>
        </w:rPr>
        <w:t xml:space="preserve"> (1)</w:t>
      </w:r>
    </w:p>
    <w:p w:rsidR="002620E9" w:rsidRDefault="002620E9" w:rsidP="002620E9">
      <w:pPr>
        <w:spacing w:before="120" w:after="120" w:line="360" w:lineRule="auto"/>
        <w:ind w:left="170" w:right="170"/>
        <w:jc w:val="both"/>
        <w:rPr>
          <w:rFonts w:ascii="Times New Roman" w:hAnsi="Times New Roman" w:cs="Times New Roman"/>
          <w:sz w:val="28"/>
          <w:szCs w:val="28"/>
        </w:rPr>
      </w:pPr>
    </w:p>
    <w:p w:rsidR="00B14A92" w:rsidRDefault="00B14A92" w:rsidP="00B14A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1F1DAF" w:rsidRPr="001F1DAF">
        <w:rPr>
          <w:rFonts w:ascii="Times New Roman" w:hAnsi="Times New Roman" w:cs="Times New Roman"/>
          <w:sz w:val="28"/>
          <w:szCs w:val="28"/>
        </w:rPr>
        <w:t>де</w:t>
      </w:r>
      <w:r>
        <w:rPr>
          <w:rFonts w:ascii="Times New Roman" w:hAnsi="Times New Roman" w:cs="Times New Roman"/>
          <w:sz w:val="28"/>
          <w:szCs w:val="28"/>
        </w:rPr>
        <w:t xml:space="preserve"> HR – ЧСС;</w:t>
      </w:r>
    </w:p>
    <w:p w:rsidR="00B14A92" w:rsidRDefault="00B14A92" w:rsidP="00B14A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 – время;</w:t>
      </w:r>
    </w:p>
    <w:p w:rsidR="00B14A92" w:rsidRDefault="00B14A92" w:rsidP="00584A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n – порядковый номер R-зубца;</w:t>
      </w:r>
    </w:p>
    <w:p w:rsidR="001F1DAF" w:rsidRDefault="00B14A92" w:rsidP="00584A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1DAF" w:rsidRPr="001F1DAF">
        <w:rPr>
          <w:rFonts w:ascii="Times New Roman" w:hAnsi="Times New Roman" w:cs="Times New Roman"/>
          <w:sz w:val="28"/>
          <w:szCs w:val="28"/>
        </w:rPr>
        <w:t>dR – длительность R</w:t>
      </w:r>
      <w:r w:rsidR="001F1DAF">
        <w:rPr>
          <w:rFonts w:ascii="Times New Roman" w:hAnsi="Times New Roman" w:cs="Times New Roman"/>
          <w:sz w:val="28"/>
          <w:szCs w:val="28"/>
        </w:rPr>
        <w:t>-зубца.</w:t>
      </w:r>
    </w:p>
    <w:p w:rsidR="001F1DAF" w:rsidRPr="001F1DAF" w:rsidRDefault="001F1DAF" w:rsidP="00584A52">
      <w:pPr>
        <w:spacing w:after="0" w:line="360" w:lineRule="auto"/>
        <w:ind w:firstLine="709"/>
        <w:jc w:val="both"/>
        <w:rPr>
          <w:rFonts w:ascii="Times New Roman" w:hAnsi="Times New Roman" w:cs="Times New Roman"/>
          <w:sz w:val="28"/>
          <w:szCs w:val="28"/>
        </w:rPr>
      </w:pPr>
      <w:r w:rsidRPr="001F1DAF">
        <w:rPr>
          <w:rFonts w:ascii="Times New Roman" w:hAnsi="Times New Roman" w:cs="Times New Roman"/>
          <w:sz w:val="28"/>
          <w:szCs w:val="28"/>
        </w:rPr>
        <w:t>Вариабельность сердечного ритма (ВСР) – это изменчивость продолжительности</w:t>
      </w:r>
    </w:p>
    <w:p w:rsidR="001F1DAF" w:rsidRDefault="001F1DAF" w:rsidP="00584A52">
      <w:pPr>
        <w:spacing w:after="0" w:line="360" w:lineRule="auto"/>
        <w:ind w:firstLine="709"/>
        <w:jc w:val="both"/>
        <w:rPr>
          <w:rFonts w:ascii="Times New Roman" w:hAnsi="Times New Roman" w:cs="Times New Roman"/>
          <w:sz w:val="28"/>
          <w:szCs w:val="28"/>
        </w:rPr>
      </w:pPr>
      <w:r w:rsidRPr="001F1DAF">
        <w:rPr>
          <w:rFonts w:ascii="Times New Roman" w:hAnsi="Times New Roman" w:cs="Times New Roman"/>
          <w:sz w:val="28"/>
          <w:szCs w:val="28"/>
        </w:rPr>
        <w:t>RR-интервалов последовательных циклов сердечных сокра</w:t>
      </w:r>
      <w:r>
        <w:rPr>
          <w:rFonts w:ascii="Times New Roman" w:hAnsi="Times New Roman" w:cs="Times New Roman"/>
          <w:sz w:val="28"/>
          <w:szCs w:val="28"/>
        </w:rPr>
        <w:t>щений за определенные промежут</w:t>
      </w:r>
      <w:r w:rsidRPr="001F1DAF">
        <w:rPr>
          <w:rFonts w:ascii="Times New Roman" w:hAnsi="Times New Roman" w:cs="Times New Roman"/>
          <w:sz w:val="28"/>
          <w:szCs w:val="28"/>
        </w:rPr>
        <w:t xml:space="preserve">ки времени. </w:t>
      </w:r>
    </w:p>
    <w:p w:rsidR="001F1DAF" w:rsidRDefault="001F1DAF" w:rsidP="00584A52">
      <w:pPr>
        <w:spacing w:after="0" w:line="360" w:lineRule="auto"/>
        <w:ind w:firstLine="709"/>
        <w:jc w:val="both"/>
        <w:rPr>
          <w:rFonts w:ascii="Times New Roman" w:hAnsi="Times New Roman" w:cs="Times New Roman"/>
          <w:sz w:val="28"/>
          <w:szCs w:val="28"/>
        </w:rPr>
      </w:pPr>
      <w:r w:rsidRPr="001F1DAF">
        <w:rPr>
          <w:rFonts w:ascii="Times New Roman" w:hAnsi="Times New Roman" w:cs="Times New Roman"/>
          <w:sz w:val="28"/>
          <w:szCs w:val="28"/>
        </w:rPr>
        <w:t>Анализ показателей ВСР основан на исследовании последовательных RR</w:t>
      </w:r>
      <w:r>
        <w:rPr>
          <w:rFonts w:ascii="Times New Roman" w:hAnsi="Times New Roman" w:cs="Times New Roman"/>
          <w:sz w:val="28"/>
          <w:szCs w:val="28"/>
        </w:rPr>
        <w:t>-интер</w:t>
      </w:r>
      <w:r w:rsidRPr="001F1DAF">
        <w:rPr>
          <w:rFonts w:ascii="Times New Roman" w:hAnsi="Times New Roman" w:cs="Times New Roman"/>
          <w:sz w:val="28"/>
          <w:szCs w:val="28"/>
        </w:rPr>
        <w:t>валов и обеспечивает получение количественной информации о модулирующем влиянии на</w:t>
      </w:r>
      <w:r>
        <w:rPr>
          <w:rFonts w:ascii="Times New Roman" w:hAnsi="Times New Roman" w:cs="Times New Roman"/>
          <w:sz w:val="28"/>
          <w:szCs w:val="28"/>
        </w:rPr>
        <w:t xml:space="preserve"> </w:t>
      </w:r>
      <w:r w:rsidRPr="001F1DAF">
        <w:rPr>
          <w:rFonts w:ascii="Times New Roman" w:hAnsi="Times New Roman" w:cs="Times New Roman"/>
          <w:sz w:val="28"/>
          <w:szCs w:val="28"/>
        </w:rPr>
        <w:t xml:space="preserve">сердце парасимпатического и симпатического отдела ВНС. </w:t>
      </w:r>
    </w:p>
    <w:p w:rsidR="001F1DAF" w:rsidRDefault="001F1DAF" w:rsidP="0058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Спектральный анализ кардиоин</w:t>
      </w:r>
      <w:r w:rsidRPr="001F1DAF">
        <w:rPr>
          <w:rFonts w:ascii="Times New Roman" w:hAnsi="Times New Roman" w:cs="Times New Roman"/>
          <w:sz w:val="28"/>
          <w:szCs w:val="28"/>
        </w:rPr>
        <w:t>тервалограммы включает исследование низкочастотного (НЧ) диапазона кардиосигнала</w:t>
      </w:r>
      <w:r>
        <w:rPr>
          <w:rFonts w:ascii="Times New Roman" w:hAnsi="Times New Roman" w:cs="Times New Roman"/>
          <w:sz w:val="28"/>
          <w:szCs w:val="28"/>
        </w:rPr>
        <w:t xml:space="preserve"> </w:t>
      </w:r>
      <w:r w:rsidRPr="001F1DAF">
        <w:rPr>
          <w:rFonts w:ascii="Times New Roman" w:hAnsi="Times New Roman" w:cs="Times New Roman"/>
          <w:sz w:val="28"/>
          <w:szCs w:val="28"/>
        </w:rPr>
        <w:t>от 0.04 Гц до 0.15 Гц и высокочастотного (ВЧ) диапазона от 0.15 Гц до 0.4 Гц.</w:t>
      </w:r>
    </w:p>
    <w:p w:rsidR="001F1DAF" w:rsidRDefault="001F1DAF" w:rsidP="0058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Симпатиче</w:t>
      </w:r>
      <w:r w:rsidR="00F46F1E">
        <w:rPr>
          <w:rFonts w:ascii="Times New Roman" w:hAnsi="Times New Roman" w:cs="Times New Roman"/>
          <w:sz w:val="28"/>
          <w:szCs w:val="28"/>
        </w:rPr>
        <w:t>ский тонус ВНС воздeйcтвуe</w:t>
      </w:r>
      <w:r w:rsidR="00F46F1E" w:rsidRPr="001F1DAF">
        <w:rPr>
          <w:rFonts w:ascii="Times New Roman" w:hAnsi="Times New Roman" w:cs="Times New Roman"/>
          <w:sz w:val="28"/>
          <w:szCs w:val="28"/>
        </w:rPr>
        <w:t>т</w:t>
      </w:r>
      <w:r w:rsidRPr="001F1DAF">
        <w:rPr>
          <w:rFonts w:ascii="Times New Roman" w:hAnsi="Times New Roman" w:cs="Times New Roman"/>
          <w:sz w:val="28"/>
          <w:szCs w:val="28"/>
        </w:rPr>
        <w:t xml:space="preserve"> на </w:t>
      </w:r>
      <w:r w:rsidR="00F46F1E" w:rsidRPr="00F46F1E">
        <w:rPr>
          <w:rFonts w:ascii="Times New Roman" w:hAnsi="Times New Roman" w:cs="Times New Roman"/>
          <w:sz w:val="28"/>
          <w:szCs w:val="28"/>
        </w:rPr>
        <w:t>(</w:t>
      </w:r>
      <w:r w:rsidRPr="001F1DAF">
        <w:rPr>
          <w:rFonts w:ascii="Times New Roman" w:hAnsi="Times New Roman" w:cs="Times New Roman"/>
          <w:sz w:val="28"/>
          <w:szCs w:val="28"/>
        </w:rPr>
        <w:t>НЧ</w:t>
      </w:r>
      <w:r w:rsidR="00F46F1E" w:rsidRPr="00F46F1E">
        <w:rPr>
          <w:rFonts w:ascii="Times New Roman" w:hAnsi="Times New Roman" w:cs="Times New Roman"/>
          <w:sz w:val="28"/>
          <w:szCs w:val="28"/>
        </w:rPr>
        <w:t>)</w:t>
      </w:r>
      <w:r w:rsidRPr="001F1DAF">
        <w:rPr>
          <w:rFonts w:ascii="Times New Roman" w:hAnsi="Times New Roman" w:cs="Times New Roman"/>
          <w:sz w:val="28"/>
          <w:szCs w:val="28"/>
        </w:rPr>
        <w:t xml:space="preserve"> диапазон кардиосигнала, в то время как симпатическая</w:t>
      </w:r>
      <w:r>
        <w:rPr>
          <w:rFonts w:ascii="Times New Roman" w:hAnsi="Times New Roman" w:cs="Times New Roman"/>
          <w:sz w:val="28"/>
          <w:szCs w:val="28"/>
        </w:rPr>
        <w:t xml:space="preserve"> </w:t>
      </w:r>
      <w:r w:rsidRPr="001F1DAF">
        <w:rPr>
          <w:rFonts w:ascii="Times New Roman" w:hAnsi="Times New Roman" w:cs="Times New Roman"/>
          <w:sz w:val="28"/>
          <w:szCs w:val="28"/>
        </w:rPr>
        <w:t xml:space="preserve">и парасимпатическая деятельность воздействуют на ВЧ диапазон. </w:t>
      </w:r>
    </w:p>
    <w:p w:rsidR="00A8201D" w:rsidRDefault="001F1DAF" w:rsidP="00584A52">
      <w:pPr>
        <w:spacing w:after="0" w:line="360" w:lineRule="auto"/>
        <w:ind w:firstLine="709"/>
        <w:jc w:val="both"/>
        <w:rPr>
          <w:rFonts w:ascii="Times New Roman" w:hAnsi="Times New Roman" w:cs="Times New Roman"/>
          <w:sz w:val="28"/>
          <w:szCs w:val="28"/>
        </w:rPr>
      </w:pPr>
      <w:r w:rsidRPr="001F1DAF">
        <w:rPr>
          <w:rFonts w:ascii="Times New Roman" w:hAnsi="Times New Roman" w:cs="Times New Roman"/>
          <w:sz w:val="28"/>
          <w:szCs w:val="28"/>
        </w:rPr>
        <w:t>Структура спектральной</w:t>
      </w:r>
      <w:r>
        <w:rPr>
          <w:rFonts w:ascii="Times New Roman" w:hAnsi="Times New Roman" w:cs="Times New Roman"/>
          <w:sz w:val="28"/>
          <w:szCs w:val="28"/>
        </w:rPr>
        <w:t xml:space="preserve"> </w:t>
      </w:r>
      <w:r w:rsidRPr="001F1DAF">
        <w:rPr>
          <w:rFonts w:ascii="Times New Roman" w:hAnsi="Times New Roman" w:cs="Times New Roman"/>
          <w:sz w:val="28"/>
          <w:szCs w:val="28"/>
        </w:rPr>
        <w:t>мощности кардиоинтервалограммы изменяется в зависимости от организма человека и имеет</w:t>
      </w:r>
      <w:r>
        <w:rPr>
          <w:rFonts w:ascii="Times New Roman" w:hAnsi="Times New Roman" w:cs="Times New Roman"/>
          <w:sz w:val="28"/>
          <w:szCs w:val="28"/>
        </w:rPr>
        <w:t xml:space="preserve"> </w:t>
      </w:r>
      <w:r w:rsidRPr="001F1DAF">
        <w:rPr>
          <w:rFonts w:ascii="Times New Roman" w:hAnsi="Times New Roman" w:cs="Times New Roman"/>
          <w:sz w:val="28"/>
          <w:szCs w:val="28"/>
        </w:rPr>
        <w:t>различное количество спектральных пиков, определенно</w:t>
      </w:r>
      <w:r>
        <w:rPr>
          <w:rFonts w:ascii="Times New Roman" w:hAnsi="Times New Roman" w:cs="Times New Roman"/>
          <w:sz w:val="28"/>
          <w:szCs w:val="28"/>
        </w:rPr>
        <w:t>е биологическими механизмами ор</w:t>
      </w:r>
      <w:r w:rsidRPr="001F1DAF">
        <w:rPr>
          <w:rFonts w:ascii="Times New Roman" w:hAnsi="Times New Roman" w:cs="Times New Roman"/>
          <w:sz w:val="28"/>
          <w:szCs w:val="28"/>
        </w:rPr>
        <w:t>ганизма человека</w:t>
      </w:r>
      <w:r>
        <w:rPr>
          <w:rFonts w:ascii="Times New Roman" w:hAnsi="Times New Roman" w:cs="Times New Roman"/>
          <w:sz w:val="28"/>
          <w:szCs w:val="28"/>
        </w:rPr>
        <w:t>.</w:t>
      </w:r>
      <w:r w:rsidR="00200396">
        <w:rPr>
          <w:rFonts w:ascii="Times New Roman" w:hAnsi="Times New Roman" w:cs="Times New Roman"/>
          <w:sz w:val="28"/>
          <w:szCs w:val="28"/>
        </w:rPr>
        <w:t xml:space="preserve"> </w:t>
      </w:r>
      <w:r w:rsidRPr="001F1DAF">
        <w:rPr>
          <w:rFonts w:ascii="Times New Roman" w:hAnsi="Times New Roman" w:cs="Times New Roman"/>
          <w:sz w:val="28"/>
          <w:szCs w:val="28"/>
        </w:rPr>
        <w:t>Два пик</w:t>
      </w:r>
      <w:r>
        <w:rPr>
          <w:rFonts w:ascii="Times New Roman" w:hAnsi="Times New Roman" w:cs="Times New Roman"/>
          <w:sz w:val="28"/>
          <w:szCs w:val="28"/>
        </w:rPr>
        <w:t>a</w:t>
      </w:r>
      <w:r w:rsidRPr="001F1DAF">
        <w:rPr>
          <w:rFonts w:ascii="Times New Roman" w:hAnsi="Times New Roman" w:cs="Times New Roman"/>
          <w:sz w:val="28"/>
          <w:szCs w:val="28"/>
        </w:rPr>
        <w:t xml:space="preserve"> образу</w:t>
      </w:r>
      <w:r>
        <w:rPr>
          <w:rFonts w:ascii="Times New Roman" w:hAnsi="Times New Roman" w:cs="Times New Roman"/>
          <w:sz w:val="28"/>
          <w:szCs w:val="28"/>
        </w:rPr>
        <w:t>ются в связи с респираторной сину</w:t>
      </w:r>
      <w:r>
        <w:rPr>
          <w:rFonts w:ascii="Times New Roman" w:hAnsi="Times New Roman" w:cs="Times New Roman"/>
          <w:sz w:val="28"/>
          <w:szCs w:val="28"/>
          <w:lang w:val="en-US"/>
        </w:rPr>
        <w:t>c</w:t>
      </w:r>
      <w:r w:rsidRPr="001F1DAF">
        <w:rPr>
          <w:rFonts w:ascii="Times New Roman" w:hAnsi="Times New Roman" w:cs="Times New Roman"/>
          <w:sz w:val="28"/>
          <w:szCs w:val="28"/>
        </w:rPr>
        <w:t>овой аритмией (РСА) 2003], ко</w:t>
      </w:r>
      <w:r w:rsidR="00F46F1E">
        <w:rPr>
          <w:rFonts w:ascii="Times New Roman" w:hAnsi="Times New Roman" w:cs="Times New Roman"/>
          <w:sz w:val="28"/>
          <w:szCs w:val="28"/>
        </w:rPr>
        <w:t>торая коррелирует с дыхательным</w:t>
      </w:r>
      <w:r w:rsidR="00F46F1E" w:rsidRPr="00F46F1E">
        <w:rPr>
          <w:rFonts w:ascii="Times New Roman" w:hAnsi="Times New Roman" w:cs="Times New Roman"/>
          <w:sz w:val="28"/>
          <w:szCs w:val="28"/>
        </w:rPr>
        <w:t xml:space="preserve"> </w:t>
      </w:r>
      <w:r w:rsidRPr="001F1DAF">
        <w:rPr>
          <w:rFonts w:ascii="Times New Roman" w:hAnsi="Times New Roman" w:cs="Times New Roman"/>
          <w:sz w:val="28"/>
          <w:szCs w:val="28"/>
        </w:rPr>
        <w:t>циклом, волнами Майера и вызвана парасимпатической активностью ВНС. Волны Майера</w:t>
      </w:r>
      <w:r w:rsidR="00F46F1E" w:rsidRPr="00F46F1E">
        <w:rPr>
          <w:rFonts w:ascii="Times New Roman" w:hAnsi="Times New Roman" w:cs="Times New Roman"/>
          <w:sz w:val="28"/>
          <w:szCs w:val="28"/>
        </w:rPr>
        <w:t xml:space="preserve"> </w:t>
      </w:r>
      <w:r w:rsidRPr="001F1DAF">
        <w:rPr>
          <w:rFonts w:ascii="Times New Roman" w:hAnsi="Times New Roman" w:cs="Times New Roman"/>
          <w:sz w:val="28"/>
          <w:szCs w:val="28"/>
        </w:rPr>
        <w:t>коррелируют с колебани</w:t>
      </w:r>
      <w:r w:rsidR="00F46F1E">
        <w:rPr>
          <w:rFonts w:ascii="Times New Roman" w:hAnsi="Times New Roman" w:cs="Times New Roman"/>
          <w:sz w:val="28"/>
          <w:szCs w:val="28"/>
        </w:rPr>
        <w:t>ями волн артериального давления. Волны РСА обра</w:t>
      </w:r>
      <w:r w:rsidRPr="001F1DAF">
        <w:rPr>
          <w:rFonts w:ascii="Times New Roman" w:hAnsi="Times New Roman" w:cs="Times New Roman"/>
          <w:sz w:val="28"/>
          <w:szCs w:val="28"/>
        </w:rPr>
        <w:t>зуют пик в области ВЧ-диапазона кардиосигнала – около 0.25 Гц, а волны Майера образуют</w:t>
      </w:r>
      <w:r w:rsidR="00F46F1E" w:rsidRPr="00F46F1E">
        <w:rPr>
          <w:rFonts w:ascii="Times New Roman" w:hAnsi="Times New Roman" w:cs="Times New Roman"/>
          <w:sz w:val="28"/>
          <w:szCs w:val="28"/>
        </w:rPr>
        <w:t xml:space="preserve"> </w:t>
      </w:r>
      <w:r w:rsidRPr="001F1DAF">
        <w:rPr>
          <w:rFonts w:ascii="Times New Roman" w:hAnsi="Times New Roman" w:cs="Times New Roman"/>
          <w:sz w:val="28"/>
          <w:szCs w:val="28"/>
        </w:rPr>
        <w:t>пик в области НЧ-диапазона – около 0.1 Гц.</w:t>
      </w:r>
    </w:p>
    <w:p w:rsidR="00DD7DBD" w:rsidRPr="000261AF" w:rsidRDefault="00200396" w:rsidP="00200396">
      <w:pPr>
        <w:pStyle w:val="1"/>
        <w:spacing w:before="0" w:line="360" w:lineRule="auto"/>
        <w:ind w:left="709"/>
        <w:rPr>
          <w:rFonts w:ascii="Times New Roman" w:hAnsi="Times New Roman" w:cs="Times New Roman"/>
        </w:rPr>
      </w:pPr>
      <w:bookmarkStart w:id="7" w:name="_Toc513395602"/>
      <w:r>
        <w:rPr>
          <w:rStyle w:val="a7"/>
          <w:rFonts w:ascii="Times New Roman" w:hAnsi="Times New Roman" w:cs="Times New Roman"/>
          <w:color w:val="333333"/>
        </w:rPr>
        <w:lastRenderedPageBreak/>
        <w:t xml:space="preserve">3 </w:t>
      </w:r>
      <w:r w:rsidR="00DD7DBD" w:rsidRPr="00DD7DBD">
        <w:rPr>
          <w:rStyle w:val="a7"/>
          <w:rFonts w:ascii="Times New Roman" w:hAnsi="Times New Roman" w:cs="Times New Roman"/>
          <w:color w:val="333333"/>
        </w:rPr>
        <w:t>Статистические метод</w:t>
      </w:r>
      <w:r>
        <w:rPr>
          <w:rStyle w:val="a7"/>
          <w:rFonts w:ascii="Times New Roman" w:hAnsi="Times New Roman" w:cs="Times New Roman"/>
          <w:color w:val="333333"/>
        </w:rPr>
        <w:t xml:space="preserve">ы построения фазовой траектории </w:t>
      </w:r>
      <w:bookmarkEnd w:id="7"/>
    </w:p>
    <w:p w:rsidR="00DD7DBD" w:rsidRPr="00200396" w:rsidRDefault="00DD7DBD" w:rsidP="00200396">
      <w:pPr>
        <w:pStyle w:val="a6"/>
        <w:shd w:val="clear" w:color="auto" w:fill="FFFFFF"/>
        <w:spacing w:before="0" w:beforeAutospacing="0" w:after="0" w:afterAutospacing="0" w:line="360" w:lineRule="auto"/>
        <w:ind w:firstLine="709"/>
        <w:jc w:val="both"/>
        <w:rPr>
          <w:color w:val="333333"/>
          <w:sz w:val="28"/>
          <w:szCs w:val="21"/>
        </w:rPr>
      </w:pPr>
    </w:p>
    <w:p w:rsidR="00200396" w:rsidRPr="00200396" w:rsidRDefault="00200396" w:rsidP="00200396">
      <w:pPr>
        <w:pStyle w:val="a6"/>
        <w:shd w:val="clear" w:color="auto" w:fill="FFFFFF"/>
        <w:spacing w:before="0" w:beforeAutospacing="0" w:after="0" w:afterAutospacing="0" w:line="360" w:lineRule="auto"/>
        <w:ind w:firstLine="709"/>
        <w:jc w:val="both"/>
        <w:rPr>
          <w:color w:val="333333"/>
          <w:sz w:val="28"/>
          <w:szCs w:val="21"/>
        </w:rPr>
      </w:pPr>
    </w:p>
    <w:p w:rsidR="00DD7DBD" w:rsidRDefault="00DD7DBD" w:rsidP="00200396">
      <w:pPr>
        <w:spacing w:after="0" w:line="360" w:lineRule="auto"/>
        <w:ind w:firstLine="709"/>
        <w:jc w:val="both"/>
        <w:rPr>
          <w:rFonts w:ascii="Times New Roman" w:hAnsi="Times New Roman" w:cs="Times New Roman"/>
          <w:sz w:val="28"/>
          <w:szCs w:val="28"/>
        </w:rPr>
      </w:pPr>
      <w:r w:rsidRPr="00DD7DBD">
        <w:rPr>
          <w:rFonts w:ascii="Times New Roman" w:hAnsi="Times New Roman" w:cs="Times New Roman"/>
          <w:sz w:val="28"/>
          <w:szCs w:val="28"/>
        </w:rPr>
        <w:t>Основная идея метода анализа ЭКГ в фазовом пространстве состоит в построении фазовой траектории электрокардиосигнала в виде графической зависимости между электрокардиосигналом u(t) и ее скоростью изменения во времени, рассчитанной по его</w:t>
      </w:r>
      <w:r w:rsidR="00584A52">
        <w:rPr>
          <w:rFonts w:ascii="Times New Roman" w:hAnsi="Times New Roman" w:cs="Times New Roman"/>
          <w:sz w:val="28"/>
          <w:szCs w:val="28"/>
        </w:rPr>
        <w:t xml:space="preserve"> производной du(t)/dt. На рисунке</w:t>
      </w:r>
      <w:r w:rsidR="008273B6">
        <w:rPr>
          <w:rFonts w:ascii="Times New Roman" w:hAnsi="Times New Roman" w:cs="Times New Roman"/>
          <w:sz w:val="28"/>
          <w:szCs w:val="28"/>
        </w:rPr>
        <w:t xml:space="preserve"> 2</w:t>
      </w:r>
      <w:r w:rsidRPr="00DD7DBD">
        <w:rPr>
          <w:rFonts w:ascii="Times New Roman" w:hAnsi="Times New Roman" w:cs="Times New Roman"/>
          <w:sz w:val="28"/>
          <w:szCs w:val="28"/>
        </w:rPr>
        <w:t xml:space="preserve"> показан характерный цикл кардиосигнала 1 и увеличенного в 10 раз отношения приращения Δu между двумя соседними измерениями к дискретности изменения времени Δt (кривая 2). Латинскими буквами обозначены элементы кардиоцикла P и T-зубцы и QRS-комплекс.</w:t>
      </w:r>
      <w:r w:rsidR="008273B6">
        <w:rPr>
          <w:rFonts w:ascii="Times New Roman" w:hAnsi="Times New Roman" w:cs="Times New Roman"/>
          <w:sz w:val="28"/>
          <w:szCs w:val="28"/>
        </w:rPr>
        <w:t xml:space="preserve"> Как выглядит фазовая траектория показано на рисунке 3.</w:t>
      </w:r>
    </w:p>
    <w:p w:rsidR="008273B6" w:rsidRDefault="008273B6" w:rsidP="00200396">
      <w:pPr>
        <w:spacing w:after="0" w:line="360" w:lineRule="auto"/>
        <w:ind w:firstLine="709"/>
        <w:jc w:val="both"/>
        <w:rPr>
          <w:rFonts w:ascii="Times New Roman" w:hAnsi="Times New Roman" w:cs="Times New Roman"/>
          <w:sz w:val="28"/>
          <w:szCs w:val="28"/>
        </w:rPr>
      </w:pPr>
    </w:p>
    <w:p w:rsidR="007F1FA9" w:rsidRDefault="007F1FA9" w:rsidP="007F1FA9">
      <w:pPr>
        <w:spacing w:before="120" w:after="120" w:line="360" w:lineRule="auto"/>
        <w:ind w:left="170" w:right="170" w:firstLine="737"/>
        <w:contextualSpacing/>
        <w:jc w:val="both"/>
        <w:rPr>
          <w:rFonts w:ascii="Times New Roman" w:hAnsi="Times New Roman" w:cs="Times New Roman"/>
          <w:sz w:val="28"/>
          <w:szCs w:val="28"/>
        </w:rPr>
      </w:pPr>
      <w:r>
        <w:rPr>
          <w:noProof/>
          <w:lang w:eastAsia="ru-RU"/>
        </w:rPr>
        <w:drawing>
          <wp:inline distT="0" distB="0" distL="0" distR="0">
            <wp:extent cx="5166918" cy="2777705"/>
            <wp:effectExtent l="0" t="0" r="0" b="3810"/>
            <wp:docPr id="3" name="Рисунок 3" descr="pic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1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811" cy="2834633"/>
                    </a:xfrm>
                    <a:prstGeom prst="rect">
                      <a:avLst/>
                    </a:prstGeom>
                    <a:noFill/>
                    <a:ln>
                      <a:noFill/>
                    </a:ln>
                  </pic:spPr>
                </pic:pic>
              </a:graphicData>
            </a:graphic>
          </wp:inline>
        </w:drawing>
      </w:r>
    </w:p>
    <w:p w:rsidR="008273B6" w:rsidRDefault="008273B6" w:rsidP="007F1FA9">
      <w:pPr>
        <w:spacing w:before="120" w:after="120" w:line="360" w:lineRule="auto"/>
        <w:ind w:left="170" w:right="170" w:firstLine="737"/>
        <w:contextualSpacing/>
        <w:jc w:val="both"/>
        <w:rPr>
          <w:rFonts w:ascii="Times New Roman" w:hAnsi="Times New Roman" w:cs="Times New Roman"/>
          <w:sz w:val="28"/>
          <w:szCs w:val="28"/>
        </w:rPr>
      </w:pPr>
    </w:p>
    <w:p w:rsidR="002620E9" w:rsidRPr="00DD7DBD" w:rsidRDefault="002620E9" w:rsidP="007F1FA9">
      <w:pPr>
        <w:spacing w:before="120" w:after="120" w:line="360" w:lineRule="auto"/>
        <w:ind w:left="170" w:right="170" w:firstLine="737"/>
        <w:contextualSpacing/>
        <w:jc w:val="both"/>
        <w:rPr>
          <w:rFonts w:ascii="Times New Roman" w:hAnsi="Times New Roman" w:cs="Times New Roman"/>
          <w:sz w:val="28"/>
          <w:szCs w:val="28"/>
        </w:rPr>
      </w:pPr>
    </w:p>
    <w:p w:rsidR="000261AF" w:rsidRDefault="007F1FA9" w:rsidP="000261AF">
      <w:pPr>
        <w:spacing w:before="120" w:after="120" w:line="360" w:lineRule="auto"/>
        <w:ind w:left="170" w:right="170" w:firstLine="737"/>
        <w:jc w:val="center"/>
        <w:rPr>
          <w:rFonts w:ascii="Times New Roman" w:hAnsi="Times New Roman" w:cs="Times New Roman"/>
          <w:sz w:val="28"/>
          <w:szCs w:val="28"/>
        </w:rPr>
      </w:pPr>
      <w:r w:rsidRPr="007F1FA9">
        <w:rPr>
          <w:rFonts w:ascii="Times New Roman" w:hAnsi="Times New Roman" w:cs="Times New Roman"/>
          <w:sz w:val="28"/>
          <w:szCs w:val="28"/>
        </w:rPr>
        <w:t>1 – электрокардиоцикла u(t); 2 – увеличенное в 10 раз отношение приращения сигнала Δ u двух значений к дискретности времени Δt; 3 – увеличенного в 3 раза энтропийно-параметрического потенциала Δэп</w:t>
      </w:r>
      <w:r w:rsidR="000261AF" w:rsidRPr="000261AF">
        <w:rPr>
          <w:rFonts w:ascii="Times New Roman" w:hAnsi="Times New Roman" w:cs="Times New Roman"/>
          <w:sz w:val="28"/>
          <w:szCs w:val="28"/>
        </w:rPr>
        <w:t>;</w:t>
      </w:r>
    </w:p>
    <w:p w:rsidR="000261AF" w:rsidRDefault="000261AF" w:rsidP="000261AF">
      <w:pPr>
        <w:spacing w:before="120" w:after="120" w:line="360" w:lineRule="auto"/>
        <w:ind w:left="170" w:right="170" w:firstLine="737"/>
        <w:jc w:val="center"/>
        <w:rPr>
          <w:rFonts w:ascii="Times New Roman" w:hAnsi="Times New Roman" w:cs="Times New Roman"/>
          <w:sz w:val="28"/>
          <w:szCs w:val="28"/>
        </w:rPr>
      </w:pPr>
    </w:p>
    <w:p w:rsidR="008273B6" w:rsidRDefault="00584A52" w:rsidP="000261AF">
      <w:pPr>
        <w:spacing w:before="120" w:after="120" w:line="360" w:lineRule="auto"/>
        <w:ind w:left="170" w:right="170" w:firstLine="737"/>
        <w:jc w:val="center"/>
        <w:rPr>
          <w:rFonts w:ascii="Times New Roman" w:hAnsi="Times New Roman" w:cs="Times New Roman"/>
          <w:sz w:val="28"/>
          <w:szCs w:val="28"/>
        </w:rPr>
      </w:pPr>
      <w:r>
        <w:rPr>
          <w:rFonts w:ascii="Times New Roman" w:hAnsi="Times New Roman" w:cs="Times New Roman"/>
          <w:sz w:val="28"/>
          <w:szCs w:val="28"/>
        </w:rPr>
        <w:t>Рисунок</w:t>
      </w:r>
      <w:r w:rsidR="000261AF">
        <w:rPr>
          <w:rFonts w:ascii="Times New Roman" w:hAnsi="Times New Roman" w:cs="Times New Roman"/>
          <w:sz w:val="28"/>
          <w:szCs w:val="28"/>
        </w:rPr>
        <w:t xml:space="preserve"> 2</w:t>
      </w:r>
      <w:r w:rsidR="00FE525D">
        <w:rPr>
          <w:rFonts w:ascii="Times New Roman" w:hAnsi="Times New Roman" w:cs="Times New Roman"/>
          <w:sz w:val="28"/>
          <w:szCs w:val="28"/>
          <w:lang w:val="en-US"/>
        </w:rPr>
        <w:t xml:space="preserve"> </w:t>
      </w:r>
      <w:r w:rsidR="00FE525D" w:rsidRPr="00FE525D">
        <w:rPr>
          <w:sz w:val="28"/>
        </w:rPr>
        <w:t>–</w:t>
      </w:r>
      <w:r>
        <w:rPr>
          <w:rFonts w:ascii="Times New Roman" w:hAnsi="Times New Roman" w:cs="Times New Roman"/>
          <w:sz w:val="28"/>
          <w:szCs w:val="28"/>
        </w:rPr>
        <w:t xml:space="preserve"> Кинетические зависимости</w:t>
      </w:r>
    </w:p>
    <w:p w:rsidR="000261AF" w:rsidRDefault="000261AF" w:rsidP="000261AF">
      <w:pPr>
        <w:spacing w:before="120" w:after="120" w:line="360" w:lineRule="auto"/>
        <w:ind w:left="170" w:right="170" w:firstLine="737"/>
        <w:jc w:val="center"/>
        <w:rPr>
          <w:rFonts w:ascii="Times New Roman" w:hAnsi="Times New Roman" w:cs="Times New Roman"/>
          <w:sz w:val="28"/>
          <w:szCs w:val="28"/>
        </w:rPr>
      </w:pPr>
    </w:p>
    <w:p w:rsidR="007F1FA9" w:rsidRDefault="0000626D" w:rsidP="00DD7DBD">
      <w:pPr>
        <w:spacing w:before="120" w:after="120" w:line="360" w:lineRule="auto"/>
        <w:ind w:left="170" w:right="170" w:firstLine="737"/>
        <w:contextualSpacing/>
        <w:jc w:val="both"/>
        <w:rPr>
          <w:rFonts w:ascii="Times New Roman" w:hAnsi="Times New Roman" w:cs="Times New Roman"/>
          <w:sz w:val="28"/>
          <w:szCs w:val="28"/>
        </w:rPr>
      </w:pPr>
      <w:r>
        <w:rPr>
          <w:noProof/>
          <w:lang w:eastAsia="ru-RU"/>
        </w:rPr>
        <w:drawing>
          <wp:inline distT="0" distB="0" distL="0" distR="0">
            <wp:extent cx="4951095" cy="3933645"/>
            <wp:effectExtent l="0" t="0" r="1905" b="0"/>
            <wp:docPr id="5" name="Рисунок 5" descr="pic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16.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345" cy="3952911"/>
                    </a:xfrm>
                    <a:prstGeom prst="rect">
                      <a:avLst/>
                    </a:prstGeom>
                    <a:noFill/>
                    <a:ln>
                      <a:noFill/>
                    </a:ln>
                  </pic:spPr>
                </pic:pic>
              </a:graphicData>
            </a:graphic>
          </wp:inline>
        </w:drawing>
      </w:r>
    </w:p>
    <w:p w:rsidR="0000626D" w:rsidRDefault="0000626D" w:rsidP="00DD7DBD">
      <w:pPr>
        <w:spacing w:before="120" w:after="120" w:line="360" w:lineRule="auto"/>
        <w:ind w:left="170" w:right="170" w:firstLine="737"/>
        <w:contextualSpacing/>
        <w:jc w:val="both"/>
        <w:rPr>
          <w:rFonts w:ascii="Times New Roman" w:hAnsi="Times New Roman" w:cs="Times New Roman"/>
          <w:sz w:val="28"/>
          <w:szCs w:val="28"/>
        </w:rPr>
      </w:pPr>
    </w:p>
    <w:p w:rsidR="0000626D" w:rsidRDefault="000261AF" w:rsidP="000261AF">
      <w:pPr>
        <w:spacing w:before="120" w:after="120" w:line="360" w:lineRule="auto"/>
        <w:ind w:right="170"/>
        <w:contextualSpacing/>
        <w:jc w:val="center"/>
        <w:rPr>
          <w:rFonts w:ascii="Times New Roman" w:hAnsi="Times New Roman" w:cs="Times New Roman"/>
          <w:sz w:val="28"/>
          <w:szCs w:val="28"/>
        </w:rPr>
      </w:pPr>
      <w:r>
        <w:rPr>
          <w:rFonts w:ascii="Times New Roman" w:hAnsi="Times New Roman" w:cs="Times New Roman"/>
          <w:sz w:val="28"/>
          <w:szCs w:val="28"/>
        </w:rPr>
        <w:tab/>
      </w:r>
      <w:r w:rsidR="0000626D" w:rsidRPr="0000626D">
        <w:rPr>
          <w:rFonts w:ascii="Times New Roman" w:hAnsi="Times New Roman" w:cs="Times New Roman"/>
          <w:sz w:val="28"/>
          <w:szCs w:val="28"/>
        </w:rPr>
        <w:t>1 –</w:t>
      </w:r>
      <w:r>
        <w:rPr>
          <w:rFonts w:ascii="Times New Roman" w:hAnsi="Times New Roman" w:cs="Times New Roman"/>
          <w:sz w:val="28"/>
          <w:szCs w:val="28"/>
        </w:rPr>
        <w:t xml:space="preserve"> фазовые траектории</w:t>
      </w:r>
      <w:r w:rsidR="0000626D" w:rsidRPr="0000626D">
        <w:rPr>
          <w:rFonts w:ascii="Times New Roman" w:hAnsi="Times New Roman" w:cs="Times New Roman"/>
          <w:sz w:val="28"/>
          <w:szCs w:val="28"/>
        </w:rPr>
        <w:t xml:space="preserve"> в пространстве электрокардиосигнала u(t) и его производной du/dt; 2 – в пространстве электрокардиосигнала u(t) и его среднеквадратического отклонения s(t)/Δt; 3 – в пространстве электрокардиосигнала и его энтропийного потенциала Δэ/Δt; 4 – в пространстве электрокардиосигнала u(t) и его энтропийно-параметрического потенциала Δэп/Δτ</w:t>
      </w:r>
      <w:r>
        <w:rPr>
          <w:rFonts w:ascii="Times New Roman" w:hAnsi="Times New Roman" w:cs="Times New Roman"/>
          <w:sz w:val="28"/>
          <w:szCs w:val="28"/>
        </w:rPr>
        <w:t>;</w:t>
      </w:r>
    </w:p>
    <w:p w:rsidR="000261AF" w:rsidRDefault="000261AF" w:rsidP="000261AF">
      <w:pPr>
        <w:spacing w:before="120" w:after="120" w:line="360" w:lineRule="auto"/>
        <w:ind w:right="170"/>
        <w:contextualSpacing/>
        <w:jc w:val="center"/>
        <w:rPr>
          <w:rFonts w:ascii="Times New Roman" w:hAnsi="Times New Roman" w:cs="Times New Roman"/>
          <w:sz w:val="28"/>
          <w:szCs w:val="28"/>
        </w:rPr>
      </w:pPr>
    </w:p>
    <w:p w:rsidR="000261AF" w:rsidRDefault="00584A52" w:rsidP="000261AF">
      <w:pPr>
        <w:spacing w:before="120" w:after="120" w:line="360" w:lineRule="auto"/>
        <w:ind w:right="170"/>
        <w:contextualSpacing/>
        <w:jc w:val="center"/>
        <w:rPr>
          <w:rFonts w:ascii="Times New Roman" w:hAnsi="Times New Roman" w:cs="Times New Roman"/>
          <w:sz w:val="28"/>
          <w:szCs w:val="28"/>
        </w:rPr>
      </w:pPr>
      <w:r>
        <w:rPr>
          <w:rFonts w:ascii="Times New Roman" w:hAnsi="Times New Roman" w:cs="Times New Roman"/>
          <w:sz w:val="28"/>
          <w:szCs w:val="28"/>
        </w:rPr>
        <w:t>Рисунок</w:t>
      </w:r>
      <w:r w:rsidR="000261AF">
        <w:rPr>
          <w:rFonts w:ascii="Times New Roman" w:hAnsi="Times New Roman" w:cs="Times New Roman"/>
          <w:sz w:val="28"/>
          <w:szCs w:val="28"/>
        </w:rPr>
        <w:t xml:space="preserve"> 3</w:t>
      </w:r>
      <w:r w:rsidR="00FE525D" w:rsidRPr="00F87E76">
        <w:rPr>
          <w:rFonts w:ascii="Times New Roman" w:hAnsi="Times New Roman" w:cs="Times New Roman"/>
          <w:sz w:val="28"/>
          <w:szCs w:val="28"/>
        </w:rPr>
        <w:t xml:space="preserve"> </w:t>
      </w:r>
      <w:r w:rsidR="00FE525D" w:rsidRPr="00FE525D">
        <w:rPr>
          <w:sz w:val="28"/>
        </w:rPr>
        <w:t>–</w:t>
      </w:r>
      <w:r w:rsidR="000261AF" w:rsidRPr="0000626D">
        <w:rPr>
          <w:rFonts w:ascii="Times New Roman" w:hAnsi="Times New Roman" w:cs="Times New Roman"/>
          <w:sz w:val="28"/>
          <w:szCs w:val="28"/>
        </w:rPr>
        <w:t xml:space="preserve"> Фазовые траектории QRS-комплекса</w:t>
      </w:r>
    </w:p>
    <w:p w:rsidR="000261AF" w:rsidRDefault="000261AF" w:rsidP="00DD7DBD">
      <w:pPr>
        <w:spacing w:before="120" w:after="120" w:line="360" w:lineRule="auto"/>
        <w:ind w:left="170" w:right="170" w:firstLine="737"/>
        <w:contextualSpacing/>
        <w:jc w:val="both"/>
        <w:rPr>
          <w:rFonts w:ascii="Times New Roman" w:hAnsi="Times New Roman" w:cs="Times New Roman"/>
          <w:sz w:val="28"/>
          <w:szCs w:val="28"/>
        </w:rPr>
      </w:pPr>
    </w:p>
    <w:p w:rsidR="007F1FA9" w:rsidRPr="00DD7DBD" w:rsidRDefault="00DD7DBD" w:rsidP="00AA14D2">
      <w:pPr>
        <w:spacing w:after="0" w:line="360" w:lineRule="auto"/>
        <w:ind w:firstLine="709"/>
        <w:jc w:val="both"/>
        <w:rPr>
          <w:rFonts w:ascii="Times New Roman" w:hAnsi="Times New Roman" w:cs="Times New Roman"/>
          <w:sz w:val="28"/>
          <w:szCs w:val="28"/>
        </w:rPr>
      </w:pPr>
      <w:r w:rsidRPr="00DD7DBD">
        <w:rPr>
          <w:rFonts w:ascii="Times New Roman" w:hAnsi="Times New Roman" w:cs="Times New Roman"/>
          <w:sz w:val="28"/>
          <w:szCs w:val="28"/>
        </w:rPr>
        <w:t>Фазовая траектория электрокардиосигнала, изображенная в виде кривой 1 на рис</w:t>
      </w:r>
      <w:r w:rsidR="002E3E20">
        <w:rPr>
          <w:rFonts w:ascii="Times New Roman" w:hAnsi="Times New Roman" w:cs="Times New Roman"/>
          <w:sz w:val="28"/>
          <w:szCs w:val="28"/>
        </w:rPr>
        <w:t>унке</w:t>
      </w:r>
      <w:r w:rsidRPr="00DD7DBD">
        <w:rPr>
          <w:rFonts w:ascii="Times New Roman" w:hAnsi="Times New Roman" w:cs="Times New Roman"/>
          <w:sz w:val="28"/>
          <w:szCs w:val="28"/>
        </w:rPr>
        <w:t xml:space="preserve"> 2, позволяет эффективно выделять QRS-комплекс сигнал</w:t>
      </w:r>
      <w:r w:rsidR="000278B7">
        <w:rPr>
          <w:rFonts w:ascii="Times New Roman" w:hAnsi="Times New Roman" w:cs="Times New Roman"/>
          <w:sz w:val="28"/>
          <w:szCs w:val="28"/>
        </w:rPr>
        <w:t xml:space="preserve">а и контролировать его свойства. </w:t>
      </w:r>
      <w:r w:rsidRPr="00DD7DBD">
        <w:rPr>
          <w:rFonts w:ascii="Times New Roman" w:hAnsi="Times New Roman" w:cs="Times New Roman"/>
          <w:sz w:val="28"/>
          <w:szCs w:val="28"/>
        </w:rPr>
        <w:t xml:space="preserve">При этом возможность выделения и анализа других зубцов кардиосигнала ограничена из-за наличия внешних влияющих факторов, изменение которых в пределах двух соседних измерений может </w:t>
      </w:r>
      <w:r w:rsidRPr="00DD7DBD">
        <w:rPr>
          <w:rFonts w:ascii="Times New Roman" w:hAnsi="Times New Roman" w:cs="Times New Roman"/>
          <w:sz w:val="28"/>
          <w:szCs w:val="28"/>
        </w:rPr>
        <w:lastRenderedPageBreak/>
        <w:t>значительно превосходить изменение полезной составляющей сигнала, что обусловит искажение фазовых траекторий зубцов. Предварительная фильтрация сигнала приводит к его искажению и деформации как формы зубцов, так и их фазовых портретов.</w:t>
      </w:r>
    </w:p>
    <w:p w:rsidR="00DD7DBD" w:rsidRDefault="000278B7" w:rsidP="00380F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00DD7DBD" w:rsidRPr="00DD7DBD">
        <w:rPr>
          <w:rFonts w:ascii="Times New Roman" w:hAnsi="Times New Roman" w:cs="Times New Roman"/>
          <w:sz w:val="28"/>
          <w:szCs w:val="28"/>
        </w:rPr>
        <w:t>контролировать скорости изменения сигнала в случае высокой его зашумлённости по значению статистических параметров выборки результатов в окрестности исследуемой точки кривой в текущий момент времени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m:t>
            </m:r>
          </m:sub>
        </m:sSub>
      </m:oMath>
      <w:r w:rsidR="00DD7DBD" w:rsidRPr="00DD7DBD">
        <w:rPr>
          <w:rFonts w:ascii="Times New Roman" w:hAnsi="Times New Roman" w:cs="Times New Roman"/>
          <w:sz w:val="28"/>
          <w:szCs w:val="28"/>
        </w:rPr>
        <w:t>. Для этого</w:t>
      </w:r>
      <w:r w:rsidR="00C444CF">
        <w:rPr>
          <w:rFonts w:ascii="Times New Roman" w:hAnsi="Times New Roman" w:cs="Times New Roman"/>
          <w:sz w:val="28"/>
          <w:szCs w:val="28"/>
        </w:rPr>
        <w:t xml:space="preserve"> по формуле (2)</w:t>
      </w:r>
      <w:r w:rsidR="00DD7DBD" w:rsidRPr="00DD7DBD">
        <w:rPr>
          <w:rFonts w:ascii="Times New Roman" w:hAnsi="Times New Roman" w:cs="Times New Roman"/>
          <w:sz w:val="28"/>
          <w:szCs w:val="28"/>
        </w:rPr>
        <w:t xml:space="preserve"> формируется </w:t>
      </w:r>
      <w:r>
        <w:rPr>
          <w:rFonts w:ascii="Times New Roman" w:hAnsi="Times New Roman" w:cs="Times New Roman"/>
          <w:sz w:val="28"/>
          <w:szCs w:val="28"/>
        </w:rPr>
        <w:t xml:space="preserve">выборка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oMath>
      <w:r w:rsidR="00DD7DBD" w:rsidRPr="00DD7DBD">
        <w:rPr>
          <w:rFonts w:ascii="Times New Roman" w:hAnsi="Times New Roman" w:cs="Times New Roman"/>
          <w:sz w:val="28"/>
          <w:szCs w:val="28"/>
        </w:rPr>
        <w:t xml:space="preserve"> из N значений в i-й момент времени на ограниченном временном интервале N•Δt и находится их математическое ожидание. Отношение удвоенного среднего квадратического отклонения σ</w:t>
      </w:r>
      <w:r w:rsidR="00DD7DBD" w:rsidRPr="00DD7DBD">
        <w:rPr>
          <w:rFonts w:ascii="Times New Roman" w:hAnsi="Times New Roman" w:cs="Times New Roman"/>
          <w:sz w:val="28"/>
          <w:szCs w:val="28"/>
          <w:vertAlign w:val="subscript"/>
        </w:rPr>
        <w:t>i</w:t>
      </w:r>
      <w:r w:rsidR="00DD7DBD" w:rsidRPr="00DD7DBD">
        <w:rPr>
          <w:rFonts w:ascii="Times New Roman" w:hAnsi="Times New Roman" w:cs="Times New Roman"/>
          <w:sz w:val="28"/>
          <w:szCs w:val="28"/>
        </w:rPr>
        <w:t> значений выборки от их среднего значения к временному интервалу Δt формирования выборки значений определяет касательную функции в i-й модуля скорости для изменения функции сигнала в точке наблюдения значений ЭКС:</w:t>
      </w:r>
    </w:p>
    <w:p w:rsidR="008273B6" w:rsidRPr="00DD7DBD" w:rsidRDefault="008273B6" w:rsidP="00380F06">
      <w:pPr>
        <w:spacing w:after="0" w:line="360" w:lineRule="auto"/>
        <w:ind w:firstLine="709"/>
        <w:jc w:val="both"/>
        <w:rPr>
          <w:rFonts w:ascii="Times New Roman" w:hAnsi="Times New Roman" w:cs="Times New Roman"/>
          <w:sz w:val="28"/>
          <w:szCs w:val="28"/>
        </w:rPr>
      </w:pPr>
    </w:p>
    <w:p w:rsidR="00DD7DBD" w:rsidRDefault="001854D8" w:rsidP="006113A5">
      <w:pPr>
        <w:spacing w:before="120" w:after="120" w:line="360" w:lineRule="auto"/>
        <w:ind w:left="170" w:right="170" w:firstLine="737"/>
        <w:contextualSpacing/>
        <w:jc w:val="right"/>
        <w:rPr>
          <w:rFonts w:ascii="Times New Roman" w:hAnsi="Times New Roman" w:cs="Times New Roman"/>
          <w:sz w:val="28"/>
          <w:szCs w:val="28"/>
        </w:rPr>
      </w:pPr>
      <m:oMath>
        <m:d>
          <m:dPr>
            <m:begChr m:val="|"/>
            <m:endChr m:val="|"/>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i</m:t>
                    </m:r>
                  </m:sub>
                </m:sSub>
              </m:num>
              <m:den>
                <m:r>
                  <m:rPr>
                    <m:sty m:val="p"/>
                  </m:rPr>
                  <w:rPr>
                    <w:rFonts w:ascii="Cambria Math" w:hAnsi="Cambria Math"/>
                    <w:sz w:val="28"/>
                    <w:szCs w:val="28"/>
                  </w:rPr>
                  <m:t>Δ</m:t>
                </m:r>
                <m:r>
                  <w:rPr>
                    <w:rFonts w:ascii="Cambria Math" w:hAnsi="Cambria Math"/>
                    <w:sz w:val="28"/>
                    <w:szCs w:val="28"/>
                  </w:rPr>
                  <m:t>t</m:t>
                </m:r>
              </m:den>
            </m:f>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num>
          <m:den>
            <m:r>
              <w:rPr>
                <w:rFonts w:ascii="Cambria Math" w:hAnsi="Cambria Math"/>
                <w:sz w:val="28"/>
                <w:szCs w:val="28"/>
              </w:rPr>
              <m:t>0,5</m:t>
            </m:r>
            <m:r>
              <m:rPr>
                <m:sty m:val="p"/>
              </m:rPr>
              <w:rPr>
                <w:rFonts w:ascii="Cambria Math" w:hAnsi="Cambria Math"/>
                <w:sz w:val="28"/>
                <w:szCs w:val="28"/>
              </w:rPr>
              <m:t>Δ</m:t>
            </m:r>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m:rPr>
                <m:sty m:val="p"/>
              </m:rPr>
              <w:rPr>
                <w:rFonts w:ascii="Cambria Math" w:hAnsi="Cambria Math"/>
                <w:sz w:val="28"/>
                <w:szCs w:val="28"/>
              </w:rPr>
              <m:t>Δ</m:t>
            </m:r>
            <m:r>
              <w:rPr>
                <w:rFonts w:ascii="Cambria Math" w:hAnsi="Cambria Math"/>
                <w:sz w:val="28"/>
                <w:szCs w:val="28"/>
              </w:rPr>
              <m:t>τ</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N(N-1)</m:t>
                </m:r>
              </m:den>
            </m:f>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i-N+j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cp)</m:t>
                        </m:r>
                      </m:sub>
                    </m:sSub>
                  </m:e>
                  <m:sup>
                    <m:r>
                      <w:rPr>
                        <w:rFonts w:ascii="Cambria Math" w:hAnsi="Cambria Math"/>
                        <w:sz w:val="28"/>
                        <w:szCs w:val="28"/>
                      </w:rPr>
                      <m:t>2</m:t>
                    </m:r>
                  </m:sup>
                </m:sSup>
              </m:e>
            </m:nary>
          </m:e>
        </m:rad>
      </m:oMath>
      <w:r w:rsidR="001C0649" w:rsidRPr="001C0649">
        <w:rPr>
          <w:rFonts w:eastAsiaTheme="minorEastAsia"/>
          <w:i/>
          <w:sz w:val="28"/>
          <w:szCs w:val="28"/>
        </w:rPr>
        <w:t>,</w:t>
      </w:r>
      <w:r w:rsidR="006113A5">
        <w:rPr>
          <w:rFonts w:eastAsiaTheme="minorEastAsia"/>
          <w:i/>
          <w:sz w:val="28"/>
          <w:szCs w:val="28"/>
        </w:rPr>
        <w:tab/>
      </w:r>
      <w:r w:rsidR="006113A5">
        <w:rPr>
          <w:rFonts w:eastAsiaTheme="minorEastAsia"/>
          <w:i/>
          <w:sz w:val="28"/>
          <w:szCs w:val="28"/>
        </w:rPr>
        <w:tab/>
      </w:r>
      <w:r w:rsidR="006113A5" w:rsidRPr="006113A5">
        <w:rPr>
          <w:rFonts w:ascii="Times New Roman" w:hAnsi="Times New Roman" w:cs="Times New Roman"/>
          <w:sz w:val="28"/>
          <w:szCs w:val="28"/>
        </w:rPr>
        <w:t>(2)</w:t>
      </w:r>
    </w:p>
    <w:p w:rsidR="008273B6" w:rsidRPr="006113A5" w:rsidRDefault="008273B6" w:rsidP="006113A5">
      <w:pPr>
        <w:spacing w:before="120" w:after="120" w:line="360" w:lineRule="auto"/>
        <w:ind w:left="170" w:right="170" w:firstLine="737"/>
        <w:contextualSpacing/>
        <w:jc w:val="right"/>
        <w:rPr>
          <w:rFonts w:eastAsiaTheme="minorEastAsia"/>
          <w:i/>
          <w:sz w:val="28"/>
          <w:szCs w:val="28"/>
        </w:rPr>
      </w:pPr>
    </w:p>
    <w:p w:rsidR="001C0649" w:rsidRPr="001C0649" w:rsidRDefault="001C0649" w:rsidP="00380F06">
      <w:pPr>
        <w:spacing w:after="0" w:line="360" w:lineRule="auto"/>
        <w:ind w:firstLine="709"/>
        <w:jc w:val="both"/>
        <w:rPr>
          <w:rFonts w:ascii="Times New Roman" w:hAnsi="Times New Roman" w:cs="Times New Roman"/>
          <w:sz w:val="28"/>
          <w:szCs w:val="28"/>
        </w:rPr>
      </w:pPr>
      <w:r w:rsidRPr="001C0649">
        <w:rPr>
          <w:rFonts w:ascii="Times New Roman" w:hAnsi="Times New Roman" w:cs="Times New Roman"/>
          <w:sz w:val="28"/>
          <w:szCs w:val="28"/>
        </w:rPr>
        <w:t>Отличительная особенность фазовой траектории, получ</w:t>
      </w:r>
      <w:r w:rsidR="00C444CF">
        <w:rPr>
          <w:rFonts w:ascii="Times New Roman" w:hAnsi="Times New Roman" w:cs="Times New Roman"/>
          <w:sz w:val="28"/>
          <w:szCs w:val="28"/>
        </w:rPr>
        <w:t>енной с применением выражения (2</w:t>
      </w:r>
      <w:r w:rsidRPr="001C0649">
        <w:rPr>
          <w:rFonts w:ascii="Times New Roman" w:hAnsi="Times New Roman" w:cs="Times New Roman"/>
          <w:sz w:val="28"/>
          <w:szCs w:val="28"/>
        </w:rPr>
        <w:t>), состоит в том, что значения приращения всегда и</w:t>
      </w:r>
      <w:r w:rsidR="002E3E20">
        <w:rPr>
          <w:rFonts w:ascii="Times New Roman" w:hAnsi="Times New Roman" w:cs="Times New Roman"/>
          <w:sz w:val="28"/>
          <w:szCs w:val="28"/>
        </w:rPr>
        <w:t>меют положительный знак. На рисунке</w:t>
      </w:r>
      <w:r w:rsidRPr="001C0649">
        <w:rPr>
          <w:rFonts w:ascii="Times New Roman" w:hAnsi="Times New Roman" w:cs="Times New Roman"/>
          <w:sz w:val="28"/>
          <w:szCs w:val="28"/>
        </w:rPr>
        <w:t xml:space="preserve"> 1 модуль фазовой траектории, построенной на основе выражения (1), показан в виде кривой 2, направленной в прямом и обратном направлении.</w:t>
      </w:r>
    </w:p>
    <w:p w:rsidR="001C0649" w:rsidRDefault="001C0649" w:rsidP="00380F06">
      <w:pPr>
        <w:spacing w:after="0" w:line="360" w:lineRule="auto"/>
        <w:ind w:firstLine="709"/>
        <w:jc w:val="both"/>
        <w:rPr>
          <w:rFonts w:ascii="Times New Roman" w:hAnsi="Times New Roman" w:cs="Times New Roman"/>
          <w:sz w:val="28"/>
          <w:szCs w:val="28"/>
        </w:rPr>
      </w:pPr>
      <w:r w:rsidRPr="001C0649">
        <w:rPr>
          <w:rFonts w:ascii="Times New Roman" w:hAnsi="Times New Roman" w:cs="Times New Roman"/>
          <w:sz w:val="28"/>
          <w:szCs w:val="28"/>
        </w:rPr>
        <w:t xml:space="preserve">Для учёта информационного содержания выборки из N значений в окрестности текущего i-го момента времени ti возможен расчёт энтропийного потенциала с помощью </w:t>
      </w:r>
      <w:r w:rsidR="00C444CF" w:rsidRPr="001C0649">
        <w:rPr>
          <w:rFonts w:ascii="Times New Roman" w:hAnsi="Times New Roman" w:cs="Times New Roman"/>
          <w:sz w:val="28"/>
          <w:szCs w:val="28"/>
        </w:rPr>
        <w:t xml:space="preserve">выражения </w:t>
      </w:r>
      <w:r w:rsidR="00C444CF">
        <w:rPr>
          <w:rFonts w:ascii="Times New Roman" w:hAnsi="Times New Roman" w:cs="Times New Roman"/>
          <w:sz w:val="28"/>
          <w:szCs w:val="28"/>
        </w:rPr>
        <w:t xml:space="preserve">(3) </w:t>
      </w:r>
      <w:r w:rsidRPr="001C0649">
        <w:rPr>
          <w:rFonts w:ascii="Times New Roman" w:hAnsi="Times New Roman" w:cs="Times New Roman"/>
          <w:sz w:val="28"/>
          <w:szCs w:val="28"/>
        </w:rPr>
        <w:t>вида</w:t>
      </w:r>
      <w:r w:rsidR="00C10DF2" w:rsidRPr="00C10DF2">
        <w:rPr>
          <w:rFonts w:ascii="Times New Roman" w:hAnsi="Times New Roman" w:cs="Times New Roman"/>
          <w:sz w:val="28"/>
          <w:szCs w:val="28"/>
        </w:rPr>
        <w:t>:</w:t>
      </w:r>
    </w:p>
    <w:p w:rsidR="006113A5" w:rsidRPr="00C10DF2" w:rsidRDefault="006113A5" w:rsidP="001C0649">
      <w:pPr>
        <w:spacing w:before="120" w:after="120" w:line="360" w:lineRule="auto"/>
        <w:ind w:left="170" w:right="170" w:firstLine="737"/>
        <w:contextualSpacing/>
        <w:jc w:val="both"/>
        <w:rPr>
          <w:rFonts w:ascii="Times New Roman" w:hAnsi="Times New Roman" w:cs="Times New Roman"/>
          <w:sz w:val="28"/>
          <w:szCs w:val="28"/>
        </w:rPr>
      </w:pPr>
    </w:p>
    <w:p w:rsidR="001C0649" w:rsidRPr="006113A5" w:rsidRDefault="001854D8" w:rsidP="006113A5">
      <w:pPr>
        <w:spacing w:before="120" w:after="120" w:line="360" w:lineRule="auto"/>
        <w:ind w:right="170"/>
        <w:contextualSpacing/>
        <w:jc w:val="right"/>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m:t>
            </m:r>
          </m:e>
          <m:sub>
            <m:r>
              <w:rPr>
                <w:rFonts w:ascii="Cambria Math" w:eastAsiaTheme="minorEastAsia" w:hAnsi="Cambria Math" w:cs="Times New Roman"/>
                <w:sz w:val="32"/>
                <w:szCs w:val="28"/>
              </w:rPr>
              <m:t>э</m:t>
            </m:r>
            <m:r>
              <w:rPr>
                <w:rFonts w:ascii="Cambria Math" w:eastAsiaTheme="minorEastAsia" w:hAnsi="Cambria Math" w:cs="Times New Roman"/>
                <w:sz w:val="32"/>
                <w:szCs w:val="28"/>
                <w:lang w:val="en-US"/>
              </w:rPr>
              <m:t>i</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2</m:t>
            </m:r>
          </m:den>
        </m:f>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u</m:t>
            </m:r>
          </m:e>
          <m:sub>
            <m:r>
              <w:rPr>
                <w:rFonts w:ascii="Cambria Math" w:eastAsiaTheme="minorEastAsia" w:hAnsi="Cambria Math" w:cs="Times New Roman"/>
                <w:sz w:val="32"/>
                <w:szCs w:val="28"/>
              </w:rPr>
              <m:t>г</m:t>
            </m:r>
            <m:r>
              <w:rPr>
                <w:rFonts w:ascii="Cambria Math" w:eastAsiaTheme="minorEastAsia" w:hAnsi="Cambria Math" w:cs="Times New Roman"/>
                <w:sz w:val="32"/>
                <w:szCs w:val="28"/>
                <w:lang w:val="en-US"/>
              </w:rPr>
              <m:t>i</m:t>
            </m:r>
          </m:sub>
        </m:sSub>
        <m:r>
          <w:rPr>
            <w:rFonts w:ascii="Cambria Math" w:eastAsiaTheme="minorEastAsia" w:hAnsi="Cambria Math" w:cs="Times New Roman"/>
            <w:sz w:val="32"/>
            <w:szCs w:val="28"/>
          </w:rPr>
          <m:t>∙N∙exp</m:t>
        </m:r>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N</m:t>
                </m:r>
              </m:den>
            </m:f>
            <m:nary>
              <m:naryPr>
                <m:chr m:val="∑"/>
                <m:limLoc m:val="undOvr"/>
                <m:ctrlPr>
                  <w:rPr>
                    <w:rFonts w:ascii="Cambria Math" w:eastAsiaTheme="minorEastAsia" w:hAnsi="Cambria Math" w:cs="Times New Roman"/>
                    <w:i/>
                    <w:sz w:val="32"/>
                    <w:szCs w:val="28"/>
                  </w:rPr>
                </m:ctrlPr>
              </m:naryPr>
              <m:sub>
                <m:r>
                  <w:rPr>
                    <w:rFonts w:ascii="Cambria Math" w:eastAsiaTheme="minorEastAsia" w:hAnsi="Cambria Math" w:cs="Times New Roman"/>
                    <w:sz w:val="32"/>
                    <w:szCs w:val="28"/>
                  </w:rPr>
                  <m:t>i=1</m:t>
                </m:r>
              </m:sub>
              <m:sup>
                <m:r>
                  <w:rPr>
                    <w:rFonts w:ascii="Cambria Math" w:eastAsiaTheme="minorEastAsia" w:hAnsi="Cambria Math" w:cs="Times New Roman"/>
                    <w:sz w:val="32"/>
                    <w:szCs w:val="28"/>
                  </w:rPr>
                  <m:t>m</m:t>
                </m:r>
              </m:sup>
              <m:e>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n</m:t>
                    </m:r>
                  </m:e>
                  <m:sub>
                    <m:r>
                      <w:rPr>
                        <w:rFonts w:ascii="Cambria Math" w:eastAsiaTheme="minorEastAsia" w:hAnsi="Cambria Math" w:cs="Times New Roman"/>
                        <w:sz w:val="32"/>
                        <w:szCs w:val="28"/>
                      </w:rPr>
                      <m:t>si</m:t>
                    </m:r>
                  </m:sub>
                </m:sSub>
              </m:e>
            </m:nary>
            <m:r>
              <w:rPr>
                <w:rFonts w:ascii="Cambria Math" w:eastAsiaTheme="minorEastAsia" w:hAnsi="Cambria Math" w:cs="Times New Roman"/>
                <w:sz w:val="32"/>
                <w:szCs w:val="28"/>
              </w:rPr>
              <m:t>∙ln</m:t>
            </m:r>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(n</m:t>
                </m:r>
              </m:e>
              <m:sub>
                <m:r>
                  <w:rPr>
                    <w:rFonts w:ascii="Cambria Math" w:eastAsiaTheme="minorEastAsia" w:hAnsi="Cambria Math" w:cs="Times New Roman"/>
                    <w:sz w:val="32"/>
                    <w:szCs w:val="28"/>
                  </w:rPr>
                  <m:t>si</m:t>
                </m:r>
              </m:sub>
            </m:sSub>
            <m:r>
              <w:rPr>
                <w:rFonts w:ascii="Cambria Math" w:eastAsiaTheme="minorEastAsia" w:hAnsi="Cambria Math" w:cs="Times New Roman"/>
                <w:sz w:val="32"/>
                <w:szCs w:val="28"/>
              </w:rPr>
              <m:t>)</m:t>
            </m:r>
          </m:e>
        </m:d>
        <m:r>
          <w:rPr>
            <w:rFonts w:ascii="Cambria Math" w:eastAsiaTheme="minorEastAsia" w:hAnsi="Cambria Math" w:cs="Times New Roman"/>
            <w:sz w:val="32"/>
            <w:szCs w:val="28"/>
          </w:rPr>
          <m:t xml:space="preserve"> , </m:t>
        </m:r>
      </m:oMath>
      <w:r w:rsidR="006113A5">
        <w:rPr>
          <w:rFonts w:eastAsiaTheme="minorEastAsia"/>
          <w:i/>
          <w:sz w:val="28"/>
          <w:szCs w:val="28"/>
        </w:rPr>
        <w:tab/>
      </w:r>
      <w:r w:rsidR="006113A5">
        <w:rPr>
          <w:rFonts w:eastAsiaTheme="minorEastAsia"/>
          <w:i/>
          <w:sz w:val="28"/>
          <w:szCs w:val="28"/>
        </w:rPr>
        <w:tab/>
      </w:r>
      <w:r w:rsidR="006113A5" w:rsidRPr="006113A5">
        <w:rPr>
          <w:rFonts w:ascii="Times New Roman" w:eastAsiaTheme="minorEastAsia" w:hAnsi="Times New Roman" w:cs="Times New Roman"/>
          <w:sz w:val="28"/>
          <w:szCs w:val="28"/>
        </w:rPr>
        <w:t>(3)</w:t>
      </w:r>
    </w:p>
    <w:p w:rsidR="006113A5" w:rsidRPr="00C444CF" w:rsidRDefault="006113A5" w:rsidP="006113A5">
      <w:pPr>
        <w:spacing w:before="120" w:after="120" w:line="360" w:lineRule="auto"/>
        <w:ind w:right="170"/>
        <w:contextualSpacing/>
        <w:jc w:val="right"/>
        <w:rPr>
          <w:rFonts w:ascii="Times New Roman" w:eastAsiaTheme="minorEastAsia" w:hAnsi="Times New Roman" w:cs="Times New Roman"/>
          <w:i/>
          <w:sz w:val="28"/>
          <w:szCs w:val="28"/>
        </w:rPr>
      </w:pPr>
    </w:p>
    <w:p w:rsidR="00B00B9A" w:rsidRDefault="001C0649" w:rsidP="002620E9">
      <w:pPr>
        <w:spacing w:after="0" w:line="360" w:lineRule="auto"/>
        <w:jc w:val="both"/>
        <w:rPr>
          <w:rFonts w:ascii="Times New Roman" w:hAnsi="Times New Roman" w:cs="Times New Roman"/>
          <w:sz w:val="28"/>
          <w:szCs w:val="28"/>
        </w:rPr>
      </w:pPr>
      <w:r w:rsidRPr="001C0649">
        <w:rPr>
          <w:rFonts w:ascii="Times New Roman" w:hAnsi="Times New Roman" w:cs="Times New Roman"/>
          <w:sz w:val="28"/>
          <w:szCs w:val="28"/>
        </w:rPr>
        <w:lastRenderedPageBreak/>
        <w:t>где m – количество интервалов группирования данных (</w:t>
      </w:r>
      <w:r w:rsidRPr="001C0649">
        <w:rPr>
          <w:rFonts w:ascii="Times New Roman" w:hAnsi="Times New Roman" w:cs="Times New Roman"/>
          <w:noProof/>
          <w:sz w:val="28"/>
          <w:szCs w:val="28"/>
          <w:lang w:eastAsia="ru-RU"/>
        </w:rPr>
        <w:drawing>
          <wp:inline distT="0" distB="0" distL="0" distR="0">
            <wp:extent cx="373380" cy="124460"/>
            <wp:effectExtent l="0" t="0" r="7620" b="8890"/>
            <wp:docPr id="1" name="Рисунок 1" descr="polos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os03.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124460"/>
                    </a:xfrm>
                    <a:prstGeom prst="rect">
                      <a:avLst/>
                    </a:prstGeom>
                    <a:noFill/>
                    <a:ln>
                      <a:noFill/>
                    </a:ln>
                  </pic:spPr>
                </pic:pic>
              </a:graphicData>
            </a:graphic>
          </wp:inline>
        </w:drawing>
      </w:r>
      <w:r w:rsidR="00B00B9A">
        <w:rPr>
          <w:rFonts w:ascii="Times New Roman" w:hAnsi="Times New Roman" w:cs="Times New Roman"/>
          <w:sz w:val="28"/>
          <w:szCs w:val="28"/>
        </w:rPr>
        <w:t>);</w:t>
      </w:r>
    </w:p>
    <w:p w:rsidR="00B00B9A" w:rsidRDefault="00B00B9A"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0649" w:rsidRPr="001C0649">
        <w:rPr>
          <w:rFonts w:ascii="Times New Roman" w:hAnsi="Times New Roman" w:cs="Times New Roman"/>
          <w:sz w:val="28"/>
          <w:szCs w:val="28"/>
        </w:rPr>
        <w:t xml:space="preserve">ns i – количество результатов, попавших в s-й интервал группирования </w:t>
      </w:r>
      <w:r>
        <w:rPr>
          <w:rFonts w:ascii="Times New Roman" w:hAnsi="Times New Roman" w:cs="Times New Roman"/>
          <w:sz w:val="28"/>
          <w:szCs w:val="28"/>
        </w:rPr>
        <w:t>данных для i-го момента времени;</w:t>
      </w:r>
    </w:p>
    <w:p w:rsidR="00B00B9A" w:rsidRDefault="00B00B9A"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D2">
        <w:rPr>
          <w:rFonts w:ascii="Times New Roman" w:hAnsi="Times New Roman" w:cs="Times New Roman"/>
          <w:sz w:val="28"/>
          <w:szCs w:val="28"/>
        </w:rPr>
        <w:t xml:space="preserve"> </w:t>
      </w:r>
      <w:r w:rsidR="001C0649" w:rsidRPr="001C0649">
        <w:rPr>
          <w:rFonts w:ascii="Times New Roman" w:hAnsi="Times New Roman" w:cs="Times New Roman"/>
          <w:sz w:val="28"/>
          <w:szCs w:val="28"/>
        </w:rPr>
        <w:t>Δuг i – ширина интервала группирования результатов.</w:t>
      </w:r>
      <w:r w:rsidR="001C0649">
        <w:rPr>
          <w:rFonts w:ascii="Times New Roman" w:hAnsi="Times New Roman" w:cs="Times New Roman"/>
          <w:sz w:val="28"/>
          <w:szCs w:val="28"/>
        </w:rPr>
        <w:t xml:space="preserve"> </w:t>
      </w:r>
    </w:p>
    <w:p w:rsidR="00A8201D" w:rsidRDefault="001C0649" w:rsidP="00B00B9A">
      <w:pPr>
        <w:spacing w:after="0" w:line="360" w:lineRule="auto"/>
        <w:ind w:firstLine="709"/>
        <w:jc w:val="both"/>
        <w:rPr>
          <w:rFonts w:ascii="Times New Roman" w:hAnsi="Times New Roman" w:cs="Times New Roman"/>
          <w:sz w:val="28"/>
          <w:szCs w:val="28"/>
        </w:rPr>
      </w:pPr>
      <w:r w:rsidRPr="001C0649">
        <w:rPr>
          <w:rFonts w:ascii="Times New Roman" w:hAnsi="Times New Roman" w:cs="Times New Roman"/>
          <w:sz w:val="28"/>
          <w:szCs w:val="28"/>
        </w:rPr>
        <w:t>Учитывая, что энтропийный потенциал пропорционален для заданной выборки среднему квадратическому отклонению, эту величину также можно использовать для оценки модуля скорости изменения электрокардиосигнала в i-й момент времени:</w:t>
      </w:r>
    </w:p>
    <w:p w:rsidR="006113A5" w:rsidRPr="006B54D4" w:rsidRDefault="006113A5" w:rsidP="006B54D4">
      <w:pPr>
        <w:spacing w:before="120" w:after="120" w:line="360" w:lineRule="auto"/>
        <w:ind w:left="170" w:right="170" w:firstLine="737"/>
        <w:contextualSpacing/>
        <w:jc w:val="both"/>
        <w:rPr>
          <w:rFonts w:ascii="Times New Roman" w:hAnsi="Times New Roman" w:cs="Times New Roman"/>
          <w:sz w:val="28"/>
          <w:szCs w:val="28"/>
        </w:rPr>
      </w:pPr>
    </w:p>
    <w:p w:rsidR="007500AD" w:rsidRDefault="001854D8" w:rsidP="006113A5">
      <w:pPr>
        <w:spacing w:before="120" w:after="120" w:line="360" w:lineRule="auto"/>
        <w:ind w:right="170"/>
        <w:contextualSpacing/>
        <w:jc w:val="right"/>
        <w:rPr>
          <w:rFonts w:ascii="Times New Roman" w:hAnsi="Times New Roman" w:cs="Times New Roman"/>
          <w:sz w:val="28"/>
          <w:szCs w:val="28"/>
        </w:rPr>
      </w:pPr>
      <m:oMath>
        <m:f>
          <m:fPr>
            <m:ctrlPr>
              <w:rPr>
                <w:rFonts w:ascii="Cambria Math" w:eastAsiaTheme="minorEastAsia" w:hAnsi="Cambria Math" w:cs="Times New Roman"/>
                <w:i/>
                <w:sz w:val="36"/>
                <w:szCs w:val="28"/>
              </w:rPr>
            </m:ctrlPr>
          </m:fPr>
          <m:num>
            <m:r>
              <w:rPr>
                <w:rFonts w:ascii="Cambria Math" w:eastAsiaTheme="minorEastAsia" w:hAnsi="Cambria Math" w:cs="Times New Roman"/>
                <w:sz w:val="36"/>
                <w:szCs w:val="28"/>
              </w:rPr>
              <m:t>∆</m:t>
            </m:r>
            <m:sSub>
              <m:sSubPr>
                <m:ctrlPr>
                  <w:rPr>
                    <w:rFonts w:ascii="Cambria Math" w:eastAsiaTheme="minorEastAsia" w:hAnsi="Cambria Math" w:cs="Times New Roman"/>
                    <w:i/>
                    <w:sz w:val="36"/>
                    <w:szCs w:val="28"/>
                  </w:rPr>
                </m:ctrlPr>
              </m:sSubPr>
              <m:e>
                <m:r>
                  <w:rPr>
                    <w:rFonts w:ascii="Cambria Math" w:eastAsiaTheme="minorEastAsia" w:hAnsi="Cambria Math" w:cs="Times New Roman"/>
                    <w:sz w:val="36"/>
                    <w:szCs w:val="28"/>
                  </w:rPr>
                  <m:t>u</m:t>
                </m:r>
              </m:e>
              <m:sub>
                <m:r>
                  <w:rPr>
                    <w:rFonts w:ascii="Cambria Math" w:eastAsiaTheme="minorEastAsia" w:hAnsi="Cambria Math" w:cs="Times New Roman"/>
                    <w:sz w:val="36"/>
                    <w:szCs w:val="28"/>
                  </w:rPr>
                  <m:t>i</m:t>
                </m:r>
              </m:sub>
            </m:sSub>
          </m:num>
          <m:den>
            <m:r>
              <m:rPr>
                <m:sty m:val="p"/>
              </m:rPr>
              <w:rPr>
                <w:rFonts w:ascii="Cambria Math" w:eastAsiaTheme="minorEastAsia" w:hAnsi="Cambria Math" w:cs="Times New Roman"/>
                <w:sz w:val="36"/>
                <w:szCs w:val="28"/>
              </w:rPr>
              <m:t>Δ</m:t>
            </m:r>
            <m:r>
              <w:rPr>
                <w:rFonts w:ascii="Cambria Math" w:eastAsiaTheme="minorEastAsia" w:hAnsi="Cambria Math" w:cs="Times New Roman"/>
                <w:sz w:val="36"/>
                <w:szCs w:val="28"/>
              </w:rPr>
              <m:t>t</m:t>
            </m:r>
          </m:den>
        </m:f>
        <m:r>
          <w:rPr>
            <w:rFonts w:ascii="Cambria Math" w:eastAsiaTheme="minorEastAsia" w:hAnsi="Cambria Math"/>
            <w:sz w:val="36"/>
            <w:szCs w:val="28"/>
          </w:rPr>
          <m:t>=</m:t>
        </m:r>
        <m:f>
          <m:fPr>
            <m:ctrlPr>
              <w:rPr>
                <w:rFonts w:ascii="Cambria Math" w:eastAsiaTheme="minorEastAsia" w:hAnsi="Cambria Math"/>
                <w:i/>
                <w:sz w:val="36"/>
                <w:szCs w:val="28"/>
              </w:rPr>
            </m:ctrlPr>
          </m:fPr>
          <m:num>
            <m:sSub>
              <m:sSubPr>
                <m:ctrlPr>
                  <w:rPr>
                    <w:rFonts w:ascii="Cambria Math" w:eastAsiaTheme="minorEastAsia" w:hAnsi="Cambria Math"/>
                    <w:i/>
                    <w:sz w:val="36"/>
                    <w:szCs w:val="28"/>
                  </w:rPr>
                </m:ctrlPr>
              </m:sSubPr>
              <m:e>
                <m:r>
                  <w:rPr>
                    <w:rFonts w:ascii="Cambria Math" w:eastAsiaTheme="minorEastAsia" w:hAnsi="Cambria Math"/>
                    <w:sz w:val="36"/>
                    <w:szCs w:val="28"/>
                  </w:rPr>
                  <m:t>σ</m:t>
                </m:r>
              </m:e>
              <m:sub>
                <m:r>
                  <w:rPr>
                    <w:rFonts w:ascii="Cambria Math" w:eastAsiaTheme="minorEastAsia" w:hAnsi="Cambria Math"/>
                    <w:sz w:val="36"/>
                    <w:szCs w:val="28"/>
                  </w:rPr>
                  <m:t>i</m:t>
                </m:r>
              </m:sub>
            </m:sSub>
          </m:num>
          <m:den>
            <m:r>
              <w:rPr>
                <w:rFonts w:ascii="Cambria Math" w:eastAsiaTheme="minorEastAsia" w:hAnsi="Cambria Math"/>
                <w:sz w:val="36"/>
                <w:szCs w:val="28"/>
              </w:rPr>
              <m:t>0,5∙∆τ</m:t>
            </m:r>
          </m:den>
        </m:f>
        <m:r>
          <w:rPr>
            <w:rFonts w:ascii="Cambria Math" w:eastAsiaTheme="minorEastAsia" w:hAnsi="Cambria Math"/>
            <w:sz w:val="36"/>
            <w:szCs w:val="28"/>
          </w:rPr>
          <m:t>=</m:t>
        </m:r>
        <m:f>
          <m:fPr>
            <m:ctrlPr>
              <w:rPr>
                <w:rFonts w:ascii="Cambria Math" w:eastAsiaTheme="minorEastAsia" w:hAnsi="Cambria Math"/>
                <w:i/>
                <w:sz w:val="36"/>
                <w:szCs w:val="28"/>
              </w:rPr>
            </m:ctrlPr>
          </m:fPr>
          <m:num>
            <m:sSub>
              <m:sSubPr>
                <m:ctrlPr>
                  <w:rPr>
                    <w:rFonts w:ascii="Cambria Math" w:eastAsiaTheme="minorEastAsia" w:hAnsi="Cambria Math"/>
                    <w:i/>
                    <w:sz w:val="36"/>
                    <w:szCs w:val="28"/>
                  </w:rPr>
                </m:ctrlPr>
              </m:sSubPr>
              <m:e>
                <m:r>
                  <w:rPr>
                    <w:rFonts w:ascii="Cambria Math" w:eastAsiaTheme="minorEastAsia" w:hAnsi="Cambria Math"/>
                    <w:sz w:val="36"/>
                    <w:szCs w:val="28"/>
                  </w:rPr>
                  <m:t>∆</m:t>
                </m:r>
              </m:e>
              <m:sub>
                <m:r>
                  <w:rPr>
                    <w:rFonts w:ascii="Cambria Math" w:eastAsiaTheme="minorEastAsia" w:hAnsi="Cambria Math"/>
                    <w:sz w:val="36"/>
                    <w:szCs w:val="28"/>
                  </w:rPr>
                  <m:t>эi</m:t>
                </m:r>
              </m:sub>
            </m:sSub>
          </m:num>
          <m:den>
            <m:sSub>
              <m:sSubPr>
                <m:ctrlPr>
                  <w:rPr>
                    <w:rFonts w:ascii="Cambria Math" w:eastAsiaTheme="minorEastAsia" w:hAnsi="Cambria Math"/>
                    <w:i/>
                    <w:sz w:val="36"/>
                    <w:szCs w:val="28"/>
                  </w:rPr>
                </m:ctrlPr>
              </m:sSubPr>
              <m:e>
                <m:r>
                  <w:rPr>
                    <w:rFonts w:ascii="Cambria Math" w:eastAsiaTheme="minorEastAsia" w:hAnsi="Cambria Math"/>
                    <w:sz w:val="36"/>
                    <w:szCs w:val="28"/>
                  </w:rPr>
                  <m:t>K</m:t>
                </m:r>
              </m:e>
              <m:sub>
                <m:r>
                  <w:rPr>
                    <w:rFonts w:ascii="Cambria Math" w:eastAsiaTheme="minorEastAsia" w:hAnsi="Cambria Math"/>
                    <w:sz w:val="36"/>
                    <w:szCs w:val="28"/>
                  </w:rPr>
                  <m:t>э</m:t>
                </m:r>
              </m:sub>
            </m:sSub>
            <m:r>
              <w:rPr>
                <w:rFonts w:ascii="Cambria Math" w:eastAsiaTheme="minorEastAsia" w:hAnsi="Cambria Math"/>
                <w:sz w:val="36"/>
                <w:szCs w:val="28"/>
              </w:rPr>
              <m:t>∙0,5∙∆τ</m:t>
            </m:r>
          </m:den>
        </m:f>
        <m:r>
          <w:rPr>
            <w:rFonts w:ascii="Cambria Math" w:eastAsiaTheme="minorEastAsia" w:hAnsi="Cambria Math"/>
            <w:sz w:val="36"/>
            <w:szCs w:val="28"/>
          </w:rPr>
          <m:t xml:space="preserve">  ,</m:t>
        </m:r>
      </m:oMath>
      <w:r w:rsidR="006113A5" w:rsidRPr="006113A5">
        <w:rPr>
          <w:rFonts w:eastAsiaTheme="minorEastAsia"/>
          <w:i/>
          <w:sz w:val="36"/>
          <w:szCs w:val="28"/>
        </w:rPr>
        <w:tab/>
      </w:r>
      <w:r w:rsidR="006113A5">
        <w:rPr>
          <w:rFonts w:eastAsiaTheme="minorEastAsia"/>
          <w:i/>
          <w:sz w:val="28"/>
          <w:szCs w:val="28"/>
        </w:rPr>
        <w:tab/>
      </w:r>
      <w:r w:rsidR="006113A5">
        <w:rPr>
          <w:rFonts w:eastAsiaTheme="minorEastAsia"/>
          <w:i/>
          <w:sz w:val="28"/>
          <w:szCs w:val="28"/>
        </w:rPr>
        <w:tab/>
      </w:r>
      <w:r w:rsidR="006113A5">
        <w:rPr>
          <w:rFonts w:eastAsiaTheme="minorEastAsia"/>
          <w:i/>
          <w:sz w:val="28"/>
          <w:szCs w:val="28"/>
        </w:rPr>
        <w:tab/>
      </w:r>
      <w:r w:rsidR="006113A5" w:rsidRPr="006113A5">
        <w:rPr>
          <w:rFonts w:ascii="Times New Roman" w:hAnsi="Times New Roman" w:cs="Times New Roman"/>
          <w:sz w:val="28"/>
          <w:szCs w:val="28"/>
        </w:rPr>
        <w:t>(4)</w:t>
      </w:r>
    </w:p>
    <w:p w:rsidR="006113A5" w:rsidRPr="006113A5" w:rsidRDefault="006113A5" w:rsidP="006113A5">
      <w:pPr>
        <w:spacing w:before="120" w:after="120" w:line="360" w:lineRule="auto"/>
        <w:ind w:right="170"/>
        <w:contextualSpacing/>
        <w:jc w:val="right"/>
        <w:rPr>
          <w:rFonts w:eastAsiaTheme="minorEastAsia"/>
          <w:i/>
          <w:sz w:val="28"/>
          <w:szCs w:val="28"/>
        </w:rPr>
      </w:pPr>
    </w:p>
    <w:p w:rsidR="006B54D4" w:rsidRDefault="006B54D4" w:rsidP="00380F06">
      <w:pPr>
        <w:spacing w:after="0" w:line="360" w:lineRule="auto"/>
        <w:jc w:val="both"/>
        <w:rPr>
          <w:rFonts w:ascii="Times New Roman" w:hAnsi="Times New Roman" w:cs="Times New Roman"/>
          <w:color w:val="000000" w:themeColor="text1"/>
          <w:sz w:val="28"/>
          <w:szCs w:val="28"/>
          <w:shd w:val="clear" w:color="auto" w:fill="FFFFFF"/>
        </w:rPr>
      </w:pPr>
      <w:r w:rsidRPr="006B54D4">
        <w:rPr>
          <w:rFonts w:ascii="Times New Roman" w:eastAsiaTheme="minorEastAsia" w:hAnsi="Times New Roman" w:cs="Times New Roman"/>
          <w:sz w:val="28"/>
          <w:szCs w:val="28"/>
        </w:rPr>
        <w:t>где</w:t>
      </w:r>
      <w:r>
        <w:rPr>
          <w:rFonts w:eastAsiaTheme="minorEastAsia"/>
          <w:sz w:val="28"/>
          <w:szCs w:val="28"/>
        </w:rPr>
        <w:t xml:space="preserve"> </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э</m:t>
            </m:r>
          </m:sub>
        </m:sSub>
      </m:oMath>
      <w:r>
        <w:rPr>
          <w:rFonts w:eastAsiaTheme="minorEastAsia"/>
          <w:sz w:val="28"/>
          <w:szCs w:val="28"/>
        </w:rPr>
        <w:t xml:space="preserve"> - </w:t>
      </w:r>
      <w:r w:rsidRPr="006B54D4">
        <w:rPr>
          <w:rFonts w:ascii="Times New Roman" w:hAnsi="Times New Roman" w:cs="Times New Roman"/>
          <w:color w:val="000000" w:themeColor="text1"/>
          <w:sz w:val="28"/>
          <w:szCs w:val="28"/>
          <w:shd w:val="clear" w:color="auto" w:fill="FFFFFF"/>
        </w:rPr>
        <w:t>коэффициент энтропии, равный отношению энтропийного потенциала к среднему квадратическому отклонению.</w:t>
      </w:r>
    </w:p>
    <w:p w:rsidR="00FC5E9C" w:rsidRPr="006B54D4" w:rsidRDefault="00FC5E9C" w:rsidP="007500AD">
      <w:pPr>
        <w:jc w:val="both"/>
        <w:rPr>
          <w:rFonts w:eastAsiaTheme="minorEastAsia"/>
          <w:sz w:val="28"/>
          <w:szCs w:val="28"/>
        </w:rPr>
      </w:pPr>
    </w:p>
    <w:p w:rsidR="00A8201D" w:rsidRDefault="00C444CF" w:rsidP="00B00B9A">
      <w:pPr>
        <w:pStyle w:val="1"/>
        <w:spacing w:before="0" w:line="360" w:lineRule="auto"/>
        <w:ind w:firstLine="709"/>
        <w:jc w:val="both"/>
        <w:rPr>
          <w:rFonts w:ascii="Times New Roman" w:hAnsi="Times New Roman" w:cs="Times New Roman"/>
          <w:b/>
          <w:color w:val="auto"/>
        </w:rPr>
      </w:pPr>
      <w:bookmarkStart w:id="8" w:name="_Toc513395603"/>
      <w:r>
        <w:rPr>
          <w:rFonts w:ascii="Times New Roman" w:hAnsi="Times New Roman" w:cs="Times New Roman"/>
          <w:b/>
          <w:color w:val="auto"/>
        </w:rPr>
        <w:t xml:space="preserve">3.1 </w:t>
      </w:r>
      <w:r w:rsidR="00A8201D" w:rsidRPr="00A8201D">
        <w:rPr>
          <w:rFonts w:ascii="Times New Roman" w:hAnsi="Times New Roman" w:cs="Times New Roman"/>
          <w:b/>
          <w:color w:val="auto"/>
        </w:rPr>
        <w:t>Математическая модель для синтеза кардиосигнала</w:t>
      </w:r>
      <w:bookmarkEnd w:id="8"/>
    </w:p>
    <w:p w:rsidR="00A8201D" w:rsidRDefault="00A8201D" w:rsidP="00B00B9A">
      <w:pPr>
        <w:spacing w:after="0" w:line="360" w:lineRule="auto"/>
        <w:ind w:firstLine="709"/>
        <w:jc w:val="both"/>
        <w:rPr>
          <w:sz w:val="28"/>
          <w:lang w:eastAsia="ru-RU"/>
        </w:rPr>
      </w:pPr>
    </w:p>
    <w:p w:rsidR="00B00B9A" w:rsidRDefault="00B00B9A" w:rsidP="00B00B9A">
      <w:pPr>
        <w:autoSpaceDE w:val="0"/>
        <w:autoSpaceDN w:val="0"/>
        <w:adjustRightInd w:val="0"/>
        <w:spacing w:after="0" w:line="360" w:lineRule="auto"/>
        <w:ind w:firstLine="709"/>
        <w:jc w:val="both"/>
        <w:rPr>
          <w:rFonts w:ascii="Times New Roman" w:hAnsi="Times New Roman" w:cs="Times New Roman"/>
          <w:sz w:val="28"/>
          <w:szCs w:val="28"/>
        </w:rPr>
      </w:pPr>
    </w:p>
    <w:p w:rsidR="00A8201D" w:rsidRDefault="00A8201D" w:rsidP="00B00B9A">
      <w:pPr>
        <w:autoSpaceDE w:val="0"/>
        <w:autoSpaceDN w:val="0"/>
        <w:adjustRightInd w:val="0"/>
        <w:spacing w:after="0" w:line="360" w:lineRule="auto"/>
        <w:ind w:firstLine="709"/>
        <w:jc w:val="both"/>
        <w:rPr>
          <w:rFonts w:ascii="Times New Roman" w:hAnsi="Times New Roman" w:cs="Times New Roman"/>
          <w:sz w:val="28"/>
          <w:szCs w:val="28"/>
        </w:rPr>
      </w:pPr>
      <w:r w:rsidRPr="00A8201D">
        <w:rPr>
          <w:rFonts w:ascii="Times New Roman" w:hAnsi="Times New Roman" w:cs="Times New Roman"/>
          <w:sz w:val="28"/>
          <w:szCs w:val="28"/>
        </w:rPr>
        <w:t>Математическая модель для синтеза кардиосигнала состоит из двух частей. Первая</w:t>
      </w:r>
      <w:r>
        <w:rPr>
          <w:rFonts w:ascii="Times New Roman" w:hAnsi="Times New Roman" w:cs="Times New Roman"/>
          <w:sz w:val="28"/>
          <w:szCs w:val="28"/>
        </w:rPr>
        <w:t xml:space="preserve"> </w:t>
      </w:r>
      <w:r w:rsidRPr="00A8201D">
        <w:rPr>
          <w:rFonts w:ascii="Times New Roman" w:hAnsi="Times New Roman" w:cs="Times New Roman"/>
          <w:sz w:val="28"/>
          <w:szCs w:val="28"/>
        </w:rPr>
        <w:t>часть модели состоит из синтеза временных рядов c частотой дискретизации</w:t>
      </w:r>
      <w:r w:rsidR="00DD7DBD">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int</m:t>
            </m:r>
          </m:sub>
        </m:sSub>
      </m:oMath>
      <w:r>
        <w:rPr>
          <w:rFonts w:ascii="Times New Roman" w:hAnsi="Times New Roman" w:cs="Times New Roman"/>
          <w:sz w:val="28"/>
          <w:szCs w:val="28"/>
        </w:rPr>
        <w:t>,</w:t>
      </w:r>
      <w:r w:rsidR="00DD7DBD">
        <w:rPr>
          <w:rFonts w:ascii="Times New Roman" w:hAnsi="Times New Roman" w:cs="Times New Roman"/>
          <w:sz w:val="28"/>
          <w:szCs w:val="28"/>
        </w:rPr>
        <w:t xml:space="preserve"> который определяет </w:t>
      </w:r>
      <w:r w:rsidRPr="00A8201D">
        <w:rPr>
          <w:rFonts w:ascii="Times New Roman" w:hAnsi="Times New Roman" w:cs="Times New Roman"/>
          <w:sz w:val="28"/>
          <w:szCs w:val="28"/>
        </w:rPr>
        <w:t>ЧСС синтезируемого кардиосигнала, средние о</w:t>
      </w:r>
      <w:r>
        <w:rPr>
          <w:rFonts w:ascii="Times New Roman" w:hAnsi="Times New Roman" w:cs="Times New Roman"/>
          <w:sz w:val="28"/>
          <w:szCs w:val="28"/>
        </w:rPr>
        <w:t>тклонения параметров, временные</w:t>
      </w:r>
      <w:r w:rsidR="00DD7DBD">
        <w:rPr>
          <w:rFonts w:ascii="Times New Roman" w:hAnsi="Times New Roman" w:cs="Times New Roman"/>
          <w:sz w:val="28"/>
          <w:szCs w:val="28"/>
        </w:rPr>
        <w:t xml:space="preserve"> и </w:t>
      </w:r>
      <w:r w:rsidRPr="00A8201D">
        <w:rPr>
          <w:rFonts w:ascii="Times New Roman" w:hAnsi="Times New Roman" w:cs="Times New Roman"/>
          <w:sz w:val="28"/>
          <w:szCs w:val="28"/>
        </w:rPr>
        <w:t>спектральные характеристики</w:t>
      </w:r>
      <w:r>
        <w:rPr>
          <w:rFonts w:ascii="Times New Roman" w:hAnsi="Times New Roman" w:cs="Times New Roman"/>
          <w:sz w:val="28"/>
          <w:szCs w:val="28"/>
        </w:rPr>
        <w:t>.</w:t>
      </w:r>
    </w:p>
    <w:p w:rsidR="00A8201D" w:rsidRDefault="00A8201D" w:rsidP="00380F06">
      <w:pPr>
        <w:autoSpaceDE w:val="0"/>
        <w:autoSpaceDN w:val="0"/>
        <w:adjustRightInd w:val="0"/>
        <w:spacing w:before="120" w:after="120" w:line="360" w:lineRule="auto"/>
        <w:ind w:firstLine="709"/>
        <w:jc w:val="both"/>
        <w:rPr>
          <w:rFonts w:ascii="Times New Roman" w:hAnsi="Times New Roman" w:cs="Times New Roman"/>
          <w:sz w:val="28"/>
          <w:szCs w:val="28"/>
        </w:rPr>
      </w:pPr>
      <w:r w:rsidRPr="00A8201D">
        <w:rPr>
          <w:rFonts w:ascii="Times New Roman" w:hAnsi="Times New Roman" w:cs="Times New Roman"/>
          <w:sz w:val="28"/>
          <w:szCs w:val="28"/>
        </w:rPr>
        <w:t>Вторая часть модели состоит из определения морфологии</w:t>
      </w:r>
      <w:r w:rsidR="00DD7DBD">
        <w:rPr>
          <w:rFonts w:ascii="Times New Roman" w:hAnsi="Times New Roman" w:cs="Times New Roman"/>
          <w:sz w:val="28"/>
          <w:szCs w:val="28"/>
        </w:rPr>
        <w:t xml:space="preserve"> </w:t>
      </w:r>
      <w:r w:rsidRPr="00A8201D">
        <w:rPr>
          <w:rFonts w:ascii="Times New Roman" w:hAnsi="Times New Roman" w:cs="Times New Roman"/>
          <w:sz w:val="28"/>
          <w:szCs w:val="28"/>
        </w:rPr>
        <w:t>кардиоциклов кардиосигнала путем указания местополож</w:t>
      </w:r>
      <w:r>
        <w:rPr>
          <w:rFonts w:ascii="Times New Roman" w:hAnsi="Times New Roman" w:cs="Times New Roman"/>
          <w:sz w:val="28"/>
          <w:szCs w:val="28"/>
        </w:rPr>
        <w:t>ения и высоты зубцов кардиоцик</w:t>
      </w:r>
      <w:r w:rsidRPr="00A8201D">
        <w:rPr>
          <w:rFonts w:ascii="Times New Roman" w:hAnsi="Times New Roman" w:cs="Times New Roman"/>
          <w:sz w:val="28"/>
          <w:szCs w:val="28"/>
        </w:rPr>
        <w:t>лов: P, Q, R, S и T, а также его интервалов и сегментов.</w:t>
      </w:r>
    </w:p>
    <w:p w:rsidR="00066BC8" w:rsidRDefault="00066BC8" w:rsidP="00380F06">
      <w:pPr>
        <w:autoSpaceDE w:val="0"/>
        <w:autoSpaceDN w:val="0"/>
        <w:adjustRightInd w:val="0"/>
        <w:spacing w:before="120" w:after="120" w:line="360" w:lineRule="auto"/>
        <w:ind w:firstLine="709"/>
        <w:jc w:val="both"/>
        <w:rPr>
          <w:rFonts w:ascii="Times New Roman" w:hAnsi="Times New Roman" w:cs="Times New Roman"/>
          <w:sz w:val="28"/>
          <w:szCs w:val="28"/>
        </w:rPr>
      </w:pPr>
      <w:r w:rsidRPr="00066BC8">
        <w:rPr>
          <w:rFonts w:ascii="Times New Roman" w:hAnsi="Times New Roman" w:cs="Times New Roman"/>
          <w:sz w:val="28"/>
          <w:szCs w:val="28"/>
        </w:rPr>
        <w:t>С</w:t>
      </w:r>
      <w:r>
        <w:rPr>
          <w:rFonts w:ascii="Times New Roman" w:hAnsi="Times New Roman" w:cs="Times New Roman"/>
          <w:sz w:val="28"/>
          <w:szCs w:val="28"/>
        </w:rPr>
        <w:t>пектральные характеристики кар</w:t>
      </w:r>
      <w:r w:rsidRPr="00066BC8">
        <w:rPr>
          <w:rFonts w:ascii="Times New Roman" w:hAnsi="Times New Roman" w:cs="Times New Roman"/>
          <w:sz w:val="28"/>
          <w:szCs w:val="28"/>
        </w:rPr>
        <w:t xml:space="preserve">диоинтервалограммы, включая частоты волн РСА и волн </w:t>
      </w:r>
      <w:r>
        <w:rPr>
          <w:rFonts w:ascii="Times New Roman" w:hAnsi="Times New Roman" w:cs="Times New Roman"/>
          <w:sz w:val="28"/>
          <w:szCs w:val="28"/>
        </w:rPr>
        <w:t>Майера, описываются бимодальным</w:t>
      </w:r>
      <w:r w:rsidRPr="00066BC8">
        <w:rPr>
          <w:rFonts w:ascii="Times New Roman" w:hAnsi="Times New Roman" w:cs="Times New Roman"/>
          <w:sz w:val="28"/>
          <w:szCs w:val="28"/>
        </w:rPr>
        <w:t xml:space="preserve"> спектром, состоящим из суммы двух функций Гаусса:</w:t>
      </w:r>
    </w:p>
    <w:p w:rsidR="00066BC8" w:rsidRPr="000E260C" w:rsidRDefault="00066BC8" w:rsidP="00FA1BB9">
      <w:pPr>
        <w:autoSpaceDE w:val="0"/>
        <w:autoSpaceDN w:val="0"/>
        <w:adjustRightInd w:val="0"/>
        <w:spacing w:after="0" w:line="240" w:lineRule="auto"/>
        <w:jc w:val="both"/>
        <w:rPr>
          <w:rFonts w:ascii="Times New Roman" w:hAnsi="Times New Roman" w:cs="Times New Roman"/>
          <w:sz w:val="28"/>
          <w:szCs w:val="28"/>
        </w:rPr>
      </w:pPr>
    </w:p>
    <w:p w:rsidR="00066BC8" w:rsidRPr="000E260C" w:rsidRDefault="000E260C" w:rsidP="00FA1BB9">
      <w:pPr>
        <w:autoSpaceDE w:val="0"/>
        <w:autoSpaceDN w:val="0"/>
        <w:adjustRightInd w:val="0"/>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 xml:space="preserve">                                 </w:t>
      </w:r>
      <w:r w:rsidR="006113A5" w:rsidRPr="006113A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066BC8" w:rsidRPr="000E260C">
        <w:rPr>
          <w:rFonts w:ascii="Times New Roman" w:eastAsiaTheme="minorEastAsia" w:hAnsi="Times New Roman" w:cs="Times New Roman"/>
          <w:sz w:val="28"/>
          <w:szCs w:val="28"/>
        </w:rPr>
        <w:t xml:space="preserve">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1</m:t>
                </m:r>
              </m:sub>
              <m:sup>
                <m:r>
                  <w:rPr>
                    <w:rFonts w:ascii="Cambria Math" w:hAnsi="Cambria Math" w:cs="Times New Roman"/>
                    <w:sz w:val="28"/>
                    <w:szCs w:val="28"/>
                  </w:rPr>
                  <m:t>2</m:t>
                </m:r>
              </m:sup>
            </m:sSubSup>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e>
            </m:rad>
          </m:den>
        </m:f>
        <m:r>
          <m:rPr>
            <m:sty m:val="p"/>
          </m:rPr>
          <w:rPr>
            <w:rFonts w:ascii="Cambria Math" w:hAnsi="Cambria Math" w:cs="Times New Roman"/>
            <w:sz w:val="28"/>
            <w:szCs w:val="28"/>
            <w:lang w:val="en-US"/>
          </w:rPr>
          <m:t>exp</m:t>
        </m:r>
        <m:r>
          <m:rPr>
            <m:sty m:val="p"/>
          </m:rP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den>
            </m:f>
          </m:e>
        </m:d>
      </m:oMath>
      <w:r w:rsidR="00066BC8" w:rsidRPr="000E260C">
        <w:rPr>
          <w:rFonts w:ascii="Times New Roman" w:eastAsiaTheme="minorEastAsia" w:hAnsi="Times New Roman" w:cs="Times New Roman"/>
          <w:sz w:val="28"/>
          <w:szCs w:val="28"/>
        </w:rPr>
        <w:t xml:space="preserve"> </w:t>
      </w:r>
      <w:r w:rsidRPr="00C444CF">
        <w:rPr>
          <w:rFonts w:ascii="Times New Roman" w:eastAsiaTheme="minorEastAsia" w:hAnsi="Times New Roman" w:cs="Times New Roman"/>
          <w:sz w:val="32"/>
          <w:szCs w:val="28"/>
        </w:rPr>
        <w:t>,</w:t>
      </w:r>
      <w:r w:rsidR="00066BC8" w:rsidRPr="00C444CF">
        <w:rPr>
          <w:rFonts w:ascii="Times New Roman" w:eastAsiaTheme="minorEastAsia" w:hAnsi="Times New Roman" w:cs="Times New Roman"/>
          <w:sz w:val="32"/>
          <w:szCs w:val="28"/>
        </w:rPr>
        <w:t xml:space="preserve">  </w:t>
      </w:r>
      <w:r w:rsidR="00066BC8" w:rsidRPr="000E260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A05C5B" w:rsidRPr="00A05C5B">
        <w:rPr>
          <w:rFonts w:ascii="Times New Roman" w:eastAsiaTheme="minorEastAsia" w:hAnsi="Times New Roman" w:cs="Times New Roman"/>
          <w:sz w:val="28"/>
          <w:szCs w:val="28"/>
        </w:rPr>
        <w:t xml:space="preserve">    </w:t>
      </w:r>
      <w:r w:rsidR="006113A5">
        <w:rPr>
          <w:rFonts w:ascii="Times New Roman" w:eastAsiaTheme="minorEastAsia" w:hAnsi="Times New Roman" w:cs="Times New Roman"/>
          <w:sz w:val="28"/>
          <w:szCs w:val="28"/>
        </w:rPr>
        <w:t>(5</w:t>
      </w:r>
      <w:r w:rsidR="00066BC8" w:rsidRPr="000E260C">
        <w:rPr>
          <w:rFonts w:ascii="Times New Roman" w:eastAsiaTheme="minorEastAsia" w:hAnsi="Times New Roman" w:cs="Times New Roman"/>
          <w:sz w:val="28"/>
          <w:szCs w:val="28"/>
        </w:rPr>
        <w:t>)</w:t>
      </w:r>
    </w:p>
    <w:p w:rsidR="00D82314" w:rsidRDefault="00D82314" w:rsidP="00FA1BB9">
      <w:pPr>
        <w:ind w:firstLine="709"/>
        <w:jc w:val="both"/>
        <w:rPr>
          <w:rFonts w:ascii="Times New Roman" w:hAnsi="Times New Roman" w:cs="Times New Roman"/>
          <w:sz w:val="28"/>
          <w:szCs w:val="28"/>
        </w:rPr>
      </w:pPr>
      <w:r w:rsidRPr="000E260C">
        <w:rPr>
          <w:rFonts w:ascii="Times New Roman" w:hAnsi="Times New Roman" w:cs="Times New Roman"/>
          <w:sz w:val="28"/>
          <w:szCs w:val="28"/>
        </w:rPr>
        <w:t xml:space="preserve"> </w:t>
      </w:r>
    </w:p>
    <w:p w:rsidR="00133A19" w:rsidRDefault="000E260C" w:rsidP="002620E9">
      <w:pPr>
        <w:spacing w:after="0" w:line="360" w:lineRule="auto"/>
        <w:jc w:val="both"/>
        <w:rPr>
          <w:rFonts w:ascii="Times New Roman" w:hAnsi="Times New Roman" w:cs="Times New Roman"/>
          <w:sz w:val="28"/>
          <w:szCs w:val="28"/>
        </w:rPr>
      </w:pPr>
      <w:r w:rsidRPr="00FA1BB9">
        <w:rPr>
          <w:rFonts w:ascii="Times New Roman" w:hAnsi="Times New Roman" w:cs="Times New Roman"/>
          <w:sz w:val="28"/>
          <w:szCs w:val="28"/>
        </w:rPr>
        <w:t>где S(f) – спектральная функция;</w:t>
      </w:r>
    </w:p>
    <w:p w:rsidR="00133A19" w:rsidRDefault="00133A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260C" w:rsidRPr="00FA1BB9">
        <w:rPr>
          <w:rFonts w:ascii="Times New Roman" w:hAnsi="Times New Roman" w:cs="Times New Roman"/>
          <w:sz w:val="28"/>
          <w:szCs w:val="28"/>
        </w:rPr>
        <w:t xml:space="preserve"> f1 – частота колебаний волн Майера;</w:t>
      </w:r>
    </w:p>
    <w:p w:rsidR="00133A19" w:rsidRDefault="00133A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260C" w:rsidRPr="00FA1BB9">
        <w:rPr>
          <w:rFonts w:ascii="Times New Roman" w:hAnsi="Times New Roman" w:cs="Times New Roman"/>
          <w:sz w:val="28"/>
          <w:szCs w:val="28"/>
        </w:rPr>
        <w:t xml:space="preserve"> f2 – частота колебаний волн РСА; </w:t>
      </w:r>
    </w:p>
    <w:p w:rsidR="00133A19" w:rsidRDefault="00133A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260C" w:rsidRPr="00FA1BB9">
        <w:rPr>
          <w:rFonts w:ascii="Times New Roman" w:hAnsi="Times New Roman" w:cs="Times New Roman"/>
          <w:sz w:val="28"/>
          <w:szCs w:val="28"/>
        </w:rPr>
        <w:t>с1, c2 – стандартные отклонения ЧСС</w:t>
      </w:r>
      <w:r w:rsidR="00FA1BB9">
        <w:rPr>
          <w:rFonts w:ascii="Times New Roman" w:hAnsi="Times New Roman" w:cs="Times New Roman"/>
          <w:sz w:val="28"/>
          <w:szCs w:val="28"/>
        </w:rPr>
        <w:t>;</w:t>
      </w:r>
    </w:p>
    <w:p w:rsidR="00133A19" w:rsidRDefault="00133A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1BB9">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1</m:t>
            </m:r>
          </m:sub>
          <m:sup>
            <m:r>
              <w:rPr>
                <w:rFonts w:ascii="Cambria Math" w:hAnsi="Cambria Math" w:cs="Times New Roman"/>
                <w:sz w:val="28"/>
                <w:szCs w:val="28"/>
              </w:rPr>
              <m:t>2</m:t>
            </m:r>
          </m:sup>
        </m:sSubSup>
      </m:oMath>
      <w:r w:rsidR="000E260C" w:rsidRPr="00FA1BB9">
        <w:rPr>
          <w:rFonts w:ascii="Times New Roman" w:hAnsi="Times New Roman" w:cs="Times New Roman"/>
          <w:sz w:val="28"/>
          <w:szCs w:val="28"/>
        </w:rPr>
        <w:t xml:space="preserve">  </w:t>
      </w:r>
      <w:r w:rsidR="0062137F" w:rsidRPr="00FA1BB9">
        <w:rPr>
          <w:rFonts w:ascii="Times New Roman" w:hAnsi="Times New Roman" w:cs="Times New Roman"/>
          <w:sz w:val="28"/>
          <w:szCs w:val="28"/>
        </w:rPr>
        <w:t xml:space="preserve">- </w:t>
      </w:r>
      <w:r w:rsidR="000E260C" w:rsidRPr="00FA1BB9">
        <w:rPr>
          <w:rFonts w:ascii="Times New Roman" w:hAnsi="Times New Roman" w:cs="Times New Roman"/>
          <w:sz w:val="28"/>
          <w:szCs w:val="28"/>
        </w:rPr>
        <w:t>мощно</w:t>
      </w:r>
      <w:r>
        <w:rPr>
          <w:rFonts w:ascii="Times New Roman" w:hAnsi="Times New Roman" w:cs="Times New Roman"/>
          <w:sz w:val="28"/>
          <w:szCs w:val="28"/>
        </w:rPr>
        <w:t>сть НЧ диапазона кардиосигнала;</w:t>
      </w:r>
    </w:p>
    <w:p w:rsidR="00406319" w:rsidRDefault="00133A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137F" w:rsidRPr="00FA1BB9">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rPr>
              <m:t>σ</m:t>
            </m:r>
          </m:e>
          <m:sub>
            <m:r>
              <w:rPr>
                <w:rFonts w:ascii="Cambria Math" w:hAnsi="Cambria Math" w:cs="Times New Roman"/>
                <w:sz w:val="28"/>
                <w:szCs w:val="28"/>
              </w:rPr>
              <m:t>2</m:t>
            </m:r>
          </m:sub>
          <m:sup>
            <m:r>
              <w:rPr>
                <w:rFonts w:ascii="Cambria Math" w:hAnsi="Cambria Math" w:cs="Times New Roman"/>
                <w:sz w:val="28"/>
                <w:szCs w:val="28"/>
              </w:rPr>
              <m:t>2</m:t>
            </m:r>
          </m:sup>
        </m:sSubSup>
      </m:oMath>
      <w:r w:rsidR="000E260C" w:rsidRPr="00FA1BB9">
        <w:rPr>
          <w:rFonts w:ascii="Times New Roman" w:hAnsi="Times New Roman" w:cs="Times New Roman"/>
          <w:sz w:val="28"/>
          <w:szCs w:val="28"/>
        </w:rPr>
        <w:t xml:space="preserve"> </w:t>
      </w:r>
      <w:r w:rsidR="0062137F" w:rsidRPr="00FA1BB9">
        <w:rPr>
          <w:rFonts w:ascii="Times New Roman" w:hAnsi="Times New Roman" w:cs="Times New Roman"/>
          <w:sz w:val="28"/>
          <w:szCs w:val="28"/>
        </w:rPr>
        <w:t xml:space="preserve"> - </w:t>
      </w:r>
      <w:r w:rsidR="000E260C" w:rsidRPr="00FA1BB9">
        <w:rPr>
          <w:rFonts w:ascii="Times New Roman" w:hAnsi="Times New Roman" w:cs="Times New Roman"/>
          <w:sz w:val="28"/>
          <w:szCs w:val="28"/>
        </w:rPr>
        <w:t xml:space="preserve"> мощность ВЧ диапазона кардиосигнала</w:t>
      </w:r>
      <w:r w:rsidR="0062137F" w:rsidRPr="00FA1BB9">
        <w:rPr>
          <w:rFonts w:ascii="Times New Roman" w:hAnsi="Times New Roman" w:cs="Times New Roman"/>
          <w:sz w:val="28"/>
          <w:szCs w:val="28"/>
        </w:rPr>
        <w:t>.</w:t>
      </w:r>
    </w:p>
    <w:p w:rsidR="00A05C5B" w:rsidRDefault="006B5F2A" w:rsidP="00133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A1BB9" w:rsidRPr="00FA1BB9">
        <w:rPr>
          <w:rFonts w:ascii="Times New Roman" w:hAnsi="Times New Roman" w:cs="Times New Roman"/>
          <w:sz w:val="28"/>
          <w:szCs w:val="28"/>
        </w:rPr>
        <w:t xml:space="preserve">Определив спектральную функцию </w:t>
      </w:r>
      <w:r w:rsidR="00FA1BB9" w:rsidRPr="00FA1BB9">
        <w:rPr>
          <w:rFonts w:ascii="Times New Roman" w:hAnsi="Times New Roman" w:cs="Times New Roman"/>
          <w:i/>
          <w:iCs/>
          <w:sz w:val="28"/>
          <w:szCs w:val="28"/>
        </w:rPr>
        <w:t>S</w:t>
      </w:r>
      <w:r w:rsidR="00FA1BB9" w:rsidRPr="00FA1BB9">
        <w:rPr>
          <w:rFonts w:ascii="Times New Roman" w:hAnsi="Times New Roman" w:cs="Times New Roman"/>
          <w:sz w:val="28"/>
          <w:szCs w:val="28"/>
        </w:rPr>
        <w:t>(</w:t>
      </w:r>
      <w:r w:rsidR="00FA1BB9" w:rsidRPr="00FA1BB9">
        <w:rPr>
          <w:rFonts w:ascii="Times New Roman" w:hAnsi="Times New Roman" w:cs="Times New Roman"/>
          <w:i/>
          <w:iCs/>
          <w:sz w:val="28"/>
          <w:szCs w:val="28"/>
        </w:rPr>
        <w:t>f</w:t>
      </w:r>
      <w:r w:rsidR="00FA1BB9" w:rsidRPr="00FA1BB9">
        <w:rPr>
          <w:rFonts w:ascii="Times New Roman" w:hAnsi="Times New Roman" w:cs="Times New Roman"/>
          <w:sz w:val="28"/>
          <w:szCs w:val="28"/>
        </w:rPr>
        <w:t xml:space="preserve">) сигнала </w:t>
      </w:r>
      <w:r w:rsidR="00FA1BB9" w:rsidRPr="00FA1BB9">
        <w:rPr>
          <w:rFonts w:ascii="Times New Roman" w:hAnsi="Times New Roman" w:cs="Times New Roman"/>
          <w:i/>
          <w:iCs/>
          <w:sz w:val="28"/>
          <w:szCs w:val="28"/>
        </w:rPr>
        <w:t>S</w:t>
      </w:r>
      <w:r w:rsidR="00FA1BB9" w:rsidRPr="00FA1BB9">
        <w:rPr>
          <w:rFonts w:ascii="Times New Roman" w:hAnsi="Times New Roman" w:cs="Times New Roman"/>
          <w:sz w:val="28"/>
          <w:szCs w:val="28"/>
        </w:rPr>
        <w:t>(</w:t>
      </w:r>
      <w:r w:rsidR="00FA1BB9" w:rsidRPr="00FA1BB9">
        <w:rPr>
          <w:rFonts w:ascii="Times New Roman" w:hAnsi="Times New Roman" w:cs="Times New Roman"/>
          <w:i/>
          <w:iCs/>
          <w:sz w:val="28"/>
          <w:szCs w:val="28"/>
        </w:rPr>
        <w:t>t</w:t>
      </w:r>
      <w:r w:rsidR="00FA1BB9" w:rsidRPr="00FA1BB9">
        <w:rPr>
          <w:rFonts w:ascii="Times New Roman" w:hAnsi="Times New Roman" w:cs="Times New Roman"/>
          <w:sz w:val="28"/>
          <w:szCs w:val="28"/>
        </w:rPr>
        <w:t>), временные ряды вычисляем путем</w:t>
      </w:r>
      <w:r w:rsidR="00FA1BB9">
        <w:rPr>
          <w:rFonts w:ascii="Times New Roman" w:hAnsi="Times New Roman" w:cs="Times New Roman"/>
          <w:sz w:val="28"/>
          <w:szCs w:val="28"/>
        </w:rPr>
        <w:t xml:space="preserve"> о</w:t>
      </w:r>
      <w:r w:rsidR="00FA1BB9" w:rsidRPr="00FA1BB9">
        <w:rPr>
          <w:rFonts w:ascii="Times New Roman" w:hAnsi="Times New Roman" w:cs="Times New Roman"/>
          <w:sz w:val="28"/>
          <w:szCs w:val="28"/>
        </w:rPr>
        <w:t>братного дискретного преобразования Фурье последовательности комплексных чисел</w:t>
      </w:r>
      <w:r w:rsidR="00FA1BB9">
        <w:rPr>
          <w:rFonts w:ascii="Times New Roman" w:hAnsi="Times New Roman" w:cs="Times New Roman"/>
          <w:sz w:val="28"/>
          <w:szCs w:val="28"/>
        </w:rPr>
        <w:t xml:space="preserve"> </w:t>
      </w:r>
      <w:r w:rsidR="00FA1BB9" w:rsidRPr="00FA1BB9">
        <w:rPr>
          <w:rFonts w:ascii="Times New Roman" w:hAnsi="Times New Roman" w:cs="Times New Roman"/>
          <w:sz w:val="28"/>
          <w:szCs w:val="28"/>
        </w:rPr>
        <w:t>с амплитудой равной</w:t>
      </w:r>
      <w:r w:rsidR="00FA1BB9">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r>
              <w:rPr>
                <w:rFonts w:ascii="Cambria Math" w:hAnsi="Cambria Math" w:cs="Times New Roman"/>
                <w:sz w:val="28"/>
                <w:szCs w:val="28"/>
              </w:rPr>
              <m:t>S(f)</m:t>
            </m:r>
          </m:e>
        </m:rad>
      </m:oMath>
      <w:r>
        <w:rPr>
          <w:rFonts w:ascii="Times New Roman" w:hAnsi="Times New Roman" w:cs="Times New Roman"/>
          <w:sz w:val="28"/>
          <w:szCs w:val="28"/>
        </w:rPr>
        <w:t xml:space="preserve"> </w:t>
      </w:r>
      <w:r w:rsidR="00FA1BB9" w:rsidRPr="00FA1BB9">
        <w:rPr>
          <w:rFonts w:ascii="Times New Roman" w:hAnsi="Times New Roman" w:cs="Times New Roman"/>
          <w:sz w:val="28"/>
          <w:szCs w:val="28"/>
        </w:rPr>
        <w:t xml:space="preserve">и </w:t>
      </w:r>
      <w:r w:rsidR="00FA1BB9" w:rsidRPr="00BC156E">
        <w:rPr>
          <w:rFonts w:ascii="Times New Roman" w:hAnsi="Times New Roman" w:cs="Times New Roman"/>
          <w:sz w:val="28"/>
          <w:szCs w:val="28"/>
        </w:rPr>
        <w:t>фазами, которые случайным образом распределены между 0</w:t>
      </w:r>
      <w:r w:rsidRPr="00BC156E">
        <w:rPr>
          <w:rFonts w:ascii="Times New Roman" w:hAnsi="Times New Roman" w:cs="Times New Roman"/>
          <w:sz w:val="28"/>
          <w:szCs w:val="28"/>
        </w:rPr>
        <w:t xml:space="preserve"> </w:t>
      </w:r>
      <w:r w:rsidR="00FA1BB9" w:rsidRPr="00BC156E">
        <w:rPr>
          <w:rFonts w:ascii="Times New Roman" w:hAnsi="Times New Roman" w:cs="Times New Roman"/>
          <w:sz w:val="28"/>
          <w:szCs w:val="28"/>
        </w:rPr>
        <w:t>и 2π. Обратное дискретное преобразование</w:t>
      </w:r>
      <w:r w:rsidR="00A05C5B" w:rsidRPr="00BC156E">
        <w:rPr>
          <w:rFonts w:ascii="Times New Roman" w:hAnsi="Times New Roman" w:cs="Times New Roman"/>
          <w:sz w:val="28"/>
          <w:szCs w:val="28"/>
        </w:rPr>
        <w:t>м Фурье (ОДПФ) определяется как,</w:t>
      </w:r>
    </w:p>
    <w:p w:rsidR="006113A5" w:rsidRDefault="006113A5" w:rsidP="00DD7DBD">
      <w:pPr>
        <w:spacing w:before="120" w:after="120" w:line="360" w:lineRule="auto"/>
        <w:ind w:left="170" w:right="170" w:firstLine="737"/>
        <w:contextualSpacing/>
        <w:jc w:val="both"/>
        <w:rPr>
          <w:rFonts w:ascii="Times New Roman" w:hAnsi="Times New Roman" w:cs="Times New Roman"/>
          <w:sz w:val="28"/>
          <w:szCs w:val="28"/>
        </w:rPr>
      </w:pPr>
    </w:p>
    <w:p w:rsidR="00A05C5B" w:rsidRPr="00F507C7" w:rsidRDefault="00A05C5B" w:rsidP="006113A5">
      <w:pPr>
        <w:jc w:val="right"/>
        <w:rPr>
          <w:rFonts w:ascii="Times New Roman" w:eastAsiaTheme="minorEastAsia" w:hAnsi="Times New Roman" w:cs="Times New Roman"/>
          <w:sz w:val="28"/>
          <w:szCs w:val="28"/>
          <w:lang w:val="en-US"/>
        </w:rPr>
      </w:pPr>
      <w:r>
        <w:rPr>
          <w:rFonts w:ascii="Times New Roman" w:hAnsi="Times New Roman" w:cs="Times New Roman"/>
          <w:sz w:val="28"/>
          <w:szCs w:val="28"/>
        </w:rPr>
        <w:tab/>
      </w:r>
      <w:r w:rsidRPr="006113A5">
        <w:rPr>
          <w:rFonts w:ascii="Times New Roman"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X</m:t>
            </m:r>
          </m:e>
          <m:sub>
            <m:r>
              <w:rPr>
                <w:rFonts w:ascii="Cambria Math" w:hAnsi="Cambria Math" w:cs="Times New Roman"/>
                <w:sz w:val="32"/>
                <w:szCs w:val="28"/>
              </w:rPr>
              <m:t>n</m:t>
            </m:r>
          </m:sub>
        </m:sSub>
        <m:r>
          <w:rPr>
            <w:rFonts w:ascii="Cambria Math" w:hAnsi="Cambria Math" w:cs="Times New Roman"/>
            <w:sz w:val="32"/>
            <w:szCs w:val="28"/>
            <w:lang w:val="en-US"/>
          </w:rPr>
          <m:t>=</m:t>
        </m:r>
        <m:f>
          <m:fPr>
            <m:ctrlPr>
              <w:rPr>
                <w:rFonts w:ascii="Cambria Math" w:hAnsi="Cambria Math" w:cs="Times New Roman"/>
                <w:i/>
                <w:sz w:val="32"/>
                <w:szCs w:val="28"/>
              </w:rPr>
            </m:ctrlPr>
          </m:fPr>
          <m:num>
            <m:r>
              <w:rPr>
                <w:rFonts w:ascii="Cambria Math" w:hAnsi="Cambria Math" w:cs="Times New Roman"/>
                <w:sz w:val="32"/>
                <w:szCs w:val="28"/>
                <w:lang w:val="en-US"/>
              </w:rPr>
              <m:t>1</m:t>
            </m:r>
          </m:num>
          <m:den>
            <m:r>
              <w:rPr>
                <w:rFonts w:ascii="Cambria Math" w:hAnsi="Cambria Math" w:cs="Times New Roman"/>
                <w:sz w:val="32"/>
                <w:szCs w:val="28"/>
              </w:rPr>
              <m:t>N</m:t>
            </m:r>
          </m:den>
        </m:f>
        <m:nary>
          <m:naryPr>
            <m:chr m:val="∑"/>
            <m:limLoc m:val="subSup"/>
            <m:ctrlPr>
              <w:rPr>
                <w:rFonts w:ascii="Cambria Math" w:hAnsi="Cambria Math" w:cs="Times New Roman"/>
                <w:i/>
                <w:sz w:val="32"/>
                <w:szCs w:val="28"/>
              </w:rPr>
            </m:ctrlPr>
          </m:naryPr>
          <m:sub>
            <m:r>
              <w:rPr>
                <w:rFonts w:ascii="Cambria Math" w:hAnsi="Cambria Math" w:cs="Times New Roman"/>
                <w:sz w:val="32"/>
                <w:szCs w:val="28"/>
              </w:rPr>
              <m:t>k</m:t>
            </m:r>
            <m:r>
              <w:rPr>
                <w:rFonts w:ascii="Cambria Math" w:hAnsi="Cambria Math" w:cs="Times New Roman"/>
                <w:sz w:val="32"/>
                <w:szCs w:val="28"/>
                <w:lang w:val="en-US"/>
              </w:rPr>
              <m:t>=0</m:t>
            </m:r>
          </m:sub>
          <m:sup>
            <m:r>
              <w:rPr>
                <w:rFonts w:ascii="Cambria Math" w:hAnsi="Cambria Math" w:cs="Times New Roman"/>
                <w:sz w:val="32"/>
                <w:szCs w:val="28"/>
              </w:rPr>
              <m:t>N</m:t>
            </m:r>
            <m:r>
              <w:rPr>
                <w:rFonts w:ascii="Cambria Math" w:hAnsi="Cambria Math" w:cs="Times New Roman"/>
                <w:sz w:val="32"/>
                <w:szCs w:val="28"/>
                <w:lang w:val="en-US"/>
              </w:rPr>
              <m:t>-1</m:t>
            </m:r>
          </m:sup>
          <m:e>
            <m:sSub>
              <m:sSubPr>
                <m:ctrlPr>
                  <w:rPr>
                    <w:rFonts w:ascii="Cambria Math" w:hAnsi="Cambria Math" w:cs="Times New Roman"/>
                    <w:i/>
                    <w:sz w:val="32"/>
                    <w:szCs w:val="28"/>
                  </w:rPr>
                </m:ctrlPr>
              </m:sSubPr>
              <m:e>
                <m:r>
                  <w:rPr>
                    <w:rFonts w:ascii="Cambria Math" w:hAnsi="Cambria Math" w:cs="Times New Roman"/>
                    <w:sz w:val="32"/>
                    <w:szCs w:val="28"/>
                  </w:rPr>
                  <m:t>y</m:t>
                </m:r>
              </m:e>
              <m:sub>
                <m:r>
                  <w:rPr>
                    <w:rFonts w:ascii="Cambria Math" w:hAnsi="Cambria Math" w:cs="Times New Roman"/>
                    <w:sz w:val="32"/>
                    <w:szCs w:val="28"/>
                  </w:rPr>
                  <m:t>k</m:t>
                </m:r>
              </m:sub>
            </m:sSub>
            <m:sSup>
              <m:sSupPr>
                <m:ctrlPr>
                  <w:rPr>
                    <w:rFonts w:ascii="Cambria Math" w:hAnsi="Cambria Math" w:cs="Times New Roman"/>
                    <w:i/>
                    <w:sz w:val="32"/>
                    <w:szCs w:val="28"/>
                  </w:rPr>
                </m:ctrlPr>
              </m:sSupPr>
              <m:e>
                <m:r>
                  <w:rPr>
                    <w:rFonts w:ascii="Cambria Math" w:hAnsi="Cambria Math" w:cs="Times New Roman"/>
                    <w:sz w:val="32"/>
                    <w:szCs w:val="28"/>
                  </w:rPr>
                  <m:t>e</m:t>
                </m:r>
              </m:e>
              <m:sup>
                <m:f>
                  <m:fPr>
                    <m:ctrlPr>
                      <w:rPr>
                        <w:rFonts w:ascii="Cambria Math" w:hAnsi="Cambria Math" w:cs="Times New Roman"/>
                        <w:i/>
                        <w:sz w:val="32"/>
                        <w:szCs w:val="28"/>
                      </w:rPr>
                    </m:ctrlPr>
                  </m:fPr>
                  <m:num>
                    <m:r>
                      <w:rPr>
                        <w:rFonts w:ascii="Cambria Math" w:hAnsi="Cambria Math" w:cs="Times New Roman"/>
                        <w:sz w:val="32"/>
                        <w:szCs w:val="28"/>
                        <w:lang w:val="en-US"/>
                      </w:rPr>
                      <m:t>2</m:t>
                    </m:r>
                    <m:r>
                      <w:rPr>
                        <w:rFonts w:ascii="Cambria Math" w:hAnsi="Cambria Math" w:cs="Times New Roman"/>
                        <w:sz w:val="32"/>
                        <w:szCs w:val="28"/>
                      </w:rPr>
                      <m:t>πi</m:t>
                    </m:r>
                  </m:num>
                  <m:den>
                    <m:r>
                      <w:rPr>
                        <w:rFonts w:ascii="Cambria Math" w:hAnsi="Cambria Math" w:cs="Times New Roman"/>
                        <w:sz w:val="32"/>
                        <w:szCs w:val="28"/>
                      </w:rPr>
                      <m:t>N</m:t>
                    </m:r>
                  </m:den>
                </m:f>
                <m:r>
                  <w:rPr>
                    <w:rFonts w:ascii="Cambria Math" w:hAnsi="Cambria Math" w:cs="Times New Roman"/>
                    <w:sz w:val="32"/>
                    <w:szCs w:val="28"/>
                  </w:rPr>
                  <m:t>kn</m:t>
                </m:r>
              </m:sup>
            </m:sSup>
          </m:e>
        </m:nary>
      </m:oMath>
      <w:r w:rsidRPr="00F507C7">
        <w:rPr>
          <w:rFonts w:ascii="Times New Roman" w:eastAsiaTheme="minorEastAsia" w:hAnsi="Times New Roman" w:cs="Times New Roman"/>
          <w:sz w:val="32"/>
          <w:szCs w:val="28"/>
          <w:lang w:val="en-US"/>
        </w:rPr>
        <w:t xml:space="preserve"> , </w:t>
      </w:r>
      <w:r w:rsidRPr="006113A5">
        <w:rPr>
          <w:rFonts w:ascii="Times New Roman" w:eastAsiaTheme="minorEastAsia" w:hAnsi="Times New Roman" w:cs="Times New Roman"/>
          <w:sz w:val="32"/>
          <w:szCs w:val="28"/>
          <w:lang w:val="en-US"/>
        </w:rPr>
        <w:t>n</w:t>
      </w:r>
      <w:r w:rsidRPr="00F507C7">
        <w:rPr>
          <w:rFonts w:ascii="Times New Roman" w:eastAsiaTheme="minorEastAsia" w:hAnsi="Times New Roman" w:cs="Times New Roman"/>
          <w:sz w:val="32"/>
          <w:szCs w:val="28"/>
          <w:lang w:val="en-US"/>
        </w:rPr>
        <w:t>= 0,….,</w:t>
      </w:r>
      <w:r w:rsidRPr="006113A5">
        <w:rPr>
          <w:rFonts w:ascii="Times New Roman" w:eastAsiaTheme="minorEastAsia" w:hAnsi="Times New Roman" w:cs="Times New Roman"/>
          <w:sz w:val="32"/>
          <w:szCs w:val="28"/>
          <w:lang w:val="en-US"/>
        </w:rPr>
        <w:t>N</w:t>
      </w:r>
      <w:r w:rsidRPr="00F507C7">
        <w:rPr>
          <w:rFonts w:ascii="Times New Roman" w:eastAsiaTheme="minorEastAsia" w:hAnsi="Times New Roman" w:cs="Times New Roman"/>
          <w:sz w:val="32"/>
          <w:szCs w:val="28"/>
          <w:lang w:val="en-US"/>
        </w:rPr>
        <w:t>-1,</w:t>
      </w:r>
      <w:r w:rsidRPr="00F507C7">
        <w:rPr>
          <w:rFonts w:ascii="Times New Roman" w:eastAsiaTheme="minorEastAsia" w:hAnsi="Times New Roman" w:cs="Times New Roman"/>
          <w:sz w:val="32"/>
          <w:szCs w:val="28"/>
          <w:lang w:val="en-US"/>
        </w:rPr>
        <w:tab/>
      </w:r>
      <w:r w:rsidR="006113A5" w:rsidRPr="00F507C7">
        <w:rPr>
          <w:rFonts w:ascii="Times New Roman" w:eastAsiaTheme="minorEastAsia" w:hAnsi="Times New Roman" w:cs="Times New Roman"/>
          <w:sz w:val="28"/>
          <w:szCs w:val="28"/>
          <w:lang w:val="en-US"/>
        </w:rPr>
        <w:tab/>
      </w:r>
      <w:r w:rsidRPr="00F507C7">
        <w:rPr>
          <w:rFonts w:ascii="Times New Roman" w:eastAsiaTheme="minorEastAsia" w:hAnsi="Times New Roman" w:cs="Times New Roman"/>
          <w:sz w:val="28"/>
          <w:szCs w:val="28"/>
          <w:lang w:val="en-US"/>
        </w:rPr>
        <w:t xml:space="preserve">  </w:t>
      </w:r>
      <w:r w:rsidR="006113A5" w:rsidRPr="00F507C7">
        <w:rPr>
          <w:rFonts w:ascii="Times New Roman" w:eastAsiaTheme="minorEastAsia" w:hAnsi="Times New Roman" w:cs="Times New Roman"/>
          <w:sz w:val="28"/>
          <w:szCs w:val="28"/>
          <w:lang w:val="en-US"/>
        </w:rPr>
        <w:t>(6</w:t>
      </w:r>
      <w:r w:rsidRPr="00F507C7">
        <w:rPr>
          <w:rFonts w:ascii="Times New Roman" w:eastAsiaTheme="minorEastAsia" w:hAnsi="Times New Roman" w:cs="Times New Roman"/>
          <w:sz w:val="28"/>
          <w:szCs w:val="28"/>
          <w:lang w:val="en-US"/>
        </w:rPr>
        <w:t>)</w:t>
      </w:r>
    </w:p>
    <w:p w:rsidR="006113A5" w:rsidRPr="00F507C7" w:rsidRDefault="006113A5" w:rsidP="00FA1BB9">
      <w:pPr>
        <w:jc w:val="both"/>
        <w:rPr>
          <w:rFonts w:ascii="Times New Roman" w:eastAsiaTheme="minorEastAsia" w:hAnsi="Times New Roman" w:cs="Times New Roman"/>
          <w:sz w:val="28"/>
          <w:szCs w:val="28"/>
          <w:lang w:val="en-US"/>
        </w:rPr>
      </w:pPr>
    </w:p>
    <w:p w:rsidR="00406319" w:rsidRDefault="00D5698A" w:rsidP="002620E9">
      <w:pPr>
        <w:spacing w:after="0" w:line="360" w:lineRule="auto"/>
        <w:jc w:val="both"/>
        <w:rPr>
          <w:rFonts w:ascii="Times New Roman" w:hAnsi="Times New Roman" w:cs="Times New Roman"/>
          <w:sz w:val="28"/>
          <w:szCs w:val="28"/>
        </w:rPr>
      </w:pPr>
      <w:r w:rsidRPr="00D5698A">
        <w:rPr>
          <w:rFonts w:ascii="Times New Roman" w:hAnsi="Times New Roman" w:cs="Times New Roman"/>
          <w:sz w:val="28"/>
          <w:szCs w:val="28"/>
        </w:rPr>
        <w:t xml:space="preserve">где </w:t>
      </w:r>
      <w:r w:rsidRPr="00D5698A">
        <w:rPr>
          <w:rFonts w:ascii="Times New Roman" w:hAnsi="Times New Roman" w:cs="Times New Roman"/>
          <w:i/>
          <w:iCs/>
          <w:sz w:val="28"/>
          <w:szCs w:val="28"/>
        </w:rPr>
        <w:t xml:space="preserve">N </w:t>
      </w:r>
      <w:r w:rsidRPr="00D5698A">
        <w:rPr>
          <w:rFonts w:ascii="Times New Roman" w:hAnsi="Times New Roman" w:cs="Times New Roman"/>
          <w:sz w:val="28"/>
          <w:szCs w:val="28"/>
        </w:rPr>
        <w:t xml:space="preserve">– количество значений сигнала, а также количество компонент разложения; </w:t>
      </w:r>
    </w:p>
    <w:p w:rsidR="00406319" w:rsidRDefault="004063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698A" w:rsidRPr="00D5698A">
        <w:rPr>
          <w:rFonts w:ascii="Times New Roman" w:hAnsi="Times New Roman" w:cs="Times New Roman"/>
          <w:i/>
          <w:iCs/>
          <w:sz w:val="28"/>
          <w:szCs w:val="28"/>
        </w:rPr>
        <w:t xml:space="preserve">xn </w:t>
      </w:r>
      <w:r w:rsidR="00D5698A" w:rsidRPr="00D5698A">
        <w:rPr>
          <w:rFonts w:ascii="Times New Roman" w:hAnsi="Times New Roman" w:cs="Times New Roman"/>
          <w:sz w:val="28"/>
          <w:szCs w:val="28"/>
        </w:rPr>
        <w:t>– значения</w:t>
      </w:r>
      <w:r w:rsidR="00D5698A">
        <w:rPr>
          <w:rFonts w:ascii="Times New Roman" w:hAnsi="Times New Roman" w:cs="Times New Roman"/>
          <w:sz w:val="28"/>
          <w:szCs w:val="28"/>
        </w:rPr>
        <w:t xml:space="preserve"> с</w:t>
      </w:r>
      <w:r w:rsidR="00D5698A" w:rsidRPr="00D5698A">
        <w:rPr>
          <w:rFonts w:ascii="Times New Roman" w:hAnsi="Times New Roman" w:cs="Times New Roman"/>
          <w:sz w:val="28"/>
          <w:szCs w:val="28"/>
        </w:rPr>
        <w:t xml:space="preserve">игнала; </w:t>
      </w:r>
    </w:p>
    <w:p w:rsidR="00BC156E" w:rsidRDefault="00406319" w:rsidP="002620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698A" w:rsidRPr="00D5698A">
        <w:rPr>
          <w:rFonts w:ascii="Times New Roman" w:hAnsi="Times New Roman" w:cs="Times New Roman"/>
          <w:i/>
          <w:iCs/>
          <w:sz w:val="28"/>
          <w:szCs w:val="28"/>
        </w:rPr>
        <w:t xml:space="preserve">yk </w:t>
      </w:r>
      <w:r w:rsidR="00D5698A" w:rsidRPr="00D5698A">
        <w:rPr>
          <w:rFonts w:ascii="Times New Roman" w:hAnsi="Times New Roman" w:cs="Times New Roman"/>
          <w:sz w:val="28"/>
          <w:szCs w:val="28"/>
        </w:rPr>
        <w:t xml:space="preserve">– </w:t>
      </w:r>
      <w:r w:rsidR="00D5698A" w:rsidRPr="00D5698A">
        <w:rPr>
          <w:rFonts w:ascii="Times New Roman" w:hAnsi="Times New Roman" w:cs="Times New Roman"/>
          <w:i/>
          <w:iCs/>
          <w:sz w:val="28"/>
          <w:szCs w:val="28"/>
        </w:rPr>
        <w:t xml:space="preserve">N </w:t>
      </w:r>
      <w:r w:rsidR="00D5698A" w:rsidRPr="00D5698A">
        <w:rPr>
          <w:rFonts w:ascii="Times New Roman" w:hAnsi="Times New Roman" w:cs="Times New Roman"/>
          <w:sz w:val="28"/>
          <w:szCs w:val="28"/>
        </w:rPr>
        <w:t>комплексных амплитуд синусоидальных сигналов, слагающих исходный сигнал</w:t>
      </w:r>
      <w:r w:rsidR="00D5698A">
        <w:rPr>
          <w:rFonts w:ascii="Times New Roman" w:hAnsi="Times New Roman" w:cs="Times New Roman"/>
          <w:sz w:val="28"/>
          <w:szCs w:val="28"/>
        </w:rPr>
        <w:t>.</w:t>
      </w:r>
    </w:p>
    <w:p w:rsidR="00BC156E" w:rsidRPr="00BC156E" w:rsidRDefault="00BC156E" w:rsidP="00380F06">
      <w:pPr>
        <w:spacing w:after="0" w:line="360" w:lineRule="auto"/>
        <w:ind w:firstLine="709"/>
        <w:jc w:val="both"/>
        <w:rPr>
          <w:rFonts w:ascii="Times New Roman" w:hAnsi="Times New Roman" w:cs="Times New Roman"/>
          <w:sz w:val="28"/>
          <w:szCs w:val="28"/>
        </w:rPr>
      </w:pPr>
      <w:r w:rsidRPr="00BC156E">
        <w:rPr>
          <w:rFonts w:ascii="Times New Roman" w:hAnsi="Times New Roman" w:cs="Times New Roman"/>
          <w:sz w:val="28"/>
          <w:szCs w:val="28"/>
        </w:rPr>
        <w:t>Для определения динамической системы кардиос</w:t>
      </w:r>
      <w:r w:rsidR="00D175FF">
        <w:rPr>
          <w:rFonts w:ascii="Times New Roman" w:hAnsi="Times New Roman" w:cs="Times New Roman"/>
          <w:sz w:val="28"/>
          <w:szCs w:val="28"/>
        </w:rPr>
        <w:t>игнала необходимо описать фазовo</w:t>
      </w:r>
      <w:r w:rsidRPr="00BC156E">
        <w:rPr>
          <w:rFonts w:ascii="Times New Roman" w:hAnsi="Times New Roman" w:cs="Times New Roman"/>
          <w:sz w:val="28"/>
          <w:szCs w:val="28"/>
        </w:rPr>
        <w:t>е</w:t>
      </w:r>
      <w:r>
        <w:rPr>
          <w:rFonts w:ascii="Times New Roman" w:hAnsi="Times New Roman" w:cs="Times New Roman"/>
          <w:sz w:val="28"/>
          <w:szCs w:val="28"/>
        </w:rPr>
        <w:t xml:space="preserve"> </w:t>
      </w:r>
      <w:r w:rsidR="00D175FF">
        <w:rPr>
          <w:rFonts w:ascii="Times New Roman" w:hAnsi="Times New Roman" w:cs="Times New Roman"/>
          <w:sz w:val="28"/>
          <w:szCs w:val="28"/>
        </w:rPr>
        <w:t>простp</w:t>
      </w:r>
      <w:r w:rsidRPr="00BC156E">
        <w:rPr>
          <w:rFonts w:ascii="Times New Roman" w:hAnsi="Times New Roman" w:cs="Times New Roman"/>
          <w:sz w:val="28"/>
          <w:szCs w:val="28"/>
        </w:rPr>
        <w:t>анство, множество моментов времен</w:t>
      </w:r>
      <w:r w:rsidR="00D175FF">
        <w:rPr>
          <w:rFonts w:ascii="Times New Roman" w:hAnsi="Times New Roman" w:cs="Times New Roman"/>
          <w:sz w:val="28"/>
          <w:szCs w:val="28"/>
        </w:rPr>
        <w:t>и и некоторые правила, которые o</w:t>
      </w:r>
      <w:r w:rsidRPr="00BC156E">
        <w:rPr>
          <w:rFonts w:ascii="Times New Roman" w:hAnsi="Times New Roman" w:cs="Times New Roman"/>
          <w:sz w:val="28"/>
          <w:szCs w:val="28"/>
        </w:rPr>
        <w:t>писывают траекторию движения точек в фазовом пространстве во времени. Способ описания динамической</w:t>
      </w:r>
      <w:r>
        <w:rPr>
          <w:rFonts w:ascii="Times New Roman" w:hAnsi="Times New Roman" w:cs="Times New Roman"/>
          <w:sz w:val="28"/>
          <w:szCs w:val="28"/>
        </w:rPr>
        <w:t xml:space="preserve"> </w:t>
      </w:r>
      <w:r w:rsidRPr="00BC156E">
        <w:rPr>
          <w:rFonts w:ascii="Times New Roman" w:hAnsi="Times New Roman" w:cs="Times New Roman"/>
          <w:sz w:val="28"/>
          <w:szCs w:val="28"/>
        </w:rPr>
        <w:t>системы</w:t>
      </w:r>
      <w:r>
        <w:rPr>
          <w:rFonts w:ascii="Times New Roman" w:hAnsi="Times New Roman" w:cs="Times New Roman"/>
          <w:sz w:val="28"/>
          <w:szCs w:val="28"/>
        </w:rPr>
        <w:t xml:space="preserve"> </w:t>
      </w:r>
      <w:r w:rsidR="00D175FF">
        <w:rPr>
          <w:rFonts w:ascii="Times New Roman" w:hAnsi="Times New Roman" w:cs="Times New Roman"/>
          <w:sz w:val="28"/>
          <w:szCs w:val="28"/>
        </w:rPr>
        <w:t>кардиo</w:t>
      </w:r>
      <w:r w:rsidRPr="00BC156E">
        <w:rPr>
          <w:rFonts w:ascii="Times New Roman" w:hAnsi="Times New Roman" w:cs="Times New Roman"/>
          <w:sz w:val="28"/>
          <w:szCs w:val="28"/>
        </w:rPr>
        <w:t>сигнала определяется путем построения трехмерного фазового пространства</w:t>
      </w:r>
      <w:r>
        <w:rPr>
          <w:rFonts w:ascii="Times New Roman" w:hAnsi="Times New Roman" w:cs="Times New Roman"/>
          <w:sz w:val="28"/>
          <w:szCs w:val="28"/>
        </w:rPr>
        <w:t xml:space="preserve"> </w:t>
      </w:r>
      <w:r w:rsidRPr="00BC156E">
        <w:rPr>
          <w:rFonts w:ascii="Times New Roman" w:hAnsi="Times New Roman" w:cs="Times New Roman"/>
          <w:sz w:val="28"/>
          <w:szCs w:val="28"/>
        </w:rPr>
        <w:t xml:space="preserve">и траектории, которые описывают каждое сердцебиение с учетом заданной морфологии кардиоцикла (рис. 2). Для описания траектории </w:t>
      </w:r>
      <w:r w:rsidRPr="00BC156E">
        <w:rPr>
          <w:rFonts w:ascii="Times New Roman" w:hAnsi="Times New Roman" w:cs="Times New Roman"/>
          <w:sz w:val="28"/>
          <w:szCs w:val="28"/>
        </w:rPr>
        <w:lastRenderedPageBreak/>
        <w:t>движения точек в трехмерном фазовом пространстве динамической системы кардиосигнала</w:t>
      </w:r>
      <w:r w:rsidR="00AA14D2">
        <w:rPr>
          <w:rFonts w:ascii="Times New Roman" w:hAnsi="Times New Roman" w:cs="Times New Roman"/>
          <w:sz w:val="28"/>
          <w:szCs w:val="28"/>
        </w:rPr>
        <w:t>, представленной на рисунке 4</w:t>
      </w:r>
      <w:r w:rsidRPr="00BC156E">
        <w:rPr>
          <w:rFonts w:ascii="Times New Roman" w:hAnsi="Times New Roman" w:cs="Times New Roman"/>
          <w:sz w:val="28"/>
          <w:szCs w:val="28"/>
        </w:rPr>
        <w:t xml:space="preserve"> необходимо определить уравнения движения.</w:t>
      </w:r>
    </w:p>
    <w:p w:rsidR="00A05C5B" w:rsidRDefault="00BC156E" w:rsidP="00BC156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26157"/>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2">
                      <a:extLst>
                        <a:ext uri="{28A0092B-C50C-407E-A947-70E740481C1C}">
                          <a14:useLocalDpi xmlns:a14="http://schemas.microsoft.com/office/drawing/2010/main" val="0"/>
                        </a:ext>
                      </a:extLst>
                    </a:blip>
                    <a:stretch>
                      <a:fillRect/>
                    </a:stretch>
                  </pic:blipFill>
                  <pic:spPr>
                    <a:xfrm>
                      <a:off x="0" y="0"/>
                      <a:ext cx="5941520" cy="2626641"/>
                    </a:xfrm>
                    <a:prstGeom prst="rect">
                      <a:avLst/>
                    </a:prstGeom>
                  </pic:spPr>
                </pic:pic>
              </a:graphicData>
            </a:graphic>
          </wp:inline>
        </w:drawing>
      </w:r>
    </w:p>
    <w:p w:rsidR="004D316A" w:rsidRDefault="004D316A" w:rsidP="00BC156E">
      <w:pPr>
        <w:jc w:val="both"/>
        <w:rPr>
          <w:rFonts w:ascii="Times New Roman" w:hAnsi="Times New Roman" w:cs="Times New Roman"/>
          <w:sz w:val="28"/>
          <w:szCs w:val="28"/>
        </w:rPr>
      </w:pPr>
    </w:p>
    <w:p w:rsidR="002620E9" w:rsidRDefault="002620E9" w:rsidP="00BC156E">
      <w:pPr>
        <w:jc w:val="both"/>
        <w:rPr>
          <w:rFonts w:ascii="Times New Roman" w:hAnsi="Times New Roman" w:cs="Times New Roman"/>
          <w:sz w:val="28"/>
          <w:szCs w:val="28"/>
        </w:rPr>
      </w:pPr>
    </w:p>
    <w:p w:rsidR="00BC156E" w:rsidRPr="00872EA2" w:rsidRDefault="00406319" w:rsidP="00AA14D2">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Рисунок</w:t>
      </w:r>
      <w:r w:rsidR="00AA14D2">
        <w:rPr>
          <w:rFonts w:ascii="Times New Roman" w:hAnsi="Times New Roman" w:cs="Times New Roman"/>
          <w:bCs/>
          <w:sz w:val="28"/>
          <w:szCs w:val="28"/>
        </w:rPr>
        <w:t xml:space="preserve"> 4</w:t>
      </w:r>
      <w:r w:rsidR="00BC156E" w:rsidRPr="00872EA2">
        <w:rPr>
          <w:rFonts w:ascii="Times New Roman" w:hAnsi="Times New Roman" w:cs="Times New Roman"/>
          <w:bCs/>
          <w:sz w:val="28"/>
          <w:szCs w:val="28"/>
        </w:rPr>
        <w:t xml:space="preserve"> </w:t>
      </w:r>
      <w:r w:rsidR="00AA14D2" w:rsidRPr="00AA14D2">
        <w:rPr>
          <w:sz w:val="28"/>
        </w:rPr>
        <w:t>–</w:t>
      </w:r>
      <w:r w:rsidR="00AA14D2" w:rsidRPr="00AA14D2">
        <w:rPr>
          <w:rFonts w:ascii="Times New Roman" w:hAnsi="Times New Roman" w:cs="Times New Roman"/>
          <w:bCs/>
          <w:sz w:val="28"/>
          <w:szCs w:val="28"/>
        </w:rPr>
        <w:t xml:space="preserve"> </w:t>
      </w:r>
      <w:r w:rsidR="00BC156E" w:rsidRPr="00872EA2">
        <w:rPr>
          <w:rFonts w:ascii="Times New Roman" w:hAnsi="Times New Roman" w:cs="Times New Roman"/>
          <w:bCs/>
          <w:sz w:val="28"/>
          <w:szCs w:val="28"/>
        </w:rPr>
        <w:t>Трехмерное фазовое пространство и траектория дин</w:t>
      </w:r>
      <w:r>
        <w:rPr>
          <w:rFonts w:ascii="Times New Roman" w:hAnsi="Times New Roman" w:cs="Times New Roman"/>
          <w:bCs/>
          <w:sz w:val="28"/>
          <w:szCs w:val="28"/>
        </w:rPr>
        <w:t xml:space="preserve">амической системы кардиосигнала, </w:t>
      </w:r>
      <w:r w:rsidR="00BC156E" w:rsidRPr="00872EA2">
        <w:rPr>
          <w:rFonts w:ascii="Times New Roman" w:hAnsi="Times New Roman" w:cs="Times New Roman"/>
          <w:bCs/>
          <w:sz w:val="28"/>
          <w:szCs w:val="28"/>
        </w:rPr>
        <w:t>где P, Q, R, S и T – зубцы кардиоцикла</w:t>
      </w:r>
    </w:p>
    <w:p w:rsidR="004D316A" w:rsidRDefault="004D316A" w:rsidP="00380F06">
      <w:pPr>
        <w:spacing w:after="0" w:line="360" w:lineRule="auto"/>
        <w:ind w:firstLine="709"/>
        <w:jc w:val="both"/>
        <w:rPr>
          <w:rFonts w:ascii="Times New Roman" w:hAnsi="Times New Roman" w:cs="Times New Roman"/>
          <w:bCs/>
          <w:sz w:val="28"/>
          <w:szCs w:val="28"/>
        </w:rPr>
      </w:pPr>
    </w:p>
    <w:p w:rsidR="00FC1DC2" w:rsidRPr="00872EA2" w:rsidRDefault="00FC1DC2" w:rsidP="00380F06">
      <w:pPr>
        <w:spacing w:after="0" w:line="360" w:lineRule="auto"/>
        <w:ind w:firstLine="709"/>
        <w:jc w:val="both"/>
        <w:rPr>
          <w:rFonts w:ascii="Times New Roman" w:hAnsi="Times New Roman" w:cs="Times New Roman"/>
          <w:bCs/>
          <w:sz w:val="28"/>
          <w:szCs w:val="28"/>
        </w:rPr>
      </w:pPr>
      <w:r w:rsidRPr="00872EA2">
        <w:rPr>
          <w:rFonts w:ascii="Times New Roman" w:hAnsi="Times New Roman" w:cs="Times New Roman"/>
          <w:bCs/>
          <w:sz w:val="28"/>
          <w:szCs w:val="28"/>
        </w:rPr>
        <w:t>Динамические уравнения движения описываются тремя обыкновенными дифференциальными уравнениями (ОДУ).</w:t>
      </w:r>
    </w:p>
    <w:p w:rsidR="00FC1DC2" w:rsidRPr="00FC1DC2" w:rsidRDefault="00FC1DC2" w:rsidP="00FC1DC2">
      <w:pPr>
        <w:spacing w:line="360" w:lineRule="auto"/>
        <w:ind w:firstLine="709"/>
        <w:jc w:val="both"/>
        <w:rPr>
          <w:bCs/>
          <w:sz w:val="28"/>
          <w:szCs w:val="28"/>
        </w:rPr>
      </w:pPr>
    </w:p>
    <w:p w:rsidR="00FC1DC2" w:rsidRPr="006113A5" w:rsidRDefault="001854D8" w:rsidP="00FC1DC2">
      <w:pPr>
        <w:tabs>
          <w:tab w:val="left" w:pos="2880"/>
        </w:tabs>
        <w:spacing w:line="360" w:lineRule="auto"/>
        <w:jc w:val="right"/>
        <w:rPr>
          <w:rFonts w:ascii="Times New Roman" w:hAnsi="Times New Roman" w:cs="Times New Roman"/>
          <w:smallCaps/>
          <w:sz w:val="28"/>
          <w:szCs w:val="28"/>
        </w:rPr>
      </w:pPr>
      <w:r>
        <w:rPr>
          <w:rFonts w:ascii="Times New Roman" w:hAnsi="Times New Roman" w:cs="Times New Roman"/>
          <w:smallCaps/>
          <w:noProof/>
          <w:sz w:val="28"/>
          <w:szCs w:val="28"/>
        </w:rPr>
        <w:object w:dxaOrig="1440" w:dyaOrig="1440">
          <v:shape id="Object 8" o:spid="_x0000_s1026" type="#_x0000_t75" style="position:absolute;left:0;text-align:left;margin-left:69.3pt;margin-top:1.15pt;width:326.8pt;height:84.35pt;z-index:251659264;visibility:visible" fillcolor="#ffc" stroked="t" strokecolor="white">
            <v:imagedata r:id="rId13" o:title=""/>
          </v:shape>
          <o:OLEObject Type="Embed" ProgID="Equation.3" ShapeID="Object 8" DrawAspect="Content" ObjectID="_1614030022" r:id="rId14"/>
        </w:object>
      </w:r>
      <w:r w:rsidR="00FC1DC2" w:rsidRPr="006113A5">
        <w:rPr>
          <w:rFonts w:ascii="Times New Roman" w:hAnsi="Times New Roman" w:cs="Times New Roman"/>
          <w:smallCaps/>
          <w:sz w:val="28"/>
          <w:szCs w:val="28"/>
        </w:rPr>
        <w:t>(</w:t>
      </w:r>
      <w:r w:rsidR="006113A5" w:rsidRPr="006113A5">
        <w:rPr>
          <w:rFonts w:ascii="Times New Roman" w:hAnsi="Times New Roman" w:cs="Times New Roman"/>
          <w:smallCaps/>
          <w:sz w:val="28"/>
          <w:szCs w:val="28"/>
        </w:rPr>
        <w:t>7</w:t>
      </w:r>
      <w:r w:rsidR="00FC1DC2" w:rsidRPr="006113A5">
        <w:rPr>
          <w:rFonts w:ascii="Times New Roman" w:hAnsi="Times New Roman" w:cs="Times New Roman"/>
          <w:smallCaps/>
          <w:sz w:val="28"/>
          <w:szCs w:val="28"/>
        </w:rPr>
        <w:t>)</w:t>
      </w:r>
    </w:p>
    <w:p w:rsidR="00FC1DC2" w:rsidRPr="006113A5" w:rsidRDefault="00FC1DC2" w:rsidP="00FC1DC2">
      <w:pPr>
        <w:tabs>
          <w:tab w:val="left" w:pos="2880"/>
        </w:tabs>
        <w:spacing w:line="360" w:lineRule="auto"/>
        <w:jc w:val="right"/>
        <w:rPr>
          <w:rFonts w:ascii="Times New Roman" w:hAnsi="Times New Roman" w:cs="Times New Roman"/>
          <w:smallCaps/>
          <w:sz w:val="28"/>
          <w:szCs w:val="28"/>
        </w:rPr>
      </w:pPr>
      <w:r w:rsidRPr="006113A5">
        <w:rPr>
          <w:rFonts w:ascii="Times New Roman" w:hAnsi="Times New Roman" w:cs="Times New Roman"/>
          <w:smallCaps/>
          <w:sz w:val="28"/>
          <w:szCs w:val="28"/>
        </w:rPr>
        <w:t>(</w:t>
      </w:r>
      <w:r w:rsidR="006113A5" w:rsidRPr="006113A5">
        <w:rPr>
          <w:rFonts w:ascii="Times New Roman" w:hAnsi="Times New Roman" w:cs="Times New Roman"/>
          <w:smallCaps/>
          <w:sz w:val="28"/>
          <w:szCs w:val="28"/>
        </w:rPr>
        <w:t>8</w:t>
      </w:r>
      <w:r w:rsidRPr="006113A5">
        <w:rPr>
          <w:rFonts w:ascii="Times New Roman" w:hAnsi="Times New Roman" w:cs="Times New Roman"/>
          <w:smallCaps/>
          <w:sz w:val="28"/>
          <w:szCs w:val="28"/>
        </w:rPr>
        <w:t>)</w:t>
      </w:r>
    </w:p>
    <w:p w:rsidR="00FC1DC2" w:rsidRPr="006113A5" w:rsidRDefault="00FC1DC2" w:rsidP="00FC1DC2">
      <w:pPr>
        <w:tabs>
          <w:tab w:val="left" w:pos="2880"/>
        </w:tabs>
        <w:spacing w:line="360" w:lineRule="auto"/>
        <w:jc w:val="right"/>
        <w:rPr>
          <w:rFonts w:ascii="Times New Roman" w:hAnsi="Times New Roman" w:cs="Times New Roman"/>
          <w:smallCaps/>
          <w:sz w:val="28"/>
          <w:szCs w:val="28"/>
        </w:rPr>
      </w:pPr>
      <w:r w:rsidRPr="006113A5">
        <w:rPr>
          <w:rFonts w:ascii="Times New Roman" w:hAnsi="Times New Roman" w:cs="Times New Roman"/>
          <w:smallCaps/>
          <w:sz w:val="28"/>
          <w:szCs w:val="28"/>
        </w:rPr>
        <w:t>(</w:t>
      </w:r>
      <w:r w:rsidR="006113A5" w:rsidRPr="006113A5">
        <w:rPr>
          <w:rFonts w:ascii="Times New Roman" w:hAnsi="Times New Roman" w:cs="Times New Roman"/>
          <w:smallCaps/>
          <w:sz w:val="28"/>
          <w:szCs w:val="28"/>
        </w:rPr>
        <w:t>9</w:t>
      </w:r>
      <w:r w:rsidRPr="006113A5">
        <w:rPr>
          <w:rFonts w:ascii="Times New Roman" w:hAnsi="Times New Roman" w:cs="Times New Roman"/>
          <w:smallCaps/>
          <w:sz w:val="28"/>
          <w:szCs w:val="28"/>
        </w:rPr>
        <w:t>)</w:t>
      </w:r>
    </w:p>
    <w:p w:rsidR="00FC1DC2" w:rsidRDefault="00FC1DC2" w:rsidP="00FC1DC2">
      <w:pPr>
        <w:tabs>
          <w:tab w:val="left" w:pos="2880"/>
        </w:tabs>
        <w:spacing w:line="360" w:lineRule="auto"/>
        <w:rPr>
          <w:b/>
          <w:smallCaps/>
          <w:sz w:val="28"/>
          <w:szCs w:val="28"/>
        </w:rPr>
      </w:pPr>
    </w:p>
    <w:p w:rsidR="00FC1DC2" w:rsidRPr="006113A5" w:rsidRDefault="001854D8" w:rsidP="00FC1DC2">
      <w:pPr>
        <w:tabs>
          <w:tab w:val="left" w:pos="2880"/>
        </w:tabs>
        <w:spacing w:line="360" w:lineRule="auto"/>
        <w:jc w:val="right"/>
        <w:rPr>
          <w:rFonts w:ascii="Times New Roman" w:hAnsi="Times New Roman" w:cs="Times New Roman"/>
          <w:smallCaps/>
          <w:sz w:val="28"/>
          <w:szCs w:val="28"/>
        </w:rPr>
      </w:pPr>
      <w:r>
        <w:rPr>
          <w:rFonts w:ascii="Times New Roman" w:hAnsi="Times New Roman" w:cs="Times New Roman"/>
          <w:b/>
          <w:smallCaps/>
          <w:noProof/>
          <w:sz w:val="28"/>
          <w:szCs w:val="28"/>
        </w:rPr>
        <w:object w:dxaOrig="1440" w:dyaOrig="1440">
          <v:shape id="_x0000_s1027" type="#_x0000_t75" style="position:absolute;left:0;text-align:left;margin-left:89.95pt;margin-top:-21.45pt;width:244.6pt;height:45.85pt;z-index:251660288;visibility:visible" fillcolor="#ffc" stroked="t" strokecolor="white">
            <v:imagedata r:id="rId15" o:title=""/>
          </v:shape>
          <o:OLEObject Type="Embed" ProgID="Equation.3" ShapeID="_x0000_s1027" DrawAspect="Content" ObjectID="_1614030023" r:id="rId16"/>
        </w:object>
      </w:r>
      <w:r w:rsidR="00FC1DC2" w:rsidRPr="006113A5">
        <w:rPr>
          <w:rFonts w:ascii="Times New Roman" w:hAnsi="Times New Roman" w:cs="Times New Roman"/>
          <w:smallCaps/>
          <w:sz w:val="28"/>
          <w:szCs w:val="28"/>
        </w:rPr>
        <w:t>(1</w:t>
      </w:r>
      <w:r w:rsidR="006113A5" w:rsidRPr="006113A5">
        <w:rPr>
          <w:rFonts w:ascii="Times New Roman" w:hAnsi="Times New Roman" w:cs="Times New Roman"/>
          <w:smallCaps/>
          <w:sz w:val="28"/>
          <w:szCs w:val="28"/>
        </w:rPr>
        <w:t>0</w:t>
      </w:r>
      <w:r w:rsidR="00FC1DC2" w:rsidRPr="006113A5">
        <w:rPr>
          <w:rFonts w:ascii="Times New Roman" w:hAnsi="Times New Roman" w:cs="Times New Roman"/>
          <w:smallCaps/>
          <w:sz w:val="28"/>
          <w:szCs w:val="28"/>
        </w:rPr>
        <w:t>)</w:t>
      </w:r>
    </w:p>
    <w:p w:rsidR="00AA14D2" w:rsidRPr="00F7167D" w:rsidRDefault="00FC1DC2" w:rsidP="00F7167D">
      <w:pPr>
        <w:tabs>
          <w:tab w:val="left" w:pos="2880"/>
        </w:tabs>
        <w:spacing w:line="360" w:lineRule="auto"/>
        <w:jc w:val="right"/>
        <w:rPr>
          <w:rFonts w:ascii="Times New Roman" w:hAnsi="Times New Roman" w:cs="Times New Roman"/>
          <w:smallCaps/>
          <w:sz w:val="28"/>
          <w:szCs w:val="28"/>
        </w:rPr>
      </w:pPr>
      <w:r w:rsidRPr="007C1A71">
        <w:rPr>
          <w:position w:val="-10"/>
        </w:rPr>
        <w:object w:dxaOrig="1560" w:dyaOrig="320">
          <v:shape id="_x0000_i1025" type="#_x0000_t75" style="width:82.9pt;height:18.4pt" o:ole="">
            <v:imagedata r:id="rId17" o:title=""/>
          </v:shape>
          <o:OLEObject Type="Embed" ProgID="Equation.3" ShapeID="_x0000_i1025" DrawAspect="Content" ObjectID="_1614030020" r:id="rId18"/>
        </w:object>
      </w:r>
      <w:r w:rsidR="006113A5" w:rsidRPr="006113A5">
        <w:t>,</w:t>
      </w:r>
      <w:r w:rsidR="006113A5">
        <w:tab/>
      </w:r>
      <w:r w:rsidR="006113A5">
        <w:tab/>
      </w:r>
      <w:r w:rsidR="006113A5" w:rsidRPr="006113A5">
        <w:tab/>
      </w:r>
      <w:r w:rsidR="006113A5">
        <w:tab/>
      </w:r>
      <w:r w:rsidR="006113A5">
        <w:tab/>
      </w:r>
      <w:r w:rsidR="006113A5" w:rsidRPr="006113A5">
        <w:rPr>
          <w:rFonts w:ascii="Times New Roman" w:hAnsi="Times New Roman" w:cs="Times New Roman"/>
          <w:smallCaps/>
          <w:sz w:val="28"/>
          <w:szCs w:val="28"/>
        </w:rPr>
        <w:t>(11)</w:t>
      </w:r>
    </w:p>
    <w:p w:rsidR="00FC1DC2" w:rsidRPr="00F7167D" w:rsidRDefault="00FC1DC2" w:rsidP="00F7167D">
      <w:pPr>
        <w:tabs>
          <w:tab w:val="left" w:pos="2880"/>
        </w:tabs>
        <w:spacing w:after="0" w:line="360" w:lineRule="auto"/>
        <w:ind w:firstLine="709"/>
        <w:rPr>
          <w:rFonts w:ascii="Times New Roman" w:hAnsi="Times New Roman" w:cs="Times New Roman"/>
          <w:bCs/>
          <w:sz w:val="28"/>
          <w:szCs w:val="28"/>
        </w:rPr>
      </w:pPr>
      <w:r w:rsidRPr="00F7167D">
        <w:rPr>
          <w:rFonts w:ascii="Times New Roman" w:hAnsi="Times New Roman" w:cs="Times New Roman"/>
          <w:bCs/>
          <w:sz w:val="28"/>
          <w:szCs w:val="28"/>
        </w:rPr>
        <w:lastRenderedPageBreak/>
        <w:t>Угловая скорость траектории в трехмерном фазовом пространстве ω(t) задается как</w:t>
      </w:r>
    </w:p>
    <w:p w:rsidR="00FC1DC2" w:rsidRDefault="00FC1DC2" w:rsidP="006113A5">
      <w:pPr>
        <w:jc w:val="right"/>
        <w:rPr>
          <w:rFonts w:ascii="Times New Roman" w:hAnsi="Times New Roman" w:cs="Times New Roman"/>
          <w:sz w:val="24"/>
        </w:rPr>
      </w:pPr>
      <w:r w:rsidRPr="006113A5">
        <w:rPr>
          <w:rFonts w:ascii="Times New Roman" w:hAnsi="Times New Roman" w:cs="Times New Roman"/>
          <w:position w:val="-10"/>
          <w:sz w:val="36"/>
          <w:szCs w:val="32"/>
        </w:rPr>
        <w:object w:dxaOrig="1300" w:dyaOrig="320">
          <v:shape id="_x0000_i1026" type="#_x0000_t75" style="width:82.9pt;height:20.1pt" o:ole="">
            <v:imagedata r:id="rId19" o:title=""/>
          </v:shape>
          <o:OLEObject Type="Embed" ProgID="Equation.3" ShapeID="_x0000_i1026" DrawAspect="Content" ObjectID="_1614030021" r:id="rId20"/>
        </w:object>
      </w:r>
      <w:r w:rsidR="006113A5">
        <w:rPr>
          <w:rFonts w:ascii="Times New Roman" w:hAnsi="Times New Roman" w:cs="Times New Roman"/>
          <w:sz w:val="36"/>
          <w:szCs w:val="32"/>
        </w:rPr>
        <w:tab/>
      </w:r>
      <w:r w:rsidR="006113A5">
        <w:rPr>
          <w:rFonts w:ascii="Times New Roman" w:hAnsi="Times New Roman" w:cs="Times New Roman"/>
          <w:sz w:val="36"/>
          <w:szCs w:val="32"/>
        </w:rPr>
        <w:tab/>
      </w:r>
      <w:r w:rsidR="006113A5">
        <w:rPr>
          <w:rFonts w:ascii="Times New Roman" w:hAnsi="Times New Roman" w:cs="Times New Roman"/>
          <w:sz w:val="36"/>
          <w:szCs w:val="32"/>
        </w:rPr>
        <w:tab/>
      </w:r>
      <w:r w:rsidR="006113A5">
        <w:rPr>
          <w:rFonts w:ascii="Times New Roman" w:hAnsi="Times New Roman" w:cs="Times New Roman"/>
          <w:sz w:val="36"/>
          <w:szCs w:val="32"/>
        </w:rPr>
        <w:tab/>
      </w:r>
      <w:r w:rsidR="006113A5">
        <w:rPr>
          <w:rFonts w:ascii="Times New Roman" w:hAnsi="Times New Roman" w:cs="Times New Roman"/>
          <w:sz w:val="36"/>
          <w:szCs w:val="32"/>
        </w:rPr>
        <w:tab/>
      </w:r>
      <w:r w:rsidR="006113A5">
        <w:rPr>
          <w:rFonts w:ascii="Times New Roman" w:hAnsi="Times New Roman" w:cs="Times New Roman"/>
          <w:sz w:val="36"/>
          <w:szCs w:val="32"/>
        </w:rPr>
        <w:tab/>
      </w:r>
      <w:r w:rsidRPr="006113A5">
        <w:rPr>
          <w:rFonts w:ascii="Times New Roman" w:hAnsi="Times New Roman" w:cs="Times New Roman"/>
          <w:sz w:val="36"/>
          <w:szCs w:val="32"/>
        </w:rPr>
        <w:t xml:space="preserve"> </w:t>
      </w:r>
      <w:r w:rsidRPr="006113A5">
        <w:rPr>
          <w:rFonts w:ascii="Times New Roman" w:hAnsi="Times New Roman" w:cs="Times New Roman"/>
          <w:sz w:val="28"/>
        </w:rPr>
        <w:t>(1</w:t>
      </w:r>
      <w:r w:rsidR="006113A5" w:rsidRPr="006113A5">
        <w:rPr>
          <w:rFonts w:ascii="Times New Roman" w:hAnsi="Times New Roman" w:cs="Times New Roman"/>
          <w:sz w:val="28"/>
        </w:rPr>
        <w:t>2</w:t>
      </w:r>
      <w:r w:rsidRPr="006113A5">
        <w:rPr>
          <w:rFonts w:ascii="Times New Roman" w:hAnsi="Times New Roman" w:cs="Times New Roman"/>
          <w:sz w:val="28"/>
        </w:rPr>
        <w:t>)</w:t>
      </w:r>
    </w:p>
    <w:p w:rsidR="006113A5" w:rsidRPr="006113A5" w:rsidRDefault="006113A5" w:rsidP="00F7167D">
      <w:pPr>
        <w:spacing w:after="0" w:line="360" w:lineRule="auto"/>
        <w:rPr>
          <w:rFonts w:ascii="Times New Roman" w:hAnsi="Times New Roman" w:cs="Times New Roman"/>
          <w:sz w:val="32"/>
          <w:szCs w:val="28"/>
        </w:rPr>
      </w:pPr>
    </w:p>
    <w:p w:rsidR="00FC1DC2" w:rsidRDefault="00FC1DC2" w:rsidP="00F7167D">
      <w:pPr>
        <w:spacing w:after="0" w:line="360" w:lineRule="auto"/>
        <w:ind w:firstLine="709"/>
        <w:jc w:val="both"/>
        <w:rPr>
          <w:rFonts w:ascii="Times New Roman" w:hAnsi="Times New Roman" w:cs="Times New Roman"/>
          <w:bCs/>
          <w:sz w:val="28"/>
          <w:szCs w:val="28"/>
        </w:rPr>
      </w:pPr>
      <w:r w:rsidRPr="006113A5">
        <w:rPr>
          <w:rFonts w:ascii="Times New Roman" w:hAnsi="Times New Roman" w:cs="Times New Roman"/>
          <w:bCs/>
          <w:sz w:val="28"/>
          <w:szCs w:val="28"/>
        </w:rPr>
        <w:t xml:space="preserve">Морфология кардиоцикла задается определением ряда экспонент для формирования траектории в направлении z-плоскости трехмерного фазового пространства динамической системы кардиосигнала. Экстремумы зубцов кардиоцикла </w:t>
      </w:r>
      <w:r w:rsidRPr="006113A5">
        <w:rPr>
          <w:rFonts w:ascii="Times New Roman" w:hAnsi="Times New Roman" w:cs="Times New Roman"/>
          <w:bCs/>
          <w:i/>
          <w:sz w:val="28"/>
          <w:szCs w:val="28"/>
        </w:rPr>
        <w:t>P, Q, R, S</w:t>
      </w:r>
      <w:r w:rsidRPr="006113A5">
        <w:rPr>
          <w:rFonts w:ascii="Times New Roman" w:hAnsi="Times New Roman" w:cs="Times New Roman"/>
          <w:bCs/>
          <w:sz w:val="28"/>
          <w:szCs w:val="28"/>
        </w:rPr>
        <w:t xml:space="preserve"> и </w:t>
      </w:r>
      <w:r w:rsidRPr="006113A5">
        <w:rPr>
          <w:rFonts w:ascii="Times New Roman" w:hAnsi="Times New Roman" w:cs="Times New Roman"/>
          <w:bCs/>
          <w:i/>
          <w:sz w:val="28"/>
          <w:szCs w:val="28"/>
        </w:rPr>
        <w:t xml:space="preserve">T </w:t>
      </w:r>
      <w:r w:rsidRPr="006113A5">
        <w:rPr>
          <w:rFonts w:ascii="Times New Roman" w:hAnsi="Times New Roman" w:cs="Times New Roman"/>
          <w:bCs/>
          <w:sz w:val="28"/>
          <w:szCs w:val="28"/>
        </w:rPr>
        <w:t xml:space="preserve">определяются  в трехмерном фазовом пространстве путем вычисления пяти углов: </w:t>
      </w:r>
      <m:oMath>
        <m:sSub>
          <m:sSubPr>
            <m:ctrlPr>
              <w:rPr>
                <w:rFonts w:ascii="Cambria Math" w:hAnsi="Cambria Math" w:cs="Times New Roman"/>
                <w:bCs/>
                <w:i/>
                <w:sz w:val="28"/>
                <w:szCs w:val="28"/>
              </w:rPr>
            </m:ctrlPr>
          </m:sSubPr>
          <m:e>
            <m:r>
              <w:rPr>
                <w:rFonts w:ascii="Cambria Math" w:hAnsi="Cambria Math" w:cs="Times New Roman"/>
                <w:sz w:val="28"/>
                <w:szCs w:val="28"/>
              </w:rPr>
              <m:t>ϴ</m:t>
            </m:r>
          </m:e>
          <m:sub>
            <m:r>
              <w:rPr>
                <w:rFonts w:ascii="Cambria Math" w:hAnsi="Cambria Math" w:cs="Times New Roman"/>
                <w:sz w:val="28"/>
                <w:szCs w:val="28"/>
              </w:rPr>
              <m:t>P</m:t>
            </m:r>
          </m:sub>
        </m:sSub>
      </m:oMath>
      <w:r w:rsidRPr="006113A5">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ϴ</m:t>
            </m:r>
          </m:e>
          <m:sub>
            <m:r>
              <w:rPr>
                <w:rFonts w:ascii="Cambria Math" w:hAnsi="Cambria Math" w:cs="Times New Roman"/>
                <w:sz w:val="28"/>
                <w:szCs w:val="28"/>
              </w:rPr>
              <m:t>Q</m:t>
            </m:r>
          </m:sub>
        </m:sSub>
      </m:oMath>
      <w:r w:rsidRPr="006113A5">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ϴ</m:t>
            </m:r>
          </m:e>
          <m:sub>
            <m:r>
              <w:rPr>
                <w:rFonts w:ascii="Cambria Math" w:hAnsi="Cambria Math" w:cs="Times New Roman"/>
                <w:sz w:val="28"/>
                <w:szCs w:val="28"/>
              </w:rPr>
              <m:t>R</m:t>
            </m:r>
          </m:sub>
        </m:sSub>
      </m:oMath>
      <w:r w:rsidRPr="006113A5">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ϴ</m:t>
            </m:r>
          </m:e>
          <m:sub>
            <m:r>
              <w:rPr>
                <w:rFonts w:ascii="Cambria Math" w:hAnsi="Cambria Math" w:cs="Times New Roman"/>
                <w:sz w:val="28"/>
                <w:szCs w:val="28"/>
              </w:rPr>
              <m:t>S</m:t>
            </m:r>
          </m:sub>
        </m:sSub>
      </m:oMath>
      <w:r w:rsidRPr="006113A5">
        <w:rPr>
          <w:rFonts w:ascii="Times New Roman" w:hAnsi="Times New Roman" w:cs="Times New Roman"/>
          <w:bCs/>
          <w:sz w:val="28"/>
          <w:szCs w:val="28"/>
        </w:rPr>
        <w:t xml:space="preserve"> и </w:t>
      </w:r>
      <m:oMath>
        <m:sSub>
          <m:sSubPr>
            <m:ctrlPr>
              <w:rPr>
                <w:rFonts w:ascii="Cambria Math" w:hAnsi="Cambria Math" w:cs="Times New Roman"/>
                <w:bCs/>
                <w:i/>
                <w:sz w:val="28"/>
                <w:szCs w:val="28"/>
              </w:rPr>
            </m:ctrlPr>
          </m:sSubPr>
          <m:e>
            <m:r>
              <w:rPr>
                <w:rFonts w:ascii="Cambria Math" w:hAnsi="Cambria Math" w:cs="Times New Roman"/>
                <w:sz w:val="28"/>
                <w:szCs w:val="28"/>
              </w:rPr>
              <m:t>ϴ</m:t>
            </m:r>
          </m:e>
          <m:sub>
            <m:r>
              <w:rPr>
                <w:rFonts w:ascii="Cambria Math" w:hAnsi="Cambria Math" w:cs="Times New Roman"/>
                <w:sz w:val="28"/>
                <w:szCs w:val="28"/>
              </w:rPr>
              <m:t>T</m:t>
            </m:r>
          </m:sub>
        </m:sSub>
      </m:oMath>
      <w:r w:rsidRPr="006113A5">
        <w:rPr>
          <w:rFonts w:ascii="Times New Roman" w:hAnsi="Times New Roman" w:cs="Times New Roman"/>
          <w:bCs/>
          <w:sz w:val="28"/>
          <w:szCs w:val="28"/>
        </w:rPr>
        <w:t xml:space="preserve">. Отклонение  изолинии  кардиосигнала учитывается соединением значения </w:t>
      </w:r>
      <m:oMath>
        <m:sSub>
          <m:sSubPr>
            <m:ctrlPr>
              <w:rPr>
                <w:rFonts w:ascii="Cambria Math" w:hAnsi="Cambria Math" w:cs="Times New Roman"/>
                <w:bCs/>
                <w:i/>
                <w:sz w:val="28"/>
                <w:szCs w:val="28"/>
              </w:rPr>
            </m:ctrlPr>
          </m:sSubPr>
          <m:e>
            <m:r>
              <w:rPr>
                <w:rFonts w:ascii="Cambria Math" w:hAnsi="Cambria Math" w:cs="Times New Roman"/>
                <w:sz w:val="28"/>
                <w:szCs w:val="28"/>
              </w:rPr>
              <m:t>z</m:t>
            </m:r>
          </m:e>
          <m:sub>
            <m:r>
              <w:rPr>
                <w:rFonts w:ascii="Cambria Math" w:hAnsi="Cambria Math" w:cs="Times New Roman"/>
                <w:sz w:val="28"/>
                <w:szCs w:val="28"/>
              </w:rPr>
              <m:t>0</m:t>
            </m:r>
          </m:sub>
        </m:sSub>
      </m:oMath>
      <w:r w:rsidRPr="006113A5">
        <w:rPr>
          <w:rFonts w:ascii="Times New Roman" w:hAnsi="Times New Roman" w:cs="Times New Roman"/>
          <w:bCs/>
          <w:sz w:val="28"/>
          <w:szCs w:val="28"/>
        </w:rPr>
        <w:t xml:space="preserve"> в формуле (13), с частотой колебаний волн РСА </w:t>
      </w:r>
      <m:oMath>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sidRPr="006113A5">
        <w:rPr>
          <w:rFonts w:ascii="Times New Roman" w:hAnsi="Times New Roman" w:cs="Times New Roman"/>
          <w:bCs/>
          <w:sz w:val="28"/>
          <w:szCs w:val="28"/>
        </w:rPr>
        <w:t xml:space="preserve"> в формуле (1</w:t>
      </w:r>
      <w:r w:rsidR="006113A5">
        <w:rPr>
          <w:rFonts w:ascii="Times New Roman" w:hAnsi="Times New Roman" w:cs="Times New Roman"/>
          <w:bCs/>
          <w:sz w:val="28"/>
          <w:szCs w:val="28"/>
        </w:rPr>
        <w:t>2</w:t>
      </w:r>
      <w:r w:rsidRPr="006113A5">
        <w:rPr>
          <w:rFonts w:ascii="Times New Roman" w:hAnsi="Times New Roman" w:cs="Times New Roman"/>
          <w:bCs/>
          <w:sz w:val="28"/>
          <w:szCs w:val="28"/>
        </w:rPr>
        <w:t>)</w:t>
      </w:r>
    </w:p>
    <w:p w:rsidR="006113A5" w:rsidRPr="006113A5" w:rsidRDefault="006113A5" w:rsidP="00380F06">
      <w:pPr>
        <w:spacing w:line="360" w:lineRule="auto"/>
        <w:ind w:firstLine="709"/>
        <w:jc w:val="both"/>
        <w:rPr>
          <w:rFonts w:ascii="Times New Roman" w:hAnsi="Times New Roman" w:cs="Times New Roman"/>
          <w:bCs/>
          <w:sz w:val="28"/>
          <w:szCs w:val="28"/>
        </w:rPr>
      </w:pPr>
    </w:p>
    <w:p w:rsidR="00FC1DC2" w:rsidRDefault="001854D8" w:rsidP="00380F06">
      <w:pPr>
        <w:spacing w:line="360" w:lineRule="auto"/>
        <w:ind w:firstLine="709"/>
        <w:jc w:val="both"/>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 xml:space="preserve">                              z</m:t>
            </m:r>
          </m:e>
          <m:sub>
            <m:r>
              <w:rPr>
                <w:rFonts w:ascii="Cambria Math" w:hAnsi="Cambria Math" w:cs="Times New Roman"/>
                <w:sz w:val="28"/>
                <w:szCs w:val="28"/>
              </w:rPr>
              <m:t>0</m:t>
            </m:r>
          </m:sub>
        </m:sSub>
        <m:d>
          <m:dPr>
            <m:ctrlPr>
              <w:rPr>
                <w:rFonts w:ascii="Cambria Math" w:hAnsi="Cambria Math" w:cs="Times New Roman"/>
                <w:bCs/>
                <w:i/>
                <w:sz w:val="28"/>
                <w:szCs w:val="28"/>
              </w:rPr>
            </m:ctrlPr>
          </m:dPr>
          <m:e>
            <m:r>
              <w:rPr>
                <w:rFonts w:ascii="Cambria Math" w:hAnsi="Cambria Math" w:cs="Times New Roman"/>
                <w:sz w:val="28"/>
                <w:szCs w:val="28"/>
              </w:rPr>
              <m:t>t</m:t>
            </m:r>
          </m:e>
        </m:d>
        <m:r>
          <w:rPr>
            <w:rFonts w:ascii="Cambria Math" w:hAnsi="Cambria Math" w:cs="Times New Roman"/>
            <w:sz w:val="28"/>
            <w:szCs w:val="28"/>
          </w:rPr>
          <m:t>=A</m:t>
        </m:r>
        <m:func>
          <m:funcPr>
            <m:ctrlPr>
              <w:rPr>
                <w:rFonts w:ascii="Cambria Math" w:hAnsi="Cambria Math" w:cs="Times New Roman"/>
                <w:bCs/>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 xml:space="preserve">(2π </m:t>
            </m:r>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t)</m:t>
            </m:r>
          </m:e>
        </m:func>
      </m:oMath>
      <w:r w:rsidR="006113A5" w:rsidRPr="00762872">
        <w:rPr>
          <w:rFonts w:ascii="Times New Roman" w:eastAsiaTheme="minorEastAsia" w:hAnsi="Times New Roman" w:cs="Times New Roman"/>
          <w:bCs/>
          <w:sz w:val="28"/>
          <w:szCs w:val="28"/>
        </w:rPr>
        <w:t xml:space="preserve"> ,</w:t>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Pr>
          <w:rFonts w:ascii="Times New Roman" w:eastAsiaTheme="minorEastAsia" w:hAnsi="Times New Roman" w:cs="Times New Roman"/>
          <w:sz w:val="28"/>
          <w:szCs w:val="28"/>
        </w:rPr>
        <w:tab/>
      </w:r>
      <w:r w:rsidR="006113A5" w:rsidRPr="006113A5">
        <w:rPr>
          <w:rFonts w:ascii="Times New Roman" w:hAnsi="Times New Roman" w:cs="Times New Roman"/>
          <w:bCs/>
          <w:sz w:val="28"/>
          <w:szCs w:val="28"/>
        </w:rPr>
        <w:t>(13)</w:t>
      </w:r>
    </w:p>
    <w:p w:rsidR="006113A5" w:rsidRPr="006113A5" w:rsidRDefault="006113A5" w:rsidP="00380F06">
      <w:pPr>
        <w:spacing w:line="360" w:lineRule="auto"/>
        <w:ind w:firstLine="709"/>
        <w:jc w:val="both"/>
        <w:rPr>
          <w:rFonts w:ascii="Times New Roman" w:hAnsi="Times New Roman" w:cs="Times New Roman"/>
          <w:bCs/>
          <w:sz w:val="28"/>
          <w:szCs w:val="28"/>
        </w:rPr>
      </w:pPr>
    </w:p>
    <w:p w:rsidR="00406319" w:rsidRDefault="00FC1DC2" w:rsidP="002620E9">
      <w:pPr>
        <w:spacing w:after="0" w:line="360" w:lineRule="auto"/>
        <w:contextualSpacing/>
        <w:jc w:val="both"/>
        <w:rPr>
          <w:rFonts w:ascii="Times New Roman" w:hAnsi="Times New Roman" w:cs="Times New Roman"/>
          <w:bCs/>
          <w:sz w:val="28"/>
          <w:szCs w:val="28"/>
        </w:rPr>
      </w:pPr>
      <w:r w:rsidRPr="006113A5">
        <w:rPr>
          <w:rFonts w:ascii="Times New Roman" w:hAnsi="Times New Roman" w:cs="Times New Roman"/>
          <w:bCs/>
          <w:sz w:val="28"/>
          <w:szCs w:val="28"/>
        </w:rPr>
        <w:t xml:space="preserve">где </w:t>
      </w:r>
      <w:r w:rsidRPr="006113A5">
        <w:rPr>
          <w:rFonts w:ascii="Times New Roman" w:hAnsi="Times New Roman" w:cs="Times New Roman"/>
          <w:bCs/>
          <w:i/>
          <w:sz w:val="28"/>
          <w:szCs w:val="28"/>
        </w:rPr>
        <w:t>z</w:t>
      </w:r>
      <w:r w:rsidRPr="006113A5">
        <w:rPr>
          <w:rFonts w:ascii="Times New Roman" w:hAnsi="Times New Roman" w:cs="Times New Roman"/>
          <w:bCs/>
          <w:sz w:val="28"/>
          <w:szCs w:val="28"/>
        </w:rPr>
        <w:t xml:space="preserve"> – результирующая функция синтеза кардиосигнала; </w:t>
      </w:r>
    </w:p>
    <w:p w:rsidR="00406319" w:rsidRDefault="00406319" w:rsidP="002620E9">
      <w:pPr>
        <w:spacing w:after="0"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1DC2" w:rsidRPr="006113A5">
        <w:rPr>
          <w:rFonts w:ascii="Times New Roman" w:hAnsi="Times New Roman" w:cs="Times New Roman"/>
          <w:bCs/>
          <w:i/>
          <w:sz w:val="28"/>
          <w:szCs w:val="28"/>
        </w:rPr>
        <w:t>t</w:t>
      </w:r>
      <w:r w:rsidR="00FC1DC2" w:rsidRPr="006113A5">
        <w:rPr>
          <w:rFonts w:ascii="Times New Roman" w:hAnsi="Times New Roman" w:cs="Times New Roman"/>
          <w:bCs/>
          <w:sz w:val="28"/>
          <w:szCs w:val="28"/>
        </w:rPr>
        <w:t xml:space="preserve"> – время; </w:t>
      </w:r>
      <w:r w:rsidR="00FC1DC2" w:rsidRPr="006113A5">
        <w:rPr>
          <w:rFonts w:ascii="Times New Roman" w:hAnsi="Times New Roman" w:cs="Times New Roman"/>
          <w:bCs/>
          <w:i/>
          <w:sz w:val="28"/>
          <w:szCs w:val="28"/>
        </w:rPr>
        <w:t>A</w:t>
      </w:r>
      <w:r w:rsidR="00FC1DC2" w:rsidRPr="006113A5">
        <w:rPr>
          <w:rFonts w:ascii="Times New Roman" w:hAnsi="Times New Roman" w:cs="Times New Roman"/>
          <w:bCs/>
          <w:sz w:val="28"/>
          <w:szCs w:val="28"/>
        </w:rPr>
        <w:t xml:space="preserve"> – амплитуда совокупного  шума;</w:t>
      </w:r>
    </w:p>
    <w:p w:rsidR="00FC1DC2" w:rsidRPr="006113A5" w:rsidRDefault="00406319" w:rsidP="002620E9">
      <w:pPr>
        <w:spacing w:after="0"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1DC2" w:rsidRPr="006113A5">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sidR="00FC1DC2" w:rsidRPr="006113A5">
        <w:rPr>
          <w:rFonts w:ascii="Times New Roman" w:hAnsi="Times New Roman" w:cs="Times New Roman"/>
          <w:bCs/>
          <w:sz w:val="28"/>
          <w:szCs w:val="28"/>
        </w:rPr>
        <w:t xml:space="preserve">  – частота волн РСА.</w:t>
      </w:r>
    </w:p>
    <w:p w:rsidR="00FC1DC2" w:rsidRPr="006113A5" w:rsidRDefault="00FC1DC2" w:rsidP="004D316A">
      <w:pPr>
        <w:spacing w:after="0" w:line="360" w:lineRule="auto"/>
        <w:ind w:firstLine="709"/>
        <w:contextualSpacing/>
        <w:jc w:val="both"/>
        <w:rPr>
          <w:rFonts w:ascii="Times New Roman" w:hAnsi="Times New Roman" w:cs="Times New Roman"/>
          <w:bCs/>
          <w:sz w:val="28"/>
          <w:szCs w:val="28"/>
        </w:rPr>
      </w:pPr>
      <w:r w:rsidRPr="006113A5">
        <w:rPr>
          <w:rFonts w:ascii="Times New Roman" w:hAnsi="Times New Roman" w:cs="Times New Roman"/>
          <w:bCs/>
          <w:sz w:val="28"/>
          <w:szCs w:val="28"/>
        </w:rPr>
        <w:t xml:space="preserve">Результатом синтеза кардиосигнала </w:t>
      </w:r>
      <w:r w:rsidRPr="006113A5">
        <w:rPr>
          <w:rFonts w:ascii="Times New Roman" w:hAnsi="Times New Roman" w:cs="Times New Roman"/>
          <w:bCs/>
          <w:i/>
          <w:sz w:val="28"/>
          <w:szCs w:val="28"/>
        </w:rPr>
        <w:t>s(t)</w:t>
      </w:r>
      <w:r w:rsidRPr="006113A5">
        <w:rPr>
          <w:rFonts w:ascii="Times New Roman" w:hAnsi="Times New Roman" w:cs="Times New Roman"/>
          <w:bCs/>
          <w:sz w:val="28"/>
          <w:szCs w:val="28"/>
        </w:rPr>
        <w:t xml:space="preserve"> является вертикальный </w:t>
      </w:r>
      <w:r w:rsidRPr="006113A5">
        <w:rPr>
          <w:rFonts w:ascii="Times New Roman" w:hAnsi="Times New Roman" w:cs="Times New Roman"/>
          <w:bCs/>
          <w:i/>
          <w:sz w:val="28"/>
          <w:szCs w:val="28"/>
        </w:rPr>
        <w:t xml:space="preserve">z </w:t>
      </w:r>
      <w:r w:rsidRPr="006113A5">
        <w:rPr>
          <w:rFonts w:ascii="Times New Roman" w:hAnsi="Times New Roman" w:cs="Times New Roman"/>
          <w:bCs/>
          <w:sz w:val="28"/>
          <w:szCs w:val="28"/>
        </w:rPr>
        <w:t>-компонент трехмерной динамической системы</w:t>
      </w:r>
      <w:r w:rsidR="00AA14D2">
        <w:rPr>
          <w:rFonts w:ascii="Times New Roman" w:hAnsi="Times New Roman" w:cs="Times New Roman"/>
          <w:bCs/>
          <w:sz w:val="28"/>
          <w:szCs w:val="28"/>
        </w:rPr>
        <w:t xml:space="preserve"> (рисунок 5</w:t>
      </w:r>
      <w:r w:rsidR="004D316A">
        <w:rPr>
          <w:rFonts w:ascii="Times New Roman" w:hAnsi="Times New Roman" w:cs="Times New Roman"/>
          <w:bCs/>
          <w:sz w:val="28"/>
          <w:szCs w:val="28"/>
        </w:rPr>
        <w:t>)</w:t>
      </w:r>
      <w:r w:rsidRPr="006113A5">
        <w:rPr>
          <w:rFonts w:ascii="Times New Roman" w:hAnsi="Times New Roman" w:cs="Times New Roman"/>
          <w:bCs/>
          <w:sz w:val="28"/>
          <w:szCs w:val="28"/>
        </w:rPr>
        <w:t xml:space="preserve">, определенный формулой (13), полагая </w:t>
      </w:r>
      <w:r w:rsidRPr="006113A5">
        <w:rPr>
          <w:rFonts w:ascii="Times New Roman" w:hAnsi="Times New Roman" w:cs="Times New Roman"/>
          <w:bCs/>
          <w:i/>
          <w:sz w:val="28"/>
          <w:szCs w:val="28"/>
        </w:rPr>
        <w:t>s(t) = z(t)</w:t>
      </w:r>
      <w:r w:rsidRPr="006113A5">
        <w:rPr>
          <w:rFonts w:ascii="Times New Roman" w:hAnsi="Times New Roman" w:cs="Times New Roman"/>
          <w:bCs/>
          <w:sz w:val="28"/>
          <w:szCs w:val="28"/>
        </w:rPr>
        <w:t xml:space="preserve">. </w:t>
      </w:r>
    </w:p>
    <w:p w:rsidR="00A57AB8" w:rsidRDefault="00A57AB8" w:rsidP="00BC156E">
      <w:pPr>
        <w:jc w:val="both"/>
        <w:rPr>
          <w:rFonts w:ascii="Times New Roman" w:hAnsi="Times New Roman" w:cs="Times New Roman"/>
          <w:sz w:val="28"/>
          <w:szCs w:val="28"/>
        </w:rPr>
      </w:pPr>
      <w:r>
        <w:rPr>
          <w:noProof/>
          <w:lang w:eastAsia="ru-RU"/>
        </w:rPr>
        <w:lastRenderedPageBreak/>
        <w:drawing>
          <wp:inline distT="0" distB="0" distL="0" distR="0" wp14:anchorId="3344AAEE" wp14:editId="6C5E2A46">
            <wp:extent cx="5788025" cy="3209027"/>
            <wp:effectExtent l="0" t="0" r="3175" b="0"/>
            <wp:docPr id="6" name="Рисунок 6" descr="pic_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17.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302" cy="3219160"/>
                    </a:xfrm>
                    <a:prstGeom prst="rect">
                      <a:avLst/>
                    </a:prstGeom>
                    <a:noFill/>
                    <a:ln>
                      <a:noFill/>
                    </a:ln>
                  </pic:spPr>
                </pic:pic>
              </a:graphicData>
            </a:graphic>
          </wp:inline>
        </w:drawing>
      </w:r>
      <w:r>
        <w:rPr>
          <w:noProof/>
          <w:lang w:eastAsia="ru-RU"/>
        </w:rPr>
        <w:drawing>
          <wp:inline distT="0" distB="0" distL="0" distR="0">
            <wp:extent cx="5969000" cy="3209027"/>
            <wp:effectExtent l="0" t="0" r="0" b="0"/>
            <wp:docPr id="7" name="Рисунок 7" descr="pic_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18.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3732" cy="3222324"/>
                    </a:xfrm>
                    <a:prstGeom prst="rect">
                      <a:avLst/>
                    </a:prstGeom>
                    <a:noFill/>
                    <a:ln>
                      <a:noFill/>
                    </a:ln>
                  </pic:spPr>
                </pic:pic>
              </a:graphicData>
            </a:graphic>
          </wp:inline>
        </w:drawing>
      </w:r>
    </w:p>
    <w:p w:rsidR="00A57AB8" w:rsidRDefault="00A57AB8" w:rsidP="00BC156E">
      <w:pPr>
        <w:jc w:val="both"/>
        <w:rPr>
          <w:rFonts w:ascii="Times New Roman" w:hAnsi="Times New Roman" w:cs="Times New Roman"/>
          <w:sz w:val="28"/>
          <w:szCs w:val="28"/>
        </w:rPr>
      </w:pPr>
    </w:p>
    <w:p w:rsidR="002620E9" w:rsidRDefault="002620E9" w:rsidP="00BC156E">
      <w:pPr>
        <w:jc w:val="both"/>
        <w:rPr>
          <w:rFonts w:ascii="Times New Roman" w:hAnsi="Times New Roman" w:cs="Times New Roman"/>
          <w:sz w:val="28"/>
          <w:szCs w:val="28"/>
        </w:rPr>
      </w:pPr>
    </w:p>
    <w:p w:rsidR="00A57AB8" w:rsidRDefault="00C4565E" w:rsidP="00AA14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AA14D2">
        <w:rPr>
          <w:rFonts w:ascii="Times New Roman" w:hAnsi="Times New Roman" w:cs="Times New Roman"/>
          <w:sz w:val="28"/>
          <w:szCs w:val="28"/>
        </w:rPr>
        <w:t xml:space="preserve"> 5</w:t>
      </w:r>
      <w:r w:rsidR="00FC1DC2">
        <w:rPr>
          <w:rFonts w:ascii="Times New Roman" w:hAnsi="Times New Roman" w:cs="Times New Roman"/>
          <w:sz w:val="28"/>
          <w:szCs w:val="28"/>
        </w:rPr>
        <w:t> – фазовые т</w:t>
      </w:r>
      <w:r w:rsidR="00FC1DC2">
        <w:rPr>
          <w:rFonts w:ascii="Times New Roman" w:hAnsi="Times New Roman" w:cs="Times New Roman"/>
          <w:sz w:val="28"/>
          <w:szCs w:val="28"/>
          <w:lang w:val="en-US"/>
        </w:rPr>
        <w:t>p</w:t>
      </w:r>
      <w:r w:rsidR="00A57AB8" w:rsidRPr="00A57AB8">
        <w:rPr>
          <w:rFonts w:ascii="Times New Roman" w:hAnsi="Times New Roman" w:cs="Times New Roman"/>
          <w:sz w:val="28"/>
          <w:szCs w:val="28"/>
        </w:rPr>
        <w:t xml:space="preserve">аектории </w:t>
      </w:r>
      <w:r w:rsidR="00AA14D2">
        <w:rPr>
          <w:rFonts w:ascii="Times New Roman" w:hAnsi="Times New Roman" w:cs="Times New Roman"/>
          <w:sz w:val="28"/>
          <w:szCs w:val="28"/>
        </w:rPr>
        <w:t xml:space="preserve">T-зубца при количестве значений </w:t>
      </w:r>
      <w:r w:rsidR="00A57AB8" w:rsidRPr="00A57AB8">
        <w:rPr>
          <w:rFonts w:ascii="Times New Roman" w:hAnsi="Times New Roman" w:cs="Times New Roman"/>
          <w:sz w:val="28"/>
          <w:szCs w:val="28"/>
        </w:rPr>
        <w:t>выборки N, равном 7 (</w:t>
      </w:r>
      <w:r w:rsidR="00406319">
        <w:rPr>
          <w:rFonts w:ascii="Times New Roman" w:hAnsi="Times New Roman" w:cs="Times New Roman"/>
          <w:sz w:val="28"/>
          <w:szCs w:val="28"/>
        </w:rPr>
        <w:t xml:space="preserve">номера кривых соответствуют рисунку 2) и  </w:t>
      </w:r>
      <w:r w:rsidR="00A57AB8" w:rsidRPr="00A57AB8">
        <w:rPr>
          <w:rFonts w:ascii="Times New Roman" w:hAnsi="Times New Roman" w:cs="Times New Roman"/>
          <w:sz w:val="28"/>
          <w:szCs w:val="28"/>
        </w:rPr>
        <w:t xml:space="preserve"> фазовые </w:t>
      </w:r>
      <w:r w:rsidR="00A57AB8">
        <w:rPr>
          <w:rFonts w:ascii="Times New Roman" w:hAnsi="Times New Roman" w:cs="Times New Roman"/>
          <w:sz w:val="28"/>
          <w:szCs w:val="28"/>
        </w:rPr>
        <w:t>траектории</w:t>
      </w:r>
      <w:r w:rsidR="00A57AB8" w:rsidRPr="00A57AB8">
        <w:rPr>
          <w:rFonts w:ascii="Times New Roman" w:hAnsi="Times New Roman" w:cs="Times New Roman"/>
          <w:sz w:val="28"/>
          <w:szCs w:val="28"/>
        </w:rPr>
        <w:t xml:space="preserve"> T-</w:t>
      </w:r>
      <w:r w:rsidR="00D175FF" w:rsidRPr="00A57AB8">
        <w:rPr>
          <w:rFonts w:ascii="Times New Roman" w:hAnsi="Times New Roman" w:cs="Times New Roman"/>
          <w:sz w:val="28"/>
          <w:szCs w:val="28"/>
        </w:rPr>
        <w:t xml:space="preserve">зубца </w:t>
      </w:r>
      <w:r w:rsidR="00D175FF">
        <w:rPr>
          <w:rFonts w:ascii="Times New Roman" w:hAnsi="Times New Roman" w:cs="Times New Roman"/>
          <w:sz w:val="28"/>
          <w:szCs w:val="28"/>
        </w:rPr>
        <w:t>при</w:t>
      </w:r>
      <w:r w:rsidR="00A57AB8" w:rsidRPr="00A57AB8">
        <w:rPr>
          <w:rFonts w:ascii="Times New Roman" w:hAnsi="Times New Roman" w:cs="Times New Roman"/>
          <w:sz w:val="28"/>
          <w:szCs w:val="28"/>
        </w:rPr>
        <w:t xml:space="preserve"> N, равном 13 </w:t>
      </w:r>
    </w:p>
    <w:p w:rsidR="00AA14D2" w:rsidRDefault="00AA14D2" w:rsidP="004D316A">
      <w:pPr>
        <w:spacing w:after="0" w:line="360" w:lineRule="auto"/>
        <w:ind w:firstLine="709"/>
        <w:contextualSpacing/>
        <w:jc w:val="both"/>
        <w:rPr>
          <w:rFonts w:ascii="Times New Roman" w:hAnsi="Times New Roman" w:cs="Times New Roman"/>
          <w:sz w:val="28"/>
          <w:szCs w:val="28"/>
        </w:rPr>
      </w:pPr>
    </w:p>
    <w:p w:rsidR="00A57AB8" w:rsidRDefault="00A57AB8" w:rsidP="004D316A">
      <w:pPr>
        <w:spacing w:after="0" w:line="360" w:lineRule="auto"/>
        <w:ind w:firstLine="709"/>
        <w:contextualSpacing/>
        <w:jc w:val="both"/>
        <w:rPr>
          <w:rFonts w:ascii="Times New Roman" w:hAnsi="Times New Roman" w:cs="Times New Roman"/>
          <w:sz w:val="28"/>
          <w:szCs w:val="28"/>
        </w:rPr>
      </w:pPr>
      <w:r w:rsidRPr="00A57AB8">
        <w:rPr>
          <w:rFonts w:ascii="Times New Roman" w:hAnsi="Times New Roman" w:cs="Times New Roman"/>
          <w:sz w:val="28"/>
          <w:szCs w:val="28"/>
        </w:rPr>
        <w:t xml:space="preserve">Учесть информационные свойства выборки результатов в i-й момент времени ti при условии сохранения гладкости функции и снижении влияния </w:t>
      </w:r>
      <w:r w:rsidRPr="00A57AB8">
        <w:rPr>
          <w:rFonts w:ascii="Times New Roman" w:hAnsi="Times New Roman" w:cs="Times New Roman"/>
          <w:sz w:val="28"/>
          <w:szCs w:val="28"/>
        </w:rPr>
        <w:lastRenderedPageBreak/>
        <w:t>«скачкообразной помехи» позволяет использование энтропийно-параметрического потенциала вида</w:t>
      </w:r>
    </w:p>
    <w:p w:rsidR="00AA14D2" w:rsidRDefault="00AA14D2" w:rsidP="004D316A">
      <w:pPr>
        <w:spacing w:after="0" w:line="360" w:lineRule="auto"/>
        <w:ind w:firstLine="709"/>
        <w:contextualSpacing/>
        <w:jc w:val="both"/>
        <w:rPr>
          <w:rFonts w:ascii="Times New Roman" w:hAnsi="Times New Roman" w:cs="Times New Roman"/>
          <w:sz w:val="28"/>
          <w:szCs w:val="28"/>
        </w:rPr>
      </w:pPr>
    </w:p>
    <w:p w:rsidR="00A57AB8" w:rsidRPr="00872EA2" w:rsidRDefault="001854D8" w:rsidP="004D316A">
      <w:pPr>
        <w:spacing w:before="120" w:after="120" w:line="360" w:lineRule="auto"/>
        <w:ind w:right="170"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 xml:space="preserve">эп </m:t>
            </m:r>
            <m:r>
              <w:rPr>
                <w:rFonts w:ascii="Cambria Math" w:hAnsi="Cambria Math" w:cs="Times New Roman"/>
                <w:sz w:val="28"/>
                <w:szCs w:val="28"/>
                <w:lang w:val="en-US"/>
              </w:rPr>
              <m:t>i</m:t>
            </m:r>
          </m:sub>
        </m:sSub>
        <m:r>
          <w:rPr>
            <w:rFonts w:ascii="Cambria Math" w:hAnsi="Cambria Math" w:cs="Times New Roman"/>
            <w:sz w:val="28"/>
            <w:szCs w:val="28"/>
          </w:rPr>
          <m:t>=0,5</m:t>
        </m:r>
        <m:rad>
          <m:radPr>
            <m:degHide m:val="1"/>
            <m:ctrlPr>
              <w:rPr>
                <w:rFonts w:ascii="Cambria Math" w:hAnsi="Cambria Math" w:cs="Times New Roman"/>
                <w:i/>
                <w:sz w:val="28"/>
                <w:szCs w:val="28"/>
              </w:rPr>
            </m:ctrlPr>
          </m:radPr>
          <m:deg/>
          <m:e>
            <m:r>
              <w:rPr>
                <w:rFonts w:ascii="Cambria Math" w:hAnsi="Cambria Math" w:cs="Times New Roman"/>
                <w:sz w:val="28"/>
                <w:szCs w:val="28"/>
              </w:rPr>
              <m:t>k∙</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i</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 xml:space="preserve">э </m:t>
                        </m:r>
                        <m:r>
                          <w:rPr>
                            <w:rFonts w:ascii="Cambria Math" w:hAnsi="Cambria Math" w:cs="Times New Roman"/>
                            <w:sz w:val="28"/>
                            <w:szCs w:val="28"/>
                            <w:lang w:val="en-US"/>
                          </w:rPr>
                          <m:t>i</m:t>
                        </m:r>
                      </m:sub>
                    </m:sSub>
                  </m:e>
                </m:d>
              </m:e>
              <m:sup>
                <m:r>
                  <w:rPr>
                    <w:rFonts w:ascii="Cambria Math" w:hAnsi="Cambria Math" w:cs="Times New Roman"/>
                    <w:sz w:val="28"/>
                    <w:szCs w:val="28"/>
                  </w:rPr>
                  <m:t>2</m:t>
                </m:r>
              </m:sup>
            </m:sSup>
          </m:e>
        </m:rad>
        <m:r>
          <w:rPr>
            <w:rFonts w:ascii="Cambria Math" w:hAnsi="Cambria Math" w:cs="Times New Roman"/>
            <w:sz w:val="28"/>
            <w:szCs w:val="28"/>
          </w:rPr>
          <m:t xml:space="preserve"> ,</m:t>
        </m:r>
      </m:oMath>
      <w:r w:rsidR="00872EA2" w:rsidRPr="00872EA2">
        <w:rPr>
          <w:rFonts w:ascii="Times New Roman" w:eastAsiaTheme="minorEastAsia" w:hAnsi="Times New Roman" w:cs="Times New Roman"/>
          <w:sz w:val="28"/>
          <w:szCs w:val="28"/>
        </w:rPr>
        <w:t xml:space="preserve"> </w:t>
      </w:r>
      <w:r w:rsidR="00872EA2" w:rsidRP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sidRPr="00872EA2">
        <w:rPr>
          <w:rFonts w:ascii="Times New Roman" w:eastAsiaTheme="minorEastAsia" w:hAnsi="Times New Roman" w:cs="Times New Roman"/>
          <w:sz w:val="28"/>
          <w:szCs w:val="28"/>
        </w:rPr>
        <w:t>(14)</w:t>
      </w:r>
    </w:p>
    <w:p w:rsidR="002620E9" w:rsidRDefault="002620E9" w:rsidP="002620E9">
      <w:pPr>
        <w:spacing w:after="0" w:line="360" w:lineRule="auto"/>
        <w:jc w:val="both"/>
        <w:rPr>
          <w:rFonts w:ascii="Times New Roman" w:eastAsiaTheme="minorEastAsia" w:hAnsi="Times New Roman" w:cs="Times New Roman"/>
          <w:sz w:val="28"/>
          <w:szCs w:val="28"/>
        </w:rPr>
      </w:pPr>
    </w:p>
    <w:p w:rsidR="008C5BDF" w:rsidRDefault="008C5BDF" w:rsidP="002620E9">
      <w:pPr>
        <w:spacing w:after="0" w:line="360" w:lineRule="auto"/>
        <w:jc w:val="both"/>
        <w:rPr>
          <w:rFonts w:ascii="Times New Roman" w:hAnsi="Times New Roman" w:cs="Times New Roman"/>
          <w:sz w:val="28"/>
          <w:szCs w:val="28"/>
        </w:rPr>
      </w:pPr>
      <w:r w:rsidRPr="008C5BDF">
        <w:rPr>
          <w:rFonts w:ascii="Times New Roman" w:hAnsi="Times New Roman" w:cs="Times New Roman"/>
          <w:sz w:val="28"/>
          <w:szCs w:val="28"/>
        </w:rPr>
        <w:t>где k – коэффициент сглаживания, позволяющий обеспечить сохранность состояния системы при «скачкообразных воздействиях», соответствующих низкой энтропии информации в выборке. Значения коэффициента k выбираются в интервале от 1 до 3.</w:t>
      </w:r>
    </w:p>
    <w:p w:rsidR="008C5BDF" w:rsidRDefault="008C5BDF" w:rsidP="000F58D5">
      <w:pPr>
        <w:spacing w:after="0" w:line="360" w:lineRule="auto"/>
        <w:ind w:firstLine="709"/>
        <w:jc w:val="both"/>
        <w:rPr>
          <w:rFonts w:ascii="Times New Roman" w:hAnsi="Times New Roman" w:cs="Times New Roman"/>
          <w:sz w:val="28"/>
          <w:szCs w:val="28"/>
        </w:rPr>
      </w:pPr>
      <w:r w:rsidRPr="008C5BDF">
        <w:rPr>
          <w:rFonts w:ascii="Times New Roman" w:hAnsi="Times New Roman" w:cs="Times New Roman"/>
          <w:sz w:val="28"/>
          <w:szCs w:val="28"/>
        </w:rPr>
        <w:t>Тогда для оценки модуля скорости изменения электрокардиосигнала в i-й момент времени, построенной на основе энтропийно-параметрического потенциала, справедливо выражение</w:t>
      </w:r>
    </w:p>
    <w:p w:rsidR="008C5BDF" w:rsidRDefault="008C5BDF" w:rsidP="000F58D5">
      <w:pPr>
        <w:spacing w:before="120" w:after="120" w:line="360" w:lineRule="auto"/>
        <w:ind w:right="170" w:firstLine="709"/>
        <w:contextualSpacing/>
        <w:jc w:val="both"/>
        <w:rPr>
          <w:rFonts w:ascii="Times New Roman" w:hAnsi="Times New Roman" w:cs="Times New Roman"/>
          <w:sz w:val="28"/>
          <w:szCs w:val="28"/>
        </w:rPr>
      </w:pPr>
    </w:p>
    <w:p w:rsidR="002A4AC1" w:rsidRPr="00872EA2" w:rsidRDefault="001854D8" w:rsidP="004D316A">
      <w:pPr>
        <w:spacing w:before="120" w:after="120" w:line="360" w:lineRule="auto"/>
        <w:ind w:right="170" w:firstLine="709"/>
        <w:contextualSpacing/>
        <w:jc w:val="right"/>
        <w:rPr>
          <w:rFonts w:ascii="Times New Roman" w:eastAsiaTheme="minorEastAsia" w:hAnsi="Times New Roman" w:cs="Times New Roman"/>
          <w:sz w:val="28"/>
          <w:szCs w:val="28"/>
        </w:rPr>
      </w:pPr>
      <m:oMath>
        <m:d>
          <m:dPr>
            <m:begChr m:val="|"/>
            <m:endChr m:val="|"/>
            <m:ctrlPr>
              <w:rPr>
                <w:rFonts w:ascii="Cambria Math" w:hAnsi="Cambria Math"/>
                <w:i/>
                <w:sz w:val="36"/>
                <w:szCs w:val="28"/>
              </w:rPr>
            </m:ctrlPr>
          </m:dPr>
          <m:e>
            <m:f>
              <m:fPr>
                <m:ctrlPr>
                  <w:rPr>
                    <w:rFonts w:ascii="Cambria Math" w:hAnsi="Cambria Math"/>
                    <w:i/>
                    <w:sz w:val="36"/>
                    <w:szCs w:val="28"/>
                  </w:rPr>
                </m:ctrlPr>
              </m:fPr>
              <m:num>
                <m:r>
                  <m:rPr>
                    <m:sty m:val="p"/>
                  </m:rPr>
                  <w:rPr>
                    <w:rFonts w:ascii="Cambria Math" w:hAnsi="Cambria Math"/>
                    <w:sz w:val="36"/>
                    <w:szCs w:val="28"/>
                  </w:rPr>
                  <m:t>Δ</m:t>
                </m:r>
                <m:sSub>
                  <m:sSubPr>
                    <m:ctrlPr>
                      <w:rPr>
                        <w:rFonts w:ascii="Cambria Math" w:hAnsi="Cambria Math"/>
                        <w:i/>
                        <w:sz w:val="36"/>
                        <w:szCs w:val="28"/>
                      </w:rPr>
                    </m:ctrlPr>
                  </m:sSubPr>
                  <m:e>
                    <m:r>
                      <w:rPr>
                        <w:rFonts w:ascii="Cambria Math" w:hAnsi="Cambria Math"/>
                        <w:sz w:val="36"/>
                        <w:szCs w:val="28"/>
                        <w:lang w:val="en-US"/>
                      </w:rPr>
                      <m:t>u</m:t>
                    </m:r>
                  </m:e>
                  <m:sub>
                    <m:r>
                      <w:rPr>
                        <w:rFonts w:ascii="Cambria Math" w:hAnsi="Cambria Math"/>
                        <w:sz w:val="36"/>
                        <w:szCs w:val="28"/>
                      </w:rPr>
                      <m:t>i</m:t>
                    </m:r>
                  </m:sub>
                </m:sSub>
              </m:num>
              <m:den>
                <m:r>
                  <m:rPr>
                    <m:sty m:val="p"/>
                  </m:rPr>
                  <w:rPr>
                    <w:rFonts w:ascii="Cambria Math" w:hAnsi="Cambria Math"/>
                    <w:sz w:val="36"/>
                    <w:szCs w:val="28"/>
                  </w:rPr>
                  <m:t>Δ</m:t>
                </m:r>
                <m:r>
                  <w:rPr>
                    <w:rFonts w:ascii="Cambria Math" w:hAnsi="Cambria Math"/>
                    <w:sz w:val="36"/>
                    <w:szCs w:val="28"/>
                  </w:rPr>
                  <m:t>t</m:t>
                </m:r>
              </m:den>
            </m:f>
          </m:e>
        </m:d>
        <m:r>
          <w:rPr>
            <w:rFonts w:ascii="Cambria Math" w:hAnsi="Cambria Math"/>
            <w:sz w:val="36"/>
            <w:szCs w:val="28"/>
          </w:rPr>
          <m:t>=</m:t>
        </m:r>
        <m:f>
          <m:fPr>
            <m:ctrlPr>
              <w:rPr>
                <w:rFonts w:ascii="Cambria Math" w:hAnsi="Cambria Math"/>
                <w:i/>
                <w:sz w:val="36"/>
                <w:szCs w:val="28"/>
              </w:rPr>
            </m:ctrlPr>
          </m:fPr>
          <m:num>
            <m:sSub>
              <m:sSubPr>
                <m:ctrlPr>
                  <w:rPr>
                    <w:rFonts w:ascii="Cambria Math" w:hAnsi="Cambria Math"/>
                    <w:i/>
                    <w:sz w:val="36"/>
                    <w:szCs w:val="28"/>
                  </w:rPr>
                </m:ctrlPr>
              </m:sSubPr>
              <m:e>
                <m:r>
                  <w:rPr>
                    <w:rFonts w:ascii="Cambria Math" w:hAnsi="Cambria Math"/>
                    <w:sz w:val="36"/>
                    <w:szCs w:val="28"/>
                  </w:rPr>
                  <m:t>∆</m:t>
                </m:r>
              </m:e>
              <m:sub>
                <m:r>
                  <w:rPr>
                    <w:rFonts w:ascii="Cambria Math" w:hAnsi="Cambria Math"/>
                    <w:sz w:val="36"/>
                    <w:szCs w:val="28"/>
                  </w:rPr>
                  <m:t xml:space="preserve">эп </m:t>
                </m:r>
                <m:r>
                  <w:rPr>
                    <w:rFonts w:ascii="Cambria Math" w:hAnsi="Cambria Math"/>
                    <w:sz w:val="36"/>
                    <w:szCs w:val="28"/>
                    <w:lang w:val="en-US"/>
                  </w:rPr>
                  <m:t>i</m:t>
                </m:r>
              </m:sub>
            </m:sSub>
          </m:num>
          <m:den>
            <m:r>
              <w:rPr>
                <w:rFonts w:ascii="Cambria Math" w:hAnsi="Cambria Math"/>
                <w:sz w:val="36"/>
                <w:szCs w:val="28"/>
              </w:rPr>
              <m:t>0,5∙∆τ</m:t>
            </m:r>
          </m:den>
        </m:f>
      </m:oMath>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sidRPr="00872EA2">
        <w:rPr>
          <w:rFonts w:ascii="Times New Roman" w:eastAsiaTheme="minorEastAsia" w:hAnsi="Times New Roman" w:cs="Times New Roman"/>
          <w:sz w:val="28"/>
          <w:szCs w:val="28"/>
        </w:rPr>
        <w:t>(15)</w:t>
      </w:r>
    </w:p>
    <w:p w:rsidR="002A4AC1" w:rsidRDefault="002A4AC1" w:rsidP="000F58D5">
      <w:pPr>
        <w:spacing w:before="120" w:after="120" w:line="360" w:lineRule="auto"/>
        <w:ind w:right="170" w:firstLine="709"/>
        <w:contextualSpacing/>
        <w:jc w:val="both"/>
        <w:rPr>
          <w:rFonts w:ascii="Times New Roman" w:eastAsiaTheme="minorEastAsia" w:hAnsi="Times New Roman" w:cs="Times New Roman"/>
          <w:sz w:val="28"/>
          <w:szCs w:val="28"/>
        </w:rPr>
      </w:pPr>
    </w:p>
    <w:p w:rsidR="002A4AC1" w:rsidRPr="002A4AC1" w:rsidRDefault="002A4AC1" w:rsidP="000F58D5">
      <w:pPr>
        <w:shd w:val="clear" w:color="auto" w:fill="FFFFFF"/>
        <w:spacing w:after="0" w:line="360" w:lineRule="auto"/>
        <w:ind w:firstLine="709"/>
        <w:jc w:val="both"/>
        <w:rPr>
          <w:rFonts w:ascii="Times New Roman" w:hAnsi="Times New Roman" w:cs="Times New Roman"/>
          <w:sz w:val="28"/>
          <w:szCs w:val="28"/>
        </w:rPr>
      </w:pPr>
      <w:r w:rsidRPr="002A4AC1">
        <w:rPr>
          <w:rFonts w:ascii="Times New Roman" w:hAnsi="Times New Roman" w:cs="Times New Roman"/>
          <w:sz w:val="28"/>
          <w:szCs w:val="28"/>
        </w:rPr>
        <w:t>Модуль фазовых траекторий, построенных с учётом выражения (5) для энтропийно-параметрического потенциала, показан на рис. 2 в виде пунктирной линии 3.</w:t>
      </w:r>
    </w:p>
    <w:p w:rsidR="002A4AC1" w:rsidRDefault="002A4AC1" w:rsidP="000F58D5">
      <w:pPr>
        <w:shd w:val="clear" w:color="auto" w:fill="FFFFFF"/>
        <w:spacing w:after="0" w:line="360" w:lineRule="auto"/>
        <w:ind w:firstLine="709"/>
        <w:jc w:val="both"/>
        <w:rPr>
          <w:rFonts w:ascii="Times New Roman" w:hAnsi="Times New Roman" w:cs="Times New Roman"/>
          <w:sz w:val="28"/>
          <w:szCs w:val="28"/>
        </w:rPr>
      </w:pPr>
      <w:r w:rsidRPr="002A4AC1">
        <w:rPr>
          <w:rFonts w:ascii="Times New Roman" w:hAnsi="Times New Roman" w:cs="Times New Roman"/>
          <w:sz w:val="28"/>
          <w:szCs w:val="28"/>
        </w:rPr>
        <w:t>Для построения фазовой траектории, приближенной к классической форме, необходимо учесть направление изменения величины, что достигается с помощью умножения модуля величины на функцию знака:</w:t>
      </w:r>
    </w:p>
    <w:p w:rsidR="004370FB" w:rsidRPr="002A4AC1" w:rsidRDefault="004370FB" w:rsidP="000F58D5">
      <w:pPr>
        <w:shd w:val="clear" w:color="auto" w:fill="FFFFFF"/>
        <w:spacing w:after="300" w:line="360" w:lineRule="auto"/>
        <w:ind w:firstLine="709"/>
        <w:jc w:val="both"/>
        <w:rPr>
          <w:rFonts w:ascii="Times New Roman" w:hAnsi="Times New Roman" w:cs="Times New Roman"/>
          <w:sz w:val="28"/>
          <w:szCs w:val="28"/>
        </w:rPr>
      </w:pPr>
    </w:p>
    <w:p w:rsidR="004370FB" w:rsidRPr="00872EA2" w:rsidRDefault="001854D8" w:rsidP="004D316A">
      <w:pPr>
        <w:spacing w:before="120" w:after="120" w:line="360" w:lineRule="auto"/>
        <w:ind w:right="170" w:firstLine="709"/>
        <w:contextualSpacing/>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36"/>
                <w:szCs w:val="28"/>
              </w:rPr>
            </m:ctrlPr>
          </m:fPr>
          <m:num>
            <m:r>
              <m:rPr>
                <m:sty m:val="p"/>
              </m:rPr>
              <w:rPr>
                <w:rFonts w:ascii="Cambria Math" w:hAnsi="Cambria Math"/>
                <w:sz w:val="36"/>
                <w:szCs w:val="28"/>
              </w:rPr>
              <m:t>Δ</m:t>
            </m:r>
            <m:sSub>
              <m:sSubPr>
                <m:ctrlPr>
                  <w:rPr>
                    <w:rFonts w:ascii="Cambria Math" w:hAnsi="Cambria Math"/>
                    <w:i/>
                    <w:sz w:val="36"/>
                    <w:szCs w:val="28"/>
                  </w:rPr>
                </m:ctrlPr>
              </m:sSubPr>
              <m:e>
                <m:r>
                  <w:rPr>
                    <w:rFonts w:ascii="Cambria Math" w:hAnsi="Cambria Math"/>
                    <w:sz w:val="36"/>
                    <w:szCs w:val="28"/>
                    <w:lang w:val="en-US"/>
                  </w:rPr>
                  <m:t>u</m:t>
                </m:r>
              </m:e>
              <m:sub>
                <m:r>
                  <w:rPr>
                    <w:rFonts w:ascii="Cambria Math" w:hAnsi="Cambria Math"/>
                    <w:sz w:val="36"/>
                    <w:szCs w:val="28"/>
                  </w:rPr>
                  <m:t>i</m:t>
                </m:r>
              </m:sub>
            </m:sSub>
          </m:num>
          <m:den>
            <m:r>
              <w:rPr>
                <w:rFonts w:ascii="Cambria Math" w:eastAsiaTheme="minorEastAsia" w:hAnsi="Cambria Math" w:cs="Times New Roman"/>
                <w:sz w:val="36"/>
                <w:szCs w:val="28"/>
              </w:rPr>
              <m:t>∆t</m:t>
            </m:r>
          </m:den>
        </m:f>
        <m:r>
          <w:rPr>
            <w:rFonts w:ascii="Cambria Math" w:hAnsi="Cambria Math"/>
            <w:sz w:val="36"/>
            <w:szCs w:val="28"/>
          </w:rPr>
          <m:t>=</m:t>
        </m:r>
        <m:f>
          <m:fPr>
            <m:ctrlPr>
              <w:rPr>
                <w:rFonts w:ascii="Cambria Math" w:hAnsi="Cambria Math"/>
                <w:i/>
                <w:sz w:val="36"/>
                <w:szCs w:val="28"/>
              </w:rPr>
            </m:ctrlPr>
          </m:fPr>
          <m:num>
            <m:sSub>
              <m:sSubPr>
                <m:ctrlPr>
                  <w:rPr>
                    <w:rFonts w:ascii="Cambria Math" w:hAnsi="Cambria Math"/>
                    <w:i/>
                    <w:sz w:val="36"/>
                    <w:szCs w:val="28"/>
                  </w:rPr>
                </m:ctrlPr>
              </m:sSubPr>
              <m:e>
                <m:r>
                  <w:rPr>
                    <w:rFonts w:ascii="Cambria Math" w:hAnsi="Cambria Math"/>
                    <w:sz w:val="36"/>
                    <w:szCs w:val="28"/>
                  </w:rPr>
                  <m:t>∆</m:t>
                </m:r>
              </m:e>
              <m:sub>
                <m:r>
                  <w:rPr>
                    <w:rFonts w:ascii="Cambria Math" w:hAnsi="Cambria Math"/>
                    <w:sz w:val="36"/>
                    <w:szCs w:val="28"/>
                  </w:rPr>
                  <m:t xml:space="preserve">эп </m:t>
                </m:r>
                <m:r>
                  <w:rPr>
                    <w:rFonts w:ascii="Cambria Math" w:hAnsi="Cambria Math"/>
                    <w:sz w:val="36"/>
                    <w:szCs w:val="28"/>
                    <w:lang w:val="en-US"/>
                  </w:rPr>
                  <m:t>i</m:t>
                </m:r>
              </m:sub>
            </m:sSub>
          </m:num>
          <m:den>
            <m:r>
              <w:rPr>
                <w:rFonts w:ascii="Cambria Math" w:hAnsi="Cambria Math"/>
                <w:sz w:val="36"/>
                <w:szCs w:val="28"/>
              </w:rPr>
              <m:t>0,5∙∆τ</m:t>
            </m:r>
          </m:den>
        </m:f>
      </m:oMath>
      <w:r w:rsidR="00872EA2" w:rsidRPr="00FB4903">
        <w:rPr>
          <w:rFonts w:ascii="Times New Roman" w:eastAsiaTheme="minorEastAsia" w:hAnsi="Times New Roman" w:cs="Times New Roman"/>
          <w:sz w:val="36"/>
          <w:szCs w:val="28"/>
        </w:rPr>
        <w:t xml:space="preserve"> ,</w:t>
      </w:r>
      <w:r w:rsidR="00872EA2" w:rsidRPr="00872EA2">
        <w:rPr>
          <w:rFonts w:ascii="Times New Roman" w:eastAsiaTheme="minorEastAsia" w:hAnsi="Times New Roman" w:cs="Times New Roman"/>
          <w:sz w:val="36"/>
          <w:szCs w:val="28"/>
        </w:rPr>
        <w:tab/>
      </w:r>
      <w:r w:rsidR="00872EA2" w:rsidRPr="00872EA2">
        <w:rPr>
          <w:rFonts w:ascii="Times New Roman" w:eastAsiaTheme="minorEastAsia" w:hAnsi="Times New Roman" w:cs="Times New Roman"/>
          <w:sz w:val="36"/>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Pr>
          <w:rFonts w:ascii="Times New Roman" w:eastAsiaTheme="minorEastAsia" w:hAnsi="Times New Roman" w:cs="Times New Roman"/>
          <w:sz w:val="28"/>
          <w:szCs w:val="28"/>
        </w:rPr>
        <w:tab/>
      </w:r>
      <w:r w:rsidR="00872EA2" w:rsidRPr="00872EA2">
        <w:rPr>
          <w:rFonts w:ascii="Times New Roman" w:eastAsiaTheme="minorEastAsia" w:hAnsi="Times New Roman" w:cs="Times New Roman"/>
          <w:sz w:val="28"/>
          <w:szCs w:val="28"/>
        </w:rPr>
        <w:t>(16)</w:t>
      </w:r>
    </w:p>
    <w:p w:rsidR="002620E9" w:rsidRDefault="002620E9" w:rsidP="002620E9">
      <w:pPr>
        <w:spacing w:before="120" w:after="120" w:line="360" w:lineRule="auto"/>
        <w:ind w:right="170"/>
        <w:contextualSpacing/>
        <w:jc w:val="both"/>
        <w:rPr>
          <w:rFonts w:ascii="Times New Roman" w:eastAsiaTheme="minorEastAsia" w:hAnsi="Times New Roman" w:cs="Times New Roman"/>
          <w:sz w:val="28"/>
          <w:szCs w:val="28"/>
        </w:rPr>
      </w:pPr>
    </w:p>
    <w:p w:rsidR="002A4AC1" w:rsidRDefault="00666615" w:rsidP="002620E9">
      <w:pPr>
        <w:spacing w:before="120" w:after="120" w:line="360" w:lineRule="auto"/>
        <w:ind w:right="170" w:firstLine="709"/>
        <w:contextualSpacing/>
        <w:jc w:val="both"/>
        <w:rPr>
          <w:rFonts w:ascii="Times New Roman" w:hAnsi="Times New Roman" w:cs="Times New Roman"/>
          <w:sz w:val="28"/>
          <w:szCs w:val="28"/>
        </w:rPr>
      </w:pPr>
      <w:r w:rsidRPr="00666615">
        <w:rPr>
          <w:rFonts w:ascii="Times New Roman" w:hAnsi="Times New Roman" w:cs="Times New Roman"/>
          <w:sz w:val="28"/>
          <w:szCs w:val="28"/>
        </w:rPr>
        <w:t xml:space="preserve">Обозначим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oMath>
      <w:r w:rsidRPr="00666615">
        <w:rPr>
          <w:rFonts w:ascii="Times New Roman" w:hAnsi="Times New Roman" w:cs="Times New Roman"/>
          <w:sz w:val="28"/>
          <w:szCs w:val="28"/>
        </w:rPr>
        <w:t xml:space="preserve">  знак приращения значений электрокардиосигнала </w:t>
      </w:r>
      <w:r>
        <w:rPr>
          <w:rFonts w:ascii="Times New Roman" w:hAnsi="Times New Roman" w:cs="Times New Roman"/>
          <w:sz w:val="28"/>
          <w:szCs w:val="28"/>
        </w:rPr>
        <w:t xml:space="preserve">в два соседних момента времени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oMath>
      <w:r w:rsidRPr="00666615">
        <w:rPr>
          <w:rFonts w:ascii="Times New Roman" w:hAnsi="Times New Roman" w:cs="Times New Roman"/>
          <w:sz w:val="28"/>
          <w:szCs w:val="28"/>
        </w:rPr>
        <w:t xml:space="preserve"> = sign(Δ</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oMath>
      <w:r w:rsidRPr="00666615">
        <w:rPr>
          <w:rFonts w:ascii="Times New Roman" w:hAnsi="Times New Roman" w:cs="Times New Roman"/>
          <w:sz w:val="28"/>
          <w:szCs w:val="28"/>
        </w:rPr>
        <w:t>), записав на основе булевых соотношений вида</w:t>
      </w:r>
    </w:p>
    <w:p w:rsidR="00666615" w:rsidRDefault="00666615" w:rsidP="004D316A">
      <w:pPr>
        <w:spacing w:before="120" w:after="120" w:line="360" w:lineRule="auto"/>
        <w:ind w:right="170" w:firstLine="709"/>
        <w:contextualSpacing/>
        <w:jc w:val="right"/>
        <w:rPr>
          <w:rFonts w:ascii="Times New Roman" w:hAnsi="Times New Roman" w:cs="Times New Roman"/>
          <w:sz w:val="28"/>
          <w:szCs w:val="28"/>
        </w:rPr>
      </w:pPr>
    </w:p>
    <w:p w:rsidR="00666615" w:rsidRPr="00872EA2" w:rsidRDefault="001854D8" w:rsidP="004D316A">
      <w:pPr>
        <w:spacing w:before="120" w:after="120" w:line="360" w:lineRule="auto"/>
        <w:ind w:right="170" w:firstLine="709"/>
        <w:contextualSpacing/>
        <w:jc w:val="righ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i-1</m:t>
                  </m:r>
                </m:sub>
              </m:sSub>
              <m:r>
                <w:rPr>
                  <w:rFonts w:ascii="Cambria Math" w:hAnsi="Cambria Math" w:cs="Times New Roman"/>
                  <w:sz w:val="28"/>
                  <w:szCs w:val="28"/>
                </w:rPr>
                <m:t>&gt;0</m:t>
              </m:r>
            </m:e>
          </m:d>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r>
                <w:rPr>
                  <w:rFonts w:ascii="Cambria Math" w:hAnsi="Cambria Math" w:cs="Times New Roman"/>
                  <w:sz w:val="28"/>
                  <w:szCs w:val="28"/>
                </w:rPr>
                <m:t>&gt;0</m:t>
              </m:r>
            </m:e>
          </m:d>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i+1</m:t>
                  </m:r>
                </m:sub>
              </m:sSub>
              <m:r>
                <w:rPr>
                  <w:rFonts w:ascii="Cambria Math" w:hAnsi="Cambria Math" w:cs="Times New Roman"/>
                  <w:sz w:val="28"/>
                  <w:szCs w:val="28"/>
                </w:rPr>
                <m:t>&gt;0</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i-1</m:t>
                  </m:r>
                </m:sub>
              </m:sSub>
              <m:r>
                <w:rPr>
                  <w:rFonts w:ascii="Cambria Math" w:hAnsi="Cambria Math" w:cs="Times New Roman"/>
                  <w:sz w:val="28"/>
                  <w:szCs w:val="28"/>
                </w:rPr>
                <m:t>&lt;0</m:t>
              </m:r>
            </m:e>
          </m:d>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r>
                <w:rPr>
                  <w:rFonts w:ascii="Cambria Math" w:hAnsi="Cambria Math" w:cs="Times New Roman"/>
                  <w:sz w:val="28"/>
                  <w:szCs w:val="28"/>
                </w:rPr>
                <m:t>&lt;0</m:t>
              </m:r>
            </m:e>
          </m:d>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i+1</m:t>
                  </m:r>
                </m:sub>
              </m:sSub>
              <m:r>
                <w:rPr>
                  <w:rFonts w:ascii="Cambria Math" w:hAnsi="Cambria Math" w:cs="Times New Roman"/>
                  <w:sz w:val="28"/>
                  <w:szCs w:val="28"/>
                </w:rPr>
                <m:t>&lt;0</m:t>
              </m:r>
            </m:e>
          </m:d>
        </m:oMath>
      </m:oMathPara>
    </w:p>
    <w:p w:rsidR="007C2932" w:rsidRPr="00FB4903" w:rsidRDefault="00872EA2" w:rsidP="004D316A">
      <w:pPr>
        <w:spacing w:before="120" w:after="120" w:line="360" w:lineRule="auto"/>
        <w:ind w:right="170" w:firstLine="709"/>
        <w:contextualSpacing/>
        <w:jc w:val="right"/>
        <w:rPr>
          <w:rFonts w:ascii="Times New Roman" w:eastAsiaTheme="minorEastAsia" w:hAnsi="Times New Roman" w:cs="Times New Roman"/>
          <w:sz w:val="28"/>
          <w:szCs w:val="28"/>
        </w:rPr>
      </w:pPr>
      <w:r w:rsidRPr="00FB4903">
        <w:rPr>
          <w:rFonts w:ascii="Times New Roman" w:eastAsiaTheme="minorEastAsia" w:hAnsi="Times New Roman" w:cs="Times New Roman"/>
          <w:sz w:val="28"/>
          <w:szCs w:val="28"/>
        </w:rPr>
        <w:t>(17)</w:t>
      </w:r>
    </w:p>
    <w:p w:rsidR="007C2932" w:rsidRDefault="007C2932" w:rsidP="00AA14D2">
      <w:pPr>
        <w:spacing w:before="120" w:after="120" w:line="360" w:lineRule="auto"/>
        <w:ind w:left="170" w:right="170" w:firstLine="709"/>
        <w:contextualSpacing/>
        <w:jc w:val="both"/>
        <w:rPr>
          <w:rFonts w:ascii="Times New Roman" w:hAnsi="Times New Roman" w:cs="Times New Roman"/>
          <w:sz w:val="28"/>
          <w:szCs w:val="28"/>
        </w:rPr>
      </w:pPr>
      <w:r w:rsidRPr="007C2932">
        <w:rPr>
          <w:rFonts w:ascii="Times New Roman" w:hAnsi="Times New Roman" w:cs="Times New Roman"/>
          <w:sz w:val="28"/>
          <w:szCs w:val="28"/>
        </w:rPr>
        <w:t>Фазовая траектория, построенная с учётом и</w:t>
      </w:r>
      <w:r w:rsidR="00F7167D">
        <w:rPr>
          <w:rFonts w:ascii="Times New Roman" w:hAnsi="Times New Roman" w:cs="Times New Roman"/>
          <w:sz w:val="28"/>
          <w:szCs w:val="28"/>
        </w:rPr>
        <w:t>зменения знака, показана на рисунке</w:t>
      </w:r>
      <w:r w:rsidRPr="007C2932">
        <w:rPr>
          <w:rFonts w:ascii="Times New Roman" w:hAnsi="Times New Roman" w:cs="Times New Roman"/>
          <w:sz w:val="28"/>
          <w:szCs w:val="28"/>
        </w:rPr>
        <w:t xml:space="preserve"> 2 в виде кривой 4.</w:t>
      </w:r>
    </w:p>
    <w:p w:rsidR="00683642" w:rsidRDefault="007C2932" w:rsidP="000F58D5">
      <w:pPr>
        <w:shd w:val="clear" w:color="auto" w:fill="FFFFFF"/>
        <w:spacing w:before="120" w:after="120" w:line="360" w:lineRule="auto"/>
        <w:ind w:left="170" w:right="170" w:firstLine="709"/>
        <w:jc w:val="both"/>
        <w:rPr>
          <w:rFonts w:ascii="Times New Roman" w:hAnsi="Times New Roman" w:cs="Times New Roman"/>
          <w:sz w:val="28"/>
          <w:szCs w:val="28"/>
        </w:rPr>
      </w:pPr>
      <w:r w:rsidRPr="007C2932">
        <w:rPr>
          <w:rFonts w:ascii="Times New Roman" w:hAnsi="Times New Roman" w:cs="Times New Roman"/>
          <w:sz w:val="28"/>
          <w:szCs w:val="28"/>
        </w:rPr>
        <w:t>Достоинства статистических методов контроля электрокардиосигнала проявляются при анализе T-зубца, для которого классическая фазовая траектория, построенная в пространстве электрокардиосигнала и его первой производной, дана на рис. 3. Из рассмотрения фазовых траекторий электрокардиосигнала T-зубцу следует отметить следующее: амплитуда колебаний фазовых траекторий, построенных с применением предлагаемых параметров (кривые 2, 3, 4), значительно меньше построенной на основе дискретных приращений 1. Таким образом, фазовые траектории, построенные с помощью статистических методов, обладают свойством стабильности, что проявляется в уменьшении влияния высокочастотного воздействия помехи. Свойство стабильности проявляется в приближении статистической кривой к аттрактору кардиосигнала и сохранении формы фазовой траектории, которое усиливается при увеличении количества значений в выборке N группирования данных. На рис. 3, б, дан пример повышения стабильности фазовой траектории при увеличении N, где кривая 4 является фазовой траекторией, построенной с применением энтропийно-параметрического потенциала. Таким образом, оценка приращения скорости изменения электрокардиосигнала в i-й момент времени с помощью энтропийно-параметрического потенциала, рассчитанная по выборке значений, более устойчива к влиянию внешних воздействий в сравнении с использованием классических приращений Δu и позволяет более надежно выделить QRS-комплекс и T-зубец электрокардиосигна</w:t>
      </w:r>
      <w:r w:rsidR="00683642">
        <w:rPr>
          <w:rFonts w:ascii="Times New Roman" w:hAnsi="Times New Roman" w:cs="Times New Roman"/>
          <w:sz w:val="28"/>
          <w:szCs w:val="28"/>
        </w:rPr>
        <w:t>ла.</w:t>
      </w:r>
    </w:p>
    <w:p w:rsidR="00762872" w:rsidRDefault="004D316A" w:rsidP="000F58D5">
      <w:pPr>
        <w:pStyle w:val="1"/>
        <w:spacing w:line="360" w:lineRule="auto"/>
        <w:ind w:firstLine="709"/>
        <w:jc w:val="both"/>
        <w:rPr>
          <w:rFonts w:ascii="Times New Roman" w:hAnsi="Times New Roman" w:cs="Times New Roman"/>
          <w:b/>
          <w:color w:val="000000" w:themeColor="text1"/>
        </w:rPr>
      </w:pPr>
      <w:bookmarkStart w:id="9" w:name="_Toc513395604"/>
      <w:r>
        <w:rPr>
          <w:rFonts w:ascii="Times New Roman" w:hAnsi="Times New Roman" w:cs="Times New Roman"/>
          <w:b/>
          <w:color w:val="000000" w:themeColor="text1"/>
        </w:rPr>
        <w:lastRenderedPageBreak/>
        <w:t xml:space="preserve">4 </w:t>
      </w:r>
      <w:r w:rsidR="00762872">
        <w:rPr>
          <w:rFonts w:ascii="Times New Roman" w:hAnsi="Times New Roman" w:cs="Times New Roman"/>
          <w:b/>
          <w:color w:val="000000" w:themeColor="text1"/>
        </w:rPr>
        <w:t>Классические экг и их фазовые портреты</w:t>
      </w:r>
      <w:bookmarkEnd w:id="9"/>
    </w:p>
    <w:p w:rsidR="00AA14D2" w:rsidRPr="00AA14D2" w:rsidRDefault="00AA14D2" w:rsidP="00AA14D2">
      <w:pPr>
        <w:spacing w:after="0"/>
        <w:rPr>
          <w:sz w:val="28"/>
          <w:lang w:eastAsia="ru-RU"/>
        </w:rPr>
      </w:pPr>
    </w:p>
    <w:p w:rsidR="00AA14D2" w:rsidRPr="00AA14D2" w:rsidRDefault="00AA14D2" w:rsidP="00AA14D2">
      <w:pPr>
        <w:spacing w:after="0"/>
        <w:rPr>
          <w:sz w:val="28"/>
          <w:lang w:eastAsia="ru-RU"/>
        </w:rPr>
      </w:pPr>
    </w:p>
    <w:p w:rsidR="00683642" w:rsidRDefault="004D316A" w:rsidP="00683642">
      <w:pPr>
        <w:shd w:val="clear" w:color="auto" w:fill="FFFFFF"/>
        <w:spacing w:before="120" w:after="120" w:line="360" w:lineRule="auto"/>
        <w:ind w:left="170" w:right="170" w:firstLine="737"/>
        <w:jc w:val="both"/>
        <w:rPr>
          <w:rFonts w:ascii="Times New Roman" w:hAnsi="Times New Roman" w:cs="Times New Roman"/>
          <w:sz w:val="28"/>
          <w:szCs w:val="28"/>
        </w:rPr>
      </w:pPr>
      <w:r>
        <w:rPr>
          <w:rFonts w:ascii="Times New Roman" w:hAnsi="Times New Roman" w:cs="Times New Roman"/>
          <w:sz w:val="28"/>
          <w:szCs w:val="28"/>
        </w:rPr>
        <w:t>Далее приведу как выглядят класические экг при инфарктах в процессе лечения и соответсвующи</w:t>
      </w:r>
      <w:r w:rsidR="00F7167D">
        <w:rPr>
          <w:rFonts w:ascii="Times New Roman" w:hAnsi="Times New Roman" w:cs="Times New Roman"/>
          <w:sz w:val="28"/>
          <w:szCs w:val="28"/>
        </w:rPr>
        <w:t>е им фазовые портреты (рисунок 6</w:t>
      </w:r>
      <w:r>
        <w:rPr>
          <w:rFonts w:ascii="Times New Roman" w:hAnsi="Times New Roman" w:cs="Times New Roman"/>
          <w:sz w:val="28"/>
          <w:szCs w:val="28"/>
        </w:rPr>
        <w:t>)</w:t>
      </w:r>
    </w:p>
    <w:p w:rsidR="004D316A" w:rsidRDefault="004D316A" w:rsidP="00683642">
      <w:pPr>
        <w:shd w:val="clear" w:color="auto" w:fill="FFFFFF"/>
        <w:spacing w:before="120" w:after="120" w:line="360" w:lineRule="auto"/>
        <w:ind w:left="170" w:right="170" w:firstLine="737"/>
        <w:jc w:val="both"/>
        <w:rPr>
          <w:rFonts w:ascii="Times New Roman" w:hAnsi="Times New Roman" w:cs="Times New Roman"/>
          <w:sz w:val="28"/>
          <w:szCs w:val="28"/>
        </w:rPr>
      </w:pPr>
    </w:p>
    <w:p w:rsidR="00683642" w:rsidRPr="007C2932" w:rsidRDefault="00683642" w:rsidP="00683642">
      <w:pPr>
        <w:shd w:val="clear" w:color="auto" w:fill="FFFFFF"/>
        <w:spacing w:before="120" w:after="120" w:line="360" w:lineRule="auto"/>
        <w:ind w:left="170" w:right="170" w:firstLine="73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1D80AE" wp14:editId="28DE4DBB">
            <wp:extent cx="5079093" cy="4813540"/>
            <wp:effectExtent l="0" t="0" r="762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77" cy="4820443"/>
                    </a:xfrm>
                    <a:prstGeom prst="rect">
                      <a:avLst/>
                    </a:prstGeom>
                    <a:noFill/>
                    <a:ln>
                      <a:noFill/>
                    </a:ln>
                  </pic:spPr>
                </pic:pic>
              </a:graphicData>
            </a:graphic>
          </wp:inline>
        </w:drawing>
      </w:r>
    </w:p>
    <w:p w:rsidR="007C2932" w:rsidRDefault="007C2932" w:rsidP="00683642">
      <w:pPr>
        <w:spacing w:before="120" w:after="120" w:line="360" w:lineRule="auto"/>
        <w:ind w:right="170"/>
        <w:contextualSpacing/>
        <w:jc w:val="both"/>
        <w:rPr>
          <w:rFonts w:ascii="Times New Roman" w:hAnsi="Times New Roman" w:cs="Times New Roman"/>
          <w:sz w:val="28"/>
          <w:szCs w:val="28"/>
        </w:rPr>
      </w:pPr>
    </w:p>
    <w:p w:rsidR="002620E9" w:rsidRDefault="002620E9" w:rsidP="00683642">
      <w:pPr>
        <w:spacing w:before="120" w:after="120" w:line="360" w:lineRule="auto"/>
        <w:ind w:right="170"/>
        <w:contextualSpacing/>
        <w:jc w:val="both"/>
        <w:rPr>
          <w:rFonts w:ascii="Times New Roman" w:hAnsi="Times New Roman" w:cs="Times New Roman"/>
          <w:sz w:val="28"/>
          <w:szCs w:val="28"/>
        </w:rPr>
      </w:pPr>
    </w:p>
    <w:p w:rsidR="00683642" w:rsidRDefault="007D4B77" w:rsidP="00AA14D2">
      <w:pPr>
        <w:spacing w:before="120" w:after="120" w:line="360" w:lineRule="auto"/>
        <w:ind w:right="170"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A14D2" w:rsidRPr="00AA14D2">
        <w:rPr>
          <w:rFonts w:ascii="Times New Roman" w:hAnsi="Times New Roman" w:cs="Times New Roman"/>
          <w:sz w:val="28"/>
          <w:szCs w:val="28"/>
        </w:rPr>
        <w:t>6</w:t>
      </w:r>
      <w:r w:rsidR="00DD7BA5">
        <w:rPr>
          <w:rFonts w:ascii="Times New Roman" w:hAnsi="Times New Roman" w:cs="Times New Roman"/>
          <w:sz w:val="28"/>
          <w:szCs w:val="28"/>
        </w:rPr>
        <w:t xml:space="preserve"> </w:t>
      </w:r>
      <w:r w:rsidR="00FE525D" w:rsidRPr="00FE525D">
        <w:rPr>
          <w:sz w:val="28"/>
        </w:rPr>
        <w:t>–</w:t>
      </w:r>
      <w:r w:rsidR="004D316A">
        <w:rPr>
          <w:rFonts w:ascii="Times New Roman" w:hAnsi="Times New Roman" w:cs="Times New Roman"/>
          <w:sz w:val="28"/>
          <w:szCs w:val="28"/>
        </w:rPr>
        <w:t xml:space="preserve"> С</w:t>
      </w:r>
      <w:r w:rsidR="00683642">
        <w:rPr>
          <w:rFonts w:ascii="Times New Roman" w:hAnsi="Times New Roman" w:cs="Times New Roman"/>
          <w:sz w:val="28"/>
          <w:szCs w:val="28"/>
        </w:rPr>
        <w:t xml:space="preserve">равнение показаний </w:t>
      </w:r>
      <w:r w:rsidR="00F85F9E">
        <w:rPr>
          <w:rFonts w:ascii="Times New Roman" w:hAnsi="Times New Roman" w:cs="Times New Roman"/>
          <w:sz w:val="28"/>
          <w:szCs w:val="28"/>
        </w:rPr>
        <w:t>ЭКГ</w:t>
      </w:r>
      <w:r w:rsidR="00683642">
        <w:rPr>
          <w:rFonts w:ascii="Times New Roman" w:hAnsi="Times New Roman" w:cs="Times New Roman"/>
          <w:sz w:val="28"/>
          <w:szCs w:val="28"/>
        </w:rPr>
        <w:t xml:space="preserve"> с их фазовыми портретами. Диагноз – инфа</w:t>
      </w:r>
      <w:r w:rsidR="00F7167D">
        <w:rPr>
          <w:rFonts w:ascii="Times New Roman" w:hAnsi="Times New Roman" w:cs="Times New Roman"/>
          <w:sz w:val="28"/>
          <w:szCs w:val="28"/>
        </w:rPr>
        <w:t>ркт миокарда в процессе лечения</w:t>
      </w:r>
    </w:p>
    <w:p w:rsidR="004B4F80" w:rsidRPr="004B4F80" w:rsidRDefault="004B4F80" w:rsidP="004D316A">
      <w:pPr>
        <w:spacing w:line="360" w:lineRule="auto"/>
        <w:jc w:val="both"/>
        <w:rPr>
          <w:lang w:eastAsia="ru-RU"/>
        </w:rPr>
      </w:pPr>
    </w:p>
    <w:p w:rsidR="00683642" w:rsidRDefault="00683642" w:rsidP="0046513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Вначале на </w:t>
      </w:r>
      <w:r w:rsidR="00F85F9E">
        <w:rPr>
          <w:rFonts w:ascii="Times New Roman" w:hAnsi="Times New Roman" w:cs="Times New Roman"/>
          <w:sz w:val="28"/>
          <w:szCs w:val="28"/>
        </w:rPr>
        <w:t>ЭКГ</w:t>
      </w:r>
      <w:r>
        <w:rPr>
          <w:rFonts w:ascii="Times New Roman" w:hAnsi="Times New Roman" w:cs="Times New Roman"/>
          <w:sz w:val="28"/>
          <w:szCs w:val="28"/>
        </w:rPr>
        <w:t xml:space="preserve"> наблюдается отрицательный зубец Т, на фазовом портрете это видно по расположению петли (она направлена вниз), в процессе </w:t>
      </w:r>
      <w:r>
        <w:rPr>
          <w:rFonts w:ascii="Times New Roman" w:hAnsi="Times New Roman" w:cs="Times New Roman"/>
          <w:sz w:val="28"/>
          <w:szCs w:val="28"/>
        </w:rPr>
        <w:lastRenderedPageBreak/>
        <w:t xml:space="preserve">лечения происходит положительная динамика лечения, видно, что петля уменьшается и направлена вверх. </w:t>
      </w:r>
      <w:r w:rsidR="00465133">
        <w:rPr>
          <w:rFonts w:ascii="Times New Roman" w:hAnsi="Times New Roman" w:cs="Times New Roman"/>
          <w:sz w:val="28"/>
          <w:szCs w:val="28"/>
        </w:rPr>
        <w:t>Далее представлены да</w:t>
      </w:r>
      <w:r w:rsidR="00F7167D">
        <w:rPr>
          <w:rFonts w:ascii="Times New Roman" w:hAnsi="Times New Roman" w:cs="Times New Roman"/>
          <w:sz w:val="28"/>
          <w:szCs w:val="28"/>
        </w:rPr>
        <w:t>нные другого пациента (рисунок 7</w:t>
      </w:r>
      <w:r w:rsidR="00465133">
        <w:rPr>
          <w:rFonts w:ascii="Times New Roman" w:hAnsi="Times New Roman" w:cs="Times New Roman"/>
          <w:sz w:val="28"/>
          <w:szCs w:val="28"/>
        </w:rPr>
        <w:t>)</w:t>
      </w:r>
    </w:p>
    <w:p w:rsidR="00465133" w:rsidRDefault="00465133" w:rsidP="000F58D5">
      <w:pPr>
        <w:spacing w:before="120" w:after="120" w:line="360" w:lineRule="auto"/>
        <w:ind w:left="170" w:right="170" w:firstLine="709"/>
        <w:contextualSpacing/>
        <w:jc w:val="both"/>
        <w:rPr>
          <w:rFonts w:ascii="Times New Roman" w:hAnsi="Times New Roman" w:cs="Times New Roman"/>
          <w:sz w:val="28"/>
          <w:szCs w:val="28"/>
        </w:rPr>
      </w:pPr>
    </w:p>
    <w:p w:rsidR="00465133" w:rsidRDefault="00465133" w:rsidP="000F58D5">
      <w:pPr>
        <w:spacing w:before="120" w:after="120" w:line="360" w:lineRule="auto"/>
        <w:ind w:left="170" w:right="170" w:firstLine="709"/>
        <w:contextualSpacing/>
        <w:jc w:val="both"/>
        <w:rPr>
          <w:rFonts w:ascii="Times New Roman" w:hAnsi="Times New Roman" w:cs="Times New Roman"/>
          <w:sz w:val="28"/>
          <w:szCs w:val="28"/>
        </w:rPr>
      </w:pPr>
    </w:p>
    <w:p w:rsidR="00DD7BA5" w:rsidRDefault="00DD7BA5" w:rsidP="00683642">
      <w:pPr>
        <w:spacing w:before="120" w:after="120" w:line="360" w:lineRule="auto"/>
        <w:ind w:right="17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710" cy="4416425"/>
            <wp:effectExtent l="0" t="0" r="889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4416425"/>
                    </a:xfrm>
                    <a:prstGeom prst="rect">
                      <a:avLst/>
                    </a:prstGeom>
                    <a:noFill/>
                    <a:ln>
                      <a:noFill/>
                    </a:ln>
                  </pic:spPr>
                </pic:pic>
              </a:graphicData>
            </a:graphic>
          </wp:inline>
        </w:drawing>
      </w:r>
    </w:p>
    <w:p w:rsidR="00465133" w:rsidRDefault="00465133" w:rsidP="00683642">
      <w:pPr>
        <w:spacing w:before="120" w:after="120" w:line="360" w:lineRule="auto"/>
        <w:ind w:right="170"/>
        <w:contextualSpacing/>
        <w:jc w:val="both"/>
        <w:rPr>
          <w:rFonts w:ascii="Times New Roman" w:hAnsi="Times New Roman" w:cs="Times New Roman"/>
          <w:sz w:val="28"/>
          <w:szCs w:val="28"/>
        </w:rPr>
      </w:pPr>
    </w:p>
    <w:p w:rsidR="00AA14D2" w:rsidRDefault="00AA14D2" w:rsidP="00683642">
      <w:pPr>
        <w:spacing w:before="120" w:after="120" w:line="360" w:lineRule="auto"/>
        <w:ind w:right="170"/>
        <w:contextualSpacing/>
        <w:jc w:val="both"/>
        <w:rPr>
          <w:rFonts w:ascii="Times New Roman" w:hAnsi="Times New Roman" w:cs="Times New Roman"/>
          <w:sz w:val="28"/>
          <w:szCs w:val="28"/>
        </w:rPr>
      </w:pPr>
    </w:p>
    <w:p w:rsidR="00DD7BA5" w:rsidRDefault="007D4B77" w:rsidP="00AA14D2">
      <w:pPr>
        <w:spacing w:before="120" w:after="120" w:line="360" w:lineRule="auto"/>
        <w:ind w:right="170"/>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A14D2" w:rsidRPr="00AA14D2">
        <w:rPr>
          <w:rFonts w:ascii="Times New Roman" w:hAnsi="Times New Roman" w:cs="Times New Roman"/>
          <w:sz w:val="28"/>
          <w:szCs w:val="28"/>
        </w:rPr>
        <w:t>7</w:t>
      </w:r>
      <w:r w:rsidR="00465133">
        <w:rPr>
          <w:rFonts w:ascii="Times New Roman" w:hAnsi="Times New Roman" w:cs="Times New Roman"/>
          <w:sz w:val="28"/>
          <w:szCs w:val="28"/>
        </w:rPr>
        <w:t xml:space="preserve"> – ЭКГ</w:t>
      </w:r>
      <w:r w:rsidR="00DD7BA5">
        <w:rPr>
          <w:rFonts w:ascii="Times New Roman" w:hAnsi="Times New Roman" w:cs="Times New Roman"/>
          <w:sz w:val="28"/>
          <w:szCs w:val="28"/>
        </w:rPr>
        <w:t xml:space="preserve"> другого пациента с диагнозом инфаркт миокарда</w:t>
      </w:r>
    </w:p>
    <w:p w:rsidR="00DD7BA5" w:rsidRDefault="00DD7BA5" w:rsidP="00683642">
      <w:pPr>
        <w:spacing w:before="120" w:after="120" w:line="360" w:lineRule="auto"/>
        <w:ind w:right="170"/>
        <w:contextualSpacing/>
        <w:jc w:val="both"/>
      </w:pPr>
    </w:p>
    <w:p w:rsidR="00DD7BA5" w:rsidRDefault="00DD7BA5" w:rsidP="00465133">
      <w:pPr>
        <w:spacing w:after="0" w:line="360" w:lineRule="auto"/>
        <w:ind w:firstLine="709"/>
        <w:jc w:val="both"/>
      </w:pPr>
      <w:r w:rsidRPr="00DD7BA5">
        <w:rPr>
          <w:rFonts w:ascii="Times New Roman" w:hAnsi="Times New Roman" w:cs="Times New Roman"/>
          <w:sz w:val="28"/>
          <w:szCs w:val="28"/>
        </w:rPr>
        <w:t>На первой из представленных ЭКГ наблюдается депрессия ST-сегмента и петля на фазовом портрете с</w:t>
      </w:r>
      <w:r w:rsidR="00F85F9E">
        <w:rPr>
          <w:rFonts w:ascii="Times New Roman" w:hAnsi="Times New Roman" w:cs="Times New Roman"/>
          <w:sz w:val="28"/>
          <w:szCs w:val="28"/>
        </w:rPr>
        <w:t>мещена вниз относительно оси ty</w:t>
      </w:r>
      <w:r w:rsidRPr="00DD7BA5">
        <w:rPr>
          <w:rFonts w:ascii="Times New Roman" w:hAnsi="Times New Roman" w:cs="Times New Roman"/>
          <w:sz w:val="28"/>
          <w:szCs w:val="28"/>
        </w:rPr>
        <w:t>)</w:t>
      </w:r>
      <w:r w:rsidR="006B3CEA" w:rsidRPr="006B3CEA">
        <w:rPr>
          <w:rFonts w:ascii="Times New Roman" w:hAnsi="Times New Roman" w:cs="Times New Roman"/>
          <w:sz w:val="28"/>
          <w:szCs w:val="28"/>
        </w:rPr>
        <w:t xml:space="preserve"> </w:t>
      </w:r>
      <w:r w:rsidR="006B3CEA">
        <w:rPr>
          <w:rFonts w:ascii="Times New Roman" w:hAnsi="Times New Roman" w:cs="Times New Roman"/>
          <w:sz w:val="28"/>
          <w:szCs w:val="28"/>
        </w:rPr>
        <w:t>(</w:t>
      </w:r>
      <w:r w:rsidRPr="00DD7BA5">
        <w:rPr>
          <w:rFonts w:ascii="Times New Roman" w:hAnsi="Times New Roman" w:cs="Times New Roman"/>
          <w:sz w:val="28"/>
          <w:szCs w:val="28"/>
        </w:rPr>
        <w:t>На второй ЭКГ депрессия отсутствует и соответствующая петля фазовой траектории перемещается вверх, что свидетельствует о положительной динамике в процессе лечения</w:t>
      </w:r>
      <w:r>
        <w:t>.</w:t>
      </w:r>
    </w:p>
    <w:p w:rsidR="00FB4903" w:rsidRDefault="00FB4903" w:rsidP="00465133">
      <w:pPr>
        <w:spacing w:before="120" w:after="120" w:line="360" w:lineRule="auto"/>
        <w:ind w:right="170"/>
        <w:contextualSpacing/>
        <w:jc w:val="both"/>
      </w:pPr>
    </w:p>
    <w:p w:rsidR="00FB4903" w:rsidRDefault="00FB4903" w:rsidP="00485793">
      <w:pPr>
        <w:pStyle w:val="1"/>
        <w:spacing w:before="0" w:line="360" w:lineRule="auto"/>
        <w:jc w:val="center"/>
        <w:rPr>
          <w:rFonts w:ascii="Times New Roman" w:hAnsi="Times New Roman" w:cs="Times New Roman"/>
          <w:b/>
          <w:color w:val="auto"/>
          <w:sz w:val="28"/>
        </w:rPr>
      </w:pPr>
      <w:bookmarkStart w:id="10" w:name="_Toc513395605"/>
      <w:r>
        <w:rPr>
          <w:rFonts w:ascii="Times New Roman" w:hAnsi="Times New Roman" w:cs="Times New Roman"/>
          <w:b/>
          <w:color w:val="auto"/>
          <w:sz w:val="28"/>
        </w:rPr>
        <w:lastRenderedPageBreak/>
        <w:t>ЗАКЛЮЧЕНИЕ</w:t>
      </w:r>
      <w:bookmarkEnd w:id="10"/>
    </w:p>
    <w:p w:rsidR="00FB4903" w:rsidRPr="00485793" w:rsidRDefault="00FB4903" w:rsidP="00465133">
      <w:pPr>
        <w:spacing w:after="0" w:line="360" w:lineRule="auto"/>
        <w:ind w:firstLine="709"/>
        <w:contextualSpacing/>
        <w:jc w:val="both"/>
        <w:rPr>
          <w:rFonts w:ascii="Times New Roman" w:hAnsi="Times New Roman" w:cs="Times New Roman"/>
          <w:sz w:val="28"/>
          <w:lang w:eastAsia="ru-RU"/>
        </w:rPr>
      </w:pPr>
    </w:p>
    <w:p w:rsidR="00465133" w:rsidRPr="00465133" w:rsidRDefault="00465133" w:rsidP="00465133">
      <w:pPr>
        <w:spacing w:after="0" w:line="360" w:lineRule="auto"/>
        <w:ind w:firstLine="709"/>
        <w:contextualSpacing/>
        <w:jc w:val="both"/>
        <w:rPr>
          <w:sz w:val="28"/>
          <w:lang w:eastAsia="ru-RU"/>
        </w:rPr>
      </w:pPr>
    </w:p>
    <w:p w:rsidR="007D4B77" w:rsidRDefault="003202BE" w:rsidP="00F7167D">
      <w:pPr>
        <w:autoSpaceDE w:val="0"/>
        <w:autoSpaceDN w:val="0"/>
        <w:adjustRightInd w:val="0"/>
        <w:spacing w:after="0" w:line="360" w:lineRule="auto"/>
        <w:ind w:firstLine="680"/>
        <w:jc w:val="both"/>
        <w:rPr>
          <w:rFonts w:ascii="Times New Roman" w:hAnsi="Times New Roman" w:cs="Times New Roman"/>
          <w:sz w:val="28"/>
          <w:szCs w:val="28"/>
        </w:rPr>
      </w:pPr>
      <w:r w:rsidRPr="003202BE">
        <w:rPr>
          <w:rFonts w:ascii="Times New Roman" w:hAnsi="Times New Roman" w:cs="Times New Roman"/>
          <w:sz w:val="28"/>
          <w:szCs w:val="28"/>
        </w:rPr>
        <w:t xml:space="preserve">Таким образом ценность фазовых портретов состоит в том что </w:t>
      </w:r>
      <w:r>
        <w:rPr>
          <w:rFonts w:ascii="Times New Roman" w:hAnsi="Times New Roman" w:cs="Times New Roman"/>
          <w:sz w:val="28"/>
          <w:szCs w:val="28"/>
        </w:rPr>
        <w:t>д</w:t>
      </w:r>
      <w:r w:rsidRPr="003202BE">
        <w:rPr>
          <w:rFonts w:ascii="Times New Roman" w:hAnsi="Times New Roman" w:cs="Times New Roman"/>
          <w:sz w:val="28"/>
          <w:szCs w:val="28"/>
        </w:rPr>
        <w:t>иагностические признаки ЭКГ более выразительно проявляются</w:t>
      </w:r>
      <w:r>
        <w:rPr>
          <w:rFonts w:ascii="Times New Roman" w:hAnsi="Times New Roman" w:cs="Times New Roman"/>
          <w:sz w:val="28"/>
          <w:szCs w:val="28"/>
        </w:rPr>
        <w:t xml:space="preserve"> </w:t>
      </w:r>
      <w:r w:rsidRPr="003202BE">
        <w:rPr>
          <w:rFonts w:ascii="Times New Roman" w:hAnsi="Times New Roman" w:cs="Times New Roman"/>
          <w:sz w:val="28"/>
          <w:szCs w:val="28"/>
        </w:rPr>
        <w:t>при отображении сигнала в фазовых координатах</w:t>
      </w:r>
      <w:r>
        <w:rPr>
          <w:rFonts w:ascii="Times New Roman" w:hAnsi="Times New Roman" w:cs="Times New Roman"/>
          <w:sz w:val="28"/>
          <w:szCs w:val="28"/>
        </w:rPr>
        <w:t>, п</w:t>
      </w:r>
      <w:r w:rsidRPr="003202BE">
        <w:rPr>
          <w:rFonts w:ascii="Times New Roman" w:hAnsi="Times New Roman" w:cs="Times New Roman"/>
          <w:sz w:val="28"/>
          <w:szCs w:val="28"/>
        </w:rPr>
        <w:t xml:space="preserve">ри появлении отклонений ЭКГ во временной области на соответствующем фазовом портрете появляются характерные изменения, которые достаточно просто могут быть обнаружены как визуально так и на </w:t>
      </w:r>
      <w:r>
        <w:rPr>
          <w:rFonts w:ascii="Times New Roman" w:hAnsi="Times New Roman" w:cs="Times New Roman"/>
          <w:sz w:val="28"/>
          <w:szCs w:val="28"/>
        </w:rPr>
        <w:t xml:space="preserve">основе компьютерных алгоритмов, например установлено, </w:t>
      </w:r>
      <w:r w:rsidRPr="003202BE">
        <w:rPr>
          <w:rFonts w:ascii="Times New Roman" w:hAnsi="Times New Roman" w:cs="Times New Roman"/>
          <w:sz w:val="28"/>
          <w:szCs w:val="28"/>
        </w:rPr>
        <w:t>что при появлении диагностически значимых смещений сегмента ST (депрессии или элевации) на фазовых портретах ЭКГ происходит смещение характерной петли вниз или вверх относительно оси  y(t), установлено также, что при уменьшении амплитуды зубца Т соответствующий фрагмент фазовой траектории уменьшается в размерах, а при негативизации зубца T этот фрагмент перемещается ниже уровня y(t) = 0.</w:t>
      </w:r>
      <w:r w:rsidR="00F7167D">
        <w:rPr>
          <w:rFonts w:ascii="Times New Roman" w:hAnsi="Times New Roman" w:cs="Times New Roman"/>
          <w:sz w:val="28"/>
          <w:szCs w:val="28"/>
        </w:rPr>
        <w:t xml:space="preserve"> </w:t>
      </w:r>
    </w:p>
    <w:p w:rsidR="007D4B77" w:rsidRDefault="00F7167D" w:rsidP="00F7167D">
      <w:pPr>
        <w:autoSpaceDE w:val="0"/>
        <w:autoSpaceDN w:val="0"/>
        <w:adjustRightInd w:val="0"/>
        <w:spacing w:after="0" w:line="360" w:lineRule="auto"/>
        <w:ind w:firstLine="680"/>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В процессе</w:t>
      </w:r>
      <w:r w:rsidRPr="00066BC8">
        <w:rPr>
          <w:rFonts w:ascii="Times New Roman" w:hAnsi="Times New Roman" w:cs="Times New Roman"/>
          <w:color w:val="000000"/>
          <w:spacing w:val="1"/>
          <w:sz w:val="28"/>
          <w:szCs w:val="28"/>
        </w:rPr>
        <w:t xml:space="preserve"> работы </w:t>
      </w:r>
      <w:r>
        <w:rPr>
          <w:rFonts w:ascii="Times New Roman" w:hAnsi="Times New Roman" w:cs="Times New Roman"/>
          <w:color w:val="000000"/>
          <w:spacing w:val="1"/>
          <w:sz w:val="28"/>
          <w:szCs w:val="28"/>
        </w:rPr>
        <w:t>были</w:t>
      </w:r>
      <w:r w:rsidR="007D4B77">
        <w:rPr>
          <w:rFonts w:ascii="Times New Roman" w:hAnsi="Times New Roman" w:cs="Times New Roman"/>
          <w:color w:val="000000"/>
          <w:spacing w:val="1"/>
          <w:sz w:val="28"/>
          <w:szCs w:val="28"/>
        </w:rPr>
        <w:t>:</w:t>
      </w:r>
    </w:p>
    <w:p w:rsidR="007D4B77" w:rsidRDefault="007D4B77" w:rsidP="00F7167D">
      <w:pPr>
        <w:autoSpaceDE w:val="0"/>
        <w:autoSpaceDN w:val="0"/>
        <w:adjustRightInd w:val="0"/>
        <w:spacing w:after="0" w:line="360" w:lineRule="auto"/>
        <w:ind w:firstLine="680"/>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 И</w:t>
      </w:r>
      <w:r w:rsidR="00F7167D">
        <w:rPr>
          <w:rFonts w:ascii="Times New Roman" w:hAnsi="Times New Roman" w:cs="Times New Roman"/>
          <w:color w:val="000000"/>
          <w:spacing w:val="1"/>
          <w:sz w:val="28"/>
          <w:szCs w:val="28"/>
        </w:rPr>
        <w:t>зучены оригинальные алгоритмы</w:t>
      </w:r>
      <w:r>
        <w:rPr>
          <w:rFonts w:ascii="Times New Roman" w:hAnsi="Times New Roman" w:cs="Times New Roman"/>
          <w:color w:val="000000"/>
          <w:spacing w:val="1"/>
          <w:sz w:val="28"/>
          <w:szCs w:val="28"/>
        </w:rPr>
        <w:t xml:space="preserve"> обработки сигналов ЭКГ.</w:t>
      </w:r>
    </w:p>
    <w:p w:rsidR="007D4B77" w:rsidRDefault="007D4B77" w:rsidP="00F7167D">
      <w:pPr>
        <w:autoSpaceDE w:val="0"/>
        <w:autoSpaceDN w:val="0"/>
        <w:adjustRightInd w:val="0"/>
        <w:spacing w:after="0" w:line="360" w:lineRule="auto"/>
        <w:ind w:firstLine="680"/>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 П</w:t>
      </w:r>
      <w:r w:rsidR="00F7167D" w:rsidRPr="00066BC8">
        <w:rPr>
          <w:rFonts w:ascii="Times New Roman" w:hAnsi="Times New Roman" w:cs="Times New Roman"/>
          <w:color w:val="000000"/>
          <w:spacing w:val="1"/>
          <w:sz w:val="28"/>
          <w:szCs w:val="28"/>
        </w:rPr>
        <w:t>остроен</w:t>
      </w:r>
      <w:r w:rsidR="00F7167D">
        <w:rPr>
          <w:rFonts w:ascii="Times New Roman" w:hAnsi="Times New Roman" w:cs="Times New Roman"/>
          <w:color w:val="000000"/>
          <w:spacing w:val="1"/>
          <w:sz w:val="28"/>
          <w:szCs w:val="28"/>
        </w:rPr>
        <w:t xml:space="preserve">ы </w:t>
      </w:r>
      <w:r w:rsidR="00F7167D" w:rsidRPr="00066BC8">
        <w:rPr>
          <w:rFonts w:ascii="Times New Roman" w:hAnsi="Times New Roman" w:cs="Times New Roman"/>
          <w:color w:val="000000"/>
          <w:spacing w:val="1"/>
          <w:sz w:val="28"/>
          <w:szCs w:val="28"/>
        </w:rPr>
        <w:t>фазовы</w:t>
      </w:r>
      <w:r w:rsidR="00F7167D">
        <w:rPr>
          <w:rFonts w:ascii="Times New Roman" w:hAnsi="Times New Roman" w:cs="Times New Roman"/>
          <w:color w:val="000000"/>
          <w:spacing w:val="1"/>
          <w:sz w:val="28"/>
          <w:szCs w:val="28"/>
        </w:rPr>
        <w:t>е</w:t>
      </w:r>
      <w:r w:rsidR="00F7167D" w:rsidRPr="00066BC8">
        <w:rPr>
          <w:rFonts w:ascii="Times New Roman" w:hAnsi="Times New Roman" w:cs="Times New Roman"/>
          <w:color w:val="000000"/>
          <w:spacing w:val="1"/>
          <w:sz w:val="28"/>
          <w:szCs w:val="28"/>
        </w:rPr>
        <w:t xml:space="preserve"> портрет</w:t>
      </w:r>
      <w:r w:rsidR="00F7167D">
        <w:rPr>
          <w:rFonts w:ascii="Times New Roman" w:hAnsi="Times New Roman" w:cs="Times New Roman"/>
          <w:color w:val="000000"/>
          <w:spacing w:val="1"/>
          <w:sz w:val="28"/>
          <w:szCs w:val="28"/>
        </w:rPr>
        <w:t>ы</w:t>
      </w:r>
      <w:r w:rsidR="00F7167D" w:rsidRPr="00066BC8">
        <w:rPr>
          <w:rFonts w:ascii="Times New Roman" w:hAnsi="Times New Roman" w:cs="Times New Roman"/>
          <w:color w:val="000000"/>
          <w:spacing w:val="1"/>
          <w:sz w:val="28"/>
          <w:szCs w:val="28"/>
        </w:rPr>
        <w:t xml:space="preserve"> для</w:t>
      </w:r>
      <w:r w:rsidR="00F7167D">
        <w:rPr>
          <w:rFonts w:ascii="Times New Roman" w:hAnsi="Times New Roman" w:cs="Times New Roman"/>
          <w:color w:val="000000"/>
          <w:spacing w:val="1"/>
          <w:sz w:val="28"/>
          <w:szCs w:val="28"/>
        </w:rPr>
        <w:t xml:space="preserve"> 2</w:t>
      </w:r>
      <w:r w:rsidR="00F7167D" w:rsidRPr="00066BC8">
        <w:rPr>
          <w:rFonts w:ascii="Times New Roman" w:hAnsi="Times New Roman" w:cs="Times New Roman"/>
          <w:color w:val="000000"/>
          <w:spacing w:val="1"/>
          <w:sz w:val="28"/>
          <w:szCs w:val="28"/>
        </w:rPr>
        <w:t xml:space="preserve"> кардиограмм при состояниях </w:t>
      </w:r>
      <w:r w:rsidR="00F7167D">
        <w:rPr>
          <w:rFonts w:ascii="Times New Roman" w:hAnsi="Times New Roman" w:cs="Times New Roman"/>
          <w:color w:val="000000"/>
          <w:spacing w:val="1"/>
          <w:sz w:val="28"/>
          <w:szCs w:val="28"/>
        </w:rPr>
        <w:t>инфаркта и последующим лечением</w:t>
      </w:r>
      <w:r>
        <w:rPr>
          <w:rFonts w:ascii="Times New Roman" w:hAnsi="Times New Roman" w:cs="Times New Roman"/>
          <w:color w:val="000000"/>
          <w:spacing w:val="1"/>
          <w:sz w:val="28"/>
          <w:szCs w:val="28"/>
        </w:rPr>
        <w:t>.</w:t>
      </w:r>
      <w:r w:rsidR="00F7167D" w:rsidRPr="00066BC8">
        <w:rPr>
          <w:rFonts w:ascii="Times New Roman" w:hAnsi="Times New Roman" w:cs="Times New Roman"/>
          <w:color w:val="000000"/>
          <w:spacing w:val="1"/>
          <w:sz w:val="28"/>
          <w:szCs w:val="28"/>
        </w:rPr>
        <w:t xml:space="preserve"> </w:t>
      </w:r>
    </w:p>
    <w:p w:rsidR="00F7167D" w:rsidRPr="00066BC8" w:rsidRDefault="007D4B77" w:rsidP="00F7167D">
      <w:pPr>
        <w:autoSpaceDE w:val="0"/>
        <w:autoSpaceDN w:val="0"/>
        <w:adjustRightInd w:val="0"/>
        <w:spacing w:after="0" w:line="360" w:lineRule="auto"/>
        <w:ind w:firstLine="680"/>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3 О</w:t>
      </w:r>
      <w:r w:rsidR="00F7167D" w:rsidRPr="00066BC8">
        <w:rPr>
          <w:rFonts w:ascii="Times New Roman" w:hAnsi="Times New Roman" w:cs="Times New Roman"/>
          <w:color w:val="000000"/>
          <w:spacing w:val="1"/>
          <w:sz w:val="28"/>
          <w:szCs w:val="28"/>
        </w:rPr>
        <w:t>писан</w:t>
      </w:r>
      <w:r w:rsidR="00F7167D">
        <w:rPr>
          <w:rFonts w:ascii="Times New Roman" w:hAnsi="Times New Roman" w:cs="Times New Roman"/>
          <w:color w:val="000000"/>
          <w:spacing w:val="1"/>
          <w:sz w:val="28"/>
          <w:szCs w:val="28"/>
        </w:rPr>
        <w:t>ы</w:t>
      </w:r>
      <w:r w:rsidR="00F7167D" w:rsidRPr="00066BC8">
        <w:rPr>
          <w:rFonts w:ascii="Times New Roman" w:hAnsi="Times New Roman" w:cs="Times New Roman"/>
          <w:color w:val="000000"/>
          <w:spacing w:val="1"/>
          <w:sz w:val="28"/>
          <w:szCs w:val="28"/>
        </w:rPr>
        <w:t xml:space="preserve"> преимуществ</w:t>
      </w:r>
      <w:r w:rsidR="00F7167D">
        <w:rPr>
          <w:rFonts w:ascii="Times New Roman" w:hAnsi="Times New Roman" w:cs="Times New Roman"/>
          <w:color w:val="000000"/>
          <w:spacing w:val="1"/>
          <w:sz w:val="28"/>
          <w:szCs w:val="28"/>
        </w:rPr>
        <w:t>а</w:t>
      </w:r>
      <w:r>
        <w:rPr>
          <w:rFonts w:ascii="Times New Roman" w:hAnsi="Times New Roman" w:cs="Times New Roman"/>
          <w:color w:val="000000"/>
          <w:spacing w:val="1"/>
          <w:sz w:val="28"/>
          <w:szCs w:val="28"/>
        </w:rPr>
        <w:t xml:space="preserve"> фазовых портретов</w:t>
      </w:r>
      <w:r w:rsidR="00F7167D">
        <w:rPr>
          <w:rFonts w:ascii="Times New Roman" w:hAnsi="Times New Roman" w:cs="Times New Roman"/>
          <w:color w:val="000000"/>
          <w:spacing w:val="1"/>
          <w:sz w:val="28"/>
          <w:szCs w:val="28"/>
        </w:rPr>
        <w:t xml:space="preserve"> перед классическими кардиограммами</w:t>
      </w:r>
      <w:r w:rsidR="00F7167D" w:rsidRPr="00066BC8">
        <w:rPr>
          <w:rFonts w:ascii="Times New Roman" w:hAnsi="Times New Roman" w:cs="Times New Roman"/>
          <w:color w:val="000000"/>
          <w:spacing w:val="1"/>
          <w:sz w:val="28"/>
          <w:szCs w:val="28"/>
        </w:rPr>
        <w:t>.</w:t>
      </w:r>
      <w:r w:rsidR="00F7167D">
        <w:rPr>
          <w:rFonts w:ascii="Times New Roman" w:hAnsi="Times New Roman" w:cs="Times New Roman"/>
          <w:color w:val="000000"/>
          <w:spacing w:val="1"/>
          <w:sz w:val="28"/>
          <w:szCs w:val="28"/>
        </w:rPr>
        <w:t xml:space="preserve"> </w:t>
      </w:r>
    </w:p>
    <w:p w:rsidR="009340CA" w:rsidRDefault="009340CA" w:rsidP="00465133">
      <w:pPr>
        <w:autoSpaceDE w:val="0"/>
        <w:autoSpaceDN w:val="0"/>
        <w:adjustRightInd w:val="0"/>
        <w:spacing w:after="0" w:line="360" w:lineRule="auto"/>
        <w:ind w:firstLine="709"/>
        <w:jc w:val="both"/>
        <w:rPr>
          <w:rFonts w:ascii="Times New Roman" w:hAnsi="Times New Roman" w:cs="Times New Roman"/>
          <w:sz w:val="28"/>
          <w:szCs w:val="28"/>
        </w:rPr>
      </w:pPr>
    </w:p>
    <w:p w:rsidR="009340CA" w:rsidRDefault="009340CA" w:rsidP="00465133">
      <w:pPr>
        <w:autoSpaceDE w:val="0"/>
        <w:autoSpaceDN w:val="0"/>
        <w:adjustRightInd w:val="0"/>
        <w:spacing w:after="0" w:line="360" w:lineRule="auto"/>
        <w:ind w:firstLine="709"/>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Default="009340CA" w:rsidP="009340CA">
      <w:pPr>
        <w:autoSpaceDE w:val="0"/>
        <w:autoSpaceDN w:val="0"/>
        <w:adjustRightInd w:val="0"/>
        <w:spacing w:before="120" w:after="120" w:line="360" w:lineRule="auto"/>
        <w:ind w:left="170" w:right="170" w:firstLine="737"/>
        <w:contextualSpacing/>
        <w:jc w:val="both"/>
        <w:rPr>
          <w:rFonts w:ascii="Times New Roman" w:hAnsi="Times New Roman" w:cs="Times New Roman"/>
          <w:sz w:val="28"/>
          <w:szCs w:val="28"/>
        </w:rPr>
      </w:pPr>
    </w:p>
    <w:p w:rsidR="009340CA" w:rsidRPr="009340CA" w:rsidRDefault="009340CA" w:rsidP="007D4B77">
      <w:pPr>
        <w:autoSpaceDE w:val="0"/>
        <w:autoSpaceDN w:val="0"/>
        <w:adjustRightInd w:val="0"/>
        <w:spacing w:before="120" w:after="120" w:line="360" w:lineRule="auto"/>
        <w:ind w:right="170"/>
        <w:contextualSpacing/>
        <w:jc w:val="both"/>
        <w:rPr>
          <w:rFonts w:ascii="Times New Roman" w:hAnsi="Times New Roman" w:cs="Times New Roman"/>
          <w:sz w:val="28"/>
          <w:szCs w:val="28"/>
        </w:rPr>
      </w:pPr>
    </w:p>
    <w:p w:rsidR="00BD006C" w:rsidRDefault="00BD006C" w:rsidP="00BD006C">
      <w:pPr>
        <w:pStyle w:val="1"/>
        <w:jc w:val="center"/>
        <w:rPr>
          <w:rFonts w:ascii="Times New Roman" w:hAnsi="Times New Roman" w:cs="Times New Roman"/>
          <w:b/>
          <w:color w:val="auto"/>
          <w:sz w:val="28"/>
          <w:szCs w:val="28"/>
        </w:rPr>
      </w:pPr>
      <w:bookmarkStart w:id="11" w:name="_Toc513395606"/>
      <w:r w:rsidRPr="008246C5">
        <w:rPr>
          <w:rFonts w:ascii="Times New Roman" w:hAnsi="Times New Roman" w:cs="Times New Roman"/>
          <w:b/>
          <w:color w:val="auto"/>
          <w:sz w:val="28"/>
          <w:szCs w:val="28"/>
        </w:rPr>
        <w:lastRenderedPageBreak/>
        <w:t>СПИСОК ИСПОЛЬЗОВАННЫХ ИСТОЧНИКОВ</w:t>
      </w:r>
      <w:bookmarkEnd w:id="11"/>
    </w:p>
    <w:p w:rsidR="00BD006C" w:rsidRDefault="00BD006C" w:rsidP="00BD006C">
      <w:pPr>
        <w:rPr>
          <w:lang w:eastAsia="ru-RU"/>
        </w:rPr>
      </w:pPr>
    </w:p>
    <w:p w:rsidR="00BD006C" w:rsidRDefault="00BD006C" w:rsidP="00BD006C">
      <w:pPr>
        <w:rPr>
          <w:lang w:eastAsia="ru-RU"/>
        </w:rPr>
      </w:pPr>
    </w:p>
    <w:p w:rsidR="00BD006C" w:rsidRDefault="00BD006C"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E525D" w:rsidRPr="00FE525D">
        <w:rPr>
          <w:rFonts w:ascii="Times New Roman" w:hAnsi="Times New Roman" w:cs="Times New Roman"/>
          <w:sz w:val="28"/>
          <w:szCs w:val="28"/>
        </w:rPr>
        <w:t xml:space="preserve"> </w:t>
      </w:r>
      <w:r w:rsidR="00FE525D">
        <w:rPr>
          <w:rFonts w:ascii="Times New Roman" w:hAnsi="Times New Roman" w:cs="Times New Roman"/>
          <w:sz w:val="28"/>
          <w:szCs w:val="28"/>
        </w:rPr>
        <w:t xml:space="preserve">Белоусов С.С. </w:t>
      </w:r>
      <w:r>
        <w:rPr>
          <w:rFonts w:ascii="Times New Roman" w:hAnsi="Times New Roman" w:cs="Times New Roman"/>
          <w:sz w:val="28"/>
          <w:szCs w:val="28"/>
        </w:rPr>
        <w:t xml:space="preserve"> Клиническая кардиография / </w:t>
      </w:r>
      <w:r w:rsidR="00F7167D">
        <w:rPr>
          <w:rFonts w:ascii="Times New Roman" w:hAnsi="Times New Roman" w:cs="Times New Roman"/>
          <w:sz w:val="28"/>
          <w:szCs w:val="28"/>
        </w:rPr>
        <w:t xml:space="preserve">С.С. </w:t>
      </w:r>
      <w:r>
        <w:rPr>
          <w:rFonts w:ascii="Times New Roman" w:hAnsi="Times New Roman" w:cs="Times New Roman"/>
          <w:sz w:val="28"/>
          <w:szCs w:val="28"/>
        </w:rPr>
        <w:t>Белоусов</w:t>
      </w:r>
      <w:r w:rsidR="00F7167D">
        <w:rPr>
          <w:rFonts w:ascii="Times New Roman" w:hAnsi="Times New Roman" w:cs="Times New Roman"/>
          <w:sz w:val="28"/>
          <w:szCs w:val="28"/>
        </w:rPr>
        <w:t xml:space="preserve">, А.В. </w:t>
      </w:r>
      <w:r>
        <w:rPr>
          <w:rFonts w:ascii="Times New Roman" w:hAnsi="Times New Roman" w:cs="Times New Roman"/>
          <w:sz w:val="28"/>
          <w:szCs w:val="28"/>
        </w:rPr>
        <w:t xml:space="preserve">Суворов </w:t>
      </w:r>
      <w:r w:rsidR="00D06A68">
        <w:rPr>
          <w:rFonts w:ascii="Times New Roman" w:hAnsi="Times New Roman" w:cs="Times New Roman"/>
          <w:sz w:val="28"/>
          <w:szCs w:val="28"/>
        </w:rPr>
        <w:t>–</w:t>
      </w:r>
      <w:r w:rsidR="00F7167D">
        <w:rPr>
          <w:rFonts w:ascii="Times New Roman" w:hAnsi="Times New Roman" w:cs="Times New Roman"/>
          <w:sz w:val="28"/>
          <w:szCs w:val="28"/>
        </w:rPr>
        <w:t xml:space="preserve"> </w:t>
      </w:r>
      <w:r w:rsidRPr="000F778E">
        <w:rPr>
          <w:rFonts w:ascii="Times New Roman" w:hAnsi="Times New Roman" w:cs="Times New Roman"/>
          <w:sz w:val="28"/>
          <w:szCs w:val="28"/>
        </w:rPr>
        <w:t>Н</w:t>
      </w:r>
      <w:r>
        <w:rPr>
          <w:rFonts w:ascii="Times New Roman" w:hAnsi="Times New Roman" w:cs="Times New Roman"/>
          <w:sz w:val="28"/>
          <w:szCs w:val="28"/>
        </w:rPr>
        <w:t>ижний Новгород.</w:t>
      </w:r>
      <w:r w:rsidRPr="00445069">
        <w:rPr>
          <w:rFonts w:ascii="Times New Roman" w:hAnsi="Times New Roman" w:cs="Times New Roman"/>
          <w:sz w:val="28"/>
          <w:szCs w:val="28"/>
        </w:rPr>
        <w:t>:</w:t>
      </w:r>
      <w:r>
        <w:rPr>
          <w:rFonts w:ascii="Times New Roman" w:hAnsi="Times New Roman" w:cs="Times New Roman"/>
          <w:sz w:val="28"/>
          <w:szCs w:val="28"/>
        </w:rPr>
        <w:t xml:space="preserve"> </w:t>
      </w:r>
      <w:r w:rsidRPr="000F778E">
        <w:rPr>
          <w:rFonts w:ascii="Times New Roman" w:hAnsi="Times New Roman" w:cs="Times New Roman"/>
          <w:sz w:val="28"/>
          <w:szCs w:val="28"/>
        </w:rPr>
        <w:t>НГМИ</w:t>
      </w:r>
      <w:r>
        <w:rPr>
          <w:rFonts w:ascii="Times New Roman" w:hAnsi="Times New Roman" w:cs="Times New Roman"/>
          <w:sz w:val="28"/>
          <w:szCs w:val="28"/>
        </w:rPr>
        <w:t>,</w:t>
      </w:r>
      <w:r w:rsidRPr="000F778E">
        <w:rPr>
          <w:rFonts w:ascii="Times New Roman" w:hAnsi="Times New Roman" w:cs="Times New Roman"/>
          <w:sz w:val="28"/>
          <w:szCs w:val="28"/>
        </w:rPr>
        <w:t xml:space="preserve"> 1993</w:t>
      </w:r>
      <w:r w:rsidR="00D06A68">
        <w:rPr>
          <w:rFonts w:ascii="Times New Roman" w:hAnsi="Times New Roman" w:cs="Times New Roman"/>
          <w:sz w:val="28"/>
          <w:szCs w:val="28"/>
        </w:rPr>
        <w:t>.</w:t>
      </w:r>
      <w:r>
        <w:rPr>
          <w:rFonts w:ascii="Times New Roman" w:hAnsi="Times New Roman" w:cs="Times New Roman"/>
          <w:sz w:val="28"/>
          <w:szCs w:val="28"/>
        </w:rPr>
        <w:t xml:space="preserve"> </w:t>
      </w:r>
      <w:r w:rsidR="00D06A68">
        <w:rPr>
          <w:rFonts w:ascii="Times New Roman" w:hAnsi="Times New Roman" w:cs="Times New Roman"/>
          <w:sz w:val="28"/>
          <w:szCs w:val="28"/>
        </w:rPr>
        <w:t>–</w:t>
      </w:r>
      <w:r>
        <w:rPr>
          <w:rFonts w:ascii="Times New Roman" w:hAnsi="Times New Roman" w:cs="Times New Roman"/>
          <w:sz w:val="28"/>
          <w:szCs w:val="28"/>
        </w:rPr>
        <w:t xml:space="preserve"> 311с.</w:t>
      </w:r>
    </w:p>
    <w:p w:rsidR="00BD006C" w:rsidRDefault="00BD006C"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E525D" w:rsidRPr="00FE525D">
        <w:rPr>
          <w:rFonts w:ascii="Times New Roman" w:hAnsi="Times New Roman" w:cs="Times New Roman"/>
          <w:sz w:val="28"/>
          <w:szCs w:val="28"/>
        </w:rPr>
        <w:t xml:space="preserve"> </w:t>
      </w:r>
      <w:r w:rsidR="00FE525D">
        <w:rPr>
          <w:rFonts w:ascii="Times New Roman" w:hAnsi="Times New Roman" w:cs="Times New Roman"/>
          <w:sz w:val="28"/>
          <w:szCs w:val="28"/>
        </w:rPr>
        <w:t>Файнзильберг</w:t>
      </w:r>
      <w:r>
        <w:rPr>
          <w:rFonts w:ascii="Times New Roman" w:hAnsi="Times New Roman" w:cs="Times New Roman"/>
          <w:sz w:val="28"/>
          <w:szCs w:val="28"/>
        </w:rPr>
        <w:t xml:space="preserve"> </w:t>
      </w:r>
      <w:r w:rsidR="00FE525D">
        <w:rPr>
          <w:rFonts w:ascii="Times New Roman" w:hAnsi="Times New Roman" w:cs="Times New Roman"/>
          <w:sz w:val="28"/>
          <w:szCs w:val="28"/>
        </w:rPr>
        <w:t xml:space="preserve">Л. С. </w:t>
      </w:r>
      <w:r w:rsidR="008A4FF8">
        <w:rPr>
          <w:rFonts w:ascii="Times New Roman" w:hAnsi="Times New Roman" w:cs="Times New Roman"/>
          <w:sz w:val="28"/>
          <w:szCs w:val="28"/>
        </w:rPr>
        <w:t>Компьютерная диагностика по фазовому портрету</w:t>
      </w:r>
      <w:r>
        <w:rPr>
          <w:rFonts w:ascii="Times New Roman" w:hAnsi="Times New Roman" w:cs="Times New Roman"/>
          <w:sz w:val="28"/>
          <w:szCs w:val="28"/>
        </w:rPr>
        <w:t xml:space="preserve"> / </w:t>
      </w:r>
      <w:r w:rsidR="008A4FF8">
        <w:rPr>
          <w:rFonts w:ascii="Times New Roman" w:hAnsi="Times New Roman" w:cs="Times New Roman"/>
          <w:sz w:val="28"/>
          <w:szCs w:val="28"/>
        </w:rPr>
        <w:t>Л. С. Файнзильберг</w:t>
      </w:r>
      <w:r>
        <w:rPr>
          <w:rFonts w:ascii="Times New Roman" w:hAnsi="Times New Roman" w:cs="Times New Roman"/>
          <w:sz w:val="28"/>
          <w:szCs w:val="28"/>
        </w:rPr>
        <w:t xml:space="preserve">. </w:t>
      </w:r>
      <w:r w:rsidR="00D06A68">
        <w:rPr>
          <w:rFonts w:ascii="Times New Roman" w:hAnsi="Times New Roman" w:cs="Times New Roman"/>
          <w:sz w:val="28"/>
          <w:szCs w:val="28"/>
        </w:rPr>
        <w:t>–</w:t>
      </w:r>
      <w:r w:rsidR="008A4FF8">
        <w:rPr>
          <w:rFonts w:ascii="Times New Roman" w:hAnsi="Times New Roman" w:cs="Times New Roman"/>
          <w:sz w:val="28"/>
          <w:szCs w:val="28"/>
        </w:rPr>
        <w:t xml:space="preserve"> Киев</w:t>
      </w:r>
      <w:r>
        <w:rPr>
          <w:rFonts w:ascii="Times New Roman" w:hAnsi="Times New Roman" w:cs="Times New Roman"/>
          <w:sz w:val="28"/>
          <w:szCs w:val="28"/>
        </w:rPr>
        <w:t>.</w:t>
      </w:r>
      <w:r w:rsidRPr="00AA643D">
        <w:rPr>
          <w:rFonts w:ascii="Times New Roman" w:hAnsi="Times New Roman" w:cs="Times New Roman"/>
          <w:sz w:val="28"/>
          <w:szCs w:val="28"/>
        </w:rPr>
        <w:t>:</w:t>
      </w:r>
      <w:r w:rsidR="008A4FF8">
        <w:rPr>
          <w:rFonts w:ascii="Times New Roman" w:hAnsi="Times New Roman" w:cs="Times New Roman"/>
          <w:sz w:val="28"/>
          <w:szCs w:val="28"/>
        </w:rPr>
        <w:t xml:space="preserve"> Освита Украины</w:t>
      </w:r>
      <w:r w:rsidRPr="005B307D">
        <w:rPr>
          <w:rFonts w:ascii="Times New Roman" w:hAnsi="Times New Roman" w:cs="Times New Roman"/>
          <w:sz w:val="28"/>
          <w:szCs w:val="28"/>
        </w:rPr>
        <w:t xml:space="preserve">, </w:t>
      </w:r>
      <w:r w:rsidR="008A4FF8">
        <w:rPr>
          <w:rFonts w:ascii="Times New Roman" w:hAnsi="Times New Roman" w:cs="Times New Roman"/>
          <w:sz w:val="28"/>
          <w:szCs w:val="28"/>
        </w:rPr>
        <w:t>2013</w:t>
      </w:r>
      <w:r>
        <w:rPr>
          <w:rFonts w:ascii="Times New Roman" w:hAnsi="Times New Roman" w:cs="Times New Roman"/>
          <w:sz w:val="28"/>
          <w:szCs w:val="28"/>
        </w:rPr>
        <w:t>.</w:t>
      </w:r>
      <w:r w:rsidRPr="00AA643D">
        <w:rPr>
          <w:rFonts w:ascii="Times New Roman" w:hAnsi="Times New Roman" w:cs="Times New Roman"/>
          <w:sz w:val="28"/>
          <w:szCs w:val="28"/>
        </w:rPr>
        <w:t xml:space="preserve"> </w:t>
      </w:r>
      <w:r w:rsidR="00D06A68">
        <w:rPr>
          <w:rFonts w:ascii="Times New Roman" w:hAnsi="Times New Roman" w:cs="Times New Roman"/>
          <w:sz w:val="28"/>
          <w:szCs w:val="28"/>
        </w:rPr>
        <w:t>–</w:t>
      </w:r>
      <w:r w:rsidRPr="00AA643D">
        <w:rPr>
          <w:rFonts w:ascii="Times New Roman" w:hAnsi="Times New Roman" w:cs="Times New Roman"/>
          <w:sz w:val="28"/>
          <w:szCs w:val="28"/>
        </w:rPr>
        <w:t xml:space="preserve"> </w:t>
      </w:r>
      <w:r w:rsidRPr="00151379">
        <w:rPr>
          <w:rFonts w:ascii="Times New Roman" w:hAnsi="Times New Roman" w:cs="Times New Roman"/>
          <w:sz w:val="28"/>
          <w:szCs w:val="28"/>
        </w:rPr>
        <w:t>1</w:t>
      </w:r>
      <w:r w:rsidR="008A4FF8">
        <w:rPr>
          <w:rFonts w:ascii="Times New Roman" w:hAnsi="Times New Roman" w:cs="Times New Roman"/>
          <w:sz w:val="28"/>
          <w:szCs w:val="28"/>
        </w:rPr>
        <w:t>91</w:t>
      </w:r>
      <w:r w:rsidRPr="005B307D">
        <w:rPr>
          <w:rFonts w:ascii="Times New Roman" w:hAnsi="Times New Roman" w:cs="Times New Roman"/>
          <w:sz w:val="28"/>
          <w:szCs w:val="28"/>
        </w:rPr>
        <w:t>с</w:t>
      </w:r>
      <w:r>
        <w:rPr>
          <w:rFonts w:ascii="Times New Roman" w:hAnsi="Times New Roman" w:cs="Times New Roman"/>
          <w:sz w:val="28"/>
          <w:szCs w:val="28"/>
        </w:rPr>
        <w:t>.</w:t>
      </w:r>
    </w:p>
    <w:p w:rsidR="00BD006C" w:rsidRDefault="00BD006C"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E525D">
        <w:rPr>
          <w:rFonts w:ascii="Times New Roman" w:hAnsi="Times New Roman" w:cs="Times New Roman"/>
          <w:sz w:val="28"/>
          <w:szCs w:val="28"/>
        </w:rPr>
        <w:t>Минина Е. Н</w:t>
      </w:r>
      <w:r w:rsidR="00FE525D" w:rsidRPr="005B307D">
        <w:rPr>
          <w:rFonts w:ascii="Times New Roman" w:hAnsi="Times New Roman" w:cs="Times New Roman"/>
          <w:sz w:val="28"/>
          <w:szCs w:val="28"/>
        </w:rPr>
        <w:t>.</w:t>
      </w:r>
      <w:r w:rsidR="00FE525D" w:rsidRPr="00FE525D">
        <w:rPr>
          <w:rFonts w:ascii="Times New Roman" w:hAnsi="Times New Roman" w:cs="Times New Roman"/>
          <w:sz w:val="28"/>
          <w:szCs w:val="28"/>
        </w:rPr>
        <w:t xml:space="preserve"> </w:t>
      </w:r>
      <w:r w:rsidR="008A4FF8">
        <w:rPr>
          <w:rFonts w:ascii="Times New Roman" w:hAnsi="Times New Roman" w:cs="Times New Roman"/>
          <w:sz w:val="28"/>
          <w:szCs w:val="28"/>
        </w:rPr>
        <w:t>Анализ волны Т ЭКГ в фазовом пространстве</w:t>
      </w:r>
      <w:r w:rsidRPr="005B307D">
        <w:rPr>
          <w:rFonts w:ascii="Times New Roman" w:hAnsi="Times New Roman" w:cs="Times New Roman"/>
          <w:sz w:val="28"/>
          <w:szCs w:val="28"/>
        </w:rPr>
        <w:t xml:space="preserve"> / </w:t>
      </w:r>
      <w:r w:rsidR="008A4FF8">
        <w:rPr>
          <w:rFonts w:ascii="Times New Roman" w:hAnsi="Times New Roman" w:cs="Times New Roman"/>
          <w:sz w:val="28"/>
          <w:szCs w:val="28"/>
        </w:rPr>
        <w:t>Е. Н</w:t>
      </w:r>
      <w:r w:rsidRPr="005B307D">
        <w:rPr>
          <w:rFonts w:ascii="Times New Roman" w:hAnsi="Times New Roman" w:cs="Times New Roman"/>
          <w:sz w:val="28"/>
          <w:szCs w:val="28"/>
        </w:rPr>
        <w:t xml:space="preserve">. </w:t>
      </w:r>
      <w:r w:rsidR="008A4FF8">
        <w:rPr>
          <w:rFonts w:ascii="Times New Roman" w:hAnsi="Times New Roman" w:cs="Times New Roman"/>
          <w:sz w:val="28"/>
          <w:szCs w:val="28"/>
        </w:rPr>
        <w:t xml:space="preserve">Минина. </w:t>
      </w:r>
      <w:r w:rsidR="00D06A68">
        <w:rPr>
          <w:rFonts w:ascii="Times New Roman" w:hAnsi="Times New Roman" w:cs="Times New Roman"/>
          <w:sz w:val="28"/>
          <w:szCs w:val="28"/>
        </w:rPr>
        <w:t>–</w:t>
      </w:r>
      <w:r w:rsidR="008A4FF8">
        <w:rPr>
          <w:rFonts w:ascii="Times New Roman" w:hAnsi="Times New Roman" w:cs="Times New Roman"/>
          <w:sz w:val="28"/>
          <w:szCs w:val="28"/>
        </w:rPr>
        <w:t xml:space="preserve"> Симферополь</w:t>
      </w:r>
      <w:r>
        <w:rPr>
          <w:rFonts w:ascii="Times New Roman" w:hAnsi="Times New Roman" w:cs="Times New Roman"/>
          <w:sz w:val="28"/>
          <w:szCs w:val="28"/>
        </w:rPr>
        <w:t>.</w:t>
      </w:r>
      <w:r w:rsidR="008A4FF8">
        <w:rPr>
          <w:rFonts w:ascii="Times New Roman" w:hAnsi="Times New Roman" w:cs="Times New Roman"/>
          <w:sz w:val="28"/>
          <w:szCs w:val="28"/>
        </w:rPr>
        <w:t>: Ученые записи Таврического университета, 2013</w:t>
      </w:r>
      <w:r>
        <w:rPr>
          <w:rFonts w:ascii="Times New Roman" w:hAnsi="Times New Roman" w:cs="Times New Roman"/>
          <w:sz w:val="28"/>
          <w:szCs w:val="28"/>
        </w:rPr>
        <w:t xml:space="preserve">. </w:t>
      </w:r>
      <w:r w:rsidR="00D06A68">
        <w:rPr>
          <w:rFonts w:ascii="Times New Roman" w:hAnsi="Times New Roman" w:cs="Times New Roman"/>
          <w:sz w:val="28"/>
          <w:szCs w:val="28"/>
        </w:rPr>
        <w:t>–</w:t>
      </w:r>
      <w:r w:rsidR="008A4FF8">
        <w:rPr>
          <w:rFonts w:ascii="Times New Roman" w:hAnsi="Times New Roman" w:cs="Times New Roman"/>
          <w:sz w:val="28"/>
          <w:szCs w:val="28"/>
        </w:rPr>
        <w:t>153</w:t>
      </w:r>
      <w:r w:rsidRPr="005B307D">
        <w:rPr>
          <w:rFonts w:ascii="Times New Roman" w:hAnsi="Times New Roman" w:cs="Times New Roman"/>
          <w:sz w:val="28"/>
          <w:szCs w:val="28"/>
        </w:rPr>
        <w:t xml:space="preserve"> с</w:t>
      </w:r>
      <w:r>
        <w:rPr>
          <w:rFonts w:ascii="Times New Roman" w:hAnsi="Times New Roman" w:cs="Times New Roman"/>
          <w:sz w:val="28"/>
          <w:szCs w:val="28"/>
        </w:rPr>
        <w:t>.</w:t>
      </w:r>
    </w:p>
    <w:p w:rsidR="00BD006C" w:rsidRPr="00151379" w:rsidRDefault="00BD006C" w:rsidP="00FE525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4 </w:t>
      </w:r>
      <w:r w:rsidR="00FE525D">
        <w:rPr>
          <w:rStyle w:val="a7"/>
          <w:rFonts w:ascii="Times New Roman" w:hAnsi="Times New Roman" w:cs="Times New Roman"/>
          <w:b w:val="0"/>
          <w:color w:val="000000" w:themeColor="text1"/>
          <w:sz w:val="28"/>
          <w:szCs w:val="28"/>
          <w:shd w:val="clear" w:color="auto" w:fill="FFFFFF"/>
        </w:rPr>
        <w:t>Агапов</w:t>
      </w:r>
      <w:r w:rsidR="00FE525D" w:rsidRPr="00FE525D">
        <w:rPr>
          <w:rStyle w:val="a7"/>
          <w:rFonts w:ascii="Times New Roman" w:hAnsi="Times New Roman" w:cs="Times New Roman"/>
          <w:b w:val="0"/>
          <w:color w:val="000000" w:themeColor="text1"/>
          <w:sz w:val="28"/>
          <w:szCs w:val="28"/>
          <w:shd w:val="clear" w:color="auto" w:fill="FFFFFF"/>
        </w:rPr>
        <w:t xml:space="preserve"> </w:t>
      </w:r>
      <w:r w:rsidR="00FE525D">
        <w:rPr>
          <w:rStyle w:val="a7"/>
          <w:rFonts w:ascii="Times New Roman" w:hAnsi="Times New Roman" w:cs="Times New Roman"/>
          <w:b w:val="0"/>
          <w:color w:val="000000" w:themeColor="text1"/>
          <w:sz w:val="28"/>
          <w:szCs w:val="28"/>
          <w:shd w:val="clear" w:color="auto" w:fill="FFFFFF"/>
        </w:rPr>
        <w:t xml:space="preserve">Б.Т. </w:t>
      </w:r>
      <w:r w:rsidR="009340CA">
        <w:rPr>
          <w:rStyle w:val="a7"/>
          <w:rFonts w:ascii="Times New Roman" w:hAnsi="Times New Roman" w:cs="Times New Roman"/>
          <w:b w:val="0"/>
          <w:color w:val="000000" w:themeColor="text1"/>
          <w:sz w:val="28"/>
          <w:szCs w:val="28"/>
          <w:shd w:val="clear" w:color="auto" w:fill="FFFFFF"/>
        </w:rPr>
        <w:t>Исследование сократительной функции миокарда методом фазовых координат / Б.Т</w:t>
      </w:r>
      <w:r w:rsidR="008A4FF8">
        <w:rPr>
          <w:rStyle w:val="a7"/>
          <w:rFonts w:ascii="Times New Roman" w:hAnsi="Times New Roman" w:cs="Times New Roman"/>
          <w:b w:val="0"/>
          <w:color w:val="000000" w:themeColor="text1"/>
          <w:sz w:val="28"/>
          <w:szCs w:val="28"/>
          <w:shd w:val="clear" w:color="auto" w:fill="FFFFFF"/>
        </w:rPr>
        <w:t>.</w:t>
      </w:r>
      <w:r w:rsidR="009340CA">
        <w:rPr>
          <w:rStyle w:val="a7"/>
          <w:rFonts w:ascii="Times New Roman" w:hAnsi="Times New Roman" w:cs="Times New Roman"/>
          <w:b w:val="0"/>
          <w:color w:val="000000" w:themeColor="text1"/>
          <w:sz w:val="28"/>
          <w:szCs w:val="28"/>
          <w:shd w:val="clear" w:color="auto" w:fill="FFFFFF"/>
        </w:rPr>
        <w:t xml:space="preserve"> Агапов</w:t>
      </w:r>
      <w:r w:rsidR="008A4FF8">
        <w:rPr>
          <w:rStyle w:val="a7"/>
          <w:rFonts w:ascii="Times New Roman" w:hAnsi="Times New Roman" w:cs="Times New Roman"/>
          <w:b w:val="0"/>
          <w:color w:val="000000" w:themeColor="text1"/>
          <w:sz w:val="28"/>
          <w:szCs w:val="28"/>
          <w:shd w:val="clear" w:color="auto" w:fill="FFFFFF"/>
        </w:rPr>
        <w:t>, Н.М</w:t>
      </w:r>
      <w:r w:rsidRPr="008A4FF8">
        <w:rPr>
          <w:rStyle w:val="a7"/>
          <w:rFonts w:ascii="Times New Roman" w:hAnsi="Times New Roman" w:cs="Times New Roman"/>
          <w:b w:val="0"/>
          <w:color w:val="000000" w:themeColor="text1"/>
          <w:sz w:val="28"/>
          <w:szCs w:val="28"/>
          <w:shd w:val="clear" w:color="auto" w:fill="FFFFFF"/>
        </w:rPr>
        <w:t>.</w:t>
      </w:r>
      <w:r w:rsidR="009340CA">
        <w:rPr>
          <w:rStyle w:val="a7"/>
          <w:rFonts w:ascii="Times New Roman" w:hAnsi="Times New Roman" w:cs="Times New Roman"/>
          <w:color w:val="000000" w:themeColor="text1"/>
          <w:sz w:val="28"/>
          <w:szCs w:val="28"/>
          <w:shd w:val="clear" w:color="auto" w:fill="FFFFFF"/>
        </w:rPr>
        <w:t xml:space="preserve"> </w:t>
      </w:r>
      <w:r w:rsidR="008A4FF8" w:rsidRPr="008A4FF8">
        <w:rPr>
          <w:rStyle w:val="a7"/>
          <w:rFonts w:ascii="Times New Roman" w:hAnsi="Times New Roman" w:cs="Times New Roman"/>
          <w:b w:val="0"/>
          <w:color w:val="000000" w:themeColor="text1"/>
          <w:sz w:val="28"/>
          <w:szCs w:val="28"/>
          <w:shd w:val="clear" w:color="auto" w:fill="FFFFFF"/>
        </w:rPr>
        <w:t>Аносов</w:t>
      </w:r>
      <w:r>
        <w:rPr>
          <w:rStyle w:val="a7"/>
          <w:rFonts w:ascii="Times New Roman" w:hAnsi="Times New Roman" w:cs="Times New Roman"/>
          <w:color w:val="000000" w:themeColor="text1"/>
          <w:sz w:val="28"/>
          <w:szCs w:val="28"/>
          <w:shd w:val="clear" w:color="auto" w:fill="FFFFFF"/>
        </w:rPr>
        <w:t xml:space="preserve">. </w:t>
      </w:r>
      <w:r w:rsidR="00D06A68">
        <w:rPr>
          <w:rFonts w:ascii="Times New Roman" w:hAnsi="Times New Roman" w:cs="Times New Roman"/>
          <w:sz w:val="28"/>
          <w:szCs w:val="28"/>
        </w:rPr>
        <w:t>–</w:t>
      </w:r>
      <w:r>
        <w:rPr>
          <w:rStyle w:val="a7"/>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shd w:val="clear" w:color="auto" w:fill="FFFFFF"/>
        </w:rPr>
        <w:t xml:space="preserve">Спб.: </w:t>
      </w:r>
      <w:r w:rsidRPr="00B44B07">
        <w:rPr>
          <w:rFonts w:ascii="Times New Roman" w:hAnsi="Times New Roman" w:cs="Times New Roman"/>
          <w:sz w:val="28"/>
          <w:szCs w:val="28"/>
          <w:shd w:val="clear" w:color="auto" w:fill="FFFFFF"/>
        </w:rPr>
        <w:t>Акация</w:t>
      </w:r>
      <w:r>
        <w:rPr>
          <w:rFonts w:ascii="Times New Roman" w:hAnsi="Times New Roman" w:cs="Times New Roman"/>
          <w:sz w:val="28"/>
          <w:szCs w:val="28"/>
          <w:shd w:val="clear" w:color="auto" w:fill="FFFFFF"/>
        </w:rPr>
        <w:t>,</w:t>
      </w:r>
      <w:r w:rsidRPr="00B44B07">
        <w:rPr>
          <w:rStyle w:val="apple-converted-space"/>
          <w:rFonts w:ascii="Times New Roman" w:hAnsi="Times New Roman" w:cs="Times New Roman"/>
          <w:sz w:val="28"/>
          <w:szCs w:val="28"/>
          <w:shd w:val="clear" w:color="auto" w:fill="FFFFFF"/>
        </w:rPr>
        <w:t> </w:t>
      </w:r>
      <w:r w:rsidR="009340CA">
        <w:rPr>
          <w:rFonts w:ascii="Times New Roman" w:hAnsi="Times New Roman" w:cs="Times New Roman"/>
          <w:sz w:val="28"/>
          <w:szCs w:val="28"/>
          <w:shd w:val="clear" w:color="auto" w:fill="FFFFFF"/>
        </w:rPr>
        <w:t>1972.</w:t>
      </w:r>
      <w:r w:rsidR="00AD12FA">
        <w:rPr>
          <w:rFonts w:ascii="Times New Roman" w:hAnsi="Times New Roman" w:cs="Times New Roman"/>
          <w:sz w:val="28"/>
          <w:szCs w:val="28"/>
          <w:shd w:val="clear" w:color="auto" w:fill="FFFFFF"/>
        </w:rPr>
        <w:t xml:space="preserve"> </w:t>
      </w:r>
      <w:r w:rsidR="009340CA">
        <w:rPr>
          <w:rFonts w:ascii="Times New Roman" w:hAnsi="Times New Roman" w:cs="Times New Roman"/>
          <w:sz w:val="28"/>
          <w:szCs w:val="28"/>
          <w:shd w:val="clear" w:color="auto" w:fill="FFFFFF"/>
        </w:rPr>
        <w:t xml:space="preserve"> </w:t>
      </w:r>
      <w:r w:rsidR="00AD12FA">
        <w:rPr>
          <w:rFonts w:ascii="Times New Roman" w:hAnsi="Times New Roman" w:cs="Times New Roman"/>
          <w:sz w:val="28"/>
          <w:szCs w:val="28"/>
        </w:rPr>
        <w:t xml:space="preserve">– </w:t>
      </w:r>
      <w:r w:rsidR="009340CA">
        <w:rPr>
          <w:rFonts w:ascii="Times New Roman" w:hAnsi="Times New Roman" w:cs="Times New Roman"/>
          <w:sz w:val="28"/>
          <w:szCs w:val="28"/>
          <w:shd w:val="clear" w:color="auto" w:fill="FFFFFF"/>
        </w:rPr>
        <w:t>247</w:t>
      </w:r>
      <w:r>
        <w:rPr>
          <w:rFonts w:ascii="Times New Roman" w:hAnsi="Times New Roman" w:cs="Times New Roman"/>
          <w:sz w:val="28"/>
          <w:szCs w:val="28"/>
          <w:shd w:val="clear" w:color="auto" w:fill="FFFFFF"/>
        </w:rPr>
        <w:t>с.</w:t>
      </w:r>
    </w:p>
    <w:p w:rsidR="00073D11" w:rsidRDefault="00BD006C"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151379">
        <w:rPr>
          <w:rFonts w:ascii="Times New Roman" w:hAnsi="Times New Roman" w:cs="Times New Roman"/>
          <w:sz w:val="28"/>
          <w:szCs w:val="28"/>
        </w:rPr>
        <w:t xml:space="preserve"> </w:t>
      </w:r>
      <w:r w:rsidR="00FE525D">
        <w:rPr>
          <w:rFonts w:ascii="Times New Roman" w:hAnsi="Times New Roman" w:cs="Times New Roman"/>
          <w:sz w:val="28"/>
          <w:szCs w:val="28"/>
        </w:rPr>
        <w:t>Валужис</w:t>
      </w:r>
      <w:r w:rsidR="00FE525D" w:rsidRPr="00FE525D">
        <w:rPr>
          <w:rFonts w:ascii="Times New Roman" w:hAnsi="Times New Roman" w:cs="Times New Roman"/>
          <w:sz w:val="28"/>
          <w:szCs w:val="28"/>
        </w:rPr>
        <w:t xml:space="preserve"> </w:t>
      </w:r>
      <w:r w:rsidR="00FE525D">
        <w:rPr>
          <w:rFonts w:ascii="Times New Roman" w:hAnsi="Times New Roman" w:cs="Times New Roman"/>
          <w:sz w:val="28"/>
          <w:szCs w:val="28"/>
        </w:rPr>
        <w:t xml:space="preserve">А.К. </w:t>
      </w:r>
      <w:r>
        <w:rPr>
          <w:rFonts w:ascii="Times New Roman" w:hAnsi="Times New Roman" w:cs="Times New Roman"/>
          <w:sz w:val="28"/>
          <w:szCs w:val="28"/>
        </w:rPr>
        <w:t>Статистический алгоритм структурного анализа кардиограмм</w:t>
      </w:r>
      <w:r w:rsidR="008A4FF8">
        <w:rPr>
          <w:rFonts w:ascii="Times New Roman" w:hAnsi="Times New Roman" w:cs="Times New Roman"/>
          <w:sz w:val="28"/>
          <w:szCs w:val="28"/>
        </w:rPr>
        <w:t xml:space="preserve"> </w:t>
      </w:r>
      <w:r>
        <w:rPr>
          <w:rFonts w:ascii="Times New Roman" w:hAnsi="Times New Roman" w:cs="Times New Roman"/>
          <w:sz w:val="28"/>
          <w:szCs w:val="28"/>
        </w:rPr>
        <w:t>/</w:t>
      </w:r>
      <w:r w:rsidR="008A4FF8">
        <w:rPr>
          <w:rFonts w:ascii="Times New Roman" w:hAnsi="Times New Roman" w:cs="Times New Roman"/>
          <w:sz w:val="28"/>
          <w:szCs w:val="28"/>
        </w:rPr>
        <w:t xml:space="preserve"> А.К.</w:t>
      </w:r>
      <w:r>
        <w:rPr>
          <w:rFonts w:ascii="Times New Roman" w:hAnsi="Times New Roman" w:cs="Times New Roman"/>
          <w:sz w:val="28"/>
          <w:szCs w:val="28"/>
        </w:rPr>
        <w:t xml:space="preserve"> Валужис</w:t>
      </w:r>
      <w:r w:rsidR="008A4FF8">
        <w:rPr>
          <w:rFonts w:ascii="Times New Roman" w:hAnsi="Times New Roman" w:cs="Times New Roman"/>
          <w:sz w:val="28"/>
          <w:szCs w:val="28"/>
        </w:rPr>
        <w:t xml:space="preserve">  А.П.</w:t>
      </w:r>
      <w:r>
        <w:rPr>
          <w:rFonts w:ascii="Times New Roman" w:hAnsi="Times New Roman" w:cs="Times New Roman"/>
          <w:sz w:val="28"/>
          <w:szCs w:val="28"/>
        </w:rPr>
        <w:t xml:space="preserve"> Рашимов.</w:t>
      </w:r>
      <w:r w:rsidR="008A4FF8">
        <w:rPr>
          <w:rFonts w:ascii="Times New Roman" w:hAnsi="Times New Roman" w:cs="Times New Roman"/>
          <w:sz w:val="28"/>
          <w:szCs w:val="28"/>
        </w:rPr>
        <w:t xml:space="preserve"> </w:t>
      </w:r>
      <w:r w:rsidR="00D06A68">
        <w:rPr>
          <w:rFonts w:ascii="Times New Roman" w:hAnsi="Times New Roman" w:cs="Times New Roman"/>
          <w:sz w:val="28"/>
          <w:szCs w:val="28"/>
        </w:rPr>
        <w:t>–</w:t>
      </w:r>
      <w:r w:rsidR="008A4FF8">
        <w:rPr>
          <w:rFonts w:ascii="Times New Roman" w:hAnsi="Times New Roman" w:cs="Times New Roman"/>
          <w:sz w:val="28"/>
          <w:szCs w:val="28"/>
        </w:rPr>
        <w:t xml:space="preserve">  М.</w:t>
      </w:r>
      <w:r w:rsidR="008A4FF8" w:rsidRPr="008A4FF8">
        <w:rPr>
          <w:rFonts w:ascii="Times New Roman" w:hAnsi="Times New Roman" w:cs="Times New Roman"/>
          <w:sz w:val="28"/>
          <w:szCs w:val="28"/>
        </w:rPr>
        <w:t>:</w:t>
      </w:r>
      <w:r w:rsidR="008A4FF8">
        <w:rPr>
          <w:rFonts w:ascii="Times New Roman" w:hAnsi="Times New Roman" w:cs="Times New Roman"/>
          <w:sz w:val="28"/>
          <w:szCs w:val="28"/>
        </w:rPr>
        <w:t xml:space="preserve"> Кибернетика, 1979. – 95с</w:t>
      </w:r>
      <w:r w:rsidR="00073D11">
        <w:rPr>
          <w:rFonts w:ascii="Times New Roman" w:hAnsi="Times New Roman" w:cs="Times New Roman"/>
          <w:sz w:val="28"/>
          <w:szCs w:val="28"/>
        </w:rPr>
        <w:t>.</w:t>
      </w:r>
    </w:p>
    <w:p w:rsidR="00BD006C" w:rsidRDefault="00073D11"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E525D" w:rsidRPr="00FE525D">
        <w:rPr>
          <w:rFonts w:ascii="Times New Roman" w:hAnsi="Times New Roman" w:cs="Times New Roman"/>
          <w:sz w:val="28"/>
          <w:szCs w:val="28"/>
        </w:rPr>
        <w:t xml:space="preserve"> </w:t>
      </w:r>
      <w:r w:rsidR="00FE525D">
        <w:rPr>
          <w:rFonts w:ascii="Times New Roman" w:hAnsi="Times New Roman" w:cs="Times New Roman"/>
          <w:sz w:val="28"/>
          <w:szCs w:val="28"/>
        </w:rPr>
        <w:t>Фрумин</w:t>
      </w:r>
      <w:r w:rsidRPr="00151379">
        <w:rPr>
          <w:rFonts w:ascii="Times New Roman" w:hAnsi="Times New Roman" w:cs="Times New Roman"/>
          <w:sz w:val="28"/>
          <w:szCs w:val="28"/>
        </w:rPr>
        <w:t xml:space="preserve"> </w:t>
      </w:r>
      <w:r w:rsidR="00FE525D">
        <w:rPr>
          <w:rFonts w:ascii="Times New Roman" w:hAnsi="Times New Roman" w:cs="Times New Roman"/>
          <w:sz w:val="28"/>
          <w:szCs w:val="28"/>
        </w:rPr>
        <w:t xml:space="preserve">Л.Л. </w:t>
      </w:r>
      <w:r>
        <w:rPr>
          <w:rFonts w:ascii="Times New Roman" w:hAnsi="Times New Roman" w:cs="Times New Roman"/>
          <w:sz w:val="28"/>
          <w:szCs w:val="28"/>
        </w:rPr>
        <w:t xml:space="preserve">Статья о фазовых портретах / Л.Л. Фрумин. </w:t>
      </w:r>
      <w:r w:rsidR="00D06A68">
        <w:rPr>
          <w:rFonts w:ascii="Times New Roman" w:hAnsi="Times New Roman" w:cs="Times New Roman"/>
          <w:sz w:val="28"/>
          <w:szCs w:val="28"/>
        </w:rPr>
        <w:t xml:space="preserve">– </w:t>
      </w:r>
      <w:r>
        <w:rPr>
          <w:rFonts w:ascii="Times New Roman" w:hAnsi="Times New Roman" w:cs="Times New Roman"/>
          <w:sz w:val="28"/>
          <w:szCs w:val="28"/>
        </w:rPr>
        <w:t>М.</w:t>
      </w:r>
      <w:r w:rsidRPr="008A4FF8">
        <w:rPr>
          <w:rFonts w:ascii="Times New Roman" w:hAnsi="Times New Roman" w:cs="Times New Roman"/>
          <w:sz w:val="28"/>
          <w:szCs w:val="28"/>
        </w:rPr>
        <w:t>:</w:t>
      </w:r>
      <w:r>
        <w:rPr>
          <w:rFonts w:ascii="Times New Roman" w:hAnsi="Times New Roman" w:cs="Times New Roman"/>
          <w:sz w:val="28"/>
          <w:szCs w:val="28"/>
        </w:rPr>
        <w:t xml:space="preserve"> Автометрия, 1993. – 54с</w:t>
      </w:r>
      <w:r w:rsidR="008A4FF8">
        <w:rPr>
          <w:rFonts w:ascii="Times New Roman" w:hAnsi="Times New Roman" w:cs="Times New Roman"/>
          <w:sz w:val="28"/>
          <w:szCs w:val="28"/>
        </w:rPr>
        <w:t>.</w:t>
      </w:r>
    </w:p>
    <w:p w:rsidR="00073D11" w:rsidRDefault="00073D11"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FE525D">
        <w:rPr>
          <w:rFonts w:ascii="Times New Roman" w:hAnsi="Times New Roman" w:cs="Times New Roman"/>
          <w:sz w:val="28"/>
          <w:szCs w:val="28"/>
        </w:rPr>
        <w:t xml:space="preserve"> Халфен</w:t>
      </w:r>
      <w:r w:rsidR="00FE525D" w:rsidRPr="00FE525D">
        <w:rPr>
          <w:rFonts w:ascii="Times New Roman" w:hAnsi="Times New Roman" w:cs="Times New Roman"/>
          <w:sz w:val="28"/>
          <w:szCs w:val="28"/>
        </w:rPr>
        <w:t xml:space="preserve"> </w:t>
      </w:r>
      <w:r w:rsidR="00FE525D">
        <w:rPr>
          <w:rFonts w:ascii="Times New Roman" w:hAnsi="Times New Roman" w:cs="Times New Roman"/>
          <w:sz w:val="28"/>
          <w:szCs w:val="28"/>
        </w:rPr>
        <w:t>Э.Ш.</w:t>
      </w:r>
      <w:r w:rsidR="00FE525D" w:rsidRPr="00FE525D">
        <w:rPr>
          <w:rFonts w:ascii="Times New Roman" w:hAnsi="Times New Roman" w:cs="Times New Roman"/>
          <w:sz w:val="28"/>
          <w:szCs w:val="28"/>
        </w:rPr>
        <w:t xml:space="preserve"> </w:t>
      </w:r>
      <w:r>
        <w:rPr>
          <w:rFonts w:ascii="Times New Roman" w:hAnsi="Times New Roman" w:cs="Times New Roman"/>
          <w:sz w:val="28"/>
          <w:szCs w:val="28"/>
        </w:rPr>
        <w:t>Клиническое значение исследования скоростных показателей зубца Т / Э.Ш.</w:t>
      </w:r>
      <w:r w:rsidR="00EC3081">
        <w:rPr>
          <w:rFonts w:ascii="Times New Roman" w:hAnsi="Times New Roman" w:cs="Times New Roman"/>
          <w:sz w:val="28"/>
          <w:szCs w:val="28"/>
        </w:rPr>
        <w:t xml:space="preserve"> </w:t>
      </w:r>
      <w:r>
        <w:rPr>
          <w:rFonts w:ascii="Times New Roman" w:hAnsi="Times New Roman" w:cs="Times New Roman"/>
          <w:sz w:val="28"/>
          <w:szCs w:val="28"/>
        </w:rPr>
        <w:t xml:space="preserve">Халфен. </w:t>
      </w:r>
      <w:r w:rsidR="00D06A68">
        <w:rPr>
          <w:rFonts w:ascii="Times New Roman" w:hAnsi="Times New Roman" w:cs="Times New Roman"/>
          <w:sz w:val="28"/>
          <w:szCs w:val="28"/>
        </w:rPr>
        <w:t>–</w:t>
      </w:r>
      <w:r>
        <w:rPr>
          <w:rFonts w:ascii="Times New Roman" w:hAnsi="Times New Roman" w:cs="Times New Roman"/>
          <w:sz w:val="28"/>
          <w:szCs w:val="28"/>
        </w:rPr>
        <w:t xml:space="preserve"> М.</w:t>
      </w:r>
      <w:r w:rsidRPr="008A4FF8">
        <w:rPr>
          <w:rFonts w:ascii="Times New Roman" w:hAnsi="Times New Roman" w:cs="Times New Roman"/>
          <w:sz w:val="28"/>
          <w:szCs w:val="28"/>
        </w:rPr>
        <w:t>:</w:t>
      </w:r>
      <w:r>
        <w:rPr>
          <w:rFonts w:ascii="Times New Roman" w:hAnsi="Times New Roman" w:cs="Times New Roman"/>
          <w:sz w:val="28"/>
          <w:szCs w:val="28"/>
        </w:rPr>
        <w:t xml:space="preserve"> Кардиология, 1986. – 62с.</w:t>
      </w:r>
    </w:p>
    <w:p w:rsidR="00EC3081" w:rsidRDefault="00EC3081" w:rsidP="00FE5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E525D">
        <w:rPr>
          <w:rFonts w:ascii="Times New Roman" w:hAnsi="Times New Roman" w:cs="Times New Roman"/>
          <w:sz w:val="28"/>
          <w:szCs w:val="28"/>
        </w:rPr>
        <w:t xml:space="preserve"> Ашмарин И.Ю. </w:t>
      </w:r>
      <w:r>
        <w:rPr>
          <w:rFonts w:ascii="Times New Roman" w:hAnsi="Times New Roman" w:cs="Times New Roman"/>
          <w:sz w:val="28"/>
          <w:szCs w:val="28"/>
        </w:rPr>
        <w:t xml:space="preserve">Современные возможности диагностики заболеваний сердечно-сосудистой системы / И.Ю. Ашмарин. </w:t>
      </w:r>
      <w:r w:rsidR="00D06A68">
        <w:rPr>
          <w:rFonts w:ascii="Times New Roman" w:hAnsi="Times New Roman" w:cs="Times New Roman"/>
          <w:sz w:val="28"/>
          <w:szCs w:val="28"/>
        </w:rPr>
        <w:t>–</w:t>
      </w:r>
      <w:r>
        <w:rPr>
          <w:rFonts w:ascii="Times New Roman" w:hAnsi="Times New Roman" w:cs="Times New Roman"/>
          <w:sz w:val="28"/>
          <w:szCs w:val="28"/>
        </w:rPr>
        <w:t xml:space="preserve">  М.</w:t>
      </w:r>
      <w:r w:rsidRPr="008A4FF8">
        <w:rPr>
          <w:rFonts w:ascii="Times New Roman" w:hAnsi="Times New Roman" w:cs="Times New Roman"/>
          <w:sz w:val="28"/>
          <w:szCs w:val="28"/>
        </w:rPr>
        <w:t>:</w:t>
      </w:r>
      <w:r>
        <w:rPr>
          <w:rFonts w:ascii="Times New Roman" w:hAnsi="Times New Roman" w:cs="Times New Roman"/>
          <w:sz w:val="28"/>
          <w:szCs w:val="28"/>
        </w:rPr>
        <w:t xml:space="preserve"> Терапевтический архив, 1989. – 61с.</w:t>
      </w:r>
    </w:p>
    <w:p w:rsidR="00D06A68" w:rsidRDefault="00D06A68" w:rsidP="00D06A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Арутюнян Т.В. </w:t>
      </w:r>
      <w:r w:rsidRPr="00D06A68">
        <w:rPr>
          <w:rFonts w:ascii="Times New Roman" w:hAnsi="Times New Roman" w:cs="Times New Roman"/>
          <w:sz w:val="28"/>
          <w:szCs w:val="28"/>
        </w:rPr>
        <w:t>Математическое моделирование электрической активности сердца в норме и при аритмиях</w:t>
      </w:r>
      <w:r w:rsidR="00AD12FA">
        <w:rPr>
          <w:rFonts w:ascii="Times New Roman" w:hAnsi="Times New Roman" w:cs="Times New Roman"/>
          <w:sz w:val="28"/>
          <w:szCs w:val="28"/>
        </w:rPr>
        <w:t>: маг. дис… преподаватель</w:t>
      </w:r>
      <w:r w:rsidR="00AD12FA" w:rsidRPr="00AD12FA">
        <w:rPr>
          <w:rFonts w:ascii="Times New Roman" w:hAnsi="Times New Roman" w:cs="Times New Roman"/>
          <w:sz w:val="28"/>
          <w:szCs w:val="28"/>
        </w:rPr>
        <w:t>: 2017</w:t>
      </w:r>
      <w:r w:rsidR="00AD12FA">
        <w:rPr>
          <w:rFonts w:ascii="Times New Roman" w:hAnsi="Times New Roman" w:cs="Times New Roman"/>
          <w:sz w:val="28"/>
          <w:szCs w:val="28"/>
        </w:rPr>
        <w:t xml:space="preserve"> / Т.В. Арутюнян; Кубан. Гос. ун-т. –  </w:t>
      </w:r>
      <w:r>
        <w:rPr>
          <w:rFonts w:ascii="Times New Roman" w:hAnsi="Times New Roman" w:cs="Times New Roman"/>
          <w:sz w:val="28"/>
          <w:szCs w:val="28"/>
        </w:rPr>
        <w:t>83с.</w:t>
      </w:r>
    </w:p>
    <w:p w:rsidR="00073D11" w:rsidRPr="005B307D" w:rsidRDefault="00073D11" w:rsidP="00BD006C">
      <w:pPr>
        <w:spacing w:line="360" w:lineRule="auto"/>
        <w:ind w:firstLine="709"/>
        <w:jc w:val="both"/>
        <w:rPr>
          <w:rFonts w:ascii="Times New Roman" w:hAnsi="Times New Roman" w:cs="Times New Roman"/>
          <w:sz w:val="28"/>
          <w:szCs w:val="28"/>
        </w:rPr>
      </w:pPr>
    </w:p>
    <w:p w:rsidR="00BD006C" w:rsidRDefault="00BD006C" w:rsidP="00BD006C">
      <w:pPr>
        <w:spacing w:before="120" w:after="120" w:line="360" w:lineRule="auto"/>
        <w:ind w:left="170" w:right="170"/>
        <w:contextualSpacing/>
        <w:rPr>
          <w:lang w:eastAsia="ru-RU"/>
        </w:rPr>
      </w:pPr>
    </w:p>
    <w:p w:rsidR="00BD006C" w:rsidRPr="00BD006C" w:rsidRDefault="00BD006C" w:rsidP="00BD006C">
      <w:pPr>
        <w:spacing w:before="120" w:after="120" w:line="360" w:lineRule="auto"/>
        <w:ind w:right="170"/>
        <w:contextualSpacing/>
        <w:jc w:val="both"/>
        <w:rPr>
          <w:rFonts w:ascii="Times New Roman" w:hAnsi="Times New Roman" w:cs="Times New Roman"/>
          <w:sz w:val="28"/>
          <w:szCs w:val="28"/>
          <w:lang w:eastAsia="ru-RU"/>
        </w:rPr>
      </w:pPr>
    </w:p>
    <w:sectPr w:rsidR="00BD006C" w:rsidRPr="00BD006C" w:rsidSect="00BD006C">
      <w:footerReference w:type="default" r:id="rId25"/>
      <w:footerReference w:type="firs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4D8" w:rsidRDefault="001854D8" w:rsidP="003202BE">
      <w:pPr>
        <w:spacing w:after="0" w:line="240" w:lineRule="auto"/>
      </w:pPr>
      <w:r>
        <w:separator/>
      </w:r>
    </w:p>
  </w:endnote>
  <w:endnote w:type="continuationSeparator" w:id="0">
    <w:p w:rsidR="001854D8" w:rsidRDefault="001854D8" w:rsidP="0032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244460"/>
      <w:docPartObj>
        <w:docPartGallery w:val="Page Numbers (Bottom of Page)"/>
        <w:docPartUnique/>
      </w:docPartObj>
    </w:sdtPr>
    <w:sdtEndPr/>
    <w:sdtContent>
      <w:p w:rsidR="00C4565E" w:rsidRDefault="00C4565E">
        <w:pPr>
          <w:pStyle w:val="ab"/>
          <w:jc w:val="center"/>
        </w:pPr>
        <w:r>
          <w:fldChar w:fldCharType="begin"/>
        </w:r>
        <w:r>
          <w:instrText>PAGE   \* MERGEFORMAT</w:instrText>
        </w:r>
        <w:r>
          <w:fldChar w:fldCharType="separate"/>
        </w:r>
        <w:r w:rsidR="00F507C7">
          <w:rPr>
            <w:noProof/>
          </w:rPr>
          <w:t>2</w:t>
        </w:r>
        <w:r>
          <w:fldChar w:fldCharType="end"/>
        </w:r>
      </w:p>
    </w:sdtContent>
  </w:sdt>
  <w:p w:rsidR="00C4565E" w:rsidRDefault="00C4565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5E" w:rsidRPr="00F507C7" w:rsidRDefault="00F507C7" w:rsidP="00F87E76">
    <w:pPr>
      <w:pStyle w:val="ab"/>
      <w:jc w:val="center"/>
      <w:rPr>
        <w:sz w:val="28"/>
      </w:rPr>
    </w:pPr>
    <w:r>
      <w:t>Краснодар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4D8" w:rsidRDefault="001854D8" w:rsidP="003202BE">
      <w:pPr>
        <w:spacing w:after="0" w:line="240" w:lineRule="auto"/>
      </w:pPr>
      <w:r>
        <w:separator/>
      </w:r>
    </w:p>
  </w:footnote>
  <w:footnote w:type="continuationSeparator" w:id="0">
    <w:p w:rsidR="001854D8" w:rsidRDefault="001854D8" w:rsidP="003202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F6A"/>
    <w:rsid w:val="0000626D"/>
    <w:rsid w:val="000261AF"/>
    <w:rsid w:val="000278B7"/>
    <w:rsid w:val="00066BC8"/>
    <w:rsid w:val="00073D11"/>
    <w:rsid w:val="000E260C"/>
    <w:rsid w:val="000F58D5"/>
    <w:rsid w:val="00102491"/>
    <w:rsid w:val="00132EDF"/>
    <w:rsid w:val="00133A19"/>
    <w:rsid w:val="00133C2F"/>
    <w:rsid w:val="00135CA3"/>
    <w:rsid w:val="00160708"/>
    <w:rsid w:val="001854D8"/>
    <w:rsid w:val="001C0649"/>
    <w:rsid w:val="001F1DAF"/>
    <w:rsid w:val="00200396"/>
    <w:rsid w:val="002620E9"/>
    <w:rsid w:val="00297DD2"/>
    <w:rsid w:val="002A4AC1"/>
    <w:rsid w:val="002D76BE"/>
    <w:rsid w:val="002E3E20"/>
    <w:rsid w:val="002F2238"/>
    <w:rsid w:val="003202BE"/>
    <w:rsid w:val="003319BB"/>
    <w:rsid w:val="00380F06"/>
    <w:rsid w:val="003C1410"/>
    <w:rsid w:val="003E5108"/>
    <w:rsid w:val="003F14C6"/>
    <w:rsid w:val="00406319"/>
    <w:rsid w:val="004370FB"/>
    <w:rsid w:val="00443B35"/>
    <w:rsid w:val="00465133"/>
    <w:rsid w:val="00485793"/>
    <w:rsid w:val="004901A2"/>
    <w:rsid w:val="004A6B8E"/>
    <w:rsid w:val="004B4F80"/>
    <w:rsid w:val="004D316A"/>
    <w:rsid w:val="004F36D9"/>
    <w:rsid w:val="0051685F"/>
    <w:rsid w:val="00573DCE"/>
    <w:rsid w:val="00584A52"/>
    <w:rsid w:val="005D6749"/>
    <w:rsid w:val="006113A5"/>
    <w:rsid w:val="0062137F"/>
    <w:rsid w:val="00644416"/>
    <w:rsid w:val="00666615"/>
    <w:rsid w:val="00683642"/>
    <w:rsid w:val="006B2C61"/>
    <w:rsid w:val="006B3CEA"/>
    <w:rsid w:val="006B54D4"/>
    <w:rsid w:val="006B5F2A"/>
    <w:rsid w:val="007500AD"/>
    <w:rsid w:val="00762872"/>
    <w:rsid w:val="00792297"/>
    <w:rsid w:val="007C2932"/>
    <w:rsid w:val="007D4B77"/>
    <w:rsid w:val="007E02E2"/>
    <w:rsid w:val="007F1FA9"/>
    <w:rsid w:val="008273B6"/>
    <w:rsid w:val="00857817"/>
    <w:rsid w:val="00866E88"/>
    <w:rsid w:val="00872EA2"/>
    <w:rsid w:val="008A4FF8"/>
    <w:rsid w:val="008B784B"/>
    <w:rsid w:val="008C5BDF"/>
    <w:rsid w:val="008D276C"/>
    <w:rsid w:val="009339C4"/>
    <w:rsid w:val="009340CA"/>
    <w:rsid w:val="009518D9"/>
    <w:rsid w:val="009C708C"/>
    <w:rsid w:val="009D3448"/>
    <w:rsid w:val="00A05C5B"/>
    <w:rsid w:val="00A1097B"/>
    <w:rsid w:val="00A30106"/>
    <w:rsid w:val="00A57AB8"/>
    <w:rsid w:val="00A75F2C"/>
    <w:rsid w:val="00A8201D"/>
    <w:rsid w:val="00AA14D2"/>
    <w:rsid w:val="00AD12FA"/>
    <w:rsid w:val="00B00B9A"/>
    <w:rsid w:val="00B14A92"/>
    <w:rsid w:val="00BC156E"/>
    <w:rsid w:val="00BD006C"/>
    <w:rsid w:val="00BF4050"/>
    <w:rsid w:val="00C10DF2"/>
    <w:rsid w:val="00C1650C"/>
    <w:rsid w:val="00C444CF"/>
    <w:rsid w:val="00C4565E"/>
    <w:rsid w:val="00C95D07"/>
    <w:rsid w:val="00D06A68"/>
    <w:rsid w:val="00D175FF"/>
    <w:rsid w:val="00D26231"/>
    <w:rsid w:val="00D26919"/>
    <w:rsid w:val="00D5698A"/>
    <w:rsid w:val="00D82314"/>
    <w:rsid w:val="00D856BB"/>
    <w:rsid w:val="00D950FB"/>
    <w:rsid w:val="00DA599C"/>
    <w:rsid w:val="00DD7BA5"/>
    <w:rsid w:val="00DD7DBD"/>
    <w:rsid w:val="00E73BF1"/>
    <w:rsid w:val="00EB3640"/>
    <w:rsid w:val="00EC3081"/>
    <w:rsid w:val="00F46F1E"/>
    <w:rsid w:val="00F507C7"/>
    <w:rsid w:val="00F7167D"/>
    <w:rsid w:val="00F73C32"/>
    <w:rsid w:val="00F82D40"/>
    <w:rsid w:val="00F85F9E"/>
    <w:rsid w:val="00F87E76"/>
    <w:rsid w:val="00FA1BB9"/>
    <w:rsid w:val="00FB4903"/>
    <w:rsid w:val="00FC1DC2"/>
    <w:rsid w:val="00FC5E9C"/>
    <w:rsid w:val="00FD15FD"/>
    <w:rsid w:val="00FE4F6A"/>
    <w:rsid w:val="00FE5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D4818E-C7A2-4410-BEF5-AE516B61D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1A2"/>
    <w:pPr>
      <w:spacing w:after="200" w:line="276" w:lineRule="auto"/>
    </w:pPr>
  </w:style>
  <w:style w:type="paragraph" w:styleId="1">
    <w:name w:val="heading 1"/>
    <w:basedOn w:val="a"/>
    <w:next w:val="a"/>
    <w:link w:val="10"/>
    <w:uiPriority w:val="9"/>
    <w:qFormat/>
    <w:rsid w:val="00F73C3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01A2"/>
    <w:pPr>
      <w:spacing w:after="0" w:line="240" w:lineRule="auto"/>
    </w:pPr>
  </w:style>
  <w:style w:type="character" w:customStyle="1" w:styleId="10">
    <w:name w:val="Заголовок 1 Знак"/>
    <w:basedOn w:val="a0"/>
    <w:link w:val="1"/>
    <w:uiPriority w:val="9"/>
    <w:rsid w:val="00F73C32"/>
    <w:rPr>
      <w:rFonts w:asciiTheme="majorHAnsi" w:eastAsiaTheme="majorEastAsia" w:hAnsiTheme="majorHAnsi" w:cstheme="majorBidi"/>
      <w:color w:val="2E74B5" w:themeColor="accent1" w:themeShade="BF"/>
      <w:sz w:val="32"/>
      <w:szCs w:val="32"/>
      <w:lang w:eastAsia="ru-RU"/>
    </w:rPr>
  </w:style>
  <w:style w:type="character" w:styleId="a4">
    <w:name w:val="Hyperlink"/>
    <w:basedOn w:val="a0"/>
    <w:uiPriority w:val="99"/>
    <w:unhideWhenUsed/>
    <w:rsid w:val="009C708C"/>
    <w:rPr>
      <w:color w:val="0000FF"/>
      <w:u w:val="single"/>
    </w:rPr>
  </w:style>
  <w:style w:type="character" w:styleId="a5">
    <w:name w:val="Placeholder Text"/>
    <w:basedOn w:val="a0"/>
    <w:uiPriority w:val="99"/>
    <w:semiHidden/>
    <w:rsid w:val="003319BB"/>
    <w:rPr>
      <w:color w:val="808080"/>
    </w:rPr>
  </w:style>
  <w:style w:type="paragraph" w:styleId="a6">
    <w:name w:val="Normal (Web)"/>
    <w:basedOn w:val="a"/>
    <w:uiPriority w:val="99"/>
    <w:semiHidden/>
    <w:unhideWhenUsed/>
    <w:rsid w:val="00DD7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D7DBD"/>
    <w:rPr>
      <w:b/>
      <w:bCs/>
    </w:rPr>
  </w:style>
  <w:style w:type="paragraph" w:styleId="a8">
    <w:name w:val="TOC Heading"/>
    <w:basedOn w:val="1"/>
    <w:next w:val="a"/>
    <w:uiPriority w:val="39"/>
    <w:unhideWhenUsed/>
    <w:qFormat/>
    <w:rsid w:val="004B4F80"/>
    <w:pPr>
      <w:outlineLvl w:val="9"/>
    </w:pPr>
  </w:style>
  <w:style w:type="paragraph" w:styleId="11">
    <w:name w:val="toc 1"/>
    <w:basedOn w:val="a"/>
    <w:next w:val="a"/>
    <w:autoRedefine/>
    <w:uiPriority w:val="39"/>
    <w:unhideWhenUsed/>
    <w:rsid w:val="004B4F80"/>
    <w:pPr>
      <w:spacing w:after="100"/>
    </w:pPr>
  </w:style>
  <w:style w:type="paragraph" w:styleId="2">
    <w:name w:val="toc 2"/>
    <w:basedOn w:val="a"/>
    <w:next w:val="a"/>
    <w:autoRedefine/>
    <w:uiPriority w:val="39"/>
    <w:unhideWhenUsed/>
    <w:rsid w:val="004B4F80"/>
    <w:pPr>
      <w:spacing w:after="100"/>
      <w:ind w:left="220"/>
    </w:pPr>
  </w:style>
  <w:style w:type="paragraph" w:styleId="a9">
    <w:name w:val="header"/>
    <w:basedOn w:val="a"/>
    <w:link w:val="aa"/>
    <w:uiPriority w:val="99"/>
    <w:unhideWhenUsed/>
    <w:rsid w:val="003202B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202BE"/>
  </w:style>
  <w:style w:type="paragraph" w:styleId="ab">
    <w:name w:val="footer"/>
    <w:basedOn w:val="a"/>
    <w:link w:val="ac"/>
    <w:uiPriority w:val="99"/>
    <w:unhideWhenUsed/>
    <w:rsid w:val="003202B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202BE"/>
  </w:style>
  <w:style w:type="character" w:customStyle="1" w:styleId="apple-converted-space">
    <w:name w:val="apple-converted-space"/>
    <w:basedOn w:val="a0"/>
    <w:rsid w:val="00BD0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6819">
      <w:bodyDiv w:val="1"/>
      <w:marLeft w:val="0"/>
      <w:marRight w:val="0"/>
      <w:marTop w:val="0"/>
      <w:marBottom w:val="0"/>
      <w:divBdr>
        <w:top w:val="none" w:sz="0" w:space="0" w:color="auto"/>
        <w:left w:val="none" w:sz="0" w:space="0" w:color="auto"/>
        <w:bottom w:val="none" w:sz="0" w:space="0" w:color="auto"/>
        <w:right w:val="none" w:sz="0" w:space="0" w:color="auto"/>
      </w:divBdr>
    </w:div>
    <w:div w:id="144051460">
      <w:bodyDiv w:val="1"/>
      <w:marLeft w:val="0"/>
      <w:marRight w:val="0"/>
      <w:marTop w:val="0"/>
      <w:marBottom w:val="0"/>
      <w:divBdr>
        <w:top w:val="none" w:sz="0" w:space="0" w:color="auto"/>
        <w:left w:val="none" w:sz="0" w:space="0" w:color="auto"/>
        <w:bottom w:val="none" w:sz="0" w:space="0" w:color="auto"/>
        <w:right w:val="none" w:sz="0" w:space="0" w:color="auto"/>
      </w:divBdr>
    </w:div>
    <w:div w:id="1075512741">
      <w:bodyDiv w:val="1"/>
      <w:marLeft w:val="0"/>
      <w:marRight w:val="0"/>
      <w:marTop w:val="0"/>
      <w:marBottom w:val="0"/>
      <w:divBdr>
        <w:top w:val="none" w:sz="0" w:space="0" w:color="auto"/>
        <w:left w:val="none" w:sz="0" w:space="0" w:color="auto"/>
        <w:bottom w:val="none" w:sz="0" w:space="0" w:color="auto"/>
        <w:right w:val="none" w:sz="0" w:space="0" w:color="auto"/>
      </w:divBdr>
    </w:div>
    <w:div w:id="1108743166">
      <w:bodyDiv w:val="1"/>
      <w:marLeft w:val="0"/>
      <w:marRight w:val="0"/>
      <w:marTop w:val="0"/>
      <w:marBottom w:val="0"/>
      <w:divBdr>
        <w:top w:val="none" w:sz="0" w:space="0" w:color="auto"/>
        <w:left w:val="none" w:sz="0" w:space="0" w:color="auto"/>
        <w:bottom w:val="none" w:sz="0" w:space="0" w:color="auto"/>
        <w:right w:val="none" w:sz="0" w:space="0" w:color="auto"/>
      </w:divBdr>
    </w:div>
    <w:div w:id="1799689552">
      <w:bodyDiv w:val="1"/>
      <w:marLeft w:val="0"/>
      <w:marRight w:val="0"/>
      <w:marTop w:val="0"/>
      <w:marBottom w:val="0"/>
      <w:divBdr>
        <w:top w:val="none" w:sz="0" w:space="0" w:color="auto"/>
        <w:left w:val="none" w:sz="0" w:space="0" w:color="auto"/>
        <w:bottom w:val="none" w:sz="0" w:space="0" w:color="auto"/>
        <w:right w:val="none" w:sz="0" w:space="0" w:color="auto"/>
      </w:divBdr>
    </w:div>
    <w:div w:id="20627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9E47B-49B5-48DD-83E8-695B366A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2504</TotalTime>
  <Pages>1</Pages>
  <Words>3401</Words>
  <Characters>19386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Раевский</dc:creator>
  <cp:keywords/>
  <dc:description/>
  <cp:lastModifiedBy>Денис Раевский</cp:lastModifiedBy>
  <cp:revision>39</cp:revision>
  <dcterms:created xsi:type="dcterms:W3CDTF">2018-03-18T11:54:00Z</dcterms:created>
  <dcterms:modified xsi:type="dcterms:W3CDTF">2019-03-13T21:54:00Z</dcterms:modified>
</cp:coreProperties>
</file>