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Andale Sans UI" w:hAnsi="Times New Roman" w:cs="Tahoma"/>
          <w:color w:val="auto"/>
          <w:kern w:val="3"/>
          <w:sz w:val="24"/>
          <w:szCs w:val="24"/>
          <w:lang w:val="de-DE" w:eastAsia="ja-JP" w:bidi="fa-IR"/>
        </w:rPr>
        <w:id w:val="1790157134"/>
        <w:docPartObj>
          <w:docPartGallery w:val="Table of Contents"/>
          <w:docPartUnique/>
        </w:docPartObj>
      </w:sdtPr>
      <w:sdtEndPr>
        <w:rPr>
          <w:b/>
          <w:bCs/>
        </w:rPr>
      </w:sdtEndPr>
      <w:sdtContent>
        <w:p w:rsidR="0061644F" w:rsidRPr="0061644F" w:rsidRDefault="0061644F" w:rsidP="0061644F">
          <w:pPr>
            <w:pStyle w:val="afa"/>
            <w:jc w:val="center"/>
            <w:rPr>
              <w:rFonts w:ascii="Times New Roman" w:hAnsi="Times New Roman" w:cs="Times New Roman"/>
              <w:color w:val="auto"/>
              <w:sz w:val="28"/>
              <w:szCs w:val="28"/>
            </w:rPr>
          </w:pPr>
          <w:r w:rsidRPr="0061644F">
            <w:rPr>
              <w:rFonts w:ascii="Times New Roman" w:hAnsi="Times New Roman" w:cs="Times New Roman"/>
              <w:color w:val="auto"/>
              <w:sz w:val="28"/>
              <w:szCs w:val="28"/>
            </w:rPr>
            <w:t>СОДЕРЖАНИЕ</w:t>
          </w:r>
        </w:p>
        <w:p w:rsidR="0061644F" w:rsidRPr="0061644F" w:rsidRDefault="0061644F" w:rsidP="0061644F">
          <w:pPr>
            <w:pStyle w:val="11"/>
            <w:tabs>
              <w:tab w:val="right" w:leader="dot" w:pos="9627"/>
            </w:tabs>
            <w:spacing w:line="360" w:lineRule="auto"/>
            <w:rPr>
              <w:rFonts w:cs="Times New Roman"/>
              <w:noProof/>
              <w:sz w:val="28"/>
              <w:szCs w:val="28"/>
            </w:rPr>
          </w:pPr>
          <w:r w:rsidRPr="0061644F">
            <w:rPr>
              <w:rFonts w:cs="Times New Roman"/>
              <w:sz w:val="28"/>
              <w:szCs w:val="28"/>
            </w:rPr>
            <w:fldChar w:fldCharType="begin"/>
          </w:r>
          <w:r w:rsidRPr="0061644F">
            <w:rPr>
              <w:rFonts w:cs="Times New Roman"/>
              <w:sz w:val="28"/>
              <w:szCs w:val="28"/>
            </w:rPr>
            <w:instrText xml:space="preserve"> TOC \o "1-3" \h \z \u </w:instrText>
          </w:r>
          <w:r w:rsidRPr="0061644F">
            <w:rPr>
              <w:rFonts w:cs="Times New Roman"/>
              <w:sz w:val="28"/>
              <w:szCs w:val="28"/>
            </w:rPr>
            <w:fldChar w:fldCharType="separate"/>
          </w:r>
          <w:hyperlink w:anchor="_Toc484523752" w:history="1">
            <w:r w:rsidRPr="0061644F">
              <w:rPr>
                <w:rStyle w:val="af1"/>
                <w:rFonts w:cs="Times New Roman"/>
                <w:noProof/>
                <w:sz w:val="28"/>
                <w:szCs w:val="28"/>
                <w:lang w:val="ru-RU"/>
              </w:rPr>
              <w:t>ВВЕДЕНИЕ</w:t>
            </w:r>
            <w:r w:rsidRPr="0061644F">
              <w:rPr>
                <w:rFonts w:cs="Times New Roman"/>
                <w:noProof/>
                <w:webHidden/>
                <w:sz w:val="28"/>
                <w:szCs w:val="28"/>
              </w:rPr>
              <w:tab/>
            </w:r>
            <w:r w:rsidRPr="0061644F">
              <w:rPr>
                <w:rFonts w:cs="Times New Roman"/>
                <w:noProof/>
                <w:webHidden/>
                <w:sz w:val="28"/>
                <w:szCs w:val="28"/>
              </w:rPr>
              <w:fldChar w:fldCharType="begin"/>
            </w:r>
            <w:r w:rsidRPr="0061644F">
              <w:rPr>
                <w:rFonts w:cs="Times New Roman"/>
                <w:noProof/>
                <w:webHidden/>
                <w:sz w:val="28"/>
                <w:szCs w:val="28"/>
              </w:rPr>
              <w:instrText xml:space="preserve"> PAGEREF _Toc484523752 \h </w:instrText>
            </w:r>
            <w:r w:rsidRPr="0061644F">
              <w:rPr>
                <w:rFonts w:cs="Times New Roman"/>
                <w:noProof/>
                <w:webHidden/>
                <w:sz w:val="28"/>
                <w:szCs w:val="28"/>
              </w:rPr>
            </w:r>
            <w:r w:rsidRPr="0061644F">
              <w:rPr>
                <w:rFonts w:cs="Times New Roman"/>
                <w:noProof/>
                <w:webHidden/>
                <w:sz w:val="28"/>
                <w:szCs w:val="28"/>
              </w:rPr>
              <w:fldChar w:fldCharType="separate"/>
            </w:r>
            <w:r w:rsidRPr="0061644F">
              <w:rPr>
                <w:rFonts w:cs="Times New Roman"/>
                <w:noProof/>
                <w:webHidden/>
                <w:sz w:val="28"/>
                <w:szCs w:val="28"/>
              </w:rPr>
              <w:t>1</w:t>
            </w:r>
            <w:r w:rsidRPr="0061644F">
              <w:rPr>
                <w:rFonts w:cs="Times New Roman"/>
                <w:noProof/>
                <w:webHidden/>
                <w:sz w:val="28"/>
                <w:szCs w:val="28"/>
              </w:rPr>
              <w:fldChar w:fldCharType="end"/>
            </w:r>
          </w:hyperlink>
        </w:p>
        <w:p w:rsidR="0061644F" w:rsidRPr="0061644F" w:rsidRDefault="00372AA9" w:rsidP="0061644F">
          <w:pPr>
            <w:pStyle w:val="11"/>
            <w:tabs>
              <w:tab w:val="right" w:leader="dot" w:pos="9627"/>
            </w:tabs>
            <w:spacing w:line="360" w:lineRule="auto"/>
            <w:rPr>
              <w:rFonts w:cs="Times New Roman"/>
              <w:noProof/>
              <w:sz w:val="28"/>
              <w:szCs w:val="28"/>
            </w:rPr>
          </w:pPr>
          <w:hyperlink w:anchor="_Toc484523753" w:history="1">
            <w:r w:rsidR="0061644F" w:rsidRPr="0061644F">
              <w:rPr>
                <w:rStyle w:val="af1"/>
                <w:rFonts w:cs="Times New Roman"/>
                <w:noProof/>
                <w:sz w:val="28"/>
                <w:szCs w:val="28"/>
                <w:lang w:val="ru-RU"/>
              </w:rPr>
              <w:t xml:space="preserve">1 </w:t>
            </w:r>
            <w:r w:rsidR="0061644F" w:rsidRPr="0061644F">
              <w:rPr>
                <w:rStyle w:val="af1"/>
                <w:rFonts w:cs="Times New Roman"/>
                <w:noProof/>
                <w:sz w:val="28"/>
                <w:szCs w:val="28"/>
              </w:rPr>
              <w:t xml:space="preserve">Теоретические аспекты инновационных процессов и внедрение инноваций </w:t>
            </w:r>
            <w:r w:rsidR="0061644F">
              <w:rPr>
                <w:rStyle w:val="af1"/>
                <w:rFonts w:cs="Times New Roman"/>
                <w:noProof/>
                <w:sz w:val="28"/>
                <w:szCs w:val="28"/>
              </w:rPr>
              <w:br/>
            </w:r>
            <w:r w:rsidR="0061644F">
              <w:rPr>
                <w:rStyle w:val="af1"/>
                <w:rFonts w:cs="Times New Roman"/>
                <w:noProof/>
                <w:sz w:val="28"/>
                <w:szCs w:val="28"/>
                <w:lang w:val="ru-RU"/>
              </w:rPr>
              <w:t xml:space="preserve">    в</w:t>
            </w:r>
            <w:r w:rsidR="0061644F" w:rsidRPr="0061644F">
              <w:rPr>
                <w:rStyle w:val="af1"/>
                <w:rFonts w:cs="Times New Roman"/>
                <w:noProof/>
                <w:sz w:val="28"/>
                <w:szCs w:val="28"/>
              </w:rPr>
              <w:t xml:space="preserve"> экологию</w:t>
            </w:r>
            <w:r w:rsidR="0061644F" w:rsidRPr="0061644F">
              <w:rPr>
                <w:rFonts w:cs="Times New Roman"/>
                <w:noProof/>
                <w:webHidden/>
                <w:sz w:val="28"/>
                <w:szCs w:val="28"/>
              </w:rPr>
              <w:tab/>
            </w:r>
            <w:r w:rsidR="0061644F" w:rsidRPr="0061644F">
              <w:rPr>
                <w:rFonts w:cs="Times New Roman"/>
                <w:noProof/>
                <w:webHidden/>
                <w:sz w:val="28"/>
                <w:szCs w:val="28"/>
              </w:rPr>
              <w:fldChar w:fldCharType="begin"/>
            </w:r>
            <w:r w:rsidR="0061644F" w:rsidRPr="0061644F">
              <w:rPr>
                <w:rFonts w:cs="Times New Roman"/>
                <w:noProof/>
                <w:webHidden/>
                <w:sz w:val="28"/>
                <w:szCs w:val="28"/>
              </w:rPr>
              <w:instrText xml:space="preserve"> PAGEREF _Toc484523753 \h </w:instrText>
            </w:r>
            <w:r w:rsidR="0061644F" w:rsidRPr="0061644F">
              <w:rPr>
                <w:rFonts w:cs="Times New Roman"/>
                <w:noProof/>
                <w:webHidden/>
                <w:sz w:val="28"/>
                <w:szCs w:val="28"/>
              </w:rPr>
            </w:r>
            <w:r w:rsidR="0061644F" w:rsidRPr="0061644F">
              <w:rPr>
                <w:rFonts w:cs="Times New Roman"/>
                <w:noProof/>
                <w:webHidden/>
                <w:sz w:val="28"/>
                <w:szCs w:val="28"/>
              </w:rPr>
              <w:fldChar w:fldCharType="separate"/>
            </w:r>
            <w:r w:rsidR="0061644F" w:rsidRPr="0061644F">
              <w:rPr>
                <w:rFonts w:cs="Times New Roman"/>
                <w:noProof/>
                <w:webHidden/>
                <w:sz w:val="28"/>
                <w:szCs w:val="28"/>
              </w:rPr>
              <w:t>4</w:t>
            </w:r>
            <w:r w:rsidR="0061644F" w:rsidRPr="0061644F">
              <w:rPr>
                <w:rFonts w:cs="Times New Roman"/>
                <w:noProof/>
                <w:webHidden/>
                <w:sz w:val="28"/>
                <w:szCs w:val="28"/>
              </w:rPr>
              <w:fldChar w:fldCharType="end"/>
            </w:r>
          </w:hyperlink>
        </w:p>
        <w:p w:rsidR="0061644F" w:rsidRPr="0061644F" w:rsidRDefault="00372AA9" w:rsidP="0061644F">
          <w:pPr>
            <w:pStyle w:val="21"/>
            <w:tabs>
              <w:tab w:val="right" w:leader="dot" w:pos="9627"/>
            </w:tabs>
            <w:spacing w:line="360" w:lineRule="auto"/>
            <w:rPr>
              <w:rFonts w:cs="Times New Roman"/>
              <w:noProof/>
              <w:sz w:val="28"/>
              <w:szCs w:val="28"/>
            </w:rPr>
          </w:pPr>
          <w:hyperlink w:anchor="_Toc484523754" w:history="1">
            <w:r w:rsidR="0061644F" w:rsidRPr="0061644F">
              <w:rPr>
                <w:rStyle w:val="af1"/>
                <w:rFonts w:cs="Times New Roman"/>
                <w:noProof/>
                <w:sz w:val="28"/>
                <w:szCs w:val="28"/>
                <w:lang w:val="ru-RU"/>
              </w:rPr>
              <w:t xml:space="preserve">1.1 </w:t>
            </w:r>
            <w:r w:rsidR="0061644F" w:rsidRPr="0061644F">
              <w:rPr>
                <w:rStyle w:val="af1"/>
                <w:rFonts w:cs="Times New Roman"/>
                <w:noProof/>
                <w:sz w:val="28"/>
                <w:szCs w:val="28"/>
              </w:rPr>
              <w:t>Сущность и классификация инноваций</w:t>
            </w:r>
            <w:r w:rsidR="0061644F" w:rsidRPr="0061644F">
              <w:rPr>
                <w:rFonts w:cs="Times New Roman"/>
                <w:noProof/>
                <w:webHidden/>
                <w:sz w:val="28"/>
                <w:szCs w:val="28"/>
              </w:rPr>
              <w:tab/>
            </w:r>
            <w:r w:rsidR="0061644F" w:rsidRPr="0061644F">
              <w:rPr>
                <w:rFonts w:cs="Times New Roman"/>
                <w:noProof/>
                <w:webHidden/>
                <w:sz w:val="28"/>
                <w:szCs w:val="28"/>
              </w:rPr>
              <w:fldChar w:fldCharType="begin"/>
            </w:r>
            <w:r w:rsidR="0061644F" w:rsidRPr="0061644F">
              <w:rPr>
                <w:rFonts w:cs="Times New Roman"/>
                <w:noProof/>
                <w:webHidden/>
                <w:sz w:val="28"/>
                <w:szCs w:val="28"/>
              </w:rPr>
              <w:instrText xml:space="preserve"> PAGEREF _Toc484523754 \h </w:instrText>
            </w:r>
            <w:r w:rsidR="0061644F" w:rsidRPr="0061644F">
              <w:rPr>
                <w:rFonts w:cs="Times New Roman"/>
                <w:noProof/>
                <w:webHidden/>
                <w:sz w:val="28"/>
                <w:szCs w:val="28"/>
              </w:rPr>
            </w:r>
            <w:r w:rsidR="0061644F" w:rsidRPr="0061644F">
              <w:rPr>
                <w:rFonts w:cs="Times New Roman"/>
                <w:noProof/>
                <w:webHidden/>
                <w:sz w:val="28"/>
                <w:szCs w:val="28"/>
              </w:rPr>
              <w:fldChar w:fldCharType="separate"/>
            </w:r>
            <w:r w:rsidR="0061644F" w:rsidRPr="0061644F">
              <w:rPr>
                <w:rFonts w:cs="Times New Roman"/>
                <w:noProof/>
                <w:webHidden/>
                <w:sz w:val="28"/>
                <w:szCs w:val="28"/>
              </w:rPr>
              <w:t>4</w:t>
            </w:r>
            <w:r w:rsidR="0061644F" w:rsidRPr="0061644F">
              <w:rPr>
                <w:rFonts w:cs="Times New Roman"/>
                <w:noProof/>
                <w:webHidden/>
                <w:sz w:val="28"/>
                <w:szCs w:val="28"/>
              </w:rPr>
              <w:fldChar w:fldCharType="end"/>
            </w:r>
          </w:hyperlink>
        </w:p>
        <w:p w:rsidR="0061644F" w:rsidRPr="0061644F" w:rsidRDefault="00372AA9" w:rsidP="0061644F">
          <w:pPr>
            <w:pStyle w:val="21"/>
            <w:tabs>
              <w:tab w:val="right" w:leader="dot" w:pos="9627"/>
            </w:tabs>
            <w:spacing w:line="360" w:lineRule="auto"/>
            <w:rPr>
              <w:rFonts w:cs="Times New Roman"/>
              <w:noProof/>
              <w:sz w:val="28"/>
              <w:szCs w:val="28"/>
            </w:rPr>
          </w:pPr>
          <w:hyperlink w:anchor="_Toc484523755" w:history="1">
            <w:r w:rsidR="0061644F" w:rsidRPr="0061644F">
              <w:rPr>
                <w:rStyle w:val="af1"/>
                <w:rFonts w:cs="Times New Roman"/>
                <w:noProof/>
                <w:sz w:val="28"/>
                <w:szCs w:val="28"/>
                <w:lang w:val="ru-RU"/>
              </w:rPr>
              <w:t>1.2 Инновационные экологические процессы в мире</w:t>
            </w:r>
            <w:r w:rsidR="0061644F" w:rsidRPr="0061644F">
              <w:rPr>
                <w:rFonts w:cs="Times New Roman"/>
                <w:noProof/>
                <w:webHidden/>
                <w:sz w:val="28"/>
                <w:szCs w:val="28"/>
              </w:rPr>
              <w:tab/>
            </w:r>
            <w:r w:rsidR="0061644F" w:rsidRPr="0061644F">
              <w:rPr>
                <w:rFonts w:cs="Times New Roman"/>
                <w:noProof/>
                <w:webHidden/>
                <w:sz w:val="28"/>
                <w:szCs w:val="28"/>
              </w:rPr>
              <w:fldChar w:fldCharType="begin"/>
            </w:r>
            <w:r w:rsidR="0061644F" w:rsidRPr="0061644F">
              <w:rPr>
                <w:rFonts w:cs="Times New Roman"/>
                <w:noProof/>
                <w:webHidden/>
                <w:sz w:val="28"/>
                <w:szCs w:val="28"/>
              </w:rPr>
              <w:instrText xml:space="preserve"> PAGEREF _Toc484523755 \h </w:instrText>
            </w:r>
            <w:r w:rsidR="0061644F" w:rsidRPr="0061644F">
              <w:rPr>
                <w:rFonts w:cs="Times New Roman"/>
                <w:noProof/>
                <w:webHidden/>
                <w:sz w:val="28"/>
                <w:szCs w:val="28"/>
              </w:rPr>
            </w:r>
            <w:r w:rsidR="0061644F" w:rsidRPr="0061644F">
              <w:rPr>
                <w:rFonts w:cs="Times New Roman"/>
                <w:noProof/>
                <w:webHidden/>
                <w:sz w:val="28"/>
                <w:szCs w:val="28"/>
              </w:rPr>
              <w:fldChar w:fldCharType="separate"/>
            </w:r>
            <w:r w:rsidR="0061644F" w:rsidRPr="0061644F">
              <w:rPr>
                <w:rFonts w:cs="Times New Roman"/>
                <w:noProof/>
                <w:webHidden/>
                <w:sz w:val="28"/>
                <w:szCs w:val="28"/>
              </w:rPr>
              <w:t>13</w:t>
            </w:r>
            <w:r w:rsidR="0061644F" w:rsidRPr="0061644F">
              <w:rPr>
                <w:rFonts w:cs="Times New Roman"/>
                <w:noProof/>
                <w:webHidden/>
                <w:sz w:val="28"/>
                <w:szCs w:val="28"/>
              </w:rPr>
              <w:fldChar w:fldCharType="end"/>
            </w:r>
          </w:hyperlink>
        </w:p>
        <w:p w:rsidR="0061644F" w:rsidRPr="0061644F" w:rsidRDefault="00372AA9" w:rsidP="0061644F">
          <w:pPr>
            <w:pStyle w:val="21"/>
            <w:tabs>
              <w:tab w:val="right" w:leader="dot" w:pos="9627"/>
            </w:tabs>
            <w:spacing w:line="360" w:lineRule="auto"/>
            <w:rPr>
              <w:rFonts w:cs="Times New Roman"/>
              <w:noProof/>
              <w:sz w:val="28"/>
              <w:szCs w:val="28"/>
            </w:rPr>
          </w:pPr>
          <w:hyperlink w:anchor="_Toc484523756" w:history="1">
            <w:r w:rsidR="0061644F" w:rsidRPr="0061644F">
              <w:rPr>
                <w:rStyle w:val="af1"/>
                <w:rFonts w:cs="Times New Roman"/>
                <w:noProof/>
                <w:sz w:val="28"/>
                <w:szCs w:val="28"/>
                <w:lang w:val="ru-RU"/>
              </w:rPr>
              <w:t>1.3 Экологические проблемы и инновации в Краснодарском крае</w:t>
            </w:r>
            <w:r w:rsidR="0061644F" w:rsidRPr="0061644F">
              <w:rPr>
                <w:rFonts w:cs="Times New Roman"/>
                <w:noProof/>
                <w:webHidden/>
                <w:sz w:val="28"/>
                <w:szCs w:val="28"/>
              </w:rPr>
              <w:tab/>
            </w:r>
            <w:r w:rsidR="0061644F" w:rsidRPr="0061644F">
              <w:rPr>
                <w:rFonts w:cs="Times New Roman"/>
                <w:noProof/>
                <w:webHidden/>
                <w:sz w:val="28"/>
                <w:szCs w:val="28"/>
              </w:rPr>
              <w:fldChar w:fldCharType="begin"/>
            </w:r>
            <w:r w:rsidR="0061644F" w:rsidRPr="0061644F">
              <w:rPr>
                <w:rFonts w:cs="Times New Roman"/>
                <w:noProof/>
                <w:webHidden/>
                <w:sz w:val="28"/>
                <w:szCs w:val="28"/>
              </w:rPr>
              <w:instrText xml:space="preserve"> PAGEREF _Toc484523756 \h </w:instrText>
            </w:r>
            <w:r w:rsidR="0061644F" w:rsidRPr="0061644F">
              <w:rPr>
                <w:rFonts w:cs="Times New Roman"/>
                <w:noProof/>
                <w:webHidden/>
                <w:sz w:val="28"/>
                <w:szCs w:val="28"/>
              </w:rPr>
            </w:r>
            <w:r w:rsidR="0061644F" w:rsidRPr="0061644F">
              <w:rPr>
                <w:rFonts w:cs="Times New Roman"/>
                <w:noProof/>
                <w:webHidden/>
                <w:sz w:val="28"/>
                <w:szCs w:val="28"/>
              </w:rPr>
              <w:fldChar w:fldCharType="separate"/>
            </w:r>
            <w:r w:rsidR="0061644F" w:rsidRPr="0061644F">
              <w:rPr>
                <w:rFonts w:cs="Times New Roman"/>
                <w:noProof/>
                <w:webHidden/>
                <w:sz w:val="28"/>
                <w:szCs w:val="28"/>
              </w:rPr>
              <w:t>21</w:t>
            </w:r>
            <w:r w:rsidR="0061644F" w:rsidRPr="0061644F">
              <w:rPr>
                <w:rFonts w:cs="Times New Roman"/>
                <w:noProof/>
                <w:webHidden/>
                <w:sz w:val="28"/>
                <w:szCs w:val="28"/>
              </w:rPr>
              <w:fldChar w:fldCharType="end"/>
            </w:r>
          </w:hyperlink>
        </w:p>
        <w:p w:rsidR="0061644F" w:rsidRPr="0061644F" w:rsidRDefault="00372AA9" w:rsidP="0061644F">
          <w:pPr>
            <w:pStyle w:val="11"/>
            <w:tabs>
              <w:tab w:val="right" w:leader="dot" w:pos="9627"/>
            </w:tabs>
            <w:spacing w:line="360" w:lineRule="auto"/>
            <w:rPr>
              <w:rFonts w:cs="Times New Roman"/>
              <w:noProof/>
              <w:sz w:val="28"/>
              <w:szCs w:val="28"/>
            </w:rPr>
          </w:pPr>
          <w:hyperlink w:anchor="_Toc484523757" w:history="1">
            <w:r w:rsidR="0061644F" w:rsidRPr="0061644F">
              <w:rPr>
                <w:rStyle w:val="af1"/>
                <w:rFonts w:cs="Times New Roman"/>
                <w:noProof/>
                <w:sz w:val="28"/>
                <w:szCs w:val="28"/>
              </w:rPr>
              <w:t xml:space="preserve">2 Практическая разработка и внедрение предприятия по переработке </w:t>
            </w:r>
            <w:r w:rsidR="0061644F">
              <w:rPr>
                <w:rStyle w:val="af1"/>
                <w:rFonts w:cs="Times New Roman"/>
                <w:noProof/>
                <w:sz w:val="28"/>
                <w:szCs w:val="28"/>
              </w:rPr>
              <w:br/>
            </w:r>
            <w:r w:rsidR="0061644F">
              <w:rPr>
                <w:rStyle w:val="af1"/>
                <w:rFonts w:cs="Times New Roman"/>
                <w:noProof/>
                <w:sz w:val="28"/>
                <w:szCs w:val="28"/>
                <w:lang w:val="ru-RU"/>
              </w:rPr>
              <w:t xml:space="preserve">    твердых</w:t>
            </w:r>
            <w:r w:rsidR="0061644F" w:rsidRPr="0061644F">
              <w:rPr>
                <w:rStyle w:val="af1"/>
                <w:rFonts w:cs="Times New Roman"/>
                <w:noProof/>
                <w:sz w:val="28"/>
                <w:szCs w:val="28"/>
              </w:rPr>
              <w:t xml:space="preserve"> бытовых</w:t>
            </w:r>
            <w:r w:rsidR="0061644F">
              <w:rPr>
                <w:rStyle w:val="af1"/>
                <w:rFonts w:cs="Times New Roman"/>
                <w:noProof/>
                <w:sz w:val="28"/>
                <w:szCs w:val="28"/>
              </w:rPr>
              <w:t xml:space="preserve"> </w:t>
            </w:r>
            <w:r w:rsidR="0061644F" w:rsidRPr="0061644F">
              <w:rPr>
                <w:rStyle w:val="af1"/>
                <w:rFonts w:cs="Times New Roman"/>
                <w:noProof/>
                <w:sz w:val="28"/>
                <w:szCs w:val="28"/>
              </w:rPr>
              <w:t>отходов</w:t>
            </w:r>
            <w:r w:rsidR="0061644F" w:rsidRPr="0061644F">
              <w:rPr>
                <w:rFonts w:cs="Times New Roman"/>
                <w:noProof/>
                <w:webHidden/>
                <w:sz w:val="28"/>
                <w:szCs w:val="28"/>
              </w:rPr>
              <w:tab/>
            </w:r>
            <w:r w:rsidR="0061644F" w:rsidRPr="0061644F">
              <w:rPr>
                <w:rFonts w:cs="Times New Roman"/>
                <w:noProof/>
                <w:webHidden/>
                <w:sz w:val="28"/>
                <w:szCs w:val="28"/>
              </w:rPr>
              <w:fldChar w:fldCharType="begin"/>
            </w:r>
            <w:r w:rsidR="0061644F" w:rsidRPr="0061644F">
              <w:rPr>
                <w:rFonts w:cs="Times New Roman"/>
                <w:noProof/>
                <w:webHidden/>
                <w:sz w:val="28"/>
                <w:szCs w:val="28"/>
              </w:rPr>
              <w:instrText xml:space="preserve"> PAGEREF _Toc484523757 \h </w:instrText>
            </w:r>
            <w:r w:rsidR="0061644F" w:rsidRPr="0061644F">
              <w:rPr>
                <w:rFonts w:cs="Times New Roman"/>
                <w:noProof/>
                <w:webHidden/>
                <w:sz w:val="28"/>
                <w:szCs w:val="28"/>
              </w:rPr>
            </w:r>
            <w:r w:rsidR="0061644F" w:rsidRPr="0061644F">
              <w:rPr>
                <w:rFonts w:cs="Times New Roman"/>
                <w:noProof/>
                <w:webHidden/>
                <w:sz w:val="28"/>
                <w:szCs w:val="28"/>
              </w:rPr>
              <w:fldChar w:fldCharType="separate"/>
            </w:r>
            <w:r w:rsidR="0061644F" w:rsidRPr="0061644F">
              <w:rPr>
                <w:rFonts w:cs="Times New Roman"/>
                <w:noProof/>
                <w:webHidden/>
                <w:sz w:val="28"/>
                <w:szCs w:val="28"/>
              </w:rPr>
              <w:t>30</w:t>
            </w:r>
            <w:r w:rsidR="0061644F" w:rsidRPr="0061644F">
              <w:rPr>
                <w:rFonts w:cs="Times New Roman"/>
                <w:noProof/>
                <w:webHidden/>
                <w:sz w:val="28"/>
                <w:szCs w:val="28"/>
              </w:rPr>
              <w:fldChar w:fldCharType="end"/>
            </w:r>
          </w:hyperlink>
        </w:p>
        <w:p w:rsidR="0061644F" w:rsidRPr="0061644F" w:rsidRDefault="00372AA9" w:rsidP="0061644F">
          <w:pPr>
            <w:pStyle w:val="21"/>
            <w:tabs>
              <w:tab w:val="left" w:pos="880"/>
              <w:tab w:val="right" w:leader="dot" w:pos="9627"/>
            </w:tabs>
            <w:spacing w:line="360" w:lineRule="auto"/>
            <w:rPr>
              <w:rFonts w:cs="Times New Roman"/>
              <w:noProof/>
              <w:sz w:val="28"/>
              <w:szCs w:val="28"/>
            </w:rPr>
          </w:pPr>
          <w:hyperlink w:anchor="_Toc484523758" w:history="1">
            <w:r w:rsidR="0061644F" w:rsidRPr="0061644F">
              <w:rPr>
                <w:rStyle w:val="af1"/>
                <w:rFonts w:cs="Times New Roman"/>
                <w:noProof/>
                <w:sz w:val="28"/>
                <w:szCs w:val="28"/>
              </w:rPr>
              <w:t>2.1</w:t>
            </w:r>
            <w:r w:rsidR="0061644F" w:rsidRPr="0061644F">
              <w:rPr>
                <w:rFonts w:cs="Times New Roman"/>
                <w:noProof/>
                <w:sz w:val="28"/>
                <w:szCs w:val="28"/>
              </w:rPr>
              <w:tab/>
            </w:r>
            <w:r w:rsidR="0061644F" w:rsidRPr="0061644F">
              <w:rPr>
                <w:rStyle w:val="af1"/>
                <w:rFonts w:cs="Times New Roman"/>
                <w:noProof/>
                <w:sz w:val="28"/>
                <w:szCs w:val="28"/>
              </w:rPr>
              <w:t>Характеристика объекта</w:t>
            </w:r>
            <w:r w:rsidR="0061644F" w:rsidRPr="0061644F">
              <w:rPr>
                <w:rFonts w:cs="Times New Roman"/>
                <w:noProof/>
                <w:webHidden/>
                <w:sz w:val="28"/>
                <w:szCs w:val="28"/>
              </w:rPr>
              <w:tab/>
            </w:r>
            <w:r w:rsidR="0061644F" w:rsidRPr="0061644F">
              <w:rPr>
                <w:rFonts w:cs="Times New Roman"/>
                <w:noProof/>
                <w:webHidden/>
                <w:sz w:val="28"/>
                <w:szCs w:val="28"/>
              </w:rPr>
              <w:fldChar w:fldCharType="begin"/>
            </w:r>
            <w:r w:rsidR="0061644F" w:rsidRPr="0061644F">
              <w:rPr>
                <w:rFonts w:cs="Times New Roman"/>
                <w:noProof/>
                <w:webHidden/>
                <w:sz w:val="28"/>
                <w:szCs w:val="28"/>
              </w:rPr>
              <w:instrText xml:space="preserve"> PAGEREF _Toc484523758 \h </w:instrText>
            </w:r>
            <w:r w:rsidR="0061644F" w:rsidRPr="0061644F">
              <w:rPr>
                <w:rFonts w:cs="Times New Roman"/>
                <w:noProof/>
                <w:webHidden/>
                <w:sz w:val="28"/>
                <w:szCs w:val="28"/>
              </w:rPr>
            </w:r>
            <w:r w:rsidR="0061644F" w:rsidRPr="0061644F">
              <w:rPr>
                <w:rFonts w:cs="Times New Roman"/>
                <w:noProof/>
                <w:webHidden/>
                <w:sz w:val="28"/>
                <w:szCs w:val="28"/>
              </w:rPr>
              <w:fldChar w:fldCharType="separate"/>
            </w:r>
            <w:r w:rsidR="0061644F" w:rsidRPr="0061644F">
              <w:rPr>
                <w:rFonts w:cs="Times New Roman"/>
                <w:noProof/>
                <w:webHidden/>
                <w:sz w:val="28"/>
                <w:szCs w:val="28"/>
              </w:rPr>
              <w:t>30</w:t>
            </w:r>
            <w:r w:rsidR="0061644F" w:rsidRPr="0061644F">
              <w:rPr>
                <w:rFonts w:cs="Times New Roman"/>
                <w:noProof/>
                <w:webHidden/>
                <w:sz w:val="28"/>
                <w:szCs w:val="28"/>
              </w:rPr>
              <w:fldChar w:fldCharType="end"/>
            </w:r>
          </w:hyperlink>
        </w:p>
        <w:p w:rsidR="0061644F" w:rsidRPr="0061644F" w:rsidRDefault="00372AA9" w:rsidP="0061644F">
          <w:pPr>
            <w:pStyle w:val="21"/>
            <w:tabs>
              <w:tab w:val="left" w:pos="880"/>
              <w:tab w:val="right" w:leader="dot" w:pos="9627"/>
            </w:tabs>
            <w:spacing w:line="360" w:lineRule="auto"/>
            <w:rPr>
              <w:rFonts w:cs="Times New Roman"/>
              <w:noProof/>
              <w:sz w:val="28"/>
              <w:szCs w:val="28"/>
            </w:rPr>
          </w:pPr>
          <w:hyperlink w:anchor="_Toc484523759" w:history="1">
            <w:r w:rsidR="0061644F" w:rsidRPr="0061644F">
              <w:rPr>
                <w:rStyle w:val="af1"/>
                <w:rFonts w:cs="Times New Roman"/>
                <w:noProof/>
                <w:sz w:val="28"/>
                <w:szCs w:val="28"/>
              </w:rPr>
              <w:t>2.1</w:t>
            </w:r>
            <w:r w:rsidR="0061644F" w:rsidRPr="0061644F">
              <w:rPr>
                <w:rFonts w:cs="Times New Roman"/>
                <w:noProof/>
                <w:sz w:val="28"/>
                <w:szCs w:val="28"/>
              </w:rPr>
              <w:tab/>
            </w:r>
            <w:r w:rsidR="0061644F" w:rsidRPr="0061644F">
              <w:rPr>
                <w:rStyle w:val="af1"/>
                <w:rFonts w:cs="Times New Roman"/>
                <w:noProof/>
                <w:sz w:val="28"/>
                <w:szCs w:val="28"/>
              </w:rPr>
              <w:t>Анализ технико – экономических данных</w:t>
            </w:r>
            <w:r w:rsidR="0061644F" w:rsidRPr="0061644F">
              <w:rPr>
                <w:rFonts w:cs="Times New Roman"/>
                <w:noProof/>
                <w:webHidden/>
                <w:sz w:val="28"/>
                <w:szCs w:val="28"/>
              </w:rPr>
              <w:tab/>
            </w:r>
            <w:r w:rsidR="0061644F" w:rsidRPr="0061644F">
              <w:rPr>
                <w:rFonts w:cs="Times New Roman"/>
                <w:noProof/>
                <w:webHidden/>
                <w:sz w:val="28"/>
                <w:szCs w:val="28"/>
              </w:rPr>
              <w:fldChar w:fldCharType="begin"/>
            </w:r>
            <w:r w:rsidR="0061644F" w:rsidRPr="0061644F">
              <w:rPr>
                <w:rFonts w:cs="Times New Roman"/>
                <w:noProof/>
                <w:webHidden/>
                <w:sz w:val="28"/>
                <w:szCs w:val="28"/>
              </w:rPr>
              <w:instrText xml:space="preserve"> PAGEREF _Toc484523759 \h </w:instrText>
            </w:r>
            <w:r w:rsidR="0061644F" w:rsidRPr="0061644F">
              <w:rPr>
                <w:rFonts w:cs="Times New Roman"/>
                <w:noProof/>
                <w:webHidden/>
                <w:sz w:val="28"/>
                <w:szCs w:val="28"/>
              </w:rPr>
            </w:r>
            <w:r w:rsidR="0061644F" w:rsidRPr="0061644F">
              <w:rPr>
                <w:rFonts w:cs="Times New Roman"/>
                <w:noProof/>
                <w:webHidden/>
                <w:sz w:val="28"/>
                <w:szCs w:val="28"/>
              </w:rPr>
              <w:fldChar w:fldCharType="separate"/>
            </w:r>
            <w:r w:rsidR="0061644F" w:rsidRPr="0061644F">
              <w:rPr>
                <w:rFonts w:cs="Times New Roman"/>
                <w:noProof/>
                <w:webHidden/>
                <w:sz w:val="28"/>
                <w:szCs w:val="28"/>
              </w:rPr>
              <w:t>33</w:t>
            </w:r>
            <w:r w:rsidR="0061644F" w:rsidRPr="0061644F">
              <w:rPr>
                <w:rFonts w:cs="Times New Roman"/>
                <w:noProof/>
                <w:webHidden/>
                <w:sz w:val="28"/>
                <w:szCs w:val="28"/>
              </w:rPr>
              <w:fldChar w:fldCharType="end"/>
            </w:r>
          </w:hyperlink>
        </w:p>
        <w:p w:rsidR="0061644F" w:rsidRPr="0061644F" w:rsidRDefault="00372AA9" w:rsidP="0061644F">
          <w:pPr>
            <w:pStyle w:val="21"/>
            <w:tabs>
              <w:tab w:val="left" w:pos="880"/>
              <w:tab w:val="right" w:leader="dot" w:pos="9627"/>
            </w:tabs>
            <w:spacing w:line="360" w:lineRule="auto"/>
            <w:rPr>
              <w:rFonts w:cs="Times New Roman"/>
              <w:noProof/>
              <w:sz w:val="28"/>
              <w:szCs w:val="28"/>
            </w:rPr>
          </w:pPr>
          <w:hyperlink w:anchor="_Toc484523760" w:history="1">
            <w:r w:rsidR="0061644F" w:rsidRPr="0061644F">
              <w:rPr>
                <w:rStyle w:val="af1"/>
                <w:rFonts w:cs="Times New Roman"/>
                <w:noProof/>
                <w:sz w:val="28"/>
                <w:szCs w:val="28"/>
              </w:rPr>
              <w:t>2.2</w:t>
            </w:r>
            <w:r w:rsidR="0061644F" w:rsidRPr="0061644F">
              <w:rPr>
                <w:rFonts w:cs="Times New Roman"/>
                <w:noProof/>
                <w:sz w:val="28"/>
                <w:szCs w:val="28"/>
              </w:rPr>
              <w:tab/>
            </w:r>
            <w:r w:rsidR="0061644F" w:rsidRPr="0061644F">
              <w:rPr>
                <w:rStyle w:val="af1"/>
                <w:rFonts w:cs="Times New Roman"/>
                <w:noProof/>
                <w:sz w:val="28"/>
                <w:szCs w:val="28"/>
              </w:rPr>
              <w:t>Финансовое планирование</w:t>
            </w:r>
            <w:r w:rsidR="0061644F" w:rsidRPr="0061644F">
              <w:rPr>
                <w:rFonts w:cs="Times New Roman"/>
                <w:noProof/>
                <w:webHidden/>
                <w:sz w:val="28"/>
                <w:szCs w:val="28"/>
              </w:rPr>
              <w:tab/>
            </w:r>
            <w:r w:rsidR="0061644F" w:rsidRPr="0061644F">
              <w:rPr>
                <w:rFonts w:cs="Times New Roman"/>
                <w:noProof/>
                <w:webHidden/>
                <w:sz w:val="28"/>
                <w:szCs w:val="28"/>
              </w:rPr>
              <w:fldChar w:fldCharType="begin"/>
            </w:r>
            <w:r w:rsidR="0061644F" w:rsidRPr="0061644F">
              <w:rPr>
                <w:rFonts w:cs="Times New Roman"/>
                <w:noProof/>
                <w:webHidden/>
                <w:sz w:val="28"/>
                <w:szCs w:val="28"/>
              </w:rPr>
              <w:instrText xml:space="preserve"> PAGEREF _Toc484523760 \h </w:instrText>
            </w:r>
            <w:r w:rsidR="0061644F" w:rsidRPr="0061644F">
              <w:rPr>
                <w:rFonts w:cs="Times New Roman"/>
                <w:noProof/>
                <w:webHidden/>
                <w:sz w:val="28"/>
                <w:szCs w:val="28"/>
              </w:rPr>
            </w:r>
            <w:r w:rsidR="0061644F" w:rsidRPr="0061644F">
              <w:rPr>
                <w:rFonts w:cs="Times New Roman"/>
                <w:noProof/>
                <w:webHidden/>
                <w:sz w:val="28"/>
                <w:szCs w:val="28"/>
              </w:rPr>
              <w:fldChar w:fldCharType="separate"/>
            </w:r>
            <w:r w:rsidR="0061644F" w:rsidRPr="0061644F">
              <w:rPr>
                <w:rFonts w:cs="Times New Roman"/>
                <w:noProof/>
                <w:webHidden/>
                <w:sz w:val="28"/>
                <w:szCs w:val="28"/>
              </w:rPr>
              <w:t>35</w:t>
            </w:r>
            <w:r w:rsidR="0061644F" w:rsidRPr="0061644F">
              <w:rPr>
                <w:rFonts w:cs="Times New Roman"/>
                <w:noProof/>
                <w:webHidden/>
                <w:sz w:val="28"/>
                <w:szCs w:val="28"/>
              </w:rPr>
              <w:fldChar w:fldCharType="end"/>
            </w:r>
          </w:hyperlink>
        </w:p>
        <w:p w:rsidR="0061644F" w:rsidRPr="0061644F" w:rsidRDefault="00372AA9" w:rsidP="0061644F">
          <w:pPr>
            <w:pStyle w:val="11"/>
            <w:tabs>
              <w:tab w:val="left" w:pos="440"/>
              <w:tab w:val="right" w:leader="dot" w:pos="9627"/>
            </w:tabs>
            <w:spacing w:line="360" w:lineRule="auto"/>
            <w:rPr>
              <w:rFonts w:cs="Times New Roman"/>
              <w:noProof/>
              <w:sz w:val="28"/>
              <w:szCs w:val="28"/>
            </w:rPr>
          </w:pPr>
          <w:hyperlink w:anchor="_Toc484523761" w:history="1">
            <w:r w:rsidR="0061644F" w:rsidRPr="0061644F">
              <w:rPr>
                <w:rStyle w:val="af1"/>
                <w:rFonts w:cs="Times New Roman"/>
                <w:noProof/>
                <w:sz w:val="28"/>
                <w:szCs w:val="28"/>
              </w:rPr>
              <w:t>3</w:t>
            </w:r>
            <w:r w:rsidR="0061644F" w:rsidRPr="0061644F">
              <w:rPr>
                <w:rFonts w:cs="Times New Roman"/>
                <w:noProof/>
                <w:sz w:val="28"/>
                <w:szCs w:val="28"/>
              </w:rPr>
              <w:t xml:space="preserve"> </w:t>
            </w:r>
            <w:r w:rsidR="0061644F" w:rsidRPr="0061644F">
              <w:rPr>
                <w:rStyle w:val="af1"/>
                <w:rFonts w:cs="Times New Roman"/>
                <w:noProof/>
                <w:sz w:val="28"/>
                <w:szCs w:val="28"/>
              </w:rPr>
              <w:t>Оценка экономической эффективности предложенных мероприятия</w:t>
            </w:r>
            <w:r w:rsidR="0061644F" w:rsidRPr="0061644F">
              <w:rPr>
                <w:rFonts w:cs="Times New Roman"/>
                <w:noProof/>
                <w:webHidden/>
                <w:sz w:val="28"/>
                <w:szCs w:val="28"/>
              </w:rPr>
              <w:tab/>
            </w:r>
            <w:r w:rsidR="0061644F" w:rsidRPr="0061644F">
              <w:rPr>
                <w:rFonts w:cs="Times New Roman"/>
                <w:noProof/>
                <w:webHidden/>
                <w:sz w:val="28"/>
                <w:szCs w:val="28"/>
              </w:rPr>
              <w:fldChar w:fldCharType="begin"/>
            </w:r>
            <w:r w:rsidR="0061644F" w:rsidRPr="0061644F">
              <w:rPr>
                <w:rFonts w:cs="Times New Roman"/>
                <w:noProof/>
                <w:webHidden/>
                <w:sz w:val="28"/>
                <w:szCs w:val="28"/>
              </w:rPr>
              <w:instrText xml:space="preserve"> PAGEREF _Toc484523761 \h </w:instrText>
            </w:r>
            <w:r w:rsidR="0061644F" w:rsidRPr="0061644F">
              <w:rPr>
                <w:rFonts w:cs="Times New Roman"/>
                <w:noProof/>
                <w:webHidden/>
                <w:sz w:val="28"/>
                <w:szCs w:val="28"/>
              </w:rPr>
            </w:r>
            <w:r w:rsidR="0061644F" w:rsidRPr="0061644F">
              <w:rPr>
                <w:rFonts w:cs="Times New Roman"/>
                <w:noProof/>
                <w:webHidden/>
                <w:sz w:val="28"/>
                <w:szCs w:val="28"/>
              </w:rPr>
              <w:fldChar w:fldCharType="separate"/>
            </w:r>
            <w:r w:rsidR="0061644F" w:rsidRPr="0061644F">
              <w:rPr>
                <w:rFonts w:cs="Times New Roman"/>
                <w:noProof/>
                <w:webHidden/>
                <w:sz w:val="28"/>
                <w:szCs w:val="28"/>
              </w:rPr>
              <w:t>46</w:t>
            </w:r>
            <w:r w:rsidR="0061644F" w:rsidRPr="0061644F">
              <w:rPr>
                <w:rFonts w:cs="Times New Roman"/>
                <w:noProof/>
                <w:webHidden/>
                <w:sz w:val="28"/>
                <w:szCs w:val="28"/>
              </w:rPr>
              <w:fldChar w:fldCharType="end"/>
            </w:r>
          </w:hyperlink>
        </w:p>
        <w:p w:rsidR="0061644F" w:rsidRPr="0061644F" w:rsidRDefault="00372AA9" w:rsidP="0061644F">
          <w:pPr>
            <w:pStyle w:val="21"/>
            <w:tabs>
              <w:tab w:val="right" w:leader="dot" w:pos="9627"/>
            </w:tabs>
            <w:spacing w:line="360" w:lineRule="auto"/>
            <w:rPr>
              <w:rFonts w:cs="Times New Roman"/>
              <w:noProof/>
              <w:sz w:val="28"/>
              <w:szCs w:val="28"/>
            </w:rPr>
          </w:pPr>
          <w:hyperlink w:anchor="_Toc484523762" w:history="1">
            <w:r w:rsidR="0061644F" w:rsidRPr="0061644F">
              <w:rPr>
                <w:rStyle w:val="af1"/>
                <w:rFonts w:cs="Times New Roman"/>
                <w:noProof/>
                <w:sz w:val="28"/>
                <w:szCs w:val="28"/>
                <w:lang w:val="ru-RU"/>
              </w:rPr>
              <w:t xml:space="preserve">3.1 SWOT- анализ компании и финансово – экономическое </w:t>
            </w:r>
            <w:r w:rsidR="0061644F">
              <w:rPr>
                <w:rStyle w:val="af1"/>
                <w:rFonts w:cs="Times New Roman"/>
                <w:noProof/>
                <w:sz w:val="28"/>
                <w:szCs w:val="28"/>
                <w:lang w:val="ru-RU"/>
              </w:rPr>
              <w:br/>
              <w:t xml:space="preserve">       обоснование</w:t>
            </w:r>
            <w:r w:rsidR="0061644F" w:rsidRPr="0061644F">
              <w:rPr>
                <w:rStyle w:val="af1"/>
                <w:rFonts w:cs="Times New Roman"/>
                <w:noProof/>
                <w:sz w:val="28"/>
                <w:szCs w:val="28"/>
                <w:lang w:val="ru-RU"/>
              </w:rPr>
              <w:t xml:space="preserve"> инвестиций</w:t>
            </w:r>
            <w:r w:rsidR="0061644F" w:rsidRPr="0061644F">
              <w:rPr>
                <w:rFonts w:cs="Times New Roman"/>
                <w:noProof/>
                <w:webHidden/>
                <w:sz w:val="28"/>
                <w:szCs w:val="28"/>
              </w:rPr>
              <w:tab/>
            </w:r>
            <w:r w:rsidR="0061644F" w:rsidRPr="0061644F">
              <w:rPr>
                <w:rFonts w:cs="Times New Roman"/>
                <w:noProof/>
                <w:webHidden/>
                <w:sz w:val="28"/>
                <w:szCs w:val="28"/>
              </w:rPr>
              <w:fldChar w:fldCharType="begin"/>
            </w:r>
            <w:r w:rsidR="0061644F" w:rsidRPr="0061644F">
              <w:rPr>
                <w:rFonts w:cs="Times New Roman"/>
                <w:noProof/>
                <w:webHidden/>
                <w:sz w:val="28"/>
                <w:szCs w:val="28"/>
              </w:rPr>
              <w:instrText xml:space="preserve"> PAGEREF _Toc484523762 \h </w:instrText>
            </w:r>
            <w:r w:rsidR="0061644F" w:rsidRPr="0061644F">
              <w:rPr>
                <w:rFonts w:cs="Times New Roman"/>
                <w:noProof/>
                <w:webHidden/>
                <w:sz w:val="28"/>
                <w:szCs w:val="28"/>
              </w:rPr>
            </w:r>
            <w:r w:rsidR="0061644F" w:rsidRPr="0061644F">
              <w:rPr>
                <w:rFonts w:cs="Times New Roman"/>
                <w:noProof/>
                <w:webHidden/>
                <w:sz w:val="28"/>
                <w:szCs w:val="28"/>
              </w:rPr>
              <w:fldChar w:fldCharType="separate"/>
            </w:r>
            <w:r w:rsidR="0061644F" w:rsidRPr="0061644F">
              <w:rPr>
                <w:rFonts w:cs="Times New Roman"/>
                <w:noProof/>
                <w:webHidden/>
                <w:sz w:val="28"/>
                <w:szCs w:val="28"/>
              </w:rPr>
              <w:t>46</w:t>
            </w:r>
            <w:r w:rsidR="0061644F" w:rsidRPr="0061644F">
              <w:rPr>
                <w:rFonts w:cs="Times New Roman"/>
                <w:noProof/>
                <w:webHidden/>
                <w:sz w:val="28"/>
                <w:szCs w:val="28"/>
              </w:rPr>
              <w:fldChar w:fldCharType="end"/>
            </w:r>
          </w:hyperlink>
        </w:p>
        <w:p w:rsidR="0061644F" w:rsidRPr="0061644F" w:rsidRDefault="00372AA9" w:rsidP="0061644F">
          <w:pPr>
            <w:pStyle w:val="21"/>
            <w:tabs>
              <w:tab w:val="right" w:leader="dot" w:pos="9627"/>
            </w:tabs>
            <w:spacing w:line="360" w:lineRule="auto"/>
            <w:rPr>
              <w:rFonts w:cs="Times New Roman"/>
              <w:noProof/>
              <w:sz w:val="28"/>
              <w:szCs w:val="28"/>
            </w:rPr>
          </w:pPr>
          <w:hyperlink w:anchor="_Toc484523763" w:history="1">
            <w:r w:rsidR="0061644F" w:rsidRPr="0061644F">
              <w:rPr>
                <w:rStyle w:val="af1"/>
                <w:rFonts w:cs="Times New Roman"/>
                <w:noProof/>
                <w:sz w:val="28"/>
                <w:szCs w:val="28"/>
                <w:lang w:val="ru-RU"/>
              </w:rPr>
              <w:t>3.2 Предложения по улучшению деятельности компании в перспективе</w:t>
            </w:r>
            <w:r w:rsidR="0061644F" w:rsidRPr="0061644F">
              <w:rPr>
                <w:rFonts w:cs="Times New Roman"/>
                <w:noProof/>
                <w:webHidden/>
                <w:sz w:val="28"/>
                <w:szCs w:val="28"/>
              </w:rPr>
              <w:tab/>
            </w:r>
            <w:r w:rsidR="0061644F" w:rsidRPr="0061644F">
              <w:rPr>
                <w:rFonts w:cs="Times New Roman"/>
                <w:noProof/>
                <w:webHidden/>
                <w:sz w:val="28"/>
                <w:szCs w:val="28"/>
              </w:rPr>
              <w:fldChar w:fldCharType="begin"/>
            </w:r>
            <w:r w:rsidR="0061644F" w:rsidRPr="0061644F">
              <w:rPr>
                <w:rFonts w:cs="Times New Roman"/>
                <w:noProof/>
                <w:webHidden/>
                <w:sz w:val="28"/>
                <w:szCs w:val="28"/>
              </w:rPr>
              <w:instrText xml:space="preserve"> PAGEREF _Toc484523763 \h </w:instrText>
            </w:r>
            <w:r w:rsidR="0061644F" w:rsidRPr="0061644F">
              <w:rPr>
                <w:rFonts w:cs="Times New Roman"/>
                <w:noProof/>
                <w:webHidden/>
                <w:sz w:val="28"/>
                <w:szCs w:val="28"/>
              </w:rPr>
            </w:r>
            <w:r w:rsidR="0061644F" w:rsidRPr="0061644F">
              <w:rPr>
                <w:rFonts w:cs="Times New Roman"/>
                <w:noProof/>
                <w:webHidden/>
                <w:sz w:val="28"/>
                <w:szCs w:val="28"/>
              </w:rPr>
              <w:fldChar w:fldCharType="separate"/>
            </w:r>
            <w:r w:rsidR="0061644F" w:rsidRPr="0061644F">
              <w:rPr>
                <w:rFonts w:cs="Times New Roman"/>
                <w:noProof/>
                <w:webHidden/>
                <w:sz w:val="28"/>
                <w:szCs w:val="28"/>
              </w:rPr>
              <w:t>53</w:t>
            </w:r>
            <w:r w:rsidR="0061644F" w:rsidRPr="0061644F">
              <w:rPr>
                <w:rFonts w:cs="Times New Roman"/>
                <w:noProof/>
                <w:webHidden/>
                <w:sz w:val="28"/>
                <w:szCs w:val="28"/>
              </w:rPr>
              <w:fldChar w:fldCharType="end"/>
            </w:r>
          </w:hyperlink>
        </w:p>
        <w:p w:rsidR="0061644F" w:rsidRPr="0061644F" w:rsidRDefault="00372AA9" w:rsidP="0061644F">
          <w:pPr>
            <w:pStyle w:val="11"/>
            <w:tabs>
              <w:tab w:val="right" w:leader="dot" w:pos="9627"/>
            </w:tabs>
            <w:spacing w:line="360" w:lineRule="auto"/>
            <w:rPr>
              <w:rFonts w:cs="Times New Roman"/>
              <w:noProof/>
              <w:sz w:val="28"/>
              <w:szCs w:val="28"/>
            </w:rPr>
          </w:pPr>
          <w:hyperlink w:anchor="_Toc484523764" w:history="1">
            <w:r w:rsidR="0061644F" w:rsidRPr="0061644F">
              <w:rPr>
                <w:rStyle w:val="af1"/>
                <w:rFonts w:cs="Times New Roman"/>
                <w:noProof/>
                <w:sz w:val="28"/>
                <w:szCs w:val="28"/>
                <w:lang w:val="ru-RU"/>
              </w:rPr>
              <w:t>ЗАКЛЮЧЕНИЕ</w:t>
            </w:r>
            <w:r w:rsidR="0061644F" w:rsidRPr="0061644F">
              <w:rPr>
                <w:rFonts w:cs="Times New Roman"/>
                <w:noProof/>
                <w:webHidden/>
                <w:sz w:val="28"/>
                <w:szCs w:val="28"/>
              </w:rPr>
              <w:tab/>
            </w:r>
            <w:r w:rsidR="0061644F" w:rsidRPr="0061644F">
              <w:rPr>
                <w:rFonts w:cs="Times New Roman"/>
                <w:noProof/>
                <w:webHidden/>
                <w:sz w:val="28"/>
                <w:szCs w:val="28"/>
              </w:rPr>
              <w:fldChar w:fldCharType="begin"/>
            </w:r>
            <w:r w:rsidR="0061644F" w:rsidRPr="0061644F">
              <w:rPr>
                <w:rFonts w:cs="Times New Roman"/>
                <w:noProof/>
                <w:webHidden/>
                <w:sz w:val="28"/>
                <w:szCs w:val="28"/>
              </w:rPr>
              <w:instrText xml:space="preserve"> PAGEREF _Toc484523764 \h </w:instrText>
            </w:r>
            <w:r w:rsidR="0061644F" w:rsidRPr="0061644F">
              <w:rPr>
                <w:rFonts w:cs="Times New Roman"/>
                <w:noProof/>
                <w:webHidden/>
                <w:sz w:val="28"/>
                <w:szCs w:val="28"/>
              </w:rPr>
            </w:r>
            <w:r w:rsidR="0061644F" w:rsidRPr="0061644F">
              <w:rPr>
                <w:rFonts w:cs="Times New Roman"/>
                <w:noProof/>
                <w:webHidden/>
                <w:sz w:val="28"/>
                <w:szCs w:val="28"/>
              </w:rPr>
              <w:fldChar w:fldCharType="separate"/>
            </w:r>
            <w:r w:rsidR="0061644F" w:rsidRPr="0061644F">
              <w:rPr>
                <w:rFonts w:cs="Times New Roman"/>
                <w:noProof/>
                <w:webHidden/>
                <w:sz w:val="28"/>
                <w:szCs w:val="28"/>
              </w:rPr>
              <w:t>58</w:t>
            </w:r>
            <w:r w:rsidR="0061644F" w:rsidRPr="0061644F">
              <w:rPr>
                <w:rFonts w:cs="Times New Roman"/>
                <w:noProof/>
                <w:webHidden/>
                <w:sz w:val="28"/>
                <w:szCs w:val="28"/>
              </w:rPr>
              <w:fldChar w:fldCharType="end"/>
            </w:r>
          </w:hyperlink>
        </w:p>
        <w:p w:rsidR="0061644F" w:rsidRPr="0061644F" w:rsidRDefault="00372AA9" w:rsidP="0061644F">
          <w:pPr>
            <w:pStyle w:val="11"/>
            <w:tabs>
              <w:tab w:val="right" w:leader="dot" w:pos="9627"/>
            </w:tabs>
            <w:spacing w:line="360" w:lineRule="auto"/>
            <w:rPr>
              <w:rFonts w:cs="Times New Roman"/>
              <w:noProof/>
              <w:sz w:val="28"/>
              <w:szCs w:val="28"/>
            </w:rPr>
          </w:pPr>
          <w:hyperlink w:anchor="_Toc484523765" w:history="1">
            <w:r w:rsidR="0061644F" w:rsidRPr="0061644F">
              <w:rPr>
                <w:rStyle w:val="af1"/>
                <w:rFonts w:cs="Times New Roman"/>
                <w:noProof/>
                <w:sz w:val="28"/>
                <w:szCs w:val="28"/>
                <w:lang w:val="ru-RU"/>
              </w:rPr>
              <w:t>СПИСОК ИСПОЛЬЗОВАННЫХ ИСТОЧНИКОВ</w:t>
            </w:r>
            <w:r w:rsidR="0061644F" w:rsidRPr="0061644F">
              <w:rPr>
                <w:rFonts w:cs="Times New Roman"/>
                <w:noProof/>
                <w:webHidden/>
                <w:sz w:val="28"/>
                <w:szCs w:val="28"/>
              </w:rPr>
              <w:tab/>
            </w:r>
            <w:r w:rsidR="0061644F" w:rsidRPr="0061644F">
              <w:rPr>
                <w:rFonts w:cs="Times New Roman"/>
                <w:noProof/>
                <w:webHidden/>
                <w:sz w:val="28"/>
                <w:szCs w:val="28"/>
              </w:rPr>
              <w:fldChar w:fldCharType="begin"/>
            </w:r>
            <w:r w:rsidR="0061644F" w:rsidRPr="0061644F">
              <w:rPr>
                <w:rFonts w:cs="Times New Roman"/>
                <w:noProof/>
                <w:webHidden/>
                <w:sz w:val="28"/>
                <w:szCs w:val="28"/>
              </w:rPr>
              <w:instrText xml:space="preserve"> PAGEREF _Toc484523765 \h </w:instrText>
            </w:r>
            <w:r w:rsidR="0061644F" w:rsidRPr="0061644F">
              <w:rPr>
                <w:rFonts w:cs="Times New Roman"/>
                <w:noProof/>
                <w:webHidden/>
                <w:sz w:val="28"/>
                <w:szCs w:val="28"/>
              </w:rPr>
            </w:r>
            <w:r w:rsidR="0061644F" w:rsidRPr="0061644F">
              <w:rPr>
                <w:rFonts w:cs="Times New Roman"/>
                <w:noProof/>
                <w:webHidden/>
                <w:sz w:val="28"/>
                <w:szCs w:val="28"/>
              </w:rPr>
              <w:fldChar w:fldCharType="separate"/>
            </w:r>
            <w:r w:rsidR="0061644F" w:rsidRPr="0061644F">
              <w:rPr>
                <w:rFonts w:cs="Times New Roman"/>
                <w:noProof/>
                <w:webHidden/>
                <w:sz w:val="28"/>
                <w:szCs w:val="28"/>
              </w:rPr>
              <w:t>60</w:t>
            </w:r>
            <w:r w:rsidR="0061644F" w:rsidRPr="0061644F">
              <w:rPr>
                <w:rFonts w:cs="Times New Roman"/>
                <w:noProof/>
                <w:webHidden/>
                <w:sz w:val="28"/>
                <w:szCs w:val="28"/>
              </w:rPr>
              <w:fldChar w:fldCharType="end"/>
            </w:r>
          </w:hyperlink>
        </w:p>
        <w:p w:rsidR="0061644F" w:rsidRDefault="0061644F" w:rsidP="0061644F">
          <w:pPr>
            <w:spacing w:line="360" w:lineRule="auto"/>
          </w:pPr>
          <w:r w:rsidRPr="0061644F">
            <w:rPr>
              <w:rFonts w:cs="Times New Roman"/>
              <w:b/>
              <w:bCs/>
              <w:sz w:val="28"/>
              <w:szCs w:val="28"/>
            </w:rPr>
            <w:fldChar w:fldCharType="end"/>
          </w:r>
        </w:p>
      </w:sdtContent>
    </w:sdt>
    <w:p w:rsidR="00AE0E11" w:rsidRDefault="0061644F" w:rsidP="0061644F">
      <w:pPr>
        <w:suppressAutoHyphens w:val="0"/>
        <w:rPr>
          <w:rFonts w:cs="Times New Roman"/>
          <w:sz w:val="28"/>
          <w:szCs w:val="28"/>
          <w:lang w:val="ru-RU"/>
        </w:rPr>
      </w:pPr>
      <w:r>
        <w:rPr>
          <w:rFonts w:cs="Times New Roman"/>
          <w:sz w:val="28"/>
          <w:szCs w:val="28"/>
          <w:lang w:val="ru-RU"/>
        </w:rPr>
        <w:br w:type="page"/>
      </w:r>
    </w:p>
    <w:p w:rsidR="00AE0E11" w:rsidRPr="000619F0" w:rsidRDefault="00321D1D" w:rsidP="000619F0">
      <w:pPr>
        <w:pStyle w:val="1"/>
        <w:jc w:val="center"/>
        <w:rPr>
          <w:rFonts w:ascii="Times New Roman" w:hAnsi="Times New Roman" w:cs="Times New Roman"/>
          <w:color w:val="auto"/>
          <w:sz w:val="28"/>
          <w:szCs w:val="28"/>
          <w:lang w:val="ru-RU"/>
        </w:rPr>
      </w:pPr>
      <w:bookmarkStart w:id="1" w:name="_Toc484523752"/>
      <w:r w:rsidRPr="000619F0">
        <w:rPr>
          <w:rFonts w:ascii="Times New Roman" w:hAnsi="Times New Roman" w:cs="Times New Roman"/>
          <w:color w:val="auto"/>
          <w:sz w:val="28"/>
          <w:szCs w:val="28"/>
          <w:lang w:val="ru-RU"/>
        </w:rPr>
        <w:lastRenderedPageBreak/>
        <w:t>ВВЕДЕНИЕ</w:t>
      </w:r>
      <w:bookmarkEnd w:id="1"/>
    </w:p>
    <w:p w:rsidR="00AE0E11" w:rsidRDefault="00AE0E11">
      <w:pPr>
        <w:spacing w:line="360" w:lineRule="auto"/>
        <w:rPr>
          <w:rFonts w:cs="Times New Roman"/>
          <w:sz w:val="28"/>
          <w:szCs w:val="28"/>
          <w:lang w:val="ru-RU"/>
        </w:rPr>
      </w:pP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Первые научные исследования по экологическим инновациям проводились в 60х годах 20 века. Уже в тот промежуток времени ученные были озабоченны экологическими проблемами и ситуацией в целом. В свою очередь такая ситуация становилась более критичной.</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Актуальностью исследования на данный момент является то, что именно инновационные процессы в области экологии становятся новый направлением в развитии экономики.</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Проведя исследования и мониторинг, многие развиты страны, уже применяют инновации для улучшения своей экологии и развиваются в направлении «Эко–инноваций».</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 xml:space="preserve">Инновации по своей сути </w:t>
      </w:r>
      <w:r>
        <w:rPr>
          <w:rFonts w:cs="Times New Roman"/>
          <w:sz w:val="28"/>
          <w:szCs w:val="28"/>
          <w:lang w:val="ru-RU"/>
        </w:rPr>
        <w:softHyphen/>
        <w:t xml:space="preserve">– это внедрение нового. В связи </w:t>
      </w:r>
      <w:r w:rsidR="0076758D">
        <w:rPr>
          <w:rFonts w:cs="Times New Roman"/>
          <w:sz w:val="28"/>
          <w:szCs w:val="28"/>
          <w:lang w:val="ru-RU"/>
        </w:rPr>
        <w:t>с этими экологическими инновациями</w:t>
      </w:r>
      <w:r>
        <w:rPr>
          <w:rFonts w:cs="Times New Roman"/>
          <w:sz w:val="28"/>
          <w:szCs w:val="28"/>
          <w:lang w:val="ru-RU"/>
        </w:rPr>
        <w:t xml:space="preserve"> можно назвать любые нововведения, которые способны привести к снижение негативного воздействия на окружающую среду. Например, создание новых товаров, процессов производства и программ, в которых минимально используются природные ресурсы, и которые способны минимизировать вред выброса ядовитых веществ в окружающую среду.</w:t>
      </w:r>
    </w:p>
    <w:p w:rsidR="00153BEB" w:rsidRPr="00153BEB" w:rsidRDefault="00153BEB" w:rsidP="0076758D">
      <w:pPr>
        <w:spacing w:line="360" w:lineRule="auto"/>
        <w:ind w:left="170" w:right="57" w:firstLine="680"/>
        <w:jc w:val="both"/>
        <w:rPr>
          <w:rFonts w:cs="Times New Roman"/>
          <w:sz w:val="28"/>
          <w:szCs w:val="28"/>
          <w:lang w:val="ru-RU"/>
        </w:rPr>
      </w:pPr>
      <w:r w:rsidRPr="00153BEB">
        <w:rPr>
          <w:rFonts w:cs="Times New Roman"/>
          <w:sz w:val="28"/>
          <w:szCs w:val="28"/>
          <w:shd w:val="clear" w:color="auto" w:fill="FFFFFF"/>
        </w:rPr>
        <w:t>Представители 196 сторон Рамочной конвенции ООН об изменении климата (19</w:t>
      </w:r>
      <w:r>
        <w:rPr>
          <w:rFonts w:cs="Times New Roman"/>
          <w:sz w:val="28"/>
          <w:szCs w:val="28"/>
          <w:shd w:val="clear" w:color="auto" w:fill="FFFFFF"/>
        </w:rPr>
        <w:t xml:space="preserve">5 стран и Евросоюз) заключили </w:t>
      </w:r>
      <w:r>
        <w:rPr>
          <w:rFonts w:cs="Times New Roman"/>
          <w:sz w:val="28"/>
          <w:szCs w:val="28"/>
          <w:shd w:val="clear" w:color="auto" w:fill="FFFFFF"/>
          <w:lang w:val="ru-RU"/>
        </w:rPr>
        <w:t xml:space="preserve">12 декабря 2015 г. </w:t>
      </w:r>
      <w:r w:rsidRPr="00153BEB">
        <w:rPr>
          <w:rFonts w:cs="Times New Roman"/>
          <w:sz w:val="28"/>
          <w:szCs w:val="28"/>
          <w:shd w:val="clear" w:color="auto" w:fill="FFFFFF"/>
        </w:rPr>
        <w:t>в Париже новое соглашение ООН, которое определит после 2020 года объемы выбросов парниковых газов и меры по предотвращению изменения климата.</w:t>
      </w:r>
      <w:r w:rsidRPr="00153BEB">
        <w:rPr>
          <w:rStyle w:val="apple-converted-space"/>
          <w:rFonts w:cs="Times New Roman"/>
          <w:sz w:val="28"/>
          <w:szCs w:val="28"/>
          <w:shd w:val="clear" w:color="auto" w:fill="FFFFFF"/>
        </w:rPr>
        <w:t> </w:t>
      </w:r>
      <w:r w:rsidRPr="00B445F9">
        <w:rPr>
          <w:rFonts w:cs="Times New Roman"/>
          <w:sz w:val="28"/>
          <w:szCs w:val="28"/>
          <w:bdr w:val="none" w:sz="0" w:space="0" w:color="auto" w:frame="1"/>
          <w:shd w:val="clear" w:color="auto" w:fill="FFFFFF"/>
        </w:rPr>
        <w:t>Соглашение</w:t>
      </w:r>
      <w:r w:rsidRPr="00153BEB">
        <w:rPr>
          <w:rFonts w:cs="Times New Roman"/>
          <w:sz w:val="28"/>
          <w:szCs w:val="28"/>
          <w:shd w:val="clear" w:color="auto" w:fill="FFFFFF"/>
        </w:rPr>
        <w:t xml:space="preserve">, которое для вступления в силу должно быть еще ратифицировано странами, не предполагает отказ от ископаемого топлива, общемировые выбросы двуокиси углерода (CO2) не ограничиваются. </w:t>
      </w:r>
      <w:r w:rsidR="00B445F9" w:rsidRPr="00B445F9">
        <w:rPr>
          <w:rFonts w:cs="Times New Roman"/>
          <w:sz w:val="28"/>
        </w:rPr>
        <w:t xml:space="preserve">В настоящее время усилия мирового сообщества по сокращению парниковых газов не отвечают указанной цели сдерживания глобального потепления, отмечается в преамбуле Парижского соглашения. Так, уровень совокупных выбросов рискует достигнуть отметки в 55 гигатонн в 2030 году, в то время как </w:t>
      </w:r>
      <w:r w:rsidR="00B445F9" w:rsidRPr="00B445F9">
        <w:rPr>
          <w:rFonts w:cs="Times New Roman"/>
          <w:sz w:val="28"/>
        </w:rPr>
        <w:lastRenderedPageBreak/>
        <w:t>по подсчетам экспертов ООН эта максимальная отметка должна составить не более 40 гигатонн.</w:t>
      </w:r>
      <w:r w:rsidR="00B445F9">
        <w:rPr>
          <w:rFonts w:cs="Times New Roman"/>
          <w:sz w:val="28"/>
          <w:lang w:val="ru-RU"/>
        </w:rPr>
        <w:t xml:space="preserve"> </w:t>
      </w:r>
      <w:r w:rsidRPr="00153BEB">
        <w:rPr>
          <w:rFonts w:cs="Times New Roman"/>
          <w:sz w:val="28"/>
          <w:szCs w:val="28"/>
          <w:shd w:val="clear" w:color="auto" w:fill="FFFFFF"/>
        </w:rPr>
        <w:t>Однако все без исключения страны должны принять свои национальные цели по снижению выбросов, технологическому перевооружению и адаптации к климатическим изменениям.</w:t>
      </w:r>
    </w:p>
    <w:p w:rsidR="00153BEB" w:rsidRPr="00153BEB" w:rsidRDefault="00153BEB" w:rsidP="0076758D">
      <w:pPr>
        <w:spacing w:line="360" w:lineRule="auto"/>
        <w:ind w:left="170" w:right="57" w:firstLine="680"/>
        <w:jc w:val="both"/>
        <w:rPr>
          <w:rFonts w:cs="Times New Roman"/>
          <w:sz w:val="32"/>
          <w:szCs w:val="28"/>
          <w:lang w:val="ru-RU"/>
        </w:rPr>
      </w:pPr>
      <w:r w:rsidRPr="00153BEB">
        <w:rPr>
          <w:rFonts w:cs="Times New Roman"/>
          <w:sz w:val="28"/>
          <w:shd w:val="clear" w:color="auto" w:fill="FFFFFF"/>
        </w:rPr>
        <w:t>Парижское соглашение окажет влияние на энергетический сектор во всем мире, том числе и в России, способствуя сокращению роли ископаемого топлива и увеличению – возобновляемой энергетики. Это значит, что экономики, основанные на нефти и газе, будут терять конкурентоспособность.</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При грамотно продуманном внедрении и использовании инноваций в экологии, можно не только сохранить и восстановить окружающую среду, но и повысить уровень конкурентоспособности и экономическое благосостояние региона.</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Объектом исследования является модернизация и внедрение управленческого воздействия на инновационо – экономической деятельности предприятия.</w:t>
      </w:r>
    </w:p>
    <w:p w:rsidR="002D6E22"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 xml:space="preserve">Предметом исследования являются инновации </w:t>
      </w:r>
      <w:r w:rsidR="002D6E22">
        <w:rPr>
          <w:rFonts w:cs="Times New Roman"/>
          <w:sz w:val="28"/>
          <w:szCs w:val="28"/>
          <w:lang w:val="ru-RU"/>
        </w:rPr>
        <w:t>в утилизации бытовых отходов в Краснодарском крае.</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 xml:space="preserve">Цель исследования рассмотреть понятие и </w:t>
      </w:r>
      <w:r w:rsidR="0076758D">
        <w:rPr>
          <w:rFonts w:cs="Times New Roman"/>
          <w:sz w:val="28"/>
          <w:szCs w:val="28"/>
          <w:lang w:val="ru-RU"/>
        </w:rPr>
        <w:t>специфику экологических инноваций их роль,</w:t>
      </w:r>
      <w:r>
        <w:rPr>
          <w:rFonts w:cs="Times New Roman"/>
          <w:sz w:val="28"/>
          <w:szCs w:val="28"/>
          <w:lang w:val="ru-RU"/>
        </w:rPr>
        <w:t xml:space="preserve"> и примеры.</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Задачи исследования:</w:t>
      </w:r>
    </w:p>
    <w:p w:rsidR="00AE0E11" w:rsidRDefault="0076758D" w:rsidP="0076758D">
      <w:pPr>
        <w:spacing w:line="360" w:lineRule="auto"/>
        <w:ind w:left="170" w:right="57" w:firstLine="680"/>
        <w:jc w:val="both"/>
        <w:rPr>
          <w:rFonts w:cs="Times New Roman"/>
          <w:sz w:val="28"/>
          <w:szCs w:val="28"/>
          <w:lang w:val="ru-RU"/>
        </w:rPr>
      </w:pPr>
      <w:r>
        <w:rPr>
          <w:rFonts w:cs="Times New Roman"/>
          <w:sz w:val="28"/>
          <w:szCs w:val="28"/>
          <w:lang w:val="ru-RU"/>
        </w:rPr>
        <w:t xml:space="preserve">– </w:t>
      </w:r>
      <w:r w:rsidR="00F65756">
        <w:rPr>
          <w:rFonts w:cs="Times New Roman"/>
          <w:sz w:val="28"/>
          <w:szCs w:val="28"/>
          <w:lang w:val="ru-RU"/>
        </w:rPr>
        <w:t>рассмотреть сущность инноваций и их классификацию;</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 представить инновационные экологические процессы в мире;</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 исследовать экономические проблемы и инновации в Краснодарском крае;</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 провести разработку и внедрение предприятия по переработке твердых бытовых отходов;</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 провести оценку экономической эффективности предложенных мероприятий.</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 xml:space="preserve">Методологической и теоретической основой исследования послужили </w:t>
      </w:r>
      <w:r>
        <w:rPr>
          <w:rFonts w:cs="Times New Roman"/>
          <w:sz w:val="28"/>
          <w:szCs w:val="28"/>
          <w:lang w:val="ru-RU"/>
        </w:rPr>
        <w:lastRenderedPageBreak/>
        <w:t>фундаментальные и прикладные работы отечественных и зарубежных ученных в области инновационного менеджмента, инноваций в экологии, экологии и природопользования в России и за рубежом, а также нормативные акты.</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Для решения представленных задач в работе использовались методы экономического и финансового анализа, сравнения, группировки данных экспертных оценок, а также экономико – математические методы.</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 xml:space="preserve">Информационную и нормативно – правовую базу исследования составили постановления </w:t>
      </w:r>
      <w:r w:rsidR="00BB0B3C">
        <w:rPr>
          <w:rFonts w:cs="Times New Roman"/>
          <w:sz w:val="28"/>
          <w:szCs w:val="28"/>
          <w:lang w:val="ru-RU"/>
        </w:rPr>
        <w:t>Правительства</w:t>
      </w:r>
      <w:r>
        <w:rPr>
          <w:rFonts w:cs="Times New Roman"/>
          <w:sz w:val="28"/>
          <w:szCs w:val="28"/>
          <w:lang w:val="ru-RU"/>
        </w:rPr>
        <w:t xml:space="preserve"> РФ, Федеральные законы, а также актуальные статьи в отечественных журналах.</w:t>
      </w:r>
    </w:p>
    <w:p w:rsidR="00AE0E11" w:rsidRDefault="00F65756" w:rsidP="0076758D">
      <w:pPr>
        <w:spacing w:line="360" w:lineRule="auto"/>
        <w:ind w:left="170" w:right="57" w:firstLine="680"/>
        <w:jc w:val="both"/>
        <w:rPr>
          <w:rFonts w:cs="Times New Roman"/>
          <w:sz w:val="28"/>
          <w:szCs w:val="28"/>
          <w:lang w:val="ru-RU"/>
        </w:rPr>
      </w:pPr>
      <w:r>
        <w:rPr>
          <w:rFonts w:cs="Times New Roman"/>
          <w:sz w:val="28"/>
          <w:szCs w:val="28"/>
          <w:lang w:val="ru-RU"/>
        </w:rPr>
        <w:t xml:space="preserve">Структура выпускной </w:t>
      </w:r>
      <w:r w:rsidR="00BB0B3C">
        <w:rPr>
          <w:rFonts w:cs="Times New Roman"/>
          <w:sz w:val="28"/>
          <w:szCs w:val="28"/>
          <w:lang w:val="ru-RU"/>
        </w:rPr>
        <w:t>квалификационной</w:t>
      </w:r>
      <w:r>
        <w:rPr>
          <w:rFonts w:cs="Times New Roman"/>
          <w:sz w:val="28"/>
          <w:szCs w:val="28"/>
          <w:lang w:val="ru-RU"/>
        </w:rPr>
        <w:t xml:space="preserve"> работы определена представленными выше задачами и целями. Работа состоит из введения, трех глав, заключения, списка использованных источников.</w:t>
      </w:r>
    </w:p>
    <w:p w:rsidR="00AE0E11" w:rsidRDefault="00AE0E11">
      <w:pPr>
        <w:spacing w:line="360" w:lineRule="auto"/>
        <w:ind w:firstLine="709"/>
        <w:jc w:val="both"/>
        <w:rPr>
          <w:rFonts w:cs="Times New Roman"/>
          <w:sz w:val="28"/>
          <w:szCs w:val="28"/>
          <w:lang w:val="ru-RU"/>
        </w:rPr>
      </w:pPr>
    </w:p>
    <w:p w:rsidR="00AE0E11" w:rsidRDefault="00AE0E11">
      <w:pPr>
        <w:spacing w:line="360" w:lineRule="auto"/>
        <w:ind w:firstLine="709"/>
        <w:jc w:val="both"/>
        <w:rPr>
          <w:rFonts w:cs="Times New Roman"/>
          <w:sz w:val="28"/>
          <w:szCs w:val="28"/>
          <w:lang w:val="ru-RU"/>
        </w:rPr>
      </w:pPr>
    </w:p>
    <w:p w:rsidR="00AE0E11" w:rsidRDefault="00AE0E11">
      <w:pPr>
        <w:spacing w:line="360" w:lineRule="auto"/>
        <w:ind w:firstLine="709"/>
        <w:jc w:val="both"/>
        <w:rPr>
          <w:rFonts w:cs="Times New Roman"/>
          <w:sz w:val="28"/>
          <w:szCs w:val="28"/>
          <w:lang w:val="ru-RU"/>
        </w:rPr>
      </w:pPr>
    </w:p>
    <w:p w:rsidR="00AE0E11" w:rsidRDefault="00AE0E11">
      <w:pPr>
        <w:spacing w:line="360" w:lineRule="auto"/>
        <w:ind w:firstLine="709"/>
        <w:jc w:val="both"/>
        <w:rPr>
          <w:rFonts w:cs="Times New Roman"/>
          <w:sz w:val="28"/>
          <w:szCs w:val="28"/>
          <w:lang w:val="ru-RU"/>
        </w:rPr>
      </w:pPr>
    </w:p>
    <w:p w:rsidR="00AE0E11" w:rsidRDefault="00AE0E11">
      <w:pPr>
        <w:spacing w:line="360" w:lineRule="auto"/>
        <w:ind w:firstLine="709"/>
        <w:jc w:val="both"/>
        <w:rPr>
          <w:rFonts w:cs="Times New Roman"/>
          <w:sz w:val="28"/>
          <w:szCs w:val="28"/>
          <w:lang w:val="ru-RU"/>
        </w:rPr>
      </w:pPr>
    </w:p>
    <w:p w:rsidR="00AE0E11" w:rsidRDefault="00AE0E11">
      <w:pPr>
        <w:spacing w:line="360" w:lineRule="auto"/>
        <w:ind w:firstLine="709"/>
        <w:jc w:val="both"/>
        <w:rPr>
          <w:rFonts w:cs="Times New Roman"/>
          <w:sz w:val="28"/>
          <w:szCs w:val="28"/>
          <w:lang w:val="ru-RU"/>
        </w:rPr>
      </w:pPr>
    </w:p>
    <w:p w:rsidR="00AE0E11" w:rsidRDefault="00AE0E11">
      <w:pPr>
        <w:spacing w:line="360" w:lineRule="auto"/>
        <w:ind w:firstLine="709"/>
        <w:jc w:val="both"/>
        <w:rPr>
          <w:rFonts w:cs="Times New Roman"/>
          <w:sz w:val="28"/>
          <w:szCs w:val="28"/>
          <w:lang w:val="ru-RU"/>
        </w:rPr>
      </w:pPr>
    </w:p>
    <w:p w:rsidR="00AE0E11" w:rsidRDefault="00AE0E11">
      <w:pPr>
        <w:spacing w:line="360" w:lineRule="auto"/>
        <w:ind w:firstLine="709"/>
        <w:jc w:val="both"/>
        <w:rPr>
          <w:rFonts w:cs="Times New Roman"/>
          <w:sz w:val="28"/>
          <w:szCs w:val="28"/>
          <w:lang w:val="ru-RU"/>
        </w:rPr>
      </w:pPr>
    </w:p>
    <w:p w:rsidR="008C1E1C" w:rsidRDefault="008C1E1C">
      <w:pPr>
        <w:spacing w:line="360" w:lineRule="auto"/>
        <w:ind w:firstLine="709"/>
        <w:jc w:val="both"/>
        <w:rPr>
          <w:rFonts w:cs="Times New Roman"/>
          <w:sz w:val="28"/>
          <w:szCs w:val="28"/>
          <w:lang w:val="ru-RU"/>
        </w:rPr>
      </w:pPr>
    </w:p>
    <w:p w:rsidR="008C1E1C" w:rsidRDefault="008C1E1C">
      <w:pPr>
        <w:spacing w:line="360" w:lineRule="auto"/>
        <w:ind w:firstLine="709"/>
        <w:jc w:val="both"/>
        <w:rPr>
          <w:rFonts w:cs="Times New Roman"/>
          <w:sz w:val="28"/>
          <w:szCs w:val="28"/>
          <w:lang w:val="ru-RU"/>
        </w:rPr>
      </w:pPr>
    </w:p>
    <w:p w:rsidR="008C1E1C" w:rsidRDefault="008C1E1C">
      <w:pPr>
        <w:spacing w:line="360" w:lineRule="auto"/>
        <w:ind w:firstLine="709"/>
        <w:jc w:val="both"/>
        <w:rPr>
          <w:rFonts w:cs="Times New Roman"/>
          <w:sz w:val="28"/>
          <w:szCs w:val="28"/>
          <w:lang w:val="ru-RU"/>
        </w:rPr>
      </w:pPr>
    </w:p>
    <w:p w:rsidR="008C1E1C" w:rsidRDefault="008C1E1C">
      <w:pPr>
        <w:spacing w:line="360" w:lineRule="auto"/>
        <w:ind w:firstLine="709"/>
        <w:jc w:val="both"/>
        <w:rPr>
          <w:rFonts w:cs="Times New Roman"/>
          <w:sz w:val="28"/>
          <w:szCs w:val="28"/>
          <w:lang w:val="ru-RU"/>
        </w:rPr>
      </w:pPr>
    </w:p>
    <w:p w:rsidR="008C1E1C" w:rsidRDefault="008C1E1C">
      <w:pPr>
        <w:spacing w:line="360" w:lineRule="auto"/>
        <w:ind w:firstLine="709"/>
        <w:jc w:val="both"/>
        <w:rPr>
          <w:rFonts w:cs="Times New Roman"/>
          <w:sz w:val="28"/>
          <w:szCs w:val="28"/>
          <w:lang w:val="ru-RU"/>
        </w:rPr>
      </w:pPr>
    </w:p>
    <w:p w:rsidR="008C1E1C" w:rsidRDefault="008C1E1C">
      <w:pPr>
        <w:spacing w:line="360" w:lineRule="auto"/>
        <w:ind w:firstLine="709"/>
        <w:jc w:val="both"/>
        <w:rPr>
          <w:rFonts w:cs="Times New Roman"/>
          <w:sz w:val="28"/>
          <w:szCs w:val="28"/>
          <w:lang w:val="ru-RU"/>
        </w:rPr>
      </w:pPr>
    </w:p>
    <w:p w:rsidR="008C1E1C" w:rsidRDefault="008C1E1C">
      <w:pPr>
        <w:spacing w:line="360" w:lineRule="auto"/>
        <w:ind w:firstLine="709"/>
        <w:jc w:val="both"/>
        <w:rPr>
          <w:rFonts w:cs="Times New Roman"/>
          <w:sz w:val="28"/>
          <w:szCs w:val="28"/>
          <w:lang w:val="ru-RU"/>
        </w:rPr>
      </w:pPr>
    </w:p>
    <w:p w:rsidR="008C1E1C" w:rsidRDefault="008C1E1C">
      <w:pPr>
        <w:spacing w:line="360" w:lineRule="auto"/>
        <w:ind w:firstLine="709"/>
        <w:jc w:val="both"/>
        <w:rPr>
          <w:rFonts w:cs="Times New Roman"/>
          <w:sz w:val="28"/>
          <w:szCs w:val="28"/>
          <w:lang w:val="ru-RU"/>
        </w:rPr>
      </w:pPr>
    </w:p>
    <w:p w:rsidR="008C1E1C" w:rsidRDefault="008C1E1C">
      <w:pPr>
        <w:spacing w:line="360" w:lineRule="auto"/>
        <w:ind w:firstLine="709"/>
        <w:jc w:val="both"/>
        <w:rPr>
          <w:rFonts w:cs="Times New Roman"/>
          <w:sz w:val="28"/>
          <w:szCs w:val="28"/>
          <w:lang w:val="ru-RU"/>
        </w:rPr>
      </w:pPr>
    </w:p>
    <w:p w:rsidR="008C1E1C" w:rsidRDefault="008C1E1C">
      <w:pPr>
        <w:spacing w:line="360" w:lineRule="auto"/>
        <w:ind w:firstLine="709"/>
        <w:jc w:val="both"/>
        <w:rPr>
          <w:rFonts w:cs="Times New Roman"/>
          <w:sz w:val="28"/>
          <w:szCs w:val="28"/>
          <w:lang w:val="ru-RU"/>
        </w:rPr>
      </w:pPr>
    </w:p>
    <w:p w:rsidR="008C1E1C" w:rsidRDefault="008C1E1C">
      <w:pPr>
        <w:spacing w:line="360" w:lineRule="auto"/>
        <w:ind w:firstLine="709"/>
        <w:jc w:val="both"/>
        <w:rPr>
          <w:rFonts w:cs="Times New Roman"/>
          <w:sz w:val="28"/>
          <w:szCs w:val="28"/>
          <w:lang w:val="ru-RU"/>
        </w:rPr>
      </w:pPr>
    </w:p>
    <w:p w:rsidR="00AE0E11" w:rsidRDefault="00AE0E11">
      <w:pPr>
        <w:spacing w:line="360" w:lineRule="auto"/>
        <w:ind w:firstLine="709"/>
        <w:jc w:val="both"/>
        <w:rPr>
          <w:rFonts w:cs="Times New Roman"/>
          <w:sz w:val="28"/>
          <w:szCs w:val="28"/>
          <w:lang w:val="ru-RU"/>
        </w:rPr>
      </w:pPr>
    </w:p>
    <w:p w:rsidR="00AE0E11" w:rsidRPr="000619F0" w:rsidRDefault="000619F0" w:rsidP="000619F0">
      <w:pPr>
        <w:pStyle w:val="1"/>
        <w:spacing w:line="360" w:lineRule="auto"/>
        <w:rPr>
          <w:rFonts w:ascii="Times New Roman" w:hAnsi="Times New Roman" w:cs="Times New Roman"/>
          <w:color w:val="auto"/>
        </w:rPr>
      </w:pPr>
      <w:bookmarkStart w:id="2" w:name="_Toc484523753"/>
      <w:r w:rsidRPr="000619F0">
        <w:rPr>
          <w:rFonts w:ascii="Times New Roman" w:hAnsi="Times New Roman" w:cs="Times New Roman"/>
          <w:color w:val="auto"/>
          <w:sz w:val="28"/>
          <w:szCs w:val="28"/>
          <w:lang w:val="ru-RU"/>
        </w:rPr>
        <w:t xml:space="preserve">1 </w:t>
      </w:r>
      <w:r w:rsidR="00F65756" w:rsidRPr="000619F0">
        <w:rPr>
          <w:rFonts w:ascii="Times New Roman" w:hAnsi="Times New Roman" w:cs="Times New Roman"/>
          <w:color w:val="auto"/>
          <w:sz w:val="28"/>
          <w:szCs w:val="28"/>
        </w:rPr>
        <w:t>Теоретические аспекты инновационных процессов и внедрение инноваций в экологию</w:t>
      </w:r>
      <w:bookmarkEnd w:id="2"/>
    </w:p>
    <w:p w:rsidR="0076758D" w:rsidRDefault="0076758D" w:rsidP="0076758D">
      <w:pPr>
        <w:pStyle w:val="a5"/>
        <w:suppressAutoHyphens/>
        <w:spacing w:after="0" w:line="360" w:lineRule="auto"/>
        <w:ind w:left="709"/>
        <w:jc w:val="both"/>
      </w:pPr>
    </w:p>
    <w:p w:rsidR="00AE0E11" w:rsidRPr="000619F0" w:rsidRDefault="000619F0" w:rsidP="000619F0">
      <w:pPr>
        <w:pStyle w:val="2"/>
        <w:jc w:val="center"/>
        <w:rPr>
          <w:rFonts w:ascii="Times New Roman" w:hAnsi="Times New Roman" w:cs="Times New Roman"/>
          <w:color w:val="auto"/>
          <w:sz w:val="28"/>
          <w:szCs w:val="28"/>
        </w:rPr>
      </w:pPr>
      <w:bookmarkStart w:id="3" w:name="_Toc484523754"/>
      <w:r w:rsidRPr="000619F0">
        <w:rPr>
          <w:rFonts w:ascii="Times New Roman" w:hAnsi="Times New Roman" w:cs="Times New Roman"/>
          <w:color w:val="auto"/>
          <w:sz w:val="28"/>
          <w:szCs w:val="28"/>
          <w:lang w:val="ru-RU"/>
        </w:rPr>
        <w:t xml:space="preserve">1.1 </w:t>
      </w:r>
      <w:r w:rsidR="00F65756" w:rsidRPr="000619F0">
        <w:rPr>
          <w:rFonts w:ascii="Times New Roman" w:hAnsi="Times New Roman" w:cs="Times New Roman"/>
          <w:color w:val="auto"/>
          <w:sz w:val="28"/>
          <w:szCs w:val="28"/>
        </w:rPr>
        <w:t>Сущность и классификация инноваций</w:t>
      </w:r>
      <w:bookmarkEnd w:id="3"/>
    </w:p>
    <w:p w:rsidR="00AE0E11" w:rsidRDefault="00AE0E11">
      <w:pPr>
        <w:spacing w:line="360" w:lineRule="auto"/>
        <w:jc w:val="both"/>
        <w:rPr>
          <w:rFonts w:cs="Times New Roman"/>
          <w:sz w:val="28"/>
          <w:szCs w:val="28"/>
          <w:lang w:val="ru-RU"/>
        </w:rPr>
      </w:pPr>
    </w:p>
    <w:p w:rsidR="00AE0E11" w:rsidRDefault="00F65756" w:rsidP="0076758D">
      <w:pPr>
        <w:widowControl/>
        <w:suppressAutoHyphens w:val="0"/>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На основе изучения в экономической литературе последних лет на предмет понятия «инновация» можно утверждать, что существует множество его определений. Систематизация толкований понятия «инновация» приведена в табл.</w:t>
      </w:r>
    </w:p>
    <w:p w:rsidR="00AE0E11" w:rsidRDefault="00F65756" w:rsidP="0076758D">
      <w:pPr>
        <w:widowControl/>
        <w:suppressAutoHyphens w:val="0"/>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Анализ приведенных определений термина «инновация» позволяет констатировать, что распространены три точки зрения. Первая – инновация отождествляется с нововведением, новшеством. Вторая точка зрения, инновация рассматривается как процесс создания новой продукции, технологии, новшество в сфере организации, экономики и управления производством. Третья – инновация как процесс внедрения в производство новых изделий, элементов, подходов, качественно отличных от предшествующего аналога.</w:t>
      </w:r>
    </w:p>
    <w:p w:rsidR="0076758D" w:rsidRDefault="0076758D" w:rsidP="0076758D">
      <w:pPr>
        <w:widowControl/>
        <w:suppressAutoHyphens w:val="0"/>
        <w:spacing w:line="360" w:lineRule="auto"/>
        <w:ind w:left="170" w:right="57" w:firstLine="680"/>
        <w:jc w:val="both"/>
        <w:textAlignment w:val="auto"/>
        <w:rPr>
          <w:rFonts w:eastAsia="Times New Roman" w:cs="Times New Roman"/>
          <w:color w:val="000000"/>
          <w:kern w:val="0"/>
          <w:sz w:val="28"/>
          <w:szCs w:val="28"/>
          <w:lang w:val="ru-RU" w:eastAsia="ru-RU" w:bidi="ar-SA"/>
        </w:rPr>
      </w:pPr>
    </w:p>
    <w:p w:rsidR="00AE0E11" w:rsidRPr="008C1E1C" w:rsidRDefault="00F65756" w:rsidP="008C1E1C">
      <w:pPr>
        <w:widowControl/>
        <w:suppressAutoHyphens w:val="0"/>
        <w:spacing w:line="360" w:lineRule="auto"/>
        <w:jc w:val="both"/>
        <w:textAlignment w:val="auto"/>
        <w:rPr>
          <w:lang w:val="ru-RU"/>
        </w:rPr>
      </w:pPr>
      <w:r>
        <w:rPr>
          <w:rFonts w:eastAsia="Times New Roman" w:cs="Times New Roman"/>
          <w:bCs/>
          <w:color w:val="000000"/>
          <w:kern w:val="0"/>
          <w:sz w:val="28"/>
          <w:szCs w:val="27"/>
          <w:lang w:val="ru-RU" w:eastAsia="ru-RU" w:bidi="ar-SA"/>
        </w:rPr>
        <w:t>Таблица 1 – Определение понятия «инновация»</w:t>
      </w:r>
      <w:r w:rsidR="008C1E1C">
        <w:rPr>
          <w:rFonts w:eastAsia="Times New Roman" w:cs="Times New Roman"/>
          <w:bCs/>
          <w:color w:val="000000"/>
          <w:kern w:val="0"/>
          <w:sz w:val="28"/>
          <w:szCs w:val="27"/>
          <w:lang w:val="ru-RU" w:eastAsia="ru-RU" w:bidi="ar-SA"/>
        </w:rPr>
        <w:t xml:space="preserve"> </w:t>
      </w:r>
      <w:r w:rsidR="008C1E1C" w:rsidRPr="008C1E1C">
        <w:rPr>
          <w:rFonts w:eastAsia="Times New Roman" w:cs="Times New Roman"/>
          <w:bCs/>
          <w:color w:val="000000"/>
          <w:kern w:val="0"/>
          <w:sz w:val="28"/>
          <w:szCs w:val="27"/>
          <w:lang w:val="ru-RU" w:eastAsia="ru-RU" w:bidi="ar-SA"/>
        </w:rPr>
        <w:t>[</w:t>
      </w:r>
      <w:r w:rsidR="008C1E1C">
        <w:rPr>
          <w:rFonts w:eastAsia="Times New Roman" w:cs="Times New Roman"/>
          <w:bCs/>
          <w:color w:val="000000"/>
          <w:kern w:val="0"/>
          <w:sz w:val="28"/>
          <w:szCs w:val="27"/>
          <w:lang w:val="ru-RU" w:eastAsia="ru-RU" w:bidi="ar-SA"/>
        </w:rPr>
        <w:t>составлено автором</w:t>
      </w:r>
      <w:r w:rsidR="008C1E1C" w:rsidRPr="008C1E1C">
        <w:rPr>
          <w:rFonts w:eastAsia="Times New Roman" w:cs="Times New Roman"/>
          <w:bCs/>
          <w:color w:val="000000"/>
          <w:kern w:val="0"/>
          <w:sz w:val="28"/>
          <w:szCs w:val="27"/>
          <w:lang w:val="ru-RU" w:eastAsia="ru-RU" w:bidi="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537"/>
        <w:gridCol w:w="2090"/>
      </w:tblGrid>
      <w:tr w:rsidR="00435B91" w:rsidTr="00435B91">
        <w:trPr>
          <w:cantSplit/>
          <w:jc w:val="center"/>
        </w:trPr>
        <w:tc>
          <w:tcPr>
            <w:tcW w:w="0" w:type="auto"/>
            <w:shd w:val="clear" w:color="auto" w:fill="auto"/>
            <w:tcMar>
              <w:top w:w="0" w:type="dxa"/>
              <w:left w:w="108" w:type="dxa"/>
              <w:bottom w:w="0" w:type="dxa"/>
              <w:right w:w="108" w:type="dxa"/>
            </w:tcMar>
            <w:vAlign w:val="center"/>
          </w:tcPr>
          <w:p w:rsidR="00435B91" w:rsidRDefault="00435B91" w:rsidP="00B7193C">
            <w:pPr>
              <w:widowControl/>
              <w:suppressAutoHyphens w:val="0"/>
              <w:spacing w:line="276" w:lineRule="auto"/>
              <w:jc w:val="center"/>
              <w:textAlignment w:val="auto"/>
              <w:rPr>
                <w:rFonts w:eastAsia="Times New Roman" w:cs="Times New Roman"/>
                <w:kern w:val="0"/>
                <w:lang w:val="ru-RU" w:eastAsia="ru-RU" w:bidi="ar-SA"/>
              </w:rPr>
            </w:pPr>
            <w:r>
              <w:rPr>
                <w:rFonts w:eastAsia="Times New Roman" w:cs="Times New Roman"/>
                <w:kern w:val="0"/>
                <w:lang w:val="ru-RU" w:eastAsia="ru-RU" w:bidi="ar-SA"/>
              </w:rPr>
              <w:t>Определение</w:t>
            </w:r>
          </w:p>
        </w:tc>
        <w:tc>
          <w:tcPr>
            <w:tcW w:w="0" w:type="auto"/>
            <w:shd w:val="clear" w:color="auto" w:fill="auto"/>
            <w:tcMar>
              <w:top w:w="0" w:type="dxa"/>
              <w:left w:w="108" w:type="dxa"/>
              <w:bottom w:w="0" w:type="dxa"/>
              <w:right w:w="108" w:type="dxa"/>
            </w:tcMar>
            <w:vAlign w:val="center"/>
          </w:tcPr>
          <w:p w:rsidR="00435B91" w:rsidRDefault="00435B91" w:rsidP="00B7193C">
            <w:pPr>
              <w:widowControl/>
              <w:suppressAutoHyphens w:val="0"/>
              <w:spacing w:line="276" w:lineRule="auto"/>
              <w:jc w:val="center"/>
              <w:textAlignment w:val="auto"/>
              <w:rPr>
                <w:rFonts w:eastAsia="Times New Roman" w:cs="Times New Roman"/>
                <w:kern w:val="0"/>
                <w:lang w:val="ru-RU" w:eastAsia="ru-RU" w:bidi="ar-SA"/>
              </w:rPr>
            </w:pPr>
            <w:r>
              <w:rPr>
                <w:rFonts w:eastAsia="Times New Roman" w:cs="Times New Roman"/>
                <w:kern w:val="0"/>
                <w:lang w:val="ru-RU" w:eastAsia="ru-RU" w:bidi="ar-SA"/>
              </w:rPr>
              <w:t>Автор, источник</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 это такой общественный – технический – экономический процесс, который через практическое использование идей и изобретений приводит к созданию лучших по своим свойствам изделий, технологий.</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Санто Б. Инновация как средство …, 1990, с. 24.</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П</w:t>
            </w:r>
            <w:r>
              <w:rPr>
                <w:rFonts w:eastAsia="Times New Roman" w:cs="Times New Roman"/>
                <w:kern w:val="0"/>
                <w:lang w:val="ru-RU" w:eastAsia="ru-RU" w:bidi="ar-SA"/>
              </w:rPr>
              <w:t>од инновацией (нововведением) обычно подразумевается объект, внедренный в производство в результате проведенного исследования или сделанного открытия, качественно отличный от предшествующего аналога.</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Уткин Э.А.,</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Морозова Н.И.,</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Морозова Г.И.</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Инновационный менеджмент…, 1996, с. 10.</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lastRenderedPageBreak/>
              <w:t>И</w:t>
            </w:r>
            <w:r>
              <w:rPr>
                <w:rFonts w:eastAsia="Times New Roman" w:cs="Times New Roman"/>
                <w:kern w:val="0"/>
                <w:lang w:val="ru-RU" w:eastAsia="ru-RU" w:bidi="ar-SA"/>
              </w:rPr>
              <w:t>нновация – это процесс реализации новой идеи в любой сфере жизнедеятельности человека, способствующей удовлетворению существующей потребности на рынке и приносящий экономический эффект.</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Бездудный Ф.Ф.,</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Смирнова Г.А.,</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Нечаева О.Д.</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Сущность понятия…, 1998, с. 8.</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 использование результатов научных исследований и разработок, направленных на совершенствование процесса деятельности производства, экономических, правовых и социальных отношений в области науки, культуры, образования и других сферах деятельности.</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Суворова А.Л.</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Инновационный менеджмент, 1999, с. 15.</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есть результат деятельности по обновлению, преобразованию предыдущей деятельности, приводящей к замене одних элементов другими, либо дополнению уже имеющихся новыми.</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Кокурин Д.И.</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Инновационная деятельность, 2001, с. 10.</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(нововведение) – это результат практического или научно-технического освоения новшества.</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Авсянников Н.М.</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Инновационный менеджмент, 2002, с. 12.</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П</w:t>
            </w:r>
            <w:r>
              <w:rPr>
                <w:rFonts w:eastAsia="Times New Roman" w:cs="Times New Roman"/>
                <w:kern w:val="0"/>
                <w:lang w:val="ru-RU" w:eastAsia="ru-RU" w:bidi="ar-SA"/>
              </w:rPr>
              <w:t>од инновацией подразумевается объект, внедренный в производство в результате проведенного научного исследования или сделанного открытия, качественно отличный от предшествующего аналога.</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Медынский В.Г.</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Инновационный менеджмент, 2002, с. 5.</w:t>
            </w:r>
          </w:p>
        </w:tc>
      </w:tr>
      <w:tr w:rsidR="00435B91"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понимается как конечный результат научного исследования или открытия, качественно отличный от предшествующего аналога и внедренный в производство. Понятие инновации применяется ко всем новшествам в организационной, производственной и прочих сферах деятельности, к любым усовершенствованиям, обеспечивающим снижение затрат.</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Минниханов Р.Н.,</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Алексеев В.В.,</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Файзрахманов Д.И.,</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Инновационный менеджмент, 2003, с. 13.</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есть процесс разработки, освоения, эксплуатации и исчерпания производственно-экономического и социального потенциала, лежащего в основе новации.</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Морозов Ю.П.,</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Гаврилов А.И.,</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Инновационный менеджмент, 2003, с. 17.</w:t>
            </w:r>
          </w:p>
        </w:tc>
      </w:tr>
      <w:tr w:rsidR="00435B91"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как результат творческого процесса в виде созданных новых потребительных стоимостей, применение которых требует от использующих их лиц либо организаций изменения привычных стереотипов деятельности и навыков. Понятие инновации распространяется на новый продукт или услугу, способ их производства, новшество в организационной, любое усовершенствование, обеспечивающее экономию затрат или создающее условия для такой экономии.</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Завлин П.Н.</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Основы инновационного менеджмента …, 2004,  с. 6.</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 новая или улучшенная продукция, способ ее производства или применения, нововведение или усовершенствование в сфере организации и (или) экономики производства, и (или) реализации продукции, обеспечивающие экономическую выгоду, создающие условия для такой выгоды или улучшающие потребительские свойства продукции.</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Кулагин А.С.</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Немного о термине…, 2004, с. 58.</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lastRenderedPageBreak/>
              <w:t>И</w:t>
            </w:r>
            <w:r>
              <w:rPr>
                <w:rFonts w:eastAsia="Times New Roman" w:cs="Times New Roman"/>
                <w:kern w:val="0"/>
                <w:lang w:val="ru-RU" w:eastAsia="ru-RU" w:bidi="ar-SA"/>
              </w:rPr>
              <w:t>нновация представляет собой создаваемые новые или усовершенствованные технологии, виды продукции или услуги, а также решения производственного, административного, юридического, коммерческого или иного характера, имеющие результатом их внедрения и последующего практического применения положительный эффект для задействовавших их хозяйствующих субъектов.</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Степаненко Д.М.</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Классификация инноваций…, 2004, с. 77.</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С</w:t>
            </w:r>
            <w:r>
              <w:rPr>
                <w:rFonts w:eastAsia="Times New Roman" w:cs="Times New Roman"/>
                <w:kern w:val="0"/>
                <w:lang w:val="ru-RU" w:eastAsia="ru-RU" w:bidi="ar-SA"/>
              </w:rPr>
              <w:t>лово «инновация» выступает синонимом нововведения или новшества, и может использоваться наряду с ними.</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Аврашков Л.Я.</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Инновационный менеджмент, 2005, с. 5.</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 это конечный результат внедрения новшества с целью изменения объекта управления и получения экономического, социального, экологического, научно-технического или другого вида эффекта.</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Фатхутдинов Р.А.</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Инновационный менеджмент, 2005, с. 15.</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нновации применительно к АПК – это новые технологии, новая техника, новые сорта растений, новые породы животных, новые удобрения и средства защиты растений и животных, новые методы профилактики и лечения животных, новые формы организации, финансирования и кредитования производства, новые подходы к подготовке, переподготовке и повышению квалификации кадров и т. д.</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Шайтан Б.И.</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Инновации в АПК…, 2005, с. 207.</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 вовлечение в экономический оборот результатов интеллектуальной деятельности, содержащих новые, в том числе научные, знания с целью удовлетворения общественных потребностей и (или) получения прибыли.</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Волынкина Н.В.</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Правовая сущность…, 2006, с. 13.</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 нововведение в области техники, технологии, организации труда и управления, основанные на использовании достижений науки и передового опыта, а также использование этих новшеств в самых разных областях и сферах деятельности.</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Райзберг Б.А.</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Лозовский Л.Ш.</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Стародубцева Е.Б.</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Современный экономический…, 1999, с. 136.</w:t>
            </w:r>
          </w:p>
        </w:tc>
      </w:tr>
      <w:tr w:rsidR="00435B91"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1. Нововведение, новшество. 2. Комплекс мероприятий, направленных на внедрение в экономику новой техники, технологий, изобретений и т.п.; модернизация.</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Большой толковый…, 2003, с. 393.</w:t>
            </w:r>
          </w:p>
        </w:tc>
      </w:tr>
      <w:tr w:rsidR="00435B91"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 это новшество в производственной и непроизводственной сферах, в области экономических, социальных, правовых отношений, науки, культуры, образования, здравоохранения, в сфере государственных финансов, в финансах бизнеса, в бюджетном процессе, в банковском деле, на финансовом рынке, в страховании и т.д.</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Финансово-кредитный …, 2004, с. 367.</w:t>
            </w:r>
          </w:p>
        </w:tc>
      </w:tr>
      <w:tr w:rsidR="00435B91" w:rsidRPr="00A249FD" w:rsidTr="00B7193C">
        <w:trPr>
          <w:cantSplit/>
          <w:jc w:val="center"/>
        </w:trPr>
        <w:tc>
          <w:tcPr>
            <w:tcW w:w="0" w:type="auto"/>
            <w:shd w:val="clear" w:color="auto" w:fill="auto"/>
            <w:tcMar>
              <w:top w:w="0" w:type="dxa"/>
              <w:left w:w="108" w:type="dxa"/>
              <w:bottom w:w="0" w:type="dxa"/>
              <w:right w:w="108" w:type="dxa"/>
            </w:tcMar>
          </w:tcPr>
          <w:p w:rsidR="00435B91" w:rsidRPr="00715464" w:rsidRDefault="00435B91" w:rsidP="00B7193C">
            <w:pPr>
              <w:widowControl/>
              <w:suppressAutoHyphens w:val="0"/>
              <w:spacing w:line="276" w:lineRule="auto"/>
              <w:jc w:val="both"/>
              <w:textAlignment w:val="auto"/>
              <w:rPr>
                <w:lang w:val="ru-RU"/>
              </w:rPr>
            </w:pPr>
            <w:r>
              <w:rPr>
                <w:rFonts w:eastAsia="Times New Roman" w:cs="Times New Roman"/>
                <w:bCs/>
                <w:kern w:val="0"/>
                <w:lang w:val="ru-RU" w:eastAsia="ru-RU" w:bidi="ar-SA"/>
              </w:rPr>
              <w:t>И</w:t>
            </w:r>
            <w:r>
              <w:rPr>
                <w:rFonts w:eastAsia="Times New Roman" w:cs="Times New Roman"/>
                <w:kern w:val="0"/>
                <w:lang w:val="ru-RU" w:eastAsia="ru-RU" w:bidi="ar-SA"/>
              </w:rPr>
              <w:t>нновация – получение больших экономических результатов за счет внедрения новшеств; суть прогрессивной стратегии развития организации государства в противовес бюрократическому типу развития.</w:t>
            </w:r>
          </w:p>
        </w:tc>
        <w:tc>
          <w:tcPr>
            <w:tcW w:w="0" w:type="auto"/>
            <w:shd w:val="clear" w:color="auto" w:fill="auto"/>
            <w:tcMar>
              <w:top w:w="0" w:type="dxa"/>
              <w:left w:w="108" w:type="dxa"/>
              <w:bottom w:w="0" w:type="dxa"/>
              <w:right w:w="108" w:type="dxa"/>
            </w:tcMar>
          </w:tcPr>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Румянцева Е.Е.</w:t>
            </w:r>
          </w:p>
          <w:p w:rsidR="00435B91" w:rsidRDefault="00435B91" w:rsidP="00B7193C">
            <w:pPr>
              <w:widowControl/>
              <w:suppressAutoHyphens w:val="0"/>
              <w:spacing w:line="276" w:lineRule="auto"/>
              <w:jc w:val="both"/>
              <w:textAlignment w:val="auto"/>
              <w:rPr>
                <w:rFonts w:eastAsia="Times New Roman" w:cs="Times New Roman"/>
                <w:kern w:val="0"/>
                <w:lang w:val="ru-RU" w:eastAsia="ru-RU" w:bidi="ar-SA"/>
              </w:rPr>
            </w:pPr>
            <w:r>
              <w:rPr>
                <w:rFonts w:eastAsia="Times New Roman" w:cs="Times New Roman"/>
                <w:kern w:val="0"/>
                <w:lang w:val="ru-RU" w:eastAsia="ru-RU" w:bidi="ar-SA"/>
              </w:rPr>
              <w:t>Новая экономическая…, 2005, с. 162.</w:t>
            </w:r>
          </w:p>
        </w:tc>
      </w:tr>
    </w:tbl>
    <w:p w:rsidR="00AE0E11" w:rsidRPr="00435B91" w:rsidRDefault="00AE0E11">
      <w:pPr>
        <w:spacing w:line="360" w:lineRule="auto"/>
        <w:ind w:firstLine="709"/>
        <w:jc w:val="both"/>
        <w:rPr>
          <w:rFonts w:cs="Times New Roman"/>
          <w:sz w:val="28"/>
          <w:szCs w:val="28"/>
        </w:rPr>
      </w:pP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lastRenderedPageBreak/>
        <w:t>Инновационный процесс – это процесс создания и распространения с целью использования нового практического средства, продукта.</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В качестве инноваций, подразумевается объект – новая потребительная стоимость, основанная на достижениях науки и техники. Так же способность удовлетворить общественные потребности с наибольшим полезным эффектом. </w:t>
      </w:r>
    </w:p>
    <w:p w:rsidR="00AE0E11" w:rsidRPr="00BB0B3C"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Со стороны финансов под инновациями понимается – процесс инвестирования, вложения средств в разработку новой продукции, вида услуг, научные исследования. </w:t>
      </w:r>
      <w:r w:rsidR="00BB0B3C" w:rsidRPr="00BB0B3C">
        <w:rPr>
          <w:rFonts w:cs="Times New Roman"/>
          <w:sz w:val="28"/>
          <w:szCs w:val="28"/>
          <w:lang w:val="ru-RU"/>
        </w:rPr>
        <w:t>[</w:t>
      </w:r>
      <w:r w:rsidR="00BB0B3C">
        <w:rPr>
          <w:rFonts w:cs="Times New Roman"/>
          <w:sz w:val="28"/>
          <w:szCs w:val="28"/>
          <w:lang w:val="ru-RU"/>
        </w:rPr>
        <w:t>28, с. 34</w:t>
      </w:r>
      <w:r w:rsidR="00BB0B3C" w:rsidRPr="00BB0B3C">
        <w:rPr>
          <w:rFonts w:cs="Times New Roman"/>
          <w:sz w:val="28"/>
          <w:szCs w:val="28"/>
          <w:lang w:val="ru-RU"/>
        </w:rPr>
        <w:t>]</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Все определения инноваций можно объединить в одно. Это процесс реализации новой идеи в любой сфере жизни человека, которое способствует удовлетворению потребностей на рынке и приносящий экономический эффект.</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Инновационная продукция – это результат внедрения продуктовых инноваций, новые или подвергшиеся усовершенствованию изделия, а также сам способ производства которых, усовершенствован.</w:t>
      </w:r>
    </w:p>
    <w:p w:rsidR="00AE0E11" w:rsidRPr="00715464" w:rsidRDefault="00F65756" w:rsidP="00435B91">
      <w:pPr>
        <w:suppressAutoHyphens w:val="0"/>
        <w:spacing w:line="360" w:lineRule="auto"/>
        <w:ind w:left="170" w:right="57" w:firstLine="680"/>
        <w:jc w:val="both"/>
        <w:rPr>
          <w:lang w:val="ru-RU"/>
        </w:rPr>
      </w:pPr>
      <w:r>
        <w:rPr>
          <w:rFonts w:cs="Times New Roman"/>
          <w:sz w:val="28"/>
          <w:szCs w:val="28"/>
          <w:lang w:val="ru-RU"/>
        </w:rPr>
        <w:t>Основой новаторских процессов считается процесс создания и освоения новейших технологий. Данный процесс освоения новых технологий происходит с базовых исследовательских работ, нацеленных на получение новых научных познаний, а также раскрытие более важных закономерностей. Задачей стоит раскрытие новейших взаимосвязей закономерностей становления природы и общества без относительно к их обыденному применению. Основные изыскания делятся на теоретические и поисковые. [17, с. 9]</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Последствия теоретических исследовательский работ содержаться в научных открытиях, обосновании новейших понятий и представлений, разработке новейших теорий. К поисковым относятся изыскания, задачей которых считается открытие новейших основ сотворения продуктов и технологий, не известных раньше параметров, которые били использованы и их соединений, а также способа анализа и синтеза.</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Инновационные процессы в большей степени связаны с рыночными отношениями. Из этого следует, что инновации нацелены на рынок, на опреде</w:t>
      </w:r>
      <w:r>
        <w:rPr>
          <w:rFonts w:cs="Times New Roman"/>
          <w:sz w:val="28"/>
          <w:szCs w:val="28"/>
          <w:lang w:val="ru-RU"/>
        </w:rPr>
        <w:lastRenderedPageBreak/>
        <w:t>ленного покупателя или их потребности. Новаторские процессы можно определить, как совокупность поочередных работ от получения теоретического знания до применения продукта, произведенного на базе нового знания, потребителем. Понятие инновационный цикл, подразумевает присутствие другой взаимосвязи между покупателями нового продукта и научной сферы.</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Далее рассмотрим классификацию и виды инноваций и инновационных процессов. </w:t>
      </w:r>
    </w:p>
    <w:p w:rsidR="00AE0E11" w:rsidRPr="00715464" w:rsidRDefault="00F65756" w:rsidP="00435B91">
      <w:pPr>
        <w:suppressAutoHyphens w:val="0"/>
        <w:spacing w:line="360" w:lineRule="auto"/>
        <w:ind w:left="170" w:right="57" w:firstLine="680"/>
        <w:jc w:val="both"/>
        <w:rPr>
          <w:lang w:val="ru-RU"/>
        </w:rPr>
      </w:pPr>
      <w:r>
        <w:rPr>
          <w:rFonts w:cs="Times New Roman"/>
          <w:sz w:val="28"/>
          <w:szCs w:val="28"/>
          <w:lang w:val="ru-RU"/>
        </w:rPr>
        <w:t>Классификация инновации по степени нововведений – распределение совокупности инноваций на однородные по этапу нововведений категории имея установку оценки их значимости. Само понятие новой инновации сможет должно относится к продукту либо к научно техническому процессу в общем в случае его полной новизны или исключительно к некоторым его составляющим изменяющим функции и свойства имеющегося на рынке продукта либо процесса. [9, с. 23]</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С данных позиций выделяются виды нововведений по первоначальным признакам систематизации: </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базовые инновации, которые относятся к абсолютно новым продуктам;</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улучшающие нововведения, которые касаются обширного улучшения имеющихся на рынке товаров;</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нововведения, связанные с внедрением новых или же улучшенных способов производства.</w:t>
      </w:r>
      <w:r w:rsidR="00BB0B3C">
        <w:rPr>
          <w:rFonts w:cs="Times New Roman"/>
          <w:sz w:val="28"/>
          <w:szCs w:val="28"/>
          <w:lang w:val="ru-RU"/>
        </w:rPr>
        <w:t xml:space="preserve"> </w:t>
      </w:r>
      <w:r w:rsidR="00BB0B3C" w:rsidRPr="00BB0B3C">
        <w:rPr>
          <w:rFonts w:cs="Times New Roman"/>
          <w:sz w:val="28"/>
          <w:szCs w:val="28"/>
          <w:lang w:val="ru-RU"/>
        </w:rPr>
        <w:t>[</w:t>
      </w:r>
      <w:r w:rsidR="00BB0B3C">
        <w:rPr>
          <w:rFonts w:cs="Times New Roman"/>
          <w:sz w:val="28"/>
          <w:szCs w:val="28"/>
          <w:lang w:val="ru-RU"/>
        </w:rPr>
        <w:t>16, с. 71</w:t>
      </w:r>
      <w:r w:rsidR="00BB0B3C" w:rsidRPr="00BB0B3C">
        <w:rPr>
          <w:rFonts w:cs="Times New Roman"/>
          <w:sz w:val="28"/>
          <w:szCs w:val="28"/>
          <w:lang w:val="ru-RU"/>
        </w:rPr>
        <w:t>]</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Стоит разделять инновации и незначительные видоизменения товаров и технологических процессов, под которыми предполагается эстетические, малозначительные технические или же наружные конфигурации в продукте, оставляющие постоянным его конструктивное выполнение и не оказывающие довольно приметного воздействия на характеристики, качества, цены любого продукта и входящих в него материалов и компонентов. Расширение номенклатуры продукции за счет освоения изготовления не выпускающихся раньше на представленной инновационной компании, но уже имеющихся популярных на </w:t>
      </w:r>
      <w:r>
        <w:rPr>
          <w:rFonts w:cs="Times New Roman"/>
          <w:sz w:val="28"/>
          <w:szCs w:val="28"/>
          <w:lang w:val="ru-RU"/>
        </w:rPr>
        <w:lastRenderedPageBreak/>
        <w:t>рынке товаров с целью удовлетворения текущего спроса и наращивания прибыли новаторской фирмы.</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Классификация инноваций исполняется по степени нововведений как по технологическим характеристикам, так и рыночных позиций. Со стороны технологических характеристик инновации разделяются на:</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продуктовые – использование свежих компонентов и полуфабрикатов;</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процессные – новые процессы изготовления, больший уровень автоматизации, новые способы организации изготовления.</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Характеризуясь по типу новизны на рынках в составе инноваций подразделяются:</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новые продукты для отрасли в мире;</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новые продукты для отрасли в стране;</w:t>
      </w:r>
    </w:p>
    <w:p w:rsidR="00AE0E11" w:rsidRPr="00715464" w:rsidRDefault="00F65756" w:rsidP="00435B91">
      <w:pPr>
        <w:suppressAutoHyphens w:val="0"/>
        <w:spacing w:line="360" w:lineRule="auto"/>
        <w:ind w:left="170" w:right="57" w:firstLine="680"/>
        <w:jc w:val="both"/>
        <w:rPr>
          <w:lang w:val="ru-RU"/>
        </w:rPr>
      </w:pPr>
      <w:r>
        <w:rPr>
          <w:rFonts w:cs="Times New Roman"/>
          <w:sz w:val="28"/>
          <w:szCs w:val="28"/>
          <w:lang w:val="ru-RU"/>
        </w:rPr>
        <w:t>– новые изделия для представленного инновационной компании (группы компаний). [11, с. 16]</w:t>
      </w:r>
    </w:p>
    <w:p w:rsidR="00AE0E11" w:rsidRPr="00715464" w:rsidRDefault="00F65756" w:rsidP="00435B91">
      <w:pPr>
        <w:widowControl/>
        <w:shd w:val="clear" w:color="auto" w:fill="FFFFFF"/>
        <w:suppressAutoHyphens w:val="0"/>
        <w:spacing w:line="360" w:lineRule="auto"/>
        <w:ind w:left="170" w:right="57" w:firstLine="680"/>
        <w:jc w:val="both"/>
        <w:textAlignment w:val="auto"/>
        <w:rPr>
          <w:lang w:val="ru-RU"/>
        </w:rPr>
      </w:pPr>
      <w:r>
        <w:rPr>
          <w:rFonts w:eastAsia="Times New Roman" w:cs="Times New Roman"/>
          <w:color w:val="000000"/>
          <w:spacing w:val="-9"/>
          <w:kern w:val="0"/>
          <w:sz w:val="28"/>
          <w:szCs w:val="28"/>
          <w:lang w:val="ru-RU" w:eastAsia="ru-RU" w:bidi="ar-SA"/>
        </w:rPr>
        <w:t>Детальную и оригинальную типологию инноваций дал А.И. При</w:t>
      </w:r>
      <w:r>
        <w:rPr>
          <w:rFonts w:eastAsia="Times New Roman" w:cs="Times New Roman"/>
          <w:color w:val="000000"/>
          <w:spacing w:val="-6"/>
          <w:kern w:val="0"/>
          <w:sz w:val="28"/>
          <w:szCs w:val="28"/>
          <w:lang w:val="ru-RU" w:eastAsia="ru-RU" w:bidi="ar-SA"/>
        </w:rPr>
        <w:t>гожин. Он разделил инновации:</w:t>
      </w:r>
    </w:p>
    <w:p w:rsidR="00AE0E11" w:rsidRPr="00715464" w:rsidRDefault="00F65756" w:rsidP="00435B91">
      <w:pPr>
        <w:widowControl/>
        <w:shd w:val="clear" w:color="auto" w:fill="FFFFFF"/>
        <w:suppressAutoHyphens w:val="0"/>
        <w:spacing w:line="360" w:lineRule="auto"/>
        <w:ind w:left="170" w:right="57" w:firstLine="680"/>
        <w:jc w:val="both"/>
        <w:textAlignment w:val="auto"/>
        <w:rPr>
          <w:lang w:val="ru-RU"/>
        </w:rPr>
      </w:pPr>
      <w:r>
        <w:rPr>
          <w:rFonts w:eastAsia="Times New Roman" w:cs="Times New Roman"/>
          <w:color w:val="000000"/>
          <w:spacing w:val="-8"/>
          <w:kern w:val="0"/>
          <w:sz w:val="28"/>
          <w:szCs w:val="28"/>
          <w:lang w:val="ru-RU" w:eastAsia="ru-RU" w:bidi="ar-SA"/>
        </w:rPr>
        <w:t xml:space="preserve">– </w:t>
      </w:r>
      <w:r>
        <w:rPr>
          <w:rFonts w:eastAsia="Times New Roman" w:cs="Times New Roman"/>
          <w:color w:val="000000"/>
          <w:spacing w:val="-4"/>
          <w:kern w:val="0"/>
          <w:sz w:val="28"/>
          <w:szCs w:val="28"/>
          <w:lang w:val="ru-RU" w:eastAsia="ru-RU" w:bidi="ar-SA"/>
        </w:rPr>
        <w:t>по типу новшества: материально-технические и социальные, </w:t>
      </w:r>
      <w:r>
        <w:rPr>
          <w:rFonts w:eastAsia="Times New Roman" w:cs="Times New Roman"/>
          <w:color w:val="000000"/>
          <w:spacing w:val="-5"/>
          <w:kern w:val="0"/>
          <w:sz w:val="28"/>
          <w:szCs w:val="28"/>
          <w:lang w:val="ru-RU" w:eastAsia="ru-RU" w:bidi="ar-SA"/>
        </w:rPr>
        <w:t>экономические и организационно-управленческие, правовые и пе</w:t>
      </w:r>
      <w:r>
        <w:rPr>
          <w:rFonts w:eastAsia="Times New Roman" w:cs="Times New Roman"/>
          <w:color w:val="000000"/>
          <w:spacing w:val="-5"/>
          <w:kern w:val="0"/>
          <w:sz w:val="28"/>
          <w:szCs w:val="28"/>
          <w:lang w:val="ru-RU" w:eastAsia="ru-RU" w:bidi="ar-SA"/>
        </w:rPr>
        <w:softHyphen/>
      </w:r>
      <w:r>
        <w:rPr>
          <w:rFonts w:eastAsia="Times New Roman" w:cs="Times New Roman"/>
          <w:color w:val="000000"/>
          <w:spacing w:val="-8"/>
          <w:kern w:val="0"/>
          <w:sz w:val="28"/>
          <w:szCs w:val="28"/>
          <w:lang w:val="ru-RU" w:eastAsia="ru-RU" w:bidi="ar-SA"/>
        </w:rPr>
        <w:t>дагогические;</w:t>
      </w:r>
    </w:p>
    <w:p w:rsidR="00AE0E11" w:rsidRPr="00715464" w:rsidRDefault="00F65756" w:rsidP="00435B91">
      <w:pPr>
        <w:widowControl/>
        <w:shd w:val="clear" w:color="auto" w:fill="FFFFFF"/>
        <w:suppressAutoHyphens w:val="0"/>
        <w:spacing w:line="360" w:lineRule="auto"/>
        <w:ind w:left="170" w:right="57" w:firstLine="680"/>
        <w:jc w:val="both"/>
        <w:textAlignment w:val="auto"/>
        <w:rPr>
          <w:lang w:val="ru-RU"/>
        </w:rPr>
      </w:pPr>
      <w:r>
        <w:rPr>
          <w:rFonts w:eastAsia="Times New Roman" w:cs="Times New Roman"/>
          <w:color w:val="000000"/>
          <w:spacing w:val="-8"/>
          <w:kern w:val="0"/>
          <w:sz w:val="28"/>
          <w:szCs w:val="28"/>
          <w:lang w:val="ru-RU" w:eastAsia="ru-RU" w:bidi="ar-SA"/>
        </w:rPr>
        <w:t>– по механизму осуществления: единичные, диффузионные, </w:t>
      </w:r>
      <w:r>
        <w:rPr>
          <w:rFonts w:eastAsia="Times New Roman" w:cs="Times New Roman"/>
          <w:color w:val="000000"/>
          <w:spacing w:val="-6"/>
          <w:kern w:val="0"/>
          <w:sz w:val="28"/>
          <w:szCs w:val="28"/>
          <w:lang w:val="ru-RU" w:eastAsia="ru-RU" w:bidi="ar-SA"/>
        </w:rPr>
        <w:t>завершенные и незавершенные, успешные и неуспешные;</w:t>
      </w:r>
    </w:p>
    <w:p w:rsidR="00AE0E11" w:rsidRPr="00715464" w:rsidRDefault="00F65756" w:rsidP="00435B91">
      <w:pPr>
        <w:widowControl/>
        <w:shd w:val="clear" w:color="auto" w:fill="FFFFFF"/>
        <w:suppressAutoHyphens w:val="0"/>
        <w:spacing w:line="360" w:lineRule="auto"/>
        <w:ind w:left="170" w:right="57" w:firstLine="680"/>
        <w:jc w:val="both"/>
        <w:textAlignment w:val="auto"/>
        <w:rPr>
          <w:lang w:val="ru-RU"/>
        </w:rPr>
      </w:pPr>
      <w:r>
        <w:rPr>
          <w:rFonts w:eastAsia="Times New Roman" w:cs="Times New Roman"/>
          <w:color w:val="000000"/>
          <w:spacing w:val="-7"/>
          <w:kern w:val="0"/>
          <w:sz w:val="28"/>
          <w:szCs w:val="28"/>
          <w:lang w:val="ru-RU" w:eastAsia="ru-RU" w:bidi="ar-SA"/>
        </w:rPr>
        <w:t>– по инновационному потенциалу; радикальные, комбиниро</w:t>
      </w:r>
      <w:r>
        <w:rPr>
          <w:rFonts w:eastAsia="Times New Roman" w:cs="Times New Roman"/>
          <w:color w:val="000000"/>
          <w:spacing w:val="-7"/>
          <w:kern w:val="0"/>
          <w:sz w:val="28"/>
          <w:szCs w:val="28"/>
          <w:lang w:val="ru-RU" w:eastAsia="ru-RU" w:bidi="ar-SA"/>
        </w:rPr>
        <w:softHyphen/>
      </w:r>
      <w:r>
        <w:rPr>
          <w:rFonts w:eastAsia="Times New Roman" w:cs="Times New Roman"/>
          <w:color w:val="000000"/>
          <w:spacing w:val="-12"/>
          <w:kern w:val="0"/>
          <w:sz w:val="28"/>
          <w:szCs w:val="28"/>
          <w:lang w:val="ru-RU" w:eastAsia="ru-RU" w:bidi="ar-SA"/>
        </w:rPr>
        <w:t>ванные; модифицирующие;</w:t>
      </w:r>
    </w:p>
    <w:p w:rsidR="00AE0E11" w:rsidRPr="00715464" w:rsidRDefault="00F65756" w:rsidP="00435B91">
      <w:pPr>
        <w:widowControl/>
        <w:shd w:val="clear" w:color="auto" w:fill="FFFFFF"/>
        <w:suppressAutoHyphens w:val="0"/>
        <w:spacing w:line="360" w:lineRule="auto"/>
        <w:ind w:left="170" w:right="57" w:firstLine="680"/>
        <w:jc w:val="both"/>
        <w:textAlignment w:val="auto"/>
        <w:rPr>
          <w:lang w:val="ru-RU"/>
        </w:rPr>
      </w:pPr>
      <w:r>
        <w:rPr>
          <w:rFonts w:eastAsia="Times New Roman" w:cs="Times New Roman"/>
          <w:color w:val="000000"/>
          <w:spacing w:val="-5"/>
          <w:kern w:val="0"/>
          <w:sz w:val="28"/>
          <w:szCs w:val="28"/>
          <w:lang w:val="ru-RU" w:eastAsia="ru-RU" w:bidi="ar-SA"/>
        </w:rPr>
        <w:t xml:space="preserve">– по особенностям инновационного процесса: внутриорганизационные, </w:t>
      </w:r>
      <w:r w:rsidR="00171330">
        <w:rPr>
          <w:rFonts w:eastAsia="Times New Roman" w:cs="Times New Roman"/>
          <w:color w:val="000000"/>
          <w:spacing w:val="-5"/>
          <w:kern w:val="0"/>
          <w:sz w:val="28"/>
          <w:szCs w:val="28"/>
          <w:lang w:val="ru-RU" w:eastAsia="ru-RU" w:bidi="ar-SA"/>
        </w:rPr>
        <w:t>меж организационные</w:t>
      </w:r>
      <w:r>
        <w:rPr>
          <w:rFonts w:eastAsia="Times New Roman" w:cs="Times New Roman"/>
          <w:color w:val="000000"/>
          <w:spacing w:val="-5"/>
          <w:kern w:val="0"/>
          <w:sz w:val="28"/>
          <w:szCs w:val="28"/>
          <w:lang w:val="ru-RU" w:eastAsia="ru-RU" w:bidi="ar-SA"/>
        </w:rPr>
        <w:t>;</w:t>
      </w:r>
    </w:p>
    <w:p w:rsidR="00AE0E11" w:rsidRPr="00715464" w:rsidRDefault="00F65756" w:rsidP="00435B91">
      <w:pPr>
        <w:widowControl/>
        <w:shd w:val="clear" w:color="auto" w:fill="FFFFFF"/>
        <w:suppressAutoHyphens w:val="0"/>
        <w:spacing w:line="360" w:lineRule="auto"/>
        <w:ind w:left="170" w:right="57" w:firstLine="680"/>
        <w:jc w:val="both"/>
        <w:textAlignment w:val="auto"/>
        <w:rPr>
          <w:lang w:val="ru-RU"/>
        </w:rPr>
      </w:pPr>
      <w:r>
        <w:rPr>
          <w:rFonts w:eastAsia="Times New Roman" w:cs="Times New Roman"/>
          <w:color w:val="000000"/>
          <w:spacing w:val="-3"/>
          <w:kern w:val="0"/>
          <w:sz w:val="28"/>
          <w:szCs w:val="28"/>
          <w:lang w:val="ru-RU" w:eastAsia="ru-RU" w:bidi="ar-SA"/>
        </w:rPr>
        <w:t>– по эффективности: эффективность производства и управле</w:t>
      </w:r>
      <w:r>
        <w:rPr>
          <w:rFonts w:eastAsia="Times New Roman" w:cs="Times New Roman"/>
          <w:color w:val="000000"/>
          <w:spacing w:val="-3"/>
          <w:kern w:val="0"/>
          <w:sz w:val="28"/>
          <w:szCs w:val="28"/>
          <w:lang w:val="ru-RU" w:eastAsia="ru-RU" w:bidi="ar-SA"/>
        </w:rPr>
        <w:softHyphen/>
      </w:r>
      <w:r>
        <w:rPr>
          <w:rFonts w:eastAsia="Times New Roman" w:cs="Times New Roman"/>
          <w:color w:val="000000"/>
          <w:spacing w:val="-8"/>
          <w:kern w:val="0"/>
          <w:sz w:val="28"/>
          <w:szCs w:val="28"/>
          <w:lang w:val="ru-RU" w:eastAsia="ru-RU" w:bidi="ar-SA"/>
        </w:rPr>
        <w:t>ния, улучшение условий труда и т.д.</w:t>
      </w:r>
    </w:p>
    <w:p w:rsidR="00AE0E11" w:rsidRPr="00715464" w:rsidRDefault="00F65756" w:rsidP="00435B91">
      <w:pPr>
        <w:widowControl/>
        <w:shd w:val="clear" w:color="auto" w:fill="FFFFFF"/>
        <w:suppressAutoHyphens w:val="0"/>
        <w:spacing w:line="360" w:lineRule="auto"/>
        <w:ind w:left="170" w:right="57" w:firstLine="680"/>
        <w:jc w:val="both"/>
        <w:textAlignment w:val="auto"/>
        <w:rPr>
          <w:lang w:val="ru-RU"/>
        </w:rPr>
      </w:pPr>
      <w:r>
        <w:rPr>
          <w:rFonts w:eastAsia="Times New Roman" w:cs="Times New Roman"/>
          <w:color w:val="000000"/>
          <w:spacing w:val="-4"/>
          <w:kern w:val="0"/>
          <w:sz w:val="28"/>
          <w:szCs w:val="28"/>
          <w:lang w:val="ru-RU" w:eastAsia="ru-RU" w:bidi="ar-SA"/>
        </w:rPr>
        <w:t>Автор разделил понятия «инновация» и «новшество». Новше</w:t>
      </w:r>
      <w:r>
        <w:rPr>
          <w:rFonts w:eastAsia="Times New Roman" w:cs="Times New Roman"/>
          <w:color w:val="000000"/>
          <w:spacing w:val="-4"/>
          <w:kern w:val="0"/>
          <w:sz w:val="28"/>
          <w:szCs w:val="28"/>
          <w:lang w:val="ru-RU" w:eastAsia="ru-RU" w:bidi="ar-SA"/>
        </w:rPr>
        <w:softHyphen/>
      </w:r>
      <w:r>
        <w:rPr>
          <w:rFonts w:eastAsia="Times New Roman" w:cs="Times New Roman"/>
          <w:color w:val="000000"/>
          <w:spacing w:val="-8"/>
          <w:kern w:val="0"/>
          <w:sz w:val="28"/>
          <w:szCs w:val="28"/>
          <w:lang w:val="ru-RU" w:eastAsia="ru-RU" w:bidi="ar-SA"/>
        </w:rPr>
        <w:t>ство – это предмет инновации. Новшества и инновации имеют раз</w:t>
      </w:r>
      <w:r>
        <w:rPr>
          <w:rFonts w:eastAsia="Times New Roman" w:cs="Times New Roman"/>
          <w:color w:val="000000"/>
          <w:spacing w:val="-8"/>
          <w:kern w:val="0"/>
          <w:sz w:val="28"/>
          <w:szCs w:val="28"/>
          <w:lang w:val="ru-RU" w:eastAsia="ru-RU" w:bidi="ar-SA"/>
        </w:rPr>
        <w:softHyphen/>
      </w:r>
      <w:r>
        <w:rPr>
          <w:rFonts w:eastAsia="Times New Roman" w:cs="Times New Roman"/>
          <w:color w:val="000000"/>
          <w:spacing w:val="-9"/>
          <w:kern w:val="0"/>
          <w:sz w:val="28"/>
          <w:szCs w:val="28"/>
          <w:lang w:val="ru-RU" w:eastAsia="ru-RU" w:bidi="ar-SA"/>
        </w:rPr>
        <w:t>личные жизненные циклы. Новшества – это </w:t>
      </w:r>
      <w:r>
        <w:rPr>
          <w:rFonts w:eastAsia="Times New Roman" w:cs="Times New Roman"/>
          <w:bCs/>
          <w:iCs/>
          <w:color w:val="000000"/>
          <w:spacing w:val="-9"/>
          <w:kern w:val="0"/>
          <w:sz w:val="28"/>
          <w:szCs w:val="28"/>
          <w:lang w:val="ru-RU" w:eastAsia="ru-RU" w:bidi="ar-SA"/>
        </w:rPr>
        <w:t>разработка, проекти</w:t>
      </w:r>
      <w:r>
        <w:rPr>
          <w:rFonts w:eastAsia="Times New Roman" w:cs="Times New Roman"/>
          <w:bCs/>
          <w:iCs/>
          <w:color w:val="000000"/>
          <w:spacing w:val="-9"/>
          <w:kern w:val="0"/>
          <w:sz w:val="28"/>
          <w:szCs w:val="28"/>
          <w:lang w:val="ru-RU" w:eastAsia="ru-RU" w:bidi="ar-SA"/>
        </w:rPr>
        <w:softHyphen/>
      </w:r>
      <w:r>
        <w:rPr>
          <w:rFonts w:eastAsia="Times New Roman" w:cs="Times New Roman"/>
          <w:bCs/>
          <w:iCs/>
          <w:color w:val="000000"/>
          <w:spacing w:val="-13"/>
          <w:kern w:val="0"/>
          <w:sz w:val="28"/>
          <w:szCs w:val="28"/>
          <w:lang w:val="ru-RU" w:eastAsia="ru-RU" w:bidi="ar-SA"/>
        </w:rPr>
        <w:t>рование, изготовление, использование, устаревание</w:t>
      </w:r>
      <w:r>
        <w:rPr>
          <w:rFonts w:eastAsia="Times New Roman" w:cs="Times New Roman"/>
          <w:iCs/>
          <w:color w:val="000000"/>
          <w:spacing w:val="-13"/>
          <w:kern w:val="0"/>
          <w:sz w:val="28"/>
          <w:szCs w:val="28"/>
          <w:lang w:val="ru-RU" w:eastAsia="ru-RU" w:bidi="ar-SA"/>
        </w:rPr>
        <w:t>; </w:t>
      </w:r>
      <w:r>
        <w:rPr>
          <w:rFonts w:eastAsia="Times New Roman" w:cs="Times New Roman"/>
          <w:color w:val="000000"/>
          <w:spacing w:val="-13"/>
          <w:kern w:val="0"/>
          <w:sz w:val="28"/>
          <w:szCs w:val="28"/>
          <w:lang w:val="ru-RU" w:eastAsia="ru-RU" w:bidi="ar-SA"/>
        </w:rPr>
        <w:t>инновации – это </w:t>
      </w:r>
      <w:r>
        <w:rPr>
          <w:rFonts w:eastAsia="Times New Roman" w:cs="Times New Roman"/>
          <w:bCs/>
          <w:iCs/>
          <w:color w:val="000000"/>
          <w:spacing w:val="-17"/>
          <w:kern w:val="0"/>
          <w:sz w:val="28"/>
          <w:szCs w:val="28"/>
          <w:lang w:val="ru-RU" w:eastAsia="ru-RU" w:bidi="ar-SA"/>
        </w:rPr>
        <w:t>зарождение, диффузии, рутинизация</w:t>
      </w:r>
      <w:r>
        <w:rPr>
          <w:rFonts w:eastAsia="Times New Roman" w:cs="Times New Roman"/>
          <w:iCs/>
          <w:color w:val="000000"/>
          <w:spacing w:val="-17"/>
          <w:kern w:val="0"/>
          <w:sz w:val="28"/>
          <w:szCs w:val="28"/>
          <w:lang w:val="ru-RU" w:eastAsia="ru-RU" w:bidi="ar-SA"/>
        </w:rPr>
        <w:t>.</w:t>
      </w:r>
    </w:p>
    <w:p w:rsidR="00AE0E11" w:rsidRPr="00715464" w:rsidRDefault="00F65756" w:rsidP="00435B91">
      <w:pPr>
        <w:widowControl/>
        <w:shd w:val="clear" w:color="auto" w:fill="FFFFFF"/>
        <w:suppressAutoHyphens w:val="0"/>
        <w:spacing w:line="360" w:lineRule="auto"/>
        <w:ind w:left="170" w:right="57" w:firstLine="680"/>
        <w:jc w:val="both"/>
        <w:textAlignment w:val="auto"/>
        <w:rPr>
          <w:lang w:val="ru-RU"/>
        </w:rPr>
      </w:pPr>
      <w:r>
        <w:rPr>
          <w:rFonts w:eastAsia="Times New Roman" w:cs="Times New Roman"/>
          <w:color w:val="000000"/>
          <w:spacing w:val="-6"/>
          <w:kern w:val="0"/>
          <w:sz w:val="28"/>
          <w:szCs w:val="28"/>
          <w:lang w:val="ru-RU" w:eastAsia="ru-RU" w:bidi="ar-SA"/>
        </w:rPr>
        <w:lastRenderedPageBreak/>
        <w:t>По характеру общественных целей различают инновации:</w:t>
      </w:r>
    </w:p>
    <w:p w:rsidR="00AE0E11" w:rsidRPr="00715464" w:rsidRDefault="00F65756" w:rsidP="00435B91">
      <w:pPr>
        <w:widowControl/>
        <w:shd w:val="clear" w:color="auto" w:fill="FFFFFF"/>
        <w:suppressAutoHyphens w:val="0"/>
        <w:spacing w:line="360" w:lineRule="auto"/>
        <w:ind w:left="170" w:right="57" w:firstLine="680"/>
        <w:jc w:val="both"/>
        <w:textAlignment w:val="auto"/>
        <w:rPr>
          <w:lang w:val="ru-RU"/>
        </w:rPr>
      </w:pPr>
      <w:r>
        <w:rPr>
          <w:rFonts w:eastAsia="Times New Roman" w:cs="Times New Roman"/>
          <w:color w:val="000000"/>
          <w:spacing w:val="-5"/>
          <w:kern w:val="0"/>
          <w:sz w:val="28"/>
          <w:szCs w:val="28"/>
          <w:lang w:val="ru-RU" w:eastAsia="ru-RU" w:bidi="ar-SA"/>
        </w:rPr>
        <w:t>– экономические, ориентированные на прибыль (производство лекарственных препаратов на экспорт и др.);</w:t>
      </w:r>
    </w:p>
    <w:p w:rsidR="00AE0E11" w:rsidRPr="00715464" w:rsidRDefault="00F65756" w:rsidP="00435B91">
      <w:pPr>
        <w:widowControl/>
        <w:shd w:val="clear" w:color="auto" w:fill="FFFFFF"/>
        <w:suppressAutoHyphens w:val="0"/>
        <w:spacing w:line="360" w:lineRule="auto"/>
        <w:ind w:left="170" w:right="57" w:firstLine="680"/>
        <w:jc w:val="both"/>
        <w:textAlignment w:val="auto"/>
        <w:rPr>
          <w:lang w:val="ru-RU"/>
        </w:rPr>
      </w:pPr>
      <w:r>
        <w:rPr>
          <w:rFonts w:eastAsia="Times New Roman" w:cs="Times New Roman"/>
          <w:color w:val="000000"/>
          <w:spacing w:val="-2"/>
          <w:kern w:val="0"/>
          <w:sz w:val="28"/>
          <w:szCs w:val="28"/>
          <w:lang w:val="ru-RU" w:eastAsia="ru-RU" w:bidi="ar-SA"/>
        </w:rPr>
        <w:t> – экономические, не ориентированные на прибыль (экологи</w:t>
      </w:r>
      <w:r>
        <w:rPr>
          <w:rFonts w:eastAsia="Times New Roman" w:cs="Times New Roman"/>
          <w:color w:val="000000"/>
          <w:spacing w:val="-2"/>
          <w:kern w:val="0"/>
          <w:sz w:val="28"/>
          <w:szCs w:val="28"/>
          <w:lang w:val="ru-RU" w:eastAsia="ru-RU" w:bidi="ar-SA"/>
        </w:rPr>
        <w:softHyphen/>
      </w:r>
      <w:r>
        <w:rPr>
          <w:rFonts w:eastAsia="Times New Roman" w:cs="Times New Roman"/>
          <w:color w:val="000000"/>
          <w:spacing w:val="-6"/>
          <w:kern w:val="0"/>
          <w:sz w:val="28"/>
          <w:szCs w:val="28"/>
          <w:lang w:val="ru-RU" w:eastAsia="ru-RU" w:bidi="ar-SA"/>
        </w:rPr>
        <w:t>ческие и др.);</w:t>
      </w:r>
    </w:p>
    <w:p w:rsidR="00AE0E11" w:rsidRPr="00715464" w:rsidRDefault="00F65756" w:rsidP="00435B91">
      <w:pPr>
        <w:widowControl/>
        <w:shd w:val="clear" w:color="auto" w:fill="FFFFFF"/>
        <w:suppressAutoHyphens w:val="0"/>
        <w:spacing w:line="360" w:lineRule="auto"/>
        <w:ind w:left="170" w:right="57" w:firstLine="680"/>
        <w:jc w:val="both"/>
        <w:textAlignment w:val="auto"/>
        <w:rPr>
          <w:lang w:val="ru-RU"/>
        </w:rPr>
      </w:pPr>
      <w:r>
        <w:rPr>
          <w:rFonts w:eastAsia="Times New Roman" w:cs="Times New Roman"/>
          <w:color w:val="000000"/>
          <w:spacing w:val="-4"/>
          <w:kern w:val="0"/>
          <w:sz w:val="28"/>
          <w:szCs w:val="28"/>
          <w:lang w:val="ru-RU" w:eastAsia="ru-RU" w:bidi="ar-SA"/>
        </w:rPr>
        <w:t>– специальные (военные, здравоохранение, образование и др.).</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Далее рассмотрим обобщенную </w:t>
      </w:r>
      <w:r w:rsidR="00171330">
        <w:rPr>
          <w:rFonts w:cs="Times New Roman"/>
          <w:sz w:val="28"/>
          <w:szCs w:val="28"/>
          <w:lang w:val="ru-RU"/>
        </w:rPr>
        <w:t>классификацию</w:t>
      </w:r>
      <w:r>
        <w:rPr>
          <w:rFonts w:cs="Times New Roman"/>
          <w:sz w:val="28"/>
          <w:szCs w:val="28"/>
          <w:lang w:val="ru-RU"/>
        </w:rPr>
        <w:t xml:space="preserve"> инноваций по признакам в таблице 2.</w:t>
      </w:r>
      <w:r w:rsidR="00BB0B3C">
        <w:rPr>
          <w:rFonts w:cs="Times New Roman"/>
          <w:sz w:val="28"/>
          <w:szCs w:val="28"/>
          <w:lang w:val="ru-RU"/>
        </w:rPr>
        <w:t xml:space="preserve"> </w:t>
      </w:r>
    </w:p>
    <w:p w:rsidR="00435B91" w:rsidRDefault="00435B91" w:rsidP="00435B91">
      <w:pPr>
        <w:suppressAutoHyphens w:val="0"/>
        <w:spacing w:line="360" w:lineRule="auto"/>
        <w:ind w:left="170" w:right="57" w:firstLine="680"/>
        <w:jc w:val="both"/>
        <w:rPr>
          <w:rFonts w:cs="Times New Roman"/>
          <w:sz w:val="28"/>
          <w:szCs w:val="28"/>
          <w:lang w:val="ru-RU"/>
        </w:rPr>
      </w:pPr>
    </w:p>
    <w:p w:rsidR="00AE0E11" w:rsidRDefault="00F65756" w:rsidP="006353F4">
      <w:pPr>
        <w:spacing w:line="360" w:lineRule="auto"/>
        <w:jc w:val="both"/>
        <w:rPr>
          <w:rFonts w:cs="Times New Roman"/>
          <w:sz w:val="28"/>
          <w:szCs w:val="28"/>
          <w:lang w:val="ru-RU"/>
        </w:rPr>
      </w:pPr>
      <w:r>
        <w:rPr>
          <w:rFonts w:cs="Times New Roman"/>
          <w:sz w:val="28"/>
          <w:szCs w:val="28"/>
          <w:lang w:val="ru-RU"/>
        </w:rPr>
        <w:t xml:space="preserve">Таблица 2 – Обобщенная </w:t>
      </w:r>
      <w:r w:rsidR="00171330">
        <w:rPr>
          <w:rFonts w:cs="Times New Roman"/>
          <w:sz w:val="28"/>
          <w:szCs w:val="28"/>
          <w:lang w:val="ru-RU"/>
        </w:rPr>
        <w:t>классификация</w:t>
      </w:r>
      <w:r>
        <w:rPr>
          <w:rFonts w:cs="Times New Roman"/>
          <w:sz w:val="28"/>
          <w:szCs w:val="28"/>
          <w:lang w:val="ru-RU"/>
        </w:rPr>
        <w:t xml:space="preserve"> инноваций по признакам</w:t>
      </w:r>
      <w:r w:rsidR="009D007C">
        <w:rPr>
          <w:rFonts w:cs="Times New Roman"/>
          <w:sz w:val="28"/>
          <w:szCs w:val="28"/>
          <w:lang w:val="ru-RU"/>
        </w:rPr>
        <w:t xml:space="preserve"> </w:t>
      </w:r>
      <w:r w:rsidR="006353F4" w:rsidRPr="00BB0B3C">
        <w:rPr>
          <w:rFonts w:cs="Times New Roman"/>
          <w:sz w:val="28"/>
          <w:szCs w:val="28"/>
          <w:lang w:val="ru-RU"/>
        </w:rPr>
        <w:t>[</w:t>
      </w:r>
      <w:r w:rsidR="006353F4">
        <w:rPr>
          <w:rFonts w:cs="Times New Roman"/>
          <w:sz w:val="28"/>
          <w:szCs w:val="28"/>
          <w:lang w:val="ru-RU"/>
        </w:rPr>
        <w:t>39, с. 117</w:t>
      </w:r>
      <w:r w:rsidR="006353F4" w:rsidRPr="00BB0B3C">
        <w:rPr>
          <w:rFonts w:cs="Times New Roman"/>
          <w:sz w:val="28"/>
          <w:szCs w:val="28"/>
          <w:lang w:val="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23"/>
        <w:gridCol w:w="6804"/>
      </w:tblGrid>
      <w:tr w:rsidR="00AE0E11" w:rsidTr="00435B91">
        <w:trPr>
          <w:cantSplit/>
          <w:jc w:val="center"/>
        </w:trPr>
        <w:tc>
          <w:tcPr>
            <w:tcW w:w="0" w:type="auto"/>
            <w:shd w:val="clear" w:color="auto" w:fill="auto"/>
            <w:tcMar>
              <w:top w:w="0" w:type="dxa"/>
              <w:left w:w="108" w:type="dxa"/>
              <w:bottom w:w="0" w:type="dxa"/>
              <w:right w:w="108" w:type="dxa"/>
            </w:tcMar>
            <w:vAlign w:val="center"/>
          </w:tcPr>
          <w:p w:rsidR="00AE0E11" w:rsidRDefault="00F65756">
            <w:pPr>
              <w:spacing w:line="276" w:lineRule="auto"/>
              <w:jc w:val="center"/>
              <w:rPr>
                <w:rFonts w:cs="Times New Roman"/>
                <w:lang w:val="ru-RU"/>
              </w:rPr>
            </w:pPr>
            <w:r>
              <w:rPr>
                <w:rFonts w:cs="Times New Roman"/>
                <w:lang w:val="ru-RU"/>
              </w:rPr>
              <w:t>Признаки</w:t>
            </w:r>
          </w:p>
        </w:tc>
        <w:tc>
          <w:tcPr>
            <w:tcW w:w="6804" w:type="dxa"/>
            <w:shd w:val="clear" w:color="auto" w:fill="auto"/>
            <w:tcMar>
              <w:top w:w="0" w:type="dxa"/>
              <w:left w:w="108" w:type="dxa"/>
              <w:bottom w:w="0" w:type="dxa"/>
              <w:right w:w="108" w:type="dxa"/>
            </w:tcMar>
          </w:tcPr>
          <w:p w:rsidR="00AE0E11" w:rsidRDefault="00F65756">
            <w:pPr>
              <w:spacing w:line="276" w:lineRule="auto"/>
              <w:jc w:val="center"/>
              <w:rPr>
                <w:rFonts w:cs="Times New Roman"/>
                <w:lang w:val="ru-RU"/>
              </w:rPr>
            </w:pPr>
            <w:r>
              <w:rPr>
                <w:rFonts w:cs="Times New Roman"/>
                <w:lang w:val="ru-RU"/>
              </w:rPr>
              <w:t>Виды</w:t>
            </w:r>
          </w:p>
        </w:tc>
      </w:tr>
      <w:tr w:rsidR="00AE0E11"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1. С точки зрения циклического развития</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крупнейшие;</w:t>
            </w:r>
          </w:p>
          <w:p w:rsidR="00AE0E11" w:rsidRDefault="00F65756">
            <w:pPr>
              <w:spacing w:line="276" w:lineRule="auto"/>
              <w:jc w:val="both"/>
              <w:rPr>
                <w:rFonts w:cs="Times New Roman"/>
                <w:lang w:val="ru-RU"/>
              </w:rPr>
            </w:pPr>
            <w:r>
              <w:rPr>
                <w:rFonts w:cs="Times New Roman"/>
                <w:lang w:val="ru-RU"/>
              </w:rPr>
              <w:t>- крупные;</w:t>
            </w:r>
          </w:p>
          <w:p w:rsidR="00AE0E11" w:rsidRDefault="00F65756">
            <w:pPr>
              <w:spacing w:line="276" w:lineRule="auto"/>
              <w:jc w:val="both"/>
              <w:rPr>
                <w:rFonts w:cs="Times New Roman"/>
                <w:lang w:val="ru-RU"/>
              </w:rPr>
            </w:pPr>
            <w:r>
              <w:rPr>
                <w:rFonts w:cs="Times New Roman"/>
                <w:lang w:val="ru-RU"/>
              </w:rPr>
              <w:t>- средние;</w:t>
            </w:r>
          </w:p>
          <w:p w:rsidR="00AE0E11" w:rsidRDefault="00F65756">
            <w:pPr>
              <w:spacing w:line="276" w:lineRule="auto"/>
              <w:jc w:val="both"/>
              <w:rPr>
                <w:rFonts w:cs="Times New Roman"/>
                <w:lang w:val="ru-RU"/>
              </w:rPr>
            </w:pPr>
            <w:r>
              <w:rPr>
                <w:rFonts w:cs="Times New Roman"/>
                <w:lang w:val="ru-RU"/>
              </w:rPr>
              <w:t>- мелкие.</w:t>
            </w:r>
          </w:p>
        </w:tc>
      </w:tr>
      <w:tr w:rsidR="00AE0E11"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2. С точки зрения интенсивности</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xml:space="preserve">- </w:t>
            </w:r>
            <w:r w:rsidR="00010AFC">
              <w:rPr>
                <w:rFonts w:cs="Times New Roman"/>
                <w:lang w:val="ru-RU"/>
              </w:rPr>
              <w:t>нулевого</w:t>
            </w:r>
            <w:r>
              <w:rPr>
                <w:rFonts w:cs="Times New Roman"/>
                <w:lang w:val="ru-RU"/>
              </w:rPr>
              <w:t xml:space="preserve"> порядка;</w:t>
            </w:r>
          </w:p>
          <w:p w:rsidR="00AE0E11" w:rsidRDefault="00F65756">
            <w:pPr>
              <w:spacing w:line="276" w:lineRule="auto"/>
              <w:jc w:val="both"/>
              <w:rPr>
                <w:rFonts w:cs="Times New Roman"/>
                <w:lang w:val="ru-RU"/>
              </w:rPr>
            </w:pPr>
            <w:r>
              <w:rPr>
                <w:rFonts w:cs="Times New Roman"/>
                <w:lang w:val="ru-RU"/>
              </w:rPr>
              <w:t>- первого порядка;</w:t>
            </w:r>
          </w:p>
          <w:p w:rsidR="00AE0E11" w:rsidRDefault="00F65756">
            <w:pPr>
              <w:spacing w:line="276" w:lineRule="auto"/>
              <w:jc w:val="both"/>
              <w:rPr>
                <w:rFonts w:cs="Times New Roman"/>
                <w:lang w:val="ru-RU"/>
              </w:rPr>
            </w:pPr>
            <w:r>
              <w:rPr>
                <w:rFonts w:cs="Times New Roman"/>
                <w:lang w:val="ru-RU"/>
              </w:rPr>
              <w:t>- второго порядка;</w:t>
            </w:r>
          </w:p>
          <w:p w:rsidR="00AE0E11" w:rsidRDefault="00F65756">
            <w:pPr>
              <w:spacing w:line="276" w:lineRule="auto"/>
              <w:jc w:val="both"/>
              <w:rPr>
                <w:rFonts w:cs="Times New Roman"/>
                <w:lang w:val="ru-RU"/>
              </w:rPr>
            </w:pPr>
            <w:r>
              <w:rPr>
                <w:rFonts w:cs="Times New Roman"/>
                <w:lang w:val="ru-RU"/>
              </w:rPr>
              <w:t>- третьего порядка;</w:t>
            </w:r>
          </w:p>
          <w:p w:rsidR="00AE0E11" w:rsidRDefault="00F65756">
            <w:pPr>
              <w:spacing w:line="276" w:lineRule="auto"/>
              <w:jc w:val="both"/>
              <w:rPr>
                <w:rFonts w:cs="Times New Roman"/>
                <w:lang w:val="ru-RU"/>
              </w:rPr>
            </w:pPr>
            <w:r>
              <w:rPr>
                <w:rFonts w:cs="Times New Roman"/>
                <w:lang w:val="ru-RU"/>
              </w:rPr>
              <w:t>- четвертого порядка;</w:t>
            </w:r>
          </w:p>
          <w:p w:rsidR="00AE0E11" w:rsidRDefault="00F65756">
            <w:pPr>
              <w:spacing w:line="276" w:lineRule="auto"/>
              <w:jc w:val="both"/>
              <w:rPr>
                <w:rFonts w:cs="Times New Roman"/>
                <w:lang w:val="ru-RU"/>
              </w:rPr>
            </w:pPr>
            <w:r>
              <w:rPr>
                <w:rFonts w:cs="Times New Roman"/>
                <w:lang w:val="ru-RU"/>
              </w:rPr>
              <w:t>- пятого порядка;</w:t>
            </w:r>
          </w:p>
          <w:p w:rsidR="00AE0E11" w:rsidRDefault="00F65756">
            <w:pPr>
              <w:spacing w:line="276" w:lineRule="auto"/>
              <w:jc w:val="both"/>
              <w:rPr>
                <w:rFonts w:cs="Times New Roman"/>
                <w:lang w:val="ru-RU"/>
              </w:rPr>
            </w:pPr>
            <w:r>
              <w:rPr>
                <w:rFonts w:cs="Times New Roman"/>
                <w:lang w:val="ru-RU"/>
              </w:rPr>
              <w:t>- шестого порядка;</w:t>
            </w:r>
          </w:p>
          <w:p w:rsidR="00AE0E11" w:rsidRDefault="00F65756">
            <w:pPr>
              <w:spacing w:line="276" w:lineRule="auto"/>
              <w:jc w:val="both"/>
              <w:rPr>
                <w:rFonts w:cs="Times New Roman"/>
                <w:lang w:val="ru-RU"/>
              </w:rPr>
            </w:pPr>
            <w:r>
              <w:rPr>
                <w:rFonts w:cs="Times New Roman"/>
                <w:lang w:val="ru-RU"/>
              </w:rPr>
              <w:t>- седьмого порядка.</w:t>
            </w:r>
          </w:p>
        </w:tc>
      </w:tr>
      <w:tr w:rsidR="00AE0E11"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xml:space="preserve">3. В зависимости от степени использования </w:t>
            </w:r>
            <w:r w:rsidR="00171330">
              <w:rPr>
                <w:rFonts w:cs="Times New Roman"/>
                <w:lang w:val="ru-RU"/>
              </w:rPr>
              <w:t>научных</w:t>
            </w:r>
            <w:r>
              <w:rPr>
                <w:rFonts w:cs="Times New Roman"/>
                <w:lang w:val="ru-RU"/>
              </w:rPr>
              <w:t xml:space="preserve"> знаний</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основные на фундаментальных научных знаниях;</w:t>
            </w:r>
          </w:p>
          <w:p w:rsidR="00AE0E11" w:rsidRDefault="00F65756">
            <w:pPr>
              <w:spacing w:line="276" w:lineRule="auto"/>
              <w:jc w:val="both"/>
              <w:rPr>
                <w:rFonts w:cs="Times New Roman"/>
                <w:lang w:val="ru-RU"/>
              </w:rPr>
            </w:pPr>
            <w:r>
              <w:rPr>
                <w:rFonts w:cs="Times New Roman"/>
                <w:lang w:val="ru-RU"/>
              </w:rPr>
              <w:t xml:space="preserve">- на научных исследованиях с ограниченной областью </w:t>
            </w:r>
            <w:r w:rsidR="00171330">
              <w:rPr>
                <w:rFonts w:cs="Times New Roman"/>
                <w:lang w:val="ru-RU"/>
              </w:rPr>
              <w:t>применения</w:t>
            </w:r>
            <w:r>
              <w:rPr>
                <w:rFonts w:cs="Times New Roman"/>
                <w:lang w:val="ru-RU"/>
              </w:rPr>
              <w:t>;</w:t>
            </w:r>
          </w:p>
          <w:p w:rsidR="00AE0E11" w:rsidRDefault="00F65756">
            <w:pPr>
              <w:spacing w:line="276" w:lineRule="auto"/>
              <w:jc w:val="both"/>
              <w:rPr>
                <w:rFonts w:cs="Times New Roman"/>
                <w:lang w:val="ru-RU"/>
              </w:rPr>
            </w:pPr>
            <w:r>
              <w:rPr>
                <w:rFonts w:cs="Times New Roman"/>
                <w:lang w:val="ru-RU"/>
              </w:rPr>
              <w:t>- на существующих научных знаниях;</w:t>
            </w:r>
          </w:p>
          <w:p w:rsidR="00AE0E11" w:rsidRDefault="00F65756">
            <w:pPr>
              <w:spacing w:line="276" w:lineRule="auto"/>
              <w:jc w:val="both"/>
              <w:rPr>
                <w:rFonts w:cs="Times New Roman"/>
                <w:lang w:val="ru-RU"/>
              </w:rPr>
            </w:pPr>
            <w:r>
              <w:rPr>
                <w:rFonts w:cs="Times New Roman"/>
                <w:lang w:val="ru-RU"/>
              </w:rPr>
              <w:t>- на комбинации различных типов знаний;</w:t>
            </w:r>
          </w:p>
          <w:p w:rsidR="00AE0E11" w:rsidRDefault="00F65756">
            <w:pPr>
              <w:spacing w:line="276" w:lineRule="auto"/>
              <w:jc w:val="both"/>
              <w:rPr>
                <w:rFonts w:cs="Times New Roman"/>
                <w:lang w:val="ru-RU"/>
              </w:rPr>
            </w:pPr>
            <w:r>
              <w:rPr>
                <w:rFonts w:cs="Times New Roman"/>
                <w:lang w:val="ru-RU"/>
              </w:rPr>
              <w:t>- на использовании одного продукта в различных областях;</w:t>
            </w:r>
          </w:p>
          <w:p w:rsidR="00AE0E11" w:rsidRDefault="00F65756">
            <w:pPr>
              <w:spacing w:line="276" w:lineRule="auto"/>
              <w:jc w:val="both"/>
              <w:rPr>
                <w:rFonts w:cs="Times New Roman"/>
                <w:lang w:val="ru-RU"/>
              </w:rPr>
            </w:pPr>
            <w:r>
              <w:rPr>
                <w:rFonts w:cs="Times New Roman"/>
                <w:lang w:val="ru-RU"/>
              </w:rPr>
              <w:t>- на пробочных результатах крупных программ;</w:t>
            </w:r>
          </w:p>
          <w:p w:rsidR="00AE0E11" w:rsidRDefault="00F65756">
            <w:pPr>
              <w:spacing w:line="276" w:lineRule="auto"/>
              <w:jc w:val="both"/>
              <w:rPr>
                <w:rFonts w:cs="Times New Roman"/>
                <w:lang w:val="ru-RU"/>
              </w:rPr>
            </w:pPr>
            <w:r>
              <w:rPr>
                <w:rFonts w:cs="Times New Roman"/>
                <w:lang w:val="ru-RU"/>
              </w:rPr>
              <w:t>- на уже известной технологии.</w:t>
            </w:r>
          </w:p>
        </w:tc>
      </w:tr>
      <w:tr w:rsidR="00AE0E11" w:rsidRPr="00A249FD" w:rsidTr="00435B91">
        <w:trPr>
          <w:trHeight w:val="2585"/>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4. По возможности планирования жизненного цикла</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xml:space="preserve">- нововведения, воплощающие </w:t>
            </w:r>
            <w:r w:rsidR="00010AFC">
              <w:rPr>
                <w:rFonts w:cs="Times New Roman"/>
                <w:lang w:val="ru-RU"/>
              </w:rPr>
              <w:t>научные</w:t>
            </w:r>
            <w:r>
              <w:rPr>
                <w:rFonts w:cs="Times New Roman"/>
                <w:lang w:val="ru-RU"/>
              </w:rPr>
              <w:t xml:space="preserve"> идеи, революционизирующие производительные сил</w:t>
            </w:r>
            <w:r w:rsidR="006353F4">
              <w:rPr>
                <w:rFonts w:cs="Times New Roman"/>
                <w:lang w:val="ru-RU"/>
              </w:rPr>
              <w:t>ы и закрепляющиеся в их составе;</w:t>
            </w:r>
          </w:p>
          <w:p w:rsidR="00AE0E11" w:rsidRDefault="00F65756">
            <w:pPr>
              <w:spacing w:line="276" w:lineRule="auto"/>
              <w:jc w:val="both"/>
              <w:rPr>
                <w:rFonts w:cs="Times New Roman"/>
                <w:lang w:val="ru-RU"/>
              </w:rPr>
            </w:pPr>
            <w:r>
              <w:rPr>
                <w:rFonts w:cs="Times New Roman"/>
                <w:lang w:val="ru-RU"/>
              </w:rPr>
              <w:t xml:space="preserve">- качественные сдвиги в отдельных элементах производительных сил, означающие смену поколений техники при сохранении исходного </w:t>
            </w:r>
            <w:r w:rsidR="00010AFC">
              <w:rPr>
                <w:rFonts w:cs="Times New Roman"/>
                <w:lang w:val="ru-RU"/>
              </w:rPr>
              <w:t>фундаментального</w:t>
            </w:r>
            <w:r>
              <w:rPr>
                <w:rFonts w:cs="Times New Roman"/>
                <w:lang w:val="ru-RU"/>
              </w:rPr>
              <w:t xml:space="preserve"> </w:t>
            </w:r>
            <w:r w:rsidR="00010AFC">
              <w:rPr>
                <w:rFonts w:cs="Times New Roman"/>
                <w:lang w:val="ru-RU"/>
              </w:rPr>
              <w:t>принципов</w:t>
            </w:r>
            <w:r>
              <w:rPr>
                <w:rFonts w:cs="Times New Roman"/>
                <w:lang w:val="ru-RU"/>
              </w:rPr>
              <w:t>;</w:t>
            </w:r>
          </w:p>
          <w:p w:rsidR="00AE0E11" w:rsidRDefault="00F65756" w:rsidP="006353F4">
            <w:pPr>
              <w:spacing w:line="276" w:lineRule="auto"/>
              <w:jc w:val="both"/>
              <w:rPr>
                <w:rFonts w:cs="Times New Roman"/>
                <w:lang w:val="ru-RU"/>
              </w:rPr>
            </w:pPr>
            <w:r>
              <w:rPr>
                <w:rFonts w:cs="Times New Roman"/>
                <w:lang w:val="ru-RU"/>
              </w:rPr>
              <w:t xml:space="preserve">- </w:t>
            </w:r>
            <w:r w:rsidR="00010AFC">
              <w:rPr>
                <w:rFonts w:cs="Times New Roman"/>
                <w:lang w:val="ru-RU"/>
              </w:rPr>
              <w:t>количественные</w:t>
            </w:r>
            <w:r>
              <w:rPr>
                <w:rFonts w:cs="Times New Roman"/>
                <w:lang w:val="ru-RU"/>
              </w:rPr>
              <w:t xml:space="preserve"> изменения, улучшения отдельных </w:t>
            </w:r>
            <w:r w:rsidR="00010AFC">
              <w:rPr>
                <w:rFonts w:cs="Times New Roman"/>
                <w:lang w:val="ru-RU"/>
              </w:rPr>
              <w:t>параметров</w:t>
            </w:r>
            <w:r w:rsidR="006353F4">
              <w:rPr>
                <w:rFonts w:cs="Times New Roman"/>
                <w:lang w:val="ru-RU"/>
              </w:rPr>
              <w:t>.</w:t>
            </w:r>
          </w:p>
        </w:tc>
      </w:tr>
      <w:tr w:rsidR="00AE0E11" w:rsidRPr="00A249FD"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xml:space="preserve">5. С точки зрения структурной </w:t>
            </w:r>
            <w:r>
              <w:rPr>
                <w:rFonts w:cs="Times New Roman"/>
                <w:lang w:val="ru-RU"/>
              </w:rPr>
              <w:lastRenderedPageBreak/>
              <w:t>характеристики</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lastRenderedPageBreak/>
              <w:t>- на входе;</w:t>
            </w:r>
          </w:p>
          <w:p w:rsidR="00AE0E11" w:rsidRDefault="00F65756">
            <w:pPr>
              <w:spacing w:line="276" w:lineRule="auto"/>
              <w:jc w:val="both"/>
              <w:rPr>
                <w:rFonts w:cs="Times New Roman"/>
                <w:lang w:val="ru-RU"/>
              </w:rPr>
            </w:pPr>
            <w:r>
              <w:rPr>
                <w:rFonts w:cs="Times New Roman"/>
                <w:lang w:val="ru-RU"/>
              </w:rPr>
              <w:t>- на выходе;</w:t>
            </w:r>
          </w:p>
          <w:p w:rsidR="00AE0E11" w:rsidRDefault="00F65756">
            <w:pPr>
              <w:spacing w:line="276" w:lineRule="auto"/>
              <w:jc w:val="both"/>
              <w:rPr>
                <w:rFonts w:cs="Times New Roman"/>
                <w:lang w:val="ru-RU"/>
              </w:rPr>
            </w:pPr>
            <w:r>
              <w:rPr>
                <w:rFonts w:cs="Times New Roman"/>
                <w:lang w:val="ru-RU"/>
              </w:rPr>
              <w:lastRenderedPageBreak/>
              <w:t>- инновационные структуры предприятия.</w:t>
            </w:r>
          </w:p>
        </w:tc>
      </w:tr>
      <w:tr w:rsidR="00AE0E11"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lastRenderedPageBreak/>
              <w:t>6. По способу</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xml:space="preserve">- </w:t>
            </w:r>
            <w:r w:rsidR="00171330">
              <w:rPr>
                <w:rFonts w:cs="Times New Roman"/>
                <w:lang w:val="ru-RU"/>
              </w:rPr>
              <w:t>экспериментальные</w:t>
            </w:r>
            <w:r>
              <w:rPr>
                <w:rFonts w:cs="Times New Roman"/>
                <w:lang w:val="ru-RU"/>
              </w:rPr>
              <w:t>;</w:t>
            </w:r>
          </w:p>
          <w:p w:rsidR="00AE0E11" w:rsidRDefault="00F65756">
            <w:pPr>
              <w:spacing w:line="276" w:lineRule="auto"/>
              <w:jc w:val="both"/>
              <w:rPr>
                <w:rFonts w:cs="Times New Roman"/>
                <w:lang w:val="ru-RU"/>
              </w:rPr>
            </w:pPr>
            <w:r>
              <w:rPr>
                <w:rFonts w:cs="Times New Roman"/>
                <w:lang w:val="ru-RU"/>
              </w:rPr>
              <w:t>- прямые.</w:t>
            </w:r>
          </w:p>
        </w:tc>
      </w:tr>
      <w:tr w:rsidR="00AE0E11"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7. С точки зрения увязки с отдельными сферами деятельности</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технологические;</w:t>
            </w:r>
          </w:p>
          <w:p w:rsidR="00AE0E11" w:rsidRDefault="00F65756">
            <w:pPr>
              <w:spacing w:line="276" w:lineRule="auto"/>
              <w:jc w:val="both"/>
              <w:rPr>
                <w:rFonts w:cs="Times New Roman"/>
                <w:lang w:val="ru-RU"/>
              </w:rPr>
            </w:pPr>
            <w:r>
              <w:rPr>
                <w:rFonts w:cs="Times New Roman"/>
                <w:lang w:val="ru-RU"/>
              </w:rPr>
              <w:t>- производственные;</w:t>
            </w:r>
          </w:p>
          <w:p w:rsidR="00AE0E11" w:rsidRDefault="00F65756">
            <w:pPr>
              <w:spacing w:line="276" w:lineRule="auto"/>
              <w:jc w:val="both"/>
              <w:rPr>
                <w:rFonts w:cs="Times New Roman"/>
                <w:lang w:val="ru-RU"/>
              </w:rPr>
            </w:pPr>
            <w:r>
              <w:rPr>
                <w:rFonts w:cs="Times New Roman"/>
                <w:lang w:val="ru-RU"/>
              </w:rPr>
              <w:t>- торговые;</w:t>
            </w:r>
          </w:p>
          <w:p w:rsidR="00AE0E11" w:rsidRDefault="00F65756">
            <w:pPr>
              <w:spacing w:line="276" w:lineRule="auto"/>
              <w:jc w:val="both"/>
              <w:rPr>
                <w:rFonts w:cs="Times New Roman"/>
                <w:lang w:val="ru-RU"/>
              </w:rPr>
            </w:pPr>
            <w:r>
              <w:rPr>
                <w:rFonts w:cs="Times New Roman"/>
                <w:lang w:val="ru-RU"/>
              </w:rPr>
              <w:t>- социальные.</w:t>
            </w:r>
          </w:p>
          <w:p w:rsidR="00461D6E" w:rsidRDefault="00461D6E">
            <w:pPr>
              <w:spacing w:line="276" w:lineRule="auto"/>
              <w:jc w:val="both"/>
              <w:rPr>
                <w:rFonts w:cs="Times New Roman"/>
                <w:lang w:val="ru-RU"/>
              </w:rPr>
            </w:pPr>
          </w:p>
        </w:tc>
      </w:tr>
      <w:tr w:rsidR="00AE0E11" w:rsidRPr="00A249FD" w:rsidTr="00435B91">
        <w:trPr>
          <w:trHeight w:val="1669"/>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8. По уровню управлений</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народнохозяйственные;</w:t>
            </w:r>
          </w:p>
          <w:p w:rsidR="00AE0E11" w:rsidRDefault="00F65756">
            <w:pPr>
              <w:spacing w:line="276" w:lineRule="auto"/>
              <w:jc w:val="both"/>
              <w:rPr>
                <w:rFonts w:cs="Times New Roman"/>
                <w:lang w:val="ru-RU"/>
              </w:rPr>
            </w:pPr>
            <w:r>
              <w:rPr>
                <w:rFonts w:cs="Times New Roman"/>
                <w:lang w:val="ru-RU"/>
              </w:rPr>
              <w:t>- отраслевые;</w:t>
            </w:r>
          </w:p>
          <w:p w:rsidR="00AE0E11" w:rsidRDefault="00F65756">
            <w:pPr>
              <w:spacing w:line="276" w:lineRule="auto"/>
              <w:jc w:val="both"/>
              <w:rPr>
                <w:rFonts w:cs="Times New Roman"/>
                <w:lang w:val="ru-RU"/>
              </w:rPr>
            </w:pPr>
            <w:r>
              <w:rPr>
                <w:rFonts w:cs="Times New Roman"/>
                <w:lang w:val="ru-RU"/>
              </w:rPr>
              <w:t>- территориальные;</w:t>
            </w:r>
          </w:p>
          <w:p w:rsidR="00AE0E11" w:rsidRDefault="00F65756">
            <w:pPr>
              <w:spacing w:line="276" w:lineRule="auto"/>
              <w:jc w:val="both"/>
              <w:rPr>
                <w:rFonts w:cs="Times New Roman"/>
                <w:lang w:val="ru-RU"/>
              </w:rPr>
            </w:pPr>
            <w:r>
              <w:rPr>
                <w:rFonts w:cs="Times New Roman"/>
                <w:lang w:val="ru-RU"/>
              </w:rPr>
              <w:t>- первичного звена управления.</w:t>
            </w:r>
          </w:p>
        </w:tc>
      </w:tr>
      <w:tr w:rsidR="00AE0E11"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9. В области управления</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продукции;</w:t>
            </w:r>
          </w:p>
          <w:p w:rsidR="00AE0E11" w:rsidRDefault="00F65756">
            <w:pPr>
              <w:spacing w:line="276" w:lineRule="auto"/>
              <w:jc w:val="both"/>
              <w:rPr>
                <w:rFonts w:cs="Times New Roman"/>
                <w:lang w:val="ru-RU"/>
              </w:rPr>
            </w:pPr>
            <w:r>
              <w:rPr>
                <w:rFonts w:cs="Times New Roman"/>
                <w:lang w:val="ru-RU"/>
              </w:rPr>
              <w:t>- процессов (технологических)</w:t>
            </w:r>
          </w:p>
          <w:p w:rsidR="00AE0E11" w:rsidRDefault="00F65756">
            <w:pPr>
              <w:spacing w:line="276" w:lineRule="auto"/>
              <w:jc w:val="both"/>
              <w:rPr>
                <w:rFonts w:cs="Times New Roman"/>
                <w:lang w:val="ru-RU"/>
              </w:rPr>
            </w:pPr>
            <w:r>
              <w:rPr>
                <w:rFonts w:cs="Times New Roman"/>
                <w:lang w:val="ru-RU"/>
              </w:rPr>
              <w:t>- рабочей силы;</w:t>
            </w:r>
          </w:p>
          <w:p w:rsidR="00AE0E11" w:rsidRDefault="00F65756">
            <w:pPr>
              <w:spacing w:line="276" w:lineRule="auto"/>
              <w:jc w:val="both"/>
              <w:rPr>
                <w:rFonts w:cs="Times New Roman"/>
                <w:lang w:val="ru-RU"/>
              </w:rPr>
            </w:pPr>
            <w:r>
              <w:rPr>
                <w:rFonts w:cs="Times New Roman"/>
                <w:lang w:val="ru-RU"/>
              </w:rPr>
              <w:t>- управленческой деятельности.</w:t>
            </w:r>
          </w:p>
        </w:tc>
      </w:tr>
      <w:tr w:rsidR="00AE0E11"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10. По срокам выполнения</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- 20 и более лет;</w:t>
            </w:r>
          </w:p>
          <w:p w:rsidR="00AE0E11" w:rsidRDefault="00F65756">
            <w:pPr>
              <w:spacing w:line="276" w:lineRule="auto"/>
              <w:jc w:val="both"/>
              <w:rPr>
                <w:rFonts w:cs="Times New Roman"/>
                <w:lang w:val="ru-RU"/>
              </w:rPr>
            </w:pPr>
            <w:r>
              <w:rPr>
                <w:rFonts w:cs="Times New Roman"/>
                <w:lang w:val="ru-RU"/>
              </w:rPr>
              <w:t>- 15-20 лет;</w:t>
            </w:r>
          </w:p>
          <w:p w:rsidR="00AE0E11" w:rsidRDefault="00F65756">
            <w:pPr>
              <w:spacing w:line="276" w:lineRule="auto"/>
              <w:jc w:val="both"/>
              <w:rPr>
                <w:rFonts w:cs="Times New Roman"/>
                <w:lang w:val="ru-RU"/>
              </w:rPr>
            </w:pPr>
            <w:r>
              <w:rPr>
                <w:rFonts w:cs="Times New Roman"/>
                <w:lang w:val="ru-RU"/>
              </w:rPr>
              <w:t>- 5-10 лет;</w:t>
            </w:r>
          </w:p>
          <w:p w:rsidR="00AE0E11" w:rsidRDefault="00F65756">
            <w:pPr>
              <w:spacing w:line="276" w:lineRule="auto"/>
              <w:jc w:val="both"/>
              <w:rPr>
                <w:rFonts w:cs="Times New Roman"/>
                <w:lang w:val="ru-RU"/>
              </w:rPr>
            </w:pPr>
            <w:r>
              <w:rPr>
                <w:rFonts w:cs="Times New Roman"/>
                <w:lang w:val="ru-RU"/>
              </w:rPr>
              <w:t>- до 5 лет.</w:t>
            </w:r>
          </w:p>
        </w:tc>
      </w:tr>
      <w:tr w:rsidR="00AE0E11" w:rsidRPr="00A249FD"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11. По степени охвата жизненного цикла</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НИОКР, освоение и применение;</w:t>
            </w:r>
          </w:p>
          <w:p w:rsidR="00AE0E11" w:rsidRDefault="00F65756">
            <w:pPr>
              <w:spacing w:line="276" w:lineRule="auto"/>
              <w:jc w:val="both"/>
              <w:rPr>
                <w:rFonts w:cs="Times New Roman"/>
                <w:lang w:val="ru-RU"/>
              </w:rPr>
            </w:pPr>
            <w:r>
              <w:rPr>
                <w:rFonts w:cs="Times New Roman"/>
                <w:lang w:val="ru-RU"/>
              </w:rPr>
              <w:t>- НИОКР, теоретические</w:t>
            </w:r>
          </w:p>
        </w:tc>
      </w:tr>
      <w:tr w:rsidR="00AE0E11"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12. По объему</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точечные;</w:t>
            </w:r>
          </w:p>
          <w:p w:rsidR="00AE0E11" w:rsidRDefault="00F65756">
            <w:pPr>
              <w:spacing w:line="276" w:lineRule="auto"/>
              <w:jc w:val="both"/>
              <w:rPr>
                <w:rFonts w:cs="Times New Roman"/>
                <w:lang w:val="ru-RU"/>
              </w:rPr>
            </w:pPr>
            <w:r>
              <w:rPr>
                <w:rFonts w:cs="Times New Roman"/>
                <w:lang w:val="ru-RU"/>
              </w:rPr>
              <w:t>- системные;</w:t>
            </w:r>
          </w:p>
          <w:p w:rsidR="00AE0E11" w:rsidRDefault="00F65756">
            <w:pPr>
              <w:spacing w:line="276" w:lineRule="auto"/>
              <w:jc w:val="both"/>
              <w:rPr>
                <w:rFonts w:cs="Times New Roman"/>
                <w:lang w:val="ru-RU"/>
              </w:rPr>
            </w:pPr>
            <w:r>
              <w:rPr>
                <w:rFonts w:cs="Times New Roman"/>
                <w:lang w:val="ru-RU"/>
              </w:rPr>
              <w:t>- стратегические;</w:t>
            </w:r>
          </w:p>
        </w:tc>
      </w:tr>
      <w:tr w:rsidR="00AE0E11" w:rsidRPr="00A249FD"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13. По отношению к предыдущему состоянию процесса (системы)</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заменяющие;</w:t>
            </w:r>
          </w:p>
          <w:p w:rsidR="00AE0E11" w:rsidRDefault="00F65756">
            <w:pPr>
              <w:spacing w:line="276" w:lineRule="auto"/>
              <w:jc w:val="both"/>
              <w:rPr>
                <w:rFonts w:cs="Times New Roman"/>
                <w:lang w:val="ru-RU"/>
              </w:rPr>
            </w:pPr>
            <w:r>
              <w:rPr>
                <w:rFonts w:cs="Times New Roman"/>
                <w:lang w:val="ru-RU"/>
              </w:rPr>
              <w:t>- отменяющие;</w:t>
            </w:r>
          </w:p>
          <w:p w:rsidR="00AE0E11" w:rsidRDefault="00F65756">
            <w:pPr>
              <w:spacing w:line="276" w:lineRule="auto"/>
              <w:jc w:val="both"/>
              <w:rPr>
                <w:rFonts w:cs="Times New Roman"/>
                <w:lang w:val="ru-RU"/>
              </w:rPr>
            </w:pPr>
            <w:r>
              <w:rPr>
                <w:rFonts w:cs="Times New Roman"/>
                <w:lang w:val="ru-RU"/>
              </w:rPr>
              <w:t>- открывающие;</w:t>
            </w:r>
          </w:p>
          <w:p w:rsidR="00AE0E11" w:rsidRDefault="00F65756">
            <w:pPr>
              <w:spacing w:line="276" w:lineRule="auto"/>
              <w:jc w:val="both"/>
              <w:rPr>
                <w:rFonts w:cs="Times New Roman"/>
                <w:lang w:val="ru-RU"/>
              </w:rPr>
            </w:pPr>
            <w:r>
              <w:rPr>
                <w:rFonts w:cs="Times New Roman"/>
                <w:lang w:val="ru-RU"/>
              </w:rPr>
              <w:t xml:space="preserve">- </w:t>
            </w:r>
            <w:r w:rsidR="00171330">
              <w:rPr>
                <w:rFonts w:cs="Times New Roman"/>
                <w:lang w:val="ru-RU"/>
              </w:rPr>
              <w:t>ретро инновации</w:t>
            </w:r>
            <w:r>
              <w:rPr>
                <w:rFonts w:cs="Times New Roman"/>
                <w:lang w:val="ru-RU"/>
              </w:rPr>
              <w:t>.</w:t>
            </w:r>
          </w:p>
        </w:tc>
      </w:tr>
      <w:tr w:rsidR="00AE0E11"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xml:space="preserve">14. По назначению направленные на </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эффективность реализации;</w:t>
            </w:r>
          </w:p>
          <w:p w:rsidR="00AE0E11" w:rsidRDefault="00F65756">
            <w:pPr>
              <w:spacing w:line="276" w:lineRule="auto"/>
              <w:jc w:val="both"/>
              <w:rPr>
                <w:rFonts w:cs="Times New Roman"/>
                <w:lang w:val="ru-RU"/>
              </w:rPr>
            </w:pPr>
            <w:r>
              <w:rPr>
                <w:rFonts w:cs="Times New Roman"/>
                <w:lang w:val="ru-RU"/>
              </w:rPr>
              <w:t>- эффективность производства;</w:t>
            </w:r>
          </w:p>
          <w:p w:rsidR="00AE0E11" w:rsidRDefault="00F65756">
            <w:pPr>
              <w:spacing w:line="276" w:lineRule="auto"/>
              <w:jc w:val="both"/>
              <w:rPr>
                <w:rFonts w:cs="Times New Roman"/>
                <w:lang w:val="ru-RU"/>
              </w:rPr>
            </w:pPr>
            <w:r>
              <w:rPr>
                <w:rFonts w:cs="Times New Roman"/>
                <w:lang w:val="ru-RU"/>
              </w:rPr>
              <w:t>- улучшение условий труда;</w:t>
            </w:r>
          </w:p>
          <w:p w:rsidR="00AE0E11" w:rsidRDefault="00F65756">
            <w:pPr>
              <w:spacing w:line="276" w:lineRule="auto"/>
              <w:jc w:val="both"/>
              <w:rPr>
                <w:rFonts w:cs="Times New Roman"/>
                <w:lang w:val="ru-RU"/>
              </w:rPr>
            </w:pPr>
            <w:r>
              <w:rPr>
                <w:rFonts w:cs="Times New Roman"/>
                <w:lang w:val="ru-RU"/>
              </w:rPr>
              <w:t>- повышение качества продукций.</w:t>
            </w:r>
          </w:p>
        </w:tc>
      </w:tr>
      <w:tr w:rsidR="00AE0E11"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15. По источнику планирования</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центральные;</w:t>
            </w:r>
          </w:p>
          <w:p w:rsidR="00AE0E11" w:rsidRDefault="00F65756">
            <w:pPr>
              <w:spacing w:line="276" w:lineRule="auto"/>
              <w:jc w:val="both"/>
              <w:rPr>
                <w:rFonts w:cs="Times New Roman"/>
                <w:lang w:val="ru-RU"/>
              </w:rPr>
            </w:pPr>
            <w:r>
              <w:rPr>
                <w:rFonts w:cs="Times New Roman"/>
                <w:lang w:val="ru-RU"/>
              </w:rPr>
              <w:t>- локальные;</w:t>
            </w:r>
          </w:p>
          <w:p w:rsidR="00AE0E11" w:rsidRDefault="00F65756">
            <w:pPr>
              <w:spacing w:line="276" w:lineRule="auto"/>
              <w:jc w:val="both"/>
              <w:rPr>
                <w:rFonts w:cs="Times New Roman"/>
                <w:lang w:val="ru-RU"/>
              </w:rPr>
            </w:pPr>
            <w:r>
              <w:rPr>
                <w:rFonts w:cs="Times New Roman"/>
                <w:lang w:val="ru-RU"/>
              </w:rPr>
              <w:t>- спонтанные.</w:t>
            </w:r>
          </w:p>
        </w:tc>
      </w:tr>
      <w:tr w:rsidR="00AE0E11"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16. По результативности</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внедренные и полностью используемые;</w:t>
            </w:r>
          </w:p>
          <w:p w:rsidR="00AE0E11" w:rsidRDefault="00F65756">
            <w:pPr>
              <w:spacing w:line="276" w:lineRule="auto"/>
              <w:jc w:val="both"/>
              <w:rPr>
                <w:rFonts w:cs="Times New Roman"/>
                <w:lang w:val="ru-RU"/>
              </w:rPr>
            </w:pPr>
            <w:r>
              <w:rPr>
                <w:rFonts w:cs="Times New Roman"/>
                <w:lang w:val="ru-RU"/>
              </w:rPr>
              <w:t>- внедренные и слабо используемые;</w:t>
            </w:r>
          </w:p>
          <w:p w:rsidR="00AE0E11" w:rsidRDefault="00F65756">
            <w:pPr>
              <w:spacing w:line="276" w:lineRule="auto"/>
              <w:jc w:val="both"/>
              <w:rPr>
                <w:rFonts w:cs="Times New Roman"/>
                <w:lang w:val="ru-RU"/>
              </w:rPr>
            </w:pPr>
            <w:r>
              <w:rPr>
                <w:rFonts w:cs="Times New Roman"/>
                <w:lang w:val="ru-RU"/>
              </w:rPr>
              <w:t xml:space="preserve">- </w:t>
            </w:r>
            <w:r w:rsidR="00171330">
              <w:rPr>
                <w:rFonts w:cs="Times New Roman"/>
                <w:lang w:val="ru-RU"/>
              </w:rPr>
              <w:t>не внедрённые</w:t>
            </w:r>
            <w:r>
              <w:rPr>
                <w:rFonts w:cs="Times New Roman"/>
                <w:lang w:val="ru-RU"/>
              </w:rPr>
              <w:t>.</w:t>
            </w:r>
          </w:p>
        </w:tc>
      </w:tr>
      <w:tr w:rsidR="00AE0E11" w:rsidTr="00435B91">
        <w:trPr>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17. По уровню новизны</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xml:space="preserve">- радикальные, изменяющиеся или создающие </w:t>
            </w:r>
            <w:r w:rsidR="00171330">
              <w:rPr>
                <w:rFonts w:cs="Times New Roman"/>
                <w:lang w:val="ru-RU"/>
              </w:rPr>
              <w:t>вновь</w:t>
            </w:r>
            <w:r>
              <w:rPr>
                <w:rFonts w:cs="Times New Roman"/>
                <w:lang w:val="ru-RU"/>
              </w:rPr>
              <w:t xml:space="preserve"> целые отрасли;</w:t>
            </w:r>
          </w:p>
          <w:p w:rsidR="00AE0E11" w:rsidRDefault="00F65756">
            <w:pPr>
              <w:spacing w:line="276" w:lineRule="auto"/>
              <w:jc w:val="both"/>
              <w:rPr>
                <w:rFonts w:cs="Times New Roman"/>
                <w:lang w:val="ru-RU"/>
              </w:rPr>
            </w:pPr>
            <w:r>
              <w:rPr>
                <w:rFonts w:cs="Times New Roman"/>
                <w:lang w:val="ru-RU"/>
              </w:rPr>
              <w:t>- системные;</w:t>
            </w:r>
          </w:p>
          <w:p w:rsidR="00AE0E11" w:rsidRDefault="00F65756">
            <w:pPr>
              <w:spacing w:line="276" w:lineRule="auto"/>
              <w:jc w:val="both"/>
              <w:rPr>
                <w:rFonts w:cs="Times New Roman"/>
                <w:lang w:val="ru-RU"/>
              </w:rPr>
            </w:pPr>
            <w:r>
              <w:rPr>
                <w:rFonts w:cs="Times New Roman"/>
                <w:lang w:val="ru-RU"/>
              </w:rPr>
              <w:t>- модифицирующие.</w:t>
            </w:r>
          </w:p>
        </w:tc>
      </w:tr>
      <w:tr w:rsidR="00AE0E11" w:rsidRPr="00A249FD" w:rsidTr="00435B91">
        <w:trPr>
          <w:cantSplit/>
          <w:jc w:val="center"/>
        </w:trPr>
        <w:tc>
          <w:tcPr>
            <w:tcW w:w="0" w:type="auto"/>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lastRenderedPageBreak/>
              <w:t>18. В зависимости от размера</w:t>
            </w:r>
          </w:p>
        </w:tc>
        <w:tc>
          <w:tcPr>
            <w:tcW w:w="6804" w:type="dxa"/>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 обнаружение новых областей применения (повышает эффективность в 10-100 и более раз)</w:t>
            </w:r>
          </w:p>
          <w:p w:rsidR="00AE0E11" w:rsidRDefault="00F65756">
            <w:pPr>
              <w:spacing w:line="276" w:lineRule="auto"/>
              <w:jc w:val="both"/>
              <w:rPr>
                <w:rFonts w:cs="Times New Roman"/>
                <w:lang w:val="ru-RU"/>
              </w:rPr>
            </w:pPr>
            <w:r>
              <w:rPr>
                <w:rFonts w:cs="Times New Roman"/>
                <w:lang w:val="ru-RU"/>
              </w:rPr>
              <w:t>- использование новых принципов функционирования (повышает эффективность в 2-10 раз);</w:t>
            </w:r>
          </w:p>
          <w:p w:rsidR="00AE0E11" w:rsidRDefault="00F65756">
            <w:pPr>
              <w:spacing w:line="276" w:lineRule="auto"/>
              <w:jc w:val="both"/>
              <w:rPr>
                <w:rFonts w:cs="Times New Roman"/>
                <w:lang w:val="ru-RU"/>
              </w:rPr>
            </w:pPr>
            <w:r>
              <w:rPr>
                <w:rFonts w:cs="Times New Roman"/>
                <w:lang w:val="ru-RU"/>
              </w:rPr>
              <w:t>- создание новых конструктивных решений (повышает эффективность на 5-10%);</w:t>
            </w:r>
            <w:r>
              <w:rPr>
                <w:rFonts w:cs="Times New Roman"/>
                <w:lang w:val="ru-RU"/>
              </w:rPr>
              <w:br/>
              <w:t xml:space="preserve">- расчет оптимизации параметров (повышает </w:t>
            </w:r>
            <w:r w:rsidR="00171330">
              <w:rPr>
                <w:rFonts w:cs="Times New Roman"/>
                <w:lang w:val="ru-RU"/>
              </w:rPr>
              <w:t>эффективность</w:t>
            </w:r>
            <w:r>
              <w:rPr>
                <w:rFonts w:cs="Times New Roman"/>
                <w:lang w:val="ru-RU"/>
              </w:rPr>
              <w:t xml:space="preserve"> на 2-10%).</w:t>
            </w:r>
          </w:p>
        </w:tc>
      </w:tr>
    </w:tbl>
    <w:p w:rsidR="00AE0E11" w:rsidRDefault="00AE0E11">
      <w:pPr>
        <w:spacing w:line="360" w:lineRule="auto"/>
        <w:ind w:firstLine="709"/>
        <w:jc w:val="both"/>
        <w:rPr>
          <w:rFonts w:cs="Times New Roman"/>
          <w:sz w:val="28"/>
          <w:szCs w:val="28"/>
          <w:lang w:val="ru-RU"/>
        </w:rPr>
      </w:pPr>
    </w:p>
    <w:p w:rsidR="00AE0E11" w:rsidRPr="00715464" w:rsidRDefault="00F65756" w:rsidP="00435B91">
      <w:pPr>
        <w:suppressAutoHyphens w:val="0"/>
        <w:spacing w:line="360" w:lineRule="auto"/>
        <w:ind w:left="170" w:right="57" w:firstLine="680"/>
        <w:jc w:val="both"/>
        <w:rPr>
          <w:lang w:val="ru-RU"/>
        </w:rPr>
      </w:pPr>
      <w:r>
        <w:rPr>
          <w:rFonts w:cs="Times New Roman"/>
          <w:color w:val="000000"/>
          <w:spacing w:val="-4"/>
          <w:sz w:val="28"/>
          <w:szCs w:val="28"/>
          <w:lang w:val="ru-RU"/>
        </w:rPr>
        <w:t>Данная клас</w:t>
      </w:r>
      <w:r>
        <w:rPr>
          <w:rFonts w:cs="Times New Roman"/>
          <w:color w:val="000000"/>
          <w:spacing w:val="-4"/>
          <w:sz w:val="28"/>
          <w:szCs w:val="28"/>
          <w:lang w:val="ru-RU"/>
        </w:rPr>
        <w:softHyphen/>
      </w:r>
      <w:r>
        <w:rPr>
          <w:rFonts w:cs="Times New Roman"/>
          <w:color w:val="000000"/>
          <w:spacing w:val="-1"/>
          <w:sz w:val="28"/>
          <w:szCs w:val="28"/>
          <w:lang w:val="ru-RU"/>
        </w:rPr>
        <w:t>сификация инноваций позволяет путем опроса и паспортизации</w:t>
      </w:r>
      <w:r>
        <w:rPr>
          <w:rStyle w:val="apple-converted-space"/>
          <w:rFonts w:cs="Times New Roman"/>
          <w:color w:val="000000"/>
          <w:spacing w:val="-1"/>
          <w:sz w:val="28"/>
          <w:szCs w:val="28"/>
          <w:lang w:val="ru-RU"/>
        </w:rPr>
        <w:t> </w:t>
      </w:r>
      <w:r>
        <w:rPr>
          <w:rFonts w:cs="Times New Roman"/>
          <w:color w:val="000000"/>
          <w:spacing w:val="-2"/>
          <w:sz w:val="28"/>
          <w:szCs w:val="28"/>
          <w:lang w:val="ru-RU"/>
        </w:rPr>
        <w:t>провести диагностику субъектов инновационного предпринима</w:t>
      </w:r>
      <w:r>
        <w:rPr>
          <w:rFonts w:cs="Times New Roman"/>
          <w:color w:val="000000"/>
          <w:spacing w:val="-2"/>
          <w:sz w:val="28"/>
          <w:szCs w:val="28"/>
          <w:lang w:val="ru-RU"/>
        </w:rPr>
        <w:softHyphen/>
      </w:r>
      <w:r>
        <w:rPr>
          <w:rFonts w:cs="Times New Roman"/>
          <w:color w:val="000000"/>
          <w:spacing w:val="-4"/>
          <w:sz w:val="28"/>
          <w:szCs w:val="28"/>
          <w:lang w:val="ru-RU"/>
        </w:rPr>
        <w:t>тельства, выделить основные особенности каждого кластера и за</w:t>
      </w:r>
      <w:r>
        <w:rPr>
          <w:rFonts w:cs="Times New Roman"/>
          <w:color w:val="000000"/>
          <w:spacing w:val="-4"/>
          <w:sz w:val="28"/>
          <w:szCs w:val="28"/>
          <w:lang w:val="ru-RU"/>
        </w:rPr>
        <w:softHyphen/>
      </w:r>
      <w:r>
        <w:rPr>
          <w:rFonts w:cs="Times New Roman"/>
          <w:color w:val="000000"/>
          <w:spacing w:val="-3"/>
          <w:sz w:val="28"/>
          <w:szCs w:val="28"/>
          <w:lang w:val="ru-RU"/>
        </w:rPr>
        <w:t>фиксировать основные группы субъектов инновационного пред</w:t>
      </w:r>
      <w:r>
        <w:rPr>
          <w:rFonts w:cs="Times New Roman"/>
          <w:color w:val="000000"/>
          <w:spacing w:val="-7"/>
          <w:sz w:val="28"/>
          <w:szCs w:val="28"/>
          <w:lang w:val="ru-RU"/>
        </w:rPr>
        <w:t>принимательства.</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color w:val="000000"/>
          <w:sz w:val="28"/>
          <w:szCs w:val="27"/>
          <w:lang w:val="ru-RU"/>
        </w:rPr>
        <w:t xml:space="preserve">По предмету и сфере применения в АПК целесообразно выделить четыре типа инноваций: </w:t>
      </w:r>
      <w:r w:rsidR="00D008DC">
        <w:rPr>
          <w:rFonts w:cs="Times New Roman"/>
          <w:color w:val="000000"/>
          <w:sz w:val="28"/>
          <w:szCs w:val="27"/>
          <w:lang w:val="ru-RU"/>
        </w:rPr>
        <w:t>селекционно</w:t>
      </w:r>
      <w:r>
        <w:rPr>
          <w:rFonts w:cs="Times New Roman"/>
          <w:color w:val="000000"/>
          <w:sz w:val="28"/>
          <w:szCs w:val="27"/>
          <w:lang w:val="ru-RU"/>
        </w:rPr>
        <w:t>-генетические; технико-технологические и производственные; организационно-управленческие и экономические; социально-экологические (таблица 3). Первый тип инноваций присущ только сельскому хозяйству.</w:t>
      </w:r>
      <w:r w:rsidR="00BB0B3C">
        <w:rPr>
          <w:rFonts w:cs="Times New Roman"/>
          <w:sz w:val="28"/>
          <w:szCs w:val="28"/>
          <w:lang w:val="ru-RU"/>
        </w:rPr>
        <w:t xml:space="preserve"> </w:t>
      </w:r>
    </w:p>
    <w:p w:rsidR="00435B91" w:rsidRPr="00715464" w:rsidRDefault="00435B91" w:rsidP="00435B91">
      <w:pPr>
        <w:suppressAutoHyphens w:val="0"/>
        <w:spacing w:line="360" w:lineRule="auto"/>
        <w:ind w:left="170" w:right="57" w:firstLine="680"/>
        <w:jc w:val="both"/>
        <w:rPr>
          <w:lang w:val="ru-RU"/>
        </w:rPr>
      </w:pPr>
    </w:p>
    <w:p w:rsidR="00AE0E11" w:rsidRDefault="00435B91" w:rsidP="00AC1BA4">
      <w:pPr>
        <w:spacing w:line="360" w:lineRule="auto"/>
        <w:jc w:val="both"/>
        <w:rPr>
          <w:rFonts w:cs="Times New Roman"/>
          <w:color w:val="000000"/>
          <w:sz w:val="28"/>
          <w:szCs w:val="27"/>
          <w:lang w:val="ru-RU"/>
        </w:rPr>
      </w:pPr>
      <w:r>
        <w:rPr>
          <w:rFonts w:cs="Times New Roman"/>
          <w:color w:val="000000"/>
          <w:sz w:val="28"/>
          <w:szCs w:val="27"/>
          <w:lang w:val="ru-RU"/>
        </w:rPr>
        <w:t xml:space="preserve"> </w:t>
      </w:r>
      <w:r w:rsidR="00F65756">
        <w:rPr>
          <w:rFonts w:cs="Times New Roman"/>
          <w:color w:val="000000"/>
          <w:sz w:val="28"/>
          <w:szCs w:val="27"/>
          <w:lang w:val="ru-RU"/>
        </w:rPr>
        <w:t xml:space="preserve">Таблица 3 – </w:t>
      </w:r>
      <w:r w:rsidR="00D008DC">
        <w:rPr>
          <w:rFonts w:cs="Times New Roman"/>
          <w:color w:val="000000"/>
          <w:sz w:val="28"/>
          <w:szCs w:val="27"/>
          <w:lang w:val="ru-RU"/>
        </w:rPr>
        <w:t>Классификация</w:t>
      </w:r>
      <w:r w:rsidR="00F65756">
        <w:rPr>
          <w:rFonts w:cs="Times New Roman"/>
          <w:color w:val="000000"/>
          <w:sz w:val="28"/>
          <w:szCs w:val="27"/>
          <w:lang w:val="ru-RU"/>
        </w:rPr>
        <w:t xml:space="preserve"> типов </w:t>
      </w:r>
      <w:r w:rsidR="00D008DC">
        <w:rPr>
          <w:rFonts w:cs="Times New Roman"/>
          <w:color w:val="000000"/>
          <w:sz w:val="28"/>
          <w:szCs w:val="27"/>
          <w:lang w:val="ru-RU"/>
        </w:rPr>
        <w:t>инноваций</w:t>
      </w:r>
      <w:r w:rsidR="00F65756">
        <w:rPr>
          <w:rFonts w:cs="Times New Roman"/>
          <w:color w:val="000000"/>
          <w:sz w:val="28"/>
          <w:szCs w:val="27"/>
          <w:lang w:val="ru-RU"/>
        </w:rPr>
        <w:t xml:space="preserve"> в АПК</w:t>
      </w:r>
      <w:r w:rsidR="009D007C">
        <w:rPr>
          <w:rFonts w:cs="Times New Roman"/>
          <w:color w:val="000000"/>
          <w:sz w:val="28"/>
          <w:szCs w:val="27"/>
          <w:lang w:val="ru-RU"/>
        </w:rPr>
        <w:t xml:space="preserve"> </w:t>
      </w:r>
      <w:r w:rsidR="009D007C" w:rsidRPr="00BB0B3C">
        <w:rPr>
          <w:rFonts w:cs="Times New Roman"/>
          <w:sz w:val="28"/>
          <w:szCs w:val="28"/>
          <w:lang w:val="ru-RU"/>
        </w:rPr>
        <w:t>[</w:t>
      </w:r>
      <w:r w:rsidR="009D007C">
        <w:rPr>
          <w:rFonts w:cs="Times New Roman"/>
          <w:sz w:val="28"/>
          <w:szCs w:val="28"/>
          <w:lang w:val="ru-RU"/>
        </w:rPr>
        <w:t>51, с. 19</w:t>
      </w:r>
      <w:r w:rsidR="009D007C" w:rsidRPr="00BB0B3C">
        <w:rPr>
          <w:rFonts w:cs="Times New Roman"/>
          <w:sz w:val="28"/>
          <w:szCs w:val="28"/>
          <w:lang w:val="ru-RU"/>
        </w:rPr>
        <w:t>]</w:t>
      </w:r>
    </w:p>
    <w:tbl>
      <w:tblPr>
        <w:tblW w:w="9639" w:type="dxa"/>
        <w:tblInd w:w="108" w:type="dxa"/>
        <w:tblLayout w:type="fixed"/>
        <w:tblCellMar>
          <w:left w:w="10" w:type="dxa"/>
          <w:right w:w="10" w:type="dxa"/>
        </w:tblCellMar>
        <w:tblLook w:val="0000" w:firstRow="0" w:lastRow="0" w:firstColumn="0" w:lastColumn="0" w:noHBand="0" w:noVBand="0"/>
      </w:tblPr>
      <w:tblGrid>
        <w:gridCol w:w="2410"/>
        <w:gridCol w:w="2552"/>
        <w:gridCol w:w="2455"/>
        <w:gridCol w:w="2222"/>
      </w:tblGrid>
      <w:tr w:rsidR="00AE0E11" w:rsidTr="00525260">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lang w:val="ru-RU"/>
              </w:rPr>
            </w:pPr>
            <w:r>
              <w:rPr>
                <w:rFonts w:cs="Times New Roman"/>
                <w:lang w:val="ru-RU"/>
              </w:rPr>
              <w:t>Селекционно-генетические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lang w:val="ru-RU"/>
              </w:rPr>
            </w:pPr>
            <w:r>
              <w:rPr>
                <w:rFonts w:cs="Times New Roman"/>
                <w:lang w:val="ru-RU"/>
              </w:rPr>
              <w:t>Технико-технологические и производственные</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lang w:val="ru-RU"/>
              </w:rPr>
            </w:pPr>
            <w:r>
              <w:rPr>
                <w:rFonts w:cs="Times New Roman"/>
                <w:lang w:val="ru-RU"/>
              </w:rPr>
              <w:t>Организационно-управленческие и экономические</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lang w:val="ru-RU"/>
              </w:rPr>
            </w:pPr>
            <w:r>
              <w:rPr>
                <w:rFonts w:cs="Times New Roman"/>
                <w:lang w:val="ru-RU"/>
              </w:rPr>
              <w:t>Социально-экологические</w:t>
            </w:r>
          </w:p>
        </w:tc>
      </w:tr>
      <w:tr w:rsidR="00AE0E11" w:rsidRPr="00A249FD" w:rsidTr="00525260">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новые сорта и гибриды сельскохозяйственных растений;</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новые породы, типы животных и кроссы птицы;</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создание растений и животных, устойчивых к болезням и вредителям, неблагоприятным факторам окружающей среды.</w:t>
            </w:r>
          </w:p>
          <w:p w:rsidR="00AE0E11" w:rsidRDefault="00AE0E11">
            <w:pPr>
              <w:spacing w:line="276" w:lineRule="auto"/>
              <w:jc w:val="both"/>
              <w:rPr>
                <w:rFonts w:cs="Times New Roman"/>
                <w:lang w:val="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использование новой техники;</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новые технологии возделывания сельскохозяйственных культур;</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новые индустриальные технологии в животноводстве;</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научно-обоснованные системы земледелия и животноводства;</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новые удобрения и их системы;</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новые средства защиты растений;</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lastRenderedPageBreak/>
              <w:t>- биологизация и экологизация земледелия;</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новые ресурсно-сберегающие технологии производства и хранения пищевых продуктов, направленных на повышение потребительской ценности продуктов питания.</w:t>
            </w:r>
          </w:p>
          <w:p w:rsidR="00AE0E11" w:rsidRDefault="00AE0E11">
            <w:pPr>
              <w:spacing w:line="276" w:lineRule="auto"/>
              <w:jc w:val="both"/>
              <w:rPr>
                <w:rFonts w:cs="Times New Roman"/>
                <w:lang w:val="ru-RU"/>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lastRenderedPageBreak/>
              <w:t>- развитие кооперации и формирование интегрированных структур в АПК;</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новые формы технического обслуживания и обеспечения ресурсами АПК;</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новые формы организации и мотивации труда;</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новые формы организации и управления в АПК;</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маркетинг инноваций;</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lastRenderedPageBreak/>
              <w:t>- создание инновационно-консультатив</w:t>
            </w:r>
            <w:r w:rsidR="00D008DC">
              <w:rPr>
                <w:rFonts w:eastAsia="Times New Roman" w:cs="Times New Roman"/>
                <w:color w:val="000000"/>
                <w:kern w:val="0"/>
                <w:lang w:val="ru-RU" w:eastAsia="ru-RU" w:bidi="ar-SA"/>
              </w:rPr>
              <w:t>ных систем в сфере научно-техни</w:t>
            </w:r>
            <w:r>
              <w:rPr>
                <w:rFonts w:eastAsia="Times New Roman" w:cs="Times New Roman"/>
                <w:color w:val="000000"/>
                <w:kern w:val="0"/>
                <w:lang w:val="ru-RU" w:eastAsia="ru-RU" w:bidi="ar-SA"/>
              </w:rPr>
              <w:t>ческой и инновационной деятельности;</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концепции, методы выработки решений;</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формы и механизмы инновационного развития.</w:t>
            </w:r>
          </w:p>
          <w:p w:rsidR="00AE0E11" w:rsidRDefault="00AE0E11">
            <w:pPr>
              <w:spacing w:line="276" w:lineRule="auto"/>
              <w:jc w:val="both"/>
              <w:rPr>
                <w:rFonts w:cs="Times New Roman"/>
                <w:lang w:val="ru-RU"/>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lastRenderedPageBreak/>
              <w:t>- формирование системы кадров научно-технического обеспечения АПК;</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улучшение условий труда, решение проблем здравоохранения, образования и культуры тружеников села;</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оздоровление и улучшение качества окружающей среды;</w:t>
            </w:r>
          </w:p>
          <w:p w:rsidR="00AE0E11" w:rsidRDefault="00F65756">
            <w:pPr>
              <w:widowControl/>
              <w:suppressAutoHyphens w:val="0"/>
              <w:spacing w:line="276" w:lineRule="auto"/>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lastRenderedPageBreak/>
              <w:t>- обеспечение благоприятных экологических условий для жизни, труда и отдыха населения.</w:t>
            </w:r>
          </w:p>
          <w:p w:rsidR="00AE0E11" w:rsidRDefault="00AE0E11">
            <w:pPr>
              <w:spacing w:line="276" w:lineRule="auto"/>
              <w:jc w:val="both"/>
              <w:rPr>
                <w:rFonts w:cs="Times New Roman"/>
                <w:lang w:val="ru-RU"/>
              </w:rPr>
            </w:pPr>
          </w:p>
        </w:tc>
      </w:tr>
    </w:tbl>
    <w:p w:rsidR="00261CC8" w:rsidRDefault="00261CC8">
      <w:pPr>
        <w:spacing w:line="360" w:lineRule="auto"/>
        <w:ind w:firstLine="709"/>
        <w:jc w:val="both"/>
        <w:rPr>
          <w:rFonts w:cs="Times New Roman"/>
          <w:sz w:val="28"/>
          <w:szCs w:val="28"/>
          <w:lang w:val="ru-RU"/>
        </w:rPr>
      </w:pP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Для любой определенной работы научного характера по созданию нового продукта или же новой технологии возможно применение понятия жизненного цикла, определяющего очередность прохождения новаторского плана по стадиям и этапам. Они имеют все шансы характеризоваться особенностями целей и задач, специфичностью способов и средств их заслуги, организационной формой и расходами на их проведение, степенью неопределенности ожидаемых итогов. </w:t>
      </w:r>
    </w:p>
    <w:p w:rsidR="00AE0E11" w:rsidRDefault="00AE0E11">
      <w:pPr>
        <w:spacing w:line="360" w:lineRule="auto"/>
        <w:jc w:val="center"/>
        <w:rPr>
          <w:rFonts w:cs="Times New Roman"/>
          <w:sz w:val="28"/>
          <w:szCs w:val="28"/>
          <w:lang w:val="ru-RU"/>
        </w:rPr>
      </w:pPr>
    </w:p>
    <w:p w:rsidR="00AE0E11" w:rsidRPr="000619F0" w:rsidRDefault="00F65756" w:rsidP="000619F0">
      <w:pPr>
        <w:pStyle w:val="2"/>
        <w:jc w:val="center"/>
        <w:rPr>
          <w:rFonts w:ascii="Times New Roman" w:hAnsi="Times New Roman" w:cs="Times New Roman"/>
          <w:color w:val="auto"/>
          <w:sz w:val="28"/>
          <w:szCs w:val="28"/>
          <w:lang w:val="ru-RU"/>
        </w:rPr>
      </w:pPr>
      <w:bookmarkStart w:id="4" w:name="_Toc484523755"/>
      <w:r w:rsidRPr="000619F0">
        <w:rPr>
          <w:rFonts w:ascii="Times New Roman" w:hAnsi="Times New Roman" w:cs="Times New Roman"/>
          <w:color w:val="auto"/>
          <w:sz w:val="28"/>
          <w:szCs w:val="28"/>
          <w:lang w:val="ru-RU"/>
        </w:rPr>
        <w:t>1.2 Инновационные экологические процессы в мире</w:t>
      </w:r>
      <w:bookmarkEnd w:id="4"/>
    </w:p>
    <w:p w:rsidR="00AE0E11" w:rsidRDefault="00AE0E11">
      <w:pPr>
        <w:spacing w:line="360" w:lineRule="auto"/>
        <w:ind w:firstLine="709"/>
        <w:jc w:val="both"/>
        <w:rPr>
          <w:rFonts w:cs="Times New Roman"/>
          <w:sz w:val="28"/>
          <w:szCs w:val="28"/>
          <w:lang w:val="ru-RU"/>
        </w:rPr>
      </w:pP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Термин «Экология» был введен Э. Г. Геккелем в 1866 году, который подразумевает науку об «экономии природы», изучающая отношение живых организмов и их сообществ друг с другом и окружающей средой. В дальнейшем эклогою как науку, различные авторы интерпретировали по-разному. Они рассматривали экологию, как науку о структуре и функциях природы.</w:t>
      </w:r>
    </w:p>
    <w:p w:rsidR="00AE0E11" w:rsidRPr="00715464" w:rsidRDefault="00F65756" w:rsidP="00435B91">
      <w:pPr>
        <w:suppressAutoHyphens w:val="0"/>
        <w:spacing w:line="360" w:lineRule="auto"/>
        <w:ind w:left="170" w:right="57" w:firstLine="680"/>
        <w:jc w:val="both"/>
        <w:rPr>
          <w:lang w:val="ru-RU"/>
        </w:rPr>
      </w:pPr>
      <w:r>
        <w:rPr>
          <w:rFonts w:cs="Times New Roman"/>
          <w:sz w:val="28"/>
          <w:szCs w:val="28"/>
          <w:lang w:val="ru-RU"/>
        </w:rPr>
        <w:t>Ежегодно в мире умирает 7–8 миллионов человек в результате загрязнения окружающей среды, данные цифры были представлены Президентом РФ. Каждый год экологический ущерб подходит к 6% ВВП, а с учетом последствия для здоровья людей – до 15%. [8, с. 10]</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Половина городского населения живет в условиях высокого уровня загрязнения и 50–90% – это вклад автотранспорта. Практически во всех регионах </w:t>
      </w:r>
      <w:r>
        <w:rPr>
          <w:rFonts w:cs="Times New Roman"/>
          <w:sz w:val="28"/>
          <w:szCs w:val="28"/>
          <w:lang w:val="ru-RU"/>
        </w:rPr>
        <w:lastRenderedPageBreak/>
        <w:t xml:space="preserve">отмечается тенденция к ухудшению состояния почвы. С такими темпами к 2050 году выбросы загрязнения в атмосферу могут достичь критических отметок. Так же важно обезвреживание отходов производства и потребления. Их уже свыше 30 млрд. тонн. Практически 47 тыс. гектаров занимают подобные свалки. В связи с этим за несоблюдение экологических требований при обращении с отходами взимается штраф в размере 250 тыс. руб. </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2017 год является годом экологии в России, к этому году планируется построить пять заводов по переработке мусора, два национальных парка и два заповедника, а благодаря переходы многих предприятий на новые технологии планируемое снижение выброса загрязняющих элементов в окружающую среду составит свыше 60 тыс. тонн в год. Способствуя этому факту в регионах ведется активная работа с общественными организациями и бизнесом.</w:t>
      </w:r>
      <w:r w:rsidR="00BB0B3C">
        <w:rPr>
          <w:rFonts w:cs="Times New Roman"/>
          <w:sz w:val="28"/>
          <w:szCs w:val="28"/>
          <w:lang w:val="ru-RU"/>
        </w:rPr>
        <w:t xml:space="preserve"> </w:t>
      </w:r>
      <w:r w:rsidR="00BB0B3C" w:rsidRPr="00BB0B3C">
        <w:rPr>
          <w:rFonts w:cs="Times New Roman"/>
          <w:sz w:val="28"/>
          <w:szCs w:val="28"/>
          <w:lang w:val="ru-RU"/>
        </w:rPr>
        <w:t>[</w:t>
      </w:r>
      <w:r w:rsidR="00BB0B3C">
        <w:rPr>
          <w:rFonts w:cs="Times New Roman"/>
          <w:sz w:val="28"/>
          <w:szCs w:val="28"/>
          <w:lang w:val="ru-RU"/>
        </w:rPr>
        <w:t>24, с. 8</w:t>
      </w:r>
      <w:r w:rsidR="00BB0B3C" w:rsidRPr="00BB0B3C">
        <w:rPr>
          <w:rFonts w:cs="Times New Roman"/>
          <w:sz w:val="28"/>
          <w:szCs w:val="28"/>
          <w:lang w:val="ru-RU"/>
        </w:rPr>
        <w:t>]</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Важной задачей года экологии – стимулировать переход компаний на новые технологии, которые позволят снизить негативное воздействие на окружающую среду. С 25 компаниями было подписано соглашение по природоохранным мероприятиям на сумму почти 23 млрд. руб. Всего в программе планируют принять участие более 35 предприятий. В данном контексте речь идет о вложениях в реконструкцию и техническое перевооружение, строительство новых экологических безопасных объектов и очистных сооружений.</w:t>
      </w:r>
    </w:p>
    <w:p w:rsidR="00AE0E11" w:rsidRPr="00715464" w:rsidRDefault="00F65756" w:rsidP="00435B91">
      <w:pPr>
        <w:suppressAutoHyphens w:val="0"/>
        <w:spacing w:line="360" w:lineRule="auto"/>
        <w:ind w:left="170" w:right="57" w:firstLine="680"/>
        <w:jc w:val="both"/>
        <w:rPr>
          <w:lang w:val="ru-RU"/>
        </w:rPr>
      </w:pPr>
      <w:r>
        <w:rPr>
          <w:rFonts w:cs="Times New Roman"/>
          <w:sz w:val="28"/>
          <w:szCs w:val="28"/>
          <w:lang w:val="ru-RU"/>
        </w:rPr>
        <w:t>По мнению многих экспертов, в 2017 году планируется практическая реализация тех изменений законодательства в сфере экологии, которые, которые в предыдущие годы неоднократно рассматривались российским парламентом. Изменения коснуться водного, лесного и земельного кодексов Российской Федерации и многих федеральных законов, которые регламентируют данную сферу правоотношений. [6, с. 25]</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Так же планируется существенно ужесточить нормативно – правовые стандарты, регламентирующие деятельность государственных и коммерческих структур, в части их влияния на состояние окружающей среды. Новые требования, которые будут предъявляется к промышленным предприятиям, должны </w:t>
      </w:r>
      <w:r>
        <w:rPr>
          <w:rFonts w:cs="Times New Roman"/>
          <w:sz w:val="28"/>
          <w:szCs w:val="28"/>
          <w:lang w:val="ru-RU"/>
        </w:rPr>
        <w:lastRenderedPageBreak/>
        <w:t>заставить хозяйственников более ответственно относится к вопросам охраны всех видов природных ресурсов от любого негативного воздействия.</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С текущего года должны начать действовать поправки, внесенные в Федеральный закон «Об отходах» в части регулирования процессов выброса и сброса отходов в атмосферу и в водные объекты. Новые требования, определенные в законе, призваны стимулировать промышленные предприятия применять наилучшие технологии, которые способны минимизировать вред окружающей среде.</w:t>
      </w:r>
    </w:p>
    <w:p w:rsidR="00AE0E11" w:rsidRPr="00715464" w:rsidRDefault="00F65756" w:rsidP="00435B91">
      <w:pPr>
        <w:suppressAutoHyphens w:val="0"/>
        <w:spacing w:line="360" w:lineRule="auto"/>
        <w:ind w:left="170" w:right="57" w:firstLine="680"/>
        <w:jc w:val="both"/>
        <w:rPr>
          <w:lang w:val="ru-RU"/>
        </w:rPr>
      </w:pPr>
      <w:r>
        <w:rPr>
          <w:rFonts w:cs="Times New Roman"/>
          <w:sz w:val="28"/>
          <w:szCs w:val="28"/>
          <w:lang w:val="ru-RU"/>
        </w:rPr>
        <w:t>Ниже представлен график структуры твердых бытовых отходов в процентном соотношении. (рис. 1</w:t>
      </w:r>
      <w:r w:rsidR="00715464">
        <w:rPr>
          <w:rFonts w:cs="Times New Roman"/>
          <w:sz w:val="28"/>
          <w:szCs w:val="28"/>
          <w:lang w:val="ru-RU"/>
        </w:rPr>
        <w:t>)</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Необходимо решать задачи энергоэффективности производства, сбережения ресурсов, минимизировать нагрузку на окружающую среду. В сознании людей сформирован стереотип, что любое производство ухудшает экологию, на самом деле опасность представляют старые технологии, новые же промышленные производства строятся с современными системами защиты и очистки, и такие производства абсолютно безопасны. Это касается в том числе и таких неблагоприятных производств, как утилизация мусора.</w:t>
      </w:r>
    </w:p>
    <w:p w:rsidR="00AE0E11" w:rsidRDefault="00AE0E11">
      <w:pPr>
        <w:spacing w:line="360" w:lineRule="auto"/>
        <w:ind w:firstLine="709"/>
        <w:jc w:val="both"/>
        <w:rPr>
          <w:rFonts w:cs="Times New Roman"/>
          <w:sz w:val="28"/>
          <w:szCs w:val="28"/>
          <w:lang w:val="ru-RU"/>
        </w:rPr>
      </w:pPr>
    </w:p>
    <w:p w:rsidR="00AE0E11" w:rsidRDefault="00F65756" w:rsidP="00435B91">
      <w:pPr>
        <w:spacing w:line="360" w:lineRule="auto"/>
        <w:ind w:hanging="851"/>
        <w:jc w:val="center"/>
      </w:pPr>
      <w:r>
        <w:rPr>
          <w:rFonts w:cs="Times New Roman"/>
          <w:noProof/>
          <w:lang w:val="ru-RU" w:eastAsia="ru-RU" w:bidi="ar-SA"/>
        </w:rPr>
        <w:drawing>
          <wp:inline distT="0" distB="0" distL="0" distR="0">
            <wp:extent cx="5753103" cy="292417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0E11" w:rsidRDefault="00F65756">
      <w:pPr>
        <w:spacing w:line="360" w:lineRule="auto"/>
        <w:ind w:firstLine="709"/>
        <w:jc w:val="center"/>
        <w:rPr>
          <w:rFonts w:cs="Times New Roman"/>
          <w:sz w:val="28"/>
          <w:szCs w:val="28"/>
          <w:lang w:val="ru-RU"/>
        </w:rPr>
      </w:pPr>
      <w:r>
        <w:rPr>
          <w:rFonts w:cs="Times New Roman"/>
          <w:sz w:val="28"/>
          <w:szCs w:val="28"/>
          <w:lang w:val="ru-RU"/>
        </w:rPr>
        <w:t>Рисунок 1 – Структура твердых бытовых отходов, % за 2016 г</w:t>
      </w:r>
      <w:r w:rsidR="00AC1BA4">
        <w:rPr>
          <w:rFonts w:cs="Times New Roman"/>
          <w:sz w:val="28"/>
          <w:szCs w:val="28"/>
          <w:lang w:val="ru-RU"/>
        </w:rPr>
        <w:t xml:space="preserve"> </w:t>
      </w:r>
      <w:r w:rsidR="00AC1BA4" w:rsidRPr="00BB0B3C">
        <w:rPr>
          <w:rFonts w:cs="Times New Roman"/>
          <w:sz w:val="28"/>
          <w:szCs w:val="28"/>
          <w:lang w:val="ru-RU"/>
        </w:rPr>
        <w:t>[</w:t>
      </w:r>
      <w:r w:rsidR="00AC1BA4">
        <w:rPr>
          <w:rFonts w:cs="Times New Roman"/>
          <w:sz w:val="28"/>
          <w:szCs w:val="28"/>
          <w:lang w:val="ru-RU"/>
        </w:rPr>
        <w:t>составлено автором</w:t>
      </w:r>
      <w:r w:rsidR="00AC1BA4" w:rsidRPr="00BB0B3C">
        <w:rPr>
          <w:rFonts w:cs="Times New Roman"/>
          <w:sz w:val="28"/>
          <w:szCs w:val="28"/>
          <w:lang w:val="ru-RU"/>
        </w:rPr>
        <w:t>]</w:t>
      </w:r>
    </w:p>
    <w:p w:rsidR="00AE0E11" w:rsidRDefault="00F65756" w:rsidP="00435B91">
      <w:pPr>
        <w:suppressAutoHyphens w:val="0"/>
        <w:spacing w:line="360" w:lineRule="auto"/>
        <w:ind w:left="170" w:right="57" w:firstLine="680"/>
        <w:jc w:val="both"/>
        <w:rPr>
          <w:rFonts w:cs="Times New Roman"/>
          <w:sz w:val="28"/>
          <w:szCs w:val="28"/>
          <w:lang w:val="ru-RU"/>
        </w:rPr>
      </w:pPr>
      <w:r>
        <w:rPr>
          <w:rFonts w:cs="Times New Roman"/>
          <w:sz w:val="28"/>
          <w:szCs w:val="28"/>
          <w:lang w:val="ru-RU"/>
        </w:rPr>
        <w:lastRenderedPageBreak/>
        <w:t xml:space="preserve">Ниже представлен график направления средств в 2017 году на экологические мероприятия. </w:t>
      </w:r>
    </w:p>
    <w:p w:rsidR="00AE0E11" w:rsidRDefault="00F65756" w:rsidP="00435B91">
      <w:pPr>
        <w:spacing w:line="360" w:lineRule="auto"/>
        <w:ind w:hanging="1276"/>
        <w:jc w:val="center"/>
      </w:pPr>
      <w:r>
        <w:rPr>
          <w:rFonts w:cs="Times New Roman"/>
          <w:noProof/>
          <w:lang w:val="ru-RU" w:eastAsia="ru-RU" w:bidi="ar-SA"/>
        </w:rPr>
        <w:drawing>
          <wp:inline distT="0" distB="0" distL="0" distR="0">
            <wp:extent cx="5561966" cy="2647316"/>
            <wp:effectExtent l="0" t="0" r="635" b="6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0E11" w:rsidRDefault="00F65756" w:rsidP="00AC1BA4">
      <w:pPr>
        <w:spacing w:line="360" w:lineRule="auto"/>
        <w:ind w:firstLine="709"/>
        <w:jc w:val="center"/>
        <w:rPr>
          <w:rFonts w:cs="Times New Roman"/>
          <w:sz w:val="28"/>
          <w:szCs w:val="28"/>
          <w:lang w:val="ru-RU"/>
        </w:rPr>
      </w:pPr>
      <w:r>
        <w:rPr>
          <w:rFonts w:cs="Times New Roman"/>
          <w:sz w:val="28"/>
          <w:szCs w:val="28"/>
          <w:lang w:val="ru-RU"/>
        </w:rPr>
        <w:t>Рисунок 2 – Направление средств на экологические мероприятия в 2017 г</w:t>
      </w:r>
      <w:r w:rsidR="00AC1BA4">
        <w:rPr>
          <w:rFonts w:cs="Times New Roman"/>
          <w:sz w:val="28"/>
          <w:szCs w:val="28"/>
          <w:lang w:val="ru-RU"/>
        </w:rPr>
        <w:t xml:space="preserve"> </w:t>
      </w:r>
      <w:r w:rsidR="00AC1BA4" w:rsidRPr="00BB0B3C">
        <w:rPr>
          <w:rFonts w:cs="Times New Roman"/>
          <w:sz w:val="28"/>
          <w:szCs w:val="28"/>
          <w:lang w:val="ru-RU"/>
        </w:rPr>
        <w:t>[</w:t>
      </w:r>
      <w:r w:rsidR="00AC1BA4">
        <w:rPr>
          <w:rFonts w:cs="Times New Roman"/>
          <w:sz w:val="28"/>
          <w:szCs w:val="28"/>
          <w:lang w:val="ru-RU"/>
        </w:rPr>
        <w:t>составлено автором</w:t>
      </w:r>
      <w:r w:rsidR="00AC1BA4" w:rsidRPr="00BB0B3C">
        <w:rPr>
          <w:rFonts w:cs="Times New Roman"/>
          <w:sz w:val="28"/>
          <w:szCs w:val="28"/>
          <w:lang w:val="ru-RU"/>
        </w:rPr>
        <w:t>]</w:t>
      </w:r>
    </w:p>
    <w:p w:rsidR="00AE0E11" w:rsidRPr="00715464" w:rsidRDefault="00BB0B3C" w:rsidP="00693311">
      <w:pPr>
        <w:suppressAutoHyphens w:val="0"/>
        <w:spacing w:line="360" w:lineRule="auto"/>
        <w:ind w:left="170" w:right="57" w:firstLine="680"/>
        <w:jc w:val="both"/>
        <w:rPr>
          <w:lang w:val="ru-RU"/>
        </w:rPr>
      </w:pPr>
      <w:r>
        <w:rPr>
          <w:rFonts w:cs="Times New Roman"/>
          <w:sz w:val="28"/>
          <w:szCs w:val="28"/>
          <w:lang w:val="ru-RU"/>
        </w:rPr>
        <w:t>В общем</w:t>
      </w:r>
      <w:r w:rsidR="00F65756">
        <w:rPr>
          <w:rFonts w:cs="Times New Roman"/>
          <w:sz w:val="28"/>
          <w:szCs w:val="28"/>
          <w:lang w:val="ru-RU"/>
        </w:rPr>
        <w:t xml:space="preserve"> будет направленно 194 млрд. руб., из которых 163 млрд. руб., или 84% </w:t>
      </w:r>
      <w:r w:rsidR="00F65756">
        <w:rPr>
          <w:rFonts w:cs="Times New Roman"/>
          <w:sz w:val="28"/>
          <w:szCs w:val="28"/>
          <w:lang w:val="ru-RU"/>
        </w:rPr>
        <w:softHyphen/>
      </w:r>
      <w:r w:rsidR="00F65756">
        <w:rPr>
          <w:rFonts w:cs="Times New Roman"/>
          <w:sz w:val="28"/>
          <w:szCs w:val="28"/>
          <w:lang w:val="ru-RU"/>
        </w:rPr>
        <w:softHyphen/>
        <w:t>– деньги частных компаний, 23 млрд. руб., или 12% – расходы регионов и 8 млрд. руб. или 4% – средства федерального бюджета. [7, с. 36]</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Далее рассмотрим инновационные продукты в представленные в России и в мире.</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Экудоки. Это мосты или тоннели, которые служат для перехода животных через дороги. Такие нововведения помогают сохранять среду обитания животных и снижают вероятность появления на дороге животных.,</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«Автодор» и Министерство природных ресурсов и экологии России подписали соглашения о сотрудничестве в сфере охраны окружающей среды при проектировании, строительстве реконструкции, эксплуатации, капитальном ремонте автомобильных дорог. Первый экудок был открыт 13 сентября 2016 года на трассе М</w:t>
      </w:r>
      <w:r>
        <w:rPr>
          <w:rFonts w:cs="Times New Roman"/>
          <w:sz w:val="28"/>
          <w:szCs w:val="28"/>
          <w:lang w:val="ru-RU"/>
        </w:rPr>
        <w:softHyphen/>
        <w:t>–3 «Украина», а второй будет построен к 2018 году на трассе М–11 «Санкт – Петербург – Москва».</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Бесшумные субмарины. В России начались производственные работы по созданию кораблей с экологически чистой энергетикой. Было организованно </w:t>
      </w:r>
      <w:r>
        <w:rPr>
          <w:rFonts w:cs="Times New Roman"/>
          <w:sz w:val="28"/>
          <w:szCs w:val="28"/>
          <w:lang w:val="ru-RU"/>
        </w:rPr>
        <w:lastRenderedPageBreak/>
        <w:t xml:space="preserve">производство экологически чистых и высокоэффективных судов с оригинальными энергетическими установками. Специалисты Санкт – Петербургского государственного морского технического университета и Крыловского научного центра разрабатывают судовую энергоустановку на топливных элементах. Подобные системы ранее использовались только в подводных лодках. Их ценность в том, что в отличие от дизель–генераторных и даже атомных установок выработка электроэнергии происходит бесшумно. </w:t>
      </w:r>
    </w:p>
    <w:p w:rsidR="00AE0E11" w:rsidRPr="00715464" w:rsidRDefault="00F65756" w:rsidP="00693311">
      <w:pPr>
        <w:suppressAutoHyphens w:val="0"/>
        <w:spacing w:line="360" w:lineRule="auto"/>
        <w:ind w:left="170" w:right="57" w:firstLine="680"/>
        <w:jc w:val="both"/>
        <w:rPr>
          <w:lang w:val="ru-RU"/>
        </w:rPr>
      </w:pPr>
      <w:r>
        <w:rPr>
          <w:rFonts w:cs="Times New Roman"/>
          <w:sz w:val="28"/>
          <w:szCs w:val="28"/>
          <w:lang w:val="ru-RU"/>
        </w:rPr>
        <w:t>Электрический самолет. В Западной Европе, а также и в России начались работы по созданию электрического самолета. В нем все вспомогательные системы будут питаться энергией от аккумуляторных батарей, даже движение по аэродрому обеспечат электродвигатели, а турбины планируются выключаться сразу после приземления.  Вслед за такой идеей задумываться стали и мореплаватели. В данной отрасли Россия может стать лидерами. Проект в России получил название «ЭкоБот» Создание энергомодуля на топливных элементах ведется в рамках национальной технологической инициативы по направлению «Инновационное строение» дорожной карты «МариНэт». В результате реализации проекта «ЭкоБот» будет подготовлен комплект конструкторской, технологической и эксплуатационной документации для создания прототипа экологически чистого судна, насыщенного инновационным компонентами. [5, с. 47]</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Пилотные проекты оснащения судов подобного типа энергоустановками уже реализованы в Норвегии, Финляндии и ряде других стран. Их мощность низкая – не больше 50–200 кВт. На «ЭкоБоте» планируется энергоустановка сопоставимой мощности, и в связи с этим может быть использован автоматизированный экспериментальный модуль. Планируется плановая разработка технологии топливных элементов и технологии конверсии углеводородного топлива.</w:t>
      </w:r>
    </w:p>
    <w:p w:rsidR="00AE0E11" w:rsidRPr="00715464" w:rsidRDefault="00F65756" w:rsidP="00693311">
      <w:pPr>
        <w:suppressAutoHyphens w:val="0"/>
        <w:spacing w:line="360" w:lineRule="auto"/>
        <w:ind w:left="170" w:right="57" w:firstLine="680"/>
        <w:jc w:val="both"/>
        <w:rPr>
          <w:lang w:val="ru-RU"/>
        </w:rPr>
      </w:pPr>
      <w:r>
        <w:rPr>
          <w:rFonts w:cs="Times New Roman"/>
          <w:sz w:val="28"/>
          <w:szCs w:val="28"/>
          <w:lang w:val="ru-RU"/>
        </w:rPr>
        <w:t xml:space="preserve">Программа «Зеленый щит» Вокруг крупных городов планируют создавать «зеленые пояса». Федеральный закон об этом вступил в силу в текущем году. «Зеленый пояс» </w:t>
      </w:r>
      <w:r>
        <w:rPr>
          <w:rFonts w:cs="Times New Roman"/>
          <w:sz w:val="28"/>
          <w:szCs w:val="28"/>
          <w:lang w:val="ru-RU"/>
        </w:rPr>
        <w:softHyphen/>
        <w:t xml:space="preserve">– это защитный каркас из насаждений и естественных лесов вокруг городов. Он играет важную экологическую роль. Такие зеленые </w:t>
      </w:r>
      <w:r>
        <w:rPr>
          <w:rFonts w:cs="Times New Roman"/>
          <w:sz w:val="28"/>
          <w:szCs w:val="28"/>
          <w:lang w:val="ru-RU"/>
        </w:rPr>
        <w:lastRenderedPageBreak/>
        <w:t>щиты активно создавались в советские времена. Потом данным вопросом долгое время не занимались. Но проблема восстановления и создания новых зеленых поясов уже назрела, об этом говорили общественники, жители регионов. В связи с этим появился федеральный закон. Предложения от активистов – общественников основывалась на том, что «зеленый» щит – это специальная территория на которой устанавливается комфортный, но ограниченный режим природопользования. С данным аспектом были согласны не все эксперты. В связи с процессом подготовки закон был серьезно доработан. [5, с. 61]</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Производители и импортеры товаров теперь несут особую ответственность за свою продукцию. Они обязаны или сами утилизировать упаковку и сам продукт, или заплатить за данную услугу специальным организациям. Так как с 2017 года в силу вступил запрет на захоронение части отходов. Производители теперь обязаны платить специальным компаниям за переработку остатков от использованной продукции, или делать это самостоятельно, или вступать в объединённые ассоциации. За счет этого производители финансово мотивированы в использовании биоразлагаемого материала упаковки. Иначе им придется платить специальный экологический сбор. Такая переработка контролируется актом об утилизации, форму которого разработал Росприроднадзор, с приложением подтверждающих документов.</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Далее рассмотрим экологизацию Европы.</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Многогранная и сложная европейская политика в области окружающей среды демонстрирует положительные результаты. Согласно исследованию, центра экологической политики и права в Йельском университете, которое было опубликовано в 2016 году, Мировым лидером по уровню экологической эффективности среди 180 стран мира стали Финляндия. В первую десятку так же вошли Исландия, Швеция, Дания, Словения, Испания, Португалия, Эстония, Мальта и Франция. В данном рейтинге Россия занимает 32 место. Данное исследование представлено в таблице 4.</w:t>
      </w:r>
      <w:r w:rsidR="00BB0B3C">
        <w:rPr>
          <w:rFonts w:cs="Times New Roman"/>
          <w:sz w:val="28"/>
          <w:szCs w:val="28"/>
          <w:lang w:val="ru-RU"/>
        </w:rPr>
        <w:t xml:space="preserve"> </w:t>
      </w:r>
    </w:p>
    <w:p w:rsidR="00693311" w:rsidRDefault="00693311" w:rsidP="00693311">
      <w:pPr>
        <w:suppressAutoHyphens w:val="0"/>
        <w:spacing w:line="360" w:lineRule="auto"/>
        <w:ind w:left="170" w:right="57" w:firstLine="680"/>
        <w:jc w:val="both"/>
        <w:rPr>
          <w:rFonts w:cs="Times New Roman"/>
          <w:sz w:val="28"/>
          <w:szCs w:val="28"/>
          <w:lang w:val="ru-RU"/>
        </w:rPr>
      </w:pPr>
    </w:p>
    <w:p w:rsidR="00693311" w:rsidRDefault="00693311" w:rsidP="00693311">
      <w:pPr>
        <w:suppressAutoHyphens w:val="0"/>
        <w:spacing w:line="360" w:lineRule="auto"/>
        <w:ind w:left="170" w:right="57" w:firstLine="680"/>
        <w:jc w:val="both"/>
        <w:rPr>
          <w:rFonts w:cs="Times New Roman"/>
          <w:sz w:val="28"/>
          <w:szCs w:val="28"/>
          <w:lang w:val="ru-RU"/>
        </w:rPr>
      </w:pPr>
    </w:p>
    <w:p w:rsidR="00AE0E11" w:rsidRDefault="00693311" w:rsidP="00693311">
      <w:pPr>
        <w:spacing w:line="360" w:lineRule="auto"/>
        <w:rPr>
          <w:rFonts w:cs="Times New Roman"/>
          <w:sz w:val="28"/>
          <w:szCs w:val="28"/>
          <w:lang w:val="ru-RU"/>
        </w:rPr>
      </w:pPr>
      <w:r>
        <w:rPr>
          <w:rFonts w:cs="Times New Roman"/>
          <w:sz w:val="28"/>
          <w:szCs w:val="28"/>
          <w:lang w:val="ru-RU"/>
        </w:rPr>
        <w:lastRenderedPageBreak/>
        <w:t xml:space="preserve">     </w:t>
      </w:r>
      <w:r w:rsidR="00F65756">
        <w:rPr>
          <w:rFonts w:cs="Times New Roman"/>
          <w:sz w:val="28"/>
          <w:szCs w:val="28"/>
          <w:lang w:val="ru-RU"/>
        </w:rPr>
        <w:t xml:space="preserve">Таблица 4 </w:t>
      </w:r>
      <w:r w:rsidR="00F65756">
        <w:rPr>
          <w:rFonts w:cs="Times New Roman"/>
          <w:sz w:val="28"/>
          <w:szCs w:val="28"/>
          <w:lang w:val="ru-RU"/>
        </w:rPr>
        <w:softHyphen/>
        <w:t>– Индекс экологической эффективности 2016 года</w:t>
      </w:r>
      <w:r w:rsidR="00B22634">
        <w:rPr>
          <w:rFonts w:cs="Times New Roman"/>
          <w:sz w:val="28"/>
          <w:szCs w:val="28"/>
          <w:lang w:val="ru-RU"/>
        </w:rPr>
        <w:t xml:space="preserve"> </w:t>
      </w:r>
      <w:r w:rsidR="00B22634" w:rsidRPr="00BB0B3C">
        <w:rPr>
          <w:rFonts w:cs="Times New Roman"/>
          <w:sz w:val="28"/>
          <w:szCs w:val="28"/>
          <w:lang w:val="ru-RU"/>
        </w:rPr>
        <w:t>[</w:t>
      </w:r>
      <w:r w:rsidR="00B22634">
        <w:rPr>
          <w:rFonts w:cs="Times New Roman"/>
          <w:sz w:val="28"/>
          <w:szCs w:val="28"/>
          <w:lang w:val="ru-RU"/>
        </w:rPr>
        <w:t>30, с. 97</w:t>
      </w:r>
      <w:r w:rsidR="00B22634" w:rsidRPr="00BB0B3C">
        <w:rPr>
          <w:rFonts w:cs="Times New Roman"/>
          <w:sz w:val="28"/>
          <w:szCs w:val="28"/>
          <w:lang w:val="ru-RU"/>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9"/>
        <w:gridCol w:w="3118"/>
        <w:gridCol w:w="2127"/>
        <w:gridCol w:w="2976"/>
      </w:tblGrid>
      <w:tr w:rsidR="00AE0E11" w:rsidTr="00693311">
        <w:trPr>
          <w:jc w:val="center"/>
        </w:trPr>
        <w:tc>
          <w:tcPr>
            <w:tcW w:w="709"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w:t>
            </w:r>
          </w:p>
        </w:tc>
        <w:tc>
          <w:tcPr>
            <w:tcW w:w="3118"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Страна</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Баллы</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Изменение за последние 10 лет, %</w:t>
            </w:r>
          </w:p>
        </w:tc>
      </w:tr>
      <w:tr w:rsidR="00AE0E11" w:rsidTr="00693311">
        <w:trPr>
          <w:jc w:val="center"/>
        </w:trPr>
        <w:tc>
          <w:tcPr>
            <w:tcW w:w="709"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1 ↑</w:t>
            </w:r>
          </w:p>
        </w:tc>
        <w:tc>
          <w:tcPr>
            <w:tcW w:w="3118"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Финляндия</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90,68</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3,19</w:t>
            </w:r>
          </w:p>
        </w:tc>
      </w:tr>
      <w:tr w:rsidR="00AE0E11" w:rsidTr="00693311">
        <w:trPr>
          <w:jc w:val="center"/>
        </w:trPr>
        <w:tc>
          <w:tcPr>
            <w:tcW w:w="709"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2 ↑</w:t>
            </w:r>
          </w:p>
        </w:tc>
        <w:tc>
          <w:tcPr>
            <w:tcW w:w="3118"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Исландия</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90,51</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6,91</w:t>
            </w:r>
          </w:p>
        </w:tc>
      </w:tr>
      <w:tr w:rsidR="00AE0E11" w:rsidTr="00693311">
        <w:trPr>
          <w:jc w:val="center"/>
        </w:trPr>
        <w:tc>
          <w:tcPr>
            <w:tcW w:w="709"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3 ↑</w:t>
            </w:r>
          </w:p>
        </w:tc>
        <w:tc>
          <w:tcPr>
            <w:tcW w:w="3118"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Швеция</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90,43</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5,58</w:t>
            </w:r>
          </w:p>
        </w:tc>
      </w:tr>
      <w:tr w:rsidR="00AE0E11" w:rsidTr="00693311">
        <w:trPr>
          <w:jc w:val="center"/>
        </w:trPr>
        <w:tc>
          <w:tcPr>
            <w:tcW w:w="709"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4 ↑</w:t>
            </w:r>
          </w:p>
        </w:tc>
        <w:tc>
          <w:tcPr>
            <w:tcW w:w="3118"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Дания</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89,21</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4,98</w:t>
            </w:r>
          </w:p>
        </w:tc>
      </w:tr>
      <w:tr w:rsidR="00AE0E11" w:rsidTr="00693311">
        <w:trPr>
          <w:jc w:val="center"/>
        </w:trPr>
        <w:tc>
          <w:tcPr>
            <w:tcW w:w="709"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5 ↑</w:t>
            </w:r>
          </w:p>
        </w:tc>
        <w:tc>
          <w:tcPr>
            <w:tcW w:w="3118"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Словения</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88,98</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12,15</w:t>
            </w:r>
          </w:p>
        </w:tc>
      </w:tr>
      <w:tr w:rsidR="00AE0E11" w:rsidTr="00693311">
        <w:trPr>
          <w:jc w:val="center"/>
        </w:trPr>
        <w:tc>
          <w:tcPr>
            <w:tcW w:w="709"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6 ↑</w:t>
            </w:r>
          </w:p>
        </w:tc>
        <w:tc>
          <w:tcPr>
            <w:tcW w:w="3118"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Испания</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88,91</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10,01</w:t>
            </w:r>
          </w:p>
        </w:tc>
      </w:tr>
      <w:tr w:rsidR="00AE0E11" w:rsidTr="00693311">
        <w:trPr>
          <w:jc w:val="center"/>
        </w:trPr>
        <w:tc>
          <w:tcPr>
            <w:tcW w:w="709"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7 ↑</w:t>
            </w:r>
          </w:p>
        </w:tc>
        <w:tc>
          <w:tcPr>
            <w:tcW w:w="3118"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Португалия</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88,63</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10,88</w:t>
            </w:r>
          </w:p>
        </w:tc>
      </w:tr>
      <w:tr w:rsidR="00AE0E11" w:rsidTr="00693311">
        <w:trPr>
          <w:jc w:val="center"/>
        </w:trPr>
        <w:tc>
          <w:tcPr>
            <w:tcW w:w="709"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8 ↑</w:t>
            </w:r>
          </w:p>
        </w:tc>
        <w:tc>
          <w:tcPr>
            <w:tcW w:w="3118"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Эстония</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88,59</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5,91</w:t>
            </w:r>
          </w:p>
        </w:tc>
      </w:tr>
      <w:tr w:rsidR="00AE0E11" w:rsidTr="00693311">
        <w:trPr>
          <w:jc w:val="center"/>
        </w:trPr>
        <w:tc>
          <w:tcPr>
            <w:tcW w:w="709"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9 ↑</w:t>
            </w:r>
          </w:p>
        </w:tc>
        <w:tc>
          <w:tcPr>
            <w:tcW w:w="3118"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Мальта</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88,48</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11,62</w:t>
            </w:r>
          </w:p>
        </w:tc>
      </w:tr>
      <w:tr w:rsidR="00AE0E11" w:rsidTr="00693311">
        <w:trPr>
          <w:jc w:val="center"/>
        </w:trPr>
        <w:tc>
          <w:tcPr>
            <w:tcW w:w="709"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10 ↑</w:t>
            </w:r>
          </w:p>
        </w:tc>
        <w:tc>
          <w:tcPr>
            <w:tcW w:w="3118"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Франция</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88,20</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8,70</w:t>
            </w:r>
          </w:p>
        </w:tc>
      </w:tr>
      <w:tr w:rsidR="00AE0E11" w:rsidTr="00693311">
        <w:trPr>
          <w:jc w:val="center"/>
        </w:trPr>
        <w:tc>
          <w:tcPr>
            <w:tcW w:w="709"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26 ↓</w:t>
            </w:r>
          </w:p>
        </w:tc>
        <w:tc>
          <w:tcPr>
            <w:tcW w:w="3118"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США</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84,72</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10,93</w:t>
            </w:r>
          </w:p>
        </w:tc>
      </w:tr>
      <w:tr w:rsidR="00AE0E11" w:rsidTr="00693311">
        <w:trPr>
          <w:jc w:val="center"/>
        </w:trPr>
        <w:tc>
          <w:tcPr>
            <w:tcW w:w="709"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30 ↓</w:t>
            </w:r>
          </w:p>
        </w:tc>
        <w:tc>
          <w:tcPr>
            <w:tcW w:w="3118"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Германия</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84,26</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8,43</w:t>
            </w:r>
          </w:p>
        </w:tc>
      </w:tr>
      <w:tr w:rsidR="00AE0E11" w:rsidTr="00693311">
        <w:trPr>
          <w:jc w:val="center"/>
        </w:trPr>
        <w:tc>
          <w:tcPr>
            <w:tcW w:w="709"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32 ↑</w:t>
            </w:r>
          </w:p>
        </w:tc>
        <w:tc>
          <w:tcPr>
            <w:tcW w:w="3118" w:type="dxa"/>
            <w:shd w:val="clear" w:color="auto" w:fill="auto"/>
            <w:tcMar>
              <w:top w:w="0" w:type="dxa"/>
              <w:left w:w="108" w:type="dxa"/>
              <w:bottom w:w="0" w:type="dxa"/>
              <w:right w:w="108" w:type="dxa"/>
            </w:tcMar>
          </w:tcPr>
          <w:p w:rsidR="00AE0E11" w:rsidRDefault="00F65756">
            <w:pPr>
              <w:widowControl/>
              <w:suppressAutoHyphens w:val="0"/>
              <w:spacing w:line="360" w:lineRule="auto"/>
              <w:jc w:val="both"/>
              <w:textAlignment w:val="auto"/>
              <w:rPr>
                <w:rFonts w:eastAsia="Calibri" w:cs="Times New Roman"/>
                <w:kern w:val="0"/>
                <w:lang w:val="ru-RU" w:eastAsia="en-US" w:bidi="ar-SA"/>
              </w:rPr>
            </w:pPr>
            <w:r>
              <w:rPr>
                <w:rFonts w:eastAsia="Calibri" w:cs="Times New Roman"/>
                <w:kern w:val="0"/>
                <w:lang w:val="ru-RU" w:eastAsia="en-US" w:bidi="ar-SA"/>
              </w:rPr>
              <w:t>Россия</w:t>
            </w:r>
          </w:p>
        </w:tc>
        <w:tc>
          <w:tcPr>
            <w:tcW w:w="2127"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83,52</w:t>
            </w:r>
          </w:p>
        </w:tc>
        <w:tc>
          <w:tcPr>
            <w:tcW w:w="2976" w:type="dxa"/>
            <w:shd w:val="clear" w:color="auto" w:fill="auto"/>
            <w:tcMar>
              <w:top w:w="0" w:type="dxa"/>
              <w:left w:w="108" w:type="dxa"/>
              <w:bottom w:w="0" w:type="dxa"/>
              <w:right w:w="108" w:type="dxa"/>
            </w:tcMar>
          </w:tcPr>
          <w:p w:rsidR="00AE0E11" w:rsidRDefault="00F65756" w:rsidP="00693311">
            <w:pPr>
              <w:widowControl/>
              <w:suppressAutoHyphens w:val="0"/>
              <w:spacing w:line="360" w:lineRule="auto"/>
              <w:jc w:val="center"/>
              <w:textAlignment w:val="auto"/>
              <w:rPr>
                <w:rFonts w:eastAsia="Calibri" w:cs="Times New Roman"/>
                <w:kern w:val="0"/>
                <w:lang w:val="ru-RU" w:eastAsia="en-US" w:bidi="ar-SA"/>
              </w:rPr>
            </w:pPr>
            <w:r>
              <w:rPr>
                <w:rFonts w:eastAsia="Calibri" w:cs="Times New Roman"/>
                <w:kern w:val="0"/>
                <w:lang w:val="ru-RU" w:eastAsia="en-US" w:bidi="ar-SA"/>
              </w:rPr>
              <w:t>24,34</w:t>
            </w:r>
          </w:p>
        </w:tc>
      </w:tr>
    </w:tbl>
    <w:p w:rsidR="00AE0E11" w:rsidRDefault="00AE0E11">
      <w:pPr>
        <w:spacing w:line="360" w:lineRule="auto"/>
        <w:jc w:val="both"/>
        <w:rPr>
          <w:rFonts w:cs="Times New Roman"/>
          <w:sz w:val="28"/>
          <w:szCs w:val="28"/>
          <w:lang w:val="ru-RU"/>
        </w:rPr>
      </w:pPr>
    </w:p>
    <w:p w:rsidR="00AE0E11" w:rsidRPr="00715464" w:rsidRDefault="00F65756" w:rsidP="00693311">
      <w:pPr>
        <w:suppressAutoHyphens w:val="0"/>
        <w:spacing w:line="360" w:lineRule="auto"/>
        <w:ind w:left="170" w:right="57" w:firstLine="680"/>
        <w:jc w:val="both"/>
        <w:rPr>
          <w:lang w:val="ru-RU"/>
        </w:rPr>
      </w:pPr>
      <w:r>
        <w:rPr>
          <w:rFonts w:cs="Times New Roman"/>
          <w:sz w:val="28"/>
          <w:szCs w:val="28"/>
          <w:lang w:val="ru-RU"/>
        </w:rPr>
        <w:t>В Финляндии действительно экологичность на высоком уровне. Благодаря последовательной политике ЕС и усилиям населения страны за последнее время в следствии постоянного мониторинга и комплекса мероприятий по восстановлению, были приведены в порядок многие загрязнения озер и рек, обширные территории получили надлежащую охрану, в районах промышленных зон улучшилось качество воздуха. В 2014 году Финляндия, сократила потребление первичных энергетических ресурсов за счет использования возобновляемых источников энергии. Так</w:t>
      </w:r>
      <w:r w:rsidR="009A2CE0">
        <w:rPr>
          <w:rFonts w:cs="Times New Roman"/>
          <w:sz w:val="28"/>
          <w:szCs w:val="28"/>
          <w:lang w:val="ru-RU"/>
        </w:rPr>
        <w:t>,</w:t>
      </w:r>
      <w:r>
        <w:rPr>
          <w:rFonts w:cs="Times New Roman"/>
          <w:sz w:val="28"/>
          <w:szCs w:val="28"/>
          <w:lang w:val="ru-RU"/>
        </w:rPr>
        <w:t xml:space="preserve"> произведенная благодаря им энергия составила более 38% от общего количества энергии. В 2016 году правительство страны выделило 80 млн. евро для развития новых энергетических технологий, с целью достичь половины доли возобновляемых источников от всех видов топлива к 2020 году. [6, с. 49]</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Так же из–</w:t>
      </w:r>
      <w:r w:rsidR="00AE5D3A">
        <w:rPr>
          <w:rFonts w:cs="Times New Roman"/>
          <w:sz w:val="28"/>
          <w:szCs w:val="28"/>
          <w:lang w:val="ru-RU"/>
        </w:rPr>
        <w:t>за периодические нехватки</w:t>
      </w:r>
      <w:r>
        <w:rPr>
          <w:rFonts w:cs="Times New Roman"/>
          <w:sz w:val="28"/>
          <w:szCs w:val="28"/>
          <w:lang w:val="ru-RU"/>
        </w:rPr>
        <w:t xml:space="preserve"> солнца в Финляндии альтернативу солнечным батареям составляют ветрогенераторы, в данной стране их строится рекордное количество. Проблему с солнечной энергией решают еще тепловые </w:t>
      </w:r>
      <w:r>
        <w:rPr>
          <w:rFonts w:cs="Times New Roman"/>
          <w:sz w:val="28"/>
          <w:szCs w:val="28"/>
          <w:lang w:val="ru-RU"/>
        </w:rPr>
        <w:lastRenderedPageBreak/>
        <w:t>насосы, которые зимой вырабатывают тепло из низкой температурной среды.</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Правительство Финляндии развивает экономику полного цикла, которая подразумевает употребление побочных продуктов утилизации отходов в качестве сырья. Так, например, в целлюлозно–бумажной промышленности–использование результатов переработки древесины в качестве энергоисточников, в сельском хозяйстве – замена химических удобрений переработанной органики, в легкой промышленности – специальная технология, благодаря которой изношенная хлопчатобумажная ткань после химической обработки превращается в трикотаж. Практически все финские торговые центры оснащены пунктами для сбора пластиковой, алюминиевой и стеклянной тары, а использованные батареи и лампы можно вернуть их продажи. Закон об утилизации отходов действует по всей стране: с предприятий взимается плата за вывоз и утилизацию переработанных отходов. Также цена утилизации включена в стоимость ряда товаров. Законодательство Финляндии в области экологии в основном ориентировано на политику Евросоюза, но в некоторых случаях использует более стратегические стандарты и ограничения.</w:t>
      </w:r>
    </w:p>
    <w:p w:rsidR="00AE0E11" w:rsidRPr="00A249FD" w:rsidRDefault="00F65756" w:rsidP="00693311">
      <w:pPr>
        <w:suppressAutoHyphens w:val="0"/>
        <w:spacing w:line="360" w:lineRule="auto"/>
        <w:ind w:left="170" w:right="57" w:firstLine="680"/>
        <w:jc w:val="both"/>
        <w:rPr>
          <w:lang w:val="ru-RU"/>
        </w:rPr>
      </w:pPr>
      <w:r>
        <w:rPr>
          <w:rFonts w:cs="Times New Roman"/>
          <w:sz w:val="28"/>
          <w:szCs w:val="28"/>
          <w:lang w:val="ru-RU"/>
        </w:rPr>
        <w:t>В Швеции более 99% мусора перерабатывается и используется повторно разными способами. Данный феномен уже прозвали «шведской революцией ресайклинга». Ни в одной другой стране так близко не удалось подойти к безотходному производству, а также чистом воздухе и воде. Швеция входит в число стран, которые смогли преуспеть по части утилизации и переработке мусора. Из домашних отходов, только 0,7% утилизируется за счет захоронений на специальных полигонах, в то время как Евросаюз утилизирует 34% мусора таким способом. В любой шведской семье есть несколько разных подписанных контейнера для мусора, такого как, стекла, картона, метала, пластика, газет и соответственно для пищевого мусора. Таким стал быт у шведов, отбор мусора происходит у них уже автоматически. За все вопросы по утилизации в Швеции отвечают муниципалитеты, их там 290. [6, с. 51]</w:t>
      </w:r>
    </w:p>
    <w:p w:rsidR="00AE0E11" w:rsidRPr="00A249FD" w:rsidRDefault="00F65756" w:rsidP="00693311">
      <w:pPr>
        <w:suppressAutoHyphens w:val="0"/>
        <w:spacing w:line="360" w:lineRule="auto"/>
        <w:ind w:left="170" w:right="57" w:firstLine="680"/>
        <w:jc w:val="both"/>
        <w:rPr>
          <w:lang w:val="ru-RU"/>
        </w:rPr>
      </w:pPr>
      <w:r>
        <w:rPr>
          <w:rFonts w:cs="Times New Roman"/>
          <w:sz w:val="28"/>
          <w:szCs w:val="28"/>
          <w:lang w:val="ru-RU"/>
        </w:rPr>
        <w:t xml:space="preserve">По части разработки инноваций в области экологии в Швеции уже выделили 400 млн. крон на исследования и разработки. Среди наиболее известных </w:t>
      </w:r>
      <w:r>
        <w:rPr>
          <w:rFonts w:cs="Times New Roman"/>
          <w:sz w:val="28"/>
          <w:szCs w:val="28"/>
          <w:lang w:val="ru-RU"/>
        </w:rPr>
        <w:lastRenderedPageBreak/>
        <w:t xml:space="preserve">разработок – биотопливо, интеллектуальные электросети и сбор и хранение углеводорода. В качестве альтернативных источников топлива Швеция использует биотопливо, получаемое из пищевого и органического мусора, электричество и этанол. Так же многим производства и предприятия, а </w:t>
      </w:r>
      <w:r w:rsidR="00AA652D">
        <w:rPr>
          <w:rFonts w:cs="Times New Roman"/>
          <w:sz w:val="28"/>
          <w:szCs w:val="28"/>
          <w:lang w:val="ru-RU"/>
        </w:rPr>
        <w:t>также</w:t>
      </w:r>
      <w:r>
        <w:rPr>
          <w:rFonts w:cs="Times New Roman"/>
          <w:sz w:val="28"/>
          <w:szCs w:val="28"/>
          <w:lang w:val="ru-RU"/>
        </w:rPr>
        <w:t xml:space="preserve"> почти все государственные учреждения пересаживаются постепенно на электромобили. [5, с. 24]</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Рассматривая экологизацию Дании, можно отметить особенность ветрено климата, соответственно «ветряки», вырабатывающие электроэнергию, встречаются повсеместно. Комитет по климату Дании отмечает так же, что уже к 2050 году сможет перевести всю электроэнергетику на ветряные электростанции. В России можно было тоже воспользоваться такой технологией в некоторых городах, где особенность климатических условий позволяет поставить ветряные электростанции, например, в Новороссийске. Кроме того, в Дании на острове Эро, ветряные электростанции дают боле 65% всей электроэнергии, к тому же там же расположена крупнейшая в мире солнечная тепло станция, которая обеспечивает остров горячей водой. На примере Чернобыльской АЭС, Дания решила не строить АЭС, а закупать ветротурбины.</w:t>
      </w:r>
    </w:p>
    <w:p w:rsidR="00AE0E11" w:rsidRDefault="00AE0E11">
      <w:pPr>
        <w:spacing w:line="360" w:lineRule="auto"/>
        <w:ind w:firstLine="709"/>
        <w:jc w:val="both"/>
        <w:rPr>
          <w:rFonts w:cs="Times New Roman"/>
          <w:sz w:val="28"/>
          <w:szCs w:val="28"/>
          <w:lang w:val="ru-RU"/>
        </w:rPr>
      </w:pPr>
    </w:p>
    <w:p w:rsidR="00AE0E11" w:rsidRPr="000619F0" w:rsidRDefault="00F65756" w:rsidP="000619F0">
      <w:pPr>
        <w:pStyle w:val="2"/>
        <w:jc w:val="center"/>
        <w:rPr>
          <w:rFonts w:ascii="Times New Roman" w:hAnsi="Times New Roman" w:cs="Times New Roman"/>
          <w:color w:val="auto"/>
          <w:sz w:val="28"/>
          <w:szCs w:val="28"/>
          <w:lang w:val="ru-RU"/>
        </w:rPr>
      </w:pPr>
      <w:bookmarkStart w:id="5" w:name="_Toc484523756"/>
      <w:r w:rsidRPr="000619F0">
        <w:rPr>
          <w:rFonts w:ascii="Times New Roman" w:hAnsi="Times New Roman" w:cs="Times New Roman"/>
          <w:color w:val="auto"/>
          <w:sz w:val="28"/>
          <w:szCs w:val="28"/>
          <w:lang w:val="ru-RU"/>
        </w:rPr>
        <w:t>1.3 Экологические проблемы и инновации в Краснодарском крае</w:t>
      </w:r>
      <w:bookmarkEnd w:id="5"/>
    </w:p>
    <w:p w:rsidR="00AE0E11" w:rsidRDefault="00AE0E11">
      <w:pPr>
        <w:spacing w:line="360" w:lineRule="auto"/>
        <w:rPr>
          <w:rFonts w:cs="Times New Roman"/>
          <w:sz w:val="28"/>
          <w:szCs w:val="28"/>
          <w:lang w:val="ru-RU"/>
        </w:rPr>
      </w:pP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В Краснодарском крае проживает более 5 млн. человек, это больше чем в некоторых европейский городах, в связи с этим и плотность населения выше чем в среднем в России. За счет такого фактора и определяются экологические проблемы в регионе. В краснодарском крае много факторов загрязнения окружающей среды – это, загрязнение воздуха, водоемов, а также самая масштабная проблема края, загрязнение не только различными бытовыми отходами, но и промышленными и сельскохозяйственными отходами. </w:t>
      </w:r>
    </w:p>
    <w:p w:rsidR="00310543" w:rsidRPr="00715464" w:rsidRDefault="00310543" w:rsidP="00693311">
      <w:pPr>
        <w:suppressAutoHyphens w:val="0"/>
        <w:spacing w:line="360" w:lineRule="auto"/>
        <w:ind w:left="170" w:right="57" w:firstLine="680"/>
        <w:jc w:val="both"/>
        <w:rPr>
          <w:rFonts w:cs="Times New Roman"/>
          <w:sz w:val="28"/>
          <w:szCs w:val="28"/>
          <w:lang w:val="ru-RU"/>
        </w:rPr>
      </w:pPr>
      <w:r w:rsidRPr="00715464">
        <w:rPr>
          <w:rFonts w:cs="Times New Roman"/>
          <w:sz w:val="28"/>
          <w:szCs w:val="28"/>
          <w:lang w:val="ru-RU"/>
        </w:rPr>
        <w:t xml:space="preserve">На территории края сосредоточено свыше 150 тысяч предприятий - природопользователей. </w:t>
      </w:r>
    </w:p>
    <w:p w:rsidR="00310543" w:rsidRPr="00715464" w:rsidRDefault="00310543" w:rsidP="00693311">
      <w:pPr>
        <w:suppressAutoHyphens w:val="0"/>
        <w:spacing w:line="360" w:lineRule="auto"/>
        <w:ind w:left="170" w:right="57" w:firstLine="680"/>
        <w:jc w:val="both"/>
        <w:rPr>
          <w:rFonts w:cs="Times New Roman"/>
          <w:sz w:val="28"/>
          <w:szCs w:val="28"/>
          <w:lang w:val="ru-RU"/>
        </w:rPr>
      </w:pPr>
      <w:r w:rsidRPr="00715464">
        <w:rPr>
          <w:rFonts w:cs="Times New Roman"/>
          <w:sz w:val="28"/>
          <w:szCs w:val="28"/>
          <w:lang w:val="ru-RU"/>
        </w:rPr>
        <w:t xml:space="preserve">Все возрастающий комплексный техногенный прессинг на территории </w:t>
      </w:r>
      <w:r w:rsidRPr="00715464">
        <w:rPr>
          <w:rFonts w:cs="Times New Roman"/>
          <w:sz w:val="28"/>
          <w:szCs w:val="28"/>
          <w:lang w:val="ru-RU"/>
        </w:rPr>
        <w:lastRenderedPageBreak/>
        <w:t xml:space="preserve">края создает угрозы хозяйственной профильной деятельности и негативно влияет на медико-демографическую ситуацию (по данным МПР РФ на долю экологических факторов приходится одна треть общего бремени болезней населения в возрасте 0 – 19 лет и порядка 20 – 25% болезней всего населения). </w:t>
      </w:r>
    </w:p>
    <w:p w:rsidR="00310543" w:rsidRPr="00715464" w:rsidRDefault="005E4715" w:rsidP="00693311">
      <w:pPr>
        <w:suppressAutoHyphens w:val="0"/>
        <w:spacing w:line="360" w:lineRule="auto"/>
        <w:ind w:left="170" w:right="57" w:firstLine="680"/>
        <w:jc w:val="both"/>
        <w:rPr>
          <w:sz w:val="28"/>
          <w:lang w:val="ru-RU"/>
        </w:rPr>
      </w:pPr>
      <w:r w:rsidRPr="00715464">
        <w:rPr>
          <w:sz w:val="28"/>
          <w:lang w:val="ru-RU"/>
        </w:rPr>
        <w:t xml:space="preserve">Экономическая ситуация в настоящее </w:t>
      </w:r>
      <w:r w:rsidR="00715464">
        <w:rPr>
          <w:sz w:val="28"/>
          <w:lang w:val="ru-RU"/>
        </w:rPr>
        <w:t>время только усугубляет экологи</w:t>
      </w:r>
      <w:r w:rsidRPr="00715464">
        <w:rPr>
          <w:sz w:val="28"/>
          <w:lang w:val="ru-RU"/>
        </w:rPr>
        <w:t>ческую. Огромные размеры территории Росси</w:t>
      </w:r>
      <w:r w:rsidR="00715464">
        <w:rPr>
          <w:sz w:val="28"/>
          <w:lang w:val="ru-RU"/>
        </w:rPr>
        <w:t>и, большое разнообразие природ</w:t>
      </w:r>
      <w:r w:rsidRPr="00715464">
        <w:rPr>
          <w:sz w:val="28"/>
          <w:lang w:val="ru-RU"/>
        </w:rPr>
        <w:t>ных ресурсов, неравномерность в уровне хо</w:t>
      </w:r>
      <w:r w:rsidR="00715464">
        <w:rPr>
          <w:sz w:val="28"/>
          <w:lang w:val="ru-RU"/>
        </w:rPr>
        <w:t>зяйственного развития обуславли</w:t>
      </w:r>
      <w:r w:rsidRPr="00715464">
        <w:rPr>
          <w:sz w:val="28"/>
          <w:lang w:val="ru-RU"/>
        </w:rPr>
        <w:t>вают истощение окружающей природной среды, обостряют эколого- экономические процессы, происходящие в ст</w:t>
      </w:r>
      <w:r w:rsidR="00715464">
        <w:rPr>
          <w:sz w:val="28"/>
          <w:lang w:val="ru-RU"/>
        </w:rPr>
        <w:t>ране. Региональное природополь</w:t>
      </w:r>
      <w:r w:rsidR="00715464" w:rsidRPr="00715464">
        <w:rPr>
          <w:sz w:val="28"/>
          <w:lang w:val="ru-RU"/>
        </w:rPr>
        <w:t>зование</w:t>
      </w:r>
      <w:r w:rsidRPr="00715464">
        <w:rPr>
          <w:sz w:val="28"/>
          <w:lang w:val="ru-RU"/>
        </w:rPr>
        <w:t xml:space="preserve"> в РФ имеет свои отличительные особенности. В одних регионах решение природоохранных проблем связано с за</w:t>
      </w:r>
      <w:r w:rsidR="00715464">
        <w:rPr>
          <w:sz w:val="28"/>
          <w:lang w:val="ru-RU"/>
        </w:rPr>
        <w:t>медлением темпов роста производ</w:t>
      </w:r>
      <w:r w:rsidRPr="00715464">
        <w:rPr>
          <w:sz w:val="28"/>
          <w:lang w:val="ru-RU"/>
        </w:rPr>
        <w:t xml:space="preserve">ства, в других </w:t>
      </w:r>
      <w:r w:rsidRPr="00AE6EE3">
        <w:rPr>
          <w:sz w:val="28"/>
        </w:rPr>
        <w:sym w:font="Symbol" w:char="F02D"/>
      </w:r>
      <w:r w:rsidRPr="00715464">
        <w:rPr>
          <w:sz w:val="28"/>
          <w:lang w:val="ru-RU"/>
        </w:rPr>
        <w:t xml:space="preserve"> с перестройкой хозяй</w:t>
      </w:r>
      <w:r w:rsidR="00715464">
        <w:rPr>
          <w:sz w:val="28"/>
          <w:lang w:val="ru-RU"/>
        </w:rPr>
        <w:t>ственного механизма, в-третьих с при</w:t>
      </w:r>
      <w:r w:rsidRPr="00715464">
        <w:rPr>
          <w:sz w:val="28"/>
          <w:lang w:val="ru-RU"/>
        </w:rPr>
        <w:t>менением местных мер по охране окружаю</w:t>
      </w:r>
      <w:r w:rsidR="00715464">
        <w:rPr>
          <w:sz w:val="28"/>
          <w:lang w:val="ru-RU"/>
        </w:rPr>
        <w:t>щей среды. Однако в каждом кон</w:t>
      </w:r>
      <w:r w:rsidRPr="00715464">
        <w:rPr>
          <w:sz w:val="28"/>
          <w:lang w:val="ru-RU"/>
        </w:rPr>
        <w:t>кретном случае следует исходить из реальной экологической ситуации.</w:t>
      </w:r>
      <w:r w:rsidR="00BB0B3C">
        <w:rPr>
          <w:rFonts w:cs="Times New Roman"/>
          <w:sz w:val="28"/>
          <w:szCs w:val="28"/>
          <w:lang w:val="ru-RU"/>
        </w:rPr>
        <w:t xml:space="preserve"> </w:t>
      </w:r>
      <w:r w:rsidR="00BB0B3C" w:rsidRPr="00BB0B3C">
        <w:rPr>
          <w:rFonts w:cs="Times New Roman"/>
          <w:sz w:val="28"/>
          <w:szCs w:val="28"/>
          <w:lang w:val="ru-RU"/>
        </w:rPr>
        <w:t>[</w:t>
      </w:r>
      <w:r w:rsidR="00BB0B3C">
        <w:rPr>
          <w:rFonts w:cs="Times New Roman"/>
          <w:sz w:val="28"/>
          <w:szCs w:val="28"/>
          <w:lang w:val="ru-RU"/>
        </w:rPr>
        <w:t>13, с. 38</w:t>
      </w:r>
      <w:r w:rsidR="00BB0B3C" w:rsidRPr="00BB0B3C">
        <w:rPr>
          <w:rFonts w:cs="Times New Roman"/>
          <w:sz w:val="28"/>
          <w:szCs w:val="28"/>
          <w:lang w:val="ru-RU"/>
        </w:rPr>
        <w:t>]</w:t>
      </w:r>
    </w:p>
    <w:p w:rsidR="005E4715" w:rsidRPr="00715464" w:rsidRDefault="005E4715" w:rsidP="00693311">
      <w:pPr>
        <w:suppressAutoHyphens w:val="0"/>
        <w:spacing w:line="360" w:lineRule="auto"/>
        <w:ind w:left="170" w:right="57" w:firstLine="680"/>
        <w:jc w:val="both"/>
        <w:rPr>
          <w:sz w:val="28"/>
          <w:lang w:val="ru-RU"/>
        </w:rPr>
      </w:pPr>
      <w:r w:rsidRPr="00715464">
        <w:rPr>
          <w:sz w:val="28"/>
          <w:lang w:val="ru-RU"/>
        </w:rPr>
        <w:t>Проблемы Центрально-черноземного района связаны с развитием черной металлургии, которая является основным источником загрязнения подземных вод Основными задачами Северного Кавказа является спасение Азово- Черноморского бассейна и уникальных рекр</w:t>
      </w:r>
      <w:r w:rsidR="00715464">
        <w:rPr>
          <w:sz w:val="28"/>
          <w:lang w:val="ru-RU"/>
        </w:rPr>
        <w:t>еационных ресурсов Черноморско</w:t>
      </w:r>
      <w:r w:rsidRPr="00715464">
        <w:rPr>
          <w:sz w:val="28"/>
          <w:lang w:val="ru-RU"/>
        </w:rPr>
        <w:t>го побережья. В Новороссийске, Ейске, Туап</w:t>
      </w:r>
      <w:r w:rsidR="00715464">
        <w:rPr>
          <w:sz w:val="28"/>
          <w:lang w:val="ru-RU"/>
        </w:rPr>
        <w:t>се сосредоточена высокая интен</w:t>
      </w:r>
      <w:r w:rsidRPr="00715464">
        <w:rPr>
          <w:sz w:val="28"/>
          <w:lang w:val="ru-RU"/>
        </w:rPr>
        <w:t xml:space="preserve">сивность перевалки нефти и др. грузов, что является причиной </w:t>
      </w:r>
      <w:r w:rsidR="00715464">
        <w:rPr>
          <w:sz w:val="28"/>
          <w:lang w:val="ru-RU"/>
        </w:rPr>
        <w:t>загрязнения бе</w:t>
      </w:r>
      <w:r w:rsidRPr="00715464">
        <w:rPr>
          <w:sz w:val="28"/>
          <w:lang w:val="ru-RU"/>
        </w:rPr>
        <w:t>реговой линии. Промышленные зоны Урала имеют наиболее неблагоприятную экологическую обстановку. В Восточной экономической зоне хозяйственная деятельность носит не сплошной, а очаговый характер, что создает впечатление о малой антропогенной нагрузке на окружающую среду. Однако низкий само- восстановительный потенциал природы, инт</w:t>
      </w:r>
      <w:r w:rsidR="00715464">
        <w:rPr>
          <w:sz w:val="28"/>
          <w:lang w:val="ru-RU"/>
        </w:rPr>
        <w:t>енсивное формирование производ</w:t>
      </w:r>
      <w:r w:rsidRPr="00715464">
        <w:rPr>
          <w:sz w:val="28"/>
          <w:lang w:val="ru-RU"/>
        </w:rPr>
        <w:t xml:space="preserve">ственных комплексов, открытая добыча полезных ископаемых ведут к серьезным локальным нарушениям. </w:t>
      </w:r>
      <w:r w:rsidR="00AE5D3A">
        <w:rPr>
          <w:sz w:val="28"/>
          <w:lang w:val="ru-RU"/>
        </w:rPr>
        <w:t>Экологический рейтинг (рис. 3</w:t>
      </w:r>
      <w:r w:rsidRPr="00715464">
        <w:rPr>
          <w:sz w:val="28"/>
          <w:lang w:val="ru-RU"/>
        </w:rPr>
        <w:t>) является наиболее объективным рейтингом экологического развития городов России, при составлении которого учитывались тщательно собранные и уто</w:t>
      </w:r>
      <w:r w:rsidR="00715464">
        <w:rPr>
          <w:sz w:val="28"/>
          <w:lang w:val="ru-RU"/>
        </w:rPr>
        <w:t xml:space="preserve">чненные </w:t>
      </w:r>
      <w:r w:rsidR="00715464">
        <w:rPr>
          <w:sz w:val="28"/>
          <w:lang w:val="ru-RU"/>
        </w:rPr>
        <w:lastRenderedPageBreak/>
        <w:t>данные о состоянии атмо</w:t>
      </w:r>
      <w:r w:rsidRPr="00715464">
        <w:rPr>
          <w:sz w:val="28"/>
          <w:lang w:val="ru-RU"/>
        </w:rPr>
        <w:t>сферного воздуха и водопользования, а так</w:t>
      </w:r>
      <w:r w:rsidR="00AE5D3A">
        <w:rPr>
          <w:sz w:val="28"/>
          <w:lang w:val="ru-RU"/>
        </w:rPr>
        <w:t>же данные по выбросам от транс</w:t>
      </w:r>
      <w:r w:rsidRPr="00715464">
        <w:rPr>
          <w:sz w:val="28"/>
          <w:lang w:val="ru-RU"/>
        </w:rPr>
        <w:t>порта, об использовании городских территорий и энергопотреблении.</w:t>
      </w:r>
      <w:r w:rsidR="00BB0B3C">
        <w:rPr>
          <w:rFonts w:cs="Times New Roman"/>
          <w:sz w:val="28"/>
          <w:szCs w:val="28"/>
          <w:lang w:val="ru-RU"/>
        </w:rPr>
        <w:t xml:space="preserve"> </w:t>
      </w:r>
    </w:p>
    <w:p w:rsidR="005E4715" w:rsidRPr="003D05BA" w:rsidRDefault="005E4715" w:rsidP="00693311">
      <w:pPr>
        <w:spacing w:line="360" w:lineRule="auto"/>
        <w:ind w:hanging="142"/>
        <w:jc w:val="center"/>
        <w:rPr>
          <w:rFonts w:cs="Times New Roman"/>
          <w:sz w:val="28"/>
          <w:szCs w:val="28"/>
        </w:rPr>
      </w:pPr>
      <w:r>
        <w:rPr>
          <w:noProof/>
          <w:lang w:val="ru-RU" w:eastAsia="ru-RU" w:bidi="ar-SA"/>
        </w:rPr>
        <w:drawing>
          <wp:inline distT="0" distB="0" distL="0" distR="0">
            <wp:extent cx="5935345" cy="2914650"/>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34866" t="30438" r="36339" b="48533"/>
                    <a:stretch/>
                  </pic:blipFill>
                  <pic:spPr bwMode="auto">
                    <a:xfrm>
                      <a:off x="0" y="0"/>
                      <a:ext cx="5971029" cy="2932173"/>
                    </a:xfrm>
                    <a:prstGeom prst="rect">
                      <a:avLst/>
                    </a:prstGeom>
                    <a:ln>
                      <a:noFill/>
                    </a:ln>
                    <a:extLst>
                      <a:ext uri="{53640926-AAD7-44D8-BBD7-CCE9431645EC}">
                        <a14:shadowObscured xmlns:a14="http://schemas.microsoft.com/office/drawing/2010/main"/>
                      </a:ext>
                    </a:extLst>
                  </pic:spPr>
                </pic:pic>
              </a:graphicData>
            </a:graphic>
          </wp:inline>
        </w:drawing>
      </w:r>
    </w:p>
    <w:p w:rsidR="005E4715" w:rsidRDefault="00AE5D3A" w:rsidP="00693311">
      <w:pPr>
        <w:spacing w:line="360" w:lineRule="auto"/>
        <w:jc w:val="center"/>
        <w:rPr>
          <w:rFonts w:cs="Times New Roman"/>
          <w:sz w:val="28"/>
          <w:szCs w:val="28"/>
          <w:lang w:val="ru-RU"/>
        </w:rPr>
      </w:pPr>
      <w:r>
        <w:rPr>
          <w:sz w:val="28"/>
          <w:lang w:val="ru-RU"/>
        </w:rPr>
        <w:t>Рисунок 3</w:t>
      </w:r>
      <w:r w:rsidR="005E4715" w:rsidRPr="00715464">
        <w:rPr>
          <w:sz w:val="28"/>
          <w:lang w:val="ru-RU"/>
        </w:rPr>
        <w:t xml:space="preserve"> </w:t>
      </w:r>
      <w:r w:rsidR="005E4715" w:rsidRPr="00AE6EE3">
        <w:rPr>
          <w:sz w:val="28"/>
        </w:rPr>
        <w:sym w:font="Symbol" w:char="F02D"/>
      </w:r>
      <w:r w:rsidR="005E4715" w:rsidRPr="00715464">
        <w:rPr>
          <w:sz w:val="28"/>
          <w:lang w:val="ru-RU"/>
        </w:rPr>
        <w:t xml:space="preserve"> Экологический рейтинг российских городов за 2016 год</w:t>
      </w:r>
      <w:r w:rsidR="009A2CE0">
        <w:rPr>
          <w:sz w:val="28"/>
          <w:lang w:val="ru-RU"/>
        </w:rPr>
        <w:t xml:space="preserve"> </w:t>
      </w:r>
      <w:r w:rsidR="009A2CE0" w:rsidRPr="00BB0B3C">
        <w:rPr>
          <w:rFonts w:cs="Times New Roman"/>
          <w:sz w:val="28"/>
          <w:szCs w:val="28"/>
          <w:lang w:val="ru-RU"/>
        </w:rPr>
        <w:t>[</w:t>
      </w:r>
      <w:r w:rsidR="009A2CE0">
        <w:rPr>
          <w:rFonts w:cs="Times New Roman"/>
          <w:sz w:val="28"/>
          <w:szCs w:val="28"/>
          <w:lang w:val="ru-RU"/>
        </w:rPr>
        <w:t>19, с. 39</w:t>
      </w:r>
      <w:r w:rsidR="009A2CE0" w:rsidRPr="00BB0B3C">
        <w:rPr>
          <w:rFonts w:cs="Times New Roman"/>
          <w:sz w:val="28"/>
          <w:szCs w:val="28"/>
          <w:lang w:val="ru-RU"/>
        </w:rPr>
        <w:t>]</w:t>
      </w:r>
    </w:p>
    <w:p w:rsidR="00693311" w:rsidRPr="00715464" w:rsidRDefault="00693311" w:rsidP="00693311">
      <w:pPr>
        <w:spacing w:line="360" w:lineRule="auto"/>
        <w:rPr>
          <w:sz w:val="28"/>
          <w:lang w:val="ru-RU"/>
        </w:rPr>
      </w:pPr>
    </w:p>
    <w:p w:rsidR="005E4715" w:rsidRPr="00715464" w:rsidRDefault="005E4715" w:rsidP="00693311">
      <w:pPr>
        <w:suppressAutoHyphens w:val="0"/>
        <w:spacing w:line="360" w:lineRule="auto"/>
        <w:ind w:left="170" w:right="57" w:firstLine="680"/>
        <w:jc w:val="both"/>
        <w:rPr>
          <w:sz w:val="28"/>
          <w:lang w:val="ru-RU"/>
        </w:rPr>
      </w:pPr>
      <w:r w:rsidRPr="00715464">
        <w:rPr>
          <w:sz w:val="28"/>
          <w:lang w:val="ru-RU"/>
        </w:rPr>
        <w:t>Ухудшение экологической ситуации в р</w:t>
      </w:r>
      <w:r w:rsidR="00AE5D3A">
        <w:rPr>
          <w:sz w:val="28"/>
          <w:lang w:val="ru-RU"/>
        </w:rPr>
        <w:t>егионах и в России в целом при</w:t>
      </w:r>
      <w:r w:rsidRPr="00715464">
        <w:rPr>
          <w:sz w:val="28"/>
          <w:lang w:val="ru-RU"/>
        </w:rPr>
        <w:t>водит к множеству негативных последствий и проблем в различных отраслях жизни общества. Одной из важнейших проблем</w:t>
      </w:r>
      <w:r w:rsidR="00AE5D3A">
        <w:rPr>
          <w:sz w:val="28"/>
          <w:lang w:val="ru-RU"/>
        </w:rPr>
        <w:t>, зависящих от экологии являет</w:t>
      </w:r>
      <w:r w:rsidRPr="00715464">
        <w:rPr>
          <w:sz w:val="28"/>
          <w:lang w:val="ru-RU"/>
        </w:rPr>
        <w:t xml:space="preserve">ся демография. Согласно </w:t>
      </w:r>
      <w:r w:rsidR="00AE5D3A" w:rsidRPr="00715464">
        <w:rPr>
          <w:sz w:val="28"/>
          <w:lang w:val="ru-RU"/>
        </w:rPr>
        <w:t>проведённым</w:t>
      </w:r>
      <w:r w:rsidRPr="00715464">
        <w:rPr>
          <w:sz w:val="28"/>
          <w:lang w:val="ru-RU"/>
        </w:rPr>
        <w:t xml:space="preserve"> анализам и исследованиям, в зонах с повышенным экологическим риском </w:t>
      </w:r>
      <w:r w:rsidR="00AE5D3A" w:rsidRPr="00715464">
        <w:rPr>
          <w:sz w:val="28"/>
          <w:lang w:val="ru-RU"/>
        </w:rPr>
        <w:t>растёт</w:t>
      </w:r>
      <w:r w:rsidRPr="00715464">
        <w:rPr>
          <w:sz w:val="28"/>
          <w:lang w:val="ru-RU"/>
        </w:rPr>
        <w:t xml:space="preserve"> з</w:t>
      </w:r>
      <w:r w:rsidR="00AE5D3A">
        <w:rPr>
          <w:sz w:val="28"/>
          <w:lang w:val="ru-RU"/>
        </w:rPr>
        <w:t>аболеваемость населения, увели</w:t>
      </w:r>
      <w:r w:rsidRPr="00715464">
        <w:rPr>
          <w:sz w:val="28"/>
          <w:lang w:val="ru-RU"/>
        </w:rPr>
        <w:t>чивается смертность. В условиях современной экологической ситуации в России обострилась проблема здоровья нации. Повсеместно регистрируется снижение уровня здоровья во всех популяция</w:t>
      </w:r>
      <w:r w:rsidR="00AE5D3A">
        <w:rPr>
          <w:sz w:val="28"/>
          <w:lang w:val="ru-RU"/>
        </w:rPr>
        <w:t>х населения. Как показывают ис</w:t>
      </w:r>
      <w:r w:rsidRPr="00715464">
        <w:rPr>
          <w:sz w:val="28"/>
          <w:lang w:val="ru-RU"/>
        </w:rPr>
        <w:t xml:space="preserve">следования ученых, тенденция снижения </w:t>
      </w:r>
      <w:r w:rsidR="00AE5D3A">
        <w:rPr>
          <w:sz w:val="28"/>
          <w:lang w:val="ru-RU"/>
        </w:rPr>
        <w:t>здоровья новорожденных впослед</w:t>
      </w:r>
      <w:r w:rsidRPr="00715464">
        <w:rPr>
          <w:sz w:val="28"/>
          <w:lang w:val="ru-RU"/>
        </w:rPr>
        <w:t xml:space="preserve">ствии сказывается на ухудшении здоровья и подрастающего поколения, и на всех последующих возрастных уровнях людей. Особенно это касается граждан, проживающих в </w:t>
      </w:r>
      <w:r w:rsidR="00AE5D3A" w:rsidRPr="00715464">
        <w:rPr>
          <w:sz w:val="28"/>
          <w:lang w:val="ru-RU"/>
        </w:rPr>
        <w:t>высоко урбанизированных</w:t>
      </w:r>
      <w:r w:rsidRPr="00715464">
        <w:rPr>
          <w:sz w:val="28"/>
          <w:lang w:val="ru-RU"/>
        </w:rPr>
        <w:t xml:space="preserve"> промышленных регионах.</w:t>
      </w:r>
    </w:p>
    <w:p w:rsidR="00693311" w:rsidRDefault="005E4715" w:rsidP="00693311">
      <w:pPr>
        <w:suppressAutoHyphens w:val="0"/>
        <w:spacing w:line="360" w:lineRule="auto"/>
        <w:ind w:left="170" w:right="57" w:firstLine="680"/>
        <w:jc w:val="both"/>
        <w:rPr>
          <w:sz w:val="28"/>
          <w:lang w:val="ru-RU"/>
        </w:rPr>
      </w:pPr>
      <w:r w:rsidRPr="00715464">
        <w:rPr>
          <w:sz w:val="28"/>
          <w:lang w:val="ru-RU"/>
        </w:rPr>
        <w:t>Как говорилось выше, велика зависимость демографической ситуации от экологической. Рассмотрим медико-демогр</w:t>
      </w:r>
      <w:r w:rsidR="00E52513">
        <w:rPr>
          <w:sz w:val="28"/>
          <w:lang w:val="ru-RU"/>
        </w:rPr>
        <w:t>афические показатели по Красно</w:t>
      </w:r>
      <w:r w:rsidRPr="00715464">
        <w:rPr>
          <w:sz w:val="28"/>
          <w:lang w:val="ru-RU"/>
        </w:rPr>
        <w:t xml:space="preserve">дарскому краю за январь-декабрь 2015-2016гг. </w:t>
      </w:r>
      <w:r w:rsidR="00E52513" w:rsidRPr="00715464">
        <w:rPr>
          <w:sz w:val="28"/>
          <w:lang w:val="ru-RU"/>
        </w:rPr>
        <w:t xml:space="preserve">По предварительной оценке, </w:t>
      </w:r>
      <w:r w:rsidRPr="00715464">
        <w:rPr>
          <w:sz w:val="28"/>
          <w:lang w:val="ru-RU"/>
        </w:rPr>
        <w:lastRenderedPageBreak/>
        <w:t>численности населения (данные Росстата), постоянное население края на 1 января 2017г. составило 55</w:t>
      </w:r>
      <w:r w:rsidR="00E52513">
        <w:rPr>
          <w:sz w:val="28"/>
          <w:lang w:val="ru-RU"/>
        </w:rPr>
        <w:t>74,8 человек, из ко</w:t>
      </w:r>
      <w:r w:rsidRPr="00715464">
        <w:rPr>
          <w:sz w:val="28"/>
          <w:lang w:val="ru-RU"/>
        </w:rPr>
        <w:t>торых 3043,7 тыс. человек (54,6%) – горожане и 2531,1 тыс. человек (45,4%) – сельские жители. Население края увеличилось с начала года на 61,0 тыс. чело</w:t>
      </w:r>
      <w:r w:rsidR="00E52513">
        <w:rPr>
          <w:sz w:val="28"/>
          <w:lang w:val="ru-RU"/>
        </w:rPr>
        <w:t>в</w:t>
      </w:r>
      <w:r w:rsidRPr="00715464">
        <w:rPr>
          <w:sz w:val="28"/>
          <w:lang w:val="ru-RU"/>
        </w:rPr>
        <w:t>ек. Увеличение численности происходило за</w:t>
      </w:r>
      <w:r w:rsidR="00E52513">
        <w:rPr>
          <w:sz w:val="28"/>
          <w:lang w:val="ru-RU"/>
        </w:rPr>
        <w:t xml:space="preserve"> счет естественного и миграцион</w:t>
      </w:r>
      <w:r w:rsidRPr="00715464">
        <w:rPr>
          <w:sz w:val="28"/>
          <w:lang w:val="ru-RU"/>
        </w:rPr>
        <w:t>ного приростов. Естественный прирост населения с начала 2016 года составил 2466 жителей. Показатель естественного прироста населения сохранился на уровне прошлого года и составил 0,5</w:t>
      </w:r>
      <w:r w:rsidR="00E52513">
        <w:rPr>
          <w:sz w:val="28"/>
          <w:lang w:val="ru-RU"/>
        </w:rPr>
        <w:t xml:space="preserve"> на тысячу населения. (Таблица 5 </w:t>
      </w:r>
      <w:r w:rsidR="00AE6EE3" w:rsidRPr="00715464">
        <w:rPr>
          <w:sz w:val="28"/>
          <w:lang w:val="ru-RU"/>
        </w:rPr>
        <w:t>по оперативным данным Росстата)</w:t>
      </w:r>
      <w:r w:rsidR="00AE6EE3">
        <w:rPr>
          <w:sz w:val="28"/>
          <w:lang w:val="ru-RU"/>
        </w:rPr>
        <w:t>.</w:t>
      </w:r>
    </w:p>
    <w:p w:rsidR="005E4715" w:rsidRPr="00AE6EE3" w:rsidRDefault="00BB0B3C" w:rsidP="00693311">
      <w:pPr>
        <w:suppressAutoHyphens w:val="0"/>
        <w:spacing w:line="360" w:lineRule="auto"/>
        <w:ind w:left="170" w:right="57" w:firstLine="680"/>
        <w:jc w:val="both"/>
        <w:rPr>
          <w:sz w:val="28"/>
          <w:lang w:val="ru-RU"/>
        </w:rPr>
      </w:pPr>
      <w:r>
        <w:rPr>
          <w:rFonts w:cs="Times New Roman"/>
          <w:sz w:val="28"/>
          <w:szCs w:val="28"/>
          <w:lang w:val="ru-RU"/>
        </w:rPr>
        <w:t xml:space="preserve"> </w:t>
      </w:r>
    </w:p>
    <w:p w:rsidR="005E4715" w:rsidRPr="00715464" w:rsidRDefault="00E52513" w:rsidP="009A2CE0">
      <w:pPr>
        <w:spacing w:line="360" w:lineRule="auto"/>
        <w:jc w:val="both"/>
        <w:rPr>
          <w:sz w:val="28"/>
          <w:lang w:val="ru-RU"/>
        </w:rPr>
      </w:pPr>
      <w:r>
        <w:rPr>
          <w:sz w:val="28"/>
          <w:lang w:val="ru-RU"/>
        </w:rPr>
        <w:t>Таблица 5</w:t>
      </w:r>
      <w:r w:rsidR="005E4715" w:rsidRPr="00715464">
        <w:rPr>
          <w:sz w:val="28"/>
          <w:lang w:val="ru-RU"/>
        </w:rPr>
        <w:t xml:space="preserve"> </w:t>
      </w:r>
      <w:r w:rsidR="005E4715" w:rsidRPr="00AE6EE3">
        <w:rPr>
          <w:sz w:val="28"/>
        </w:rPr>
        <w:sym w:font="Symbol" w:char="F02D"/>
      </w:r>
      <w:r w:rsidR="005E4715" w:rsidRPr="00715464">
        <w:rPr>
          <w:sz w:val="28"/>
          <w:lang w:val="ru-RU"/>
        </w:rPr>
        <w:t xml:space="preserve"> Показатели естественного движения населения за январь-декабрь 2015-2016</w:t>
      </w:r>
      <w:r w:rsidR="009A2CE0">
        <w:rPr>
          <w:sz w:val="28"/>
          <w:lang w:val="ru-RU"/>
        </w:rPr>
        <w:t xml:space="preserve"> г </w:t>
      </w:r>
      <w:r w:rsidR="009A2CE0" w:rsidRPr="00BB0B3C">
        <w:rPr>
          <w:rFonts w:cs="Times New Roman"/>
          <w:sz w:val="28"/>
          <w:szCs w:val="28"/>
          <w:lang w:val="ru-RU"/>
        </w:rPr>
        <w:t>[</w:t>
      </w:r>
      <w:r w:rsidR="009A2CE0">
        <w:rPr>
          <w:rFonts w:cs="Times New Roman"/>
          <w:sz w:val="28"/>
          <w:szCs w:val="28"/>
          <w:lang w:val="ru-RU"/>
        </w:rPr>
        <w:t>21, с. 56</w:t>
      </w:r>
      <w:r w:rsidR="009A2CE0" w:rsidRPr="00BB0B3C">
        <w:rPr>
          <w:rFonts w:cs="Times New Roman"/>
          <w:sz w:val="28"/>
          <w:szCs w:val="28"/>
          <w:lang w:val="ru-RU"/>
        </w:rPr>
        <w:t>]</w:t>
      </w:r>
      <w:r w:rsidR="005E4715" w:rsidRPr="00715464">
        <w:rPr>
          <w:sz w:val="28"/>
          <w:lang w:val="ru-RU"/>
        </w:rPr>
        <w:t xml:space="preserve"> </w:t>
      </w:r>
    </w:p>
    <w:tbl>
      <w:tblPr>
        <w:tblStyle w:val="af8"/>
        <w:tblW w:w="0" w:type="auto"/>
        <w:jc w:val="center"/>
        <w:tblLook w:val="04A0" w:firstRow="1" w:lastRow="0" w:firstColumn="1" w:lastColumn="0" w:noHBand="0" w:noVBand="1"/>
      </w:tblPr>
      <w:tblGrid>
        <w:gridCol w:w="1986"/>
        <w:gridCol w:w="858"/>
        <w:gridCol w:w="857"/>
        <w:gridCol w:w="1338"/>
        <w:gridCol w:w="1346"/>
        <w:gridCol w:w="948"/>
        <w:gridCol w:w="948"/>
        <w:gridCol w:w="1346"/>
      </w:tblGrid>
      <w:tr w:rsidR="00DE7C93" w:rsidRPr="00715464" w:rsidTr="00693311">
        <w:trPr>
          <w:cantSplit/>
          <w:jc w:val="center"/>
        </w:trPr>
        <w:tc>
          <w:tcPr>
            <w:tcW w:w="0" w:type="auto"/>
            <w:vMerge w:val="restart"/>
            <w:vAlign w:val="center"/>
          </w:tcPr>
          <w:p w:rsidR="00F65756" w:rsidRPr="00715464" w:rsidRDefault="00F65756" w:rsidP="00715464">
            <w:pPr>
              <w:spacing w:line="276" w:lineRule="auto"/>
              <w:jc w:val="both"/>
              <w:rPr>
                <w:rFonts w:cs="Times New Roman"/>
                <w:szCs w:val="28"/>
                <w:lang w:val="ru-RU"/>
              </w:rPr>
            </w:pPr>
          </w:p>
        </w:tc>
        <w:tc>
          <w:tcPr>
            <w:tcW w:w="0" w:type="auto"/>
            <w:gridSpan w:val="4"/>
            <w:vMerge w:val="restart"/>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Краснодарский край (человек)</w:t>
            </w:r>
          </w:p>
        </w:tc>
        <w:tc>
          <w:tcPr>
            <w:tcW w:w="0" w:type="auto"/>
            <w:gridSpan w:val="3"/>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Справочно РФ</w:t>
            </w:r>
          </w:p>
        </w:tc>
      </w:tr>
      <w:tr w:rsidR="00DE7C93" w:rsidRPr="00715464" w:rsidTr="00693311">
        <w:trPr>
          <w:cantSplit/>
          <w:jc w:val="center"/>
        </w:trPr>
        <w:tc>
          <w:tcPr>
            <w:tcW w:w="0" w:type="auto"/>
            <w:vMerge/>
            <w:vAlign w:val="center"/>
          </w:tcPr>
          <w:p w:rsidR="00F65756" w:rsidRPr="00715464" w:rsidRDefault="00F65756" w:rsidP="00715464">
            <w:pPr>
              <w:spacing w:line="276" w:lineRule="auto"/>
              <w:jc w:val="both"/>
              <w:rPr>
                <w:rFonts w:cs="Times New Roman"/>
                <w:szCs w:val="28"/>
                <w:lang w:val="ru-RU"/>
              </w:rPr>
            </w:pPr>
          </w:p>
        </w:tc>
        <w:tc>
          <w:tcPr>
            <w:tcW w:w="0" w:type="auto"/>
            <w:gridSpan w:val="4"/>
            <w:vMerge/>
            <w:vAlign w:val="center"/>
          </w:tcPr>
          <w:p w:rsidR="00F65756" w:rsidRPr="00715464" w:rsidRDefault="00F65756" w:rsidP="00693311">
            <w:pPr>
              <w:spacing w:line="276" w:lineRule="auto"/>
              <w:jc w:val="center"/>
              <w:rPr>
                <w:rFonts w:cs="Times New Roman"/>
                <w:szCs w:val="28"/>
                <w:lang w:val="ru-RU"/>
              </w:rPr>
            </w:pPr>
          </w:p>
        </w:tc>
        <w:tc>
          <w:tcPr>
            <w:tcW w:w="0" w:type="auto"/>
            <w:gridSpan w:val="2"/>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На 1 тыс. населения</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2016 к 2015 (%)</w:t>
            </w:r>
          </w:p>
        </w:tc>
      </w:tr>
      <w:tr w:rsidR="00DE7C93" w:rsidRPr="00715464" w:rsidTr="00693311">
        <w:trPr>
          <w:cantSplit/>
          <w:jc w:val="center"/>
        </w:trPr>
        <w:tc>
          <w:tcPr>
            <w:tcW w:w="0" w:type="auto"/>
            <w:vMerge/>
            <w:vAlign w:val="center"/>
          </w:tcPr>
          <w:p w:rsidR="00F65756" w:rsidRPr="00715464" w:rsidRDefault="00F65756" w:rsidP="00715464">
            <w:pPr>
              <w:spacing w:line="276" w:lineRule="auto"/>
              <w:jc w:val="both"/>
              <w:rPr>
                <w:rFonts w:cs="Times New Roman"/>
                <w:szCs w:val="28"/>
                <w:lang w:val="ru-RU"/>
              </w:rPr>
            </w:pP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2016 г.</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2015 г.</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Изменение</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2016 к 2015 (%)</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2016 г.</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2015 г.</w:t>
            </w:r>
          </w:p>
        </w:tc>
        <w:tc>
          <w:tcPr>
            <w:tcW w:w="0" w:type="auto"/>
            <w:vAlign w:val="center"/>
          </w:tcPr>
          <w:p w:rsidR="00F65756" w:rsidRPr="00715464" w:rsidRDefault="00F65756" w:rsidP="00693311">
            <w:pPr>
              <w:spacing w:line="276" w:lineRule="auto"/>
              <w:jc w:val="center"/>
              <w:rPr>
                <w:rFonts w:cs="Times New Roman"/>
                <w:szCs w:val="28"/>
                <w:lang w:val="ru-RU"/>
              </w:rPr>
            </w:pPr>
          </w:p>
        </w:tc>
      </w:tr>
      <w:tr w:rsidR="00DE7C93" w:rsidRPr="00715464" w:rsidTr="00693311">
        <w:trPr>
          <w:cantSplit/>
          <w:jc w:val="center"/>
        </w:trPr>
        <w:tc>
          <w:tcPr>
            <w:tcW w:w="0" w:type="auto"/>
            <w:vAlign w:val="center"/>
          </w:tcPr>
          <w:p w:rsidR="00F65756" w:rsidRPr="00715464" w:rsidRDefault="00DE7C93" w:rsidP="00715464">
            <w:pPr>
              <w:spacing w:line="276" w:lineRule="auto"/>
              <w:jc w:val="both"/>
              <w:rPr>
                <w:rFonts w:cs="Times New Roman"/>
                <w:szCs w:val="28"/>
                <w:lang w:val="ru-RU"/>
              </w:rPr>
            </w:pPr>
            <w:r w:rsidRPr="00715464">
              <w:rPr>
                <w:rFonts w:cs="Times New Roman"/>
                <w:szCs w:val="28"/>
                <w:lang w:val="ru-RU"/>
              </w:rPr>
              <w:t>Родившихся</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73806</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74172</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-366</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99,5</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12,9</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13,3</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97,0</w:t>
            </w:r>
          </w:p>
        </w:tc>
      </w:tr>
      <w:tr w:rsidR="00DE7C93" w:rsidRPr="00715464" w:rsidTr="00693311">
        <w:trPr>
          <w:cantSplit/>
          <w:jc w:val="center"/>
        </w:trPr>
        <w:tc>
          <w:tcPr>
            <w:tcW w:w="0" w:type="auto"/>
            <w:vAlign w:val="center"/>
          </w:tcPr>
          <w:p w:rsidR="00F65756" w:rsidRPr="00715464" w:rsidRDefault="00DE7C93" w:rsidP="00715464">
            <w:pPr>
              <w:spacing w:line="276" w:lineRule="auto"/>
              <w:jc w:val="both"/>
              <w:rPr>
                <w:rFonts w:cs="Times New Roman"/>
                <w:szCs w:val="28"/>
                <w:lang w:val="ru-RU"/>
              </w:rPr>
            </w:pPr>
            <w:r w:rsidRPr="00715464">
              <w:rPr>
                <w:rFonts w:cs="Times New Roman"/>
                <w:szCs w:val="28"/>
                <w:lang w:val="ru-RU"/>
              </w:rPr>
              <w:t>Умерших</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71340</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71496</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-156</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99,8</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12,9</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13,1</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98,5</w:t>
            </w:r>
          </w:p>
        </w:tc>
      </w:tr>
      <w:tr w:rsidR="00DE7C93" w:rsidRPr="00715464" w:rsidTr="00693311">
        <w:trPr>
          <w:cantSplit/>
          <w:jc w:val="center"/>
        </w:trPr>
        <w:tc>
          <w:tcPr>
            <w:tcW w:w="0" w:type="auto"/>
            <w:vAlign w:val="center"/>
          </w:tcPr>
          <w:p w:rsidR="00F65756" w:rsidRPr="00715464" w:rsidRDefault="00DE7C93" w:rsidP="00715464">
            <w:pPr>
              <w:spacing w:line="276" w:lineRule="auto"/>
              <w:jc w:val="both"/>
              <w:rPr>
                <w:rFonts w:cs="Times New Roman"/>
                <w:szCs w:val="28"/>
                <w:lang w:val="ru-RU"/>
              </w:rPr>
            </w:pPr>
            <w:r w:rsidRPr="00715464">
              <w:rPr>
                <w:rFonts w:cs="Times New Roman"/>
                <w:szCs w:val="28"/>
                <w:lang w:val="ru-RU"/>
              </w:rPr>
              <w:t>Естественная убыль</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2466</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2676</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-210</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92,2</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0,0</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0,2</w:t>
            </w:r>
          </w:p>
        </w:tc>
        <w:tc>
          <w:tcPr>
            <w:tcW w:w="0" w:type="auto"/>
            <w:vAlign w:val="center"/>
          </w:tcPr>
          <w:p w:rsidR="00F65756" w:rsidRPr="00715464" w:rsidRDefault="00DE7C93" w:rsidP="00693311">
            <w:pPr>
              <w:spacing w:line="276" w:lineRule="auto"/>
              <w:jc w:val="center"/>
              <w:rPr>
                <w:rFonts w:cs="Times New Roman"/>
                <w:szCs w:val="28"/>
                <w:lang w:val="ru-RU"/>
              </w:rPr>
            </w:pPr>
            <w:r w:rsidRPr="00715464">
              <w:rPr>
                <w:rFonts w:cs="Times New Roman"/>
                <w:szCs w:val="28"/>
                <w:lang w:val="ru-RU"/>
              </w:rPr>
              <w:t>-</w:t>
            </w:r>
          </w:p>
        </w:tc>
      </w:tr>
    </w:tbl>
    <w:p w:rsidR="005E4715" w:rsidRPr="00AE6EE3" w:rsidRDefault="005E4715">
      <w:pPr>
        <w:spacing w:line="360" w:lineRule="auto"/>
        <w:ind w:firstLine="709"/>
        <w:jc w:val="both"/>
        <w:rPr>
          <w:rFonts w:cs="Times New Roman"/>
          <w:sz w:val="32"/>
          <w:szCs w:val="28"/>
          <w:lang w:val="ru-RU"/>
        </w:rPr>
      </w:pPr>
    </w:p>
    <w:p w:rsidR="00AE6EE3" w:rsidRPr="00715464" w:rsidRDefault="00AE6EE3" w:rsidP="00693311">
      <w:pPr>
        <w:suppressAutoHyphens w:val="0"/>
        <w:spacing w:line="360" w:lineRule="auto"/>
        <w:ind w:left="170" w:right="57" w:firstLine="680"/>
        <w:jc w:val="both"/>
        <w:rPr>
          <w:sz w:val="28"/>
          <w:lang w:val="ru-RU"/>
        </w:rPr>
      </w:pPr>
      <w:r w:rsidRPr="00715464">
        <w:rPr>
          <w:sz w:val="28"/>
          <w:lang w:val="ru-RU"/>
        </w:rPr>
        <w:t>В целом по краю число родившихся превысило число умерших на 3,5% (в январе-декабре 2015г. – на 3,7%). За текущий период родилось 73806 младенцев, что на 366 младенцев (на 0,5%) меньше, чем за аналогичный период п</w:t>
      </w:r>
      <w:r w:rsidR="00715464">
        <w:rPr>
          <w:sz w:val="28"/>
          <w:lang w:val="ru-RU"/>
        </w:rPr>
        <w:t>рошлого года. Уровень рождаемо</w:t>
      </w:r>
      <w:r w:rsidRPr="00715464">
        <w:rPr>
          <w:sz w:val="28"/>
          <w:lang w:val="ru-RU"/>
        </w:rPr>
        <w:t xml:space="preserve">сти края за 12 месяцев 2016 г. на 3,9% выше </w:t>
      </w:r>
      <w:r w:rsidR="00715464">
        <w:rPr>
          <w:sz w:val="28"/>
          <w:lang w:val="ru-RU"/>
        </w:rPr>
        <w:t>уровня общероссийского показате</w:t>
      </w:r>
      <w:r w:rsidRPr="00715464">
        <w:rPr>
          <w:sz w:val="28"/>
          <w:lang w:val="ru-RU"/>
        </w:rPr>
        <w:t>ля. Количество умерших за 12 месяцев 2016 года сократилось на 156 человек, или на 0,2% по сравнению с соответствующим периодом 2015 года. Показатель общей смертности в крае (12,9 на 1000 населения) - на уровне показателя РФ.</w:t>
      </w:r>
    </w:p>
    <w:p w:rsidR="00AE6EE3" w:rsidRPr="00AE6EE3" w:rsidRDefault="00AE6EE3" w:rsidP="00693311">
      <w:pPr>
        <w:suppressAutoHyphens w:val="0"/>
        <w:spacing w:line="360" w:lineRule="auto"/>
        <w:ind w:left="170" w:right="57" w:firstLine="680"/>
        <w:jc w:val="both"/>
        <w:rPr>
          <w:rFonts w:cs="Times New Roman"/>
          <w:sz w:val="32"/>
          <w:szCs w:val="28"/>
          <w:lang w:val="ru-RU"/>
        </w:rPr>
      </w:pPr>
      <w:r w:rsidRPr="00715464">
        <w:rPr>
          <w:sz w:val="28"/>
          <w:lang w:val="ru-RU"/>
        </w:rPr>
        <w:t>Стабилизировать и улучшить эколог</w:t>
      </w:r>
      <w:r w:rsidR="00483B25">
        <w:rPr>
          <w:sz w:val="28"/>
          <w:lang w:val="ru-RU"/>
        </w:rPr>
        <w:t>ическую обстановку в Краснодар</w:t>
      </w:r>
      <w:r w:rsidRPr="00715464">
        <w:rPr>
          <w:sz w:val="28"/>
          <w:lang w:val="ru-RU"/>
        </w:rPr>
        <w:t>ском крае призваны подготовка порядка вза</w:t>
      </w:r>
      <w:r w:rsidR="00483B25">
        <w:rPr>
          <w:sz w:val="28"/>
          <w:lang w:val="ru-RU"/>
        </w:rPr>
        <w:t>имодействия между всеми органи</w:t>
      </w:r>
      <w:r w:rsidRPr="00715464">
        <w:rPr>
          <w:sz w:val="28"/>
          <w:lang w:val="ru-RU"/>
        </w:rPr>
        <w:t>зациями, относящимися к Госконтролю: ог</w:t>
      </w:r>
      <w:r w:rsidR="00483B25">
        <w:rPr>
          <w:sz w:val="28"/>
          <w:lang w:val="ru-RU"/>
        </w:rPr>
        <w:t>раничение использования неэтили</w:t>
      </w:r>
      <w:r w:rsidRPr="00715464">
        <w:rPr>
          <w:sz w:val="28"/>
          <w:lang w:val="ru-RU"/>
        </w:rPr>
        <w:t>рованного бензина; введение более соврем</w:t>
      </w:r>
      <w:r w:rsidR="00483B25">
        <w:rPr>
          <w:sz w:val="28"/>
          <w:lang w:val="ru-RU"/>
        </w:rPr>
        <w:t xml:space="preserve">енных очистных систем в </w:t>
      </w:r>
      <w:r w:rsidR="00483B25">
        <w:rPr>
          <w:sz w:val="28"/>
          <w:lang w:val="ru-RU"/>
        </w:rPr>
        <w:lastRenderedPageBreak/>
        <w:t>промыш</w:t>
      </w:r>
      <w:r w:rsidRPr="00715464">
        <w:rPr>
          <w:sz w:val="28"/>
          <w:lang w:val="ru-RU"/>
        </w:rPr>
        <w:t>ленном секторе; усиление контроля над техническим состоянием автомобильного транспорта; ускорение строительства экологических постов, необходимых для замера количества вредных веществ в вых</w:t>
      </w:r>
      <w:r w:rsidR="00483B25">
        <w:rPr>
          <w:sz w:val="28"/>
          <w:lang w:val="ru-RU"/>
        </w:rPr>
        <w:t>лопных газах; запрет на использ</w:t>
      </w:r>
      <w:r w:rsidRPr="00715464">
        <w:rPr>
          <w:sz w:val="28"/>
          <w:lang w:val="ru-RU"/>
        </w:rPr>
        <w:t>ование пестицидов, которые не прошли экологическую экспертизу</w:t>
      </w:r>
      <w:r w:rsidR="00BB0B3C">
        <w:rPr>
          <w:sz w:val="28"/>
          <w:lang w:val="ru-RU"/>
        </w:rPr>
        <w:t>.</w:t>
      </w:r>
      <w:r w:rsidR="00BB0B3C">
        <w:rPr>
          <w:rFonts w:cs="Times New Roman"/>
          <w:sz w:val="28"/>
          <w:szCs w:val="28"/>
          <w:lang w:val="ru-RU"/>
        </w:rPr>
        <w:t xml:space="preserve"> </w:t>
      </w:r>
      <w:r w:rsidR="00BB0B3C" w:rsidRPr="00BB0B3C">
        <w:rPr>
          <w:rFonts w:cs="Times New Roman"/>
          <w:sz w:val="28"/>
          <w:szCs w:val="28"/>
          <w:lang w:val="ru-RU"/>
        </w:rPr>
        <w:t>[</w:t>
      </w:r>
      <w:r w:rsidR="00BB0B3C">
        <w:rPr>
          <w:rFonts w:cs="Times New Roman"/>
          <w:sz w:val="28"/>
          <w:szCs w:val="28"/>
          <w:lang w:val="ru-RU"/>
        </w:rPr>
        <w:t>34, с. 91</w:t>
      </w:r>
      <w:r w:rsidR="00BB0B3C" w:rsidRPr="00BB0B3C">
        <w:rPr>
          <w:rFonts w:cs="Times New Roman"/>
          <w:sz w:val="28"/>
          <w:szCs w:val="28"/>
          <w:lang w:val="ru-RU"/>
        </w:rPr>
        <w:t>]</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По информационным данным Ростехнадзора, ежегодно производятся выбросы в атмосферу около 2 млн. тонн, это только по Краснодару. Сюда включились вещества тяжелых металлов, продукты горения, двуокись азота, оксид и т.д.</w:t>
      </w:r>
    </w:p>
    <w:p w:rsidR="00AE0E11" w:rsidRPr="00715464" w:rsidRDefault="00F65756" w:rsidP="00693311">
      <w:pPr>
        <w:suppressAutoHyphens w:val="0"/>
        <w:spacing w:line="360" w:lineRule="auto"/>
        <w:ind w:left="170" w:right="57" w:firstLine="680"/>
        <w:jc w:val="both"/>
        <w:rPr>
          <w:lang w:val="ru-RU"/>
        </w:rPr>
      </w:pPr>
      <w:r>
        <w:rPr>
          <w:rFonts w:cs="Times New Roman"/>
          <w:sz w:val="28"/>
          <w:szCs w:val="28"/>
          <w:lang w:val="ru-RU"/>
        </w:rPr>
        <w:t>Также по данным Ростехнадзора ежегодна образуется в Краснодарском крае, более 1 млн. тонн., твердых бытовых отходов. В регионе зарегистрировано 380 свалок, статус полигонов ТБО с необходимым инженерными сооружениями, для защиты окружающей среды, имеются только две. [7, с. 114]</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Рассматривая водоемы Кубани, то они также загрязнены органическими веществами, такими как углеводородами и нефтепродуктами, нитратами и пестицидами. </w:t>
      </w:r>
    </w:p>
    <w:p w:rsidR="00AE0E11" w:rsidRPr="00715464" w:rsidRDefault="00F65756" w:rsidP="00693311">
      <w:pPr>
        <w:suppressAutoHyphens w:val="0"/>
        <w:spacing w:line="360" w:lineRule="auto"/>
        <w:ind w:left="170" w:right="57" w:firstLine="680"/>
        <w:jc w:val="both"/>
        <w:rPr>
          <w:lang w:val="ru-RU"/>
        </w:rPr>
      </w:pPr>
      <w:r>
        <w:rPr>
          <w:rFonts w:cs="Times New Roman"/>
          <w:sz w:val="28"/>
          <w:szCs w:val="28"/>
          <w:lang w:val="ru-RU"/>
        </w:rPr>
        <w:t>Общественная организация «зеленый патруль» представила экологические рейтинги. Данная полученная информация делится на группы: «Экосфера», «Социосфера», «Техносфера». Согласно данному рейтингу Краснодарский край не попадает даже в первую двадцатку благоприятных экологических регионов. [21]</w:t>
      </w:r>
    </w:p>
    <w:p w:rsidR="00AE0E11" w:rsidRDefault="00F65756" w:rsidP="00693311">
      <w:pPr>
        <w:suppressAutoHyphens w:val="0"/>
        <w:spacing w:line="360" w:lineRule="auto"/>
        <w:ind w:left="170" w:right="57" w:firstLine="680"/>
        <w:jc w:val="both"/>
        <w:rPr>
          <w:rFonts w:cs="Times New Roman"/>
          <w:spacing w:val="-4"/>
          <w:sz w:val="28"/>
          <w:szCs w:val="28"/>
          <w:lang w:val="ru-RU"/>
        </w:rPr>
      </w:pPr>
      <w:r>
        <w:rPr>
          <w:rFonts w:cs="Times New Roman"/>
          <w:spacing w:val="-4"/>
          <w:sz w:val="28"/>
          <w:szCs w:val="28"/>
          <w:lang w:val="ru-RU"/>
        </w:rPr>
        <w:t>Рассмотрим экологический рейтинг регио</w:t>
      </w:r>
      <w:r w:rsidR="00483B25">
        <w:rPr>
          <w:rFonts w:cs="Times New Roman"/>
          <w:spacing w:val="-4"/>
          <w:sz w:val="28"/>
          <w:szCs w:val="28"/>
          <w:lang w:val="ru-RU"/>
        </w:rPr>
        <w:t>на за зимний период 2016–2017 г., в таблице 6.</w:t>
      </w:r>
    </w:p>
    <w:p w:rsidR="00693311" w:rsidRPr="00715464" w:rsidRDefault="00693311" w:rsidP="00693311">
      <w:pPr>
        <w:suppressAutoHyphens w:val="0"/>
        <w:spacing w:line="360" w:lineRule="auto"/>
        <w:ind w:left="170" w:right="57" w:firstLine="680"/>
        <w:jc w:val="both"/>
        <w:rPr>
          <w:lang w:val="ru-RU"/>
        </w:rPr>
      </w:pPr>
      <w:r>
        <w:rPr>
          <w:rFonts w:cs="Times New Roman"/>
          <w:sz w:val="28"/>
          <w:szCs w:val="28"/>
          <w:lang w:val="ru-RU"/>
        </w:rPr>
        <w:t>Далее рассмотрим некоторые инновационные проекты, которые можно реализовать в Краснодарском крае. Кубанский государственный университет имеет структуру Технопарк, это научно–технологический парк университета, который проводит мониторинг инновационного потенциала самого вуза, а так же помогает в организации, оформлении и продвижении инновационных проектов. [22]</w:t>
      </w:r>
    </w:p>
    <w:p w:rsidR="00693311" w:rsidRDefault="00693311"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lastRenderedPageBreak/>
        <w:t xml:space="preserve">Некоторые проекты, представленные и разработанные ученными университета, были применены на практике. </w:t>
      </w:r>
    </w:p>
    <w:p w:rsidR="00693311" w:rsidRPr="00693311" w:rsidRDefault="00693311" w:rsidP="00693311">
      <w:pPr>
        <w:spacing w:line="360" w:lineRule="auto"/>
        <w:ind w:firstLine="709"/>
        <w:jc w:val="both"/>
        <w:rPr>
          <w:rFonts w:cs="Times New Roman"/>
          <w:sz w:val="28"/>
          <w:szCs w:val="28"/>
          <w:lang w:val="ru-RU"/>
        </w:rPr>
      </w:pPr>
    </w:p>
    <w:p w:rsidR="00AE0E11" w:rsidRDefault="00483B25" w:rsidP="009A2CE0">
      <w:pPr>
        <w:spacing w:line="360" w:lineRule="auto"/>
        <w:jc w:val="both"/>
        <w:rPr>
          <w:rFonts w:cs="Times New Roman"/>
          <w:sz w:val="28"/>
          <w:szCs w:val="28"/>
          <w:lang w:val="ru-RU"/>
        </w:rPr>
      </w:pPr>
      <w:r>
        <w:rPr>
          <w:rFonts w:cs="Times New Roman"/>
          <w:sz w:val="28"/>
          <w:szCs w:val="28"/>
          <w:lang w:val="ru-RU"/>
        </w:rPr>
        <w:t>Таблица 6</w:t>
      </w:r>
      <w:r w:rsidR="00F65756">
        <w:rPr>
          <w:rFonts w:cs="Times New Roman"/>
          <w:sz w:val="28"/>
          <w:szCs w:val="28"/>
          <w:lang w:val="ru-RU"/>
        </w:rPr>
        <w:t xml:space="preserve"> – Оценка региона за ра</w:t>
      </w:r>
      <w:r w:rsidR="009A2CE0">
        <w:rPr>
          <w:rFonts w:cs="Times New Roman"/>
          <w:sz w:val="28"/>
          <w:szCs w:val="28"/>
          <w:lang w:val="ru-RU"/>
        </w:rPr>
        <w:t xml:space="preserve">счетный период зима 2016–2017 г </w:t>
      </w:r>
      <w:r w:rsidR="009A2CE0" w:rsidRPr="00BB0B3C">
        <w:rPr>
          <w:rFonts w:cs="Times New Roman"/>
          <w:sz w:val="28"/>
          <w:szCs w:val="28"/>
          <w:lang w:val="ru-RU"/>
        </w:rPr>
        <w:t>[</w:t>
      </w:r>
      <w:r w:rsidR="009A2CE0">
        <w:rPr>
          <w:rFonts w:cs="Times New Roman"/>
          <w:sz w:val="28"/>
          <w:szCs w:val="28"/>
          <w:lang w:val="ru-RU"/>
        </w:rPr>
        <w:t>составлено автором</w:t>
      </w:r>
      <w:r w:rsidR="009A2CE0" w:rsidRPr="00BB0B3C">
        <w:rPr>
          <w:rFonts w:cs="Times New Roman"/>
          <w:sz w:val="28"/>
          <w:szCs w:val="28"/>
          <w:lang w:val="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22"/>
        <w:gridCol w:w="4197"/>
        <w:gridCol w:w="3908"/>
      </w:tblGrid>
      <w:tr w:rsidR="00AE0E11" w:rsidTr="00693311">
        <w:trPr>
          <w:cantSplit/>
          <w:jc w:val="center"/>
        </w:trPr>
        <w:tc>
          <w:tcPr>
            <w:tcW w:w="0" w:type="auto"/>
            <w:shd w:val="clear" w:color="auto" w:fill="auto"/>
            <w:tcMar>
              <w:top w:w="0" w:type="dxa"/>
              <w:left w:w="108" w:type="dxa"/>
              <w:bottom w:w="0" w:type="dxa"/>
              <w:right w:w="108" w:type="dxa"/>
            </w:tcMar>
            <w:vAlign w:val="center"/>
          </w:tcPr>
          <w:p w:rsidR="00AE0E11" w:rsidRDefault="00F65756">
            <w:pPr>
              <w:widowControl/>
              <w:suppressAutoHyphens w:val="0"/>
              <w:spacing w:line="276" w:lineRule="auto"/>
              <w:jc w:val="both"/>
              <w:textAlignment w:val="auto"/>
              <w:rPr>
                <w:rFonts w:eastAsia="Calibri" w:cs="Times New Roman"/>
                <w:kern w:val="0"/>
                <w:lang w:val="ru-RU" w:eastAsia="en-US" w:bidi="ar-SA"/>
              </w:rPr>
            </w:pPr>
            <w:r>
              <w:rPr>
                <w:rFonts w:eastAsia="Calibri" w:cs="Times New Roman"/>
                <w:kern w:val="0"/>
                <w:lang w:val="ru-RU" w:eastAsia="en-US" w:bidi="ar-SA"/>
              </w:rPr>
              <w:t>Индикатор</w:t>
            </w:r>
          </w:p>
        </w:tc>
        <w:tc>
          <w:tcPr>
            <w:tcW w:w="0" w:type="auto"/>
            <w:shd w:val="clear" w:color="auto" w:fill="auto"/>
            <w:tcMar>
              <w:top w:w="0" w:type="dxa"/>
              <w:left w:w="108" w:type="dxa"/>
              <w:bottom w:w="0" w:type="dxa"/>
              <w:right w:w="108" w:type="dxa"/>
            </w:tcMar>
            <w:vAlign w:val="center"/>
          </w:tcPr>
          <w:p w:rsidR="00AE0E11" w:rsidRDefault="00F65756">
            <w:pPr>
              <w:widowControl/>
              <w:suppressAutoHyphens w:val="0"/>
              <w:spacing w:line="276" w:lineRule="auto"/>
              <w:jc w:val="both"/>
              <w:textAlignment w:val="auto"/>
              <w:rPr>
                <w:rFonts w:eastAsia="Calibri" w:cs="Times New Roman"/>
                <w:kern w:val="0"/>
                <w:lang w:val="ru-RU" w:eastAsia="en-US" w:bidi="ar-SA"/>
              </w:rPr>
            </w:pPr>
            <w:r>
              <w:rPr>
                <w:rFonts w:eastAsia="Calibri" w:cs="Times New Roman"/>
                <w:kern w:val="0"/>
                <w:lang w:val="ru-RU" w:eastAsia="en-US" w:bidi="ar-SA"/>
              </w:rPr>
              <w:t>Положительные факторы</w:t>
            </w:r>
          </w:p>
        </w:tc>
        <w:tc>
          <w:tcPr>
            <w:tcW w:w="0" w:type="auto"/>
            <w:shd w:val="clear" w:color="auto" w:fill="auto"/>
            <w:tcMar>
              <w:top w:w="0" w:type="dxa"/>
              <w:left w:w="108" w:type="dxa"/>
              <w:bottom w:w="0" w:type="dxa"/>
              <w:right w:w="108" w:type="dxa"/>
            </w:tcMar>
            <w:vAlign w:val="center"/>
          </w:tcPr>
          <w:p w:rsidR="00AE0E11" w:rsidRDefault="00F65756">
            <w:pPr>
              <w:widowControl/>
              <w:suppressAutoHyphens w:val="0"/>
              <w:spacing w:line="276" w:lineRule="auto"/>
              <w:jc w:val="both"/>
              <w:textAlignment w:val="auto"/>
              <w:rPr>
                <w:rFonts w:eastAsia="Calibri" w:cs="Times New Roman"/>
                <w:kern w:val="0"/>
                <w:lang w:val="ru-RU" w:eastAsia="en-US" w:bidi="ar-SA"/>
              </w:rPr>
            </w:pPr>
            <w:r>
              <w:rPr>
                <w:rFonts w:eastAsia="Calibri" w:cs="Times New Roman"/>
                <w:kern w:val="0"/>
                <w:lang w:val="ru-RU" w:eastAsia="en-US" w:bidi="ar-SA"/>
              </w:rPr>
              <w:t>Отрицательные факторы</w:t>
            </w:r>
          </w:p>
        </w:tc>
      </w:tr>
      <w:tr w:rsidR="00AE0E11" w:rsidRPr="00A249FD" w:rsidTr="00693311">
        <w:trPr>
          <w:cantSplit/>
          <w:jc w:val="center"/>
        </w:trPr>
        <w:tc>
          <w:tcPr>
            <w:tcW w:w="0" w:type="auto"/>
            <w:shd w:val="clear" w:color="auto" w:fill="auto"/>
            <w:tcMar>
              <w:top w:w="0" w:type="dxa"/>
              <w:left w:w="108" w:type="dxa"/>
              <w:bottom w:w="0" w:type="dxa"/>
              <w:right w:w="108" w:type="dxa"/>
            </w:tcMar>
            <w:vAlign w:val="center"/>
          </w:tcPr>
          <w:p w:rsidR="00AE0E11" w:rsidRDefault="00F65756">
            <w:pPr>
              <w:widowControl/>
              <w:suppressAutoHyphens w:val="0"/>
              <w:spacing w:line="276" w:lineRule="auto"/>
              <w:jc w:val="both"/>
              <w:textAlignment w:val="auto"/>
              <w:rPr>
                <w:rFonts w:eastAsia="Calibri" w:cs="Times New Roman"/>
                <w:kern w:val="0"/>
                <w:lang w:val="ru-RU" w:eastAsia="en-US" w:bidi="ar-SA"/>
              </w:rPr>
            </w:pPr>
            <w:r>
              <w:rPr>
                <w:rFonts w:eastAsia="Calibri" w:cs="Times New Roman"/>
                <w:kern w:val="0"/>
                <w:lang w:val="ru-RU" w:eastAsia="en-US" w:bidi="ar-SA"/>
              </w:rPr>
              <w:t>Водные ресурсы</w:t>
            </w:r>
          </w:p>
        </w:tc>
        <w:tc>
          <w:tcPr>
            <w:tcW w:w="0" w:type="auto"/>
            <w:shd w:val="clear" w:color="auto" w:fill="auto"/>
            <w:tcMar>
              <w:top w:w="0" w:type="dxa"/>
              <w:left w:w="108" w:type="dxa"/>
              <w:bottom w:w="0" w:type="dxa"/>
              <w:right w:w="108" w:type="dxa"/>
            </w:tcMar>
            <w:vAlign w:val="center"/>
          </w:tcPr>
          <w:p w:rsidR="00AE0E11" w:rsidRDefault="00AE0E11">
            <w:pPr>
              <w:widowControl/>
              <w:suppressAutoHyphens w:val="0"/>
              <w:spacing w:line="276" w:lineRule="auto"/>
              <w:jc w:val="both"/>
              <w:textAlignment w:val="auto"/>
              <w:rPr>
                <w:rFonts w:eastAsia="Calibri" w:cs="Times New Roman"/>
                <w:kern w:val="0"/>
                <w:lang w:val="ru-RU" w:eastAsia="en-US" w:bidi="ar-SA"/>
              </w:rPr>
            </w:pPr>
          </w:p>
        </w:tc>
        <w:tc>
          <w:tcPr>
            <w:tcW w:w="0" w:type="auto"/>
            <w:shd w:val="clear" w:color="auto" w:fill="auto"/>
            <w:tcMar>
              <w:top w:w="0" w:type="dxa"/>
              <w:left w:w="108" w:type="dxa"/>
              <w:bottom w:w="0" w:type="dxa"/>
              <w:right w:w="108" w:type="dxa"/>
            </w:tcMar>
            <w:vAlign w:val="center"/>
          </w:tcPr>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1) В реку Мзымту, в Сочи, тоннами сваливают строительный мусор;</w:t>
            </w:r>
          </w:p>
          <w:p w:rsidR="00AE0E11" w:rsidRDefault="00F65756">
            <w:pPr>
              <w:widowControl/>
              <w:suppressAutoHyphens w:val="0"/>
              <w:spacing w:line="276" w:lineRule="auto"/>
              <w:jc w:val="both"/>
              <w:textAlignment w:val="auto"/>
              <w:rPr>
                <w:rFonts w:eastAsia="Calibri" w:cs="Times New Roman"/>
                <w:kern w:val="0"/>
                <w:lang w:val="ru-RU" w:eastAsia="en-US" w:bidi="ar-SA"/>
              </w:rPr>
            </w:pPr>
            <w:r>
              <w:rPr>
                <w:rFonts w:eastAsia="Calibri" w:cs="Times New Roman"/>
                <w:kern w:val="0"/>
                <w:lang w:val="ru-RU" w:eastAsia="en-US" w:bidi="ar-SA"/>
              </w:rPr>
              <w:t>Жителя.</w:t>
            </w:r>
          </w:p>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2)На Таманском полуострове экологические проблемы из-за строящихся объектов.</w:t>
            </w:r>
          </w:p>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3)Жители Таманского полуострова обвиняют промышленные объекты в нехватке воды.</w:t>
            </w:r>
          </w:p>
        </w:tc>
      </w:tr>
      <w:tr w:rsidR="00AE0E11" w:rsidRPr="00A249FD" w:rsidTr="00693311">
        <w:trPr>
          <w:cantSplit/>
          <w:jc w:val="center"/>
        </w:trPr>
        <w:tc>
          <w:tcPr>
            <w:tcW w:w="0" w:type="auto"/>
            <w:shd w:val="clear" w:color="auto" w:fill="auto"/>
            <w:tcMar>
              <w:top w:w="0" w:type="dxa"/>
              <w:left w:w="108" w:type="dxa"/>
              <w:bottom w:w="0" w:type="dxa"/>
              <w:right w:w="108" w:type="dxa"/>
            </w:tcMar>
            <w:vAlign w:val="center"/>
          </w:tcPr>
          <w:p w:rsidR="00AE0E11" w:rsidRDefault="00F65756">
            <w:pPr>
              <w:widowControl/>
              <w:suppressAutoHyphens w:val="0"/>
              <w:spacing w:line="276" w:lineRule="auto"/>
              <w:jc w:val="both"/>
              <w:textAlignment w:val="auto"/>
              <w:rPr>
                <w:rFonts w:eastAsia="Calibri" w:cs="Times New Roman"/>
                <w:kern w:val="0"/>
                <w:lang w:val="ru-RU" w:eastAsia="en-US" w:bidi="ar-SA"/>
              </w:rPr>
            </w:pPr>
            <w:r>
              <w:rPr>
                <w:rFonts w:eastAsia="Calibri" w:cs="Times New Roman"/>
                <w:kern w:val="0"/>
                <w:lang w:val="ru-RU" w:eastAsia="en-US" w:bidi="ar-SA"/>
              </w:rPr>
              <w:t>Земельные ресурсы</w:t>
            </w:r>
          </w:p>
        </w:tc>
        <w:tc>
          <w:tcPr>
            <w:tcW w:w="0" w:type="auto"/>
            <w:shd w:val="clear" w:color="auto" w:fill="auto"/>
            <w:tcMar>
              <w:top w:w="0" w:type="dxa"/>
              <w:left w:w="108" w:type="dxa"/>
              <w:bottom w:w="0" w:type="dxa"/>
              <w:right w:w="108" w:type="dxa"/>
            </w:tcMar>
            <w:vAlign w:val="center"/>
          </w:tcPr>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 xml:space="preserve">1) В </w:t>
            </w:r>
            <w:r w:rsidR="00483B25">
              <w:rPr>
                <w:rFonts w:eastAsia="Calibri" w:cs="Times New Roman"/>
                <w:kern w:val="0"/>
                <w:lang w:val="ru-RU" w:eastAsia="en-US" w:bidi="ar-SA"/>
              </w:rPr>
              <w:t>Орнитологическом</w:t>
            </w:r>
            <w:r>
              <w:rPr>
                <w:rFonts w:eastAsia="Calibri" w:cs="Times New Roman"/>
                <w:kern w:val="0"/>
                <w:lang w:val="ru-RU" w:eastAsia="en-US" w:bidi="ar-SA"/>
              </w:rPr>
              <w:t xml:space="preserve"> парке в Сочи, высадили 1,6 тыс. саженцев деревьев и кустарников.</w:t>
            </w:r>
          </w:p>
        </w:tc>
        <w:tc>
          <w:tcPr>
            <w:tcW w:w="0" w:type="auto"/>
            <w:shd w:val="clear" w:color="auto" w:fill="auto"/>
            <w:tcMar>
              <w:top w:w="0" w:type="dxa"/>
              <w:left w:w="108" w:type="dxa"/>
              <w:bottom w:w="0" w:type="dxa"/>
              <w:right w:w="108" w:type="dxa"/>
            </w:tcMar>
            <w:vAlign w:val="center"/>
          </w:tcPr>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1)В Ейске появилось кладбище домашних животных.</w:t>
            </w:r>
          </w:p>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2)Территорию в Краснодар за Гидростроем завалили мусором вместо грунта, чтобы построить там дом.</w:t>
            </w:r>
          </w:p>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3) На территории Сочи появилась бабочка–огневка, которая уничтожает самшит.</w:t>
            </w:r>
          </w:p>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4)С лиманского района, незаконно, вывезли более 1000 кубов плодородной земли</w:t>
            </w:r>
          </w:p>
        </w:tc>
      </w:tr>
      <w:tr w:rsidR="00AE0E11" w:rsidRPr="00A249FD" w:rsidTr="00693311">
        <w:trPr>
          <w:cantSplit/>
          <w:jc w:val="center"/>
        </w:trPr>
        <w:tc>
          <w:tcPr>
            <w:tcW w:w="0" w:type="auto"/>
            <w:shd w:val="clear" w:color="auto" w:fill="auto"/>
            <w:tcMar>
              <w:top w:w="0" w:type="dxa"/>
              <w:left w:w="108" w:type="dxa"/>
              <w:bottom w:w="0" w:type="dxa"/>
              <w:right w:w="108" w:type="dxa"/>
            </w:tcMar>
            <w:vAlign w:val="center"/>
          </w:tcPr>
          <w:p w:rsidR="00AE0E11" w:rsidRDefault="00F65756">
            <w:pPr>
              <w:widowControl/>
              <w:suppressAutoHyphens w:val="0"/>
              <w:spacing w:line="276" w:lineRule="auto"/>
              <w:jc w:val="both"/>
              <w:textAlignment w:val="auto"/>
              <w:rPr>
                <w:rFonts w:eastAsia="Calibri" w:cs="Times New Roman"/>
                <w:kern w:val="0"/>
                <w:lang w:val="ru-RU" w:eastAsia="en-US" w:bidi="ar-SA"/>
              </w:rPr>
            </w:pPr>
            <w:r>
              <w:rPr>
                <w:rFonts w:eastAsia="Calibri" w:cs="Times New Roman"/>
                <w:kern w:val="0"/>
                <w:lang w:val="ru-RU" w:eastAsia="en-US" w:bidi="ar-SA"/>
              </w:rPr>
              <w:t>Среда обитания</w:t>
            </w:r>
          </w:p>
        </w:tc>
        <w:tc>
          <w:tcPr>
            <w:tcW w:w="0" w:type="auto"/>
            <w:shd w:val="clear" w:color="auto" w:fill="auto"/>
            <w:tcMar>
              <w:top w:w="0" w:type="dxa"/>
              <w:left w:w="108" w:type="dxa"/>
              <w:bottom w:w="0" w:type="dxa"/>
              <w:right w:w="108" w:type="dxa"/>
            </w:tcMar>
            <w:vAlign w:val="center"/>
          </w:tcPr>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1)В Краснодаре проводят экологические субботники.</w:t>
            </w:r>
          </w:p>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2)Волонтеры приводят в порядок берега реки Сочинки.</w:t>
            </w:r>
          </w:p>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3)Волонтеры очищают туристические места на склонах Эльбруса.</w:t>
            </w:r>
          </w:p>
        </w:tc>
        <w:tc>
          <w:tcPr>
            <w:tcW w:w="0" w:type="auto"/>
            <w:shd w:val="clear" w:color="auto" w:fill="auto"/>
            <w:tcMar>
              <w:top w:w="0" w:type="dxa"/>
              <w:left w:w="108" w:type="dxa"/>
              <w:bottom w:w="0" w:type="dxa"/>
              <w:right w:w="108" w:type="dxa"/>
            </w:tcMar>
            <w:vAlign w:val="center"/>
          </w:tcPr>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1) Незаконные свалки в Тимашевском районе по сбросы биологических отходов.</w:t>
            </w:r>
          </w:p>
        </w:tc>
      </w:tr>
      <w:tr w:rsidR="00AE0E11" w:rsidRPr="00A249FD" w:rsidTr="00693311">
        <w:trPr>
          <w:cantSplit/>
          <w:jc w:val="center"/>
        </w:trPr>
        <w:tc>
          <w:tcPr>
            <w:tcW w:w="0" w:type="auto"/>
            <w:shd w:val="clear" w:color="auto" w:fill="auto"/>
            <w:tcMar>
              <w:top w:w="0" w:type="dxa"/>
              <w:left w:w="108" w:type="dxa"/>
              <w:bottom w:w="0" w:type="dxa"/>
              <w:right w:w="108" w:type="dxa"/>
            </w:tcMar>
            <w:vAlign w:val="center"/>
          </w:tcPr>
          <w:p w:rsidR="00AE0E11" w:rsidRDefault="00F65756">
            <w:pPr>
              <w:widowControl/>
              <w:suppressAutoHyphens w:val="0"/>
              <w:spacing w:line="276" w:lineRule="auto"/>
              <w:jc w:val="both"/>
              <w:textAlignment w:val="auto"/>
            </w:pPr>
            <w:r>
              <w:rPr>
                <w:rFonts w:eastAsia="Calibri" w:cs="Times New Roman"/>
                <w:kern w:val="0"/>
                <w:lang w:val="ru-RU" w:eastAsia="en-US" w:bidi="ar-SA"/>
              </w:rPr>
              <w:t>Промышленная среда</w:t>
            </w:r>
          </w:p>
        </w:tc>
        <w:tc>
          <w:tcPr>
            <w:tcW w:w="0" w:type="auto"/>
            <w:shd w:val="clear" w:color="auto" w:fill="auto"/>
            <w:tcMar>
              <w:top w:w="0" w:type="dxa"/>
              <w:left w:w="108" w:type="dxa"/>
              <w:bottom w:w="0" w:type="dxa"/>
              <w:right w:w="108" w:type="dxa"/>
            </w:tcMar>
            <w:vAlign w:val="center"/>
          </w:tcPr>
          <w:p w:rsidR="00AE0E11" w:rsidRDefault="00AE0E11">
            <w:pPr>
              <w:widowControl/>
              <w:suppressAutoHyphens w:val="0"/>
              <w:spacing w:line="276" w:lineRule="auto"/>
              <w:jc w:val="both"/>
              <w:textAlignment w:val="auto"/>
              <w:rPr>
                <w:rFonts w:eastAsia="Calibri" w:cs="Times New Roman"/>
                <w:kern w:val="0"/>
                <w:lang w:val="ru-RU" w:eastAsia="en-US" w:bidi="ar-SA"/>
              </w:rPr>
            </w:pPr>
          </w:p>
        </w:tc>
        <w:tc>
          <w:tcPr>
            <w:tcW w:w="0" w:type="auto"/>
            <w:shd w:val="clear" w:color="auto" w:fill="auto"/>
            <w:tcMar>
              <w:top w:w="0" w:type="dxa"/>
              <w:left w:w="108" w:type="dxa"/>
              <w:bottom w:w="0" w:type="dxa"/>
              <w:right w:w="108" w:type="dxa"/>
            </w:tcMar>
            <w:vAlign w:val="center"/>
          </w:tcPr>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1)На предприятии в Отрадненском районе по изготовлению бетонных изделий, радиационный фон превышен в 2,5 раза.</w:t>
            </w:r>
          </w:p>
        </w:tc>
      </w:tr>
      <w:tr w:rsidR="00AE0E11" w:rsidRPr="00A249FD" w:rsidTr="00693311">
        <w:trPr>
          <w:cantSplit/>
          <w:jc w:val="center"/>
        </w:trPr>
        <w:tc>
          <w:tcPr>
            <w:tcW w:w="0" w:type="auto"/>
            <w:shd w:val="clear" w:color="auto" w:fill="auto"/>
            <w:tcMar>
              <w:top w:w="0" w:type="dxa"/>
              <w:left w:w="108" w:type="dxa"/>
              <w:bottom w:w="0" w:type="dxa"/>
              <w:right w:w="108" w:type="dxa"/>
            </w:tcMar>
            <w:vAlign w:val="center"/>
          </w:tcPr>
          <w:p w:rsidR="00AE0E11" w:rsidRDefault="00F65756">
            <w:pPr>
              <w:widowControl/>
              <w:suppressAutoHyphens w:val="0"/>
              <w:spacing w:line="276" w:lineRule="auto"/>
              <w:jc w:val="both"/>
              <w:textAlignment w:val="auto"/>
            </w:pPr>
            <w:r>
              <w:rPr>
                <w:rFonts w:eastAsia="Calibri" w:cs="Times New Roman"/>
                <w:kern w:val="0"/>
                <w:lang w:val="ru-RU" w:eastAsia="en-US" w:bidi="ar-SA"/>
              </w:rPr>
              <w:lastRenderedPageBreak/>
              <w:t>ТБО (твердо бытовые отходы)</w:t>
            </w:r>
          </w:p>
        </w:tc>
        <w:tc>
          <w:tcPr>
            <w:tcW w:w="0" w:type="auto"/>
            <w:shd w:val="clear" w:color="auto" w:fill="auto"/>
            <w:tcMar>
              <w:top w:w="0" w:type="dxa"/>
              <w:left w:w="108" w:type="dxa"/>
              <w:bottom w:w="0" w:type="dxa"/>
              <w:right w:w="108" w:type="dxa"/>
            </w:tcMar>
            <w:vAlign w:val="center"/>
          </w:tcPr>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1)В Краснодаре за Гидростроем ликвидируют свалку строительного мусора.</w:t>
            </w:r>
          </w:p>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2)По Краснодару активисты собирали опасные отходы (просроченные лекарство, металлические и стеклянные тары, градусники батарейки и т.д.)</w:t>
            </w:r>
          </w:p>
        </w:tc>
        <w:tc>
          <w:tcPr>
            <w:tcW w:w="0" w:type="auto"/>
            <w:shd w:val="clear" w:color="auto" w:fill="auto"/>
            <w:tcMar>
              <w:top w:w="0" w:type="dxa"/>
              <w:left w:w="108" w:type="dxa"/>
              <w:bottom w:w="0" w:type="dxa"/>
              <w:right w:w="108" w:type="dxa"/>
            </w:tcMar>
            <w:vAlign w:val="center"/>
          </w:tcPr>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1) Незаконный сброс отходов обнаружили в на Пластунке (в лесном массиве, на землях Сочинских национальных парков).</w:t>
            </w:r>
          </w:p>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2)незаконные свалки организовывали в Краснодаре вдоль трассы более 5 гектаров, в районах улиц Россинского и Батуринская.</w:t>
            </w:r>
          </w:p>
          <w:p w:rsidR="00AE0E11" w:rsidRPr="00715464" w:rsidRDefault="00F65756">
            <w:pPr>
              <w:widowControl/>
              <w:suppressAutoHyphens w:val="0"/>
              <w:spacing w:line="276" w:lineRule="auto"/>
              <w:jc w:val="both"/>
              <w:textAlignment w:val="auto"/>
              <w:rPr>
                <w:lang w:val="ru-RU"/>
              </w:rPr>
            </w:pPr>
            <w:r>
              <w:rPr>
                <w:rFonts w:eastAsia="Calibri" w:cs="Times New Roman"/>
                <w:kern w:val="0"/>
                <w:lang w:val="ru-RU" w:eastAsia="en-US" w:bidi="ar-SA"/>
              </w:rPr>
              <w:t>3)Несанкционированная свалка в курортной зоне Туапсе площадью около 3,75 га.</w:t>
            </w:r>
          </w:p>
        </w:tc>
      </w:tr>
      <w:tr w:rsidR="00AE0E11" w:rsidTr="00693311">
        <w:trPr>
          <w:cantSplit/>
          <w:jc w:val="center"/>
        </w:trPr>
        <w:tc>
          <w:tcPr>
            <w:tcW w:w="0" w:type="auto"/>
            <w:shd w:val="clear" w:color="auto" w:fill="auto"/>
            <w:tcMar>
              <w:top w:w="0" w:type="dxa"/>
              <w:left w:w="108" w:type="dxa"/>
              <w:bottom w:w="0" w:type="dxa"/>
              <w:right w:w="108" w:type="dxa"/>
            </w:tcMar>
            <w:vAlign w:val="center"/>
          </w:tcPr>
          <w:p w:rsidR="00AE0E11" w:rsidRDefault="00F65756">
            <w:pPr>
              <w:widowControl/>
              <w:suppressAutoHyphens w:val="0"/>
              <w:spacing w:line="276" w:lineRule="auto"/>
              <w:jc w:val="both"/>
              <w:textAlignment w:val="auto"/>
              <w:rPr>
                <w:rFonts w:eastAsia="Calibri" w:cs="Times New Roman"/>
                <w:kern w:val="0"/>
                <w:lang w:val="ru-RU" w:eastAsia="en-US" w:bidi="ar-SA"/>
              </w:rPr>
            </w:pPr>
            <w:r>
              <w:rPr>
                <w:rFonts w:eastAsia="Calibri" w:cs="Times New Roman"/>
                <w:kern w:val="0"/>
                <w:lang w:val="ru-RU" w:eastAsia="en-US" w:bidi="ar-SA"/>
              </w:rPr>
              <w:t>Рейтинг региона</w:t>
            </w:r>
          </w:p>
        </w:tc>
        <w:tc>
          <w:tcPr>
            <w:tcW w:w="0" w:type="auto"/>
            <w:gridSpan w:val="2"/>
            <w:shd w:val="clear" w:color="auto" w:fill="auto"/>
            <w:tcMar>
              <w:top w:w="0" w:type="dxa"/>
              <w:left w:w="108" w:type="dxa"/>
              <w:bottom w:w="0" w:type="dxa"/>
              <w:right w:w="108" w:type="dxa"/>
            </w:tcMar>
            <w:vAlign w:val="center"/>
          </w:tcPr>
          <w:p w:rsidR="00AE0E11" w:rsidRDefault="00F65756">
            <w:pPr>
              <w:widowControl/>
              <w:suppressAutoHyphens w:val="0"/>
              <w:spacing w:line="276" w:lineRule="auto"/>
              <w:jc w:val="center"/>
              <w:textAlignment w:val="auto"/>
              <w:rPr>
                <w:rFonts w:eastAsia="Calibri" w:cs="Times New Roman"/>
                <w:kern w:val="0"/>
                <w:lang w:val="ru-RU" w:eastAsia="en-US" w:bidi="ar-SA"/>
              </w:rPr>
            </w:pPr>
            <w:r>
              <w:rPr>
                <w:rFonts w:eastAsia="Calibri" w:cs="Times New Roman"/>
                <w:kern w:val="0"/>
                <w:lang w:val="ru-RU" w:eastAsia="en-US" w:bidi="ar-SA"/>
              </w:rPr>
              <w:t>21 место</w:t>
            </w:r>
          </w:p>
        </w:tc>
      </w:tr>
    </w:tbl>
    <w:p w:rsidR="00AE0E11" w:rsidRDefault="00AE0E11">
      <w:pPr>
        <w:spacing w:line="360" w:lineRule="auto"/>
        <w:jc w:val="both"/>
        <w:rPr>
          <w:rFonts w:cs="Times New Roman"/>
          <w:sz w:val="28"/>
          <w:szCs w:val="28"/>
          <w:lang w:val="ru-RU"/>
        </w:rPr>
      </w:pP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Проект, Биологическая детоксикация нефтяных отходов и ликвидация разливов нефти, был внедрен на предприятиях НПС ОАО «Черномортранснефть», ОАО «НК Роснефть», «Транснефть», «Краснодарнефтегаз» и многие другие. Данное внедрение технологий позволило обезвредить более 40 тыс. тонн. Нефтяных отходов, ликвидировать 3 накопителя нефтяных отходов, общей емкостью более 30 тыс. кубических метров, а так же вернуть в сельскохозяйственное пользование около 30 гектар черноземов. Общий экономический эффект от внедрения составил 46 млн. руб.</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Проект по внедрению новой технологии содержание пчелиных семей и улей оригинальной конструкции, позволил внедрить 25 шт. ульев на предприятие ООО «Павловский мед». Данная технология была внедрена в 2009 году на сельскохозяйственных предприятиях Краснодарского края. Рентабельность от внедрения составила около 300%. </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На данный момент данную технологию необходимо усовершенствовать, так как из–</w:t>
      </w:r>
      <w:r w:rsidR="00693311">
        <w:rPr>
          <w:rFonts w:cs="Times New Roman"/>
          <w:sz w:val="28"/>
          <w:szCs w:val="28"/>
          <w:lang w:val="ru-RU"/>
        </w:rPr>
        <w:t>за сбой</w:t>
      </w:r>
      <w:r>
        <w:rPr>
          <w:rFonts w:cs="Times New Roman"/>
          <w:sz w:val="28"/>
          <w:szCs w:val="28"/>
          <w:lang w:val="ru-RU"/>
        </w:rPr>
        <w:t xml:space="preserve"> в климатических условиях в 2017 году, на пчелиных фермах более 7</w:t>
      </w:r>
      <w:r w:rsidR="00693311">
        <w:rPr>
          <w:rFonts w:cs="Times New Roman"/>
          <w:sz w:val="28"/>
          <w:szCs w:val="28"/>
          <w:lang w:val="ru-RU"/>
        </w:rPr>
        <w:t>0% пчелиных семейств вымерло из-за неблагоприятного погодного условия</w:t>
      </w:r>
      <w:r>
        <w:rPr>
          <w:rFonts w:cs="Times New Roman"/>
          <w:sz w:val="28"/>
          <w:szCs w:val="28"/>
          <w:lang w:val="ru-RU"/>
        </w:rPr>
        <w:t>. Такой сбой в экосистеме пчел, может привести к непредвиденным катаклизмам (например, из–за нехватки пчел в природе, сорта овощей и фруктов, которым необходимо опыление не будут давать плоды в нормальном количестве).</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lastRenderedPageBreak/>
        <w:t xml:space="preserve">Так же профессором разработан проект по электродиалезной установке для кондиционирования воды. Такая установка позволит получать питьевую воду высшей категории качества для водоснабжения населения и предприятий ЖКХ. Необходимый объем инвестиций для реализации проекта составил 8 млн. руб. </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В Краснодарском крае, кроме полигонов ТБО, не предлагается больше ни каких конкретных решений по борьбе с отходами населений. Ежегодно, по статистике, на 1 человека в год образуется около 400 кг. Мусорных отходов. Это достаточно много. Действующие же мусор</w:t>
      </w:r>
      <w:r w:rsidR="00AC1666">
        <w:rPr>
          <w:rFonts w:cs="Times New Roman"/>
          <w:sz w:val="28"/>
          <w:szCs w:val="28"/>
          <w:lang w:val="ru-RU"/>
        </w:rPr>
        <w:t>осор</w:t>
      </w:r>
      <w:r>
        <w:rPr>
          <w:rFonts w:cs="Times New Roman"/>
          <w:sz w:val="28"/>
          <w:szCs w:val="28"/>
          <w:lang w:val="ru-RU"/>
        </w:rPr>
        <w:t xml:space="preserve">тировочные комплексы нацелены на переработку максимум 560 тыс. тонн. Но такая переработка дальше </w:t>
      </w:r>
      <w:r w:rsidR="00AC1666">
        <w:rPr>
          <w:rFonts w:cs="Times New Roman"/>
          <w:sz w:val="28"/>
          <w:szCs w:val="28"/>
          <w:lang w:val="ru-RU"/>
        </w:rPr>
        <w:t>никуда не</w:t>
      </w:r>
      <w:r>
        <w:rPr>
          <w:rFonts w:cs="Times New Roman"/>
          <w:sz w:val="28"/>
          <w:szCs w:val="28"/>
          <w:lang w:val="ru-RU"/>
        </w:rPr>
        <w:t xml:space="preserve"> идет. Необходимо модернизировать переработку отходов. Переработка ТБО имеет два направления в Краснодаре:</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захоронение мусора;</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вывоз к полигону.</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Этого </w:t>
      </w:r>
      <w:r w:rsidR="00AC1666">
        <w:rPr>
          <w:rFonts w:cs="Times New Roman"/>
          <w:sz w:val="28"/>
          <w:szCs w:val="28"/>
          <w:lang w:val="ru-RU"/>
        </w:rPr>
        <w:t>недостаточно</w:t>
      </w:r>
      <w:r>
        <w:rPr>
          <w:rFonts w:cs="Times New Roman"/>
          <w:sz w:val="28"/>
          <w:szCs w:val="28"/>
          <w:lang w:val="ru-RU"/>
        </w:rPr>
        <w:t xml:space="preserve"> для улучшения экологии окружающей среды в крае. </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Губернатор региона Вениамин Кондратьев утверди новые порядок по сбору твердых бытовых отходов на территории края. Данные нововведения планируют внедрить в три этапа. </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Первый этап (2017–2027 год) – жителей городов и станиц населенностью более 10 тыс. будут обучать делить мусор на отходы электронного оборудования, коммунальные отходы, пищевые, крупногабаритные отходы для вторичного использования.</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Второй этап (2027–2037 год) – Сбор коммунальных отходов по категориям, батарейки, ртутные лампы, термометры, а </w:t>
      </w:r>
      <w:r w:rsidR="00AC1666">
        <w:rPr>
          <w:rFonts w:cs="Times New Roman"/>
          <w:sz w:val="28"/>
          <w:szCs w:val="28"/>
          <w:lang w:val="ru-RU"/>
        </w:rPr>
        <w:t>также</w:t>
      </w:r>
      <w:r>
        <w:rPr>
          <w:rFonts w:cs="Times New Roman"/>
          <w:sz w:val="28"/>
          <w:szCs w:val="28"/>
          <w:lang w:val="ru-RU"/>
        </w:rPr>
        <w:t xml:space="preserve"> пищевые, крупногабаритные отходы для вторичного использования.</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Третий этап (2037–2047 год) – предполагается внедрение по фракциям – стекло, бумага, пластик, текстиль, металлы.</w:t>
      </w:r>
    </w:p>
    <w:p w:rsidR="00AE0E11" w:rsidRDefault="00F65756" w:rsidP="0069331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Реализация данных мероприятий актуальная, но на наш взгляд, сроки реализации слишком растянуты. Такие внедрения и изменения в законодательстве, а </w:t>
      </w:r>
      <w:r w:rsidR="00AC1666">
        <w:rPr>
          <w:rFonts w:cs="Times New Roman"/>
          <w:sz w:val="28"/>
          <w:szCs w:val="28"/>
          <w:lang w:val="ru-RU"/>
        </w:rPr>
        <w:t>также</w:t>
      </w:r>
      <w:r>
        <w:rPr>
          <w:rFonts w:cs="Times New Roman"/>
          <w:sz w:val="28"/>
          <w:szCs w:val="28"/>
          <w:lang w:val="ru-RU"/>
        </w:rPr>
        <w:t xml:space="preserve"> в сознании людей необходимо проводить уже на данном этапе, так </w:t>
      </w:r>
      <w:r>
        <w:rPr>
          <w:rFonts w:cs="Times New Roman"/>
          <w:sz w:val="28"/>
          <w:szCs w:val="28"/>
          <w:lang w:val="ru-RU"/>
        </w:rPr>
        <w:lastRenderedPageBreak/>
        <w:t xml:space="preserve">как экология региона, </w:t>
      </w:r>
      <w:r w:rsidR="00AC1666">
        <w:rPr>
          <w:rFonts w:cs="Times New Roman"/>
          <w:sz w:val="28"/>
          <w:szCs w:val="28"/>
          <w:lang w:val="ru-RU"/>
        </w:rPr>
        <w:t>в негативные состояния</w:t>
      </w:r>
      <w:r>
        <w:rPr>
          <w:rFonts w:cs="Times New Roman"/>
          <w:sz w:val="28"/>
          <w:szCs w:val="28"/>
          <w:lang w:val="ru-RU"/>
        </w:rPr>
        <w:t>. Так же на наш взгляд необходимо не только «приучить» общество разделять бытовые отходы, но и на промышленном уровне сортировать и перерабатывать твердые бытовые отходы для вторичного использования для поддержания и улучшения благоприятного уровня в экологии Краснодарского края.</w:t>
      </w:r>
    </w:p>
    <w:p w:rsidR="00AE0E11" w:rsidRPr="000619F0" w:rsidRDefault="00693311" w:rsidP="000619F0">
      <w:pPr>
        <w:suppressAutoHyphens w:val="0"/>
        <w:rPr>
          <w:rFonts w:cs="Times New Roman"/>
          <w:sz w:val="28"/>
          <w:szCs w:val="28"/>
          <w:lang w:val="ru-RU"/>
        </w:rPr>
      </w:pPr>
      <w:r>
        <w:rPr>
          <w:rFonts w:cs="Times New Roman"/>
          <w:sz w:val="28"/>
          <w:szCs w:val="28"/>
          <w:lang w:val="ru-RU"/>
        </w:rPr>
        <w:br w:type="page"/>
      </w:r>
    </w:p>
    <w:p w:rsidR="00AE0E11" w:rsidRDefault="00F65756" w:rsidP="000619F0">
      <w:pPr>
        <w:pStyle w:val="a5"/>
        <w:widowControl w:val="0"/>
        <w:suppressAutoHyphens/>
        <w:spacing w:after="0" w:line="360" w:lineRule="auto"/>
        <w:ind w:left="170" w:right="57" w:firstLine="680"/>
        <w:jc w:val="both"/>
        <w:outlineLvl w:val="0"/>
        <w:rPr>
          <w:rFonts w:ascii="Times New Roman" w:hAnsi="Times New Roman"/>
          <w:sz w:val="28"/>
          <w:szCs w:val="28"/>
        </w:rPr>
      </w:pPr>
      <w:bookmarkStart w:id="6" w:name="_Toc484523757"/>
      <w:r>
        <w:rPr>
          <w:rFonts w:ascii="Times New Roman" w:hAnsi="Times New Roman"/>
          <w:sz w:val="28"/>
          <w:szCs w:val="28"/>
        </w:rPr>
        <w:lastRenderedPageBreak/>
        <w:t>2 Практическая разработка и внедрение предприятия по переработке твердых бытовых отходов</w:t>
      </w:r>
      <w:bookmarkEnd w:id="6"/>
    </w:p>
    <w:p w:rsidR="00693311" w:rsidRDefault="00693311" w:rsidP="000619F0">
      <w:pPr>
        <w:pStyle w:val="a5"/>
        <w:spacing w:after="0" w:line="360" w:lineRule="auto"/>
        <w:ind w:left="170" w:right="57" w:firstLine="680"/>
        <w:jc w:val="both"/>
        <w:rPr>
          <w:rFonts w:ascii="Times New Roman" w:hAnsi="Times New Roman"/>
          <w:sz w:val="28"/>
          <w:szCs w:val="28"/>
        </w:rPr>
      </w:pPr>
    </w:p>
    <w:p w:rsidR="00AE0E11" w:rsidRDefault="00F65756" w:rsidP="000619F0">
      <w:pPr>
        <w:pStyle w:val="a5"/>
        <w:numPr>
          <w:ilvl w:val="1"/>
          <w:numId w:val="15"/>
        </w:numPr>
        <w:spacing w:after="0" w:line="360" w:lineRule="auto"/>
        <w:ind w:left="170" w:right="57" w:firstLine="680"/>
        <w:outlineLvl w:val="1"/>
        <w:rPr>
          <w:rFonts w:ascii="Times New Roman" w:hAnsi="Times New Roman"/>
          <w:sz w:val="28"/>
          <w:szCs w:val="28"/>
        </w:rPr>
      </w:pPr>
      <w:bookmarkStart w:id="7" w:name="_Toc484523758"/>
      <w:r>
        <w:rPr>
          <w:rFonts w:ascii="Times New Roman" w:hAnsi="Times New Roman"/>
          <w:sz w:val="28"/>
          <w:szCs w:val="28"/>
        </w:rPr>
        <w:t>Характеристика объекта</w:t>
      </w:r>
      <w:bookmarkEnd w:id="7"/>
    </w:p>
    <w:p w:rsidR="00693311" w:rsidRPr="00693311" w:rsidRDefault="00693311" w:rsidP="000619F0">
      <w:pPr>
        <w:pStyle w:val="a5"/>
        <w:spacing w:after="0" w:line="360" w:lineRule="auto"/>
        <w:ind w:left="170" w:right="57" w:firstLine="680"/>
        <w:jc w:val="both"/>
        <w:rPr>
          <w:rFonts w:ascii="Times New Roman" w:hAnsi="Times New Roman"/>
          <w:sz w:val="28"/>
          <w:szCs w:val="28"/>
        </w:rPr>
      </w:pPr>
    </w:p>
    <w:p w:rsidR="00AE0E11" w:rsidRDefault="00F65756" w:rsidP="000619F0">
      <w:pPr>
        <w:spacing w:line="360" w:lineRule="auto"/>
        <w:ind w:left="170" w:right="57" w:firstLine="680"/>
        <w:jc w:val="both"/>
        <w:rPr>
          <w:rFonts w:cs="Times New Roman"/>
          <w:sz w:val="28"/>
          <w:szCs w:val="28"/>
          <w:lang w:val="ru-RU"/>
        </w:rPr>
      </w:pPr>
      <w:r>
        <w:rPr>
          <w:rFonts w:cs="Times New Roman"/>
          <w:sz w:val="28"/>
          <w:szCs w:val="28"/>
          <w:lang w:val="ru-RU"/>
        </w:rPr>
        <w:t>Представленный завод по переработке ТБО предназначен для утилизации и переработке мусорных, бытовых отходов. Все это, при правильной организации переработки и производства, возможно снабжение населения централизованным источником тепла.</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Потребителями данной сферы является все население, так же компании, бюджетные организации и т.д.</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Данный завод будет выполнять следящую функцию – сортировка и разделение мусора на разные этапы, такие как, пластик, стекло, бумага, картон.</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Следуя закону «Об экологической экспертизе», необходимо так же пройти экологическую экспертизу, чтобы получить разрешение на ввод завода в эксплуатацию. Для данной деятельности по факту заключения необходимы для работы два вида документа, лицензия на транспортировку и экологическая. В связи с этими лицензиями, компания должна носить юридических характер, то есть провести оформление как общество с ограниченной ответственностью.</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Данный завод будет располагаться на территории за пределом города Краснодара.</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Автопарк завода предполагается закупать новые машины, чтобы в дальнейшем исключить проблемы с техническими осмотрами машин, или же приобретать в лизинг.</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xml:space="preserve">Дальнейшую работу необходимо обсуждать с главой города, по разрешению и месторасположению, в дальнейшем, на заказы и установку в определенных местах специальных контейнерах для дальнейшего пользования гражданами. </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Деятельность мусороперерабатывающей компании заключается в:</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сборе бытовых отходов от населения и других компаний;</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lastRenderedPageBreak/>
        <w:t>– сортировка мусора (картон, стекло, бумага, пластик, алюминиевые банки, метал);</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переработка и реализация вторсырья на рынок;</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выработка тепла населенным районам;</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xml:space="preserve"> – производство за счет вторсырья.</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Виды проводимой утилизации завода:</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неликвидные продукты питания;</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оргтехника;</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ртутные лампы;</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биологические отходы;</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нефтесодержащие продукты;</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отработанные и нет масла синтетические и другие;</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древесные отходы;</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отработанные фильтра;</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растворители, кислота, щёлочь;</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растительные и животные жиры;</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медицинские препараты;</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лакокрасочные отходы;</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оксиды и гидроксиды, а также смеси эмульсий.</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Мусороперерабатывающий завод будет производить сбор мусорных отходов не только с населения, но и заключать договора с другими компаниями на вывоз мусора с их территорий. Основными поставщиками мусора от предприятий являются строительные организации, с ними первоочередное необходимо вести взаимное сотрудничество. Ниже рассмотрим объемы отходов от строительных организаций в таблице</w:t>
      </w:r>
      <w:r w:rsidR="00855B7D">
        <w:rPr>
          <w:rFonts w:cs="Times New Roman"/>
          <w:sz w:val="28"/>
          <w:szCs w:val="28"/>
          <w:lang w:val="ru-RU"/>
        </w:rPr>
        <w:t xml:space="preserve"> 7</w:t>
      </w:r>
      <w:r>
        <w:rPr>
          <w:rFonts w:cs="Times New Roman"/>
          <w:sz w:val="28"/>
          <w:szCs w:val="28"/>
          <w:lang w:val="ru-RU"/>
        </w:rPr>
        <w:t>.</w:t>
      </w:r>
    </w:p>
    <w:p w:rsidR="00693311" w:rsidRDefault="00693311" w:rsidP="00693311">
      <w:pPr>
        <w:spacing w:line="360" w:lineRule="auto"/>
        <w:ind w:left="170" w:right="57" w:firstLine="680"/>
        <w:jc w:val="both"/>
        <w:rPr>
          <w:rFonts w:cs="Times New Roman"/>
          <w:sz w:val="28"/>
          <w:szCs w:val="28"/>
          <w:lang w:val="ru-RU"/>
        </w:rPr>
      </w:pPr>
      <w:r>
        <w:rPr>
          <w:rFonts w:cs="Times New Roman"/>
          <w:sz w:val="28"/>
          <w:szCs w:val="28"/>
          <w:lang w:val="ru-RU"/>
        </w:rPr>
        <w:t xml:space="preserve">Во избежание проблем с организацией вывоза мусора со свалок, некоторое из которых принадлежат частным структурам, а также теневые фирмы, необходимо проводить организованность таким образом: </w:t>
      </w:r>
    </w:p>
    <w:p w:rsidR="00693311" w:rsidRDefault="00693311" w:rsidP="00693311">
      <w:pPr>
        <w:spacing w:line="360" w:lineRule="auto"/>
        <w:ind w:left="170" w:right="57" w:firstLine="680"/>
        <w:jc w:val="both"/>
        <w:rPr>
          <w:rFonts w:cs="Times New Roman"/>
          <w:sz w:val="28"/>
          <w:szCs w:val="28"/>
          <w:lang w:val="ru-RU"/>
        </w:rPr>
      </w:pPr>
      <w:r>
        <w:rPr>
          <w:rFonts w:cs="Times New Roman"/>
          <w:sz w:val="28"/>
          <w:szCs w:val="28"/>
          <w:lang w:val="ru-RU"/>
        </w:rPr>
        <w:t>– прием вторсырья от теневых фирм;</w:t>
      </w:r>
    </w:p>
    <w:p w:rsidR="00693311" w:rsidRDefault="00693311" w:rsidP="00693311">
      <w:pPr>
        <w:spacing w:line="360" w:lineRule="auto"/>
        <w:ind w:left="170" w:right="57" w:firstLine="680"/>
        <w:jc w:val="both"/>
        <w:rPr>
          <w:rFonts w:cs="Times New Roman"/>
          <w:sz w:val="28"/>
          <w:szCs w:val="28"/>
          <w:lang w:val="ru-RU"/>
        </w:rPr>
      </w:pPr>
      <w:r>
        <w:rPr>
          <w:rFonts w:cs="Times New Roman"/>
          <w:sz w:val="28"/>
          <w:szCs w:val="28"/>
          <w:lang w:val="ru-RU"/>
        </w:rPr>
        <w:t xml:space="preserve">– организация работы с маргинальным обществом на свалках, которые </w:t>
      </w:r>
      <w:r>
        <w:rPr>
          <w:rFonts w:cs="Times New Roman"/>
          <w:sz w:val="28"/>
          <w:szCs w:val="28"/>
          <w:lang w:val="ru-RU"/>
        </w:rPr>
        <w:lastRenderedPageBreak/>
        <w:t>занимаются сортировкой и сдаче в отдел переработки мусора.</w:t>
      </w:r>
    </w:p>
    <w:p w:rsidR="00693311" w:rsidRDefault="00693311" w:rsidP="00693311">
      <w:pPr>
        <w:spacing w:line="360" w:lineRule="auto"/>
        <w:ind w:left="170" w:right="57" w:firstLine="680"/>
        <w:jc w:val="both"/>
        <w:rPr>
          <w:rFonts w:cs="Times New Roman"/>
          <w:sz w:val="28"/>
          <w:szCs w:val="28"/>
          <w:lang w:val="ru-RU"/>
        </w:rPr>
      </w:pPr>
    </w:p>
    <w:p w:rsidR="00AE0E11" w:rsidRDefault="00855B7D" w:rsidP="009E6CF7">
      <w:pPr>
        <w:spacing w:line="360" w:lineRule="auto"/>
        <w:jc w:val="both"/>
        <w:rPr>
          <w:rFonts w:cs="Times New Roman"/>
          <w:sz w:val="28"/>
          <w:szCs w:val="28"/>
          <w:lang w:val="ru-RU"/>
        </w:rPr>
      </w:pPr>
      <w:r>
        <w:rPr>
          <w:rFonts w:cs="Times New Roman"/>
          <w:sz w:val="28"/>
          <w:szCs w:val="28"/>
          <w:lang w:val="ru-RU"/>
        </w:rPr>
        <w:t>Таблица 7</w:t>
      </w:r>
      <w:r w:rsidR="00F65756">
        <w:rPr>
          <w:rFonts w:cs="Times New Roman"/>
          <w:sz w:val="28"/>
          <w:szCs w:val="28"/>
          <w:lang w:val="ru-RU"/>
        </w:rPr>
        <w:t xml:space="preserve"> – Объемы строительного мусора от компаний</w:t>
      </w:r>
      <w:r w:rsidR="009E6CF7">
        <w:rPr>
          <w:rFonts w:cs="Times New Roman"/>
          <w:sz w:val="28"/>
          <w:szCs w:val="28"/>
          <w:lang w:val="ru-RU"/>
        </w:rPr>
        <w:t xml:space="preserve"> </w:t>
      </w:r>
      <w:r w:rsidR="009E6CF7" w:rsidRPr="00BB0B3C">
        <w:rPr>
          <w:rFonts w:cs="Times New Roman"/>
          <w:sz w:val="28"/>
          <w:szCs w:val="28"/>
          <w:lang w:val="ru-RU"/>
        </w:rPr>
        <w:t>[</w:t>
      </w:r>
      <w:r w:rsidR="009E6CF7">
        <w:rPr>
          <w:rFonts w:cs="Times New Roman"/>
          <w:sz w:val="28"/>
          <w:szCs w:val="28"/>
          <w:lang w:val="ru-RU"/>
        </w:rPr>
        <w:t>составлено автором</w:t>
      </w:r>
      <w:r w:rsidR="009E6CF7" w:rsidRPr="00BB0B3C">
        <w:rPr>
          <w:rFonts w:cs="Times New Roman"/>
          <w:sz w:val="28"/>
          <w:szCs w:val="28"/>
          <w:lang w:val="ru-RU"/>
        </w:rPr>
        <w:t>]</w:t>
      </w:r>
    </w:p>
    <w:tbl>
      <w:tblPr>
        <w:tblW w:w="9639" w:type="dxa"/>
        <w:tblInd w:w="108" w:type="dxa"/>
        <w:tblCellMar>
          <w:left w:w="10" w:type="dxa"/>
          <w:right w:w="10" w:type="dxa"/>
        </w:tblCellMar>
        <w:tblLook w:val="0000" w:firstRow="0" w:lastRow="0" w:firstColumn="0" w:lastColumn="0" w:noHBand="0" w:noVBand="0"/>
      </w:tblPr>
      <w:tblGrid>
        <w:gridCol w:w="4705"/>
        <w:gridCol w:w="4934"/>
      </w:tblGrid>
      <w:tr w:rsidR="00AE0E11">
        <w:tc>
          <w:tcPr>
            <w:tcW w:w="4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szCs w:val="28"/>
                <w:lang w:val="ru-RU"/>
              </w:rPr>
            </w:pPr>
            <w:r>
              <w:rPr>
                <w:rFonts w:cs="Times New Roman"/>
                <w:szCs w:val="28"/>
                <w:lang w:val="ru-RU"/>
              </w:rPr>
              <w:t>В ходе сноса зданий, %</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szCs w:val="28"/>
                <w:lang w:val="ru-RU"/>
              </w:rPr>
            </w:pPr>
            <w:r>
              <w:rPr>
                <w:rFonts w:cs="Times New Roman"/>
                <w:szCs w:val="28"/>
                <w:lang w:val="ru-RU"/>
              </w:rPr>
              <w:t>В ходе строительства, %</w:t>
            </w:r>
          </w:p>
        </w:tc>
      </w:tr>
      <w:tr w:rsidR="00AE0E11" w:rsidRPr="00A249FD">
        <w:tc>
          <w:tcPr>
            <w:tcW w:w="4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Отходы кирпичных кладок, 66%</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Грунт от проведения земельных работ, 78%</w:t>
            </w:r>
          </w:p>
        </w:tc>
      </w:tr>
      <w:tr w:rsidR="00AE0E11" w:rsidRPr="00A249FD">
        <w:tc>
          <w:tcPr>
            <w:tcW w:w="4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Железобетонные отходы, 27%</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Упаковка смесей, тары и прочий мусор ТБО, 19%</w:t>
            </w:r>
          </w:p>
        </w:tc>
      </w:tr>
      <w:tr w:rsidR="00AE0E11">
        <w:tc>
          <w:tcPr>
            <w:tcW w:w="4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Древесные отходы, 3%</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Прочие строительные отходы, 2%</w:t>
            </w:r>
          </w:p>
        </w:tc>
      </w:tr>
      <w:tr w:rsidR="00AE0E11">
        <w:tc>
          <w:tcPr>
            <w:tcW w:w="4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 xml:space="preserve">Металлические отходы, 4% </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8"/>
                <w:lang w:val="ru-RU"/>
              </w:rPr>
            </w:pPr>
          </w:p>
        </w:tc>
      </w:tr>
    </w:tbl>
    <w:p w:rsidR="00AE0E11" w:rsidRDefault="00AE0E11">
      <w:pPr>
        <w:spacing w:line="360" w:lineRule="auto"/>
        <w:ind w:firstLine="709"/>
        <w:jc w:val="both"/>
        <w:rPr>
          <w:rFonts w:cs="Times New Roman"/>
          <w:sz w:val="28"/>
          <w:szCs w:val="28"/>
          <w:lang w:val="ru-RU"/>
        </w:rPr>
      </w:pP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Необходимо создать благоприятные условия для клиентов, чтобы им выгоднее было сдавать мусор прямиком на завод, так как это будет являться легальным. В связи с этим самым перспективным является сортировка и переработка отходов ТБО для вторсырья.</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Строительство данного завода затратное вложение, но является рентабельным при грамотной организации процессов производства.</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xml:space="preserve">Втор сырье будет перерабатываться в продукцию, представленную в таблице </w:t>
      </w:r>
      <w:r w:rsidR="00887C52">
        <w:rPr>
          <w:rFonts w:cs="Times New Roman"/>
          <w:sz w:val="28"/>
          <w:szCs w:val="28"/>
          <w:lang w:val="ru-RU"/>
        </w:rPr>
        <w:t>8</w:t>
      </w:r>
      <w:r>
        <w:rPr>
          <w:rFonts w:cs="Times New Roman"/>
          <w:sz w:val="28"/>
          <w:szCs w:val="28"/>
          <w:lang w:val="ru-RU"/>
        </w:rPr>
        <w:t xml:space="preserve">. </w:t>
      </w:r>
    </w:p>
    <w:p w:rsidR="00693311" w:rsidRDefault="00693311" w:rsidP="00693311">
      <w:pPr>
        <w:spacing w:line="360" w:lineRule="auto"/>
        <w:ind w:left="170" w:right="57" w:firstLine="680"/>
        <w:jc w:val="both"/>
        <w:rPr>
          <w:rFonts w:cs="Times New Roman"/>
          <w:sz w:val="28"/>
          <w:szCs w:val="28"/>
          <w:lang w:val="ru-RU"/>
        </w:rPr>
      </w:pPr>
    </w:p>
    <w:p w:rsidR="00AE0E11" w:rsidRDefault="00887C52" w:rsidP="009E6CF7">
      <w:pPr>
        <w:spacing w:line="360" w:lineRule="auto"/>
        <w:jc w:val="both"/>
        <w:rPr>
          <w:rFonts w:cs="Times New Roman"/>
          <w:sz w:val="28"/>
          <w:szCs w:val="28"/>
          <w:lang w:val="ru-RU"/>
        </w:rPr>
      </w:pPr>
      <w:r>
        <w:rPr>
          <w:rFonts w:cs="Times New Roman"/>
          <w:sz w:val="28"/>
          <w:szCs w:val="28"/>
          <w:lang w:val="ru-RU"/>
        </w:rPr>
        <w:t>Таблица 8</w:t>
      </w:r>
      <w:r w:rsidR="00F65756">
        <w:rPr>
          <w:rFonts w:cs="Times New Roman"/>
          <w:sz w:val="28"/>
          <w:szCs w:val="28"/>
          <w:lang w:val="ru-RU"/>
        </w:rPr>
        <w:t xml:space="preserve"> – Продукция в результате переработки отходов</w:t>
      </w:r>
      <w:r w:rsidR="009E6CF7">
        <w:rPr>
          <w:rFonts w:cs="Times New Roman"/>
          <w:sz w:val="28"/>
          <w:szCs w:val="28"/>
          <w:lang w:val="ru-RU"/>
        </w:rPr>
        <w:t xml:space="preserve"> </w:t>
      </w:r>
      <w:r w:rsidR="009E6CF7" w:rsidRPr="00BB0B3C">
        <w:rPr>
          <w:rFonts w:cs="Times New Roman"/>
          <w:sz w:val="28"/>
          <w:szCs w:val="28"/>
          <w:lang w:val="ru-RU"/>
        </w:rPr>
        <w:t>[</w:t>
      </w:r>
      <w:r w:rsidR="009E6CF7">
        <w:rPr>
          <w:rFonts w:cs="Times New Roman"/>
          <w:sz w:val="28"/>
          <w:szCs w:val="28"/>
          <w:lang w:val="ru-RU"/>
        </w:rPr>
        <w:t>составлено автором</w:t>
      </w:r>
      <w:r w:rsidR="009E6CF7" w:rsidRPr="00BB0B3C">
        <w:rPr>
          <w:rFonts w:cs="Times New Roman"/>
          <w:sz w:val="28"/>
          <w:szCs w:val="28"/>
          <w:lang w:val="ru-RU"/>
        </w:rPr>
        <w:t>]</w:t>
      </w:r>
    </w:p>
    <w:tbl>
      <w:tblPr>
        <w:tblW w:w="9639" w:type="dxa"/>
        <w:tblInd w:w="108" w:type="dxa"/>
        <w:tblCellMar>
          <w:left w:w="10" w:type="dxa"/>
          <w:right w:w="10" w:type="dxa"/>
        </w:tblCellMar>
        <w:tblLook w:val="0000" w:firstRow="0" w:lastRow="0" w:firstColumn="0" w:lastColumn="0" w:noHBand="0" w:noVBand="0"/>
      </w:tblPr>
      <w:tblGrid>
        <w:gridCol w:w="2864"/>
        <w:gridCol w:w="6775"/>
      </w:tblGrid>
      <w:tr w:rsidR="00AE0E11">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szCs w:val="28"/>
                <w:lang w:val="ru-RU"/>
              </w:rPr>
            </w:pPr>
            <w:r>
              <w:rPr>
                <w:rFonts w:cs="Times New Roman"/>
                <w:szCs w:val="28"/>
                <w:lang w:val="ru-RU"/>
              </w:rPr>
              <w:t>Виды ТБО</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szCs w:val="28"/>
                <w:lang w:val="ru-RU"/>
              </w:rPr>
            </w:pPr>
            <w:r>
              <w:rPr>
                <w:rFonts w:cs="Times New Roman"/>
                <w:szCs w:val="28"/>
                <w:lang w:val="ru-RU"/>
              </w:rPr>
              <w:t>Результат переработки</w:t>
            </w:r>
          </w:p>
        </w:tc>
      </w:tr>
      <w:tr w:rsidR="00AE0E11" w:rsidRPr="00A249FD">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Полимеры, пластмасса</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Упаковочная тара (за исключением использования для пищевых продуктов)</w:t>
            </w:r>
          </w:p>
        </w:tc>
      </w:tr>
      <w:tr w:rsidR="00AE0E11" w:rsidRPr="00A249FD">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Стекло</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Упаковочное сырье для гидроизоляционных материалов, жидкое стекло</w:t>
            </w:r>
          </w:p>
        </w:tc>
      </w:tr>
      <w:tr w:rsidR="00AE0E11" w:rsidRPr="00A249FD">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Алюминий</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Вторсырье для упаковки и др.</w:t>
            </w:r>
          </w:p>
        </w:tc>
      </w:tr>
      <w:tr w:rsidR="00AE0E11">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Грунт и щебень</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Подготовка и благоустройство дорог</w:t>
            </w:r>
          </w:p>
        </w:tc>
      </w:tr>
      <w:tr w:rsidR="00AE0E11" w:rsidRPr="00A249FD">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Макулатура</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Вторсырье для изоляционных материалов, туалетная бумага и др.</w:t>
            </w:r>
          </w:p>
        </w:tc>
      </w:tr>
      <w:tr w:rsidR="00AE0E11" w:rsidRPr="00A249FD">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Древесные остатки</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Для производства тепло-звукоизоляционных плит.</w:t>
            </w:r>
          </w:p>
        </w:tc>
      </w:tr>
    </w:tbl>
    <w:p w:rsidR="00AE0E11" w:rsidRDefault="00AE0E11">
      <w:pPr>
        <w:spacing w:line="360" w:lineRule="auto"/>
        <w:ind w:firstLine="709"/>
        <w:jc w:val="both"/>
        <w:rPr>
          <w:rFonts w:cs="Times New Roman"/>
          <w:sz w:val="28"/>
          <w:szCs w:val="28"/>
          <w:lang w:val="ru-RU"/>
        </w:rPr>
      </w:pP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xml:space="preserve">Переработка может происходить по инновационным технологиям в мелко абразивные порошки, которые могут быть использованы для производства. </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xml:space="preserve">Этапы данной </w:t>
      </w:r>
      <w:r w:rsidR="009E6CF7">
        <w:rPr>
          <w:rFonts w:cs="Times New Roman"/>
          <w:sz w:val="28"/>
          <w:szCs w:val="28"/>
          <w:lang w:val="ru-RU"/>
        </w:rPr>
        <w:t>инновационной</w:t>
      </w:r>
      <w:r>
        <w:rPr>
          <w:rFonts w:cs="Times New Roman"/>
          <w:sz w:val="28"/>
          <w:szCs w:val="28"/>
          <w:lang w:val="ru-RU"/>
        </w:rPr>
        <w:t xml:space="preserve"> технологии:</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 xml:space="preserve">а) измельчение различных отходов в порошок при температуре меньше </w:t>
      </w:r>
      <w:r>
        <w:rPr>
          <w:rFonts w:cs="Times New Roman"/>
          <w:sz w:val="28"/>
          <w:szCs w:val="28"/>
          <w:lang w:val="ru-RU"/>
        </w:rPr>
        <w:lastRenderedPageBreak/>
        <w:t>100 градусов по Цельсию.</w:t>
      </w:r>
    </w:p>
    <w:p w:rsidR="00AE0E11" w:rsidRDefault="00F65756" w:rsidP="00693311">
      <w:pPr>
        <w:spacing w:line="360" w:lineRule="auto"/>
        <w:ind w:left="170" w:right="57" w:firstLine="680"/>
        <w:jc w:val="both"/>
        <w:rPr>
          <w:rFonts w:cs="Times New Roman"/>
          <w:sz w:val="28"/>
          <w:szCs w:val="28"/>
          <w:lang w:val="ru-RU"/>
        </w:rPr>
      </w:pPr>
      <w:r>
        <w:rPr>
          <w:rFonts w:cs="Times New Roman"/>
          <w:sz w:val="28"/>
          <w:szCs w:val="28"/>
          <w:lang w:val="ru-RU"/>
        </w:rPr>
        <w:t>б) получение материалов на основе порошковых компаундов. (Таблица 8)</w:t>
      </w:r>
    </w:p>
    <w:p w:rsidR="00AE0E11" w:rsidRDefault="00AE0E11">
      <w:pPr>
        <w:spacing w:line="360" w:lineRule="auto"/>
        <w:ind w:firstLine="709"/>
        <w:jc w:val="both"/>
        <w:rPr>
          <w:rFonts w:cs="Times New Roman"/>
          <w:sz w:val="28"/>
          <w:szCs w:val="28"/>
          <w:lang w:val="ru-RU"/>
        </w:rPr>
      </w:pPr>
    </w:p>
    <w:p w:rsidR="00AE0E11" w:rsidRDefault="00F65756" w:rsidP="009E6CF7">
      <w:pPr>
        <w:spacing w:line="360" w:lineRule="auto"/>
        <w:jc w:val="both"/>
        <w:rPr>
          <w:rFonts w:cs="Times New Roman"/>
          <w:sz w:val="28"/>
          <w:szCs w:val="28"/>
          <w:lang w:val="ru-RU"/>
        </w:rPr>
      </w:pPr>
      <w:r>
        <w:rPr>
          <w:rFonts w:cs="Times New Roman"/>
          <w:sz w:val="28"/>
          <w:szCs w:val="28"/>
          <w:lang w:val="ru-RU"/>
        </w:rPr>
        <w:t xml:space="preserve">Таблица </w:t>
      </w:r>
      <w:r w:rsidR="00887C52">
        <w:rPr>
          <w:rFonts w:cs="Times New Roman"/>
          <w:sz w:val="28"/>
          <w:szCs w:val="28"/>
          <w:lang w:val="ru-RU"/>
        </w:rPr>
        <w:t>9</w:t>
      </w:r>
      <w:r>
        <w:rPr>
          <w:rFonts w:cs="Times New Roman"/>
          <w:sz w:val="28"/>
          <w:szCs w:val="28"/>
          <w:lang w:val="ru-RU"/>
        </w:rPr>
        <w:t xml:space="preserve"> – Виды материалов, полученных из порошковых компаундов</w:t>
      </w:r>
      <w:r w:rsidR="009E6CF7">
        <w:rPr>
          <w:rFonts w:cs="Times New Roman"/>
          <w:sz w:val="28"/>
          <w:szCs w:val="28"/>
          <w:lang w:val="ru-RU"/>
        </w:rPr>
        <w:t xml:space="preserve"> </w:t>
      </w:r>
      <w:r w:rsidR="009E6CF7" w:rsidRPr="00BB0B3C">
        <w:rPr>
          <w:rFonts w:cs="Times New Roman"/>
          <w:sz w:val="28"/>
          <w:szCs w:val="28"/>
          <w:lang w:val="ru-RU"/>
        </w:rPr>
        <w:t>[</w:t>
      </w:r>
      <w:r w:rsidR="009E6CF7">
        <w:rPr>
          <w:rFonts w:cs="Times New Roman"/>
          <w:sz w:val="28"/>
          <w:szCs w:val="28"/>
          <w:lang w:val="ru-RU"/>
        </w:rPr>
        <w:t>24, С. 71</w:t>
      </w:r>
      <w:r w:rsidR="009E6CF7" w:rsidRPr="00BB0B3C">
        <w:rPr>
          <w:rFonts w:cs="Times New Roman"/>
          <w:sz w:val="28"/>
          <w:szCs w:val="28"/>
          <w:lang w:val="ru-RU"/>
        </w:rPr>
        <w:t>]</w:t>
      </w:r>
    </w:p>
    <w:tbl>
      <w:tblPr>
        <w:tblW w:w="9519" w:type="dxa"/>
        <w:tblInd w:w="108" w:type="dxa"/>
        <w:tblCellMar>
          <w:left w:w="10" w:type="dxa"/>
          <w:right w:w="10" w:type="dxa"/>
        </w:tblCellMar>
        <w:tblLook w:val="0000" w:firstRow="0" w:lastRow="0" w:firstColumn="0" w:lastColumn="0" w:noHBand="0" w:noVBand="0"/>
      </w:tblPr>
      <w:tblGrid>
        <w:gridCol w:w="617"/>
        <w:gridCol w:w="8902"/>
      </w:tblGrid>
      <w:tr w:rsidR="00AE0E1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szCs w:val="28"/>
                <w:lang w:val="ru-RU"/>
              </w:rPr>
            </w:pPr>
            <w:r>
              <w:rPr>
                <w:rFonts w:cs="Times New Roman"/>
                <w:szCs w:val="28"/>
                <w:lang w:val="ru-RU"/>
              </w:rPr>
              <w:t>Тип</w:t>
            </w:r>
          </w:p>
        </w:tc>
        <w:tc>
          <w:tcPr>
            <w:tcW w:w="8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szCs w:val="28"/>
                <w:lang w:val="ru-RU"/>
              </w:rPr>
            </w:pPr>
            <w:r>
              <w:rPr>
                <w:rFonts w:cs="Times New Roman"/>
                <w:szCs w:val="28"/>
                <w:lang w:val="ru-RU"/>
              </w:rPr>
              <w:t>Описание</w:t>
            </w:r>
          </w:p>
        </w:tc>
      </w:tr>
      <w:tr w:rsidR="00AE0E11" w:rsidRPr="00A249FD">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R11</w:t>
            </w:r>
          </w:p>
        </w:tc>
        <w:tc>
          <w:tcPr>
            <w:tcW w:w="8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Защита от коррозии и очищающая способность</w:t>
            </w:r>
          </w:p>
        </w:tc>
      </w:tr>
      <w:tr w:rsidR="00AE0E1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R20</w:t>
            </w:r>
          </w:p>
        </w:tc>
        <w:tc>
          <w:tcPr>
            <w:tcW w:w="8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Cs w:val="28"/>
                <w:lang w:val="ru-RU"/>
              </w:rPr>
              <w:t>R11+свойства осветления поверхности</w:t>
            </w:r>
          </w:p>
        </w:tc>
      </w:tr>
      <w:tr w:rsidR="00AE0E11" w:rsidRPr="00A249FD">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R35</w:t>
            </w:r>
          </w:p>
        </w:tc>
        <w:tc>
          <w:tcPr>
            <w:tcW w:w="8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Универсальное обезжиривающее средство с защитой от коррозии</w:t>
            </w:r>
          </w:p>
        </w:tc>
      </w:tr>
      <w:tr w:rsidR="00AE0E11" w:rsidRPr="00A249FD">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R40</w:t>
            </w:r>
          </w:p>
        </w:tc>
        <w:tc>
          <w:tcPr>
            <w:tcW w:w="8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Кислотный продукт для травления и удаления окалины</w:t>
            </w:r>
          </w:p>
        </w:tc>
      </w:tr>
      <w:tr w:rsidR="00AE0E11" w:rsidRPr="00A249FD">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R55</w:t>
            </w:r>
          </w:p>
        </w:tc>
        <w:tc>
          <w:tcPr>
            <w:tcW w:w="8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Абразивный дополнитель для повышения производительности очистки абразива</w:t>
            </w:r>
          </w:p>
        </w:tc>
      </w:tr>
      <w:tr w:rsidR="00AE0E11" w:rsidRPr="00A249FD">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Cs w:val="28"/>
                <w:lang w:val="ru-RU"/>
              </w:rPr>
              <w:t>R60</w:t>
            </w:r>
          </w:p>
        </w:tc>
        <w:tc>
          <w:tcPr>
            <w:tcW w:w="8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Полирующий компаунд со свойствами осветления поверхности</w:t>
            </w:r>
          </w:p>
        </w:tc>
      </w:tr>
    </w:tbl>
    <w:p w:rsidR="00AE0E11" w:rsidRDefault="00AE0E11">
      <w:pPr>
        <w:spacing w:line="360" w:lineRule="auto"/>
        <w:ind w:firstLine="709"/>
        <w:jc w:val="both"/>
        <w:rPr>
          <w:rFonts w:cs="Times New Roman"/>
          <w:sz w:val="28"/>
          <w:szCs w:val="28"/>
          <w:lang w:val="ru-RU"/>
        </w:rPr>
      </w:pP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в) нанесение покрытий методом плазменного напыления порошковых полимеров.</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На производстве необходимо постоянно разрабатывать и проводить инновационные работы, чтобы обеспечивать рыночную конкуренцию и быть устойчивым производством, периодично расширять ассортимент продукцию.</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Процесс организации данного переработки ТБО и производства уникален, так как в Краснодаре и других городах представлены муниципальными хозяйствами, которые до сих пор утилизируют отходы путем захоронения на свалках, данный процесс не соответствует экологическим требованиям. </w:t>
      </w:r>
    </w:p>
    <w:p w:rsidR="00AE0E11" w:rsidRDefault="00AE0E11" w:rsidP="005F4691">
      <w:pPr>
        <w:suppressAutoHyphens w:val="0"/>
        <w:spacing w:line="360" w:lineRule="auto"/>
        <w:ind w:left="170" w:right="57" w:firstLine="680"/>
        <w:jc w:val="both"/>
        <w:rPr>
          <w:rFonts w:cs="Times New Roman"/>
          <w:sz w:val="28"/>
          <w:szCs w:val="28"/>
          <w:lang w:val="ru-RU"/>
        </w:rPr>
      </w:pPr>
    </w:p>
    <w:p w:rsidR="00AE0E11" w:rsidRDefault="00F65756" w:rsidP="000619F0">
      <w:pPr>
        <w:pStyle w:val="a5"/>
        <w:widowControl w:val="0"/>
        <w:numPr>
          <w:ilvl w:val="1"/>
          <w:numId w:val="3"/>
        </w:numPr>
        <w:spacing w:after="0" w:line="360" w:lineRule="auto"/>
        <w:ind w:left="170" w:right="57" w:firstLine="680"/>
        <w:jc w:val="both"/>
        <w:outlineLvl w:val="1"/>
        <w:rPr>
          <w:rFonts w:ascii="Times New Roman" w:hAnsi="Times New Roman"/>
          <w:sz w:val="28"/>
          <w:szCs w:val="28"/>
        </w:rPr>
      </w:pPr>
      <w:bookmarkStart w:id="8" w:name="_Toc484523759"/>
      <w:r>
        <w:rPr>
          <w:rFonts w:ascii="Times New Roman" w:hAnsi="Times New Roman"/>
          <w:sz w:val="28"/>
          <w:szCs w:val="28"/>
        </w:rPr>
        <w:t>Анализ технико – экономических данных</w:t>
      </w:r>
      <w:bookmarkEnd w:id="8"/>
    </w:p>
    <w:p w:rsidR="00AE0E11" w:rsidRDefault="00AE0E11" w:rsidP="005F4691">
      <w:pPr>
        <w:suppressAutoHyphens w:val="0"/>
        <w:spacing w:line="360" w:lineRule="auto"/>
        <w:ind w:left="170" w:right="57" w:firstLine="680"/>
        <w:jc w:val="both"/>
        <w:rPr>
          <w:rFonts w:cs="Times New Roman"/>
          <w:sz w:val="28"/>
          <w:szCs w:val="28"/>
          <w:lang w:val="ru-RU"/>
        </w:rPr>
      </w:pP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Рассмотрим этапы процесса реализации проекта и его сроки.</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Ввод в действие проекта начинается после того, как будет получен кредит, срок окупаемости и погашения кредита – 4 года.  Далее рассмотрим в таблице </w:t>
      </w:r>
      <w:r w:rsidR="00887C52">
        <w:rPr>
          <w:rFonts w:cs="Times New Roman"/>
          <w:sz w:val="28"/>
          <w:szCs w:val="28"/>
          <w:lang w:val="ru-RU"/>
        </w:rPr>
        <w:t>10</w:t>
      </w:r>
      <w:r>
        <w:rPr>
          <w:rFonts w:cs="Times New Roman"/>
          <w:sz w:val="28"/>
          <w:szCs w:val="28"/>
          <w:lang w:val="ru-RU"/>
        </w:rPr>
        <w:t xml:space="preserve"> этапы производства и реализации.</w:t>
      </w:r>
    </w:p>
    <w:p w:rsidR="005F4691" w:rsidRDefault="005F4691" w:rsidP="005F4691">
      <w:pPr>
        <w:suppressAutoHyphens w:val="0"/>
        <w:spacing w:line="360" w:lineRule="auto"/>
        <w:ind w:left="170" w:right="57" w:firstLine="680"/>
        <w:jc w:val="both"/>
        <w:rPr>
          <w:rFonts w:cs="Times New Roman"/>
          <w:sz w:val="28"/>
          <w:szCs w:val="28"/>
          <w:lang w:val="ru-RU"/>
        </w:rPr>
      </w:pPr>
    </w:p>
    <w:p w:rsidR="000619F0" w:rsidRDefault="000619F0" w:rsidP="005F4691">
      <w:pPr>
        <w:suppressAutoHyphens w:val="0"/>
        <w:spacing w:line="360" w:lineRule="auto"/>
        <w:ind w:left="170" w:right="57" w:firstLine="680"/>
        <w:jc w:val="both"/>
        <w:rPr>
          <w:rFonts w:cs="Times New Roman"/>
          <w:sz w:val="28"/>
          <w:szCs w:val="28"/>
          <w:lang w:val="ru-RU"/>
        </w:rPr>
      </w:pPr>
    </w:p>
    <w:p w:rsidR="005F4691" w:rsidRDefault="005F4691" w:rsidP="005F4691">
      <w:pPr>
        <w:suppressAutoHyphens w:val="0"/>
        <w:spacing w:line="360" w:lineRule="auto"/>
        <w:ind w:left="170" w:right="57" w:firstLine="680"/>
        <w:jc w:val="both"/>
        <w:rPr>
          <w:rFonts w:cs="Times New Roman"/>
          <w:sz w:val="28"/>
          <w:szCs w:val="28"/>
          <w:lang w:val="ru-RU"/>
        </w:rPr>
      </w:pPr>
    </w:p>
    <w:p w:rsidR="00AE0E11" w:rsidRDefault="00F65756" w:rsidP="009E6CF7">
      <w:pPr>
        <w:spacing w:line="360" w:lineRule="auto"/>
        <w:jc w:val="both"/>
        <w:rPr>
          <w:rFonts w:cs="Times New Roman"/>
          <w:sz w:val="28"/>
          <w:szCs w:val="28"/>
          <w:lang w:val="ru-RU"/>
        </w:rPr>
      </w:pPr>
      <w:r>
        <w:rPr>
          <w:rFonts w:cs="Times New Roman"/>
          <w:sz w:val="28"/>
          <w:szCs w:val="28"/>
          <w:lang w:val="ru-RU"/>
        </w:rPr>
        <w:lastRenderedPageBreak/>
        <w:t xml:space="preserve">Таблица </w:t>
      </w:r>
      <w:r w:rsidR="00887C52">
        <w:rPr>
          <w:rFonts w:cs="Times New Roman"/>
          <w:sz w:val="28"/>
          <w:szCs w:val="28"/>
          <w:lang w:val="ru-RU"/>
        </w:rPr>
        <w:t>10</w:t>
      </w:r>
      <w:r>
        <w:rPr>
          <w:rFonts w:cs="Times New Roman"/>
          <w:sz w:val="28"/>
          <w:szCs w:val="28"/>
          <w:lang w:val="ru-RU"/>
        </w:rPr>
        <w:t xml:space="preserve"> – Этапы реализации производства</w:t>
      </w:r>
      <w:r w:rsidR="009E6CF7">
        <w:rPr>
          <w:rFonts w:cs="Times New Roman"/>
          <w:sz w:val="28"/>
          <w:szCs w:val="28"/>
          <w:lang w:val="ru-RU"/>
        </w:rPr>
        <w:t xml:space="preserve"> </w:t>
      </w:r>
      <w:r w:rsidR="009E6CF7" w:rsidRPr="00BB0B3C">
        <w:rPr>
          <w:rFonts w:cs="Times New Roman"/>
          <w:sz w:val="28"/>
          <w:szCs w:val="28"/>
          <w:lang w:val="ru-RU"/>
        </w:rPr>
        <w:t>[</w:t>
      </w:r>
      <w:r w:rsidR="009E6CF7">
        <w:rPr>
          <w:rFonts w:cs="Times New Roman"/>
          <w:sz w:val="28"/>
          <w:szCs w:val="28"/>
          <w:lang w:val="ru-RU"/>
        </w:rPr>
        <w:t>составлено автором</w:t>
      </w:r>
      <w:r w:rsidR="009E6CF7" w:rsidRPr="00BB0B3C">
        <w:rPr>
          <w:rFonts w:cs="Times New Roman"/>
          <w:sz w:val="28"/>
          <w:szCs w:val="28"/>
          <w:lang w:val="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237"/>
        <w:gridCol w:w="3402"/>
      </w:tblGrid>
      <w:tr w:rsidR="00AE0E11" w:rsidTr="005F4691">
        <w:tc>
          <w:tcPr>
            <w:tcW w:w="623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Этапы проекта</w:t>
            </w:r>
          </w:p>
        </w:tc>
        <w:tc>
          <w:tcPr>
            <w:tcW w:w="340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Сроки выполнения</w:t>
            </w:r>
          </w:p>
        </w:tc>
      </w:tr>
      <w:tr w:rsidR="00AE0E11" w:rsidTr="005F4691">
        <w:tc>
          <w:tcPr>
            <w:tcW w:w="623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Регистрация общества с ограниченной ответственностью</w:t>
            </w:r>
          </w:p>
        </w:tc>
        <w:tc>
          <w:tcPr>
            <w:tcW w:w="340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3-5 рабочих дней</w:t>
            </w:r>
          </w:p>
        </w:tc>
      </w:tr>
      <w:tr w:rsidR="00AE0E11" w:rsidTr="005F4691">
        <w:tc>
          <w:tcPr>
            <w:tcW w:w="623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Заключение договора с инвесторами</w:t>
            </w:r>
          </w:p>
        </w:tc>
        <w:tc>
          <w:tcPr>
            <w:tcW w:w="340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1-30 рабочих дней</w:t>
            </w:r>
          </w:p>
        </w:tc>
      </w:tr>
      <w:tr w:rsidR="00AE0E11" w:rsidTr="005F4691">
        <w:tc>
          <w:tcPr>
            <w:tcW w:w="623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Получение лицензии</w:t>
            </w:r>
          </w:p>
        </w:tc>
        <w:tc>
          <w:tcPr>
            <w:tcW w:w="340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90-130 календарных дней</w:t>
            </w:r>
          </w:p>
        </w:tc>
      </w:tr>
      <w:tr w:rsidR="00AE0E11" w:rsidTr="005F4691">
        <w:tc>
          <w:tcPr>
            <w:tcW w:w="623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Получение кредита</w:t>
            </w:r>
          </w:p>
        </w:tc>
        <w:tc>
          <w:tcPr>
            <w:tcW w:w="340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30 календарных дней</w:t>
            </w:r>
          </w:p>
        </w:tc>
      </w:tr>
      <w:tr w:rsidR="00AE0E11" w:rsidTr="005F4691">
        <w:tc>
          <w:tcPr>
            <w:tcW w:w="623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Внесение в госреестр, постановка на учет в налоговых органах</w:t>
            </w:r>
          </w:p>
        </w:tc>
        <w:tc>
          <w:tcPr>
            <w:tcW w:w="340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До 30 календарных дней</w:t>
            </w:r>
          </w:p>
        </w:tc>
      </w:tr>
      <w:tr w:rsidR="00AE0E11" w:rsidTr="005F4691">
        <w:tc>
          <w:tcPr>
            <w:tcW w:w="623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Строительство завода и административно - хозяйственных зданий</w:t>
            </w:r>
          </w:p>
        </w:tc>
        <w:tc>
          <w:tcPr>
            <w:tcW w:w="340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Около 250 календарных дней</w:t>
            </w:r>
          </w:p>
        </w:tc>
      </w:tr>
      <w:tr w:rsidR="00AE0E11" w:rsidTr="005F4691">
        <w:tc>
          <w:tcPr>
            <w:tcW w:w="623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Покупка, установка и тестирование оборудования</w:t>
            </w:r>
          </w:p>
        </w:tc>
        <w:tc>
          <w:tcPr>
            <w:tcW w:w="340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До 90 календарных дней</w:t>
            </w:r>
          </w:p>
        </w:tc>
      </w:tr>
      <w:tr w:rsidR="00AE0E11" w:rsidTr="005F4691">
        <w:tc>
          <w:tcPr>
            <w:tcW w:w="623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Наем и обучение персонала</w:t>
            </w:r>
          </w:p>
        </w:tc>
        <w:tc>
          <w:tcPr>
            <w:tcW w:w="340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До 30 календарных дней</w:t>
            </w:r>
          </w:p>
        </w:tc>
      </w:tr>
      <w:tr w:rsidR="00AE0E11" w:rsidTr="005F4691">
        <w:tc>
          <w:tcPr>
            <w:tcW w:w="623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Маркетинговая компания</w:t>
            </w:r>
          </w:p>
        </w:tc>
        <w:tc>
          <w:tcPr>
            <w:tcW w:w="340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До 365 календарных дней</w:t>
            </w:r>
          </w:p>
        </w:tc>
      </w:tr>
    </w:tbl>
    <w:p w:rsidR="00AE0E11" w:rsidRDefault="00AE0E11">
      <w:pPr>
        <w:spacing w:line="360" w:lineRule="auto"/>
        <w:ind w:firstLine="709"/>
        <w:jc w:val="both"/>
        <w:rPr>
          <w:rFonts w:cs="Times New Roman"/>
          <w:sz w:val="28"/>
          <w:szCs w:val="28"/>
          <w:lang w:val="ru-RU"/>
        </w:rPr>
      </w:pP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Далее представим подбор оборудования для производства и переработки ТБО, а также технику для перевозки и сбора мусора в таблице 1</w:t>
      </w:r>
      <w:r w:rsidR="00887C52">
        <w:rPr>
          <w:rFonts w:cs="Times New Roman"/>
          <w:sz w:val="28"/>
          <w:szCs w:val="28"/>
          <w:lang w:val="ru-RU"/>
        </w:rPr>
        <w:t>1</w:t>
      </w:r>
      <w:r>
        <w:rPr>
          <w:rFonts w:cs="Times New Roman"/>
          <w:sz w:val="28"/>
          <w:szCs w:val="28"/>
          <w:lang w:val="ru-RU"/>
        </w:rPr>
        <w:t>.</w:t>
      </w:r>
    </w:p>
    <w:p w:rsidR="005F4691" w:rsidRDefault="005F4691">
      <w:pPr>
        <w:spacing w:line="360" w:lineRule="auto"/>
        <w:ind w:firstLine="709"/>
        <w:jc w:val="both"/>
        <w:rPr>
          <w:rFonts w:cs="Times New Roman"/>
          <w:sz w:val="28"/>
          <w:szCs w:val="28"/>
          <w:lang w:val="ru-RU"/>
        </w:rPr>
      </w:pPr>
    </w:p>
    <w:p w:rsidR="00AE0E11" w:rsidRDefault="00F65756" w:rsidP="00EE36C1">
      <w:pPr>
        <w:spacing w:line="360" w:lineRule="auto"/>
        <w:jc w:val="both"/>
        <w:rPr>
          <w:rFonts w:cs="Times New Roman"/>
          <w:sz w:val="28"/>
          <w:szCs w:val="28"/>
          <w:lang w:val="ru-RU"/>
        </w:rPr>
      </w:pPr>
      <w:r>
        <w:rPr>
          <w:rFonts w:cs="Times New Roman"/>
          <w:sz w:val="28"/>
          <w:szCs w:val="28"/>
          <w:lang w:val="ru-RU"/>
        </w:rPr>
        <w:t xml:space="preserve">Таблица </w:t>
      </w:r>
      <w:r w:rsidR="00887C52">
        <w:rPr>
          <w:rFonts w:cs="Times New Roman"/>
          <w:sz w:val="28"/>
          <w:szCs w:val="28"/>
          <w:lang w:val="ru-RU"/>
        </w:rPr>
        <w:t>11</w:t>
      </w:r>
      <w:r>
        <w:rPr>
          <w:rFonts w:cs="Times New Roman"/>
          <w:sz w:val="28"/>
          <w:szCs w:val="28"/>
          <w:lang w:val="ru-RU"/>
        </w:rPr>
        <w:t xml:space="preserve"> – Подбор оборудования и техники</w:t>
      </w:r>
      <w:r w:rsidR="00EE36C1">
        <w:rPr>
          <w:rFonts w:cs="Times New Roman"/>
          <w:sz w:val="28"/>
          <w:szCs w:val="28"/>
          <w:lang w:val="ru-RU"/>
        </w:rPr>
        <w:t xml:space="preserve"> </w:t>
      </w:r>
      <w:r w:rsidR="00EE36C1" w:rsidRPr="00BB0B3C">
        <w:rPr>
          <w:rFonts w:cs="Times New Roman"/>
          <w:sz w:val="28"/>
          <w:szCs w:val="28"/>
          <w:lang w:val="ru-RU"/>
        </w:rPr>
        <w:t>[</w:t>
      </w:r>
      <w:r w:rsidR="00EE36C1">
        <w:rPr>
          <w:rFonts w:cs="Times New Roman"/>
          <w:sz w:val="28"/>
          <w:szCs w:val="28"/>
          <w:lang w:val="ru-RU"/>
        </w:rPr>
        <w:t>составлено автором</w:t>
      </w:r>
      <w:r w:rsidR="00EE36C1" w:rsidRPr="00BB0B3C">
        <w:rPr>
          <w:rFonts w:cs="Times New Roman"/>
          <w:sz w:val="28"/>
          <w:szCs w:val="28"/>
          <w:lang w:val="ru-RU"/>
        </w:rPr>
        <w:t>]</w:t>
      </w:r>
    </w:p>
    <w:tbl>
      <w:tblPr>
        <w:tblW w:w="9519" w:type="dxa"/>
        <w:tblInd w:w="108" w:type="dxa"/>
        <w:tblCellMar>
          <w:left w:w="10" w:type="dxa"/>
          <w:right w:w="10" w:type="dxa"/>
        </w:tblCellMar>
        <w:tblLook w:val="0000" w:firstRow="0" w:lastRow="0" w:firstColumn="0" w:lastColumn="0" w:noHBand="0" w:noVBand="0"/>
      </w:tblPr>
      <w:tblGrid>
        <w:gridCol w:w="2598"/>
        <w:gridCol w:w="3822"/>
        <w:gridCol w:w="1556"/>
        <w:gridCol w:w="1543"/>
      </w:tblGrid>
      <w:tr w:rsidR="00AE0E11" w:rsidTr="005F4691">
        <w:trPr>
          <w:trHeight w:val="539"/>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Оборудование</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Показатели</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Количество</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Цена, руб.</w:t>
            </w:r>
          </w:p>
        </w:tc>
      </w:tr>
      <w:tr w:rsidR="00AE0E11">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Пресс</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50 тонн</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2 шт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1780000</w:t>
            </w:r>
          </w:p>
        </w:tc>
      </w:tr>
      <w:tr w:rsidR="00AE0E11">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Пресс</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8"/>
                <w:lang w:val="ru-RU"/>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3 шт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980000</w:t>
            </w:r>
          </w:p>
        </w:tc>
      </w:tr>
      <w:tr w:rsidR="00AE0E11">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Мусоросортировочный комплекс</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8"/>
                <w:lang w:val="ru-RU"/>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3 шт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980000</w:t>
            </w:r>
          </w:p>
        </w:tc>
      </w:tr>
      <w:tr w:rsidR="00AE0E11">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Экструдер (машина для непрерывной переработки полимерного сырья)</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Производительность до 200-400 кг/ч</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3 шт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1180000</w:t>
            </w:r>
          </w:p>
        </w:tc>
      </w:tr>
      <w:tr w:rsidR="00AE0E11">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Дробилка</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Д60/31, производительность до 600 кг/ч</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3 шт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1960000</w:t>
            </w:r>
          </w:p>
        </w:tc>
      </w:tr>
      <w:tr w:rsidR="00AE0E11">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Профи 20 (пакетированный пресс)</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Масса кипы до 400 кг; мощность – 5,5 кВт; до 1000кг/ч производительность</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2 шт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1877000</w:t>
            </w:r>
          </w:p>
        </w:tc>
      </w:tr>
      <w:tr w:rsidR="00AE0E11">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КАМАЗ 3220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Объем кузова 10,5</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2 шт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900000</w:t>
            </w:r>
          </w:p>
        </w:tc>
      </w:tr>
      <w:tr w:rsidR="00AE0E11">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Кран «Ивановец»</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8"/>
                <w:lang w:val="ru-RU"/>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1 шт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1000000</w:t>
            </w:r>
          </w:p>
        </w:tc>
      </w:tr>
      <w:tr w:rsidR="00AE0E11">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Погрузчик</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Объем ковша 2 метра кубических</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2 шт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420000</w:t>
            </w:r>
          </w:p>
        </w:tc>
      </w:tr>
      <w:tr w:rsidR="00AE0E11">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Бульдозер</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8"/>
                <w:lang w:val="ru-RU"/>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2 шт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330000</w:t>
            </w:r>
          </w:p>
        </w:tc>
      </w:tr>
      <w:tr w:rsidR="00AE0E11">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Трактор «Беларусь»</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8"/>
                <w:lang w:val="ru-RU"/>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1 шт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295000</w:t>
            </w:r>
          </w:p>
        </w:tc>
      </w:tr>
      <w:tr w:rsidR="00AE0E11">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Контейнеры</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8"/>
                <w:lang w:val="ru-RU"/>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40 шт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3000</w:t>
            </w:r>
          </w:p>
        </w:tc>
      </w:tr>
      <w:tr w:rsidR="00AE0E11" w:rsidRPr="005F4691">
        <w:tc>
          <w:tcPr>
            <w:tcW w:w="79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5F4691" w:rsidRDefault="00F65756">
            <w:pPr>
              <w:spacing w:line="276" w:lineRule="auto"/>
              <w:jc w:val="both"/>
              <w:rPr>
                <w:rFonts w:cs="Times New Roman"/>
                <w:szCs w:val="28"/>
                <w:lang w:val="ru-RU"/>
              </w:rPr>
            </w:pPr>
            <w:r w:rsidRPr="005F4691">
              <w:rPr>
                <w:rFonts w:cs="Times New Roman"/>
                <w:szCs w:val="28"/>
                <w:lang w:val="ru-RU"/>
              </w:rPr>
              <w:t>Итоговая стоимость оборудования и авто. машин</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5F4691" w:rsidRDefault="00F65756">
            <w:pPr>
              <w:spacing w:line="276" w:lineRule="auto"/>
              <w:jc w:val="both"/>
              <w:rPr>
                <w:rFonts w:cs="Times New Roman"/>
                <w:szCs w:val="28"/>
                <w:lang w:val="ru-RU"/>
              </w:rPr>
            </w:pPr>
            <w:r w:rsidRPr="005F4691">
              <w:rPr>
                <w:rFonts w:cs="Times New Roman"/>
                <w:szCs w:val="28"/>
                <w:lang w:val="ru-RU"/>
              </w:rPr>
              <w:t>27 989 000</w:t>
            </w:r>
          </w:p>
        </w:tc>
      </w:tr>
    </w:tbl>
    <w:p w:rsidR="00AE0E11" w:rsidRPr="005F4691" w:rsidRDefault="00AE0E11">
      <w:pPr>
        <w:spacing w:line="360" w:lineRule="auto"/>
        <w:jc w:val="both"/>
        <w:rPr>
          <w:rFonts w:cs="Times New Roman"/>
          <w:sz w:val="28"/>
          <w:szCs w:val="28"/>
          <w:lang w:val="ru-RU"/>
        </w:rPr>
      </w:pPr>
    </w:p>
    <w:p w:rsidR="005F4691" w:rsidRDefault="005F4691">
      <w:pPr>
        <w:spacing w:line="360" w:lineRule="auto"/>
        <w:jc w:val="both"/>
        <w:rPr>
          <w:rFonts w:cs="Times New Roman"/>
          <w:sz w:val="28"/>
          <w:szCs w:val="28"/>
          <w:lang w:val="ru-RU"/>
        </w:rPr>
      </w:pPr>
    </w:p>
    <w:p w:rsidR="00AE0E11" w:rsidRDefault="00F65756" w:rsidP="005F4691">
      <w:pPr>
        <w:spacing w:line="360" w:lineRule="auto"/>
        <w:ind w:left="170" w:right="57" w:firstLine="680"/>
        <w:jc w:val="both"/>
        <w:rPr>
          <w:rFonts w:cs="Times New Roman"/>
          <w:sz w:val="28"/>
          <w:szCs w:val="28"/>
          <w:lang w:val="ru-RU"/>
        </w:rPr>
      </w:pPr>
      <w:r>
        <w:rPr>
          <w:rFonts w:cs="Times New Roman"/>
          <w:sz w:val="28"/>
          <w:szCs w:val="28"/>
          <w:lang w:val="ru-RU"/>
        </w:rPr>
        <w:t>Размещение мусороперерабатывающего комплекса будет производится по адресу г. Краснодар, Тахтамукай, ул. Совмена 24.  Участок 440 соток, стоимостью 1200 тыс. руб. Далее рассмотрим размещение зданий и со</w:t>
      </w:r>
      <w:r w:rsidR="00887C52">
        <w:rPr>
          <w:rFonts w:cs="Times New Roman"/>
          <w:sz w:val="28"/>
          <w:szCs w:val="28"/>
          <w:lang w:val="ru-RU"/>
        </w:rPr>
        <w:t>оружений на участке в таблице 12</w:t>
      </w:r>
      <w:r>
        <w:rPr>
          <w:rFonts w:cs="Times New Roman"/>
          <w:sz w:val="28"/>
          <w:szCs w:val="28"/>
          <w:lang w:val="ru-RU"/>
        </w:rPr>
        <w:t xml:space="preserve">. </w:t>
      </w:r>
    </w:p>
    <w:p w:rsidR="005F4691" w:rsidRDefault="005F4691" w:rsidP="005F4691">
      <w:pPr>
        <w:spacing w:line="360" w:lineRule="auto"/>
        <w:ind w:left="170" w:right="57" w:firstLine="680"/>
        <w:jc w:val="both"/>
        <w:rPr>
          <w:rFonts w:cs="Times New Roman"/>
          <w:sz w:val="28"/>
          <w:szCs w:val="28"/>
          <w:lang w:val="ru-RU"/>
        </w:rPr>
      </w:pPr>
    </w:p>
    <w:p w:rsidR="00AE0E11" w:rsidRDefault="00F65756">
      <w:pPr>
        <w:spacing w:line="360" w:lineRule="auto"/>
        <w:ind w:firstLine="709"/>
        <w:jc w:val="both"/>
        <w:rPr>
          <w:rFonts w:cs="Times New Roman"/>
          <w:sz w:val="28"/>
          <w:szCs w:val="28"/>
          <w:lang w:val="ru-RU"/>
        </w:rPr>
      </w:pPr>
      <w:r>
        <w:rPr>
          <w:rFonts w:cs="Times New Roman"/>
          <w:sz w:val="28"/>
          <w:szCs w:val="28"/>
          <w:lang w:val="ru-RU"/>
        </w:rPr>
        <w:t>Таблица 1</w:t>
      </w:r>
      <w:r w:rsidR="00887C52">
        <w:rPr>
          <w:rFonts w:cs="Times New Roman"/>
          <w:sz w:val="28"/>
          <w:szCs w:val="28"/>
          <w:lang w:val="ru-RU"/>
        </w:rPr>
        <w:t>2</w:t>
      </w:r>
      <w:r>
        <w:rPr>
          <w:rFonts w:cs="Times New Roman"/>
          <w:sz w:val="28"/>
          <w:szCs w:val="28"/>
          <w:lang w:val="ru-RU"/>
        </w:rPr>
        <w:t xml:space="preserve"> – Здания и сооружения на участке</w:t>
      </w:r>
      <w:r w:rsidR="00EE36C1">
        <w:rPr>
          <w:rFonts w:cs="Times New Roman"/>
          <w:sz w:val="28"/>
          <w:szCs w:val="28"/>
          <w:lang w:val="ru-RU"/>
        </w:rPr>
        <w:t xml:space="preserve"> </w:t>
      </w:r>
      <w:r w:rsidR="00EE36C1" w:rsidRPr="00BB0B3C">
        <w:rPr>
          <w:rFonts w:cs="Times New Roman"/>
          <w:sz w:val="28"/>
          <w:szCs w:val="28"/>
          <w:lang w:val="ru-RU"/>
        </w:rPr>
        <w:t>[</w:t>
      </w:r>
      <w:r w:rsidR="00EE36C1">
        <w:rPr>
          <w:rFonts w:cs="Times New Roman"/>
          <w:sz w:val="28"/>
          <w:szCs w:val="28"/>
          <w:lang w:val="ru-RU"/>
        </w:rPr>
        <w:t>составлено автором</w:t>
      </w:r>
      <w:r w:rsidR="00EE36C1" w:rsidRPr="00BB0B3C">
        <w:rPr>
          <w:rFonts w:cs="Times New Roman"/>
          <w:sz w:val="28"/>
          <w:szCs w:val="28"/>
          <w:lang w:val="ru-RU"/>
        </w:rPr>
        <w:t>]</w:t>
      </w: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387"/>
        <w:gridCol w:w="4132"/>
      </w:tblGrid>
      <w:tr w:rsidR="00AE0E11" w:rsidTr="005F4691">
        <w:tc>
          <w:tcPr>
            <w:tcW w:w="538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Вид здания</w:t>
            </w:r>
          </w:p>
        </w:tc>
        <w:tc>
          <w:tcPr>
            <w:tcW w:w="413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Площадь</w:t>
            </w:r>
          </w:p>
        </w:tc>
      </w:tr>
      <w:tr w:rsidR="00AE0E11" w:rsidTr="005F4691">
        <w:tc>
          <w:tcPr>
            <w:tcW w:w="538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Цех переработки твердых бытовых отходов</w:t>
            </w:r>
          </w:p>
        </w:tc>
        <w:tc>
          <w:tcPr>
            <w:tcW w:w="413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4511,8 кв. м.</w:t>
            </w:r>
          </w:p>
        </w:tc>
      </w:tr>
      <w:tr w:rsidR="00AE0E11" w:rsidTr="005F4691">
        <w:tc>
          <w:tcPr>
            <w:tcW w:w="538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Склад готовой продукции</w:t>
            </w:r>
          </w:p>
        </w:tc>
        <w:tc>
          <w:tcPr>
            <w:tcW w:w="413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Вместимость 1500 тонн. 3940 кв. м.</w:t>
            </w:r>
          </w:p>
        </w:tc>
      </w:tr>
      <w:tr w:rsidR="00AE0E11" w:rsidTr="005F4691">
        <w:tc>
          <w:tcPr>
            <w:tcW w:w="5387" w:type="dxa"/>
            <w:shd w:val="clear" w:color="auto" w:fill="auto"/>
            <w:tcMar>
              <w:top w:w="0" w:type="dxa"/>
              <w:left w:w="108" w:type="dxa"/>
              <w:bottom w:w="0" w:type="dxa"/>
              <w:right w:w="108" w:type="dxa"/>
            </w:tcMar>
          </w:tcPr>
          <w:p w:rsidR="00AE0E11" w:rsidRDefault="00F65756" w:rsidP="00EE36C1">
            <w:pPr>
              <w:spacing w:line="276" w:lineRule="auto"/>
              <w:jc w:val="both"/>
              <w:rPr>
                <w:rFonts w:cs="Times New Roman"/>
                <w:szCs w:val="28"/>
                <w:lang w:val="ru-RU"/>
              </w:rPr>
            </w:pPr>
            <w:r>
              <w:rPr>
                <w:rFonts w:cs="Times New Roman"/>
                <w:szCs w:val="28"/>
                <w:lang w:val="ru-RU"/>
              </w:rPr>
              <w:t>Административное здание</w:t>
            </w:r>
            <w:r w:rsidR="00EE36C1">
              <w:rPr>
                <w:rFonts w:cs="Times New Roman"/>
                <w:szCs w:val="28"/>
                <w:lang w:val="ru-RU"/>
              </w:rPr>
              <w:t xml:space="preserve"> </w:t>
            </w:r>
            <w:r>
              <w:rPr>
                <w:rFonts w:cs="Times New Roman"/>
                <w:szCs w:val="28"/>
                <w:lang w:val="ru-RU"/>
              </w:rPr>
              <w:t>(офисы, столовая и т.д.)</w:t>
            </w:r>
          </w:p>
        </w:tc>
        <w:tc>
          <w:tcPr>
            <w:tcW w:w="413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920 кв. м.</w:t>
            </w:r>
          </w:p>
        </w:tc>
      </w:tr>
      <w:tr w:rsidR="00AE0E11" w:rsidTr="005F4691">
        <w:tc>
          <w:tcPr>
            <w:tcW w:w="538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Цех по взвешиванию</w:t>
            </w:r>
          </w:p>
        </w:tc>
        <w:tc>
          <w:tcPr>
            <w:tcW w:w="413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105 кв. м.</w:t>
            </w:r>
          </w:p>
        </w:tc>
      </w:tr>
      <w:tr w:rsidR="00AE0E11" w:rsidRPr="00A249FD" w:rsidTr="005F4691">
        <w:tc>
          <w:tcPr>
            <w:tcW w:w="538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Подстанция на 300 кВт, в перспективы с увеличением мощности</w:t>
            </w:r>
          </w:p>
        </w:tc>
        <w:tc>
          <w:tcPr>
            <w:tcW w:w="4132" w:type="dxa"/>
            <w:shd w:val="clear" w:color="auto" w:fill="auto"/>
            <w:tcMar>
              <w:top w:w="0" w:type="dxa"/>
              <w:left w:w="108" w:type="dxa"/>
              <w:bottom w:w="0" w:type="dxa"/>
              <w:right w:w="108" w:type="dxa"/>
            </w:tcMar>
          </w:tcPr>
          <w:p w:rsidR="00AE0E11" w:rsidRDefault="00AE0E11">
            <w:pPr>
              <w:spacing w:line="276" w:lineRule="auto"/>
              <w:jc w:val="both"/>
              <w:rPr>
                <w:rFonts w:cs="Times New Roman"/>
                <w:szCs w:val="28"/>
                <w:lang w:val="ru-RU"/>
              </w:rPr>
            </w:pPr>
          </w:p>
        </w:tc>
      </w:tr>
      <w:tr w:rsidR="00AE0E11" w:rsidTr="005F4691">
        <w:tc>
          <w:tcPr>
            <w:tcW w:w="5387"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Комната охраны</w:t>
            </w:r>
          </w:p>
        </w:tc>
        <w:tc>
          <w:tcPr>
            <w:tcW w:w="4132" w:type="dxa"/>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15 кв. м.</w:t>
            </w:r>
          </w:p>
        </w:tc>
      </w:tr>
      <w:tr w:rsidR="00AE0E11" w:rsidTr="005F4691">
        <w:tc>
          <w:tcPr>
            <w:tcW w:w="5387" w:type="dxa"/>
            <w:shd w:val="clear" w:color="auto" w:fill="auto"/>
            <w:tcMar>
              <w:top w:w="0" w:type="dxa"/>
              <w:left w:w="108" w:type="dxa"/>
              <w:bottom w:w="0" w:type="dxa"/>
              <w:right w:w="108" w:type="dxa"/>
            </w:tcMar>
          </w:tcPr>
          <w:p w:rsidR="00AE0E11" w:rsidRPr="005F4691" w:rsidRDefault="00F65756">
            <w:pPr>
              <w:spacing w:line="276" w:lineRule="auto"/>
              <w:jc w:val="both"/>
              <w:rPr>
                <w:rFonts w:cs="Times New Roman"/>
                <w:szCs w:val="28"/>
                <w:lang w:val="ru-RU"/>
              </w:rPr>
            </w:pPr>
            <w:r w:rsidRPr="005F4691">
              <w:rPr>
                <w:rFonts w:cs="Times New Roman"/>
                <w:szCs w:val="28"/>
                <w:lang w:val="ru-RU"/>
              </w:rPr>
              <w:t>Итоговая стоимость постройки</w:t>
            </w:r>
          </w:p>
        </w:tc>
        <w:tc>
          <w:tcPr>
            <w:tcW w:w="4132" w:type="dxa"/>
            <w:shd w:val="clear" w:color="auto" w:fill="auto"/>
            <w:tcMar>
              <w:top w:w="0" w:type="dxa"/>
              <w:left w:w="108" w:type="dxa"/>
              <w:bottom w:w="0" w:type="dxa"/>
              <w:right w:w="108" w:type="dxa"/>
            </w:tcMar>
          </w:tcPr>
          <w:p w:rsidR="00AE0E11" w:rsidRPr="005F4691" w:rsidRDefault="00F65756">
            <w:pPr>
              <w:spacing w:line="276" w:lineRule="auto"/>
              <w:jc w:val="both"/>
              <w:rPr>
                <w:rFonts w:cs="Times New Roman"/>
                <w:szCs w:val="28"/>
                <w:lang w:val="ru-RU"/>
              </w:rPr>
            </w:pPr>
            <w:r w:rsidRPr="005F4691">
              <w:rPr>
                <w:rFonts w:cs="Times New Roman"/>
                <w:szCs w:val="28"/>
                <w:lang w:val="ru-RU"/>
              </w:rPr>
              <w:t>30000 тыс. руб.</w:t>
            </w:r>
          </w:p>
        </w:tc>
      </w:tr>
    </w:tbl>
    <w:p w:rsidR="00AE0E11" w:rsidRDefault="00F65756">
      <w:pPr>
        <w:spacing w:line="360" w:lineRule="auto"/>
        <w:ind w:firstLine="709"/>
        <w:jc w:val="both"/>
        <w:rPr>
          <w:rFonts w:cs="Times New Roman"/>
          <w:sz w:val="28"/>
          <w:szCs w:val="28"/>
          <w:lang w:val="ru-RU"/>
        </w:rPr>
      </w:pPr>
      <w:r>
        <w:rPr>
          <w:rFonts w:cs="Times New Roman"/>
          <w:sz w:val="28"/>
          <w:szCs w:val="28"/>
          <w:lang w:val="ru-RU"/>
        </w:rPr>
        <w:t xml:space="preserve"> </w:t>
      </w:r>
    </w:p>
    <w:p w:rsidR="00AE0E11" w:rsidRDefault="00F65756">
      <w:pPr>
        <w:spacing w:line="360" w:lineRule="auto"/>
        <w:ind w:firstLine="709"/>
        <w:jc w:val="both"/>
        <w:rPr>
          <w:rFonts w:cs="Times New Roman"/>
          <w:sz w:val="28"/>
          <w:szCs w:val="28"/>
          <w:lang w:val="ru-RU"/>
        </w:rPr>
      </w:pPr>
      <w:r>
        <w:rPr>
          <w:rFonts w:cs="Times New Roman"/>
          <w:sz w:val="28"/>
          <w:szCs w:val="28"/>
          <w:lang w:val="ru-RU"/>
        </w:rPr>
        <w:t xml:space="preserve">Для обеспечения технологического процесса работы необходим инвентарь, </w:t>
      </w:r>
      <w:r w:rsidR="00887C52">
        <w:rPr>
          <w:rFonts w:cs="Times New Roman"/>
          <w:sz w:val="28"/>
          <w:szCs w:val="28"/>
          <w:lang w:val="ru-RU"/>
        </w:rPr>
        <w:t>который представлен в таблице 13.</w:t>
      </w:r>
    </w:p>
    <w:p w:rsidR="005F4691" w:rsidRDefault="005F4691">
      <w:pPr>
        <w:spacing w:line="360" w:lineRule="auto"/>
        <w:ind w:firstLine="709"/>
        <w:jc w:val="both"/>
        <w:rPr>
          <w:rFonts w:cs="Times New Roman"/>
          <w:sz w:val="28"/>
          <w:szCs w:val="28"/>
          <w:lang w:val="ru-RU"/>
        </w:rPr>
      </w:pPr>
    </w:p>
    <w:p w:rsidR="00AE0E11" w:rsidRDefault="00F65756" w:rsidP="00EE36C1">
      <w:pPr>
        <w:spacing w:line="360" w:lineRule="auto"/>
        <w:jc w:val="both"/>
        <w:rPr>
          <w:rFonts w:cs="Times New Roman"/>
          <w:sz w:val="28"/>
          <w:szCs w:val="28"/>
          <w:lang w:val="ru-RU"/>
        </w:rPr>
      </w:pPr>
      <w:r>
        <w:rPr>
          <w:rFonts w:cs="Times New Roman"/>
          <w:sz w:val="28"/>
          <w:szCs w:val="28"/>
          <w:lang w:val="ru-RU"/>
        </w:rPr>
        <w:t>Таблица 1</w:t>
      </w:r>
      <w:r w:rsidR="00887C52">
        <w:rPr>
          <w:rFonts w:cs="Times New Roman"/>
          <w:sz w:val="28"/>
          <w:szCs w:val="28"/>
          <w:lang w:val="ru-RU"/>
        </w:rPr>
        <w:t>3</w:t>
      </w:r>
      <w:r>
        <w:rPr>
          <w:rFonts w:cs="Times New Roman"/>
          <w:sz w:val="28"/>
          <w:szCs w:val="28"/>
          <w:lang w:val="ru-RU"/>
        </w:rPr>
        <w:t xml:space="preserve"> </w:t>
      </w:r>
      <w:r>
        <w:rPr>
          <w:rFonts w:cs="Times New Roman"/>
          <w:sz w:val="28"/>
          <w:szCs w:val="28"/>
          <w:lang w:val="ru-RU"/>
        </w:rPr>
        <w:softHyphen/>
        <w:t>– Инвентарь для работы на год</w:t>
      </w:r>
      <w:r w:rsidR="00EE36C1">
        <w:rPr>
          <w:rFonts w:cs="Times New Roman"/>
          <w:sz w:val="28"/>
          <w:szCs w:val="28"/>
          <w:lang w:val="ru-RU"/>
        </w:rPr>
        <w:t xml:space="preserve"> </w:t>
      </w:r>
      <w:r w:rsidR="00EE36C1" w:rsidRPr="00BB0B3C">
        <w:rPr>
          <w:rFonts w:cs="Times New Roman"/>
          <w:sz w:val="28"/>
          <w:szCs w:val="28"/>
          <w:lang w:val="ru-RU"/>
        </w:rPr>
        <w:t>[</w:t>
      </w:r>
      <w:r w:rsidR="00EE36C1">
        <w:rPr>
          <w:rFonts w:cs="Times New Roman"/>
          <w:sz w:val="28"/>
          <w:szCs w:val="28"/>
          <w:lang w:val="ru-RU"/>
        </w:rPr>
        <w:t>составлено автором</w:t>
      </w:r>
      <w:r w:rsidR="00EE36C1" w:rsidRPr="00BB0B3C">
        <w:rPr>
          <w:rFonts w:cs="Times New Roman"/>
          <w:sz w:val="28"/>
          <w:szCs w:val="28"/>
          <w:lang w:val="ru-RU"/>
        </w:rPr>
        <w:t>]</w:t>
      </w:r>
    </w:p>
    <w:tbl>
      <w:tblPr>
        <w:tblW w:w="9519" w:type="dxa"/>
        <w:tblInd w:w="108" w:type="dxa"/>
        <w:tblCellMar>
          <w:left w:w="10" w:type="dxa"/>
          <w:right w:w="10" w:type="dxa"/>
        </w:tblCellMar>
        <w:tblLook w:val="0000" w:firstRow="0" w:lastRow="0" w:firstColumn="0" w:lastColumn="0" w:noHBand="0" w:noVBand="0"/>
      </w:tblPr>
      <w:tblGrid>
        <w:gridCol w:w="7088"/>
        <w:gridCol w:w="2431"/>
      </w:tblGrid>
      <w:tr w:rsidR="00AE0E11" w:rsidTr="00EE36C1">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Наименование</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Количество</w:t>
            </w:r>
          </w:p>
        </w:tc>
      </w:tr>
      <w:tr w:rsidR="00AE0E11" w:rsidTr="00EE36C1">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Снаряжение для линии сжатого воздуха</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12</w:t>
            </w:r>
          </w:p>
        </w:tc>
      </w:tr>
      <w:tr w:rsidR="00AE0E11" w:rsidTr="00EE36C1">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 xml:space="preserve">Форма для рабочих по сезонам (куртка, брюки, ботинки)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12</w:t>
            </w:r>
          </w:p>
        </w:tc>
      </w:tr>
      <w:tr w:rsidR="00AE0E11" w:rsidTr="00EE36C1">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Комбинированные перчатки. Палаточное полотно с брезентом ОП</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300</w:t>
            </w:r>
          </w:p>
        </w:tc>
      </w:tr>
      <w:tr w:rsidR="00AE0E11" w:rsidTr="00EE36C1">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Силиконовые перчатки</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300</w:t>
            </w:r>
          </w:p>
        </w:tc>
      </w:tr>
      <w:tr w:rsidR="00AE0E11" w:rsidTr="00EE36C1">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Совковые лопаты</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25</w:t>
            </w:r>
          </w:p>
        </w:tc>
      </w:tr>
      <w:tr w:rsidR="00AE0E11" w:rsidTr="00EE36C1">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Респираторы (газозащитный)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12</w:t>
            </w:r>
          </w:p>
        </w:tc>
      </w:tr>
      <w:tr w:rsidR="00AE0E11" w:rsidTr="00EE36C1">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Патроны к респиратору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24</w:t>
            </w:r>
          </w:p>
        </w:tc>
      </w:tr>
      <w:tr w:rsidR="00AE0E11" w:rsidTr="00EE36C1">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Обычные одноразовые респираторы</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5F4691">
            <w:pPr>
              <w:spacing w:line="276" w:lineRule="auto"/>
              <w:jc w:val="center"/>
              <w:rPr>
                <w:rFonts w:cs="Times New Roman"/>
                <w:szCs w:val="28"/>
                <w:lang w:val="ru-RU"/>
              </w:rPr>
            </w:pPr>
            <w:r>
              <w:rPr>
                <w:rFonts w:cs="Times New Roman"/>
                <w:szCs w:val="28"/>
                <w:lang w:val="ru-RU"/>
              </w:rPr>
              <w:t>300</w:t>
            </w:r>
          </w:p>
        </w:tc>
      </w:tr>
      <w:tr w:rsidR="00AE0E11" w:rsidTr="00EE36C1">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5F4691" w:rsidRDefault="00F65756">
            <w:pPr>
              <w:spacing w:line="276" w:lineRule="auto"/>
              <w:jc w:val="both"/>
              <w:rPr>
                <w:rFonts w:cs="Times New Roman"/>
                <w:szCs w:val="28"/>
                <w:lang w:val="ru-RU"/>
              </w:rPr>
            </w:pPr>
            <w:r w:rsidRPr="005F4691">
              <w:rPr>
                <w:rFonts w:cs="Times New Roman"/>
                <w:szCs w:val="28"/>
                <w:lang w:val="ru-RU"/>
              </w:rPr>
              <w:t xml:space="preserve">Итоговая стоимость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5F4691" w:rsidRDefault="00F65756" w:rsidP="005F4691">
            <w:pPr>
              <w:spacing w:line="276" w:lineRule="auto"/>
              <w:jc w:val="center"/>
              <w:rPr>
                <w:rFonts w:cs="Times New Roman"/>
                <w:szCs w:val="28"/>
                <w:lang w:val="ru-RU"/>
              </w:rPr>
            </w:pPr>
            <w:r w:rsidRPr="005F4691">
              <w:rPr>
                <w:rFonts w:cs="Times New Roman"/>
                <w:szCs w:val="28"/>
                <w:lang w:val="ru-RU"/>
              </w:rPr>
              <w:t>120000</w:t>
            </w:r>
          </w:p>
        </w:tc>
      </w:tr>
    </w:tbl>
    <w:p w:rsidR="00AE0E11" w:rsidRDefault="00AE0E11" w:rsidP="005F4691">
      <w:pPr>
        <w:spacing w:line="360" w:lineRule="auto"/>
        <w:ind w:left="170" w:right="57" w:firstLine="680"/>
        <w:jc w:val="both"/>
        <w:rPr>
          <w:rFonts w:cs="Times New Roman"/>
          <w:sz w:val="28"/>
          <w:szCs w:val="28"/>
          <w:lang w:val="ru-RU"/>
        </w:rPr>
      </w:pPr>
    </w:p>
    <w:p w:rsidR="00AE0E11" w:rsidRDefault="00F65756" w:rsidP="000619F0">
      <w:pPr>
        <w:pStyle w:val="a5"/>
        <w:numPr>
          <w:ilvl w:val="1"/>
          <w:numId w:val="3"/>
        </w:numPr>
        <w:spacing w:after="0" w:line="360" w:lineRule="auto"/>
        <w:ind w:left="170" w:right="57" w:firstLine="680"/>
        <w:jc w:val="both"/>
        <w:outlineLvl w:val="1"/>
        <w:rPr>
          <w:rFonts w:ascii="Times New Roman" w:hAnsi="Times New Roman"/>
          <w:sz w:val="28"/>
          <w:szCs w:val="28"/>
        </w:rPr>
      </w:pPr>
      <w:bookmarkStart w:id="9" w:name="_Toc484523760"/>
      <w:r>
        <w:rPr>
          <w:rFonts w:ascii="Times New Roman" w:hAnsi="Times New Roman"/>
          <w:sz w:val="28"/>
          <w:szCs w:val="28"/>
        </w:rPr>
        <w:t>Финансовое планирование</w:t>
      </w:r>
      <w:bookmarkEnd w:id="9"/>
    </w:p>
    <w:p w:rsidR="00AE0E11" w:rsidRDefault="00AE0E11" w:rsidP="005F4691">
      <w:pPr>
        <w:spacing w:line="360" w:lineRule="auto"/>
        <w:ind w:left="170" w:right="57" w:firstLine="680"/>
        <w:jc w:val="both"/>
        <w:rPr>
          <w:rFonts w:cs="Times New Roman"/>
          <w:sz w:val="28"/>
          <w:szCs w:val="28"/>
          <w:lang w:val="ru-RU"/>
        </w:rPr>
      </w:pPr>
    </w:p>
    <w:p w:rsidR="00AE0E11" w:rsidRDefault="00F65756" w:rsidP="005F4691">
      <w:pPr>
        <w:spacing w:line="360" w:lineRule="auto"/>
        <w:ind w:left="170" w:right="57" w:firstLine="680"/>
        <w:jc w:val="both"/>
        <w:rPr>
          <w:rFonts w:cs="Times New Roman"/>
          <w:sz w:val="28"/>
          <w:szCs w:val="28"/>
          <w:lang w:val="ru-RU"/>
        </w:rPr>
      </w:pPr>
      <w:r>
        <w:rPr>
          <w:rFonts w:cs="Times New Roman"/>
          <w:sz w:val="28"/>
          <w:szCs w:val="28"/>
          <w:lang w:val="ru-RU"/>
        </w:rPr>
        <w:t xml:space="preserve">Рассмотрим финансовые затраты на реализацию проекта. В случае сохранения тенденции развития данного рынка, т.е. прироста объема </w:t>
      </w:r>
      <w:r>
        <w:rPr>
          <w:rFonts w:cs="Times New Roman"/>
          <w:sz w:val="28"/>
          <w:szCs w:val="28"/>
          <w:lang w:val="ru-RU"/>
        </w:rPr>
        <w:lastRenderedPageBreak/>
        <w:t>переработки мусора, так же производства вторсырья, производство может достигнуть объемов реализации до 30 млн. руб. в год. К концу четвертого года реализации проекта, инвестирование должно полностью окупиться. Компания закроет полностью кредитную линию и начнет приносить постоянную прибыль. Со стороны государства так же должны поступать выплаты, в размере до 500 рублей на тонну поступающих твердых бытовых отходов.</w:t>
      </w:r>
    </w:p>
    <w:p w:rsidR="00AE0E11" w:rsidRDefault="00887C52" w:rsidP="005F4691">
      <w:pPr>
        <w:spacing w:line="360" w:lineRule="auto"/>
        <w:ind w:left="170" w:right="57" w:firstLine="680"/>
        <w:jc w:val="both"/>
        <w:rPr>
          <w:rFonts w:cs="Times New Roman"/>
          <w:sz w:val="28"/>
          <w:szCs w:val="28"/>
          <w:lang w:val="ru-RU"/>
        </w:rPr>
        <w:sectPr w:rsidR="00AE0E11" w:rsidSect="0061644F">
          <w:footerReference w:type="default" r:id="rId11"/>
          <w:pgSz w:w="11905" w:h="16837"/>
          <w:pgMar w:top="1134" w:right="567" w:bottom="1134" w:left="1701" w:header="720" w:footer="720" w:gutter="0"/>
          <w:pgNumType w:start="2"/>
          <w:cols w:space="720"/>
          <w:docGrid w:linePitch="326"/>
        </w:sectPr>
      </w:pPr>
      <w:r>
        <w:rPr>
          <w:rFonts w:cs="Times New Roman"/>
          <w:sz w:val="28"/>
          <w:szCs w:val="28"/>
          <w:lang w:val="ru-RU"/>
        </w:rPr>
        <w:t>В таблице 14</w:t>
      </w:r>
      <w:r w:rsidR="00F65756">
        <w:rPr>
          <w:rFonts w:cs="Times New Roman"/>
          <w:sz w:val="28"/>
          <w:szCs w:val="28"/>
          <w:lang w:val="ru-RU"/>
        </w:rPr>
        <w:t xml:space="preserve"> представлен расчет дисконтированных потоков выручки, оплаты кредита и расходов на деятельность предприятия.</w:t>
      </w:r>
    </w:p>
    <w:p w:rsidR="00AE0E11" w:rsidRDefault="00887C52" w:rsidP="00415064">
      <w:pPr>
        <w:spacing w:line="360" w:lineRule="auto"/>
        <w:jc w:val="both"/>
        <w:rPr>
          <w:rFonts w:cs="Times New Roman"/>
          <w:sz w:val="28"/>
          <w:szCs w:val="28"/>
          <w:lang w:val="ru-RU"/>
        </w:rPr>
      </w:pPr>
      <w:r>
        <w:rPr>
          <w:rFonts w:cs="Times New Roman"/>
          <w:sz w:val="28"/>
          <w:szCs w:val="28"/>
          <w:lang w:val="ru-RU"/>
        </w:rPr>
        <w:lastRenderedPageBreak/>
        <w:t>Таблица 14</w:t>
      </w:r>
      <w:r w:rsidR="00F65756">
        <w:rPr>
          <w:rFonts w:cs="Times New Roman"/>
          <w:sz w:val="28"/>
          <w:szCs w:val="28"/>
          <w:lang w:val="ru-RU"/>
        </w:rPr>
        <w:t xml:space="preserve"> – Дисконтированные денежные потоки производства на 1 год</w:t>
      </w:r>
      <w:r w:rsidR="00415064">
        <w:rPr>
          <w:rFonts w:cs="Times New Roman"/>
          <w:sz w:val="28"/>
          <w:szCs w:val="28"/>
          <w:lang w:val="ru-RU"/>
        </w:rPr>
        <w:t xml:space="preserve"> </w:t>
      </w:r>
      <w:r w:rsidR="00415064" w:rsidRPr="00BB0B3C">
        <w:rPr>
          <w:rFonts w:cs="Times New Roman"/>
          <w:sz w:val="28"/>
          <w:szCs w:val="28"/>
          <w:lang w:val="ru-RU"/>
        </w:rPr>
        <w:t>[</w:t>
      </w:r>
      <w:r w:rsidR="00415064">
        <w:rPr>
          <w:rFonts w:cs="Times New Roman"/>
          <w:sz w:val="28"/>
          <w:szCs w:val="28"/>
          <w:lang w:val="ru-RU"/>
        </w:rPr>
        <w:t>составлено автором</w:t>
      </w:r>
      <w:r w:rsidR="00415064" w:rsidRPr="00BB0B3C">
        <w:rPr>
          <w:rFonts w:cs="Times New Roman"/>
          <w:sz w:val="28"/>
          <w:szCs w:val="28"/>
          <w:lang w:val="ru-RU"/>
        </w:rPr>
        <w:t>]</w:t>
      </w:r>
      <w:r w:rsidR="00415064">
        <w:rPr>
          <w:rFonts w:cs="Times New Roman"/>
          <w:sz w:val="28"/>
          <w:szCs w:val="28"/>
          <w:lang w:val="ru-RU"/>
        </w:rPr>
        <w:t xml:space="preserve"> </w:t>
      </w:r>
    </w:p>
    <w:tbl>
      <w:tblPr>
        <w:tblW w:w="15452" w:type="dxa"/>
        <w:tblInd w:w="-431" w:type="dxa"/>
        <w:tblCellMar>
          <w:left w:w="10" w:type="dxa"/>
          <w:right w:w="10" w:type="dxa"/>
        </w:tblCellMar>
        <w:tblLook w:val="0000" w:firstRow="0" w:lastRow="0" w:firstColumn="0" w:lastColumn="0" w:noHBand="0" w:noVBand="0"/>
      </w:tblPr>
      <w:tblGrid>
        <w:gridCol w:w="438"/>
        <w:gridCol w:w="2247"/>
        <w:gridCol w:w="1096"/>
        <w:gridCol w:w="1076"/>
        <w:gridCol w:w="1066"/>
        <w:gridCol w:w="1079"/>
        <w:gridCol w:w="1066"/>
        <w:gridCol w:w="1048"/>
        <w:gridCol w:w="1066"/>
        <w:gridCol w:w="1043"/>
        <w:gridCol w:w="1060"/>
        <w:gridCol w:w="1048"/>
        <w:gridCol w:w="1066"/>
        <w:gridCol w:w="1053"/>
      </w:tblGrid>
      <w:tr w:rsidR="00AE0E11" w:rsidRPr="00A249FD" w:rsidTr="00EF6706">
        <w:trPr>
          <w:trHeight w:hRule="exact" w:val="370"/>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pPr>
              <w:spacing w:line="276" w:lineRule="auto"/>
              <w:jc w:val="both"/>
              <w:rPr>
                <w:rFonts w:cs="Times New Roman"/>
                <w:b/>
                <w:sz w:val="22"/>
                <w:szCs w:val="22"/>
                <w:lang w:val="ru-RU"/>
              </w:rPr>
            </w:pPr>
            <w:r w:rsidRPr="00EF6706">
              <w:rPr>
                <w:rFonts w:cs="Times New Roman"/>
                <w:b/>
                <w:sz w:val="22"/>
                <w:szCs w:val="22"/>
                <w:lang w:val="ru-RU"/>
              </w:rPr>
              <w:t>№</w:t>
            </w:r>
          </w:p>
        </w:tc>
        <w:tc>
          <w:tcPr>
            <w:tcW w:w="2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pPr>
              <w:spacing w:line="276" w:lineRule="auto"/>
              <w:jc w:val="both"/>
              <w:rPr>
                <w:rFonts w:cs="Times New Roman"/>
                <w:b/>
                <w:sz w:val="22"/>
                <w:szCs w:val="22"/>
                <w:lang w:val="ru-RU"/>
              </w:rPr>
            </w:pPr>
            <w:r w:rsidRPr="00EF6706">
              <w:rPr>
                <w:rFonts w:cs="Times New Roman"/>
                <w:b/>
                <w:sz w:val="22"/>
                <w:szCs w:val="22"/>
                <w:lang w:val="ru-RU"/>
              </w:rPr>
              <w:t>Наименование</w:t>
            </w:r>
          </w:p>
        </w:tc>
        <w:tc>
          <w:tcPr>
            <w:tcW w:w="127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pPr>
              <w:spacing w:line="276" w:lineRule="auto"/>
              <w:jc w:val="center"/>
              <w:rPr>
                <w:rFonts w:cs="Times New Roman"/>
                <w:b/>
                <w:sz w:val="22"/>
                <w:szCs w:val="22"/>
                <w:lang w:val="ru-RU"/>
              </w:rPr>
            </w:pPr>
            <w:r w:rsidRPr="00EF6706">
              <w:rPr>
                <w:rFonts w:cs="Times New Roman"/>
                <w:b/>
                <w:sz w:val="22"/>
                <w:szCs w:val="22"/>
                <w:lang w:val="ru-RU"/>
              </w:rPr>
              <w:t>Денежные поступления и отчисления по месяцам</w:t>
            </w:r>
          </w:p>
        </w:tc>
      </w:tr>
      <w:tr w:rsidR="00AE0E11" w:rsidTr="00EF6706">
        <w:trPr>
          <w:trHeight w:hRule="exact" w:val="37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AE0E11">
            <w:pPr>
              <w:spacing w:line="276" w:lineRule="auto"/>
              <w:jc w:val="both"/>
              <w:rPr>
                <w:rFonts w:cs="Times New Roman"/>
                <w:b/>
                <w:sz w:val="22"/>
                <w:szCs w:val="22"/>
                <w:lang w:val="ru-RU"/>
              </w:rPr>
            </w:pPr>
          </w:p>
        </w:tc>
        <w:tc>
          <w:tcPr>
            <w:tcW w:w="2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AE0E11">
            <w:pPr>
              <w:spacing w:line="276" w:lineRule="auto"/>
              <w:jc w:val="both"/>
              <w:rPr>
                <w:rFonts w:cs="Times New Roman"/>
                <w:b/>
                <w:sz w:val="22"/>
                <w:szCs w:val="22"/>
                <w:lang w:val="ru-RU"/>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2</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3</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4</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6</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7</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9</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10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11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12</w:t>
            </w:r>
          </w:p>
        </w:tc>
      </w:tr>
      <w:tr w:rsidR="00AE0E11" w:rsidTr="00EF6706">
        <w:trPr>
          <w:trHeight w:hRule="exact" w:val="371"/>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Валовый доход</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0</w:t>
            </w:r>
          </w:p>
        </w:tc>
      </w:tr>
      <w:tr w:rsidR="00AE0E11" w:rsidTr="00EF6706">
        <w:trPr>
          <w:trHeight w:hRule="exact" w:val="433"/>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2</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Переработка мусора</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3</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Реализация вторсырья</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r>
      <w:tr w:rsidR="00AE0E11" w:rsidTr="00EF6706">
        <w:trPr>
          <w:trHeight w:hRule="exact" w:val="419"/>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4</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Возврат из бюджета</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Выплата основной суммы по кредиту</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6</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Выплата % по кредиту</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Издержки, из них:</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7</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Единовременные выплаты</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uppressAutoHyphens w:val="0"/>
              <w:spacing w:line="276" w:lineRule="auto"/>
              <w:jc w:val="both"/>
              <w:rPr>
                <w:rFonts w:cs="Times New Roman"/>
                <w:color w:val="000000"/>
                <w:sz w:val="22"/>
                <w:szCs w:val="22"/>
                <w:lang w:val="ru-RU"/>
              </w:rPr>
            </w:pPr>
            <w:r>
              <w:rPr>
                <w:rFonts w:cs="Times New Roman"/>
                <w:color w:val="000000"/>
                <w:sz w:val="22"/>
                <w:szCs w:val="22"/>
                <w:lang w:val="ru-RU"/>
              </w:rPr>
              <w:t>49534000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8</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Ежемесячные выплаты</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9</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Итого расходы</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49810850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276850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687370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r>
      <w:tr w:rsidR="00AE0E11" w:rsidTr="00EF6706">
        <w:trPr>
          <w:trHeight w:hRule="exact" w:val="418"/>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10</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Налог на прибыль</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r>
      <w:tr w:rsidR="00AE0E11" w:rsidTr="00EF6706">
        <w:trPr>
          <w:trHeight w:hRule="exact" w:val="423"/>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11</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Чистый доход</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r>
    </w:tbl>
    <w:p w:rsidR="00AE0E11" w:rsidRDefault="00AE0E11">
      <w:pPr>
        <w:spacing w:line="360" w:lineRule="auto"/>
        <w:ind w:firstLine="709"/>
        <w:jc w:val="both"/>
        <w:rPr>
          <w:rFonts w:cs="Times New Roman"/>
          <w:sz w:val="28"/>
          <w:szCs w:val="28"/>
          <w:lang w:val="ru-RU"/>
        </w:rPr>
      </w:pPr>
    </w:p>
    <w:p w:rsidR="0004042E" w:rsidRDefault="0004042E">
      <w:pPr>
        <w:spacing w:line="360" w:lineRule="auto"/>
        <w:ind w:firstLine="709"/>
        <w:jc w:val="both"/>
        <w:rPr>
          <w:rFonts w:cs="Times New Roman"/>
          <w:sz w:val="28"/>
          <w:szCs w:val="28"/>
          <w:lang w:val="ru-RU"/>
        </w:rPr>
      </w:pPr>
    </w:p>
    <w:p w:rsidR="0004042E" w:rsidRDefault="0004042E">
      <w:pPr>
        <w:spacing w:line="360" w:lineRule="auto"/>
        <w:ind w:firstLine="709"/>
        <w:jc w:val="both"/>
        <w:rPr>
          <w:rFonts w:cs="Times New Roman"/>
          <w:sz w:val="28"/>
          <w:szCs w:val="28"/>
          <w:lang w:val="ru-RU"/>
        </w:rPr>
      </w:pPr>
    </w:p>
    <w:p w:rsidR="0004042E" w:rsidRDefault="0004042E">
      <w:pPr>
        <w:spacing w:line="360" w:lineRule="auto"/>
        <w:ind w:firstLine="709"/>
        <w:jc w:val="both"/>
        <w:rPr>
          <w:rFonts w:cs="Times New Roman"/>
          <w:sz w:val="28"/>
          <w:szCs w:val="28"/>
          <w:lang w:val="ru-RU"/>
        </w:rPr>
      </w:pPr>
    </w:p>
    <w:p w:rsidR="0004042E" w:rsidRDefault="0004042E">
      <w:pPr>
        <w:spacing w:line="360" w:lineRule="auto"/>
        <w:ind w:firstLine="709"/>
        <w:jc w:val="both"/>
        <w:rPr>
          <w:rFonts w:cs="Times New Roman"/>
          <w:sz w:val="28"/>
          <w:szCs w:val="28"/>
          <w:lang w:val="ru-RU"/>
        </w:rPr>
      </w:pPr>
    </w:p>
    <w:p w:rsidR="00AE0E11" w:rsidRDefault="00F65756" w:rsidP="00415064">
      <w:pPr>
        <w:spacing w:line="360" w:lineRule="auto"/>
        <w:jc w:val="both"/>
        <w:rPr>
          <w:rFonts w:cs="Times New Roman"/>
          <w:sz w:val="28"/>
          <w:szCs w:val="28"/>
          <w:lang w:val="ru-RU"/>
        </w:rPr>
      </w:pPr>
      <w:r>
        <w:rPr>
          <w:rFonts w:cs="Times New Roman"/>
          <w:sz w:val="28"/>
          <w:szCs w:val="28"/>
          <w:lang w:val="ru-RU"/>
        </w:rPr>
        <w:lastRenderedPageBreak/>
        <w:t>Таблица 1</w:t>
      </w:r>
      <w:r w:rsidR="00887C52">
        <w:rPr>
          <w:rFonts w:cs="Times New Roman"/>
          <w:sz w:val="28"/>
          <w:szCs w:val="28"/>
          <w:lang w:val="ru-RU"/>
        </w:rPr>
        <w:t>5</w:t>
      </w:r>
      <w:r>
        <w:rPr>
          <w:rFonts w:cs="Times New Roman"/>
          <w:sz w:val="28"/>
          <w:szCs w:val="28"/>
          <w:lang w:val="ru-RU"/>
        </w:rPr>
        <w:t xml:space="preserve"> – Дисконтированные денежные потоки производства на 2 год</w:t>
      </w:r>
      <w:r w:rsidR="00415064">
        <w:rPr>
          <w:rFonts w:cs="Times New Roman"/>
          <w:sz w:val="28"/>
          <w:szCs w:val="28"/>
          <w:lang w:val="ru-RU"/>
        </w:rPr>
        <w:t xml:space="preserve"> </w:t>
      </w:r>
      <w:r w:rsidR="00415064" w:rsidRPr="00BB0B3C">
        <w:rPr>
          <w:rFonts w:cs="Times New Roman"/>
          <w:sz w:val="28"/>
          <w:szCs w:val="28"/>
          <w:lang w:val="ru-RU"/>
        </w:rPr>
        <w:t>[</w:t>
      </w:r>
      <w:r w:rsidR="00415064">
        <w:rPr>
          <w:rFonts w:cs="Times New Roman"/>
          <w:sz w:val="28"/>
          <w:szCs w:val="28"/>
          <w:lang w:val="ru-RU"/>
        </w:rPr>
        <w:t>составлено автором</w:t>
      </w:r>
      <w:r w:rsidR="00415064" w:rsidRPr="00BB0B3C">
        <w:rPr>
          <w:rFonts w:cs="Times New Roman"/>
          <w:sz w:val="28"/>
          <w:szCs w:val="28"/>
          <w:lang w:val="ru-RU"/>
        </w:rPr>
        <w:t>]</w:t>
      </w:r>
    </w:p>
    <w:tbl>
      <w:tblPr>
        <w:tblW w:w="15759" w:type="dxa"/>
        <w:tblInd w:w="-431" w:type="dxa"/>
        <w:tblLayout w:type="fixed"/>
        <w:tblCellMar>
          <w:left w:w="10" w:type="dxa"/>
          <w:right w:w="10" w:type="dxa"/>
        </w:tblCellMar>
        <w:tblLook w:val="0000" w:firstRow="0" w:lastRow="0" w:firstColumn="0" w:lastColumn="0" w:noHBand="0" w:noVBand="0"/>
      </w:tblPr>
      <w:tblGrid>
        <w:gridCol w:w="426"/>
        <w:gridCol w:w="1824"/>
        <w:gridCol w:w="1125"/>
        <w:gridCol w:w="1125"/>
        <w:gridCol w:w="1125"/>
        <w:gridCol w:w="1126"/>
        <w:gridCol w:w="1126"/>
        <w:gridCol w:w="1126"/>
        <w:gridCol w:w="1126"/>
        <w:gridCol w:w="1126"/>
        <w:gridCol w:w="1126"/>
        <w:gridCol w:w="1126"/>
        <w:gridCol w:w="1126"/>
        <w:gridCol w:w="1126"/>
      </w:tblGrid>
      <w:tr w:rsidR="00AE0E11" w:rsidRPr="00A249FD" w:rsidTr="00EF6706">
        <w:trPr>
          <w:trHeight w:hRule="exact" w:val="40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pPr>
              <w:spacing w:line="276" w:lineRule="auto"/>
              <w:jc w:val="both"/>
              <w:rPr>
                <w:rFonts w:cs="Times New Roman"/>
                <w:b/>
                <w:sz w:val="22"/>
                <w:szCs w:val="22"/>
                <w:lang w:val="ru-RU"/>
              </w:rPr>
            </w:pPr>
            <w:r w:rsidRPr="00EF6706">
              <w:rPr>
                <w:rFonts w:cs="Times New Roman"/>
                <w:b/>
                <w:sz w:val="22"/>
                <w:szCs w:val="22"/>
                <w:lang w:val="ru-RU"/>
              </w:rPr>
              <w:t>№</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pPr>
              <w:spacing w:line="276" w:lineRule="auto"/>
              <w:jc w:val="both"/>
              <w:rPr>
                <w:rFonts w:cs="Times New Roman"/>
                <w:b/>
                <w:sz w:val="22"/>
                <w:szCs w:val="22"/>
                <w:lang w:val="ru-RU"/>
              </w:rPr>
            </w:pPr>
            <w:r w:rsidRPr="00EF6706">
              <w:rPr>
                <w:rFonts w:cs="Times New Roman"/>
                <w:b/>
                <w:sz w:val="22"/>
                <w:szCs w:val="22"/>
                <w:lang w:val="ru-RU"/>
              </w:rPr>
              <w:t>Наименование</w:t>
            </w:r>
          </w:p>
        </w:tc>
        <w:tc>
          <w:tcPr>
            <w:tcW w:w="1350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pPr>
              <w:spacing w:line="276" w:lineRule="auto"/>
              <w:jc w:val="center"/>
              <w:rPr>
                <w:rFonts w:cs="Times New Roman"/>
                <w:b/>
                <w:sz w:val="22"/>
                <w:szCs w:val="22"/>
                <w:lang w:val="ru-RU"/>
              </w:rPr>
            </w:pPr>
            <w:r w:rsidRPr="00EF6706">
              <w:rPr>
                <w:rFonts w:cs="Times New Roman"/>
                <w:b/>
                <w:sz w:val="22"/>
                <w:szCs w:val="22"/>
                <w:lang w:val="ru-RU"/>
              </w:rPr>
              <w:t>Денежные поступления и отчисления по месяцам</w:t>
            </w:r>
          </w:p>
        </w:tc>
      </w:tr>
      <w:tr w:rsidR="00AE0E11" w:rsidTr="00EF6706">
        <w:trPr>
          <w:trHeight w:hRule="exact" w:val="454"/>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AE0E11">
            <w:pPr>
              <w:spacing w:line="276" w:lineRule="auto"/>
              <w:jc w:val="both"/>
              <w:rPr>
                <w:rFonts w:cs="Times New Roman"/>
                <w:b/>
                <w:sz w:val="22"/>
                <w:szCs w:val="22"/>
                <w:lang w:val="ru-RU"/>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AE0E11">
            <w:pPr>
              <w:spacing w:line="276" w:lineRule="auto"/>
              <w:jc w:val="both"/>
              <w:rPr>
                <w:rFonts w:cs="Times New Roman"/>
                <w:b/>
                <w:sz w:val="22"/>
                <w:szCs w:val="22"/>
                <w:lang w:val="ru-RU"/>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b/>
              </w:rPr>
            </w:pPr>
            <w:r w:rsidRPr="00EF6706">
              <w:rPr>
                <w:rFonts w:cs="Times New Roman"/>
                <w:b/>
                <w:sz w:val="22"/>
                <w:szCs w:val="22"/>
                <w:lang w:val="ru-RU"/>
              </w:rPr>
              <w:t>13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b/>
              </w:rPr>
            </w:pPr>
            <w:r w:rsidRPr="00EF6706">
              <w:rPr>
                <w:rFonts w:cs="Times New Roman"/>
                <w:b/>
                <w:sz w:val="22"/>
                <w:szCs w:val="22"/>
                <w:lang w:val="ru-RU"/>
              </w:rPr>
              <w:t>14</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15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b/>
              </w:rPr>
            </w:pPr>
            <w:r w:rsidRPr="00EF6706">
              <w:rPr>
                <w:rFonts w:cs="Times New Roman"/>
                <w:b/>
                <w:sz w:val="22"/>
                <w:szCs w:val="22"/>
                <w:lang w:val="ru-RU"/>
              </w:rPr>
              <w:t>16</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b/>
              </w:rPr>
            </w:pPr>
            <w:r w:rsidRPr="00EF6706">
              <w:rPr>
                <w:rFonts w:cs="Times New Roman"/>
                <w:b/>
                <w:sz w:val="22"/>
                <w:szCs w:val="22"/>
                <w:lang w:val="ru-RU"/>
              </w:rPr>
              <w:t>17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b/>
              </w:rPr>
            </w:pPr>
            <w:r w:rsidRPr="00EF6706">
              <w:rPr>
                <w:rFonts w:cs="Times New Roman"/>
                <w:b/>
                <w:sz w:val="22"/>
                <w:szCs w:val="22"/>
                <w:lang w:val="ru-RU"/>
              </w:rPr>
              <w:t>18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b/>
              </w:rPr>
            </w:pPr>
            <w:r w:rsidRPr="00EF6706">
              <w:rPr>
                <w:rFonts w:cs="Times New Roman"/>
                <w:b/>
                <w:sz w:val="22"/>
                <w:szCs w:val="22"/>
                <w:lang w:val="ru-RU"/>
              </w:rPr>
              <w:t>19</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b/>
              </w:rPr>
            </w:pPr>
            <w:r w:rsidRPr="00EF6706">
              <w:rPr>
                <w:rFonts w:cs="Times New Roman"/>
                <w:b/>
                <w:sz w:val="22"/>
                <w:szCs w:val="22"/>
                <w:lang w:val="ru-RU"/>
              </w:rPr>
              <w:t>20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21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22</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23</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22"/>
                <w:lang w:val="ru-RU"/>
              </w:rPr>
            </w:pPr>
            <w:r w:rsidRPr="00EF6706">
              <w:rPr>
                <w:rFonts w:cs="Times New Roman"/>
                <w:b/>
                <w:sz w:val="22"/>
                <w:szCs w:val="22"/>
                <w:lang w:val="ru-RU"/>
              </w:rPr>
              <w:t>24</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Валовый доход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4368667</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4368667</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4368667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4368667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4368667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4368667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4368667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4368667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4368667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4368667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4368667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4368667</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2</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Переработка мусора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150000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150000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150000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150000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150000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150000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150000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150000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150000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150000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150000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150000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Реализация вторсырья</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2400000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2400000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2400000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2400000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2400000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2400000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2400000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2400000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2400000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2400000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2400000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2400000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4</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Возврат из бюджета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1152000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1152000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1152000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1152000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1152000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1152000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1152000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1152000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1152000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1152000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1152000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22"/>
                <w:lang w:val="ru-RU"/>
              </w:rPr>
              <w:t>1152000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5</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Выплата основной суммы по кредиту</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uppressAutoHyphens w:val="0"/>
              <w:spacing w:line="276" w:lineRule="auto"/>
              <w:jc w:val="both"/>
              <w:rPr>
                <w:rFonts w:cs="Times New Roman"/>
                <w:color w:val="000000"/>
                <w:sz w:val="22"/>
                <w:szCs w:val="22"/>
                <w:lang w:val="ru-RU"/>
              </w:rPr>
            </w:pPr>
            <w:r>
              <w:rPr>
                <w:rFonts w:cs="Times New Roman"/>
                <w:color w:val="000000"/>
                <w:sz w:val="22"/>
                <w:szCs w:val="22"/>
                <w:lang w:val="ru-RU"/>
              </w:rPr>
              <w:t>3687297</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22"/>
                <w:lang w:val="ru-RU"/>
              </w:rPr>
              <w:t>3687297</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22"/>
                <w:lang w:val="ru-RU"/>
              </w:rPr>
              <w:t>3687297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22"/>
                <w:lang w:val="ru-RU"/>
              </w:rPr>
              <w:t>3687297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22"/>
                <w:lang w:val="ru-RU"/>
              </w:rPr>
              <w:t>3687297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22"/>
                <w:lang w:val="ru-RU"/>
              </w:rPr>
              <w:t>3687297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22"/>
                <w:lang w:val="ru-RU"/>
              </w:rPr>
              <w:t>3687297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22"/>
                <w:lang w:val="ru-RU"/>
              </w:rPr>
              <w:t>3687297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22"/>
                <w:lang w:val="ru-RU"/>
              </w:rPr>
              <w:t>3687297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22"/>
                <w:lang w:val="ru-RU"/>
              </w:rPr>
              <w:t>3687297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22"/>
                <w:lang w:val="ru-RU"/>
              </w:rPr>
              <w:t>3687297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22"/>
                <w:lang w:val="ru-RU"/>
              </w:rPr>
              <w:t>3687297</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Остаток суммы к выплате</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56312703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52625406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48938109</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45250812</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41563515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37876218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34188921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30501624</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26814327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23127030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19439733</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15752436</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Выплата % по кредиту</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703908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703908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703908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703908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703908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703908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703908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703908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703908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703908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703908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703908</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22"/>
                <w:lang w:val="ru-RU"/>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Издержки, из них:</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 </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7</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Единовременные выплаты</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8</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Ежемесячные выплаты</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9</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Итого расходы</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681370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tabs>
                <w:tab w:val="left" w:pos="31"/>
              </w:tabs>
              <w:spacing w:line="276" w:lineRule="auto"/>
              <w:ind w:right="-105"/>
              <w:jc w:val="both"/>
              <w:rPr>
                <w:rFonts w:cs="Times New Roman"/>
                <w:sz w:val="22"/>
                <w:szCs w:val="22"/>
                <w:lang w:val="ru-RU"/>
              </w:rPr>
            </w:pPr>
            <w:r>
              <w:rPr>
                <w:rFonts w:cs="Times New Roman"/>
                <w:sz w:val="22"/>
                <w:szCs w:val="22"/>
                <w:lang w:val="ru-RU"/>
              </w:rPr>
              <w:t>10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Налог на прибыль</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ind w:right="-105"/>
              <w:jc w:val="both"/>
              <w:rPr>
                <w:rFonts w:cs="Times New Roman"/>
                <w:sz w:val="22"/>
                <w:szCs w:val="22"/>
                <w:lang w:val="ru-RU"/>
              </w:rPr>
            </w:pPr>
            <w:r>
              <w:rPr>
                <w:rFonts w:cs="Times New Roman"/>
                <w:sz w:val="22"/>
                <w:szCs w:val="22"/>
                <w:lang w:val="ru-RU"/>
              </w:rPr>
              <w:t>11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22"/>
                <w:lang w:val="ru-RU"/>
              </w:rPr>
            </w:pPr>
            <w:r>
              <w:rPr>
                <w:rFonts w:cs="Times New Roman"/>
                <w:sz w:val="22"/>
                <w:szCs w:val="22"/>
                <w:lang w:val="ru-RU"/>
              </w:rPr>
              <w:t>Чистый доход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22"/>
                <w:lang w:val="ru-RU"/>
              </w:rPr>
            </w:pPr>
            <w:r>
              <w:rPr>
                <w:rFonts w:cs="Times New Roman"/>
                <w:color w:val="000000"/>
                <w:sz w:val="22"/>
                <w:szCs w:val="22"/>
                <w:lang w:val="ru-RU"/>
              </w:rPr>
              <w:t>-</w:t>
            </w:r>
          </w:p>
        </w:tc>
      </w:tr>
    </w:tbl>
    <w:p w:rsidR="00AE0E11" w:rsidRDefault="00AE0E11">
      <w:pPr>
        <w:spacing w:line="360" w:lineRule="auto"/>
        <w:ind w:firstLine="709"/>
        <w:jc w:val="both"/>
        <w:rPr>
          <w:rFonts w:cs="Times New Roman"/>
          <w:sz w:val="28"/>
          <w:szCs w:val="28"/>
          <w:lang w:val="ru-RU"/>
        </w:rPr>
      </w:pPr>
    </w:p>
    <w:p w:rsidR="0004042E" w:rsidRDefault="0004042E">
      <w:pPr>
        <w:spacing w:line="360" w:lineRule="auto"/>
        <w:ind w:firstLine="709"/>
        <w:jc w:val="both"/>
        <w:rPr>
          <w:rFonts w:cs="Times New Roman"/>
          <w:sz w:val="28"/>
          <w:szCs w:val="28"/>
          <w:lang w:val="ru-RU"/>
        </w:rPr>
      </w:pPr>
    </w:p>
    <w:p w:rsidR="00AE0E11" w:rsidRPr="00715464" w:rsidRDefault="00887C52" w:rsidP="00415064">
      <w:pPr>
        <w:spacing w:line="360" w:lineRule="auto"/>
        <w:jc w:val="both"/>
        <w:rPr>
          <w:lang w:val="ru-RU"/>
        </w:rPr>
      </w:pPr>
      <w:r>
        <w:rPr>
          <w:rFonts w:cs="Times New Roman"/>
          <w:sz w:val="28"/>
          <w:szCs w:val="28"/>
          <w:lang w:val="ru-RU"/>
        </w:rPr>
        <w:lastRenderedPageBreak/>
        <w:t>Таблица 16</w:t>
      </w:r>
      <w:r w:rsidR="00F65756">
        <w:rPr>
          <w:rFonts w:cs="Times New Roman"/>
          <w:sz w:val="28"/>
          <w:szCs w:val="28"/>
          <w:lang w:val="ru-RU"/>
        </w:rPr>
        <w:t xml:space="preserve"> – Дисконтированные денежные потоки производства на 3 год</w:t>
      </w:r>
      <w:r w:rsidR="00415064">
        <w:rPr>
          <w:rFonts w:cs="Times New Roman"/>
          <w:sz w:val="28"/>
          <w:szCs w:val="28"/>
          <w:lang w:val="ru-RU"/>
        </w:rPr>
        <w:t xml:space="preserve"> </w:t>
      </w:r>
      <w:r w:rsidR="00415064" w:rsidRPr="00BB0B3C">
        <w:rPr>
          <w:rFonts w:cs="Times New Roman"/>
          <w:sz w:val="28"/>
          <w:szCs w:val="28"/>
          <w:lang w:val="ru-RU"/>
        </w:rPr>
        <w:t>[</w:t>
      </w:r>
      <w:r w:rsidR="00415064">
        <w:rPr>
          <w:rFonts w:cs="Times New Roman"/>
          <w:sz w:val="28"/>
          <w:szCs w:val="28"/>
          <w:lang w:val="ru-RU"/>
        </w:rPr>
        <w:t>составлено автором</w:t>
      </w:r>
      <w:r w:rsidR="00415064" w:rsidRPr="00BB0B3C">
        <w:rPr>
          <w:rFonts w:cs="Times New Roman"/>
          <w:sz w:val="28"/>
          <w:szCs w:val="28"/>
          <w:lang w:val="ru-RU"/>
        </w:rPr>
        <w:t>]</w:t>
      </w:r>
    </w:p>
    <w:tbl>
      <w:tblPr>
        <w:tblW w:w="15613" w:type="dxa"/>
        <w:tblInd w:w="-431" w:type="dxa"/>
        <w:tblCellMar>
          <w:left w:w="10" w:type="dxa"/>
          <w:right w:w="10" w:type="dxa"/>
        </w:tblCellMar>
        <w:tblLook w:val="0000" w:firstRow="0" w:lastRow="0" w:firstColumn="0" w:lastColumn="0" w:noHBand="0" w:noVBand="0"/>
      </w:tblPr>
      <w:tblGrid>
        <w:gridCol w:w="438"/>
        <w:gridCol w:w="2243"/>
        <w:gridCol w:w="1245"/>
        <w:gridCol w:w="1245"/>
        <w:gridCol w:w="1135"/>
        <w:gridCol w:w="1245"/>
        <w:gridCol w:w="1151"/>
        <w:gridCol w:w="986"/>
        <w:gridCol w:w="986"/>
        <w:gridCol w:w="986"/>
        <w:gridCol w:w="986"/>
        <w:gridCol w:w="986"/>
        <w:gridCol w:w="995"/>
        <w:gridCol w:w="986"/>
      </w:tblGrid>
      <w:tr w:rsidR="00AE0E11" w:rsidRPr="00A249FD" w:rsidTr="00EF6706">
        <w:trPr>
          <w:trHeight w:hRule="exact" w:val="453"/>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pPr>
              <w:spacing w:line="276" w:lineRule="auto"/>
              <w:jc w:val="both"/>
              <w:rPr>
                <w:rFonts w:cs="Times New Roman"/>
                <w:b/>
                <w:sz w:val="22"/>
                <w:szCs w:val="18"/>
                <w:lang w:val="ru-RU"/>
              </w:rPr>
            </w:pPr>
            <w:r w:rsidRPr="00EF6706">
              <w:rPr>
                <w:rFonts w:cs="Times New Roman"/>
                <w:b/>
                <w:sz w:val="22"/>
                <w:szCs w:val="18"/>
                <w:lang w:val="ru-RU"/>
              </w:rPr>
              <w:t>№</w:t>
            </w:r>
          </w:p>
        </w:tc>
        <w:tc>
          <w:tcPr>
            <w:tcW w:w="22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pPr>
              <w:spacing w:line="276" w:lineRule="auto"/>
              <w:jc w:val="both"/>
              <w:rPr>
                <w:rFonts w:cs="Times New Roman"/>
                <w:b/>
                <w:sz w:val="22"/>
                <w:szCs w:val="18"/>
                <w:lang w:val="ru-RU"/>
              </w:rPr>
            </w:pPr>
            <w:r w:rsidRPr="00EF6706">
              <w:rPr>
                <w:rFonts w:cs="Times New Roman"/>
                <w:b/>
                <w:sz w:val="22"/>
                <w:szCs w:val="18"/>
                <w:lang w:val="ru-RU"/>
              </w:rPr>
              <w:t>Наименование</w:t>
            </w:r>
          </w:p>
        </w:tc>
        <w:tc>
          <w:tcPr>
            <w:tcW w:w="1293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pPr>
              <w:spacing w:line="276" w:lineRule="auto"/>
              <w:jc w:val="center"/>
              <w:rPr>
                <w:rFonts w:cs="Times New Roman"/>
                <w:b/>
                <w:sz w:val="22"/>
                <w:szCs w:val="18"/>
                <w:lang w:val="ru-RU"/>
              </w:rPr>
            </w:pPr>
            <w:r w:rsidRPr="00EF6706">
              <w:rPr>
                <w:rFonts w:cs="Times New Roman"/>
                <w:b/>
                <w:sz w:val="22"/>
                <w:szCs w:val="18"/>
                <w:lang w:val="ru-RU"/>
              </w:rPr>
              <w:t>Денежные поступления и отчисления по месяцам</w:t>
            </w:r>
          </w:p>
        </w:tc>
      </w:tr>
      <w:tr w:rsidR="00AE0E11" w:rsidTr="00EF6706">
        <w:trPr>
          <w:trHeight w:hRule="exact" w:val="454"/>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AE0E11">
            <w:pPr>
              <w:spacing w:line="276" w:lineRule="auto"/>
              <w:jc w:val="both"/>
              <w:rPr>
                <w:rFonts w:cs="Times New Roman"/>
                <w:b/>
                <w:sz w:val="22"/>
                <w:szCs w:val="18"/>
                <w:lang w:val="ru-RU"/>
              </w:rPr>
            </w:pPr>
          </w:p>
        </w:tc>
        <w:tc>
          <w:tcPr>
            <w:tcW w:w="22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AE0E11">
            <w:pPr>
              <w:spacing w:line="276" w:lineRule="auto"/>
              <w:jc w:val="both"/>
              <w:rPr>
                <w:rFonts w:cs="Times New Roman"/>
                <w:b/>
                <w:sz w:val="22"/>
                <w:szCs w:val="18"/>
                <w:lang w:val="ru-RU"/>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b/>
              </w:rPr>
            </w:pPr>
            <w:r w:rsidRPr="00EF6706">
              <w:rPr>
                <w:rFonts w:cs="Times New Roman"/>
                <w:b/>
                <w:sz w:val="22"/>
                <w:szCs w:val="18"/>
                <w:lang w:val="ru-RU"/>
              </w:rPr>
              <w:t>25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b/>
              </w:rPr>
            </w:pPr>
            <w:r w:rsidRPr="00EF6706">
              <w:rPr>
                <w:rFonts w:cs="Times New Roman"/>
                <w:b/>
                <w:sz w:val="22"/>
                <w:szCs w:val="18"/>
                <w:lang w:val="ru-RU"/>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27</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28</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29</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30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31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32</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33</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34</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35</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36</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Валовый доход</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9521200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9521200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9521200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9521200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9521200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9521200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9521200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9521200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9521200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9521200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9521200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9521200</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2</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Переработка мусора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28000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28000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28000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28000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28000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28000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28000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28000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28000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28000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28000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28000</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3</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Реализация вторсырья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5824000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5824000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5824000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5824000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5824000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5824000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5824000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5824000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5824000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5824000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5824000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5824000</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4</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Возврат из бюджета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2419200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2419200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2419200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2419200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2419200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2419200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2419200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2419200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2419200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2419200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2419200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2419200</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Выплата основной суммы по кредиту</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uppressAutoHyphens w:val="0"/>
              <w:spacing w:line="276" w:lineRule="auto"/>
              <w:jc w:val="both"/>
              <w:rPr>
                <w:rFonts w:cs="Times New Roman"/>
                <w:color w:val="000000"/>
                <w:sz w:val="22"/>
                <w:szCs w:val="18"/>
                <w:lang w:val="ru-RU"/>
              </w:rPr>
            </w:pPr>
            <w:r>
              <w:rPr>
                <w:rFonts w:cs="Times New Roman"/>
                <w:color w:val="000000"/>
                <w:sz w:val="22"/>
                <w:szCs w:val="18"/>
                <w:lang w:val="ru-RU"/>
              </w:rPr>
              <w:t>3687297</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18"/>
                <w:lang w:val="ru-RU"/>
              </w:rPr>
              <w:t>3687297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18"/>
                <w:lang w:val="ru-RU"/>
              </w:rPr>
              <w:t>3687297</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pPr>
            <w:r>
              <w:rPr>
                <w:rFonts w:cs="Times New Roman"/>
                <w:color w:val="000000"/>
                <w:sz w:val="22"/>
                <w:szCs w:val="18"/>
                <w:lang w:val="ru-RU"/>
              </w:rPr>
              <w:t>3687297</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1003248</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18"/>
                <w:lang w:val="ru-RU"/>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Остаток суммы к выплате</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12065139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8377842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4690545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1003248</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6</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Выплата % по кредиту</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2111726,36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2111726,36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2111726,4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2111726,36</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18"/>
                <w:lang w:val="ru-RU"/>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Издержки, из них:</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7</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Единовременные выплаты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8</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Ежемесячные выплаты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9</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Итого расходы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10</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Налог на прибыль</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92397,6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829857</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1567316,4</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1767966</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1767966</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1767966</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1767966</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1767966</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1767966</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1767966</w:t>
            </w:r>
          </w:p>
        </w:tc>
      </w:tr>
      <w:tr w:rsidR="00AE0E11" w:rsidTr="00EF6706">
        <w:trPr>
          <w:trHeight w:hRule="exact" w:val="567"/>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11</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Чистый доход</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369590,4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3319428</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6269265,6</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7071864</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7071864</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7071864</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7071864</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7071864</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7071864</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7071864</w:t>
            </w:r>
          </w:p>
        </w:tc>
      </w:tr>
    </w:tbl>
    <w:p w:rsidR="00AE0E11" w:rsidRDefault="00AE0E11">
      <w:pPr>
        <w:spacing w:line="360" w:lineRule="auto"/>
        <w:jc w:val="both"/>
        <w:rPr>
          <w:rFonts w:cs="Times New Roman"/>
          <w:sz w:val="28"/>
          <w:szCs w:val="28"/>
          <w:lang w:val="ru-RU"/>
        </w:rPr>
      </w:pPr>
    </w:p>
    <w:p w:rsidR="0004042E" w:rsidRDefault="0004042E">
      <w:pPr>
        <w:spacing w:line="360" w:lineRule="auto"/>
        <w:ind w:firstLine="709"/>
        <w:jc w:val="both"/>
        <w:rPr>
          <w:rFonts w:cs="Times New Roman"/>
          <w:sz w:val="28"/>
          <w:szCs w:val="28"/>
          <w:lang w:val="ru-RU"/>
        </w:rPr>
      </w:pPr>
    </w:p>
    <w:p w:rsidR="00AE0E11" w:rsidRPr="00715464" w:rsidRDefault="00F65756" w:rsidP="00415064">
      <w:pPr>
        <w:spacing w:line="360" w:lineRule="auto"/>
        <w:jc w:val="both"/>
        <w:rPr>
          <w:lang w:val="ru-RU"/>
        </w:rPr>
      </w:pPr>
      <w:r>
        <w:rPr>
          <w:rFonts w:cs="Times New Roman"/>
          <w:sz w:val="28"/>
          <w:szCs w:val="28"/>
          <w:lang w:val="ru-RU"/>
        </w:rPr>
        <w:lastRenderedPageBreak/>
        <w:t>Таблица 1</w:t>
      </w:r>
      <w:r w:rsidR="00887C52">
        <w:rPr>
          <w:rFonts w:cs="Times New Roman"/>
          <w:sz w:val="28"/>
          <w:szCs w:val="28"/>
          <w:lang w:val="ru-RU"/>
        </w:rPr>
        <w:t>7</w:t>
      </w:r>
      <w:r>
        <w:rPr>
          <w:rFonts w:cs="Times New Roman"/>
          <w:sz w:val="28"/>
          <w:szCs w:val="28"/>
          <w:lang w:val="ru-RU"/>
        </w:rPr>
        <w:t xml:space="preserve"> – Дисконтированные денежные потоки производства на 3 год</w:t>
      </w:r>
      <w:r w:rsidR="00415064">
        <w:rPr>
          <w:rFonts w:cs="Times New Roman"/>
          <w:sz w:val="28"/>
          <w:szCs w:val="28"/>
          <w:lang w:val="ru-RU"/>
        </w:rPr>
        <w:t xml:space="preserve"> </w:t>
      </w:r>
      <w:r w:rsidR="00415064" w:rsidRPr="00BB0B3C">
        <w:rPr>
          <w:rFonts w:cs="Times New Roman"/>
          <w:sz w:val="28"/>
          <w:szCs w:val="28"/>
          <w:lang w:val="ru-RU"/>
        </w:rPr>
        <w:t>[</w:t>
      </w:r>
      <w:r w:rsidR="00415064">
        <w:rPr>
          <w:rFonts w:cs="Times New Roman"/>
          <w:sz w:val="28"/>
          <w:szCs w:val="28"/>
          <w:lang w:val="ru-RU"/>
        </w:rPr>
        <w:t>составлено автором</w:t>
      </w:r>
      <w:r w:rsidR="00415064" w:rsidRPr="00BB0B3C">
        <w:rPr>
          <w:rFonts w:cs="Times New Roman"/>
          <w:sz w:val="28"/>
          <w:szCs w:val="28"/>
          <w:lang w:val="ru-RU"/>
        </w:rPr>
        <w:t>]</w:t>
      </w:r>
    </w:p>
    <w:tbl>
      <w:tblPr>
        <w:tblW w:w="15594" w:type="dxa"/>
        <w:tblInd w:w="-431" w:type="dxa"/>
        <w:tblLayout w:type="fixed"/>
        <w:tblCellMar>
          <w:left w:w="10" w:type="dxa"/>
          <w:right w:w="10" w:type="dxa"/>
        </w:tblCellMar>
        <w:tblLook w:val="0000" w:firstRow="0" w:lastRow="0" w:firstColumn="0" w:lastColumn="0" w:noHBand="0" w:noVBand="0"/>
      </w:tblPr>
      <w:tblGrid>
        <w:gridCol w:w="426"/>
        <w:gridCol w:w="1985"/>
        <w:gridCol w:w="1134"/>
        <w:gridCol w:w="992"/>
        <w:gridCol w:w="992"/>
        <w:gridCol w:w="993"/>
        <w:gridCol w:w="992"/>
        <w:gridCol w:w="992"/>
        <w:gridCol w:w="992"/>
        <w:gridCol w:w="993"/>
        <w:gridCol w:w="992"/>
        <w:gridCol w:w="992"/>
        <w:gridCol w:w="992"/>
        <w:gridCol w:w="993"/>
        <w:gridCol w:w="1134"/>
      </w:tblGrid>
      <w:tr w:rsidR="00AE0E11" w:rsidTr="00EF6706">
        <w:trPr>
          <w:trHeight w:hRule="exact" w:val="453"/>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pPr>
              <w:spacing w:line="276" w:lineRule="auto"/>
              <w:jc w:val="both"/>
              <w:rPr>
                <w:rFonts w:cs="Times New Roman"/>
                <w:b/>
                <w:sz w:val="22"/>
                <w:szCs w:val="18"/>
                <w:lang w:val="ru-RU"/>
              </w:rPr>
            </w:pPr>
            <w:r w:rsidRPr="00EF6706">
              <w:rPr>
                <w:rFonts w:cs="Times New Roman"/>
                <w:b/>
                <w:sz w:val="22"/>
                <w:szCs w:val="18"/>
                <w:lang w:val="ru-RU"/>
              </w:rPr>
              <w:t>№</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pPr>
              <w:spacing w:line="276" w:lineRule="auto"/>
              <w:jc w:val="both"/>
              <w:rPr>
                <w:rFonts w:cs="Times New Roman"/>
                <w:b/>
                <w:sz w:val="22"/>
                <w:szCs w:val="18"/>
                <w:lang w:val="ru-RU"/>
              </w:rPr>
            </w:pPr>
            <w:r w:rsidRPr="00EF6706">
              <w:rPr>
                <w:rFonts w:cs="Times New Roman"/>
                <w:b/>
                <w:sz w:val="22"/>
                <w:szCs w:val="18"/>
                <w:lang w:val="ru-RU"/>
              </w:rPr>
              <w:t>Наименование</w:t>
            </w:r>
          </w:p>
        </w:tc>
        <w:tc>
          <w:tcPr>
            <w:tcW w:w="1204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pPr>
              <w:spacing w:line="276" w:lineRule="auto"/>
              <w:jc w:val="center"/>
              <w:rPr>
                <w:rFonts w:cs="Times New Roman"/>
                <w:b/>
                <w:sz w:val="22"/>
                <w:szCs w:val="18"/>
                <w:lang w:val="ru-RU"/>
              </w:rPr>
            </w:pPr>
            <w:r w:rsidRPr="00EF6706">
              <w:rPr>
                <w:rFonts w:cs="Times New Roman"/>
                <w:b/>
                <w:sz w:val="22"/>
                <w:szCs w:val="18"/>
                <w:lang w:val="ru-RU"/>
              </w:rPr>
              <w:t>Денежные поступления и отчисления по месяцам</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Pr="00EF6706" w:rsidRDefault="00F65756">
            <w:pPr>
              <w:spacing w:line="276" w:lineRule="auto"/>
              <w:jc w:val="center"/>
              <w:rPr>
                <w:rFonts w:cs="Times New Roman"/>
                <w:b/>
                <w:sz w:val="22"/>
                <w:szCs w:val="18"/>
                <w:lang w:val="ru-RU"/>
              </w:rPr>
            </w:pPr>
            <w:r w:rsidRPr="00EF6706">
              <w:rPr>
                <w:rFonts w:cs="Times New Roman"/>
                <w:b/>
                <w:sz w:val="22"/>
                <w:szCs w:val="18"/>
                <w:lang w:val="ru-RU"/>
              </w:rPr>
              <w:t>Итого</w:t>
            </w:r>
          </w:p>
        </w:tc>
      </w:tr>
      <w:tr w:rsidR="00AE0E11" w:rsidTr="00EF6706">
        <w:trPr>
          <w:trHeight w:hRule="exact" w:val="454"/>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AE0E11">
            <w:pPr>
              <w:spacing w:line="276" w:lineRule="auto"/>
              <w:jc w:val="both"/>
              <w:rPr>
                <w:rFonts w:cs="Times New Roman"/>
                <w:b/>
                <w:sz w:val="22"/>
                <w:szCs w:val="18"/>
                <w:lang w:val="ru-RU"/>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AE0E11">
            <w:pPr>
              <w:spacing w:line="276" w:lineRule="auto"/>
              <w:jc w:val="both"/>
              <w:rPr>
                <w:rFonts w:cs="Times New Roman"/>
                <w:b/>
                <w:sz w:val="22"/>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43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47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Pr="00EF6706" w:rsidRDefault="00F65756" w:rsidP="00EF6706">
            <w:pPr>
              <w:spacing w:line="276" w:lineRule="auto"/>
              <w:jc w:val="center"/>
              <w:rPr>
                <w:rFonts w:cs="Times New Roman"/>
                <w:b/>
                <w:sz w:val="22"/>
                <w:szCs w:val="18"/>
                <w:lang w:val="ru-RU"/>
              </w:rPr>
            </w:pPr>
            <w:r w:rsidRPr="00EF6706">
              <w:rPr>
                <w:rFonts w:cs="Times New Roman"/>
                <w:b/>
                <w:sz w:val="22"/>
                <w:szCs w:val="18"/>
                <w:lang w:val="ru-RU"/>
              </w:rPr>
              <w:t>48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Pr="00EF6706" w:rsidRDefault="00AE0E11">
            <w:pPr>
              <w:spacing w:line="276" w:lineRule="auto"/>
              <w:jc w:val="both"/>
              <w:rPr>
                <w:rFonts w:cs="Times New Roman"/>
                <w:b/>
                <w:sz w:val="22"/>
                <w:szCs w:val="18"/>
                <w:lang w:val="ru-RU"/>
              </w:rPr>
            </w:pP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Валовый доход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17120667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17120667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17120667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17120667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17120667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17120667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17120667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17120667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17120667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17120667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17120667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17120667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Pr="00EF6706" w:rsidRDefault="00F65756">
            <w:pPr>
              <w:spacing w:line="276" w:lineRule="auto"/>
              <w:jc w:val="both"/>
              <w:rPr>
                <w:rFonts w:cs="Times New Roman"/>
                <w:b/>
                <w:sz w:val="22"/>
                <w:szCs w:val="18"/>
                <w:lang w:val="ru-RU"/>
              </w:rPr>
            </w:pPr>
            <w:r w:rsidRPr="00EF6706">
              <w:rPr>
                <w:rFonts w:cs="Times New Roman"/>
                <w:b/>
                <w:sz w:val="22"/>
                <w:szCs w:val="18"/>
                <w:lang w:val="ru-RU"/>
              </w:rPr>
              <w:t>372126408</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Переработка мусора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420000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420000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420000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420000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Pr="00EF6706" w:rsidRDefault="00F65756">
            <w:pPr>
              <w:spacing w:line="276" w:lineRule="auto"/>
              <w:jc w:val="both"/>
              <w:rPr>
                <w:rFonts w:cs="Times New Roman"/>
                <w:b/>
                <w:sz w:val="22"/>
                <w:szCs w:val="18"/>
                <w:lang w:val="ru-RU"/>
              </w:rPr>
            </w:pPr>
            <w:r w:rsidRPr="00EF6706">
              <w:rPr>
                <w:rFonts w:cs="Times New Roman"/>
                <w:b/>
                <w:sz w:val="22"/>
                <w:szCs w:val="18"/>
                <w:lang w:val="ru-RU"/>
              </w:rPr>
              <w:t>7176000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Реализация вторсырья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10752000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10752000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10752000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10752000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10752000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10752000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10752000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10752000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10752000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10752000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10752000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10752000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Pr="00EF6706" w:rsidRDefault="00F65756">
            <w:pPr>
              <w:spacing w:line="276" w:lineRule="auto"/>
              <w:jc w:val="both"/>
              <w:rPr>
                <w:rFonts w:cs="Times New Roman"/>
                <w:b/>
                <w:sz w:val="22"/>
                <w:szCs w:val="18"/>
                <w:lang w:val="ru-RU"/>
              </w:rPr>
            </w:pPr>
            <w:r w:rsidRPr="00EF6706">
              <w:rPr>
                <w:rFonts w:cs="Times New Roman"/>
                <w:b/>
                <w:sz w:val="22"/>
                <w:szCs w:val="18"/>
                <w:lang w:val="ru-RU"/>
              </w:rPr>
              <w:t>227712000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Возврат из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4032000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4032000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4032000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4032000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4032000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4032000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4032000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4032000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4032000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4032000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4032000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pPr>
            <w:r>
              <w:rPr>
                <w:rFonts w:cs="Times New Roman"/>
                <w:sz w:val="22"/>
                <w:szCs w:val="18"/>
                <w:lang w:val="ru-RU"/>
              </w:rPr>
              <w:t>4032000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Pr="00EF6706" w:rsidRDefault="00F65756">
            <w:pPr>
              <w:spacing w:line="276" w:lineRule="auto"/>
              <w:jc w:val="both"/>
              <w:rPr>
                <w:b/>
              </w:rPr>
            </w:pPr>
            <w:r w:rsidRPr="00EF6706">
              <w:rPr>
                <w:rFonts w:cs="Times New Roman"/>
                <w:b/>
                <w:sz w:val="22"/>
                <w:szCs w:val="18"/>
                <w:lang w:val="ru-RU"/>
              </w:rPr>
              <w:t>91238400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Выплата основной суммы по кредиту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uppressAutoHyphens w:val="0"/>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E0E11" w:rsidRPr="00EF6706" w:rsidRDefault="00F65756">
            <w:pPr>
              <w:spacing w:line="276" w:lineRule="auto"/>
              <w:jc w:val="both"/>
              <w:rPr>
                <w:rFonts w:cs="Times New Roman"/>
                <w:b/>
                <w:color w:val="000000"/>
                <w:sz w:val="22"/>
                <w:szCs w:val="18"/>
                <w:lang w:val="ru-RU"/>
              </w:rPr>
            </w:pPr>
            <w:r w:rsidRPr="00EF6706">
              <w:rPr>
                <w:rFonts w:cs="Times New Roman"/>
                <w:b/>
                <w:color w:val="000000"/>
                <w:sz w:val="22"/>
                <w:szCs w:val="18"/>
                <w:lang w:val="ru-RU"/>
              </w:rPr>
              <w:t>60000000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18"/>
                <w:lang w:val="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Остаток суммы к выплате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E0E11" w:rsidRPr="00EF6706" w:rsidRDefault="00F65756">
            <w:pPr>
              <w:spacing w:line="276" w:lineRule="auto"/>
              <w:jc w:val="both"/>
              <w:rPr>
                <w:rFonts w:cs="Times New Roman"/>
                <w:b/>
                <w:color w:val="000000"/>
                <w:sz w:val="22"/>
                <w:szCs w:val="18"/>
                <w:lang w:val="ru-RU"/>
              </w:rPr>
            </w:pPr>
            <w:r w:rsidRPr="00EF6706">
              <w:rPr>
                <w:rFonts w:cs="Times New Roman"/>
                <w:b/>
                <w:color w:val="000000"/>
                <w:sz w:val="22"/>
                <w:szCs w:val="18"/>
                <w:lang w:val="ru-RU"/>
              </w:rPr>
              <w:t>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Выплата % по кредиту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E0E11" w:rsidRPr="00EF6706" w:rsidRDefault="00F65756">
            <w:pPr>
              <w:spacing w:line="276" w:lineRule="auto"/>
              <w:jc w:val="both"/>
              <w:rPr>
                <w:rFonts w:cs="Times New Roman"/>
                <w:b/>
                <w:color w:val="000000"/>
                <w:sz w:val="22"/>
                <w:szCs w:val="18"/>
                <w:lang w:val="ru-RU"/>
              </w:rPr>
            </w:pPr>
            <w:r w:rsidRPr="00EF6706">
              <w:rPr>
                <w:rFonts w:cs="Times New Roman"/>
                <w:b/>
                <w:color w:val="000000"/>
                <w:sz w:val="22"/>
                <w:szCs w:val="18"/>
                <w:lang w:val="ru-RU"/>
              </w:rPr>
              <w:t>16893810,92</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 w:val="22"/>
                <w:szCs w:val="18"/>
                <w:lang w:val="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Издержки, из 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E0E11" w:rsidRPr="00EF6706" w:rsidRDefault="00F65756">
            <w:pPr>
              <w:spacing w:line="276" w:lineRule="auto"/>
              <w:jc w:val="both"/>
              <w:rPr>
                <w:rFonts w:cs="Times New Roman"/>
                <w:b/>
                <w:color w:val="000000"/>
                <w:sz w:val="22"/>
                <w:szCs w:val="18"/>
                <w:lang w:val="ru-RU"/>
              </w:rPr>
            </w:pPr>
            <w:r w:rsidRPr="00EF6706">
              <w:rPr>
                <w:rFonts w:cs="Times New Roman"/>
                <w:b/>
                <w:color w:val="000000"/>
                <w:sz w:val="22"/>
                <w:szCs w:val="18"/>
                <w:lang w:val="ru-RU"/>
              </w:rPr>
              <w:t>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Единовременные выплаты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E0E11" w:rsidRPr="00EF6706" w:rsidRDefault="00F65756">
            <w:pPr>
              <w:spacing w:line="276" w:lineRule="auto"/>
              <w:jc w:val="both"/>
              <w:rPr>
                <w:rFonts w:cs="Times New Roman"/>
                <w:b/>
                <w:color w:val="000000"/>
                <w:sz w:val="22"/>
                <w:szCs w:val="18"/>
                <w:lang w:val="ru-RU"/>
              </w:rPr>
            </w:pPr>
            <w:r w:rsidRPr="00EF6706">
              <w:rPr>
                <w:rFonts w:cs="Times New Roman"/>
                <w:b/>
                <w:color w:val="000000"/>
                <w:sz w:val="22"/>
                <w:szCs w:val="18"/>
                <w:lang w:val="ru-RU"/>
              </w:rPr>
              <w:t>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Ежемесячные выплаты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E0E11" w:rsidRPr="00EF6706" w:rsidRDefault="00F65756">
            <w:pPr>
              <w:spacing w:line="276" w:lineRule="auto"/>
              <w:jc w:val="both"/>
              <w:rPr>
                <w:rFonts w:cs="Times New Roman"/>
                <w:b/>
                <w:color w:val="000000"/>
                <w:sz w:val="22"/>
                <w:szCs w:val="18"/>
                <w:lang w:val="ru-RU"/>
              </w:rPr>
            </w:pPr>
            <w:r w:rsidRPr="00EF6706">
              <w:rPr>
                <w:rFonts w:cs="Times New Roman"/>
                <w:b/>
                <w:color w:val="000000"/>
                <w:sz w:val="22"/>
                <w:szCs w:val="18"/>
                <w:lang w:val="ru-RU"/>
              </w:rPr>
              <w:t>24529320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Итого расходы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681370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E0E11" w:rsidRPr="00EF6706" w:rsidRDefault="00F65756">
            <w:pPr>
              <w:spacing w:line="276" w:lineRule="auto"/>
              <w:jc w:val="both"/>
              <w:rPr>
                <w:rFonts w:cs="Times New Roman"/>
                <w:b/>
                <w:color w:val="000000"/>
                <w:sz w:val="22"/>
                <w:szCs w:val="18"/>
                <w:lang w:val="ru-RU"/>
              </w:rPr>
            </w:pPr>
            <w:r w:rsidRPr="00EF6706">
              <w:rPr>
                <w:rFonts w:cs="Times New Roman"/>
                <w:b/>
                <w:color w:val="000000"/>
                <w:sz w:val="22"/>
                <w:szCs w:val="18"/>
                <w:lang w:val="ru-RU"/>
              </w:rPr>
              <w:t>24529320</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ind w:right="-105"/>
              <w:jc w:val="both"/>
              <w:rPr>
                <w:rFonts w:cs="Times New Roman"/>
                <w:sz w:val="22"/>
                <w:szCs w:val="18"/>
                <w:lang w:val="ru-RU"/>
              </w:rPr>
            </w:pPr>
            <w:r>
              <w:rPr>
                <w:rFonts w:cs="Times New Roman"/>
                <w:sz w:val="22"/>
                <w:szCs w:val="18"/>
                <w:lang w:val="ru-RU"/>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Налог на прибыль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3287859,4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3287859,4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3287859,4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3287859,4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3287859,4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3287859,4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3287859,4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3287859,4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3287859,4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3287859,4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3287859,4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3287859,4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E0E11" w:rsidRPr="00EF6706" w:rsidRDefault="00F65756">
            <w:pPr>
              <w:spacing w:line="276" w:lineRule="auto"/>
              <w:jc w:val="both"/>
              <w:rPr>
                <w:rFonts w:cs="Times New Roman"/>
                <w:b/>
                <w:color w:val="000000"/>
                <w:sz w:val="22"/>
                <w:szCs w:val="18"/>
                <w:lang w:val="ru-RU"/>
              </w:rPr>
            </w:pPr>
            <w:r w:rsidRPr="00EF6706">
              <w:rPr>
                <w:rFonts w:cs="Times New Roman"/>
                <w:b/>
                <w:color w:val="000000"/>
                <w:sz w:val="22"/>
                <w:szCs w:val="18"/>
                <w:lang w:val="ru-RU"/>
              </w:rPr>
              <w:t>54319645,8</w:t>
            </w:r>
          </w:p>
        </w:tc>
      </w:tr>
      <w:tr w:rsidR="00AE0E11" w:rsidTr="00EF6706">
        <w:trPr>
          <w:trHeight w:hRule="exac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tabs>
                <w:tab w:val="left" w:pos="0"/>
              </w:tabs>
              <w:spacing w:line="276" w:lineRule="auto"/>
              <w:ind w:right="-105"/>
              <w:jc w:val="both"/>
              <w:rPr>
                <w:rFonts w:cs="Times New Roman"/>
                <w:sz w:val="22"/>
                <w:szCs w:val="18"/>
                <w:lang w:val="ru-RU"/>
              </w:rPr>
            </w:pPr>
            <w:r>
              <w:rPr>
                <w:rFonts w:cs="Times New Roman"/>
                <w:sz w:val="22"/>
                <w:szCs w:val="18"/>
                <w:lang w:val="ru-RU"/>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 w:val="22"/>
                <w:szCs w:val="18"/>
                <w:lang w:val="ru-RU"/>
              </w:rPr>
            </w:pPr>
            <w:r>
              <w:rPr>
                <w:rFonts w:cs="Times New Roman"/>
                <w:sz w:val="22"/>
                <w:szCs w:val="18"/>
                <w:lang w:val="ru-RU"/>
              </w:rPr>
              <w:t>Чистый доход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13151437,6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13151437,6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13151438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13151437,6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13151437,6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13151437,6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13151437,6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13151437,6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13151438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13151438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13151438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 w:val="22"/>
                <w:szCs w:val="18"/>
                <w:lang w:val="ru-RU"/>
              </w:rPr>
            </w:pPr>
            <w:r>
              <w:rPr>
                <w:rFonts w:cs="Times New Roman"/>
                <w:color w:val="000000"/>
                <w:sz w:val="22"/>
                <w:szCs w:val="18"/>
                <w:lang w:val="ru-RU"/>
              </w:rPr>
              <w:t>13151438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E0E11" w:rsidRPr="00EF6706" w:rsidRDefault="00F65756">
            <w:pPr>
              <w:spacing w:line="276" w:lineRule="auto"/>
              <w:jc w:val="both"/>
              <w:rPr>
                <w:rFonts w:cs="Times New Roman"/>
                <w:b/>
                <w:color w:val="000000"/>
                <w:sz w:val="22"/>
                <w:szCs w:val="18"/>
                <w:lang w:val="ru-RU"/>
              </w:rPr>
            </w:pPr>
            <w:r w:rsidRPr="00EF6706">
              <w:rPr>
                <w:rFonts w:cs="Times New Roman"/>
                <w:b/>
                <w:color w:val="000000"/>
                <w:sz w:val="22"/>
                <w:szCs w:val="18"/>
                <w:lang w:val="ru-RU"/>
              </w:rPr>
              <w:t>217278583,2</w:t>
            </w:r>
          </w:p>
        </w:tc>
      </w:tr>
    </w:tbl>
    <w:p w:rsidR="00F65756" w:rsidRDefault="00F65756">
      <w:pPr>
        <w:sectPr w:rsidR="00F65756">
          <w:headerReference w:type="default" r:id="rId12"/>
          <w:footerReference w:type="default" r:id="rId13"/>
          <w:pgSz w:w="16837" w:h="11905" w:orient="landscape"/>
          <w:pgMar w:top="1134" w:right="1134" w:bottom="1134" w:left="1134" w:header="720" w:footer="720" w:gutter="0"/>
          <w:cols w:space="720"/>
        </w:sectPr>
      </w:pP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lastRenderedPageBreak/>
        <w:t>Рассмотрим таблицу 1</w:t>
      </w:r>
      <w:r w:rsidR="00887C52">
        <w:rPr>
          <w:rFonts w:cs="Times New Roman"/>
          <w:sz w:val="28"/>
          <w:szCs w:val="28"/>
          <w:lang w:val="ru-RU"/>
        </w:rPr>
        <w:t>4</w:t>
      </w:r>
      <w:r>
        <w:rPr>
          <w:rFonts w:cs="Times New Roman"/>
          <w:sz w:val="28"/>
          <w:szCs w:val="28"/>
          <w:lang w:val="ru-RU"/>
        </w:rPr>
        <w:t>, в которой нет ни чего кроме расходов. Это связано с тем что в первый год производство не будет запущенно, в связи с тем, что происходило строительство завода по мусор переработке в течении 8 – 9 месяцев, остальные 3 – 4 месяца занимали пусконаладочные работы. Так же выдавалась лицензия на работу завода. В связи с отсутствием производственной деятельности в этот период, к тому же социальной направленности организации производства предоставлен период отсрочки выплаты основной суммы долга и процентов по кредиту.</w:t>
      </w:r>
    </w:p>
    <w:p w:rsidR="00AE0E11" w:rsidRDefault="00887C52"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В таблице 15</w:t>
      </w:r>
      <w:r w:rsidR="00F65756">
        <w:rPr>
          <w:rFonts w:cs="Times New Roman"/>
          <w:sz w:val="28"/>
          <w:szCs w:val="28"/>
          <w:lang w:val="ru-RU"/>
        </w:rPr>
        <w:t>, видно, что полная выплата по кредиту вместе с процентами прошла за второй год. Так же появились результаты по переработке мусора и реализации вторсырья. Но прибыли пока у производства нет, и в связи с этим нет налога на прибыль.</w:t>
      </w:r>
    </w:p>
    <w:p w:rsidR="00AE0E11" w:rsidRDefault="00887C52"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В таблицах 16</w:t>
      </w:r>
      <w:r w:rsidR="00F65756">
        <w:rPr>
          <w:rFonts w:cs="Times New Roman"/>
          <w:sz w:val="28"/>
          <w:szCs w:val="28"/>
          <w:lang w:val="ru-RU"/>
        </w:rPr>
        <w:t xml:space="preserve"> и 1</w:t>
      </w:r>
      <w:r>
        <w:rPr>
          <w:rFonts w:cs="Times New Roman"/>
          <w:sz w:val="28"/>
          <w:szCs w:val="28"/>
          <w:lang w:val="ru-RU"/>
        </w:rPr>
        <w:t>7</w:t>
      </w:r>
      <w:r w:rsidR="00F65756">
        <w:rPr>
          <w:rFonts w:cs="Times New Roman"/>
          <w:sz w:val="28"/>
          <w:szCs w:val="28"/>
          <w:lang w:val="ru-RU"/>
        </w:rPr>
        <w:t xml:space="preserve"> появляется уже чистая прибыль и соответственно вычитается с нее налог.</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В связи с эти наступает точка безубыточности на 26 месяце работы завода, т.е. в этом месяце у завода образовывается чистая прибыль.</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В результате данной деятельности образовываются брикетированные отходы. При раздельном сборе мусора и при условии, что не понадобиться дополнительные работы по сортировки брикетированной фракции для дальнейшей переработки, может составить около 95% от общего объема, оставшиеся 5% будут отправляться на захоронение или уничтожение. В таблице 1</w:t>
      </w:r>
      <w:r w:rsidR="00887C52">
        <w:rPr>
          <w:rFonts w:cs="Times New Roman"/>
          <w:sz w:val="28"/>
          <w:szCs w:val="28"/>
          <w:lang w:val="ru-RU"/>
        </w:rPr>
        <w:t>8</w:t>
      </w:r>
      <w:r>
        <w:rPr>
          <w:rFonts w:cs="Times New Roman"/>
          <w:sz w:val="28"/>
          <w:szCs w:val="28"/>
          <w:lang w:val="ru-RU"/>
        </w:rPr>
        <w:t xml:space="preserve"> представлены цены на вторсырье.</w:t>
      </w:r>
    </w:p>
    <w:p w:rsidR="005F4691" w:rsidRDefault="005F4691" w:rsidP="005F4691">
      <w:pPr>
        <w:suppressAutoHyphens w:val="0"/>
        <w:spacing w:line="360" w:lineRule="auto"/>
        <w:ind w:left="170" w:right="57" w:firstLine="680"/>
        <w:jc w:val="both"/>
        <w:rPr>
          <w:rFonts w:cs="Times New Roman"/>
          <w:sz w:val="28"/>
          <w:szCs w:val="28"/>
          <w:lang w:val="ru-RU"/>
        </w:rPr>
      </w:pPr>
    </w:p>
    <w:p w:rsidR="00AE0E11" w:rsidRDefault="005F4691" w:rsidP="00415064">
      <w:pPr>
        <w:spacing w:line="360" w:lineRule="auto"/>
        <w:jc w:val="both"/>
        <w:rPr>
          <w:rFonts w:cs="Times New Roman"/>
          <w:sz w:val="28"/>
          <w:szCs w:val="28"/>
          <w:lang w:val="ru-RU"/>
        </w:rPr>
      </w:pPr>
      <w:r>
        <w:rPr>
          <w:rFonts w:cs="Times New Roman"/>
          <w:sz w:val="28"/>
          <w:szCs w:val="28"/>
          <w:lang w:val="ru-RU"/>
        </w:rPr>
        <w:t xml:space="preserve"> </w:t>
      </w:r>
      <w:r w:rsidR="00F65756">
        <w:rPr>
          <w:rFonts w:cs="Times New Roman"/>
          <w:sz w:val="28"/>
          <w:szCs w:val="28"/>
          <w:lang w:val="ru-RU"/>
        </w:rPr>
        <w:t>Таблица 1</w:t>
      </w:r>
      <w:r w:rsidR="00887C52">
        <w:rPr>
          <w:rFonts w:cs="Times New Roman"/>
          <w:sz w:val="28"/>
          <w:szCs w:val="28"/>
          <w:lang w:val="ru-RU"/>
        </w:rPr>
        <w:t>8</w:t>
      </w:r>
      <w:r w:rsidR="00F65756">
        <w:rPr>
          <w:rFonts w:cs="Times New Roman"/>
          <w:sz w:val="28"/>
          <w:szCs w:val="28"/>
          <w:lang w:val="ru-RU"/>
        </w:rPr>
        <w:t xml:space="preserve"> – Продукция завода, цены</w:t>
      </w:r>
      <w:r w:rsidR="00415064">
        <w:rPr>
          <w:rFonts w:cs="Times New Roman"/>
          <w:sz w:val="28"/>
          <w:szCs w:val="28"/>
          <w:lang w:val="ru-RU"/>
        </w:rPr>
        <w:t xml:space="preserve"> </w:t>
      </w:r>
      <w:r w:rsidR="00415064" w:rsidRPr="00BB0B3C">
        <w:rPr>
          <w:rFonts w:cs="Times New Roman"/>
          <w:sz w:val="28"/>
          <w:szCs w:val="28"/>
          <w:lang w:val="ru-RU"/>
        </w:rPr>
        <w:t>[</w:t>
      </w:r>
      <w:r w:rsidR="00415064">
        <w:rPr>
          <w:rFonts w:cs="Times New Roman"/>
          <w:sz w:val="28"/>
          <w:szCs w:val="28"/>
          <w:lang w:val="ru-RU"/>
        </w:rPr>
        <w:t>составлено автором</w:t>
      </w:r>
      <w:r w:rsidR="00415064" w:rsidRPr="00BB0B3C">
        <w:rPr>
          <w:rFonts w:cs="Times New Roman"/>
          <w:sz w:val="28"/>
          <w:szCs w:val="28"/>
          <w:lang w:val="ru-RU"/>
        </w:rPr>
        <w:t>]</w:t>
      </w:r>
    </w:p>
    <w:tbl>
      <w:tblPr>
        <w:tblW w:w="9356" w:type="dxa"/>
        <w:tblInd w:w="108" w:type="dxa"/>
        <w:tblCellMar>
          <w:left w:w="10" w:type="dxa"/>
          <w:right w:w="10" w:type="dxa"/>
        </w:tblCellMar>
        <w:tblLook w:val="0000" w:firstRow="0" w:lastRow="0" w:firstColumn="0" w:lastColumn="0" w:noHBand="0" w:noVBand="0"/>
      </w:tblPr>
      <w:tblGrid>
        <w:gridCol w:w="3224"/>
        <w:gridCol w:w="3220"/>
        <w:gridCol w:w="2912"/>
      </w:tblGrid>
      <w:tr w:rsidR="00AE0E11">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Наименование</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Клиенты</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Цена</w:t>
            </w:r>
          </w:p>
        </w:tc>
      </w:tr>
      <w:tr w:rsidR="00AE0E11">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Вторичный полиэтилен</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Заводы</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5-25 руб. за 1 кг</w:t>
            </w:r>
          </w:p>
        </w:tc>
      </w:tr>
      <w:tr w:rsidR="00AE0E11" w:rsidRPr="00A249FD">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Иное вторичное сырье</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Другие потребители</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От 1 до 6 руб. за кг</w:t>
            </w:r>
          </w:p>
        </w:tc>
      </w:tr>
      <w:tr w:rsidR="00AE0E11" w:rsidRPr="00A249FD">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Утилизация вторсырья</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Предприятия и население</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От 2 до 40 руб. за кг</w:t>
            </w:r>
          </w:p>
        </w:tc>
      </w:tr>
      <w:tr w:rsidR="00AE0E11">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Дальнейшая возможность выработки тепло- и электроэнергии</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Население и бюджетные организации близ лежащих районов</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Цена ниже рыночной</w:t>
            </w:r>
          </w:p>
        </w:tc>
      </w:tr>
    </w:tbl>
    <w:p w:rsidR="00AE0E11" w:rsidRDefault="00AE0E11">
      <w:pPr>
        <w:spacing w:line="360" w:lineRule="auto"/>
        <w:jc w:val="both"/>
        <w:rPr>
          <w:rFonts w:cs="Times New Roman"/>
          <w:sz w:val="28"/>
          <w:szCs w:val="28"/>
          <w:lang w:val="ru-RU"/>
        </w:rPr>
      </w:pP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lastRenderedPageBreak/>
        <w:t xml:space="preserve">Приоритетными потребителями производства являются компании, которые используют картон и бумагу, а также метал и полимеры в порошковом виде, и другие материалы. В данной сфере платежеспособными клиентами, являются строители. Самыми не выгодными конечно являются жилищные – эксплуатационные конторы, которые предлагают цены на 20% ниже рыночных, при то, что услуги по вывозу мусора для них все время необходимы. </w:t>
      </w:r>
    </w:p>
    <w:p w:rsidR="00AE0E11" w:rsidRDefault="00887C52"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В таблице 19</w:t>
      </w:r>
      <w:r w:rsidR="00F65756">
        <w:rPr>
          <w:rFonts w:cs="Times New Roman"/>
          <w:sz w:val="28"/>
          <w:szCs w:val="28"/>
          <w:lang w:val="ru-RU"/>
        </w:rPr>
        <w:t xml:space="preserve"> рассмотрим цены по приемке отходов.</w:t>
      </w:r>
    </w:p>
    <w:p w:rsidR="005F4691" w:rsidRDefault="005F4691" w:rsidP="005F4691">
      <w:pPr>
        <w:suppressAutoHyphens w:val="0"/>
        <w:spacing w:line="360" w:lineRule="auto"/>
        <w:ind w:left="170" w:right="57" w:firstLine="680"/>
        <w:jc w:val="both"/>
        <w:rPr>
          <w:rFonts w:cs="Times New Roman"/>
          <w:sz w:val="28"/>
          <w:szCs w:val="28"/>
          <w:lang w:val="ru-RU"/>
        </w:rPr>
      </w:pPr>
    </w:p>
    <w:p w:rsidR="00AE0E11" w:rsidRDefault="005F4691" w:rsidP="00415064">
      <w:pPr>
        <w:spacing w:line="360" w:lineRule="auto"/>
        <w:jc w:val="both"/>
        <w:rPr>
          <w:rFonts w:cs="Times New Roman"/>
          <w:sz w:val="28"/>
          <w:szCs w:val="28"/>
          <w:lang w:val="ru-RU"/>
        </w:rPr>
      </w:pPr>
      <w:r>
        <w:rPr>
          <w:rFonts w:cs="Times New Roman"/>
          <w:sz w:val="28"/>
          <w:szCs w:val="28"/>
          <w:lang w:val="ru-RU"/>
        </w:rPr>
        <w:t xml:space="preserve"> </w:t>
      </w:r>
      <w:r w:rsidR="00F65756">
        <w:rPr>
          <w:rFonts w:cs="Times New Roman"/>
          <w:sz w:val="28"/>
          <w:szCs w:val="28"/>
          <w:lang w:val="ru-RU"/>
        </w:rPr>
        <w:t>Таблица 1</w:t>
      </w:r>
      <w:r w:rsidR="00887C52">
        <w:rPr>
          <w:rFonts w:cs="Times New Roman"/>
          <w:sz w:val="28"/>
          <w:szCs w:val="28"/>
          <w:lang w:val="ru-RU"/>
        </w:rPr>
        <w:t>9</w:t>
      </w:r>
      <w:r w:rsidR="00F65756">
        <w:rPr>
          <w:rFonts w:cs="Times New Roman"/>
          <w:sz w:val="28"/>
          <w:szCs w:val="28"/>
          <w:lang w:val="ru-RU"/>
        </w:rPr>
        <w:t xml:space="preserve"> – Цена приемки отходов для переработки</w:t>
      </w:r>
      <w:r w:rsidR="00415064">
        <w:rPr>
          <w:rFonts w:cs="Times New Roman"/>
          <w:sz w:val="28"/>
          <w:szCs w:val="28"/>
          <w:lang w:val="ru-RU"/>
        </w:rPr>
        <w:t xml:space="preserve"> </w:t>
      </w:r>
      <w:r w:rsidR="00415064" w:rsidRPr="00BB0B3C">
        <w:rPr>
          <w:rFonts w:cs="Times New Roman"/>
          <w:sz w:val="28"/>
          <w:szCs w:val="28"/>
          <w:lang w:val="ru-RU"/>
        </w:rPr>
        <w:t>[</w:t>
      </w:r>
      <w:r w:rsidR="00415064">
        <w:rPr>
          <w:rFonts w:cs="Times New Roman"/>
          <w:sz w:val="28"/>
          <w:szCs w:val="28"/>
          <w:lang w:val="ru-RU"/>
        </w:rPr>
        <w:t>составлено автором</w:t>
      </w:r>
      <w:r w:rsidR="00415064" w:rsidRPr="00BB0B3C">
        <w:rPr>
          <w:rFonts w:cs="Times New Roman"/>
          <w:sz w:val="28"/>
          <w:szCs w:val="28"/>
          <w:lang w:val="ru-RU"/>
        </w:rPr>
        <w:t>]</w:t>
      </w:r>
    </w:p>
    <w:tbl>
      <w:tblPr>
        <w:tblW w:w="9356" w:type="dxa"/>
        <w:tblInd w:w="108" w:type="dxa"/>
        <w:tblCellMar>
          <w:left w:w="10" w:type="dxa"/>
          <w:right w:w="10" w:type="dxa"/>
        </w:tblCellMar>
        <w:tblLook w:val="0000" w:firstRow="0" w:lastRow="0" w:firstColumn="0" w:lastColumn="0" w:noHBand="0" w:noVBand="0"/>
      </w:tblPr>
      <w:tblGrid>
        <w:gridCol w:w="2127"/>
        <w:gridCol w:w="4183"/>
        <w:gridCol w:w="3046"/>
      </w:tblGrid>
      <w:tr w:rsidR="00AE0E11" w:rsidTr="0041506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Виды отходов</w:t>
            </w:r>
          </w:p>
        </w:tc>
        <w:tc>
          <w:tcPr>
            <w:tcW w:w="4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Характеристика отходов</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Цена</w:t>
            </w:r>
          </w:p>
        </w:tc>
      </w:tr>
      <w:tr w:rsidR="00AE0E11" w:rsidTr="0041506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Макулатура</w:t>
            </w:r>
          </w:p>
        </w:tc>
        <w:tc>
          <w:tcPr>
            <w:tcW w:w="4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МС-1А,2А,6Б,7Б/1, 7Б/2, 7Б/3, 8В/1, 8В/2.</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От 1000-2500 руб/тонна</w:t>
            </w:r>
          </w:p>
        </w:tc>
      </w:tr>
      <w:tr w:rsidR="00AE0E11" w:rsidTr="0041506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 xml:space="preserve">Шины б/у </w:t>
            </w:r>
          </w:p>
        </w:tc>
        <w:tc>
          <w:tcPr>
            <w:tcW w:w="4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Легковые и грузовые</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От 3000 руб/тонна</w:t>
            </w:r>
          </w:p>
        </w:tc>
      </w:tr>
      <w:tr w:rsidR="00AE0E11" w:rsidTr="0041506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Отходы</w:t>
            </w:r>
          </w:p>
        </w:tc>
        <w:tc>
          <w:tcPr>
            <w:tcW w:w="4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1,2,3 категории</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От 3500-5000 руб/тонна</w:t>
            </w:r>
          </w:p>
        </w:tc>
      </w:tr>
      <w:tr w:rsidR="00AE0E11" w:rsidTr="0041506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Аккумуляторы</w:t>
            </w:r>
          </w:p>
        </w:tc>
        <w:tc>
          <w:tcPr>
            <w:tcW w:w="4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Все</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От 15000 руб/тонна</w:t>
            </w:r>
          </w:p>
        </w:tc>
      </w:tr>
      <w:tr w:rsidR="00AE0E11" w:rsidTr="0041506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Тряпичный материал</w:t>
            </w:r>
          </w:p>
        </w:tc>
        <w:tc>
          <w:tcPr>
            <w:tcW w:w="4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8"/>
                <w:lang w:val="ru-RU"/>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От 500-1000 руб/тонна</w:t>
            </w:r>
          </w:p>
        </w:tc>
      </w:tr>
      <w:tr w:rsidR="00AE0E11" w:rsidTr="0041506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Пластик</w:t>
            </w:r>
          </w:p>
        </w:tc>
        <w:tc>
          <w:tcPr>
            <w:tcW w:w="4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Все</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От 16000-240000 руб/тонна</w:t>
            </w:r>
          </w:p>
        </w:tc>
      </w:tr>
      <w:tr w:rsidR="00AE0E11" w:rsidTr="0041506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Стекло</w:t>
            </w:r>
          </w:p>
        </w:tc>
        <w:tc>
          <w:tcPr>
            <w:tcW w:w="4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все</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От 500 руб/тонна</w:t>
            </w:r>
          </w:p>
        </w:tc>
      </w:tr>
    </w:tbl>
    <w:p w:rsidR="00AE0E11" w:rsidRDefault="00AE0E11">
      <w:pPr>
        <w:rPr>
          <w:rFonts w:cs="Times New Roman"/>
          <w:lang w:val="ru-RU"/>
        </w:rPr>
      </w:pPr>
    </w:p>
    <w:p w:rsidR="00AE0E11" w:rsidRDefault="00AE0E11">
      <w:pPr>
        <w:rPr>
          <w:rFonts w:cs="Times New Roman"/>
          <w:lang w:val="ru-RU"/>
        </w:rPr>
      </w:pP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Данные тарифы на утилизацию контролируются ФЗ «Об основах регулирования тарифов организаций коммунального комплекса». Ежегодно тариф не должен повышаться больше 12%. Но государство не регулирует цены на услуги по сбору и вывозу ТБО.</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xml:space="preserve">На производстве предусматривается наем квалифицированных специалистов. </w:t>
      </w:r>
      <w:r w:rsidR="00887C52">
        <w:rPr>
          <w:rFonts w:cs="Times New Roman"/>
          <w:sz w:val="28"/>
          <w:lang w:val="ru-RU"/>
        </w:rPr>
        <w:t>Далее рассмотрим в таблице 20</w:t>
      </w:r>
      <w:r>
        <w:rPr>
          <w:rFonts w:cs="Times New Roman"/>
          <w:sz w:val="28"/>
          <w:lang w:val="ru-RU"/>
        </w:rPr>
        <w:t xml:space="preserve"> расходы на оплату труда и расходы по отчислениям налогов.</w:t>
      </w:r>
    </w:p>
    <w:p w:rsidR="005F4691" w:rsidRDefault="005F4691" w:rsidP="005F4691">
      <w:pPr>
        <w:spacing w:line="360" w:lineRule="auto"/>
        <w:ind w:firstLine="709"/>
        <w:jc w:val="both"/>
        <w:rPr>
          <w:rFonts w:cs="Times New Roman"/>
          <w:sz w:val="28"/>
          <w:lang w:val="ru-RU"/>
        </w:rPr>
      </w:pPr>
      <w:r>
        <w:rPr>
          <w:rFonts w:cs="Times New Roman"/>
          <w:sz w:val="28"/>
          <w:lang w:val="ru-RU"/>
        </w:rPr>
        <w:t xml:space="preserve">В связи с наймом рабочих необходимо установить организационную структуру на предприятии. </w:t>
      </w:r>
    </w:p>
    <w:p w:rsidR="005F4691" w:rsidRDefault="005F4691" w:rsidP="005F4691">
      <w:pPr>
        <w:spacing w:line="360" w:lineRule="auto"/>
        <w:ind w:firstLine="709"/>
        <w:jc w:val="both"/>
        <w:rPr>
          <w:rFonts w:cs="Times New Roman"/>
          <w:sz w:val="28"/>
          <w:lang w:val="ru-RU"/>
        </w:rPr>
      </w:pPr>
      <w:r>
        <w:rPr>
          <w:rFonts w:cs="Times New Roman"/>
          <w:sz w:val="28"/>
          <w:lang w:val="ru-RU"/>
        </w:rPr>
        <w:t>Планируемое предприятие будет иметь линейную структуру организации. Данный выбор является оптимальным для данного производства, к тому же в начале производственной деятельность малый фонд сотрудников в организации.</w:t>
      </w:r>
    </w:p>
    <w:p w:rsidR="00AE0E11" w:rsidRDefault="00887C52" w:rsidP="005F4691">
      <w:pPr>
        <w:spacing w:line="360" w:lineRule="auto"/>
        <w:ind w:hanging="284"/>
        <w:jc w:val="both"/>
        <w:rPr>
          <w:rFonts w:cs="Times New Roman"/>
          <w:sz w:val="28"/>
          <w:lang w:val="ru-RU"/>
        </w:rPr>
      </w:pPr>
      <w:r>
        <w:rPr>
          <w:rFonts w:cs="Times New Roman"/>
          <w:sz w:val="28"/>
          <w:lang w:val="ru-RU"/>
        </w:rPr>
        <w:lastRenderedPageBreak/>
        <w:t>Таблица 20</w:t>
      </w:r>
      <w:r w:rsidR="00F65756">
        <w:rPr>
          <w:rFonts w:cs="Times New Roman"/>
          <w:sz w:val="28"/>
          <w:lang w:val="ru-RU"/>
        </w:rPr>
        <w:t xml:space="preserve"> – Расходы по оплате труда</w:t>
      </w:r>
      <w:r w:rsidR="00415064">
        <w:rPr>
          <w:rFonts w:cs="Times New Roman"/>
          <w:sz w:val="28"/>
          <w:lang w:val="ru-RU"/>
        </w:rPr>
        <w:t xml:space="preserve"> </w:t>
      </w:r>
      <w:r w:rsidR="00415064" w:rsidRPr="00BB0B3C">
        <w:rPr>
          <w:rFonts w:cs="Times New Roman"/>
          <w:sz w:val="28"/>
          <w:szCs w:val="28"/>
          <w:lang w:val="ru-RU"/>
        </w:rPr>
        <w:t>[</w:t>
      </w:r>
      <w:r w:rsidR="00415064">
        <w:rPr>
          <w:rFonts w:cs="Times New Roman"/>
          <w:sz w:val="28"/>
          <w:szCs w:val="28"/>
          <w:lang w:val="ru-RU"/>
        </w:rPr>
        <w:t>составлено автором</w:t>
      </w:r>
      <w:r w:rsidR="00415064" w:rsidRPr="00BB0B3C">
        <w:rPr>
          <w:rFonts w:cs="Times New Roman"/>
          <w:sz w:val="28"/>
          <w:szCs w:val="28"/>
          <w:lang w:val="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43"/>
        <w:gridCol w:w="891"/>
        <w:gridCol w:w="625"/>
        <w:gridCol w:w="1219"/>
        <w:gridCol w:w="1204"/>
        <w:gridCol w:w="1134"/>
        <w:gridCol w:w="1134"/>
        <w:gridCol w:w="992"/>
        <w:gridCol w:w="1276"/>
      </w:tblGrid>
      <w:tr w:rsidR="00AE0E11" w:rsidRPr="00A249FD" w:rsidTr="005F4691">
        <w:trPr>
          <w:cantSplit/>
          <w:jc w:val="center"/>
        </w:trPr>
        <w:tc>
          <w:tcPr>
            <w:tcW w:w="1443"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Должность</w:t>
            </w:r>
          </w:p>
        </w:tc>
        <w:tc>
          <w:tcPr>
            <w:tcW w:w="891"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 xml:space="preserve">Оплата в месяц </w:t>
            </w:r>
          </w:p>
        </w:tc>
        <w:tc>
          <w:tcPr>
            <w:tcW w:w="625"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Кол. чел</w:t>
            </w:r>
          </w:p>
        </w:tc>
        <w:tc>
          <w:tcPr>
            <w:tcW w:w="1219"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Всего з/п в месяц без учета налоговых вычетов</w:t>
            </w:r>
          </w:p>
        </w:tc>
        <w:tc>
          <w:tcPr>
            <w:tcW w:w="120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Отчисления в ПФР, 22%</w:t>
            </w:r>
          </w:p>
        </w:tc>
        <w:tc>
          <w:tcPr>
            <w:tcW w:w="113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Отчисления НДФЛ, 13%</w:t>
            </w:r>
          </w:p>
        </w:tc>
        <w:tc>
          <w:tcPr>
            <w:tcW w:w="1134"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szCs w:val="22"/>
                <w:lang w:val="ru-RU"/>
              </w:rPr>
            </w:pPr>
            <w:r>
              <w:rPr>
                <w:rFonts w:cs="Times New Roman"/>
                <w:szCs w:val="22"/>
                <w:lang w:val="ru-RU"/>
              </w:rPr>
              <w:t>Отчисления  ФФОМС, 5,1%</w:t>
            </w:r>
          </w:p>
        </w:tc>
        <w:tc>
          <w:tcPr>
            <w:tcW w:w="992"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szCs w:val="22"/>
                <w:lang w:val="ru-RU"/>
              </w:rPr>
            </w:pPr>
            <w:r>
              <w:rPr>
                <w:rFonts w:cs="Times New Roman"/>
                <w:szCs w:val="22"/>
                <w:lang w:val="ru-RU"/>
              </w:rPr>
              <w:t>Отчисления в ФСС, 2,9%</w:t>
            </w:r>
          </w:p>
        </w:tc>
        <w:tc>
          <w:tcPr>
            <w:tcW w:w="1276"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Итого расходов по оплате з/п с учетом налоговых вычетов</w:t>
            </w:r>
          </w:p>
        </w:tc>
      </w:tr>
      <w:tr w:rsidR="00AE0E11" w:rsidTr="005F4691">
        <w:trPr>
          <w:cantSplit/>
          <w:jc w:val="center"/>
        </w:trPr>
        <w:tc>
          <w:tcPr>
            <w:tcW w:w="1443" w:type="dxa"/>
            <w:shd w:val="clear" w:color="auto" w:fill="auto"/>
            <w:tcMar>
              <w:top w:w="0" w:type="dxa"/>
              <w:left w:w="108" w:type="dxa"/>
              <w:bottom w:w="0" w:type="dxa"/>
              <w:right w:w="108" w:type="dxa"/>
            </w:tcMar>
            <w:vAlign w:val="center"/>
          </w:tcPr>
          <w:p w:rsidR="00AE0E11" w:rsidRDefault="00F65756">
            <w:pPr>
              <w:spacing w:line="276" w:lineRule="auto"/>
              <w:rPr>
                <w:rFonts w:cs="Times New Roman"/>
                <w:szCs w:val="22"/>
                <w:lang w:val="ru-RU"/>
              </w:rPr>
            </w:pPr>
            <w:r>
              <w:rPr>
                <w:rFonts w:cs="Times New Roman"/>
                <w:szCs w:val="22"/>
                <w:lang w:val="ru-RU"/>
              </w:rPr>
              <w:t>Генеральный директор</w:t>
            </w:r>
          </w:p>
        </w:tc>
        <w:tc>
          <w:tcPr>
            <w:tcW w:w="891"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25000</w:t>
            </w:r>
          </w:p>
        </w:tc>
        <w:tc>
          <w:tcPr>
            <w:tcW w:w="625"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1</w:t>
            </w:r>
          </w:p>
        </w:tc>
        <w:tc>
          <w:tcPr>
            <w:tcW w:w="1219"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25000</w:t>
            </w:r>
          </w:p>
        </w:tc>
        <w:tc>
          <w:tcPr>
            <w:tcW w:w="1204" w:type="dxa"/>
            <w:shd w:val="clear" w:color="auto" w:fill="auto"/>
            <w:tcMar>
              <w:top w:w="0" w:type="dxa"/>
              <w:left w:w="108" w:type="dxa"/>
              <w:bottom w:w="0" w:type="dxa"/>
              <w:right w:w="108" w:type="dxa"/>
            </w:tcMar>
            <w:vAlign w:val="center"/>
          </w:tcPr>
          <w:p w:rsidR="00AE0E11" w:rsidRDefault="00F65756">
            <w:pPr>
              <w:suppressAutoHyphens w:val="0"/>
              <w:spacing w:line="276" w:lineRule="auto"/>
              <w:jc w:val="both"/>
              <w:rPr>
                <w:rFonts w:cs="Times New Roman"/>
                <w:color w:val="000000"/>
                <w:szCs w:val="22"/>
                <w:lang w:val="ru-RU"/>
              </w:rPr>
            </w:pPr>
            <w:r>
              <w:rPr>
                <w:rFonts w:cs="Times New Roman"/>
                <w:color w:val="000000"/>
                <w:szCs w:val="22"/>
                <w:lang w:val="ru-RU"/>
              </w:rPr>
              <w:t>5500</w:t>
            </w:r>
          </w:p>
        </w:tc>
        <w:tc>
          <w:tcPr>
            <w:tcW w:w="113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3250</w:t>
            </w:r>
          </w:p>
        </w:tc>
        <w:tc>
          <w:tcPr>
            <w:tcW w:w="1134"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1275</w:t>
            </w:r>
          </w:p>
        </w:tc>
        <w:tc>
          <w:tcPr>
            <w:tcW w:w="992"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725</w:t>
            </w:r>
          </w:p>
        </w:tc>
        <w:tc>
          <w:tcPr>
            <w:tcW w:w="1276"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35750</w:t>
            </w:r>
          </w:p>
        </w:tc>
      </w:tr>
      <w:tr w:rsidR="00AE0E11" w:rsidTr="005F4691">
        <w:trPr>
          <w:cantSplit/>
          <w:jc w:val="center"/>
        </w:trPr>
        <w:tc>
          <w:tcPr>
            <w:tcW w:w="1443"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Бухгалтер-финансист</w:t>
            </w:r>
          </w:p>
        </w:tc>
        <w:tc>
          <w:tcPr>
            <w:tcW w:w="891"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15000</w:t>
            </w:r>
          </w:p>
        </w:tc>
        <w:tc>
          <w:tcPr>
            <w:tcW w:w="625"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2</w:t>
            </w:r>
          </w:p>
        </w:tc>
        <w:tc>
          <w:tcPr>
            <w:tcW w:w="1219"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30000</w:t>
            </w:r>
          </w:p>
        </w:tc>
        <w:tc>
          <w:tcPr>
            <w:tcW w:w="120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6600</w:t>
            </w:r>
          </w:p>
        </w:tc>
        <w:tc>
          <w:tcPr>
            <w:tcW w:w="113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3900</w:t>
            </w:r>
          </w:p>
        </w:tc>
        <w:tc>
          <w:tcPr>
            <w:tcW w:w="1134"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1530</w:t>
            </w:r>
          </w:p>
        </w:tc>
        <w:tc>
          <w:tcPr>
            <w:tcW w:w="992"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870</w:t>
            </w:r>
          </w:p>
        </w:tc>
        <w:tc>
          <w:tcPr>
            <w:tcW w:w="1276"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42900</w:t>
            </w:r>
          </w:p>
        </w:tc>
      </w:tr>
      <w:tr w:rsidR="00AE0E11" w:rsidTr="005F4691">
        <w:trPr>
          <w:cantSplit/>
          <w:jc w:val="center"/>
        </w:trPr>
        <w:tc>
          <w:tcPr>
            <w:tcW w:w="1443"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Юрист</w:t>
            </w:r>
          </w:p>
        </w:tc>
        <w:tc>
          <w:tcPr>
            <w:tcW w:w="891"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15000</w:t>
            </w:r>
          </w:p>
        </w:tc>
        <w:tc>
          <w:tcPr>
            <w:tcW w:w="625"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1</w:t>
            </w:r>
          </w:p>
        </w:tc>
        <w:tc>
          <w:tcPr>
            <w:tcW w:w="1219"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15000</w:t>
            </w:r>
          </w:p>
        </w:tc>
        <w:tc>
          <w:tcPr>
            <w:tcW w:w="120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3300</w:t>
            </w:r>
          </w:p>
        </w:tc>
        <w:tc>
          <w:tcPr>
            <w:tcW w:w="113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1950</w:t>
            </w:r>
          </w:p>
        </w:tc>
        <w:tc>
          <w:tcPr>
            <w:tcW w:w="1134"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765</w:t>
            </w:r>
          </w:p>
        </w:tc>
        <w:tc>
          <w:tcPr>
            <w:tcW w:w="992"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435</w:t>
            </w:r>
          </w:p>
        </w:tc>
        <w:tc>
          <w:tcPr>
            <w:tcW w:w="1276"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21450</w:t>
            </w:r>
          </w:p>
        </w:tc>
      </w:tr>
      <w:tr w:rsidR="00AE0E11" w:rsidTr="005F4691">
        <w:trPr>
          <w:cantSplit/>
          <w:jc w:val="center"/>
        </w:trPr>
        <w:tc>
          <w:tcPr>
            <w:tcW w:w="1443"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Диспетчер</w:t>
            </w:r>
          </w:p>
        </w:tc>
        <w:tc>
          <w:tcPr>
            <w:tcW w:w="891"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10000</w:t>
            </w:r>
          </w:p>
        </w:tc>
        <w:tc>
          <w:tcPr>
            <w:tcW w:w="625"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1</w:t>
            </w:r>
          </w:p>
        </w:tc>
        <w:tc>
          <w:tcPr>
            <w:tcW w:w="1219"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10000</w:t>
            </w:r>
          </w:p>
        </w:tc>
        <w:tc>
          <w:tcPr>
            <w:tcW w:w="120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2200</w:t>
            </w:r>
          </w:p>
        </w:tc>
        <w:tc>
          <w:tcPr>
            <w:tcW w:w="113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1300</w:t>
            </w:r>
          </w:p>
        </w:tc>
        <w:tc>
          <w:tcPr>
            <w:tcW w:w="1134"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510</w:t>
            </w:r>
          </w:p>
        </w:tc>
        <w:tc>
          <w:tcPr>
            <w:tcW w:w="992"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290</w:t>
            </w:r>
          </w:p>
        </w:tc>
        <w:tc>
          <w:tcPr>
            <w:tcW w:w="1276"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14300</w:t>
            </w:r>
          </w:p>
        </w:tc>
      </w:tr>
      <w:tr w:rsidR="00AE0E11" w:rsidTr="005F4691">
        <w:trPr>
          <w:cantSplit/>
          <w:jc w:val="center"/>
        </w:trPr>
        <w:tc>
          <w:tcPr>
            <w:tcW w:w="1443"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Рабочие</w:t>
            </w:r>
          </w:p>
        </w:tc>
        <w:tc>
          <w:tcPr>
            <w:tcW w:w="891"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13000</w:t>
            </w:r>
          </w:p>
        </w:tc>
        <w:tc>
          <w:tcPr>
            <w:tcW w:w="625"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6</w:t>
            </w:r>
          </w:p>
        </w:tc>
        <w:tc>
          <w:tcPr>
            <w:tcW w:w="1219" w:type="dxa"/>
            <w:shd w:val="clear" w:color="auto" w:fill="auto"/>
            <w:tcMar>
              <w:top w:w="0" w:type="dxa"/>
              <w:left w:w="108" w:type="dxa"/>
              <w:bottom w:w="0" w:type="dxa"/>
              <w:right w:w="108" w:type="dxa"/>
            </w:tcMar>
            <w:vAlign w:val="center"/>
          </w:tcPr>
          <w:p w:rsidR="00AE0E11" w:rsidRDefault="00F65756">
            <w:pPr>
              <w:spacing w:line="276" w:lineRule="auto"/>
              <w:rPr>
                <w:rFonts w:cs="Times New Roman"/>
                <w:szCs w:val="22"/>
                <w:lang w:val="ru-RU"/>
              </w:rPr>
            </w:pPr>
            <w:r>
              <w:rPr>
                <w:rFonts w:cs="Times New Roman"/>
                <w:szCs w:val="22"/>
                <w:lang w:val="ru-RU"/>
              </w:rPr>
              <w:t>78000</w:t>
            </w:r>
          </w:p>
        </w:tc>
        <w:tc>
          <w:tcPr>
            <w:tcW w:w="120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17160</w:t>
            </w:r>
          </w:p>
        </w:tc>
        <w:tc>
          <w:tcPr>
            <w:tcW w:w="113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10140</w:t>
            </w:r>
          </w:p>
        </w:tc>
        <w:tc>
          <w:tcPr>
            <w:tcW w:w="1134"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3978</w:t>
            </w:r>
          </w:p>
        </w:tc>
        <w:tc>
          <w:tcPr>
            <w:tcW w:w="992"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2262</w:t>
            </w:r>
          </w:p>
        </w:tc>
        <w:tc>
          <w:tcPr>
            <w:tcW w:w="1276"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111540</w:t>
            </w:r>
          </w:p>
        </w:tc>
      </w:tr>
      <w:tr w:rsidR="00AE0E11" w:rsidTr="005F4691">
        <w:trPr>
          <w:cantSplit/>
          <w:jc w:val="center"/>
        </w:trPr>
        <w:tc>
          <w:tcPr>
            <w:tcW w:w="1443"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Водители</w:t>
            </w:r>
          </w:p>
        </w:tc>
        <w:tc>
          <w:tcPr>
            <w:tcW w:w="891"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10000</w:t>
            </w:r>
          </w:p>
        </w:tc>
        <w:tc>
          <w:tcPr>
            <w:tcW w:w="625"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6</w:t>
            </w:r>
          </w:p>
        </w:tc>
        <w:tc>
          <w:tcPr>
            <w:tcW w:w="1219"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60000</w:t>
            </w:r>
          </w:p>
        </w:tc>
        <w:tc>
          <w:tcPr>
            <w:tcW w:w="120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13200</w:t>
            </w:r>
          </w:p>
        </w:tc>
        <w:tc>
          <w:tcPr>
            <w:tcW w:w="113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7800</w:t>
            </w:r>
          </w:p>
        </w:tc>
        <w:tc>
          <w:tcPr>
            <w:tcW w:w="1134"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3060</w:t>
            </w:r>
          </w:p>
        </w:tc>
        <w:tc>
          <w:tcPr>
            <w:tcW w:w="992"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1740</w:t>
            </w:r>
          </w:p>
        </w:tc>
        <w:tc>
          <w:tcPr>
            <w:tcW w:w="1276"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85800</w:t>
            </w:r>
          </w:p>
        </w:tc>
      </w:tr>
      <w:tr w:rsidR="00AE0E11" w:rsidTr="005F4691">
        <w:trPr>
          <w:cantSplit/>
          <w:jc w:val="center"/>
        </w:trPr>
        <w:tc>
          <w:tcPr>
            <w:tcW w:w="1443"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Охранники</w:t>
            </w:r>
          </w:p>
        </w:tc>
        <w:tc>
          <w:tcPr>
            <w:tcW w:w="891"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7000</w:t>
            </w:r>
          </w:p>
        </w:tc>
        <w:tc>
          <w:tcPr>
            <w:tcW w:w="625"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4</w:t>
            </w:r>
          </w:p>
        </w:tc>
        <w:tc>
          <w:tcPr>
            <w:tcW w:w="1219"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28000</w:t>
            </w:r>
          </w:p>
        </w:tc>
        <w:tc>
          <w:tcPr>
            <w:tcW w:w="120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6160</w:t>
            </w:r>
          </w:p>
        </w:tc>
        <w:tc>
          <w:tcPr>
            <w:tcW w:w="113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3640</w:t>
            </w:r>
          </w:p>
        </w:tc>
        <w:tc>
          <w:tcPr>
            <w:tcW w:w="1134"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1428</w:t>
            </w:r>
          </w:p>
        </w:tc>
        <w:tc>
          <w:tcPr>
            <w:tcW w:w="992"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812</w:t>
            </w:r>
          </w:p>
        </w:tc>
        <w:tc>
          <w:tcPr>
            <w:tcW w:w="1276"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40040</w:t>
            </w:r>
          </w:p>
        </w:tc>
      </w:tr>
      <w:tr w:rsidR="00AE0E11" w:rsidTr="005F4691">
        <w:trPr>
          <w:cantSplit/>
          <w:jc w:val="center"/>
        </w:trPr>
        <w:tc>
          <w:tcPr>
            <w:tcW w:w="1443"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Уборщики</w:t>
            </w:r>
          </w:p>
        </w:tc>
        <w:tc>
          <w:tcPr>
            <w:tcW w:w="891"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6000</w:t>
            </w:r>
          </w:p>
        </w:tc>
        <w:tc>
          <w:tcPr>
            <w:tcW w:w="625"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3</w:t>
            </w:r>
          </w:p>
        </w:tc>
        <w:tc>
          <w:tcPr>
            <w:tcW w:w="1219"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szCs w:val="22"/>
                <w:lang w:val="ru-RU"/>
              </w:rPr>
            </w:pPr>
            <w:r>
              <w:rPr>
                <w:rFonts w:cs="Times New Roman"/>
                <w:szCs w:val="22"/>
                <w:lang w:val="ru-RU"/>
              </w:rPr>
              <w:t>18000</w:t>
            </w:r>
          </w:p>
        </w:tc>
        <w:tc>
          <w:tcPr>
            <w:tcW w:w="120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3960</w:t>
            </w:r>
          </w:p>
        </w:tc>
        <w:tc>
          <w:tcPr>
            <w:tcW w:w="113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2340</w:t>
            </w:r>
          </w:p>
        </w:tc>
        <w:tc>
          <w:tcPr>
            <w:tcW w:w="1134"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918</w:t>
            </w:r>
          </w:p>
        </w:tc>
        <w:tc>
          <w:tcPr>
            <w:tcW w:w="992"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522</w:t>
            </w:r>
          </w:p>
        </w:tc>
        <w:tc>
          <w:tcPr>
            <w:tcW w:w="1276"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color w:val="000000"/>
                <w:szCs w:val="22"/>
                <w:lang w:val="ru-RU"/>
              </w:rPr>
            </w:pPr>
            <w:r>
              <w:rPr>
                <w:rFonts w:cs="Times New Roman"/>
                <w:color w:val="000000"/>
                <w:szCs w:val="22"/>
                <w:lang w:val="ru-RU"/>
              </w:rPr>
              <w:t>25740</w:t>
            </w:r>
          </w:p>
        </w:tc>
      </w:tr>
      <w:tr w:rsidR="00AE0E11" w:rsidTr="005F4691">
        <w:trPr>
          <w:cantSplit/>
          <w:jc w:val="center"/>
        </w:trPr>
        <w:tc>
          <w:tcPr>
            <w:tcW w:w="1443"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b/>
                <w:szCs w:val="22"/>
                <w:lang w:val="ru-RU"/>
              </w:rPr>
            </w:pPr>
            <w:r>
              <w:rPr>
                <w:rFonts w:cs="Times New Roman"/>
                <w:b/>
                <w:szCs w:val="22"/>
                <w:lang w:val="ru-RU"/>
              </w:rPr>
              <w:t>Итого</w:t>
            </w:r>
          </w:p>
        </w:tc>
        <w:tc>
          <w:tcPr>
            <w:tcW w:w="891"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b/>
                <w:szCs w:val="22"/>
                <w:lang w:val="ru-RU"/>
              </w:rPr>
            </w:pPr>
            <w:r>
              <w:rPr>
                <w:rFonts w:cs="Times New Roman"/>
                <w:b/>
                <w:szCs w:val="22"/>
                <w:lang w:val="ru-RU"/>
              </w:rPr>
              <w:t>94000</w:t>
            </w:r>
          </w:p>
        </w:tc>
        <w:tc>
          <w:tcPr>
            <w:tcW w:w="625"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b/>
                <w:szCs w:val="22"/>
                <w:lang w:val="ru-RU"/>
              </w:rPr>
            </w:pPr>
            <w:r>
              <w:rPr>
                <w:rFonts w:cs="Times New Roman"/>
                <w:b/>
                <w:szCs w:val="22"/>
                <w:lang w:val="ru-RU"/>
              </w:rPr>
              <w:t>20</w:t>
            </w:r>
          </w:p>
        </w:tc>
        <w:tc>
          <w:tcPr>
            <w:tcW w:w="1219"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b/>
                <w:szCs w:val="22"/>
                <w:lang w:val="ru-RU"/>
              </w:rPr>
            </w:pPr>
            <w:r>
              <w:rPr>
                <w:rFonts w:cs="Times New Roman"/>
                <w:b/>
                <w:szCs w:val="22"/>
                <w:lang w:val="ru-RU"/>
              </w:rPr>
              <w:t>264000</w:t>
            </w:r>
          </w:p>
        </w:tc>
        <w:tc>
          <w:tcPr>
            <w:tcW w:w="120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b/>
                <w:color w:val="000000"/>
                <w:szCs w:val="22"/>
                <w:lang w:val="ru-RU"/>
              </w:rPr>
            </w:pPr>
            <w:r>
              <w:rPr>
                <w:rFonts w:cs="Times New Roman"/>
                <w:b/>
                <w:color w:val="000000"/>
                <w:szCs w:val="22"/>
                <w:lang w:val="ru-RU"/>
              </w:rPr>
              <w:t>58080</w:t>
            </w:r>
          </w:p>
        </w:tc>
        <w:tc>
          <w:tcPr>
            <w:tcW w:w="1134"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b/>
                <w:color w:val="000000"/>
                <w:szCs w:val="22"/>
                <w:lang w:val="ru-RU"/>
              </w:rPr>
            </w:pPr>
            <w:r>
              <w:rPr>
                <w:rFonts w:cs="Times New Roman"/>
                <w:b/>
                <w:color w:val="000000"/>
                <w:szCs w:val="22"/>
                <w:lang w:val="ru-RU"/>
              </w:rPr>
              <w:t>34320</w:t>
            </w:r>
          </w:p>
        </w:tc>
        <w:tc>
          <w:tcPr>
            <w:tcW w:w="1134"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b/>
                <w:color w:val="000000"/>
                <w:szCs w:val="22"/>
                <w:lang w:val="ru-RU"/>
              </w:rPr>
            </w:pPr>
            <w:r>
              <w:rPr>
                <w:rFonts w:cs="Times New Roman"/>
                <w:b/>
                <w:color w:val="000000"/>
                <w:szCs w:val="22"/>
                <w:lang w:val="ru-RU"/>
              </w:rPr>
              <w:t>13464</w:t>
            </w:r>
          </w:p>
        </w:tc>
        <w:tc>
          <w:tcPr>
            <w:tcW w:w="992" w:type="dxa"/>
            <w:shd w:val="clear" w:color="auto" w:fill="auto"/>
            <w:tcMar>
              <w:top w:w="0" w:type="dxa"/>
              <w:left w:w="10" w:type="dxa"/>
              <w:bottom w:w="0" w:type="dxa"/>
              <w:right w:w="10" w:type="dxa"/>
            </w:tcMar>
            <w:vAlign w:val="center"/>
          </w:tcPr>
          <w:p w:rsidR="00AE0E11" w:rsidRDefault="00F65756">
            <w:pPr>
              <w:spacing w:line="276" w:lineRule="auto"/>
              <w:jc w:val="both"/>
              <w:rPr>
                <w:rFonts w:cs="Times New Roman"/>
                <w:b/>
                <w:color w:val="000000"/>
                <w:szCs w:val="22"/>
                <w:lang w:val="ru-RU"/>
              </w:rPr>
            </w:pPr>
            <w:r>
              <w:rPr>
                <w:rFonts w:cs="Times New Roman"/>
                <w:b/>
                <w:color w:val="000000"/>
                <w:szCs w:val="22"/>
                <w:lang w:val="ru-RU"/>
              </w:rPr>
              <w:t>7656</w:t>
            </w:r>
          </w:p>
        </w:tc>
        <w:tc>
          <w:tcPr>
            <w:tcW w:w="1276" w:type="dxa"/>
            <w:shd w:val="clear" w:color="auto" w:fill="auto"/>
            <w:tcMar>
              <w:top w:w="0" w:type="dxa"/>
              <w:left w:w="108" w:type="dxa"/>
              <w:bottom w:w="0" w:type="dxa"/>
              <w:right w:w="108" w:type="dxa"/>
            </w:tcMar>
            <w:vAlign w:val="center"/>
          </w:tcPr>
          <w:p w:rsidR="00AE0E11" w:rsidRDefault="00F65756">
            <w:pPr>
              <w:spacing w:line="276" w:lineRule="auto"/>
              <w:jc w:val="both"/>
              <w:rPr>
                <w:rFonts w:cs="Times New Roman"/>
                <w:b/>
                <w:color w:val="000000"/>
                <w:szCs w:val="22"/>
                <w:lang w:val="ru-RU"/>
              </w:rPr>
            </w:pPr>
            <w:r>
              <w:rPr>
                <w:rFonts w:cs="Times New Roman"/>
                <w:b/>
                <w:color w:val="000000"/>
                <w:szCs w:val="22"/>
                <w:lang w:val="ru-RU"/>
              </w:rPr>
              <w:t>377520</w:t>
            </w:r>
          </w:p>
        </w:tc>
      </w:tr>
    </w:tbl>
    <w:p w:rsidR="00AE0E11" w:rsidRDefault="00AE0E11">
      <w:pPr>
        <w:spacing w:line="360" w:lineRule="auto"/>
        <w:jc w:val="both"/>
        <w:rPr>
          <w:rFonts w:cs="Times New Roman"/>
          <w:sz w:val="28"/>
          <w:lang w:val="ru-RU"/>
        </w:rPr>
      </w:pPr>
    </w:p>
    <w:p w:rsidR="005F4691" w:rsidRDefault="005F4691">
      <w:pPr>
        <w:spacing w:line="360" w:lineRule="auto"/>
        <w:jc w:val="both"/>
        <w:rPr>
          <w:rFonts w:cs="Times New Roman"/>
          <w:sz w:val="28"/>
          <w:lang w:val="ru-RU"/>
        </w:rPr>
      </w:pPr>
    </w:p>
    <w:p w:rsidR="00AE0E11" w:rsidRDefault="00F65756">
      <w:pPr>
        <w:spacing w:line="360" w:lineRule="auto"/>
        <w:ind w:firstLine="709"/>
        <w:jc w:val="both"/>
        <w:rPr>
          <w:rFonts w:cs="Times New Roman"/>
          <w:sz w:val="28"/>
          <w:lang w:val="ru-RU"/>
        </w:rPr>
      </w:pPr>
      <w:r>
        <w:rPr>
          <w:rFonts w:cs="Times New Roman"/>
          <w:sz w:val="28"/>
          <w:lang w:val="ru-RU"/>
        </w:rPr>
        <w:t xml:space="preserve">Рассмотрим структуру на рисунке </w:t>
      </w:r>
      <w:r w:rsidR="00887C52">
        <w:rPr>
          <w:rFonts w:cs="Times New Roman"/>
          <w:sz w:val="28"/>
          <w:lang w:val="ru-RU"/>
        </w:rPr>
        <w:t>4</w:t>
      </w:r>
      <w:r>
        <w:rPr>
          <w:rFonts w:cs="Times New Roman"/>
          <w:sz w:val="28"/>
          <w:lang w:val="ru-RU"/>
        </w:rPr>
        <w:t>.</w:t>
      </w:r>
    </w:p>
    <w:p w:rsidR="005F4691" w:rsidRDefault="005F4691">
      <w:pPr>
        <w:spacing w:line="360" w:lineRule="auto"/>
        <w:ind w:firstLine="709"/>
        <w:jc w:val="both"/>
        <w:rPr>
          <w:rFonts w:cs="Times New Roman"/>
          <w:sz w:val="28"/>
          <w:lang w:val="ru-RU"/>
        </w:rPr>
      </w:pPr>
    </w:p>
    <w:p w:rsidR="00AE0E11" w:rsidRPr="00715464" w:rsidRDefault="00D96504">
      <w:pPr>
        <w:spacing w:line="360" w:lineRule="auto"/>
        <w:ind w:firstLine="709"/>
        <w:jc w:val="both"/>
        <w:rPr>
          <w:lang w:val="ru-RU"/>
        </w:rPr>
      </w:pPr>
      <w:r>
        <w:rPr>
          <w:rFonts w:cs="Times New Roman"/>
          <w:noProof/>
          <w:sz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2118360</wp:posOffset>
                </wp:positionH>
                <wp:positionV relativeFrom="paragraph">
                  <wp:posOffset>64135</wp:posOffset>
                </wp:positionV>
                <wp:extent cx="1801495" cy="287020"/>
                <wp:effectExtent l="0" t="0" r="27305" b="17780"/>
                <wp:wrapNone/>
                <wp:docPr id="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1495" cy="287020"/>
                        </a:xfrm>
                        <a:prstGeom prst="rect">
                          <a:avLst/>
                        </a:prstGeom>
                        <a:solidFill>
                          <a:srgbClr val="FFFFFF"/>
                        </a:solidFill>
                        <a:ln w="9528" cap="flat">
                          <a:solidFill>
                            <a:srgbClr val="000000"/>
                          </a:solidFill>
                          <a:prstDash val="solid"/>
                          <a:miter/>
                        </a:ln>
                      </wps:spPr>
                      <wps:txbx>
                        <w:txbxContent>
                          <w:p w:rsidR="0076758D" w:rsidRDefault="0076758D">
                            <w:pPr>
                              <w:jc w:val="center"/>
                              <w:rPr>
                                <w:lang w:val="ru-RU"/>
                              </w:rPr>
                            </w:pPr>
                            <w:r>
                              <w:rPr>
                                <w:lang w:val="ru-RU"/>
                              </w:rPr>
                              <w:t>Генеральный директор</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15" o:spid="_x0000_s1026" style="position:absolute;left:0;text-align:left;margin-left:166.8pt;margin-top:5.05pt;width:141.8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" strokeweight=".26467mm">
                <v:path arrowok="t"/>
                <v:textbox>
                  <w:txbxContent>
                    <w:p w:rsidR="0076758D" w:rsidRDefault="0076758D">
                      <w:pPr>
                        <w:jc w:val="center"/>
                        <w:rPr>
                          <w:lang w:val="ru-RU"/>
                        </w:rPr>
                      </w:pPr>
                      <w:r>
                        <w:rPr>
                          <w:lang w:val="ru-RU"/>
                        </w:rPr>
                        <w:t>Генеральный директор</w:t>
                      </w:r>
                    </w:p>
                  </w:txbxContent>
                </v:textbox>
              </v:rect>
            </w:pict>
          </mc:Fallback>
        </mc:AlternateContent>
      </w:r>
    </w:p>
    <w:p w:rsidR="00AE0E11" w:rsidRPr="00715464" w:rsidRDefault="00D96504">
      <w:pPr>
        <w:spacing w:line="360" w:lineRule="auto"/>
        <w:ind w:firstLine="709"/>
        <w:jc w:val="both"/>
        <w:rPr>
          <w:lang w:val="ru-RU"/>
        </w:rPr>
      </w:pPr>
      <w:r>
        <w:rPr>
          <w:rFonts w:cs="Times New Roman"/>
          <w:noProof/>
          <w:sz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4783455</wp:posOffset>
                </wp:positionH>
                <wp:positionV relativeFrom="paragraph">
                  <wp:posOffset>190500</wp:posOffset>
                </wp:positionV>
                <wp:extent cx="1459865" cy="272415"/>
                <wp:effectExtent l="0" t="0" r="26035" b="13335"/>
                <wp:wrapNone/>
                <wp:docPr id="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865" cy="272415"/>
                        </a:xfrm>
                        <a:prstGeom prst="rect">
                          <a:avLst/>
                        </a:prstGeom>
                        <a:solidFill>
                          <a:srgbClr val="FFFFFF"/>
                        </a:solidFill>
                        <a:ln w="9528" cap="flat">
                          <a:solidFill>
                            <a:srgbClr val="000000"/>
                          </a:solidFill>
                          <a:prstDash val="solid"/>
                          <a:miter/>
                        </a:ln>
                      </wps:spPr>
                      <wps:txbx>
                        <w:txbxContent>
                          <w:p w:rsidR="0076758D" w:rsidRDefault="0076758D">
                            <w:pPr>
                              <w:jc w:val="center"/>
                              <w:rPr>
                                <w:lang w:val="ru-RU"/>
                              </w:rPr>
                            </w:pPr>
                            <w:r>
                              <w:rPr>
                                <w:lang w:val="ru-RU"/>
                              </w:rPr>
                              <w:t>Юрист</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14" o:spid="_x0000_s1027" style="position:absolute;left:0;text-align:left;margin-left:376.65pt;margin-top:15pt;width:114.9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" strokeweight=".26467mm">
                <v:path arrowok="t"/>
                <v:textbox>
                  <w:txbxContent>
                    <w:p w:rsidR="0076758D" w:rsidRDefault="0076758D">
                      <w:pPr>
                        <w:jc w:val="center"/>
                        <w:rPr>
                          <w:lang w:val="ru-RU"/>
                        </w:rPr>
                      </w:pPr>
                      <w:r>
                        <w:rPr>
                          <w:lang w:val="ru-RU"/>
                        </w:rPr>
                        <w:t>Юрист</w:t>
                      </w:r>
                    </w:p>
                  </w:txbxContent>
                </v:textbox>
              </v:rect>
            </w:pict>
          </mc:Fallback>
        </mc:AlternateContent>
      </w:r>
      <w:r>
        <w:rPr>
          <w:rFonts w:cs="Times New Roman"/>
          <w:noProof/>
          <w:sz w:val="28"/>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-232410</wp:posOffset>
                </wp:positionH>
                <wp:positionV relativeFrom="paragraph">
                  <wp:posOffset>221615</wp:posOffset>
                </wp:positionV>
                <wp:extent cx="1745615" cy="295275"/>
                <wp:effectExtent l="0" t="0" r="26035" b="28575"/>
                <wp:wrapNone/>
                <wp:docPr id="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5615" cy="295275"/>
                        </a:xfrm>
                        <a:prstGeom prst="rect">
                          <a:avLst/>
                        </a:prstGeom>
                        <a:solidFill>
                          <a:srgbClr val="FFFFFF"/>
                        </a:solidFill>
                        <a:ln w="9528" cap="flat">
                          <a:solidFill>
                            <a:srgbClr val="000000"/>
                          </a:solidFill>
                          <a:prstDash val="solid"/>
                          <a:miter/>
                        </a:ln>
                      </wps:spPr>
                      <wps:txbx>
                        <w:txbxContent>
                          <w:p w:rsidR="0076758D" w:rsidRDefault="0076758D">
                            <w:pPr>
                              <w:rPr>
                                <w:lang w:val="ru-RU"/>
                              </w:rPr>
                            </w:pPr>
                            <w:r>
                              <w:rPr>
                                <w:lang w:val="ru-RU"/>
                              </w:rPr>
                              <w:t>Бухгалтер - финансист</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13" o:spid="_x0000_s1028" style="position:absolute;left:0;text-align:left;margin-left:-18.3pt;margin-top:17.45pt;width:137.4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" strokeweight=".26467mm">
                <v:path arrowok="t"/>
                <v:textbox>
                  <w:txbxContent>
                    <w:p w:rsidR="0076758D" w:rsidRDefault="0076758D">
                      <w:pPr>
                        <w:rPr>
                          <w:lang w:val="ru-RU"/>
                        </w:rPr>
                      </w:pPr>
                      <w:r>
                        <w:rPr>
                          <w:lang w:val="ru-RU"/>
                        </w:rPr>
                        <w:t>Бухгалтер - финансист</w:t>
                      </w:r>
                    </w:p>
                  </w:txbxContent>
                </v:textbox>
              </v:rect>
            </w:pict>
          </mc:Fallback>
        </mc:AlternateContent>
      </w:r>
      <w:r>
        <w:rPr>
          <w:rFonts w:cs="Times New Roman"/>
          <w:noProof/>
          <w:sz w:val="28"/>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3653790</wp:posOffset>
                </wp:positionH>
                <wp:positionV relativeFrom="paragraph">
                  <wp:posOffset>89535</wp:posOffset>
                </wp:positionV>
                <wp:extent cx="323850" cy="474345"/>
                <wp:effectExtent l="0" t="0" r="19050" b="20955"/>
                <wp:wrapNone/>
                <wp:docPr id="6"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47434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7BECC1D" id="_x0000_t32" coordsize="21600,21600" o:spt="32" o:oned="t" path="m,l21600,21600e" filled="f">
                <v:path arrowok="t" fillok="f" o:connecttype="none"/>
                <o:lock v:ext="edit" shapetype="t"/>
              </v:shapetype>
              <v:shape id="Прямая соединительная линия 21" o:spid="_x0000_s1026" type="#_x0000_t32" style="position:absolute;margin-left:287.7pt;margin-top:7.05pt;width:25.5pt;height:3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" strokeweight=".17625mm">
                <v:stroke joinstyle="miter"/>
                <o:lock v:ext="edit" shapetype="f"/>
              </v:shape>
            </w:pict>
          </mc:Fallback>
        </mc:AlternateContent>
      </w:r>
      <w:r>
        <w:rPr>
          <w:rFonts w:cs="Times New Roman"/>
          <w:noProof/>
          <w:sz w:val="28"/>
          <w:lang w:val="ru-RU" w:eastAsia="ru-RU" w:bidi="ar-SA"/>
        </w:rPr>
        <mc:AlternateContent>
          <mc:Choice Requires="wps">
            <w:drawing>
              <wp:anchor distT="0" distB="0" distL="114300" distR="114300" simplePos="0" relativeHeight="251681792" behindDoc="0" locked="0" layoutInCell="1" allowOverlap="1">
                <wp:simplePos x="0" y="0"/>
                <wp:positionH relativeFrom="column">
                  <wp:posOffset>3901440</wp:posOffset>
                </wp:positionH>
                <wp:positionV relativeFrom="paragraph">
                  <wp:posOffset>21590</wp:posOffset>
                </wp:positionV>
                <wp:extent cx="914400" cy="180975"/>
                <wp:effectExtent l="0" t="0" r="19050" b="28575"/>
                <wp:wrapNone/>
                <wp:docPr id="7"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18097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3066DF" id="Прямая соединительная линия 22" o:spid="_x0000_s1026" type="#_x0000_t32" style="position:absolute;margin-left:307.2pt;margin-top:1.7pt;width:1in;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" strokeweight=".17625mm">
                <v:stroke joinstyle="miter"/>
                <o:lock v:ext="edit" shapetype="f"/>
              </v:shape>
            </w:pict>
          </mc:Fallback>
        </mc:AlternateContent>
      </w:r>
      <w:r>
        <w:rPr>
          <w:rFonts w:cs="Times New Roman"/>
          <w:noProof/>
          <w:sz w:val="28"/>
          <w:lang w:val="ru-RU" w:eastAsia="ru-RU" w:bidi="ar-SA"/>
        </w:rPr>
        <mc:AlternateContent>
          <mc:Choice Requires="wps">
            <w:drawing>
              <wp:anchor distT="0" distB="0" distL="114300" distR="114300" simplePos="0" relativeHeight="251677696" behindDoc="0" locked="0" layoutInCell="1" allowOverlap="1">
                <wp:simplePos x="0" y="0"/>
                <wp:positionH relativeFrom="column">
                  <wp:posOffset>3253740</wp:posOffset>
                </wp:positionH>
                <wp:positionV relativeFrom="paragraph">
                  <wp:posOffset>89535</wp:posOffset>
                </wp:positionV>
                <wp:extent cx="371475" cy="883920"/>
                <wp:effectExtent l="0" t="0" r="28575" b="30480"/>
                <wp:wrapNone/>
                <wp:docPr id="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88392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FA1E44" id="Прямая соединительная линия 20" o:spid="_x0000_s1026" type="#_x0000_t32" style="position:absolute;margin-left:256.2pt;margin-top:7.05pt;width:29.25pt;height:6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" strokeweight=".17625mm">
                <v:stroke joinstyle="miter"/>
                <o:lock v:ext="edit" shapetype="f"/>
              </v:shape>
            </w:pict>
          </mc:Fallback>
        </mc:AlternateContent>
      </w:r>
      <w:r>
        <w:rPr>
          <w:rFonts w:cs="Times New Roman"/>
          <w:noProof/>
          <w:sz w:val="28"/>
          <w:lang w:val="ru-RU" w:eastAsia="ru-RU" w:bidi="ar-SA"/>
        </w:rPr>
        <mc:AlternateContent>
          <mc:Choice Requires="wps">
            <w:drawing>
              <wp:anchor distT="0" distB="0" distL="114300" distR="114300" simplePos="0" relativeHeight="251675648" behindDoc="0" locked="0" layoutInCell="1" allowOverlap="1">
                <wp:simplePos x="0" y="0"/>
                <wp:positionH relativeFrom="page">
                  <wp:posOffset>3781425</wp:posOffset>
                </wp:positionH>
                <wp:positionV relativeFrom="paragraph">
                  <wp:posOffset>88265</wp:posOffset>
                </wp:positionV>
                <wp:extent cx="132715" cy="885825"/>
                <wp:effectExtent l="0" t="0" r="19685" b="28575"/>
                <wp:wrapNone/>
                <wp:docPr id="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2715" cy="88582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2F9E9D" id="Прямая соединительная линия 19" o:spid="_x0000_s1026" type="#_x0000_t32" style="position:absolute;margin-left:297.75pt;margin-top:6.95pt;width:10.45pt;height:69.75pt;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" strokeweight=".17625mm">
                <v:stroke joinstyle="miter"/>
                <o:lock v:ext="edit" shapetype="f"/>
                <w10:wrap anchorx="page"/>
              </v:shape>
            </w:pict>
          </mc:Fallback>
        </mc:AlternateContent>
      </w:r>
      <w:r>
        <w:rPr>
          <w:rFonts w:cs="Times New Roman"/>
          <w:noProof/>
          <w:sz w:val="28"/>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2225040</wp:posOffset>
                </wp:positionH>
                <wp:positionV relativeFrom="paragraph">
                  <wp:posOffset>89535</wp:posOffset>
                </wp:positionV>
                <wp:extent cx="295275" cy="474345"/>
                <wp:effectExtent l="0" t="0" r="28575" b="20955"/>
                <wp:wrapNone/>
                <wp:docPr id="10"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47434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D1B842F" id="Прямая соединительная линия 18" o:spid="_x0000_s1026" type="#_x0000_t32" style="position:absolute;margin-left:175.2pt;margin-top:7.05pt;width:23.25pt;height:37.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" strokeweight=".17625mm">
                <v:stroke joinstyle="miter"/>
                <o:lock v:ext="edit" shapetype="f"/>
              </v:shape>
            </w:pict>
          </mc:Fallback>
        </mc:AlternateContent>
      </w:r>
      <w:r>
        <w:rPr>
          <w:rFonts w:cs="Times New Roman"/>
          <w:noProof/>
          <w:sz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1501140</wp:posOffset>
                </wp:positionH>
                <wp:positionV relativeFrom="paragraph">
                  <wp:posOffset>88265</wp:posOffset>
                </wp:positionV>
                <wp:extent cx="636905" cy="132715"/>
                <wp:effectExtent l="0" t="0" r="29845" b="19685"/>
                <wp:wrapNone/>
                <wp:docPr id="11"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6905" cy="13271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2F7EE5" id="Прямая соединительная линия 17" o:spid="_x0000_s1026" type="#_x0000_t32" style="position:absolute;margin-left:118.2pt;margin-top:6.95pt;width:50.15pt;height:10.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" strokeweight=".17625mm">
                <v:stroke joinstyle="miter"/>
                <o:lock v:ext="edit" shapetype="f"/>
              </v:shape>
            </w:pict>
          </mc:Fallback>
        </mc:AlternateContent>
      </w:r>
    </w:p>
    <w:p w:rsidR="00AE0E11" w:rsidRDefault="00AE0E11">
      <w:pPr>
        <w:spacing w:line="360" w:lineRule="auto"/>
        <w:ind w:firstLine="709"/>
        <w:jc w:val="both"/>
        <w:rPr>
          <w:rFonts w:cs="Times New Roman"/>
          <w:lang w:val="ru-RU"/>
        </w:rPr>
      </w:pPr>
    </w:p>
    <w:p w:rsidR="00AE0E11" w:rsidRPr="00715464" w:rsidRDefault="00D96504">
      <w:pPr>
        <w:spacing w:line="360" w:lineRule="auto"/>
        <w:ind w:firstLine="709"/>
        <w:jc w:val="both"/>
        <w:rPr>
          <w:lang w:val="ru-RU"/>
        </w:rPr>
      </w:pPr>
      <w:r>
        <w:rPr>
          <w:rFonts w:cs="Times New Roman"/>
          <w:noProof/>
          <w:sz w:val="28"/>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929640</wp:posOffset>
                </wp:positionH>
                <wp:positionV relativeFrom="paragraph">
                  <wp:posOffset>20320</wp:posOffset>
                </wp:positionV>
                <wp:extent cx="1316990" cy="285750"/>
                <wp:effectExtent l="0" t="0" r="16510" b="19050"/>
                <wp:wrapNone/>
                <wp:docPr id="1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6990" cy="285750"/>
                        </a:xfrm>
                        <a:prstGeom prst="rect">
                          <a:avLst/>
                        </a:prstGeom>
                        <a:solidFill>
                          <a:srgbClr val="FFFFFF"/>
                        </a:solidFill>
                        <a:ln w="9528" cap="flat">
                          <a:solidFill>
                            <a:srgbClr val="000000"/>
                          </a:solidFill>
                          <a:prstDash val="solid"/>
                          <a:miter/>
                        </a:ln>
                      </wps:spPr>
                      <wps:txbx>
                        <w:txbxContent>
                          <w:p w:rsidR="0076758D" w:rsidRDefault="0076758D">
                            <w:pPr>
                              <w:jc w:val="center"/>
                              <w:rPr>
                                <w:lang w:val="ru-RU"/>
                              </w:rPr>
                            </w:pPr>
                            <w:r>
                              <w:rPr>
                                <w:lang w:val="ru-RU"/>
                              </w:rPr>
                              <w:t>Диспетчер</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5" o:spid="_x0000_s1029" style="position:absolute;left:0;text-align:left;margin-left:73.2pt;margin-top:1.6pt;width:103.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" strokeweight=".26467mm">
                <v:path arrowok="t"/>
                <v:textbox>
                  <w:txbxContent>
                    <w:p w:rsidR="0076758D" w:rsidRDefault="0076758D">
                      <w:pPr>
                        <w:jc w:val="center"/>
                        <w:rPr>
                          <w:lang w:val="ru-RU"/>
                        </w:rPr>
                      </w:pPr>
                      <w:r>
                        <w:rPr>
                          <w:lang w:val="ru-RU"/>
                        </w:rPr>
                        <w:t>Диспетчер</w:t>
                      </w:r>
                    </w:p>
                  </w:txbxContent>
                </v:textbox>
              </v:rect>
            </w:pict>
          </mc:Fallback>
        </mc:AlternateContent>
      </w:r>
      <w:r>
        <w:rPr>
          <w:rFonts w:cs="Times New Roman"/>
          <w:noProof/>
          <w:sz w:val="28"/>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3920490</wp:posOffset>
                </wp:positionH>
                <wp:positionV relativeFrom="paragraph">
                  <wp:posOffset>39370</wp:posOffset>
                </wp:positionV>
                <wp:extent cx="1504315" cy="285750"/>
                <wp:effectExtent l="0" t="0" r="19685" b="1905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315" cy="285750"/>
                        </a:xfrm>
                        <a:prstGeom prst="rect">
                          <a:avLst/>
                        </a:prstGeom>
                        <a:solidFill>
                          <a:srgbClr val="FFFFFF"/>
                        </a:solidFill>
                        <a:ln w="9528" cap="flat">
                          <a:solidFill>
                            <a:srgbClr val="000000"/>
                          </a:solidFill>
                          <a:prstDash val="solid"/>
                          <a:miter/>
                        </a:ln>
                      </wps:spPr>
                      <wps:txbx>
                        <w:txbxContent>
                          <w:p w:rsidR="0076758D" w:rsidRDefault="0076758D">
                            <w:pPr>
                              <w:jc w:val="center"/>
                              <w:rPr>
                                <w:lang w:val="ru-RU"/>
                              </w:rPr>
                            </w:pPr>
                            <w:r>
                              <w:rPr>
                                <w:lang w:val="ru-RU"/>
                              </w:rPr>
                              <w:t>Рабочие</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6" o:spid="_x0000_s1030" style="position:absolute;left:0;text-align:left;margin-left:308.7pt;margin-top:3.1pt;width:118.4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" strokeweight=".26467mm">
                <v:path arrowok="t"/>
                <v:textbox>
                  <w:txbxContent>
                    <w:p w:rsidR="0076758D" w:rsidRDefault="0076758D">
                      <w:pPr>
                        <w:jc w:val="center"/>
                        <w:rPr>
                          <w:lang w:val="ru-RU"/>
                        </w:rPr>
                      </w:pPr>
                      <w:r>
                        <w:rPr>
                          <w:lang w:val="ru-RU"/>
                        </w:rPr>
                        <w:t>Рабочие</w:t>
                      </w:r>
                    </w:p>
                  </w:txbxContent>
                </v:textbox>
              </v:rect>
            </w:pict>
          </mc:Fallback>
        </mc:AlternateContent>
      </w:r>
    </w:p>
    <w:p w:rsidR="00AE0E11" w:rsidRPr="00715464" w:rsidRDefault="00D96504">
      <w:pPr>
        <w:spacing w:line="360" w:lineRule="auto"/>
        <w:ind w:firstLine="709"/>
        <w:jc w:val="both"/>
        <w:rPr>
          <w:lang w:val="ru-RU"/>
        </w:rPr>
      </w:pPr>
      <w:r>
        <w:rPr>
          <w:rFonts w:cs="Times New Roman"/>
          <w:noProof/>
          <w:sz w:val="28"/>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1320165</wp:posOffset>
                </wp:positionH>
                <wp:positionV relativeFrom="paragraph">
                  <wp:posOffset>132715</wp:posOffset>
                </wp:positionV>
                <wp:extent cx="1450975" cy="264160"/>
                <wp:effectExtent l="0" t="0" r="15875" b="21590"/>
                <wp:wrapNone/>
                <wp:docPr id="1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0975" cy="264160"/>
                        </a:xfrm>
                        <a:prstGeom prst="rect">
                          <a:avLst/>
                        </a:prstGeom>
                        <a:solidFill>
                          <a:srgbClr val="FFFFFF"/>
                        </a:solidFill>
                        <a:ln w="9528" cap="flat">
                          <a:solidFill>
                            <a:srgbClr val="000000"/>
                          </a:solidFill>
                          <a:prstDash val="solid"/>
                          <a:miter/>
                        </a:ln>
                      </wps:spPr>
                      <wps:txbx>
                        <w:txbxContent>
                          <w:p w:rsidR="0076758D" w:rsidRDefault="0076758D">
                            <w:pPr>
                              <w:jc w:val="center"/>
                            </w:pPr>
                            <w:r>
                              <w:rPr>
                                <w:lang w:val="ru-RU"/>
                              </w:rPr>
                              <w:t>Водители</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3" o:spid="_x0000_s1031" style="position:absolute;left:0;text-align:left;margin-left:103.95pt;margin-top:10.45pt;width:114.25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" strokeweight=".26467mm">
                <v:path arrowok="t"/>
                <v:textbox>
                  <w:txbxContent>
                    <w:p w:rsidR="0076758D" w:rsidRDefault="0076758D">
                      <w:pPr>
                        <w:jc w:val="center"/>
                      </w:pPr>
                      <w:r>
                        <w:rPr>
                          <w:lang w:val="ru-RU"/>
                        </w:rPr>
                        <w:t>Водители</w:t>
                      </w:r>
                    </w:p>
                  </w:txbxContent>
                </v:textbox>
              </v:rect>
            </w:pict>
          </mc:Fallback>
        </mc:AlternateContent>
      </w:r>
      <w:r>
        <w:rPr>
          <w:rFonts w:cs="Times New Roman"/>
          <w:noProof/>
          <w:sz w:val="28"/>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3120390</wp:posOffset>
                </wp:positionH>
                <wp:positionV relativeFrom="paragraph">
                  <wp:posOffset>132715</wp:posOffset>
                </wp:positionV>
                <wp:extent cx="1875790" cy="304165"/>
                <wp:effectExtent l="0" t="0" r="10160" b="19685"/>
                <wp:wrapNone/>
                <wp:docPr id="1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5790" cy="304165"/>
                        </a:xfrm>
                        <a:prstGeom prst="rect">
                          <a:avLst/>
                        </a:prstGeom>
                        <a:solidFill>
                          <a:srgbClr val="FFFFFF"/>
                        </a:solidFill>
                        <a:ln w="9528" cap="flat">
                          <a:solidFill>
                            <a:srgbClr val="000000"/>
                          </a:solidFill>
                          <a:prstDash val="solid"/>
                          <a:miter/>
                        </a:ln>
                      </wps:spPr>
                      <wps:txbx>
                        <w:txbxContent>
                          <w:p w:rsidR="0076758D" w:rsidRDefault="0076758D">
                            <w:pPr>
                              <w:jc w:val="center"/>
                              <w:rPr>
                                <w:lang w:val="ru-RU"/>
                              </w:rPr>
                            </w:pPr>
                            <w:r>
                              <w:rPr>
                                <w:lang w:val="ru-RU"/>
                              </w:rPr>
                              <w:t>Охранники, Уборщики</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4" o:spid="_x0000_s1032" style="position:absolute;left:0;text-align:left;margin-left:245.7pt;margin-top:10.45pt;width:147.7pt;height:2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" strokeweight=".26467mm">
                <v:path arrowok="t"/>
                <v:textbox>
                  <w:txbxContent>
                    <w:p w:rsidR="0076758D" w:rsidRDefault="0076758D">
                      <w:pPr>
                        <w:jc w:val="center"/>
                        <w:rPr>
                          <w:lang w:val="ru-RU"/>
                        </w:rPr>
                      </w:pPr>
                      <w:r>
                        <w:rPr>
                          <w:lang w:val="ru-RU"/>
                        </w:rPr>
                        <w:t>Охранники, Уборщики</w:t>
                      </w:r>
                    </w:p>
                  </w:txbxContent>
                </v:textbox>
              </v:rect>
            </w:pict>
          </mc:Fallback>
        </mc:AlternateContent>
      </w:r>
    </w:p>
    <w:p w:rsidR="00AE0E11" w:rsidRDefault="00AE0E11">
      <w:pPr>
        <w:spacing w:line="360" w:lineRule="auto"/>
        <w:ind w:firstLine="709"/>
        <w:jc w:val="both"/>
        <w:rPr>
          <w:rFonts w:cs="Times New Roman"/>
          <w:sz w:val="28"/>
          <w:lang w:val="ru-RU"/>
        </w:rPr>
      </w:pPr>
    </w:p>
    <w:p w:rsidR="00AE0E11" w:rsidRDefault="00887C52">
      <w:pPr>
        <w:spacing w:line="360" w:lineRule="auto"/>
        <w:ind w:firstLine="709"/>
        <w:jc w:val="center"/>
        <w:rPr>
          <w:rFonts w:cs="Times New Roman"/>
          <w:sz w:val="28"/>
          <w:szCs w:val="28"/>
          <w:lang w:val="ru-RU"/>
        </w:rPr>
      </w:pPr>
      <w:r>
        <w:rPr>
          <w:rFonts w:cs="Times New Roman"/>
          <w:sz w:val="28"/>
          <w:lang w:val="ru-RU"/>
        </w:rPr>
        <w:t>Рисунок 4</w:t>
      </w:r>
      <w:r w:rsidR="00F65756">
        <w:rPr>
          <w:rFonts w:cs="Times New Roman"/>
          <w:sz w:val="28"/>
          <w:lang w:val="ru-RU"/>
        </w:rPr>
        <w:t xml:space="preserve"> – Организационная структура</w:t>
      </w:r>
      <w:r w:rsidR="00415064">
        <w:rPr>
          <w:rFonts w:cs="Times New Roman"/>
          <w:sz w:val="28"/>
          <w:lang w:val="ru-RU"/>
        </w:rPr>
        <w:t xml:space="preserve"> </w:t>
      </w:r>
      <w:r w:rsidR="00415064" w:rsidRPr="00BB0B3C">
        <w:rPr>
          <w:rFonts w:cs="Times New Roman"/>
          <w:sz w:val="28"/>
          <w:szCs w:val="28"/>
          <w:lang w:val="ru-RU"/>
        </w:rPr>
        <w:t>[</w:t>
      </w:r>
      <w:r w:rsidR="00415064">
        <w:rPr>
          <w:rFonts w:cs="Times New Roman"/>
          <w:sz w:val="28"/>
          <w:szCs w:val="28"/>
          <w:lang w:val="ru-RU"/>
        </w:rPr>
        <w:t>составлено автором</w:t>
      </w:r>
      <w:r w:rsidR="00415064" w:rsidRPr="00BB0B3C">
        <w:rPr>
          <w:rFonts w:cs="Times New Roman"/>
          <w:sz w:val="28"/>
          <w:szCs w:val="28"/>
          <w:lang w:val="ru-RU"/>
        </w:rPr>
        <w:t>]</w:t>
      </w:r>
    </w:p>
    <w:p w:rsidR="005F4691" w:rsidRDefault="005F4691">
      <w:pPr>
        <w:spacing w:line="360" w:lineRule="auto"/>
        <w:ind w:firstLine="709"/>
        <w:jc w:val="center"/>
        <w:rPr>
          <w:rFonts w:cs="Times New Roman"/>
          <w:sz w:val="28"/>
          <w:lang w:val="ru-RU"/>
        </w:rPr>
      </w:pP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В обязанности генерального директора входит:</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организация всей работы компании;</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ответственное лицо за состояние трудовой деятельности;</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распоряжение имуществом компании;</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поиск клиентов и заключение договоров;</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принимать и увольнять работников;</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lastRenderedPageBreak/>
        <w:t>– руководить работой планово – экономического стимулирования и эффективной деятельности на предприятии.</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В обязанности бухгалтера финансиста входит:</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прием и контроль первичной документации по участкам бух. Учета;</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учет основных средств, товарно – материальных ценностей, расходов на производство и результатов ФХД;</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перечисления платежных поручений в государственный бюджет и внебюджетные фонды;</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составление бухгалтерской отчетности.</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В обязанности юриста входи:</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разработка учредительных документов;</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разработка договоров;</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осуществление письменного и устного консультирование клиентов и работников организации;</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представляет интересы компании во всех бюджетных и внебюджетных инстанциях.</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Далее рассмотрим итоговую таблицу расходов по проекту в табл</w:t>
      </w:r>
      <w:r w:rsidR="00AA0FD3">
        <w:rPr>
          <w:rFonts w:cs="Times New Roman"/>
          <w:sz w:val="28"/>
          <w:lang w:val="ru-RU"/>
        </w:rPr>
        <w:t>ице 21</w:t>
      </w:r>
      <w:r>
        <w:rPr>
          <w:rFonts w:cs="Times New Roman"/>
          <w:sz w:val="28"/>
          <w:lang w:val="ru-RU"/>
        </w:rPr>
        <w:t>.</w:t>
      </w:r>
    </w:p>
    <w:p w:rsidR="005F4691" w:rsidRDefault="005F4691" w:rsidP="005F4691">
      <w:pPr>
        <w:suppressAutoHyphens w:val="0"/>
        <w:spacing w:line="360" w:lineRule="auto"/>
        <w:ind w:left="170" w:right="57" w:firstLine="680"/>
        <w:jc w:val="both"/>
        <w:rPr>
          <w:rFonts w:cs="Times New Roman"/>
          <w:sz w:val="28"/>
          <w:lang w:val="ru-RU"/>
        </w:rPr>
      </w:pPr>
    </w:p>
    <w:p w:rsidR="00AE0E11" w:rsidRDefault="00F65756" w:rsidP="00415064">
      <w:pPr>
        <w:spacing w:line="360" w:lineRule="auto"/>
        <w:jc w:val="both"/>
        <w:rPr>
          <w:rFonts w:cs="Times New Roman"/>
          <w:sz w:val="28"/>
          <w:lang w:val="ru-RU"/>
        </w:rPr>
      </w:pPr>
      <w:r>
        <w:rPr>
          <w:rFonts w:cs="Times New Roman"/>
          <w:sz w:val="28"/>
          <w:lang w:val="ru-RU"/>
        </w:rPr>
        <w:t>Таблица 2</w:t>
      </w:r>
      <w:r w:rsidR="00AA0FD3">
        <w:rPr>
          <w:rFonts w:cs="Times New Roman"/>
          <w:sz w:val="28"/>
          <w:lang w:val="ru-RU"/>
        </w:rPr>
        <w:t>1</w:t>
      </w:r>
      <w:r>
        <w:rPr>
          <w:rFonts w:cs="Times New Roman"/>
          <w:sz w:val="28"/>
          <w:lang w:val="ru-RU"/>
        </w:rPr>
        <w:t xml:space="preserve"> – Всего расходов по проекту</w:t>
      </w:r>
      <w:r w:rsidR="00415064">
        <w:rPr>
          <w:rFonts w:cs="Times New Roman"/>
          <w:sz w:val="28"/>
          <w:lang w:val="ru-RU"/>
        </w:rPr>
        <w:t xml:space="preserve"> </w:t>
      </w:r>
      <w:r w:rsidR="00415064" w:rsidRPr="00BB0B3C">
        <w:rPr>
          <w:rFonts w:cs="Times New Roman"/>
          <w:sz w:val="28"/>
          <w:szCs w:val="28"/>
          <w:lang w:val="ru-RU"/>
        </w:rPr>
        <w:t>[</w:t>
      </w:r>
      <w:r w:rsidR="00415064">
        <w:rPr>
          <w:rFonts w:cs="Times New Roman"/>
          <w:sz w:val="28"/>
          <w:szCs w:val="28"/>
          <w:lang w:val="ru-RU"/>
        </w:rPr>
        <w:t>составлено автором</w:t>
      </w:r>
      <w:r w:rsidR="00415064" w:rsidRPr="00BB0B3C">
        <w:rPr>
          <w:rFonts w:cs="Times New Roman"/>
          <w:sz w:val="28"/>
          <w:szCs w:val="28"/>
          <w:lang w:val="ru-RU"/>
        </w:rPr>
        <w:t>]</w:t>
      </w:r>
    </w:p>
    <w:tbl>
      <w:tblPr>
        <w:tblW w:w="9526" w:type="dxa"/>
        <w:tblInd w:w="108" w:type="dxa"/>
        <w:tblLayout w:type="fixed"/>
        <w:tblCellMar>
          <w:left w:w="10" w:type="dxa"/>
          <w:right w:w="10" w:type="dxa"/>
        </w:tblCellMar>
        <w:tblLook w:val="0000" w:firstRow="0" w:lastRow="0" w:firstColumn="0" w:lastColumn="0" w:noHBand="0" w:noVBand="0"/>
      </w:tblPr>
      <w:tblGrid>
        <w:gridCol w:w="4282"/>
        <w:gridCol w:w="1842"/>
        <w:gridCol w:w="1560"/>
        <w:gridCol w:w="1842"/>
      </w:tblGrid>
      <w:tr w:rsidR="00AE0E11" w:rsidTr="00415064">
        <w:tc>
          <w:tcPr>
            <w:tcW w:w="42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Наименование расходов</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pPr>
              <w:spacing w:line="276" w:lineRule="auto"/>
              <w:jc w:val="center"/>
              <w:rPr>
                <w:rFonts w:cs="Times New Roman"/>
                <w:szCs w:val="22"/>
                <w:lang w:val="ru-RU"/>
              </w:rPr>
            </w:pPr>
            <w:r>
              <w:rPr>
                <w:rFonts w:cs="Times New Roman"/>
                <w:szCs w:val="22"/>
                <w:lang w:val="ru-RU"/>
              </w:rPr>
              <w:t>Стоимость</w:t>
            </w:r>
          </w:p>
        </w:tc>
      </w:tr>
      <w:tr w:rsidR="00AE0E11" w:rsidTr="00415064">
        <w:tc>
          <w:tcPr>
            <w:tcW w:w="42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Расходы в месяц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Расходы в год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Единовременные расходы</w:t>
            </w: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Земельный участок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1200000</w:t>
            </w: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Коммунальные платежи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25000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300000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Строительство зданий и цехов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20000000</w:t>
            </w: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Стоимость лицензирования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200000</w:t>
            </w: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Оборудование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23274000</w:t>
            </w: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Автомашины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4595000</w:t>
            </w: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ТО автомашин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12000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144000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Инвентарный материал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10000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120000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Мусорные контейнеры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120000</w:t>
            </w: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Компьютерное оборудование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120000</w:t>
            </w: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Создание сайта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25000</w:t>
            </w: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Поддержание информационного портала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5000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60000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lastRenderedPageBreak/>
              <w:t>Реклама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12000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144000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Заработная плата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264000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3168000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Отчисления в социальные фонды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113520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1362240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Другие налоги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21000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252000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Другие расходы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218850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2"/>
                <w:lang w:val="ru-RU"/>
              </w:rPr>
            </w:pPr>
            <w:r>
              <w:rPr>
                <w:rFonts w:cs="Times New Roman"/>
                <w:szCs w:val="22"/>
                <w:lang w:val="ru-RU"/>
              </w:rPr>
              <w:t>2626200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pPr>
              <w:spacing w:line="276" w:lineRule="auto"/>
              <w:jc w:val="both"/>
              <w:rPr>
                <w:rFonts w:cs="Times New Roman"/>
                <w:szCs w:val="22"/>
                <w:lang w:val="ru-RU"/>
              </w:rPr>
            </w:pPr>
          </w:p>
        </w:tc>
      </w:tr>
      <w:tr w:rsidR="00AE0E11" w:rsidTr="00415064">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b/>
                <w:szCs w:val="22"/>
                <w:lang w:val="ru-RU"/>
              </w:rPr>
            </w:pPr>
            <w:r>
              <w:rPr>
                <w:rFonts w:cs="Times New Roman"/>
                <w:b/>
                <w:szCs w:val="22"/>
                <w:lang w:val="ru-RU"/>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b/>
                <w:szCs w:val="22"/>
                <w:lang w:val="ru-RU"/>
              </w:rPr>
            </w:pPr>
            <w:r>
              <w:rPr>
                <w:rFonts w:cs="Times New Roman"/>
                <w:b/>
                <w:szCs w:val="22"/>
                <w:lang w:val="ru-RU"/>
              </w:rPr>
              <w:t>681 370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b/>
                <w:szCs w:val="22"/>
                <w:lang w:val="ru-RU"/>
              </w:rPr>
            </w:pPr>
            <w:r>
              <w:rPr>
                <w:rFonts w:cs="Times New Roman"/>
                <w:b/>
                <w:szCs w:val="22"/>
                <w:lang w:val="ru-RU"/>
              </w:rPr>
              <w:t>8 176 440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b/>
                <w:szCs w:val="22"/>
                <w:lang w:val="ru-RU"/>
              </w:rPr>
            </w:pPr>
            <w:r>
              <w:rPr>
                <w:rFonts w:cs="Times New Roman"/>
                <w:b/>
                <w:szCs w:val="22"/>
                <w:lang w:val="ru-RU"/>
              </w:rPr>
              <w:t>49 534 000</w:t>
            </w:r>
          </w:p>
        </w:tc>
      </w:tr>
    </w:tbl>
    <w:p w:rsidR="005F4691" w:rsidRDefault="005F4691">
      <w:pPr>
        <w:spacing w:line="360" w:lineRule="auto"/>
        <w:ind w:firstLine="709"/>
        <w:jc w:val="both"/>
        <w:rPr>
          <w:rFonts w:cs="Times New Roman"/>
          <w:sz w:val="28"/>
          <w:szCs w:val="28"/>
          <w:lang w:val="ru-RU"/>
        </w:rPr>
      </w:pP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Многие эксперты доказали, что тот стандарт по утилизации мусора, что сейчас используется повсеместно на практике, это сбор по мусорным контейнерам, далее это везется на свалку, и там происходит рекультивация, в данный момент этот способ является опасным. Так как если засыпать грунтом свалку, происходит парниковый эффект, все это источник свалочного газа, к тому же организационно это малоэффективно.</w:t>
      </w:r>
    </w:p>
    <w:p w:rsidR="00AE0E11" w:rsidRPr="00715464" w:rsidRDefault="00F65756" w:rsidP="005F4691">
      <w:pPr>
        <w:suppressAutoHyphens w:val="0"/>
        <w:spacing w:line="360" w:lineRule="auto"/>
        <w:ind w:left="170" w:right="57" w:firstLine="680"/>
        <w:jc w:val="both"/>
        <w:rPr>
          <w:lang w:val="ru-RU"/>
        </w:rPr>
      </w:pPr>
      <w:r>
        <w:rPr>
          <w:rFonts w:cs="Times New Roman"/>
          <w:sz w:val="28"/>
          <w:szCs w:val="28"/>
          <w:lang w:val="ru-RU"/>
        </w:rPr>
        <w:t>Учитывая тот факт, что город задолжал в марте – апреле месяце более 900 млн. руб., мусороуборочной компании. Все из-за того, что жители и предприятия не уплачивают за уборку и вывоз мусора.</w:t>
      </w: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pPr>
        <w:spacing w:line="360" w:lineRule="auto"/>
        <w:ind w:firstLine="709"/>
        <w:rPr>
          <w:rFonts w:cs="Times New Roman"/>
          <w:sz w:val="28"/>
          <w:szCs w:val="28"/>
          <w:lang w:val="ru-RU"/>
        </w:rPr>
      </w:pPr>
    </w:p>
    <w:p w:rsidR="00AA0FD3" w:rsidRDefault="00AA0FD3" w:rsidP="005F4691">
      <w:pPr>
        <w:spacing w:line="360" w:lineRule="auto"/>
        <w:rPr>
          <w:rFonts w:cs="Times New Roman"/>
          <w:sz w:val="28"/>
          <w:szCs w:val="28"/>
          <w:lang w:val="ru-RU"/>
        </w:rPr>
      </w:pPr>
    </w:p>
    <w:p w:rsidR="00AE0E11" w:rsidRPr="000619F0" w:rsidRDefault="00F65756" w:rsidP="0061644F">
      <w:pPr>
        <w:pStyle w:val="a5"/>
        <w:widowControl w:val="0"/>
        <w:numPr>
          <w:ilvl w:val="0"/>
          <w:numId w:val="3"/>
        </w:numPr>
        <w:suppressAutoHyphens/>
        <w:spacing w:after="0" w:line="360" w:lineRule="auto"/>
        <w:ind w:left="170" w:right="57" w:firstLine="680"/>
        <w:outlineLvl w:val="0"/>
        <w:rPr>
          <w:rFonts w:ascii="Times New Roman" w:hAnsi="Times New Roman"/>
          <w:sz w:val="28"/>
          <w:szCs w:val="28"/>
        </w:rPr>
      </w:pPr>
      <w:bookmarkStart w:id="10" w:name="_Toc484523761"/>
      <w:r w:rsidRPr="000619F0">
        <w:rPr>
          <w:rFonts w:ascii="Times New Roman" w:hAnsi="Times New Roman"/>
          <w:sz w:val="28"/>
          <w:szCs w:val="28"/>
        </w:rPr>
        <w:lastRenderedPageBreak/>
        <w:t>Оценка экономической эффективности предложенных мероприятия</w:t>
      </w:r>
      <w:bookmarkEnd w:id="10"/>
    </w:p>
    <w:p w:rsidR="005F4691" w:rsidRPr="005F4691" w:rsidRDefault="005F4691" w:rsidP="005F4691">
      <w:pPr>
        <w:pStyle w:val="a5"/>
        <w:widowControl w:val="0"/>
        <w:spacing w:after="0" w:line="360" w:lineRule="auto"/>
        <w:ind w:left="170" w:right="57" w:firstLine="680"/>
        <w:rPr>
          <w:sz w:val="28"/>
          <w:szCs w:val="28"/>
        </w:rPr>
      </w:pPr>
    </w:p>
    <w:p w:rsidR="00AE0E11" w:rsidRPr="0061644F" w:rsidRDefault="00F65756" w:rsidP="0061644F">
      <w:pPr>
        <w:pStyle w:val="2"/>
        <w:keepNext w:val="0"/>
        <w:keepLines w:val="0"/>
        <w:spacing w:before="0" w:line="360" w:lineRule="auto"/>
        <w:ind w:left="170" w:right="57" w:firstLine="680"/>
        <w:rPr>
          <w:rFonts w:ascii="Times New Roman" w:hAnsi="Times New Roman" w:cs="Times New Roman"/>
          <w:color w:val="auto"/>
          <w:lang w:val="ru-RU"/>
        </w:rPr>
      </w:pPr>
      <w:bookmarkStart w:id="11" w:name="_Toc484523762"/>
      <w:r w:rsidRPr="0061644F">
        <w:rPr>
          <w:rFonts w:ascii="Times New Roman" w:hAnsi="Times New Roman" w:cs="Times New Roman"/>
          <w:color w:val="auto"/>
          <w:sz w:val="28"/>
          <w:szCs w:val="28"/>
          <w:lang w:val="ru-RU"/>
        </w:rPr>
        <w:t>3.1 SWOT- анализ компании и финансово – экономическое обоснование инвестиций</w:t>
      </w:r>
      <w:bookmarkEnd w:id="11"/>
    </w:p>
    <w:p w:rsidR="00AE0E11" w:rsidRDefault="00AE0E11" w:rsidP="0061644F">
      <w:pPr>
        <w:spacing w:line="360" w:lineRule="auto"/>
        <w:ind w:left="170" w:right="57" w:firstLine="680"/>
        <w:rPr>
          <w:rFonts w:cs="Times New Roman"/>
          <w:sz w:val="28"/>
          <w:szCs w:val="28"/>
          <w:lang w:val="ru-RU"/>
        </w:rPr>
      </w:pPr>
    </w:p>
    <w:p w:rsidR="00AE0E11" w:rsidRDefault="00F65756" w:rsidP="0061644F">
      <w:pPr>
        <w:spacing w:line="360" w:lineRule="auto"/>
        <w:ind w:left="170" w:right="57" w:firstLine="680"/>
        <w:jc w:val="both"/>
        <w:rPr>
          <w:rFonts w:cs="Times New Roman"/>
          <w:sz w:val="28"/>
          <w:szCs w:val="28"/>
          <w:lang w:val="ru-RU"/>
        </w:rPr>
      </w:pPr>
      <w:r>
        <w:rPr>
          <w:rFonts w:cs="Times New Roman"/>
          <w:sz w:val="28"/>
          <w:szCs w:val="28"/>
          <w:lang w:val="ru-RU"/>
        </w:rPr>
        <w:t>Уровень политических и макроэкономических рисков остается достаточно высок для всех инвестиционных проектов, которые включает в себя инновационные элементы, реализуемые в настоящее время в России. Внутренних факторов риска практически нет, за счет тщательной проработки концепции и проекта технологии утилизации, а также в отношениях с потенциальными потребителями и поставщиками. Далее в таблице 2</w:t>
      </w:r>
      <w:r w:rsidR="00AA0FD3">
        <w:rPr>
          <w:rFonts w:cs="Times New Roman"/>
          <w:sz w:val="28"/>
          <w:szCs w:val="28"/>
          <w:lang w:val="ru-RU"/>
        </w:rPr>
        <w:t>2</w:t>
      </w:r>
      <w:r>
        <w:rPr>
          <w:rFonts w:cs="Times New Roman"/>
          <w:sz w:val="28"/>
          <w:szCs w:val="28"/>
          <w:lang w:val="ru-RU"/>
        </w:rPr>
        <w:t xml:space="preserve"> приведен SWOT – анализ компании.</w:t>
      </w:r>
    </w:p>
    <w:p w:rsidR="005F4691" w:rsidRPr="00715464" w:rsidRDefault="005F4691" w:rsidP="005F4691">
      <w:pPr>
        <w:spacing w:line="360" w:lineRule="auto"/>
        <w:ind w:left="170" w:right="57" w:firstLine="680"/>
        <w:jc w:val="both"/>
        <w:rPr>
          <w:lang w:val="ru-RU"/>
        </w:rPr>
      </w:pPr>
    </w:p>
    <w:p w:rsidR="00AE0E11" w:rsidRPr="00715464" w:rsidRDefault="00AA0FD3" w:rsidP="00E62771">
      <w:pPr>
        <w:spacing w:line="360" w:lineRule="auto"/>
        <w:jc w:val="both"/>
        <w:rPr>
          <w:lang w:val="ru-RU"/>
        </w:rPr>
      </w:pPr>
      <w:r>
        <w:rPr>
          <w:rFonts w:cs="Times New Roman"/>
          <w:sz w:val="28"/>
          <w:szCs w:val="28"/>
          <w:lang w:val="ru-RU"/>
        </w:rPr>
        <w:t>Таблица 22</w:t>
      </w:r>
      <w:r w:rsidR="00F65756">
        <w:rPr>
          <w:rFonts w:cs="Times New Roman"/>
          <w:sz w:val="28"/>
          <w:szCs w:val="28"/>
          <w:lang w:val="ru-RU"/>
        </w:rPr>
        <w:t xml:space="preserve"> – SWOT – анализ компании</w:t>
      </w:r>
      <w:r w:rsidR="00E62771">
        <w:rPr>
          <w:rFonts w:cs="Times New Roman"/>
          <w:sz w:val="28"/>
          <w:szCs w:val="28"/>
          <w:lang w:val="ru-RU"/>
        </w:rPr>
        <w:t xml:space="preserve"> </w:t>
      </w:r>
      <w:r w:rsidR="00E62771" w:rsidRPr="00BB0B3C">
        <w:rPr>
          <w:rFonts w:cs="Times New Roman"/>
          <w:sz w:val="28"/>
          <w:szCs w:val="28"/>
          <w:lang w:val="ru-RU"/>
        </w:rPr>
        <w:t>[</w:t>
      </w:r>
      <w:r w:rsidR="00E62771">
        <w:rPr>
          <w:rFonts w:cs="Times New Roman"/>
          <w:sz w:val="28"/>
          <w:szCs w:val="28"/>
          <w:lang w:val="ru-RU"/>
        </w:rPr>
        <w:t>составлено автором</w:t>
      </w:r>
      <w:r w:rsidR="00E62771" w:rsidRPr="00BB0B3C">
        <w:rPr>
          <w:rFonts w:cs="Times New Roman"/>
          <w:sz w:val="28"/>
          <w:szCs w:val="28"/>
          <w:lang w:val="ru-RU"/>
        </w:rPr>
        <w:t>]</w:t>
      </w:r>
    </w:p>
    <w:tbl>
      <w:tblPr>
        <w:tblW w:w="9627" w:type="dxa"/>
        <w:tblCellMar>
          <w:left w:w="10" w:type="dxa"/>
          <w:right w:w="10" w:type="dxa"/>
        </w:tblCellMar>
        <w:tblLook w:val="0000" w:firstRow="0" w:lastRow="0" w:firstColumn="0" w:lastColumn="0" w:noHBand="0" w:noVBand="0"/>
      </w:tblPr>
      <w:tblGrid>
        <w:gridCol w:w="4786"/>
        <w:gridCol w:w="4841"/>
      </w:tblGrid>
      <w:tr w:rsidR="00AE0E11" w:rsidTr="00E62771">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b/>
                <w:szCs w:val="28"/>
                <w:lang w:val="ru-RU"/>
              </w:rPr>
            </w:pPr>
            <w:r>
              <w:rPr>
                <w:rFonts w:cs="Times New Roman"/>
                <w:b/>
                <w:szCs w:val="28"/>
                <w:lang w:val="ru-RU"/>
              </w:rPr>
              <w:t>Сильные стороны компании</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b/>
                <w:szCs w:val="28"/>
                <w:lang w:val="ru-RU"/>
              </w:rPr>
            </w:pPr>
            <w:r>
              <w:rPr>
                <w:rFonts w:cs="Times New Roman"/>
                <w:b/>
                <w:szCs w:val="28"/>
                <w:lang w:val="ru-RU"/>
              </w:rPr>
              <w:t>Слабые стороны компании</w:t>
            </w:r>
          </w:p>
        </w:tc>
      </w:tr>
      <w:tr w:rsidR="00AE0E11" w:rsidRPr="00A249FD" w:rsidTr="00E62771">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 Переполненные свалки и незаконные полигоны ведут к созданию данного завода;</w:t>
            </w:r>
          </w:p>
          <w:p w:rsidR="00AE0E11" w:rsidRDefault="00F65756">
            <w:pPr>
              <w:spacing w:line="276" w:lineRule="auto"/>
              <w:jc w:val="both"/>
              <w:rPr>
                <w:rFonts w:cs="Times New Roman"/>
                <w:szCs w:val="28"/>
                <w:lang w:val="ru-RU"/>
              </w:rPr>
            </w:pPr>
            <w:r>
              <w:rPr>
                <w:rFonts w:cs="Times New Roman"/>
                <w:szCs w:val="28"/>
                <w:lang w:val="ru-RU"/>
              </w:rPr>
              <w:t>– На территории Краснодарского края отсутствуют аналогичные производства;</w:t>
            </w:r>
          </w:p>
          <w:p w:rsidR="00AE0E11" w:rsidRDefault="00F65756">
            <w:pPr>
              <w:spacing w:line="276" w:lineRule="auto"/>
              <w:jc w:val="both"/>
              <w:rPr>
                <w:rFonts w:cs="Times New Roman"/>
                <w:szCs w:val="28"/>
                <w:lang w:val="ru-RU"/>
              </w:rPr>
            </w:pPr>
            <w:r>
              <w:rPr>
                <w:rFonts w:cs="Times New Roman"/>
                <w:szCs w:val="28"/>
                <w:lang w:val="ru-RU"/>
              </w:rPr>
              <w:t>– Использование многопрофильного производства, а также новых современно – технологичных станков и оборудования;</w:t>
            </w:r>
          </w:p>
          <w:p w:rsidR="00AE0E11" w:rsidRDefault="00F65756">
            <w:pPr>
              <w:spacing w:line="276" w:lineRule="auto"/>
              <w:jc w:val="both"/>
              <w:rPr>
                <w:rFonts w:cs="Times New Roman"/>
                <w:szCs w:val="28"/>
                <w:lang w:val="ru-RU"/>
              </w:rPr>
            </w:pPr>
            <w:r>
              <w:rPr>
                <w:rFonts w:cs="Times New Roman"/>
                <w:szCs w:val="28"/>
                <w:lang w:val="ru-RU"/>
              </w:rPr>
              <w:t>– Снижение объемов необработанных бытовых отходов, вывозимых на полигоны;</w:t>
            </w:r>
          </w:p>
          <w:p w:rsidR="00AE0E11" w:rsidRDefault="00F65756">
            <w:pPr>
              <w:spacing w:line="276" w:lineRule="auto"/>
              <w:jc w:val="both"/>
              <w:rPr>
                <w:rFonts w:cs="Times New Roman"/>
                <w:szCs w:val="28"/>
                <w:lang w:val="ru-RU"/>
              </w:rPr>
            </w:pPr>
            <w:r>
              <w:rPr>
                <w:rFonts w:cs="Times New Roman"/>
                <w:szCs w:val="28"/>
                <w:lang w:val="ru-RU"/>
              </w:rPr>
              <w:t>– За счет полученного удобрения от переработки, произойдет снижение уровня кислотности почв.</w:t>
            </w:r>
          </w:p>
          <w:p w:rsidR="00AE0E11" w:rsidRDefault="00F65756" w:rsidP="00E62771">
            <w:pPr>
              <w:jc w:val="both"/>
              <w:rPr>
                <w:rFonts w:cs="Times New Roman"/>
                <w:szCs w:val="28"/>
                <w:lang w:val="ru-RU"/>
              </w:rPr>
            </w:pPr>
            <w:r>
              <w:rPr>
                <w:rFonts w:cs="Times New Roman"/>
                <w:szCs w:val="28"/>
                <w:lang w:val="ru-RU"/>
              </w:rPr>
              <w:t>– Отсутствие нанесения вреда окружающей среде.</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 Отсутствие раскрученной торговой марки, имени;</w:t>
            </w:r>
          </w:p>
          <w:p w:rsidR="00AE0E11" w:rsidRDefault="00F65756">
            <w:pPr>
              <w:spacing w:line="276" w:lineRule="auto"/>
              <w:jc w:val="both"/>
              <w:rPr>
                <w:rFonts w:cs="Times New Roman"/>
                <w:szCs w:val="28"/>
                <w:lang w:val="ru-RU"/>
              </w:rPr>
            </w:pPr>
            <w:r>
              <w:rPr>
                <w:rFonts w:cs="Times New Roman"/>
                <w:szCs w:val="28"/>
                <w:lang w:val="ru-RU"/>
              </w:rPr>
              <w:t>– Требование больших финансовых ресурсов для строительства производства;</w:t>
            </w:r>
          </w:p>
          <w:p w:rsidR="00AE0E11" w:rsidRDefault="00F65756">
            <w:pPr>
              <w:spacing w:line="276" w:lineRule="auto"/>
              <w:jc w:val="both"/>
              <w:rPr>
                <w:rFonts w:cs="Times New Roman"/>
                <w:szCs w:val="28"/>
                <w:lang w:val="ru-RU"/>
              </w:rPr>
            </w:pPr>
            <w:r>
              <w:rPr>
                <w:rFonts w:cs="Times New Roman"/>
                <w:szCs w:val="28"/>
                <w:lang w:val="ru-RU"/>
              </w:rPr>
              <w:t>– Слабая, не доработанная нормативно – правовая база;</w:t>
            </w:r>
          </w:p>
          <w:p w:rsidR="00AE0E11" w:rsidRDefault="00F65756">
            <w:pPr>
              <w:spacing w:line="276" w:lineRule="auto"/>
              <w:jc w:val="both"/>
              <w:rPr>
                <w:rFonts w:cs="Times New Roman"/>
                <w:szCs w:val="28"/>
                <w:lang w:val="ru-RU"/>
              </w:rPr>
            </w:pPr>
            <w:r>
              <w:rPr>
                <w:rFonts w:cs="Times New Roman"/>
                <w:szCs w:val="28"/>
                <w:lang w:val="ru-RU"/>
              </w:rPr>
              <w:t>– Минимальный штрафные санкции за мусор.</w:t>
            </w:r>
          </w:p>
          <w:p w:rsidR="00AE0E11" w:rsidRDefault="00AE0E11">
            <w:pPr>
              <w:spacing w:line="276" w:lineRule="auto"/>
              <w:jc w:val="both"/>
              <w:rPr>
                <w:rFonts w:cs="Times New Roman"/>
                <w:szCs w:val="28"/>
                <w:lang w:val="ru-RU"/>
              </w:rPr>
            </w:pPr>
          </w:p>
        </w:tc>
      </w:tr>
      <w:tr w:rsidR="00AE0E11" w:rsidTr="00E62771">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b/>
                <w:szCs w:val="28"/>
                <w:lang w:val="ru-RU"/>
              </w:rPr>
            </w:pPr>
            <w:r>
              <w:rPr>
                <w:rFonts w:cs="Times New Roman"/>
                <w:b/>
                <w:szCs w:val="28"/>
                <w:lang w:val="ru-RU"/>
              </w:rPr>
              <w:t>Возможности</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b/>
                <w:szCs w:val="28"/>
                <w:lang w:val="ru-RU"/>
              </w:rPr>
            </w:pPr>
            <w:r>
              <w:rPr>
                <w:rFonts w:cs="Times New Roman"/>
                <w:b/>
                <w:szCs w:val="28"/>
                <w:lang w:val="ru-RU"/>
              </w:rPr>
              <w:t>Угрозы</w:t>
            </w:r>
          </w:p>
        </w:tc>
      </w:tr>
      <w:tr w:rsidR="00AE0E11" w:rsidRPr="00A249FD" w:rsidTr="00E62771">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t>– Возможная поддержка со стороны местных или региональных органов власти;</w:t>
            </w:r>
          </w:p>
          <w:p w:rsidR="00AE0E11" w:rsidRDefault="00F65756">
            <w:pPr>
              <w:spacing w:line="276" w:lineRule="auto"/>
              <w:jc w:val="both"/>
              <w:rPr>
                <w:rFonts w:cs="Times New Roman"/>
                <w:szCs w:val="28"/>
                <w:lang w:val="ru-RU"/>
              </w:rPr>
            </w:pPr>
            <w:r>
              <w:rPr>
                <w:rFonts w:cs="Times New Roman"/>
                <w:szCs w:val="28"/>
                <w:lang w:val="ru-RU"/>
              </w:rPr>
              <w:t>– Масштабная потребность на утилизацию твердых бытовых отходов;</w:t>
            </w:r>
          </w:p>
          <w:p w:rsidR="00AE0E11" w:rsidRDefault="00F65756">
            <w:pPr>
              <w:spacing w:line="276" w:lineRule="auto"/>
              <w:jc w:val="both"/>
              <w:rPr>
                <w:rFonts w:cs="Times New Roman"/>
                <w:szCs w:val="28"/>
                <w:lang w:val="ru-RU"/>
              </w:rPr>
            </w:pPr>
            <w:r>
              <w:rPr>
                <w:rFonts w:cs="Times New Roman"/>
                <w:szCs w:val="28"/>
                <w:lang w:val="ru-RU"/>
              </w:rPr>
              <w:t>– За счет переработки не наносит урон экологии;</w:t>
            </w:r>
          </w:p>
          <w:p w:rsidR="00AE0E11" w:rsidRDefault="00F65756">
            <w:pPr>
              <w:spacing w:line="276" w:lineRule="auto"/>
              <w:jc w:val="both"/>
              <w:rPr>
                <w:rFonts w:cs="Times New Roman"/>
                <w:szCs w:val="28"/>
                <w:lang w:val="ru-RU"/>
              </w:rPr>
            </w:pPr>
            <w:r>
              <w:rPr>
                <w:rFonts w:cs="Times New Roman"/>
                <w:szCs w:val="28"/>
                <w:lang w:val="ru-RU"/>
              </w:rPr>
              <w:t xml:space="preserve">– Средний уровень расходов на сырье и фонд </w:t>
            </w:r>
            <w:r>
              <w:rPr>
                <w:rFonts w:cs="Times New Roman"/>
                <w:szCs w:val="28"/>
                <w:lang w:val="ru-RU"/>
              </w:rPr>
              <w:lastRenderedPageBreak/>
              <w:t>труда;</w:t>
            </w:r>
          </w:p>
          <w:p w:rsidR="00AE0E11" w:rsidRDefault="00F65756">
            <w:pPr>
              <w:spacing w:line="276" w:lineRule="auto"/>
              <w:jc w:val="both"/>
              <w:rPr>
                <w:rFonts w:cs="Times New Roman"/>
                <w:szCs w:val="28"/>
                <w:lang w:val="ru-RU"/>
              </w:rPr>
            </w:pPr>
            <w:r>
              <w:rPr>
                <w:rFonts w:cs="Times New Roman"/>
                <w:szCs w:val="28"/>
                <w:lang w:val="ru-RU"/>
              </w:rPr>
              <w:t>– Улучшение экологической обстановки</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szCs w:val="28"/>
                <w:lang w:val="ru-RU"/>
              </w:rPr>
            </w:pPr>
            <w:r>
              <w:rPr>
                <w:rFonts w:cs="Times New Roman"/>
                <w:szCs w:val="28"/>
                <w:lang w:val="ru-RU"/>
              </w:rPr>
              <w:lastRenderedPageBreak/>
              <w:t>– Сложность принятия рынком новых решений, инноваций;</w:t>
            </w:r>
          </w:p>
          <w:p w:rsidR="00AE0E11" w:rsidRDefault="00F65756">
            <w:pPr>
              <w:spacing w:line="276" w:lineRule="auto"/>
              <w:jc w:val="both"/>
              <w:rPr>
                <w:rFonts w:cs="Times New Roman"/>
                <w:szCs w:val="28"/>
                <w:lang w:val="ru-RU"/>
              </w:rPr>
            </w:pPr>
            <w:r>
              <w:rPr>
                <w:rFonts w:cs="Times New Roman"/>
                <w:szCs w:val="28"/>
                <w:lang w:val="ru-RU"/>
              </w:rPr>
              <w:t>– Могут происходить задержки в получении выручки, за счет не добросовестной, не своевременной оплаты со стороны населения;</w:t>
            </w:r>
          </w:p>
          <w:p w:rsidR="00AE0E11" w:rsidRDefault="00F65756">
            <w:pPr>
              <w:spacing w:line="276" w:lineRule="auto"/>
              <w:jc w:val="both"/>
              <w:rPr>
                <w:rFonts w:cs="Times New Roman"/>
                <w:szCs w:val="28"/>
                <w:lang w:val="ru-RU"/>
              </w:rPr>
            </w:pPr>
            <w:r>
              <w:rPr>
                <w:rFonts w:cs="Times New Roman"/>
                <w:szCs w:val="28"/>
                <w:lang w:val="ru-RU"/>
              </w:rPr>
              <w:t xml:space="preserve">– Возникновение любого рода </w:t>
            </w:r>
            <w:r>
              <w:rPr>
                <w:rFonts w:cs="Times New Roman"/>
                <w:szCs w:val="28"/>
                <w:lang w:val="ru-RU"/>
              </w:rPr>
              <w:lastRenderedPageBreak/>
              <w:t>экономического кризиса;</w:t>
            </w:r>
          </w:p>
          <w:p w:rsidR="00AE0E11" w:rsidRDefault="00F65756">
            <w:pPr>
              <w:spacing w:line="276" w:lineRule="auto"/>
              <w:jc w:val="both"/>
              <w:rPr>
                <w:rFonts w:cs="Times New Roman"/>
                <w:szCs w:val="28"/>
                <w:lang w:val="ru-RU"/>
              </w:rPr>
            </w:pPr>
            <w:r>
              <w:rPr>
                <w:rFonts w:cs="Times New Roman"/>
                <w:szCs w:val="28"/>
                <w:lang w:val="ru-RU"/>
              </w:rPr>
              <w:t>– Не готовая социальная культура населения к переменам такого масштаба;</w:t>
            </w:r>
          </w:p>
          <w:p w:rsidR="00AE0E11" w:rsidRDefault="00F65756" w:rsidP="00E62771">
            <w:pPr>
              <w:jc w:val="both"/>
              <w:rPr>
                <w:rFonts w:cs="Times New Roman"/>
                <w:szCs w:val="28"/>
                <w:lang w:val="ru-RU"/>
              </w:rPr>
            </w:pPr>
            <w:r>
              <w:rPr>
                <w:rFonts w:cs="Times New Roman"/>
                <w:szCs w:val="28"/>
                <w:lang w:val="ru-RU"/>
              </w:rPr>
              <w:t>– В любой момент отказ поддержки со стороны органов власти</w:t>
            </w:r>
          </w:p>
        </w:tc>
      </w:tr>
    </w:tbl>
    <w:p w:rsidR="005F4691" w:rsidRDefault="005F4691">
      <w:pPr>
        <w:spacing w:line="360" w:lineRule="auto"/>
        <w:ind w:firstLine="709"/>
        <w:jc w:val="both"/>
        <w:rPr>
          <w:rFonts w:cs="Times New Roman"/>
          <w:sz w:val="28"/>
          <w:szCs w:val="28"/>
          <w:lang w:val="ru-RU"/>
        </w:rPr>
      </w:pP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Рассматривая будущие риски компании, можно выделить две подходящие группы по управлению рисками.</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Первая группа – метод компенсации рисков:</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активный маркетинг;</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прогноз внешней среды;</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мониторинг правовой и социально–экономической среды;</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создание резервных фондов;</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планирование деятельности организации;</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Вторя группа – метод распределения рисков:</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изменение точек сбыта и поставок;</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регулирование кредиторской задолженности;</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диверсификация инвестиций;</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распределение ответственности между участниками;</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распределение рисков по временным факторам.</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Для данного проекта существенно важен технический риск. Виды такого риска:</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выход из строя оборудования – увеличатся простои и затраты на ремонт;</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нестабильное качества сырья – за счет переналадки оборудования уменьшится объем производства и снизится качество продукции;</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инновационный проект – большие затраты на освоения проекта, маленькие объемы производства по началу.</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Для минимизации данных рисков необходимо проводить плановые проверки оборудования и профилактические работы, и проводить постоянный контроль качества на стадиях всего производства.</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lastRenderedPageBreak/>
        <w:t>Для того чтобы обосновать вложенные средства в компанию, необходимо просчитать эффективность инвестиций, т.е. оценить привлекательность проекта. Данные будут служить окончательным выводом для принятия решения о финансировании проекта. Рассмотрим эффективность вложений в таблице 2</w:t>
      </w:r>
      <w:r w:rsidR="00AA0FD3">
        <w:rPr>
          <w:rFonts w:cs="Times New Roman"/>
          <w:sz w:val="28"/>
          <w:szCs w:val="28"/>
          <w:lang w:val="ru-RU"/>
        </w:rPr>
        <w:t>3</w:t>
      </w:r>
      <w:r>
        <w:rPr>
          <w:rFonts w:cs="Times New Roman"/>
          <w:sz w:val="28"/>
          <w:szCs w:val="28"/>
          <w:lang w:val="ru-RU"/>
        </w:rPr>
        <w:t>.</w:t>
      </w:r>
    </w:p>
    <w:p w:rsidR="005F4691" w:rsidRDefault="005F4691" w:rsidP="005F4691">
      <w:pPr>
        <w:suppressAutoHyphens w:val="0"/>
        <w:spacing w:line="360" w:lineRule="auto"/>
        <w:ind w:left="170" w:right="57" w:firstLine="680"/>
        <w:jc w:val="both"/>
        <w:rPr>
          <w:rFonts w:cs="Times New Roman"/>
          <w:sz w:val="28"/>
          <w:szCs w:val="28"/>
          <w:lang w:val="ru-RU"/>
        </w:rPr>
      </w:pPr>
    </w:p>
    <w:p w:rsidR="00AE0E11" w:rsidRDefault="005F4691" w:rsidP="00E62771">
      <w:pPr>
        <w:spacing w:line="360" w:lineRule="auto"/>
        <w:jc w:val="both"/>
        <w:rPr>
          <w:rFonts w:cs="Times New Roman"/>
          <w:sz w:val="28"/>
          <w:szCs w:val="28"/>
          <w:lang w:val="ru-RU"/>
        </w:rPr>
      </w:pPr>
      <w:r>
        <w:rPr>
          <w:rFonts w:cs="Times New Roman"/>
          <w:sz w:val="28"/>
          <w:szCs w:val="28"/>
          <w:lang w:val="ru-RU"/>
        </w:rPr>
        <w:t xml:space="preserve"> </w:t>
      </w:r>
      <w:r w:rsidR="00AA0FD3">
        <w:rPr>
          <w:rFonts w:cs="Times New Roman"/>
          <w:sz w:val="28"/>
          <w:szCs w:val="28"/>
          <w:lang w:val="ru-RU"/>
        </w:rPr>
        <w:t>Таблица 23</w:t>
      </w:r>
      <w:r w:rsidR="00F65756">
        <w:rPr>
          <w:rFonts w:cs="Times New Roman"/>
          <w:sz w:val="28"/>
          <w:szCs w:val="28"/>
          <w:lang w:val="ru-RU"/>
        </w:rPr>
        <w:t xml:space="preserve"> – Оценка эффективности инвестиций</w:t>
      </w:r>
      <w:r w:rsidR="00E62771">
        <w:rPr>
          <w:rFonts w:cs="Times New Roman"/>
          <w:sz w:val="28"/>
          <w:szCs w:val="28"/>
          <w:lang w:val="ru-RU"/>
        </w:rPr>
        <w:t xml:space="preserve"> </w:t>
      </w:r>
      <w:r w:rsidR="00E62771" w:rsidRPr="00BB0B3C">
        <w:rPr>
          <w:rFonts w:cs="Times New Roman"/>
          <w:sz w:val="28"/>
          <w:szCs w:val="28"/>
          <w:lang w:val="ru-RU"/>
        </w:rPr>
        <w:t>[</w:t>
      </w:r>
      <w:r w:rsidR="00E62771">
        <w:rPr>
          <w:rFonts w:cs="Times New Roman"/>
          <w:sz w:val="28"/>
          <w:szCs w:val="28"/>
          <w:lang w:val="ru-RU"/>
        </w:rPr>
        <w:t>составлено автором</w:t>
      </w:r>
      <w:r w:rsidR="00E62771" w:rsidRPr="00BB0B3C">
        <w:rPr>
          <w:rFonts w:cs="Times New Roman"/>
          <w:sz w:val="28"/>
          <w:szCs w:val="28"/>
          <w:lang w:val="ru-RU"/>
        </w:rPr>
        <w:t>]</w:t>
      </w:r>
    </w:p>
    <w:tbl>
      <w:tblPr>
        <w:tblW w:w="9519" w:type="dxa"/>
        <w:tblInd w:w="108" w:type="dxa"/>
        <w:tblCellMar>
          <w:left w:w="10" w:type="dxa"/>
          <w:right w:w="10" w:type="dxa"/>
        </w:tblCellMar>
        <w:tblLook w:val="0000" w:firstRow="0" w:lastRow="0" w:firstColumn="0" w:lastColumn="0" w:noHBand="0" w:noVBand="0"/>
      </w:tblPr>
      <w:tblGrid>
        <w:gridCol w:w="3431"/>
        <w:gridCol w:w="4536"/>
        <w:gridCol w:w="1552"/>
      </w:tblGrid>
      <w:tr w:rsidR="00AE0E11">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szCs w:val="28"/>
                <w:lang w:val="ru-RU"/>
              </w:rPr>
            </w:pPr>
            <w:r>
              <w:rPr>
                <w:rFonts w:cs="Times New Roman"/>
                <w:szCs w:val="28"/>
                <w:lang w:val="ru-RU"/>
              </w:rPr>
              <w:t>Показатели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pPr>
              <w:spacing w:line="276" w:lineRule="auto"/>
              <w:jc w:val="center"/>
              <w:rPr>
                <w:rFonts w:cs="Times New Roman"/>
                <w:szCs w:val="28"/>
                <w:lang w:val="ru-RU"/>
              </w:rPr>
            </w:pPr>
            <w:r>
              <w:rPr>
                <w:rFonts w:cs="Times New Roman"/>
                <w:szCs w:val="28"/>
                <w:lang w:val="ru-RU"/>
              </w:rPr>
              <w:t>Способ расчета</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center"/>
              <w:rPr>
                <w:rFonts w:cs="Times New Roman"/>
                <w:szCs w:val="28"/>
                <w:lang w:val="ru-RU"/>
              </w:rPr>
            </w:pPr>
            <w:r>
              <w:rPr>
                <w:rFonts w:cs="Times New Roman"/>
                <w:szCs w:val="28"/>
                <w:lang w:val="ru-RU"/>
              </w:rPr>
              <w:t>Значение</w:t>
            </w:r>
          </w:p>
        </w:tc>
      </w:tr>
      <w:tr w:rsidR="00AE0E11">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rPr>
                <w:rFonts w:cs="Times New Roman"/>
                <w:szCs w:val="28"/>
                <w:lang w:val="ru-RU"/>
              </w:rPr>
            </w:pPr>
            <w:r>
              <w:rPr>
                <w:rFonts w:cs="Times New Roman"/>
                <w:szCs w:val="28"/>
                <w:lang w:val="ru-RU"/>
              </w:rPr>
              <w:t>Инвестиционный капитал</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AE0E11">
            <w:pPr>
              <w:spacing w:line="276" w:lineRule="auto"/>
              <w:rPr>
                <w:rFonts w:cs="Times New Roman"/>
                <w:szCs w:val="28"/>
                <w:lang w:val="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rPr>
                <w:rFonts w:cs="Times New Roman"/>
                <w:szCs w:val="28"/>
                <w:lang w:val="ru-RU"/>
              </w:rPr>
            </w:pPr>
            <w:r>
              <w:rPr>
                <w:rFonts w:cs="Times New Roman"/>
                <w:szCs w:val="28"/>
                <w:lang w:val="ru-RU"/>
              </w:rPr>
              <w:t>60000000</w:t>
            </w:r>
          </w:p>
        </w:tc>
      </w:tr>
      <w:tr w:rsidR="00AE0E11">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rPr>
                <w:rFonts w:cs="Times New Roman"/>
                <w:szCs w:val="28"/>
                <w:lang w:val="ru-RU"/>
              </w:rPr>
            </w:pPr>
            <w:r>
              <w:rPr>
                <w:rFonts w:cs="Times New Roman"/>
                <w:szCs w:val="28"/>
                <w:lang w:val="ru-RU"/>
              </w:rPr>
              <w:t>Ставка дисконтирования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AE0E11">
            <w:pPr>
              <w:spacing w:line="276" w:lineRule="auto"/>
              <w:rPr>
                <w:rFonts w:cs="Times New Roman"/>
                <w:szCs w:val="28"/>
                <w:lang w:val="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rPr>
                <w:rFonts w:cs="Times New Roman"/>
                <w:szCs w:val="28"/>
                <w:lang w:val="ru-RU"/>
              </w:rPr>
            </w:pPr>
            <w:r>
              <w:rPr>
                <w:rFonts w:cs="Times New Roman"/>
                <w:szCs w:val="28"/>
                <w:lang w:val="ru-RU"/>
              </w:rPr>
              <w:t>20 %</w:t>
            </w:r>
          </w:p>
        </w:tc>
      </w:tr>
      <w:tr w:rsidR="00AE0E11">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rPr>
                <w:rFonts w:cs="Times New Roman"/>
                <w:szCs w:val="28"/>
                <w:lang w:val="ru-RU"/>
              </w:rPr>
            </w:pPr>
            <w:r>
              <w:rPr>
                <w:rFonts w:cs="Times New Roman"/>
                <w:szCs w:val="28"/>
                <w:lang w:val="ru-RU"/>
              </w:rPr>
              <w:t>Период окупаемости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AE0E11">
            <w:pPr>
              <w:spacing w:line="276" w:lineRule="auto"/>
              <w:rPr>
                <w:rFonts w:cs="Times New Roman"/>
                <w:szCs w:val="28"/>
                <w:lang w:val="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rPr>
                <w:rFonts w:cs="Times New Roman"/>
                <w:szCs w:val="28"/>
                <w:lang w:val="ru-RU"/>
              </w:rPr>
            </w:pPr>
            <w:r>
              <w:rPr>
                <w:rFonts w:cs="Times New Roman"/>
                <w:szCs w:val="28"/>
                <w:lang w:val="ru-RU"/>
              </w:rPr>
              <w:t xml:space="preserve">48 месяцев </w:t>
            </w:r>
          </w:p>
        </w:tc>
      </w:tr>
      <w:tr w:rsidR="00AE0E11">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pPr>
            <w:r>
              <w:rPr>
                <w:rFonts w:cs="Times New Roman"/>
                <w:szCs w:val="28"/>
                <w:lang w:val="ru-RU"/>
              </w:rPr>
              <w:t>Средняя норма рентабельности (ARR),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pPr>
              <w:spacing w:line="276" w:lineRule="auto"/>
              <w:rPr>
                <w:rFonts w:cs="Times New Roman"/>
                <w:szCs w:val="28"/>
                <w:lang w:val="ru-RU"/>
              </w:rPr>
            </w:pPr>
            <w:r>
              <w:rPr>
                <w:rFonts w:cs="Times New Roman"/>
                <w:szCs w:val="28"/>
                <w:lang w:val="ru-RU"/>
              </w:rPr>
              <w:t>Чистая прибыль/ Инвестиционный капитал</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rPr>
                <w:rFonts w:cs="Times New Roman"/>
                <w:szCs w:val="28"/>
                <w:lang w:val="ru-RU"/>
              </w:rPr>
            </w:pPr>
            <w:r>
              <w:rPr>
                <w:rFonts w:cs="Times New Roman"/>
                <w:szCs w:val="28"/>
                <w:lang w:val="ru-RU"/>
              </w:rPr>
              <w:t>3,621</w:t>
            </w:r>
          </w:p>
        </w:tc>
      </w:tr>
      <w:tr w:rsidR="00AE0E11">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pPr>
            <w:r>
              <w:rPr>
                <w:rFonts w:cs="Times New Roman"/>
                <w:szCs w:val="28"/>
                <w:lang w:val="ru-RU"/>
              </w:rPr>
              <w:t>Чистый приведенный доход (NPV)</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Pr="00715464" w:rsidRDefault="00F65756">
            <w:pPr>
              <w:spacing w:line="276" w:lineRule="auto"/>
              <w:rPr>
                <w:lang w:val="ru-RU"/>
              </w:rPr>
            </w:pPr>
            <w:r>
              <w:rPr>
                <w:rFonts w:cs="Times New Roman"/>
                <w:szCs w:val="28"/>
                <w:lang w:val="ru-RU"/>
              </w:rPr>
              <w:t>Денежный поток/(1+ставка дисконтирования)</w:t>
            </w:r>
            <w:r>
              <w:rPr>
                <w:rFonts w:cs="Times New Roman"/>
                <w:color w:val="121212"/>
                <w:shd w:val="clear" w:color="auto" w:fill="FFFFFF"/>
                <w:lang w:val="ru-RU"/>
              </w:rPr>
              <w:t xml:space="preserve"> ^период-инвестиционный капитал</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rPr>
                <w:rFonts w:cs="Times New Roman"/>
                <w:szCs w:val="28"/>
                <w:lang w:val="ru-RU"/>
              </w:rPr>
            </w:pPr>
            <w:r>
              <w:rPr>
                <w:rFonts w:cs="Times New Roman"/>
                <w:szCs w:val="28"/>
                <w:lang w:val="ru-RU"/>
              </w:rPr>
              <w:t>107629768,5</w:t>
            </w:r>
          </w:p>
        </w:tc>
      </w:tr>
      <w:tr w:rsidR="00AE0E11">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pPr>
            <w:r>
              <w:rPr>
                <w:rFonts w:cs="Times New Roman"/>
                <w:szCs w:val="28"/>
                <w:lang w:val="ru-RU"/>
              </w:rPr>
              <w:t>Индекс прибыльности (PI)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pPr>
              <w:spacing w:line="276" w:lineRule="auto"/>
            </w:pPr>
            <w:r>
              <w:rPr>
                <w:rFonts w:cs="Times New Roman"/>
                <w:szCs w:val="28"/>
                <w:lang w:val="ru-RU"/>
              </w:rPr>
              <w:t>NPV/инвестиционный капитал</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rPr>
                <w:rFonts w:cs="Times New Roman"/>
                <w:szCs w:val="28"/>
                <w:lang w:val="ru-RU"/>
              </w:rPr>
            </w:pPr>
            <w:r>
              <w:rPr>
                <w:rFonts w:cs="Times New Roman"/>
                <w:szCs w:val="28"/>
                <w:lang w:val="ru-RU"/>
              </w:rPr>
              <w:t>1,794</w:t>
            </w:r>
          </w:p>
        </w:tc>
      </w:tr>
      <w:tr w:rsidR="00AE0E11">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pPr>
            <w:r>
              <w:rPr>
                <w:rFonts w:cs="Times New Roman"/>
                <w:szCs w:val="28"/>
                <w:lang w:val="ru-RU"/>
              </w:rPr>
              <w:t>Внутренняя норма рентабельности (IRR),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AE0E11">
            <w:pPr>
              <w:spacing w:line="276" w:lineRule="auto"/>
              <w:rPr>
                <w:rFonts w:cs="Times New Roman"/>
                <w:szCs w:val="28"/>
                <w:lang w:val="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rPr>
                <w:rFonts w:cs="Times New Roman"/>
                <w:szCs w:val="28"/>
                <w:lang w:val="ru-RU"/>
              </w:rPr>
            </w:pPr>
            <w:r>
              <w:rPr>
                <w:rFonts w:cs="Times New Roman"/>
                <w:szCs w:val="28"/>
                <w:lang w:val="ru-RU"/>
              </w:rPr>
              <w:t>24%</w:t>
            </w:r>
          </w:p>
        </w:tc>
      </w:tr>
    </w:tbl>
    <w:p w:rsidR="00AE0E11" w:rsidRDefault="00AE0E11">
      <w:pPr>
        <w:spacing w:line="360" w:lineRule="auto"/>
        <w:ind w:firstLine="709"/>
        <w:rPr>
          <w:rFonts w:cs="Times New Roman"/>
          <w:sz w:val="28"/>
          <w:szCs w:val="28"/>
          <w:lang w:val="ru-RU"/>
        </w:rPr>
      </w:pPr>
    </w:p>
    <w:p w:rsidR="00AE0E11" w:rsidRPr="00715464" w:rsidRDefault="00F65756" w:rsidP="005F4691">
      <w:pPr>
        <w:suppressAutoHyphens w:val="0"/>
        <w:spacing w:line="360" w:lineRule="auto"/>
        <w:ind w:left="170" w:right="57" w:firstLine="680"/>
        <w:jc w:val="both"/>
        <w:rPr>
          <w:lang w:val="ru-RU"/>
        </w:rPr>
      </w:pPr>
      <w:r>
        <w:rPr>
          <w:rFonts w:cs="Times New Roman"/>
          <w:sz w:val="28"/>
          <w:szCs w:val="28"/>
          <w:lang w:val="ru-RU"/>
        </w:rPr>
        <w:t>ARR отражает прибыльность объекта инвестиций без учета дисконтирования.</w:t>
      </w:r>
    </w:p>
    <w:p w:rsidR="00AE0E11" w:rsidRPr="00715464" w:rsidRDefault="00F65756" w:rsidP="005F4691">
      <w:pPr>
        <w:suppressAutoHyphens w:val="0"/>
        <w:spacing w:line="360" w:lineRule="auto"/>
        <w:ind w:left="170" w:right="57" w:firstLine="680"/>
        <w:jc w:val="both"/>
        <w:rPr>
          <w:lang w:val="ru-RU"/>
        </w:rPr>
      </w:pPr>
      <w:r>
        <w:rPr>
          <w:rFonts w:cs="Times New Roman"/>
          <w:sz w:val="28"/>
          <w:szCs w:val="28"/>
          <w:lang w:val="ru-RU"/>
        </w:rPr>
        <w:t>NPV отражает изменение денежных потоков и показывает разницу между дисконтированными доходами и расходами компании. В данном случае показатель больше ноля, что означат проект привлекателен для вложения.</w:t>
      </w:r>
    </w:p>
    <w:p w:rsidR="00AE0E11" w:rsidRPr="00715464" w:rsidRDefault="00F65756" w:rsidP="005F4691">
      <w:pPr>
        <w:suppressAutoHyphens w:val="0"/>
        <w:spacing w:line="360" w:lineRule="auto"/>
        <w:ind w:left="170" w:right="57" w:firstLine="680"/>
        <w:jc w:val="both"/>
        <w:rPr>
          <w:lang w:val="ru-RU"/>
        </w:rPr>
      </w:pPr>
      <w:r>
        <w:rPr>
          <w:rFonts w:cs="Times New Roman"/>
          <w:sz w:val="28"/>
          <w:szCs w:val="28"/>
          <w:lang w:val="ru-RU"/>
        </w:rPr>
        <w:t>PI отражает показатель эффективности инвестиций, показывающий отдачу вложенных средств, т.е., оценка дополнительной ценности на каждый рубль. В данном случае показатель выше единицы, что означает проект в состоянии обеспечить дополнительную отдачу капитала.</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Проведенный анализ показал, что реализация данного проекта будет эффективна.</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Так же появится не сразу, но в следствии работы производства видимый экологический эффект от реализации проекта:</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lastRenderedPageBreak/>
        <w:t>– Появится легализированная переработка ТБО;</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Закрытие многих свалок не соответствующих экологическим нормам, и возврат земли для дальнейшего использования;</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Улучшится санитарное состояние края;</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Повысится качество земель сельско - хозяйственного назначения;</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Возможное увеличение срока использования легализированных полигонов, за счет применения современной технологии переработки отходов.</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Эффект социально – экономической направленности для региона:</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Масштабное решение проблемы сбора и утилизации отходов;</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улучшение здоровья у населения за счет решения вопроса по санитарно - эпидемиологической обстановки.</w:t>
      </w:r>
    </w:p>
    <w:p w:rsidR="00B47BE2" w:rsidRDefault="00A249FD"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sidRPr="00A249FD">
        <w:rPr>
          <w:rFonts w:eastAsia="Times New Roman" w:cs="Times New Roman"/>
          <w:color w:val="000000"/>
          <w:kern w:val="0"/>
          <w:sz w:val="28"/>
          <w:szCs w:val="28"/>
          <w:lang w:val="ru-RU" w:eastAsia="ru-RU" w:bidi="ar-SA"/>
        </w:rPr>
        <w:t>В целях улучшения и стабилизации экологической обстановки в крае комитету природных ресурсов необходимо</w:t>
      </w:r>
      <w:r w:rsidR="00B47BE2">
        <w:rPr>
          <w:rFonts w:eastAsia="Times New Roman" w:cs="Times New Roman"/>
          <w:color w:val="000000"/>
          <w:kern w:val="0"/>
          <w:sz w:val="28"/>
          <w:szCs w:val="28"/>
          <w:lang w:val="ru-RU" w:eastAsia="ru-RU" w:bidi="ar-SA"/>
        </w:rPr>
        <w:t xml:space="preserve"> сосредоточить основное вним</w:t>
      </w:r>
      <w:r w:rsidRPr="00A249FD">
        <w:rPr>
          <w:rFonts w:eastAsia="Times New Roman" w:cs="Times New Roman"/>
          <w:color w:val="000000"/>
          <w:kern w:val="0"/>
          <w:sz w:val="28"/>
          <w:szCs w:val="28"/>
          <w:lang w:val="ru-RU" w:eastAsia="ru-RU" w:bidi="ar-SA"/>
        </w:rPr>
        <w:t>ние на решении приоритетных экологических проблем для чего необходимо:</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разграничение полномочий федеральных органов исполнительной власти, органов власти субъектов Российской Федерации и местного само</w:t>
      </w:r>
      <w:r w:rsidR="00A249FD" w:rsidRPr="00A249FD">
        <w:rPr>
          <w:rFonts w:eastAsia="Times New Roman" w:cs="Times New Roman"/>
          <w:color w:val="000000"/>
          <w:kern w:val="0"/>
          <w:sz w:val="28"/>
          <w:szCs w:val="28"/>
          <w:lang w:val="ru-RU" w:eastAsia="ru-RU" w:bidi="ar-SA"/>
        </w:rPr>
        <w:softHyphen/>
        <w:t>управления, разграничение функций и полномочий в области охраны окружающей среды с другими специально уполномоченными органами;</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совершенствование природно-ресурсного и природоохранительного законодательства;</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создание экономических механизмов и стимулов;</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разработка и внедрение экологического страхования и экологического аудита;</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оптимизация границ существующих особо охраняемых природных территорий;</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привлечение дополнительных ассигнований, развитие материально-технической и научной базы особо охраняемых природных территорий .для развития фундаментальных и прикладных научных исследований, монито</w:t>
      </w:r>
      <w:r w:rsidR="00A249FD" w:rsidRPr="00A249FD">
        <w:rPr>
          <w:rFonts w:eastAsia="Times New Roman" w:cs="Times New Roman"/>
          <w:color w:val="000000"/>
          <w:kern w:val="0"/>
          <w:sz w:val="28"/>
          <w:szCs w:val="28"/>
          <w:lang w:val="ru-RU" w:eastAsia="ru-RU" w:bidi="ar-SA"/>
        </w:rPr>
        <w:softHyphen/>
        <w:t>ринга окружающей среды, в том числе мониторинга биоты;</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lastRenderedPageBreak/>
        <w:t xml:space="preserve">– </w:t>
      </w:r>
      <w:r w:rsidR="00A249FD" w:rsidRPr="00A249FD">
        <w:rPr>
          <w:rFonts w:eastAsia="Times New Roman" w:cs="Times New Roman"/>
          <w:color w:val="000000"/>
          <w:kern w:val="0"/>
          <w:sz w:val="28"/>
          <w:szCs w:val="28"/>
          <w:lang w:val="ru-RU" w:eastAsia="ru-RU" w:bidi="ar-SA"/>
        </w:rPr>
        <w:t>развитие экологического туризма в целях экологического просвеще</w:t>
      </w:r>
      <w:r w:rsidR="00A249FD" w:rsidRPr="00A249FD">
        <w:rPr>
          <w:rFonts w:eastAsia="Times New Roman" w:cs="Times New Roman"/>
          <w:color w:val="000000"/>
          <w:kern w:val="0"/>
          <w:sz w:val="28"/>
          <w:szCs w:val="28"/>
          <w:lang w:val="ru-RU" w:eastAsia="ru-RU" w:bidi="ar-SA"/>
        </w:rPr>
        <w:softHyphen/>
        <w:t>ния населения;</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разработка, создание и обеспечение функционирования Единой государственной системы комплексного мониторинга Краснодарского края;</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расширение содержания вопросов, касающихся охраны окружающей среды, в уставах местного самоуправления и правовых актах органов и глав местного самоуправления;</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разработка администрациями городов и районов программы экологического оздоровления городов и поселков края с привлечением природо</w:t>
      </w:r>
      <w:r w:rsidR="00A249FD" w:rsidRPr="00A249FD">
        <w:rPr>
          <w:rFonts w:eastAsia="Times New Roman" w:cs="Times New Roman"/>
          <w:color w:val="000000"/>
          <w:kern w:val="0"/>
          <w:sz w:val="28"/>
          <w:szCs w:val="28"/>
          <w:lang w:val="ru-RU" w:eastAsia="ru-RU" w:bidi="ar-SA"/>
        </w:rPr>
        <w:softHyphen/>
        <w:t>охранных служб;</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организация стационарных экологических постов;</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внедрение без</w:t>
      </w: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гербицидных технологий выращивания риса и других  сельскохозяйственных культур, выполнение мероприятий по ликвидации накопившихся в крае пес</w:t>
      </w:r>
      <w:r>
        <w:rPr>
          <w:rFonts w:eastAsia="Times New Roman" w:cs="Times New Roman"/>
          <w:color w:val="000000"/>
          <w:kern w:val="0"/>
          <w:sz w:val="28"/>
          <w:szCs w:val="28"/>
          <w:lang w:val="ru-RU" w:eastAsia="ru-RU" w:bidi="ar-SA"/>
        </w:rPr>
        <w:t>тицидов, пришедших в негодность;</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предупреждение техногенных аварий на экологически опасных предприятиях, особенно в зонах, подверженных стихийным бедствиям;</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ликвидация чрезвычайных ситуаций, способных вызвать экологи</w:t>
      </w:r>
      <w:r w:rsidR="00A249FD" w:rsidRPr="00A249FD">
        <w:rPr>
          <w:rFonts w:eastAsia="Times New Roman" w:cs="Times New Roman"/>
          <w:color w:val="000000"/>
          <w:kern w:val="0"/>
          <w:sz w:val="28"/>
          <w:szCs w:val="28"/>
          <w:lang w:val="ru-RU" w:eastAsia="ru-RU" w:bidi="ar-SA"/>
        </w:rPr>
        <w:softHyphen/>
        <w:t>ческое бедствие;</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строительство городских очистных сооружений и прекращение сбр</w:t>
      </w:r>
      <w:r>
        <w:rPr>
          <w:rFonts w:eastAsia="Times New Roman" w:cs="Times New Roman"/>
          <w:color w:val="000000"/>
          <w:kern w:val="0"/>
          <w:sz w:val="28"/>
          <w:szCs w:val="28"/>
          <w:lang w:val="ru-RU" w:eastAsia="ru-RU" w:bidi="ar-SA"/>
        </w:rPr>
        <w:t>осов не</w:t>
      </w:r>
      <w:r w:rsidR="00A249FD" w:rsidRPr="00A249FD">
        <w:rPr>
          <w:rFonts w:eastAsia="Times New Roman" w:cs="Times New Roman"/>
          <w:color w:val="000000"/>
          <w:kern w:val="0"/>
          <w:sz w:val="28"/>
          <w:szCs w:val="28"/>
          <w:lang w:val="ru-RU" w:eastAsia="ru-RU" w:bidi="ar-SA"/>
        </w:rPr>
        <w:t>очищенных сточных вод в водные объекты;</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сокращение выбросов веществ от автотранспорта за счет исполь</w:t>
      </w:r>
      <w:r w:rsidR="00A249FD" w:rsidRPr="00A249FD">
        <w:rPr>
          <w:rFonts w:eastAsia="Times New Roman" w:cs="Times New Roman"/>
          <w:color w:val="000000"/>
          <w:kern w:val="0"/>
          <w:sz w:val="28"/>
          <w:szCs w:val="28"/>
          <w:lang w:val="ru-RU" w:eastAsia="ru-RU" w:bidi="ar-SA"/>
        </w:rPr>
        <w:softHyphen/>
        <w:t>зования неэтилированных бензинов;</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w:t>
      </w:r>
      <w:r w:rsidR="00A249FD" w:rsidRPr="00A249FD">
        <w:rPr>
          <w:rFonts w:eastAsia="Times New Roman" w:cs="Times New Roman"/>
          <w:color w:val="000000"/>
          <w:kern w:val="0"/>
          <w:sz w:val="28"/>
          <w:szCs w:val="28"/>
          <w:lang w:val="ru-RU" w:eastAsia="ru-RU" w:bidi="ar-SA"/>
        </w:rPr>
        <w:t xml:space="preserve"> прекращение использования этилирован</w:t>
      </w:r>
      <w:r w:rsidR="00A249FD" w:rsidRPr="00A249FD">
        <w:rPr>
          <w:rFonts w:eastAsia="Times New Roman" w:cs="Times New Roman"/>
          <w:color w:val="000000"/>
          <w:kern w:val="0"/>
          <w:sz w:val="28"/>
          <w:szCs w:val="28"/>
          <w:lang w:val="ru-RU" w:eastAsia="ru-RU" w:bidi="ar-SA"/>
        </w:rPr>
        <w:softHyphen/>
        <w:t>ных бензинов на всей территории края;</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использование новых современных технологий очистки сточных вод при строительстве канализационных очистных сооружений;</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реконструкция глубоководных выпусков сточных вод в Черное море;</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внедрение прогрессивных отечественных технологий утилизации, обезвреживания и складирования токсичных промышленных отходов;</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lastRenderedPageBreak/>
        <w:t xml:space="preserve">– </w:t>
      </w:r>
      <w:r w:rsidR="00A249FD" w:rsidRPr="00A249FD">
        <w:rPr>
          <w:rFonts w:eastAsia="Times New Roman" w:cs="Times New Roman"/>
          <w:color w:val="000000"/>
          <w:kern w:val="0"/>
          <w:sz w:val="28"/>
          <w:szCs w:val="28"/>
          <w:lang w:val="ru-RU" w:eastAsia="ru-RU" w:bidi="ar-SA"/>
        </w:rPr>
        <w:t>прекращение эксплуатации несанкционированных свалок, оборудо</w:t>
      </w:r>
      <w:r w:rsidR="00A249FD" w:rsidRPr="00A249FD">
        <w:rPr>
          <w:rFonts w:eastAsia="Times New Roman" w:cs="Times New Roman"/>
          <w:color w:val="000000"/>
          <w:kern w:val="0"/>
          <w:sz w:val="28"/>
          <w:szCs w:val="28"/>
          <w:lang w:val="ru-RU" w:eastAsia="ru-RU" w:bidi="ar-SA"/>
        </w:rPr>
        <w:softHyphen/>
        <w:t>вание полигонов для бытовых отходов;</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запрещение сжигания растительных остатков на сельскохозяйствен</w:t>
      </w:r>
      <w:r w:rsidR="00A249FD" w:rsidRPr="00A249FD">
        <w:rPr>
          <w:rFonts w:eastAsia="Times New Roman" w:cs="Times New Roman"/>
          <w:color w:val="000000"/>
          <w:kern w:val="0"/>
          <w:sz w:val="28"/>
          <w:szCs w:val="28"/>
          <w:lang w:val="ru-RU" w:eastAsia="ru-RU" w:bidi="ar-SA"/>
        </w:rPr>
        <w:softHyphen/>
        <w:t>ных полях края;</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усиление контроля за охраной и использованием объектов животного и растительного мира, включая выполнение обязательств в рамках конвенций и соглашений по сохранению биологического разнообра</w:t>
      </w:r>
      <w:r>
        <w:rPr>
          <w:rFonts w:eastAsia="Times New Roman" w:cs="Times New Roman"/>
          <w:color w:val="000000"/>
          <w:kern w:val="0"/>
          <w:sz w:val="28"/>
          <w:szCs w:val="28"/>
          <w:lang w:val="ru-RU" w:eastAsia="ru-RU" w:bidi="ar-SA"/>
        </w:rPr>
        <w:t>зия;</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перевод сельского хозяйства на эколого-ландшафтную организацию территории с внедрением почвозащитной системы земледелия;</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недопущение сокращения площадей лесопокрытых территорий;</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внедрение системы управления комплексным развитием прибрежных зон морей;</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предупреждение и прекращение эрозионных процессов, особенно в прибрежных зонах морей;</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проведение специализированного гидроэкологического исследования районов нефтяного загрязнения, обоснование зон санитарной охраны;</w:t>
      </w:r>
    </w:p>
    <w:p w:rsidR="00A249FD" w:rsidRPr="00A249FD"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обеспечение радиационного контроля трансграничных грузов, в том числе металлолома;</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00A249FD" w:rsidRPr="00A249FD">
        <w:rPr>
          <w:rFonts w:eastAsia="Times New Roman" w:cs="Times New Roman"/>
          <w:color w:val="000000"/>
          <w:kern w:val="0"/>
          <w:sz w:val="28"/>
          <w:szCs w:val="28"/>
          <w:lang w:val="ru-RU" w:eastAsia="ru-RU" w:bidi="ar-SA"/>
        </w:rPr>
        <w:t>освоение полного объема расчетной лесосеки;</w:t>
      </w:r>
    </w:p>
    <w:p w:rsidR="00B47BE2"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sidRPr="00A249FD">
        <w:rPr>
          <w:rFonts w:eastAsia="Times New Roman" w:cs="Times New Roman"/>
          <w:color w:val="000000"/>
          <w:kern w:val="0"/>
          <w:sz w:val="28"/>
          <w:szCs w:val="28"/>
          <w:lang w:val="ru-RU" w:eastAsia="ru-RU" w:bidi="ar-SA"/>
        </w:rPr>
        <w:t>занесение</w:t>
      </w:r>
      <w:r w:rsidR="00A249FD" w:rsidRPr="00A249FD">
        <w:rPr>
          <w:rFonts w:eastAsia="Times New Roman" w:cs="Times New Roman"/>
          <w:color w:val="000000"/>
          <w:kern w:val="0"/>
          <w:sz w:val="28"/>
          <w:szCs w:val="28"/>
          <w:lang w:val="ru-RU" w:eastAsia="ru-RU" w:bidi="ar-SA"/>
        </w:rPr>
        <w:t xml:space="preserve"> п</w:t>
      </w:r>
      <w:r>
        <w:rPr>
          <w:rFonts w:eastAsia="Times New Roman" w:cs="Times New Roman"/>
          <w:color w:val="000000"/>
          <w:kern w:val="0"/>
          <w:sz w:val="28"/>
          <w:szCs w:val="28"/>
          <w:lang w:val="ru-RU" w:eastAsia="ru-RU" w:bidi="ar-SA"/>
        </w:rPr>
        <w:t>рибрежных зон малых степных рек;</w:t>
      </w:r>
    </w:p>
    <w:p w:rsidR="00A249FD" w:rsidRPr="00A249FD"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w:t>
      </w:r>
      <w:r w:rsidR="00A249FD" w:rsidRPr="00A249FD">
        <w:rPr>
          <w:rFonts w:eastAsia="Times New Roman" w:cs="Times New Roman"/>
          <w:color w:val="000000"/>
          <w:kern w:val="0"/>
          <w:sz w:val="28"/>
          <w:szCs w:val="28"/>
          <w:lang w:val="ru-RU" w:eastAsia="ru-RU" w:bidi="ar-SA"/>
        </w:rPr>
        <w:t>недопущение строительства и реконструкции объектов без положительного заключения государственной экологической экспертизы;</w:t>
      </w:r>
    </w:p>
    <w:p w:rsidR="00A249FD" w:rsidRPr="00A249FD"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w:t>
      </w:r>
      <w:r w:rsidR="00A249FD" w:rsidRPr="00A249FD">
        <w:rPr>
          <w:rFonts w:eastAsia="Times New Roman" w:cs="Times New Roman"/>
          <w:color w:val="000000"/>
          <w:kern w:val="0"/>
          <w:sz w:val="28"/>
          <w:szCs w:val="28"/>
          <w:lang w:val="ru-RU" w:eastAsia="ru-RU" w:bidi="ar-SA"/>
        </w:rPr>
        <w:t xml:space="preserve"> освещение экологических проблем и путей их решения в средствах массовой информации, экологическое воспитание и образование населения;</w:t>
      </w:r>
    </w:p>
    <w:p w:rsidR="00A249FD" w:rsidRPr="00A249FD" w:rsidRDefault="00B47BE2"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w:t>
      </w:r>
      <w:r w:rsidR="00A249FD" w:rsidRPr="00A249FD">
        <w:rPr>
          <w:rFonts w:eastAsia="Times New Roman" w:cs="Times New Roman"/>
          <w:color w:val="000000"/>
          <w:kern w:val="0"/>
          <w:sz w:val="28"/>
          <w:szCs w:val="28"/>
          <w:lang w:val="ru-RU" w:eastAsia="ru-RU" w:bidi="ar-SA"/>
        </w:rPr>
        <w:t xml:space="preserve"> выполнение комплекса мероприятий по устранению негативного влияния Краснодарского водохранилища на экологию прибрежных районов.</w:t>
      </w:r>
    </w:p>
    <w:p w:rsidR="00A249FD" w:rsidRPr="00A249FD" w:rsidRDefault="00A249FD" w:rsidP="005F4691">
      <w:pPr>
        <w:shd w:val="clear" w:color="auto" w:fill="FFFFFF"/>
        <w:suppressAutoHyphens w:val="0"/>
        <w:autoSpaceDN/>
        <w:spacing w:line="360" w:lineRule="auto"/>
        <w:ind w:left="170" w:right="57" w:firstLine="680"/>
        <w:jc w:val="both"/>
        <w:textAlignment w:val="auto"/>
        <w:rPr>
          <w:rFonts w:eastAsia="Times New Roman" w:cs="Times New Roman"/>
          <w:color w:val="000000"/>
          <w:kern w:val="0"/>
          <w:sz w:val="28"/>
          <w:szCs w:val="28"/>
          <w:lang w:val="ru-RU" w:eastAsia="ru-RU" w:bidi="ar-SA"/>
        </w:rPr>
      </w:pPr>
      <w:r w:rsidRPr="00A249FD">
        <w:rPr>
          <w:rFonts w:eastAsia="Times New Roman" w:cs="Times New Roman"/>
          <w:color w:val="000000"/>
          <w:kern w:val="0"/>
          <w:sz w:val="28"/>
          <w:szCs w:val="28"/>
          <w:lang w:val="ru-RU" w:eastAsia="ru-RU" w:bidi="ar-SA"/>
        </w:rPr>
        <w:t>Указанные рекомендации направлены на рациональное использование природных ресурсов, решение приоритетных экологических проблем Красно</w:t>
      </w:r>
      <w:r w:rsidRPr="00A249FD">
        <w:rPr>
          <w:rFonts w:eastAsia="Times New Roman" w:cs="Times New Roman"/>
          <w:color w:val="000000"/>
          <w:kern w:val="0"/>
          <w:sz w:val="28"/>
          <w:szCs w:val="28"/>
          <w:lang w:val="ru-RU" w:eastAsia="ru-RU" w:bidi="ar-SA"/>
        </w:rPr>
        <w:softHyphen/>
        <w:t xml:space="preserve">дарского края; их выполнение позволит снизить или полностью устранить негативное влияние антропогенных факторов на окружающую природную </w:t>
      </w:r>
      <w:r w:rsidRPr="00A249FD">
        <w:rPr>
          <w:rFonts w:eastAsia="Times New Roman" w:cs="Times New Roman"/>
          <w:color w:val="000000"/>
          <w:kern w:val="0"/>
          <w:sz w:val="28"/>
          <w:szCs w:val="28"/>
          <w:lang w:val="ru-RU" w:eastAsia="ru-RU" w:bidi="ar-SA"/>
        </w:rPr>
        <w:lastRenderedPageBreak/>
        <w:t>среду и повысить бюджетную эффективность освоения природных ресурсов.</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 xml:space="preserve">Так же для того, чтобы справиться с экологической обстановкой в регионе необходимы и модернизации со стороны органов власти региона. </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t>Например:</w:t>
      </w:r>
    </w:p>
    <w:p w:rsidR="00AE0E11" w:rsidRDefault="00F65756" w:rsidP="005F4691">
      <w:pPr>
        <w:pStyle w:val="a5"/>
        <w:widowControl w:val="0"/>
        <w:numPr>
          <w:ilvl w:val="0"/>
          <w:numId w:val="4"/>
        </w:numPr>
        <w:spacing w:after="0" w:line="360" w:lineRule="auto"/>
        <w:ind w:left="170" w:right="57" w:firstLine="680"/>
        <w:jc w:val="both"/>
        <w:textAlignment w:val="baseline"/>
        <w:rPr>
          <w:rFonts w:ascii="Times New Roman" w:hAnsi="Times New Roman"/>
          <w:sz w:val="28"/>
          <w:szCs w:val="28"/>
        </w:rPr>
      </w:pPr>
      <w:r>
        <w:rPr>
          <w:rFonts w:ascii="Times New Roman" w:hAnsi="Times New Roman"/>
          <w:sz w:val="28"/>
          <w:szCs w:val="28"/>
        </w:rPr>
        <w:t>Необходимо создать муниципальную экологическую комиссию с целью разработки нормативных актов, которые будут регулировать все сферы природопользования по обращению с твердыми бытовыми отходами. Сюда необходимо включить регулирования сбора, сортировки, транспортировки и первоначальной переработки мусора от населения, а также включить поддержку строительства мусороперерабатывающего завода, как целевую программу.</w:t>
      </w:r>
    </w:p>
    <w:p w:rsidR="00AE0E11" w:rsidRDefault="00F65756" w:rsidP="005F4691">
      <w:pPr>
        <w:pStyle w:val="a5"/>
        <w:widowControl w:val="0"/>
        <w:numPr>
          <w:ilvl w:val="0"/>
          <w:numId w:val="4"/>
        </w:numPr>
        <w:spacing w:after="0" w:line="360" w:lineRule="auto"/>
        <w:ind w:left="170" w:right="57" w:firstLine="680"/>
        <w:jc w:val="both"/>
        <w:textAlignment w:val="baseline"/>
        <w:rPr>
          <w:rFonts w:ascii="Times New Roman" w:hAnsi="Times New Roman"/>
          <w:sz w:val="28"/>
          <w:szCs w:val="28"/>
        </w:rPr>
      </w:pPr>
      <w:r>
        <w:rPr>
          <w:rFonts w:ascii="Times New Roman" w:hAnsi="Times New Roman"/>
          <w:sz w:val="28"/>
          <w:szCs w:val="28"/>
        </w:rPr>
        <w:t>Разработка и оптимизация тарифов сбора, транспортировки и утилизации (переработки) отходов от населения.</w:t>
      </w:r>
    </w:p>
    <w:p w:rsidR="00AE0E11" w:rsidRDefault="00F65756" w:rsidP="005F4691">
      <w:pPr>
        <w:pStyle w:val="a5"/>
        <w:widowControl w:val="0"/>
        <w:numPr>
          <w:ilvl w:val="0"/>
          <w:numId w:val="4"/>
        </w:numPr>
        <w:spacing w:after="0" w:line="360" w:lineRule="auto"/>
        <w:ind w:left="170" w:right="57" w:firstLine="680"/>
        <w:jc w:val="both"/>
        <w:textAlignment w:val="baseline"/>
        <w:rPr>
          <w:rFonts w:ascii="Times New Roman" w:hAnsi="Times New Roman"/>
          <w:sz w:val="28"/>
          <w:szCs w:val="28"/>
        </w:rPr>
      </w:pPr>
      <w:r>
        <w:rPr>
          <w:rFonts w:ascii="Times New Roman" w:hAnsi="Times New Roman"/>
          <w:sz w:val="28"/>
          <w:szCs w:val="28"/>
        </w:rPr>
        <w:t>Создание комиссии, состоящей из региональных властей и правоохранительных органов власти, по контролю и ведению учета за исполнением и соблюдением законности и норм сбора, транспортировки и утилизации (переработки) отходов.</w:t>
      </w:r>
    </w:p>
    <w:p w:rsidR="00AE0E11" w:rsidRDefault="00F65756" w:rsidP="005F4691">
      <w:pPr>
        <w:pStyle w:val="a5"/>
        <w:widowControl w:val="0"/>
        <w:numPr>
          <w:ilvl w:val="0"/>
          <w:numId w:val="4"/>
        </w:numPr>
        <w:spacing w:after="0" w:line="360" w:lineRule="auto"/>
        <w:ind w:left="170" w:right="57" w:firstLine="680"/>
        <w:jc w:val="both"/>
        <w:textAlignment w:val="baseline"/>
        <w:rPr>
          <w:rFonts w:ascii="Times New Roman" w:hAnsi="Times New Roman"/>
          <w:sz w:val="28"/>
          <w:szCs w:val="28"/>
        </w:rPr>
      </w:pPr>
      <w:r>
        <w:rPr>
          <w:rFonts w:ascii="Times New Roman" w:hAnsi="Times New Roman"/>
          <w:sz w:val="28"/>
          <w:szCs w:val="28"/>
        </w:rPr>
        <w:t xml:space="preserve">Для повышения грамотности информирования населения о всех нормативных актах, законах, о действующих легализированных полигонах, штрафных санкциях и способах сбора, транспортировки и утилизации (переработки) отходов, а также о тарификации, необходимо создать единый информационный портал. В данный портал необходимо также включить актуальную информацию об отечественном и зарубежном опыте и инновациях в данной сфере. </w:t>
      </w:r>
    </w:p>
    <w:p w:rsidR="00AE0E11" w:rsidRDefault="00F65756" w:rsidP="005F4691">
      <w:pPr>
        <w:pStyle w:val="a5"/>
        <w:widowControl w:val="0"/>
        <w:numPr>
          <w:ilvl w:val="0"/>
          <w:numId w:val="4"/>
        </w:numPr>
        <w:spacing w:after="0" w:line="360" w:lineRule="auto"/>
        <w:ind w:left="170" w:right="57" w:firstLine="680"/>
        <w:jc w:val="both"/>
        <w:textAlignment w:val="baseline"/>
        <w:rPr>
          <w:rFonts w:ascii="Times New Roman" w:hAnsi="Times New Roman"/>
          <w:sz w:val="28"/>
          <w:szCs w:val="28"/>
        </w:rPr>
      </w:pPr>
      <w:r>
        <w:rPr>
          <w:rFonts w:ascii="Times New Roman" w:hAnsi="Times New Roman"/>
          <w:sz w:val="28"/>
          <w:szCs w:val="28"/>
        </w:rPr>
        <w:t>Организовать работу с населением по улучшению экологической культуры, в качестве проведения лекций, семинаров, и субботников по всему региону. К данному методу повышению культуры разработать возможную систему поощрения и мотивации.</w:t>
      </w:r>
    </w:p>
    <w:p w:rsidR="00AE0E11" w:rsidRDefault="00F65756" w:rsidP="005F4691">
      <w:pPr>
        <w:suppressAutoHyphens w:val="0"/>
        <w:spacing w:line="360" w:lineRule="auto"/>
        <w:ind w:left="170" w:right="57" w:firstLine="680"/>
        <w:jc w:val="both"/>
        <w:rPr>
          <w:rFonts w:cs="Times New Roman"/>
          <w:sz w:val="28"/>
          <w:szCs w:val="28"/>
          <w:lang w:val="ru-RU"/>
        </w:rPr>
      </w:pPr>
      <w:r>
        <w:rPr>
          <w:rFonts w:cs="Times New Roman"/>
          <w:sz w:val="28"/>
          <w:szCs w:val="28"/>
          <w:lang w:val="ru-RU"/>
        </w:rPr>
        <w:lastRenderedPageBreak/>
        <w:t>Данные мероприятия позволят реализовать важны задачи по утилизации ТБО, регулирование отношения населения к данным аспектам, и улучшение экологической культуры в обществе региона.</w:t>
      </w:r>
    </w:p>
    <w:p w:rsidR="0065047C" w:rsidRDefault="0065047C" w:rsidP="005F4691">
      <w:pPr>
        <w:suppressAutoHyphens w:val="0"/>
        <w:spacing w:line="360" w:lineRule="auto"/>
        <w:ind w:right="57"/>
        <w:jc w:val="both"/>
        <w:rPr>
          <w:rFonts w:cs="Times New Roman"/>
          <w:sz w:val="28"/>
          <w:szCs w:val="28"/>
          <w:lang w:val="ru-RU"/>
        </w:rPr>
      </w:pPr>
    </w:p>
    <w:p w:rsidR="00AE0E11" w:rsidRPr="0061644F" w:rsidRDefault="00F65756" w:rsidP="0061644F">
      <w:pPr>
        <w:pStyle w:val="2"/>
        <w:rPr>
          <w:rFonts w:ascii="Times New Roman" w:hAnsi="Times New Roman" w:cs="Times New Roman"/>
          <w:color w:val="auto"/>
          <w:sz w:val="28"/>
          <w:szCs w:val="28"/>
          <w:lang w:val="ru-RU"/>
        </w:rPr>
      </w:pPr>
      <w:bookmarkStart w:id="12" w:name="_Toc484523763"/>
      <w:r w:rsidRPr="0061644F">
        <w:rPr>
          <w:rFonts w:ascii="Times New Roman" w:hAnsi="Times New Roman" w:cs="Times New Roman"/>
          <w:color w:val="auto"/>
          <w:sz w:val="28"/>
          <w:szCs w:val="28"/>
          <w:lang w:val="ru-RU"/>
        </w:rPr>
        <w:t>3.2 Предложения по улучшению деятельности компании в перспективе</w:t>
      </w:r>
      <w:bookmarkEnd w:id="12"/>
    </w:p>
    <w:p w:rsidR="00AE0E11" w:rsidRDefault="00AE0E11" w:rsidP="005F4691">
      <w:pPr>
        <w:suppressAutoHyphens w:val="0"/>
        <w:spacing w:line="360" w:lineRule="auto"/>
        <w:ind w:left="170" w:right="57" w:firstLine="680"/>
        <w:jc w:val="both"/>
        <w:rPr>
          <w:rFonts w:cs="Times New Roman"/>
          <w:sz w:val="28"/>
          <w:szCs w:val="28"/>
          <w:lang w:val="ru-RU"/>
        </w:rPr>
      </w:pP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Рассматривая крупногабаритный отходы, то основная их масса состоит из изделий из древесины. Данный материал можно использовать в нескольких направлениях, но самым перспективным на наши взгляд считается переработка древесины в топливные брикеты. Способ изготовки – метод прессования под высокими температурами и давлением. Преимуществом такого производства становятся экологические свойства и эстетические показатели по сравнению с углем.</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xml:space="preserve">Принцип технологического производства топливных брикетов состоит в прессовании сырья под высоким давлением при нагревании от 200-350 градусов по Цельсию. Для такого производства необходим экструдер, с помощью которого и будут перерабатываться древесина для топливных брикетов. Брикеты будут в виде овальной конструкции с отверстием диаметра 2 см для отведения дыма. </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Имеется ряд преимуществ для производства:</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не имеет значения вид и породы древесины;</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не нужно перерабатывать древесину в пыль, как это делается для древесных гранул;</w:t>
      </w:r>
    </w:p>
    <w:p w:rsidR="00AE0E11" w:rsidRDefault="00F65756" w:rsidP="005F4691">
      <w:pPr>
        <w:suppressAutoHyphens w:val="0"/>
        <w:spacing w:line="360" w:lineRule="auto"/>
        <w:ind w:left="170" w:right="57" w:firstLine="680"/>
        <w:jc w:val="both"/>
        <w:rPr>
          <w:rFonts w:cs="Times New Roman"/>
          <w:sz w:val="28"/>
          <w:lang w:val="ru-RU"/>
        </w:rPr>
      </w:pPr>
      <w:r>
        <w:rPr>
          <w:rFonts w:cs="Times New Roman"/>
          <w:sz w:val="28"/>
          <w:lang w:val="ru-RU"/>
        </w:rPr>
        <w:t>– для данного производства необходим только брикетирующий пресс и вентилятор пневмотранспорта, это во много раз дешевле, чем установка для производства топливных паллет. В таблице 2</w:t>
      </w:r>
      <w:r w:rsidR="00AA0FD3">
        <w:rPr>
          <w:rFonts w:cs="Times New Roman"/>
          <w:sz w:val="28"/>
          <w:lang w:val="ru-RU"/>
        </w:rPr>
        <w:t>4</w:t>
      </w:r>
      <w:r>
        <w:rPr>
          <w:rFonts w:cs="Times New Roman"/>
          <w:sz w:val="28"/>
          <w:lang w:val="ru-RU"/>
        </w:rPr>
        <w:t xml:space="preserve"> представлены затраты на данные мероприятия.</w:t>
      </w:r>
    </w:p>
    <w:p w:rsidR="00483987" w:rsidRDefault="00483987" w:rsidP="00483987">
      <w:pPr>
        <w:spacing w:line="360" w:lineRule="auto"/>
        <w:ind w:firstLine="709"/>
        <w:jc w:val="both"/>
        <w:rPr>
          <w:rFonts w:cs="Times New Roman"/>
          <w:sz w:val="28"/>
          <w:lang w:val="ru-RU"/>
        </w:rPr>
      </w:pPr>
      <w:r>
        <w:rPr>
          <w:rFonts w:cs="Times New Roman"/>
          <w:sz w:val="28"/>
          <w:lang w:val="ru-RU"/>
        </w:rPr>
        <w:t>Данные брикеты можно использовать и для собственного производства, экономя на отоплении на заводе и также для продажи.</w:t>
      </w:r>
    </w:p>
    <w:p w:rsidR="00483987" w:rsidRDefault="00483987" w:rsidP="005F4691">
      <w:pPr>
        <w:suppressAutoHyphens w:val="0"/>
        <w:spacing w:line="360" w:lineRule="auto"/>
        <w:ind w:left="170" w:right="57" w:firstLine="680"/>
        <w:jc w:val="both"/>
        <w:rPr>
          <w:rFonts w:cs="Times New Roman"/>
          <w:sz w:val="28"/>
          <w:lang w:val="ru-RU"/>
        </w:rPr>
      </w:pPr>
    </w:p>
    <w:p w:rsidR="005F4691" w:rsidRDefault="005F4691" w:rsidP="005F4691">
      <w:pPr>
        <w:suppressAutoHyphens w:val="0"/>
        <w:spacing w:line="360" w:lineRule="auto"/>
        <w:ind w:left="170" w:right="57" w:firstLine="680"/>
        <w:jc w:val="both"/>
        <w:rPr>
          <w:rFonts w:cs="Times New Roman"/>
          <w:sz w:val="28"/>
          <w:lang w:val="ru-RU"/>
        </w:rPr>
      </w:pPr>
    </w:p>
    <w:p w:rsidR="005F4691" w:rsidRDefault="005F4691" w:rsidP="005F4691">
      <w:pPr>
        <w:suppressAutoHyphens w:val="0"/>
        <w:spacing w:line="360" w:lineRule="auto"/>
        <w:ind w:left="170" w:right="57" w:firstLine="680"/>
        <w:jc w:val="both"/>
        <w:rPr>
          <w:rFonts w:cs="Times New Roman"/>
          <w:sz w:val="28"/>
          <w:lang w:val="ru-RU"/>
        </w:rPr>
      </w:pPr>
    </w:p>
    <w:p w:rsidR="005F4691" w:rsidRDefault="005F4691" w:rsidP="005F4691">
      <w:pPr>
        <w:suppressAutoHyphens w:val="0"/>
        <w:spacing w:line="360" w:lineRule="auto"/>
        <w:ind w:left="170" w:right="57" w:firstLine="680"/>
        <w:jc w:val="both"/>
        <w:rPr>
          <w:rFonts w:cs="Times New Roman"/>
          <w:sz w:val="28"/>
          <w:lang w:val="ru-RU"/>
        </w:rPr>
      </w:pPr>
    </w:p>
    <w:p w:rsidR="00AE0E11" w:rsidRDefault="00AA0FD3" w:rsidP="00D0341E">
      <w:pPr>
        <w:spacing w:line="360" w:lineRule="auto"/>
        <w:jc w:val="both"/>
        <w:rPr>
          <w:rFonts w:cs="Times New Roman"/>
          <w:sz w:val="28"/>
          <w:lang w:val="ru-RU"/>
        </w:rPr>
      </w:pPr>
      <w:r>
        <w:rPr>
          <w:rFonts w:cs="Times New Roman"/>
          <w:sz w:val="28"/>
          <w:lang w:val="ru-RU"/>
        </w:rPr>
        <w:t>Таблица 24</w:t>
      </w:r>
      <w:r w:rsidR="00F65756">
        <w:rPr>
          <w:rFonts w:cs="Times New Roman"/>
          <w:sz w:val="28"/>
          <w:lang w:val="ru-RU"/>
        </w:rPr>
        <w:t xml:space="preserve"> – Затраты на производство топливных брикет</w:t>
      </w:r>
      <w:r w:rsidR="00D0341E">
        <w:rPr>
          <w:rFonts w:cs="Times New Roman"/>
          <w:sz w:val="28"/>
          <w:lang w:val="ru-RU"/>
        </w:rPr>
        <w:t xml:space="preserve"> </w:t>
      </w:r>
      <w:r w:rsidR="00D0341E" w:rsidRPr="00BB0B3C">
        <w:rPr>
          <w:rFonts w:cs="Times New Roman"/>
          <w:sz w:val="28"/>
          <w:szCs w:val="28"/>
          <w:lang w:val="ru-RU"/>
        </w:rPr>
        <w:t>[</w:t>
      </w:r>
      <w:r w:rsidR="00D0341E">
        <w:rPr>
          <w:rFonts w:cs="Times New Roman"/>
          <w:sz w:val="28"/>
          <w:szCs w:val="28"/>
          <w:lang w:val="ru-RU"/>
        </w:rPr>
        <w:t>составлено автором</w:t>
      </w:r>
      <w:r w:rsidR="00D0341E" w:rsidRPr="00BB0B3C">
        <w:rPr>
          <w:rFonts w:cs="Times New Roman"/>
          <w:sz w:val="28"/>
          <w:szCs w:val="28"/>
          <w:lang w:val="ru-RU"/>
        </w:rPr>
        <w:t>]</w:t>
      </w:r>
    </w:p>
    <w:tbl>
      <w:tblPr>
        <w:tblW w:w="9863" w:type="dxa"/>
        <w:tblCellMar>
          <w:left w:w="10" w:type="dxa"/>
          <w:right w:w="10" w:type="dxa"/>
        </w:tblCellMar>
        <w:tblLook w:val="0000" w:firstRow="0" w:lastRow="0" w:firstColumn="0" w:lastColumn="0" w:noHBand="0" w:noVBand="0"/>
      </w:tblPr>
      <w:tblGrid>
        <w:gridCol w:w="6543"/>
        <w:gridCol w:w="1406"/>
        <w:gridCol w:w="1914"/>
      </w:tblGrid>
      <w:tr w:rsidR="00AE0E11">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41B6A">
            <w:pPr>
              <w:spacing w:line="276" w:lineRule="auto"/>
              <w:jc w:val="center"/>
              <w:rPr>
                <w:rFonts w:cs="Times New Roman"/>
                <w:lang w:val="ru-RU"/>
              </w:rPr>
            </w:pPr>
            <w:r>
              <w:rPr>
                <w:rFonts w:cs="Times New Roman"/>
                <w:lang w:val="ru-RU"/>
              </w:rPr>
              <w:t>Наименование</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41B6A">
            <w:pPr>
              <w:spacing w:line="276" w:lineRule="auto"/>
              <w:jc w:val="center"/>
              <w:rPr>
                <w:rFonts w:cs="Times New Roman"/>
                <w:lang w:val="ru-RU"/>
              </w:rPr>
            </w:pPr>
            <w:r>
              <w:rPr>
                <w:rFonts w:cs="Times New Roman"/>
                <w:lang w:val="ru-RU"/>
              </w:rPr>
              <w:t>Количество</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41B6A">
            <w:pPr>
              <w:spacing w:line="276" w:lineRule="auto"/>
              <w:jc w:val="center"/>
              <w:rPr>
                <w:rFonts w:cs="Times New Roman"/>
                <w:lang w:val="ru-RU"/>
              </w:rPr>
            </w:pPr>
            <w:r>
              <w:rPr>
                <w:rFonts w:cs="Times New Roman"/>
                <w:lang w:val="ru-RU"/>
              </w:rPr>
              <w:t>Сумма</w:t>
            </w:r>
          </w:p>
        </w:tc>
      </w:tr>
      <w:tr w:rsidR="00AE0E11">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Брикетирующий пресс</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1280 тыс. руб.</w:t>
            </w:r>
          </w:p>
        </w:tc>
      </w:tr>
      <w:tr w:rsidR="00AE0E11">
        <w:trPr>
          <w:trHeight w:val="70"/>
        </w:trPr>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Вентилятор пневмотранспорта</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300 тыс. руб.</w:t>
            </w:r>
          </w:p>
        </w:tc>
      </w:tr>
      <w:tr w:rsidR="00AE0E11">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Расходы на з/п специалистам по изготовлению топливных брикетов</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40 тыс. руб.</w:t>
            </w:r>
          </w:p>
        </w:tc>
      </w:tr>
      <w:tr w:rsidR="00AE0E11">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Расходы на отчисления в фонды</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17,2 тыс. руб.</w:t>
            </w:r>
          </w:p>
        </w:tc>
      </w:tr>
      <w:tr w:rsidR="00AE0E11">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b/>
                <w:lang w:val="ru-RU"/>
              </w:rPr>
            </w:pPr>
            <w:r>
              <w:rPr>
                <w:rFonts w:cs="Times New Roman"/>
                <w:b/>
                <w:lang w:val="ru-RU"/>
              </w:rPr>
              <w:t>Итого</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AE0E11" w:rsidP="00483987">
            <w:pPr>
              <w:spacing w:line="276" w:lineRule="auto"/>
              <w:jc w:val="center"/>
              <w:rPr>
                <w:rFonts w:cs="Times New Roman"/>
                <w:b/>
                <w:lang w:val="ru-RU"/>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b/>
                <w:lang w:val="ru-RU"/>
              </w:rPr>
            </w:pPr>
            <w:r>
              <w:rPr>
                <w:rFonts w:cs="Times New Roman"/>
                <w:b/>
                <w:lang w:val="ru-RU"/>
              </w:rPr>
              <w:t>1637,2 тыс. руб.</w:t>
            </w:r>
          </w:p>
        </w:tc>
      </w:tr>
    </w:tbl>
    <w:p w:rsidR="00483987" w:rsidRDefault="00483987" w:rsidP="00483987">
      <w:pPr>
        <w:spacing w:line="360" w:lineRule="auto"/>
        <w:ind w:firstLine="709"/>
        <w:jc w:val="both"/>
        <w:rPr>
          <w:rFonts w:cs="Times New Roman"/>
          <w:sz w:val="28"/>
        </w:rPr>
      </w:pP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Еще одним предложение для дальнейшего совершенствования производства это из 80% ТБО и 20% обогащающих элементов производить дизельное топливо. Оборудованием, которое позволит вырабатывать дизельное топливо из ТБО, является лабораторная установка GUSN-2K/2460/450, созданная в научно исследовательском центре имени Николы Тесла. Стоимость необходимых элементов для данного производства представлена в таблице 2</w:t>
      </w:r>
      <w:r w:rsidR="00AA0FD3">
        <w:rPr>
          <w:rFonts w:cs="Times New Roman"/>
          <w:sz w:val="28"/>
          <w:lang w:val="ru-RU"/>
        </w:rPr>
        <w:t>5</w:t>
      </w:r>
      <w:r>
        <w:rPr>
          <w:rFonts w:cs="Times New Roman"/>
          <w:sz w:val="28"/>
          <w:lang w:val="ru-RU"/>
        </w:rPr>
        <w:t>.</w:t>
      </w:r>
    </w:p>
    <w:p w:rsidR="00483987" w:rsidRPr="00483987" w:rsidRDefault="00483987" w:rsidP="00483987">
      <w:pPr>
        <w:suppressAutoHyphens w:val="0"/>
        <w:spacing w:line="360" w:lineRule="auto"/>
        <w:ind w:left="170" w:right="57" w:firstLine="680"/>
        <w:jc w:val="both"/>
        <w:rPr>
          <w:rFonts w:cs="Times New Roman"/>
          <w:sz w:val="28"/>
          <w:lang w:val="ru-RU"/>
        </w:rPr>
      </w:pPr>
    </w:p>
    <w:p w:rsidR="00AE0E11" w:rsidRDefault="00AA0FD3" w:rsidP="00D0341E">
      <w:pPr>
        <w:spacing w:line="360" w:lineRule="auto"/>
        <w:jc w:val="both"/>
        <w:rPr>
          <w:rFonts w:cs="Times New Roman"/>
          <w:sz w:val="28"/>
          <w:lang w:val="ru-RU"/>
        </w:rPr>
      </w:pPr>
      <w:r>
        <w:rPr>
          <w:rFonts w:cs="Times New Roman"/>
          <w:sz w:val="28"/>
          <w:lang w:val="ru-RU"/>
        </w:rPr>
        <w:t>Таблица 25</w:t>
      </w:r>
      <w:r w:rsidR="00F65756">
        <w:rPr>
          <w:rFonts w:cs="Times New Roman"/>
          <w:sz w:val="28"/>
          <w:lang w:val="ru-RU"/>
        </w:rPr>
        <w:t xml:space="preserve"> – Затраты на производства дизельного топлива и инертного материала</w:t>
      </w:r>
      <w:r w:rsidR="00D0341E">
        <w:rPr>
          <w:rFonts w:cs="Times New Roman"/>
          <w:sz w:val="28"/>
          <w:lang w:val="ru-RU"/>
        </w:rPr>
        <w:t xml:space="preserve"> </w:t>
      </w:r>
      <w:r w:rsidR="00D0341E" w:rsidRPr="00BB0B3C">
        <w:rPr>
          <w:rFonts w:cs="Times New Roman"/>
          <w:sz w:val="28"/>
          <w:szCs w:val="28"/>
          <w:lang w:val="ru-RU"/>
        </w:rPr>
        <w:t>[</w:t>
      </w:r>
      <w:r w:rsidR="00D0341E">
        <w:rPr>
          <w:rFonts w:cs="Times New Roman"/>
          <w:sz w:val="28"/>
          <w:szCs w:val="28"/>
          <w:lang w:val="ru-RU"/>
        </w:rPr>
        <w:t>составлено автором</w:t>
      </w:r>
      <w:r w:rsidR="00D0341E" w:rsidRPr="00BB0B3C">
        <w:rPr>
          <w:rFonts w:cs="Times New Roman"/>
          <w:sz w:val="28"/>
          <w:szCs w:val="28"/>
          <w:lang w:val="ru-RU"/>
        </w:rPr>
        <w:t>]</w:t>
      </w:r>
    </w:p>
    <w:tbl>
      <w:tblPr>
        <w:tblW w:w="9519" w:type="dxa"/>
        <w:tblInd w:w="108" w:type="dxa"/>
        <w:tblCellMar>
          <w:left w:w="10" w:type="dxa"/>
          <w:right w:w="10" w:type="dxa"/>
        </w:tblCellMar>
        <w:tblLook w:val="0000" w:firstRow="0" w:lastRow="0" w:firstColumn="0" w:lastColumn="0" w:noHBand="0" w:noVBand="0"/>
      </w:tblPr>
      <w:tblGrid>
        <w:gridCol w:w="6833"/>
        <w:gridCol w:w="1276"/>
        <w:gridCol w:w="1410"/>
      </w:tblGrid>
      <w:tr w:rsidR="00AE0E11">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41B6A">
            <w:pPr>
              <w:spacing w:line="276" w:lineRule="auto"/>
              <w:jc w:val="center"/>
              <w:rPr>
                <w:rFonts w:cs="Times New Roman"/>
                <w:lang w:val="ru-RU"/>
              </w:rPr>
            </w:pPr>
            <w:r>
              <w:rPr>
                <w:rFonts w:cs="Times New Roman"/>
                <w:lang w:val="ru-RU"/>
              </w:rPr>
              <w:t>Наименование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rsidP="00441B6A">
            <w:pPr>
              <w:spacing w:line="276" w:lineRule="auto"/>
              <w:jc w:val="center"/>
              <w:rPr>
                <w:rFonts w:cs="Times New Roman"/>
                <w:lang w:val="ru-RU"/>
              </w:rPr>
            </w:pPr>
            <w:r>
              <w:rPr>
                <w:rFonts w:cs="Times New Roman"/>
                <w:lang w:val="ru-RU"/>
              </w:rPr>
              <w:t>Количество</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41B6A">
            <w:pPr>
              <w:spacing w:line="276" w:lineRule="auto"/>
              <w:jc w:val="center"/>
              <w:rPr>
                <w:rFonts w:cs="Times New Roman"/>
                <w:lang w:val="ru-RU"/>
              </w:rPr>
            </w:pPr>
            <w:r>
              <w:rPr>
                <w:rFonts w:cs="Times New Roman"/>
                <w:lang w:val="ru-RU"/>
              </w:rPr>
              <w:t>Стоимость</w:t>
            </w:r>
          </w:p>
        </w:tc>
      </w:tr>
      <w:tr w:rsidR="00AE0E11">
        <w:trPr>
          <w:trHeight w:val="260"/>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Оборудование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rsidP="00483987">
            <w:pPr>
              <w:spacing w:line="276" w:lineRule="auto"/>
              <w:jc w:val="center"/>
              <w:rPr>
                <w:rFonts w:cs="Times New Roman"/>
                <w:lang w:val="ru-RU"/>
              </w:rPr>
            </w:pPr>
            <w:r>
              <w:rPr>
                <w:rFonts w:cs="Times New Roman"/>
                <w:lang w:val="ru-RU"/>
              </w:rPr>
              <w:t>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24 000 000</w:t>
            </w:r>
          </w:p>
        </w:tc>
      </w:tr>
      <w:tr w:rsidR="00AE0E11">
        <w:trPr>
          <w:trHeight w:val="260"/>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Цистерны для хранения и слива 50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rsidP="00483987">
            <w:pPr>
              <w:spacing w:line="276" w:lineRule="auto"/>
              <w:jc w:val="center"/>
              <w:rPr>
                <w:rFonts w:cs="Times New Roman"/>
                <w:lang w:val="ru-RU"/>
              </w:rPr>
            </w:pPr>
            <w:r>
              <w:rPr>
                <w:rFonts w:cs="Times New Roman"/>
                <w:lang w:val="ru-RU"/>
              </w:rPr>
              <w:t>3</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300 000</w:t>
            </w:r>
          </w:p>
        </w:tc>
      </w:tr>
      <w:tr w:rsidR="00AE0E11">
        <w:trPr>
          <w:trHeight w:val="260"/>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Цистерны для хранения инертного материала 50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rsidP="00483987">
            <w:pPr>
              <w:spacing w:line="276" w:lineRule="auto"/>
              <w:jc w:val="center"/>
              <w:rPr>
                <w:rFonts w:cs="Times New Roman"/>
                <w:lang w:val="ru-RU"/>
              </w:rPr>
            </w:pPr>
            <w:r>
              <w:rPr>
                <w:rFonts w:cs="Times New Roman"/>
                <w:lang w:val="ru-RU"/>
              </w:rPr>
              <w:t>3</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300 000</w:t>
            </w:r>
          </w:p>
        </w:tc>
      </w:tr>
      <w:tr w:rsidR="00AE0E11">
        <w:trPr>
          <w:trHeight w:val="260"/>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Дополнительная постройка цеха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rsidP="00483987">
            <w:pPr>
              <w:spacing w:line="276" w:lineRule="auto"/>
              <w:jc w:val="center"/>
              <w:rPr>
                <w:rFonts w:cs="Times New Roman"/>
                <w:lang w:val="ru-RU"/>
              </w:rPr>
            </w:pPr>
            <w:r>
              <w:rPr>
                <w:rFonts w:cs="Times New Roman"/>
                <w:lang w:val="ru-RU"/>
              </w:rPr>
              <w:t>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980 000</w:t>
            </w:r>
          </w:p>
        </w:tc>
      </w:tr>
      <w:tr w:rsidR="00AE0E11">
        <w:trPr>
          <w:trHeight w:val="260"/>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Постройка навеса, прилегающего к цеху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rsidP="00483987">
            <w:pPr>
              <w:spacing w:line="276" w:lineRule="auto"/>
              <w:jc w:val="center"/>
              <w:rPr>
                <w:rFonts w:cs="Times New Roman"/>
                <w:lang w:val="ru-RU"/>
              </w:rPr>
            </w:pPr>
            <w:r>
              <w:rPr>
                <w:rFonts w:cs="Times New Roman"/>
                <w:lang w:val="ru-RU"/>
              </w:rPr>
              <w:t>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340 000</w:t>
            </w:r>
          </w:p>
        </w:tc>
      </w:tr>
      <w:tr w:rsidR="00AE0E11">
        <w:trPr>
          <w:trHeight w:val="260"/>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Автомашина «КАМАЗ» объем 17,3 куб. метра (оборудованный автоцистернами)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rsidP="00483987">
            <w:pPr>
              <w:spacing w:line="276" w:lineRule="auto"/>
              <w:jc w:val="center"/>
              <w:rPr>
                <w:rFonts w:cs="Times New Roman"/>
                <w:lang w:val="ru-RU"/>
              </w:rPr>
            </w:pPr>
            <w:r>
              <w:rPr>
                <w:rFonts w:cs="Times New Roman"/>
                <w:lang w:val="ru-RU"/>
              </w:rPr>
              <w:t>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2 200 000</w:t>
            </w:r>
          </w:p>
        </w:tc>
      </w:tr>
      <w:tr w:rsidR="00AE0E11">
        <w:trPr>
          <w:trHeight w:val="260"/>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Бульдозер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rsidP="00483987">
            <w:pPr>
              <w:spacing w:line="276" w:lineRule="auto"/>
              <w:jc w:val="center"/>
              <w:rPr>
                <w:rFonts w:cs="Times New Roman"/>
                <w:lang w:val="ru-RU"/>
              </w:rPr>
            </w:pPr>
            <w:r>
              <w:rPr>
                <w:rFonts w:cs="Times New Roman"/>
                <w:lang w:val="ru-RU"/>
              </w:rPr>
              <w:t>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1 100 000</w:t>
            </w:r>
          </w:p>
        </w:tc>
      </w:tr>
      <w:tr w:rsidR="00AE0E11">
        <w:trPr>
          <w:trHeight w:val="260"/>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Авто – лаборатория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rsidP="00483987">
            <w:pPr>
              <w:spacing w:line="276" w:lineRule="auto"/>
              <w:jc w:val="center"/>
              <w:rPr>
                <w:rFonts w:cs="Times New Roman"/>
                <w:lang w:val="ru-RU"/>
              </w:rPr>
            </w:pPr>
            <w:r>
              <w:rPr>
                <w:rFonts w:cs="Times New Roman"/>
                <w:lang w:val="ru-RU"/>
              </w:rPr>
              <w:t>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3 100 000</w:t>
            </w:r>
          </w:p>
        </w:tc>
      </w:tr>
      <w:tr w:rsidR="00AE0E11">
        <w:trPr>
          <w:trHeight w:val="260"/>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Заключение договора с аккредитованной лабораторией на постоянную проверку качества произведенного дизельного топлива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rsidP="00483987">
            <w:pPr>
              <w:spacing w:line="276" w:lineRule="auto"/>
              <w:jc w:val="center"/>
              <w:rPr>
                <w:rFonts w:cs="Times New Roman"/>
                <w:lang w:val="ru-RU"/>
              </w:rPr>
            </w:pPr>
            <w:r>
              <w:rPr>
                <w:rFonts w:cs="Times New Roman"/>
                <w:lang w:val="ru-RU"/>
              </w:rPr>
              <w:t>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270 000</w:t>
            </w:r>
          </w:p>
        </w:tc>
      </w:tr>
      <w:tr w:rsidR="00AE0E11">
        <w:trPr>
          <w:trHeight w:val="260"/>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Расходы на з/п специалистам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rsidP="00483987">
            <w:pPr>
              <w:spacing w:line="276" w:lineRule="auto"/>
              <w:jc w:val="center"/>
              <w:rPr>
                <w:rFonts w:cs="Times New Roman"/>
                <w:lang w:val="ru-RU"/>
              </w:rPr>
            </w:pPr>
            <w:r>
              <w:rPr>
                <w:rFonts w:cs="Times New Roman"/>
                <w:lang w:val="ru-RU"/>
              </w:rPr>
              <w:t>9</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102000</w:t>
            </w:r>
          </w:p>
        </w:tc>
      </w:tr>
      <w:tr w:rsidR="00AE0E11">
        <w:trPr>
          <w:trHeight w:val="260"/>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Расходы на отчисления в фонды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E11" w:rsidRDefault="00F65756" w:rsidP="00483987">
            <w:pPr>
              <w:spacing w:line="276" w:lineRule="auto"/>
              <w:jc w:val="center"/>
              <w:rPr>
                <w:rFonts w:cs="Times New Roman"/>
                <w:lang w:val="ru-RU"/>
              </w:rPr>
            </w:pPr>
            <w:r>
              <w:rPr>
                <w:rFonts w:cs="Times New Roman"/>
                <w:lang w:val="ru-RU"/>
              </w:rPr>
              <w:t>9</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rsidP="00483987">
            <w:pPr>
              <w:spacing w:line="276" w:lineRule="auto"/>
              <w:jc w:val="center"/>
              <w:rPr>
                <w:rFonts w:cs="Times New Roman"/>
                <w:lang w:val="ru-RU"/>
              </w:rPr>
            </w:pPr>
            <w:r>
              <w:rPr>
                <w:rFonts w:cs="Times New Roman"/>
                <w:lang w:val="ru-RU"/>
              </w:rPr>
              <w:t>43 860</w:t>
            </w:r>
          </w:p>
        </w:tc>
      </w:tr>
      <w:tr w:rsidR="00AE0E11">
        <w:trPr>
          <w:trHeight w:val="260"/>
        </w:trPr>
        <w:tc>
          <w:tcPr>
            <w:tcW w:w="8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b/>
                <w:lang w:val="ru-RU"/>
              </w:rPr>
            </w:pPr>
            <w:r>
              <w:rPr>
                <w:rFonts w:cs="Times New Roman"/>
                <w:b/>
                <w:lang w:val="ru-RU"/>
              </w:rPr>
              <w:lastRenderedPageBreak/>
              <w:t>Итого</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b/>
                <w:lang w:val="ru-RU"/>
              </w:rPr>
            </w:pPr>
            <w:r>
              <w:rPr>
                <w:rFonts w:cs="Times New Roman"/>
                <w:b/>
                <w:lang w:val="ru-RU"/>
              </w:rPr>
              <w:t>32 735 860</w:t>
            </w:r>
          </w:p>
        </w:tc>
      </w:tr>
    </w:tbl>
    <w:p w:rsidR="00AE0E11" w:rsidRDefault="00AE0E11">
      <w:pPr>
        <w:spacing w:line="360" w:lineRule="auto"/>
        <w:ind w:firstLine="709"/>
        <w:jc w:val="both"/>
        <w:rPr>
          <w:rFonts w:cs="Times New Roman"/>
          <w:sz w:val="28"/>
          <w:lang w:val="ru-RU"/>
        </w:rPr>
      </w:pP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Установка по переработке работает круглосуточно, и останавливать ее нельзя, в связи с этим необходимо осуществлять работу в 3 смены:</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 xml:space="preserve">1 смена: 9ч-16ч. </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2 смена: 16ч-00ч.</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3 смена: 00ч-9ч.</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Для всех смен необходимо 2 работника, 1 водитель, и ежедневно необходимо 3 водителя автоцистерн.</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Мощность данной установки 5400 кг. в час. После удаления из массы воды остается 3400 кг. Из данной переработки выходит 60% дизельного топлива и 20% инертного материала.</w:t>
      </w:r>
    </w:p>
    <w:p w:rsidR="00AE0E11" w:rsidRDefault="00F65756" w:rsidP="00483987">
      <w:pPr>
        <w:suppressAutoHyphens w:val="0"/>
        <w:spacing w:line="360" w:lineRule="auto"/>
        <w:ind w:left="170" w:right="57" w:firstLine="680"/>
        <w:jc w:val="both"/>
        <w:rPr>
          <w:rFonts w:cs="Times New Roman"/>
          <w:spacing w:val="-8"/>
          <w:sz w:val="28"/>
          <w:lang w:val="ru-RU"/>
        </w:rPr>
      </w:pPr>
      <w:r>
        <w:rPr>
          <w:rFonts w:cs="Times New Roman"/>
          <w:spacing w:val="-8"/>
          <w:sz w:val="28"/>
          <w:lang w:val="ru-RU"/>
        </w:rPr>
        <w:t>Инертный материал – это твердый остаток, экологически безопасный материал, который похож на однородное вулканическое стекло (похожий на застывшую смолу) не требующий утилизации. Данный материал можно использовать в строительных дорожных работах и других строительствах (ГПС).</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Цена за выработанные материал</w:t>
      </w:r>
      <w:r w:rsidR="00AA0FD3">
        <w:rPr>
          <w:rFonts w:cs="Times New Roman"/>
          <w:sz w:val="28"/>
          <w:lang w:val="ru-RU"/>
        </w:rPr>
        <w:t>ы будет установлена в таблице 26</w:t>
      </w:r>
      <w:r>
        <w:rPr>
          <w:rFonts w:cs="Times New Roman"/>
          <w:sz w:val="28"/>
          <w:lang w:val="ru-RU"/>
        </w:rPr>
        <w:t>.</w:t>
      </w:r>
    </w:p>
    <w:p w:rsidR="00483987" w:rsidRDefault="00483987" w:rsidP="00483987">
      <w:pPr>
        <w:suppressAutoHyphens w:val="0"/>
        <w:spacing w:line="360" w:lineRule="auto"/>
        <w:ind w:left="170" w:right="57" w:firstLine="680"/>
        <w:jc w:val="both"/>
        <w:rPr>
          <w:rFonts w:cs="Times New Roman"/>
          <w:sz w:val="28"/>
          <w:lang w:val="ru-RU"/>
        </w:rPr>
      </w:pPr>
    </w:p>
    <w:p w:rsidR="00AE0E11" w:rsidRDefault="00F65756" w:rsidP="00D0341E">
      <w:pPr>
        <w:spacing w:line="360" w:lineRule="auto"/>
        <w:jc w:val="both"/>
        <w:rPr>
          <w:rFonts w:cs="Times New Roman"/>
          <w:sz w:val="28"/>
          <w:lang w:val="ru-RU"/>
        </w:rPr>
      </w:pPr>
      <w:r>
        <w:rPr>
          <w:rFonts w:cs="Times New Roman"/>
          <w:sz w:val="28"/>
          <w:lang w:val="ru-RU"/>
        </w:rPr>
        <w:t>Таблица 2</w:t>
      </w:r>
      <w:r w:rsidR="00AA0FD3">
        <w:rPr>
          <w:rFonts w:cs="Times New Roman"/>
          <w:sz w:val="28"/>
          <w:lang w:val="ru-RU"/>
        </w:rPr>
        <w:t>6</w:t>
      </w:r>
      <w:r>
        <w:rPr>
          <w:rFonts w:cs="Times New Roman"/>
          <w:sz w:val="28"/>
          <w:lang w:val="ru-RU"/>
        </w:rPr>
        <w:t xml:space="preserve"> – Цена за материалы</w:t>
      </w:r>
      <w:r w:rsidR="00D0341E">
        <w:rPr>
          <w:rFonts w:cs="Times New Roman"/>
          <w:sz w:val="28"/>
          <w:lang w:val="ru-RU"/>
        </w:rPr>
        <w:t xml:space="preserve"> </w:t>
      </w:r>
      <w:r w:rsidR="00D0341E" w:rsidRPr="00BB0B3C">
        <w:rPr>
          <w:rFonts w:cs="Times New Roman"/>
          <w:sz w:val="28"/>
          <w:szCs w:val="28"/>
          <w:lang w:val="ru-RU"/>
        </w:rPr>
        <w:t>[</w:t>
      </w:r>
      <w:r w:rsidR="00D0341E">
        <w:rPr>
          <w:rFonts w:cs="Times New Roman"/>
          <w:sz w:val="28"/>
          <w:szCs w:val="28"/>
          <w:lang w:val="ru-RU"/>
        </w:rPr>
        <w:t>составлено автором</w:t>
      </w:r>
      <w:r w:rsidR="00D0341E" w:rsidRPr="00BB0B3C">
        <w:rPr>
          <w:rFonts w:cs="Times New Roman"/>
          <w:sz w:val="28"/>
          <w:szCs w:val="28"/>
          <w:lang w:val="ru-RU"/>
        </w:rPr>
        <w:t>]</w:t>
      </w:r>
    </w:p>
    <w:tbl>
      <w:tblPr>
        <w:tblW w:w="7934" w:type="dxa"/>
        <w:tblInd w:w="846" w:type="dxa"/>
        <w:tblCellMar>
          <w:left w:w="10" w:type="dxa"/>
          <w:right w:w="10" w:type="dxa"/>
        </w:tblCellMar>
        <w:tblLook w:val="0000" w:firstRow="0" w:lastRow="0" w:firstColumn="0" w:lastColumn="0" w:noHBand="0" w:noVBand="0"/>
      </w:tblPr>
      <w:tblGrid>
        <w:gridCol w:w="3967"/>
        <w:gridCol w:w="3967"/>
      </w:tblGrid>
      <w:tr w:rsidR="00AE0E11">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Цена за инертный материал</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Цена за дизельное топливо</w:t>
            </w:r>
          </w:p>
        </w:tc>
      </w:tr>
      <w:tr w:rsidR="00AE0E11">
        <w:trPr>
          <w:trHeight w:val="260"/>
        </w:trPr>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72 копейки за килограмм</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E11" w:rsidRDefault="00F65756">
            <w:pPr>
              <w:spacing w:line="276" w:lineRule="auto"/>
              <w:jc w:val="both"/>
              <w:rPr>
                <w:rFonts w:cs="Times New Roman"/>
                <w:lang w:val="ru-RU"/>
              </w:rPr>
            </w:pPr>
            <w:r>
              <w:rPr>
                <w:rFonts w:cs="Times New Roman"/>
                <w:lang w:val="ru-RU"/>
              </w:rPr>
              <w:t>15 рублей за килограмм</w:t>
            </w:r>
          </w:p>
        </w:tc>
      </w:tr>
    </w:tbl>
    <w:p w:rsidR="00AE0E11" w:rsidRDefault="00AE0E11">
      <w:pPr>
        <w:spacing w:line="360" w:lineRule="auto"/>
        <w:ind w:firstLine="709"/>
        <w:jc w:val="both"/>
        <w:rPr>
          <w:rFonts w:cs="Times New Roman"/>
          <w:sz w:val="28"/>
          <w:lang w:val="ru-RU"/>
        </w:rPr>
      </w:pP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3400*60%=2040 кг. (дизель)</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3400*20%=680 кг. (инертный материал)</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В день будет вырабатываться 48960 кг – биодизель и 16320 кг – инертного материала. Выручка в день 734400 рублей за дизельное топливо и 11750,4 рубля. Итого общая выручка в день – 746150,4 рублей. Выручка в месяц – 22 384 512 рублей. Рассчитаем налоги: НДС = ((22384512/1,18)*18)/100=3414586,58 рублей.</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Налога на прибыль = (22384512*20)/100= 4476902,4 рублей.</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 xml:space="preserve">Тогда, чистый доход составляет = 22384512-3414586,58-4476902,4 = </w:t>
      </w:r>
      <w:r>
        <w:rPr>
          <w:rFonts w:cs="Times New Roman"/>
          <w:sz w:val="28"/>
          <w:lang w:val="ru-RU"/>
        </w:rPr>
        <w:lastRenderedPageBreak/>
        <w:t>14493023,02 рублей.</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Большим преимуществом данного производства является то, что завод не будет платить акцизы, так как по НК РФ налогоплательщиками данного вида являются только организация, которые изготавливают конечную продукцию из продуктов нефтепроизводства. Так же можно не производить продажу дизельного топлива, а снабжать свое производство им.</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В итоге на дальнейшие совершенствования данной сферы необходимы дополнительные инвестиции,</w:t>
      </w:r>
      <w:r w:rsidR="00AA0FD3">
        <w:rPr>
          <w:rFonts w:cs="Times New Roman"/>
          <w:sz w:val="28"/>
          <w:lang w:val="ru-RU"/>
        </w:rPr>
        <w:t xml:space="preserve"> которые отображены в таблице 27</w:t>
      </w:r>
      <w:r>
        <w:rPr>
          <w:rFonts w:cs="Times New Roman"/>
          <w:sz w:val="28"/>
          <w:lang w:val="ru-RU"/>
        </w:rPr>
        <w:t>.</w:t>
      </w:r>
    </w:p>
    <w:p w:rsidR="00483987" w:rsidRDefault="00483987" w:rsidP="00483987">
      <w:pPr>
        <w:suppressAutoHyphens w:val="0"/>
        <w:spacing w:line="360" w:lineRule="auto"/>
        <w:ind w:left="170" w:right="57" w:firstLine="680"/>
        <w:jc w:val="both"/>
        <w:rPr>
          <w:rFonts w:cs="Times New Roman"/>
          <w:sz w:val="28"/>
          <w:lang w:val="ru-RU"/>
        </w:rPr>
      </w:pPr>
    </w:p>
    <w:p w:rsidR="00AE0E11" w:rsidRDefault="00AA0FD3" w:rsidP="00483987">
      <w:pPr>
        <w:pBdr>
          <w:top w:val="single" w:sz="4" w:space="1" w:color="auto"/>
          <w:left w:val="single" w:sz="4" w:space="4" w:color="auto"/>
          <w:right w:val="single" w:sz="4" w:space="12" w:color="auto"/>
          <w:between w:val="single" w:sz="4" w:space="1" w:color="auto"/>
          <w:bar w:val="single" w:sz="4" w:color="auto"/>
        </w:pBdr>
        <w:spacing w:line="360" w:lineRule="auto"/>
        <w:jc w:val="both"/>
        <w:rPr>
          <w:rFonts w:cs="Times New Roman"/>
          <w:sz w:val="28"/>
          <w:lang w:val="ru-RU"/>
        </w:rPr>
      </w:pPr>
      <w:r>
        <w:rPr>
          <w:rFonts w:cs="Times New Roman"/>
          <w:sz w:val="28"/>
          <w:lang w:val="ru-RU"/>
        </w:rPr>
        <w:t>Таблица 27</w:t>
      </w:r>
      <w:r w:rsidR="00F65756">
        <w:rPr>
          <w:rFonts w:cs="Times New Roman"/>
          <w:sz w:val="28"/>
          <w:lang w:val="ru-RU"/>
        </w:rPr>
        <w:t xml:space="preserve"> – Расходы на предложенные мероприятия</w:t>
      </w:r>
      <w:r w:rsidR="00D0341E">
        <w:rPr>
          <w:rFonts w:cs="Times New Roman"/>
          <w:sz w:val="28"/>
          <w:lang w:val="ru-RU"/>
        </w:rPr>
        <w:t xml:space="preserve"> </w:t>
      </w:r>
      <w:r w:rsidR="00D0341E" w:rsidRPr="00BB0B3C">
        <w:rPr>
          <w:rFonts w:cs="Times New Roman"/>
          <w:sz w:val="28"/>
          <w:szCs w:val="28"/>
          <w:lang w:val="ru-RU"/>
        </w:rPr>
        <w:t>[</w:t>
      </w:r>
      <w:r w:rsidR="00D0341E">
        <w:rPr>
          <w:rFonts w:cs="Times New Roman"/>
          <w:sz w:val="28"/>
          <w:szCs w:val="28"/>
          <w:lang w:val="ru-RU"/>
        </w:rPr>
        <w:t>составлено автором</w:t>
      </w:r>
      <w:r w:rsidR="00D0341E" w:rsidRPr="00BB0B3C">
        <w:rPr>
          <w:rFonts w:cs="Times New Roman"/>
          <w:sz w:val="28"/>
          <w:szCs w:val="28"/>
          <w:lang w:val="ru-RU"/>
        </w:rPr>
        <w: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912"/>
        <w:gridCol w:w="2715"/>
      </w:tblGrid>
      <w:tr w:rsidR="00AE0E11" w:rsidRPr="0062075A" w:rsidTr="00483987">
        <w:tc>
          <w:tcPr>
            <w:tcW w:w="6912" w:type="dxa"/>
            <w:shd w:val="clear" w:color="auto" w:fill="auto"/>
            <w:tcMar>
              <w:top w:w="0" w:type="dxa"/>
              <w:left w:w="108" w:type="dxa"/>
              <w:bottom w:w="0" w:type="dxa"/>
              <w:right w:w="108" w:type="dxa"/>
            </w:tcMar>
          </w:tcPr>
          <w:p w:rsidR="00AE0E11" w:rsidRPr="0062075A" w:rsidRDefault="00F65756">
            <w:pPr>
              <w:spacing w:line="276" w:lineRule="auto"/>
              <w:jc w:val="center"/>
              <w:rPr>
                <w:rFonts w:cs="Times New Roman"/>
                <w:lang w:val="ru-RU"/>
              </w:rPr>
            </w:pPr>
            <w:r w:rsidRPr="0062075A">
              <w:rPr>
                <w:rFonts w:cs="Times New Roman"/>
                <w:lang w:val="ru-RU"/>
              </w:rPr>
              <w:t>Наименование</w:t>
            </w:r>
          </w:p>
        </w:tc>
        <w:tc>
          <w:tcPr>
            <w:tcW w:w="2715" w:type="dxa"/>
            <w:shd w:val="clear" w:color="auto" w:fill="auto"/>
            <w:tcMar>
              <w:top w:w="0" w:type="dxa"/>
              <w:left w:w="108" w:type="dxa"/>
              <w:bottom w:w="0" w:type="dxa"/>
              <w:right w:w="108" w:type="dxa"/>
            </w:tcMar>
          </w:tcPr>
          <w:p w:rsidR="00AE0E11" w:rsidRPr="0062075A" w:rsidRDefault="00F65756">
            <w:pPr>
              <w:spacing w:line="276" w:lineRule="auto"/>
              <w:jc w:val="center"/>
              <w:rPr>
                <w:rFonts w:cs="Times New Roman"/>
                <w:lang w:val="ru-RU"/>
              </w:rPr>
            </w:pPr>
            <w:r w:rsidRPr="0062075A">
              <w:rPr>
                <w:rFonts w:cs="Times New Roman"/>
                <w:lang w:val="ru-RU"/>
              </w:rPr>
              <w:t>Стоимость, тыс. руб.</w:t>
            </w:r>
          </w:p>
        </w:tc>
      </w:tr>
      <w:tr w:rsidR="00AE0E11" w:rsidRPr="0062075A" w:rsidTr="00483987">
        <w:tc>
          <w:tcPr>
            <w:tcW w:w="6912" w:type="dxa"/>
            <w:shd w:val="clear" w:color="auto" w:fill="auto"/>
            <w:tcMar>
              <w:top w:w="0" w:type="dxa"/>
              <w:left w:w="108" w:type="dxa"/>
              <w:bottom w:w="0" w:type="dxa"/>
              <w:right w:w="108" w:type="dxa"/>
            </w:tcMar>
          </w:tcPr>
          <w:p w:rsidR="00AE0E11" w:rsidRPr="0062075A" w:rsidRDefault="00F65756">
            <w:pPr>
              <w:spacing w:line="276" w:lineRule="auto"/>
              <w:jc w:val="both"/>
              <w:rPr>
                <w:rFonts w:cs="Times New Roman"/>
                <w:lang w:val="ru-RU"/>
              </w:rPr>
            </w:pPr>
            <w:r w:rsidRPr="0062075A">
              <w:rPr>
                <w:rFonts w:cs="Times New Roman"/>
                <w:lang w:val="ru-RU"/>
              </w:rPr>
              <w:t>Затраты на производство дизельного топлива и инертного материала</w:t>
            </w:r>
          </w:p>
        </w:tc>
        <w:tc>
          <w:tcPr>
            <w:tcW w:w="2715" w:type="dxa"/>
            <w:shd w:val="clear" w:color="auto" w:fill="auto"/>
            <w:tcMar>
              <w:top w:w="0" w:type="dxa"/>
              <w:left w:w="108" w:type="dxa"/>
              <w:bottom w:w="0" w:type="dxa"/>
              <w:right w:w="108" w:type="dxa"/>
            </w:tcMar>
          </w:tcPr>
          <w:p w:rsidR="00AE0E11" w:rsidRPr="0062075A" w:rsidRDefault="00F65756">
            <w:pPr>
              <w:spacing w:line="276" w:lineRule="auto"/>
              <w:jc w:val="both"/>
              <w:rPr>
                <w:rFonts w:cs="Times New Roman"/>
                <w:lang w:val="ru-RU"/>
              </w:rPr>
            </w:pPr>
            <w:r w:rsidRPr="0062075A">
              <w:rPr>
                <w:rFonts w:cs="Times New Roman"/>
                <w:lang w:val="ru-RU"/>
              </w:rPr>
              <w:t>32 736</w:t>
            </w:r>
          </w:p>
        </w:tc>
      </w:tr>
      <w:tr w:rsidR="00AE0E11" w:rsidRPr="0062075A" w:rsidTr="00483987">
        <w:tc>
          <w:tcPr>
            <w:tcW w:w="6912" w:type="dxa"/>
            <w:shd w:val="clear" w:color="auto" w:fill="auto"/>
            <w:tcMar>
              <w:top w:w="0" w:type="dxa"/>
              <w:left w:w="108" w:type="dxa"/>
              <w:bottom w:w="0" w:type="dxa"/>
              <w:right w:w="108" w:type="dxa"/>
            </w:tcMar>
          </w:tcPr>
          <w:p w:rsidR="00AE0E11" w:rsidRPr="0062075A" w:rsidRDefault="00F65756">
            <w:pPr>
              <w:spacing w:line="276" w:lineRule="auto"/>
              <w:jc w:val="both"/>
              <w:rPr>
                <w:rFonts w:cs="Times New Roman"/>
                <w:lang w:val="ru-RU"/>
              </w:rPr>
            </w:pPr>
            <w:r w:rsidRPr="0062075A">
              <w:rPr>
                <w:rFonts w:cs="Times New Roman"/>
                <w:lang w:val="ru-RU"/>
              </w:rPr>
              <w:t>Затраты на производство топливных брикет</w:t>
            </w:r>
          </w:p>
        </w:tc>
        <w:tc>
          <w:tcPr>
            <w:tcW w:w="2715" w:type="dxa"/>
            <w:shd w:val="clear" w:color="auto" w:fill="auto"/>
            <w:tcMar>
              <w:top w:w="0" w:type="dxa"/>
              <w:left w:w="108" w:type="dxa"/>
              <w:bottom w:w="0" w:type="dxa"/>
              <w:right w:w="108" w:type="dxa"/>
            </w:tcMar>
          </w:tcPr>
          <w:p w:rsidR="00AE0E11" w:rsidRPr="0062075A" w:rsidRDefault="00F65756">
            <w:pPr>
              <w:spacing w:line="276" w:lineRule="auto"/>
              <w:jc w:val="both"/>
              <w:rPr>
                <w:rFonts w:cs="Times New Roman"/>
                <w:lang w:val="ru-RU"/>
              </w:rPr>
            </w:pPr>
            <w:r w:rsidRPr="0062075A">
              <w:rPr>
                <w:rFonts w:cs="Times New Roman"/>
                <w:lang w:val="ru-RU"/>
              </w:rPr>
              <w:t>1 637,2</w:t>
            </w:r>
          </w:p>
        </w:tc>
      </w:tr>
      <w:tr w:rsidR="00AE0E11" w:rsidRPr="0062075A" w:rsidTr="00483987">
        <w:tc>
          <w:tcPr>
            <w:tcW w:w="6912" w:type="dxa"/>
            <w:shd w:val="clear" w:color="auto" w:fill="auto"/>
            <w:tcMar>
              <w:top w:w="0" w:type="dxa"/>
              <w:left w:w="108" w:type="dxa"/>
              <w:bottom w:w="0" w:type="dxa"/>
              <w:right w:w="108" w:type="dxa"/>
            </w:tcMar>
          </w:tcPr>
          <w:p w:rsidR="00AE0E11" w:rsidRPr="0062075A" w:rsidRDefault="00F65756">
            <w:pPr>
              <w:spacing w:line="276" w:lineRule="auto"/>
              <w:jc w:val="both"/>
              <w:rPr>
                <w:rFonts w:cs="Times New Roman"/>
                <w:b/>
                <w:lang w:val="ru-RU"/>
              </w:rPr>
            </w:pPr>
            <w:r w:rsidRPr="0062075A">
              <w:rPr>
                <w:rFonts w:cs="Times New Roman"/>
                <w:b/>
                <w:lang w:val="ru-RU"/>
              </w:rPr>
              <w:t>Итого</w:t>
            </w:r>
          </w:p>
        </w:tc>
        <w:tc>
          <w:tcPr>
            <w:tcW w:w="2715" w:type="dxa"/>
            <w:shd w:val="clear" w:color="auto" w:fill="auto"/>
            <w:tcMar>
              <w:top w:w="0" w:type="dxa"/>
              <w:left w:w="108" w:type="dxa"/>
              <w:bottom w:w="0" w:type="dxa"/>
              <w:right w:w="108" w:type="dxa"/>
            </w:tcMar>
          </w:tcPr>
          <w:p w:rsidR="00AE0E11" w:rsidRPr="0062075A" w:rsidRDefault="00F65756">
            <w:pPr>
              <w:spacing w:line="276" w:lineRule="auto"/>
              <w:jc w:val="both"/>
              <w:rPr>
                <w:rFonts w:cs="Times New Roman"/>
                <w:b/>
                <w:lang w:val="ru-RU"/>
              </w:rPr>
            </w:pPr>
            <w:r w:rsidRPr="0062075A">
              <w:rPr>
                <w:rFonts w:cs="Times New Roman"/>
                <w:b/>
                <w:lang w:val="ru-RU"/>
              </w:rPr>
              <w:t>34 373,2</w:t>
            </w:r>
          </w:p>
        </w:tc>
      </w:tr>
    </w:tbl>
    <w:p w:rsidR="00AE0E11" w:rsidRDefault="00AE0E11">
      <w:pPr>
        <w:spacing w:line="360" w:lineRule="auto"/>
        <w:ind w:firstLine="709"/>
        <w:jc w:val="both"/>
        <w:rPr>
          <w:rFonts w:cs="Times New Roman"/>
          <w:sz w:val="28"/>
          <w:lang w:val="ru-RU"/>
        </w:rPr>
      </w:pPr>
    </w:p>
    <w:p w:rsidR="00AE0E11" w:rsidRDefault="00F65756" w:rsidP="00483987">
      <w:pPr>
        <w:spacing w:line="360" w:lineRule="auto"/>
        <w:ind w:left="170" w:right="57" w:firstLine="680"/>
        <w:jc w:val="both"/>
        <w:rPr>
          <w:rFonts w:cs="Times New Roman"/>
          <w:sz w:val="28"/>
          <w:lang w:val="ru-RU"/>
        </w:rPr>
      </w:pPr>
      <w:r>
        <w:rPr>
          <w:rFonts w:cs="Times New Roman"/>
          <w:sz w:val="28"/>
          <w:lang w:val="ru-RU"/>
        </w:rPr>
        <w:t>Для поиска материалов, обогащающих необходимо заключать договора на поставку:</w:t>
      </w:r>
    </w:p>
    <w:p w:rsidR="00AE0E11" w:rsidRDefault="00F65756" w:rsidP="00483987">
      <w:pPr>
        <w:spacing w:line="360" w:lineRule="auto"/>
        <w:ind w:left="170" w:right="57" w:firstLine="680"/>
        <w:jc w:val="both"/>
        <w:rPr>
          <w:rFonts w:cs="Times New Roman"/>
          <w:sz w:val="28"/>
          <w:lang w:val="ru-RU"/>
        </w:rPr>
      </w:pPr>
      <w:r>
        <w:rPr>
          <w:rFonts w:cs="Times New Roman"/>
          <w:sz w:val="28"/>
          <w:lang w:val="ru-RU"/>
        </w:rPr>
        <w:t>– СТО на отработанные масла;</w:t>
      </w:r>
    </w:p>
    <w:p w:rsidR="00AE0E11" w:rsidRDefault="00F65756" w:rsidP="00483987">
      <w:pPr>
        <w:spacing w:line="360" w:lineRule="auto"/>
        <w:ind w:left="170" w:right="57" w:firstLine="680"/>
        <w:jc w:val="both"/>
        <w:rPr>
          <w:rFonts w:cs="Times New Roman"/>
          <w:sz w:val="28"/>
          <w:lang w:val="ru-RU"/>
        </w:rPr>
      </w:pPr>
      <w:r>
        <w:rPr>
          <w:rFonts w:cs="Times New Roman"/>
          <w:sz w:val="28"/>
          <w:lang w:val="ru-RU"/>
        </w:rPr>
        <w:t>– автозаправками на вывоз шламов;</w:t>
      </w:r>
    </w:p>
    <w:p w:rsidR="00AE0E11" w:rsidRDefault="00F65756" w:rsidP="00483987">
      <w:pPr>
        <w:spacing w:line="360" w:lineRule="auto"/>
        <w:ind w:left="170" w:right="57" w:firstLine="680"/>
        <w:jc w:val="both"/>
        <w:rPr>
          <w:rFonts w:cs="Times New Roman"/>
          <w:sz w:val="28"/>
          <w:lang w:val="ru-RU"/>
        </w:rPr>
      </w:pPr>
      <w:r>
        <w:rPr>
          <w:rFonts w:cs="Times New Roman"/>
          <w:sz w:val="28"/>
          <w:lang w:val="ru-RU"/>
        </w:rPr>
        <w:t>– утилизирующие компании по нефтепереработки;</w:t>
      </w:r>
    </w:p>
    <w:p w:rsidR="00AE0E11" w:rsidRDefault="00F65756" w:rsidP="00483987">
      <w:pPr>
        <w:spacing w:line="360" w:lineRule="auto"/>
        <w:ind w:left="170" w:right="57" w:firstLine="680"/>
        <w:jc w:val="both"/>
        <w:rPr>
          <w:rFonts w:cs="Times New Roman"/>
          <w:sz w:val="28"/>
          <w:lang w:val="ru-RU"/>
        </w:rPr>
      </w:pPr>
      <w:r>
        <w:rPr>
          <w:rFonts w:cs="Times New Roman"/>
          <w:sz w:val="28"/>
          <w:lang w:val="ru-RU"/>
        </w:rPr>
        <w:t>– нефтеперерабатывающие заводы по вывозу отходов производства.</w:t>
      </w:r>
    </w:p>
    <w:p w:rsidR="00AE0E11" w:rsidRDefault="00F65756" w:rsidP="00483987">
      <w:pPr>
        <w:spacing w:line="360" w:lineRule="auto"/>
        <w:ind w:left="170" w:right="57" w:firstLine="680"/>
        <w:jc w:val="both"/>
        <w:rPr>
          <w:rFonts w:cs="Times New Roman"/>
          <w:sz w:val="28"/>
          <w:lang w:val="ru-RU"/>
        </w:rPr>
      </w:pPr>
      <w:r>
        <w:rPr>
          <w:rFonts w:cs="Times New Roman"/>
          <w:sz w:val="28"/>
          <w:lang w:val="ru-RU"/>
        </w:rPr>
        <w:t>Контроль за качеством дизельного топлива будет осуществляться ежедневно путем взятия проб для исследования в передвижной лаборатории.</w:t>
      </w:r>
    </w:p>
    <w:p w:rsidR="00AE0E11" w:rsidRDefault="00F65756" w:rsidP="00483987">
      <w:pPr>
        <w:spacing w:line="360" w:lineRule="auto"/>
        <w:ind w:left="170" w:right="57" w:firstLine="680"/>
        <w:jc w:val="both"/>
        <w:rPr>
          <w:rFonts w:cs="Times New Roman"/>
          <w:sz w:val="28"/>
          <w:lang w:val="ru-RU"/>
        </w:rPr>
      </w:pPr>
      <w:r>
        <w:rPr>
          <w:rFonts w:cs="Times New Roman"/>
          <w:sz w:val="28"/>
          <w:lang w:val="ru-RU"/>
        </w:rPr>
        <w:t>Дополнительным предложением будет расширение производства и внедрение новых специалистов:</w:t>
      </w:r>
    </w:p>
    <w:p w:rsidR="00AE0E11" w:rsidRDefault="00F65756" w:rsidP="00483987">
      <w:pPr>
        <w:pStyle w:val="a5"/>
        <w:widowControl w:val="0"/>
        <w:numPr>
          <w:ilvl w:val="0"/>
          <w:numId w:val="5"/>
        </w:numPr>
        <w:suppressAutoHyphens/>
        <w:spacing w:after="0" w:line="360" w:lineRule="auto"/>
        <w:ind w:left="170" w:right="57" w:firstLine="680"/>
        <w:jc w:val="both"/>
        <w:textAlignment w:val="baseline"/>
        <w:rPr>
          <w:rFonts w:ascii="Times New Roman" w:hAnsi="Times New Roman"/>
          <w:sz w:val="28"/>
        </w:rPr>
      </w:pPr>
      <w:r>
        <w:rPr>
          <w:rFonts w:ascii="Times New Roman" w:hAnsi="Times New Roman"/>
          <w:sz w:val="28"/>
        </w:rPr>
        <w:t>Контролер ОТК;</w:t>
      </w:r>
    </w:p>
    <w:p w:rsidR="00AE0E11" w:rsidRDefault="00F65756" w:rsidP="00483987">
      <w:pPr>
        <w:pStyle w:val="a5"/>
        <w:widowControl w:val="0"/>
        <w:numPr>
          <w:ilvl w:val="0"/>
          <w:numId w:val="5"/>
        </w:numPr>
        <w:suppressAutoHyphens/>
        <w:spacing w:after="0" w:line="360" w:lineRule="auto"/>
        <w:ind w:left="170" w:right="57" w:firstLine="680"/>
        <w:jc w:val="both"/>
        <w:textAlignment w:val="baseline"/>
        <w:rPr>
          <w:rFonts w:ascii="Times New Roman" w:hAnsi="Times New Roman"/>
          <w:sz w:val="28"/>
        </w:rPr>
      </w:pPr>
      <w:r>
        <w:rPr>
          <w:rFonts w:ascii="Times New Roman" w:hAnsi="Times New Roman"/>
          <w:sz w:val="28"/>
        </w:rPr>
        <w:t xml:space="preserve"> Главный технолог и комплексный отдел;</w:t>
      </w:r>
    </w:p>
    <w:p w:rsidR="00AE0E11" w:rsidRDefault="00F65756" w:rsidP="00483987">
      <w:pPr>
        <w:pStyle w:val="a5"/>
        <w:widowControl w:val="0"/>
        <w:numPr>
          <w:ilvl w:val="0"/>
          <w:numId w:val="5"/>
        </w:numPr>
        <w:suppressAutoHyphens/>
        <w:spacing w:after="0" w:line="360" w:lineRule="auto"/>
        <w:ind w:left="170" w:right="57" w:firstLine="680"/>
        <w:jc w:val="both"/>
        <w:textAlignment w:val="baseline"/>
        <w:rPr>
          <w:rFonts w:ascii="Times New Roman" w:hAnsi="Times New Roman"/>
          <w:sz w:val="28"/>
        </w:rPr>
      </w:pPr>
      <w:r>
        <w:rPr>
          <w:rFonts w:ascii="Times New Roman" w:hAnsi="Times New Roman"/>
          <w:sz w:val="28"/>
        </w:rPr>
        <w:t>Коммерческий директор и отдел по снабжению</w:t>
      </w:r>
    </w:p>
    <w:p w:rsidR="00AE0E11" w:rsidRDefault="00F65756" w:rsidP="00483987">
      <w:pPr>
        <w:pStyle w:val="a5"/>
        <w:widowControl w:val="0"/>
        <w:numPr>
          <w:ilvl w:val="0"/>
          <w:numId w:val="5"/>
        </w:numPr>
        <w:suppressAutoHyphens/>
        <w:spacing w:after="0" w:line="360" w:lineRule="auto"/>
        <w:ind w:left="170" w:right="57" w:firstLine="680"/>
        <w:jc w:val="both"/>
        <w:textAlignment w:val="baseline"/>
        <w:rPr>
          <w:rFonts w:ascii="Times New Roman" w:hAnsi="Times New Roman"/>
          <w:sz w:val="28"/>
        </w:rPr>
      </w:pPr>
      <w:r>
        <w:rPr>
          <w:rFonts w:ascii="Times New Roman" w:hAnsi="Times New Roman"/>
          <w:sz w:val="28"/>
        </w:rPr>
        <w:t>Отдел охраны труда и безопасности</w:t>
      </w:r>
    </w:p>
    <w:p w:rsidR="00AE0E11" w:rsidRDefault="00F65756" w:rsidP="00483987">
      <w:pPr>
        <w:pStyle w:val="a5"/>
        <w:widowControl w:val="0"/>
        <w:numPr>
          <w:ilvl w:val="0"/>
          <w:numId w:val="5"/>
        </w:numPr>
        <w:suppressAutoHyphens/>
        <w:spacing w:after="0" w:line="360" w:lineRule="auto"/>
        <w:ind w:left="170" w:right="57" w:firstLine="680"/>
        <w:jc w:val="both"/>
        <w:textAlignment w:val="baseline"/>
        <w:rPr>
          <w:rFonts w:ascii="Times New Roman" w:hAnsi="Times New Roman"/>
          <w:sz w:val="28"/>
        </w:rPr>
      </w:pPr>
      <w:r>
        <w:rPr>
          <w:rFonts w:ascii="Times New Roman" w:hAnsi="Times New Roman"/>
          <w:sz w:val="28"/>
        </w:rPr>
        <w:t>Эколог</w:t>
      </w:r>
    </w:p>
    <w:p w:rsidR="00AE0E11" w:rsidRDefault="00F65756" w:rsidP="00483987">
      <w:pPr>
        <w:pStyle w:val="a5"/>
        <w:widowControl w:val="0"/>
        <w:numPr>
          <w:ilvl w:val="0"/>
          <w:numId w:val="5"/>
        </w:numPr>
        <w:suppressAutoHyphens/>
        <w:spacing w:after="0" w:line="360" w:lineRule="auto"/>
        <w:ind w:left="170" w:right="57" w:firstLine="680"/>
        <w:jc w:val="both"/>
        <w:textAlignment w:val="baseline"/>
        <w:rPr>
          <w:rFonts w:ascii="Times New Roman" w:hAnsi="Times New Roman"/>
          <w:sz w:val="28"/>
        </w:rPr>
      </w:pPr>
      <w:r>
        <w:rPr>
          <w:rFonts w:ascii="Times New Roman" w:hAnsi="Times New Roman"/>
          <w:sz w:val="28"/>
        </w:rPr>
        <w:t>Увеличение численности рабочего персонала по участкам.</w:t>
      </w:r>
    </w:p>
    <w:p w:rsidR="00AE0E11" w:rsidRDefault="00F65756" w:rsidP="00483987">
      <w:pPr>
        <w:spacing w:line="360" w:lineRule="auto"/>
        <w:ind w:left="170" w:right="57" w:firstLine="680"/>
        <w:jc w:val="both"/>
        <w:rPr>
          <w:rFonts w:cs="Times New Roman"/>
          <w:sz w:val="28"/>
          <w:lang w:val="ru-RU"/>
        </w:rPr>
      </w:pPr>
      <w:r>
        <w:rPr>
          <w:rFonts w:cs="Times New Roman"/>
          <w:sz w:val="28"/>
          <w:lang w:val="ru-RU"/>
        </w:rPr>
        <w:lastRenderedPageBreak/>
        <w:t>Преимущество производства в том, что для региона это уникальная технология выработки и производства, как инертного материала, так и дизельного топлива. К тому же данное производство данных материалов и производства топливных брикетов не будет, является основным видом деятельности, и компания может снижать цену на данные продукты по сравнению с ценами других компаний на рынке, что привлечет большое количество заинтересованных потребителей. Так же возможно преобразование конкурентов в партеры, путем поставок им инертного материала для перепродажи по выгодным ценам, что для производства будет менее затратным, чем складирование и поиск точек сбыта.</w:t>
      </w:r>
    </w:p>
    <w:p w:rsidR="00483987" w:rsidRDefault="00483987" w:rsidP="00483987">
      <w:pPr>
        <w:suppressAutoHyphens w:val="0"/>
        <w:rPr>
          <w:rFonts w:cs="Times New Roman"/>
          <w:sz w:val="28"/>
          <w:lang w:val="ru-RU"/>
        </w:rPr>
      </w:pPr>
      <w:r>
        <w:rPr>
          <w:rFonts w:cs="Times New Roman"/>
          <w:sz w:val="28"/>
          <w:lang w:val="ru-RU"/>
        </w:rPr>
        <w:br w:type="page"/>
      </w:r>
    </w:p>
    <w:p w:rsidR="00AE0E11" w:rsidRPr="0061644F" w:rsidRDefault="00FC5754" w:rsidP="0061644F">
      <w:pPr>
        <w:pStyle w:val="1"/>
        <w:jc w:val="center"/>
        <w:rPr>
          <w:rFonts w:ascii="Times New Roman" w:hAnsi="Times New Roman" w:cs="Times New Roman"/>
          <w:color w:val="auto"/>
          <w:sz w:val="28"/>
          <w:szCs w:val="28"/>
          <w:lang w:val="ru-RU"/>
        </w:rPr>
      </w:pPr>
      <w:bookmarkStart w:id="13" w:name="_Toc484523764"/>
      <w:r w:rsidRPr="0061644F">
        <w:rPr>
          <w:rFonts w:ascii="Times New Roman" w:hAnsi="Times New Roman" w:cs="Times New Roman"/>
          <w:color w:val="auto"/>
          <w:sz w:val="28"/>
          <w:szCs w:val="28"/>
          <w:lang w:val="ru-RU"/>
        </w:rPr>
        <w:lastRenderedPageBreak/>
        <w:t>ЗАКЛЮЧЕНИЕ</w:t>
      </w:r>
      <w:bookmarkEnd w:id="13"/>
    </w:p>
    <w:p w:rsidR="00AE0E11" w:rsidRDefault="00AE0E11" w:rsidP="00483987">
      <w:pPr>
        <w:suppressAutoHyphens w:val="0"/>
        <w:spacing w:line="360" w:lineRule="auto"/>
        <w:ind w:left="170" w:right="57" w:firstLine="680"/>
        <w:jc w:val="both"/>
        <w:rPr>
          <w:rFonts w:cs="Times New Roman"/>
          <w:sz w:val="28"/>
          <w:szCs w:val="28"/>
          <w:lang w:val="ru-RU"/>
        </w:rPr>
      </w:pP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Проведенный анализ инновации в экологии, как на зарубежном опыте, так и на отечественном, были сделаны предложение по созданию необходимой инновационно</w:t>
      </w:r>
      <w:r w:rsidR="00B47BE2">
        <w:rPr>
          <w:rFonts w:cs="Times New Roman"/>
          <w:sz w:val="28"/>
          <w:lang w:val="ru-RU"/>
        </w:rPr>
        <w:t>й</w:t>
      </w:r>
      <w:r>
        <w:rPr>
          <w:rFonts w:cs="Times New Roman"/>
          <w:sz w:val="28"/>
          <w:lang w:val="ru-RU"/>
        </w:rPr>
        <w:t xml:space="preserve"> отрасли производства для Краснодарского края. Экологическая проблема имеет место не только в регионе, но и в других частях России. </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Одной из значимых основ современного менеджмента компании, является управление инновациями в его деятельности.</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 xml:space="preserve">Принимаемые меры в настоящем времени по стабилизации и оздоровлению среды в регионе, не приводят к значительным эффектам. </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 xml:space="preserve">Так же исследование показало, что данная категория вложения денежных средств не только является прибыльной, рентабельной, и низко рисковой, но еще и благоприятствующей для всего Краснодарского края. Данная инновационная система по утилизации, переработке и производству из вторсырья, позволит, очисть от нынешних и новых будущих захоронений ТБО, в почву. Земля и так в течении ста последующих лет не пригодна будет для использования, но таким способом мы очистим в перспективе экологию края, и позволим будущему поколению дисциплинироваться и аккуратнее относится к окружающей среде. </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В данном производстве необходима поддержка от муниципалитета, и с этого стоит начинать. Данный проект перспективен при условии, самоотдачи от руководителя проекта, а также тщательной проработки и капитальных вложений.</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 xml:space="preserve">В ходе анализа было выявлено, что на реализацию инноваций в экологии по Краснодарскому краю необходимы первоначальные инвестиции в размере 60 млн. рублей. Для постройки с ноля производства по переработке и утилизации ТБО. Для дальнейшего расширения компании необходимы совершенствования и определенные мероприятия, которые были прописаны в третьей главе выпускной квалификационной работе. Для реализации данных </w:t>
      </w:r>
      <w:r>
        <w:rPr>
          <w:rFonts w:cs="Times New Roman"/>
          <w:sz w:val="28"/>
          <w:lang w:val="ru-RU"/>
        </w:rPr>
        <w:lastRenderedPageBreak/>
        <w:t>инновации в последующем жизненном цикле компании необходимы инвестиции в размере 34373,2 млн. руб.</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В случае разработок эко инноваций, важным критерием является обеспечение не только экономического развития, но и устойчивого экономико –</w:t>
      </w:r>
      <w:r w:rsidR="00AD694E">
        <w:rPr>
          <w:rFonts w:cs="Times New Roman"/>
          <w:sz w:val="28"/>
          <w:lang w:val="ru-RU"/>
        </w:rPr>
        <w:t xml:space="preserve"> </w:t>
      </w:r>
      <w:r>
        <w:rPr>
          <w:rFonts w:cs="Times New Roman"/>
          <w:sz w:val="28"/>
          <w:lang w:val="ru-RU"/>
        </w:rPr>
        <w:t xml:space="preserve">экологического развития. На данный момент можно констатировать отсутствие универсального инструмента, которые позволил бы исследовать инновационные процессы, которые имеют природоохранные свойства и уменьшают негативные действия на окружающую среду, в рамках различных сфер. </w:t>
      </w:r>
    </w:p>
    <w:p w:rsidR="00AE0E11" w:rsidRDefault="00F65756" w:rsidP="00483987">
      <w:pPr>
        <w:suppressAutoHyphens w:val="0"/>
        <w:spacing w:line="360" w:lineRule="auto"/>
        <w:ind w:left="170" w:right="57" w:firstLine="680"/>
        <w:jc w:val="both"/>
        <w:rPr>
          <w:rFonts w:cs="Times New Roman"/>
          <w:sz w:val="28"/>
          <w:szCs w:val="28"/>
          <w:lang w:val="ru-RU"/>
        </w:rPr>
      </w:pPr>
      <w:r>
        <w:rPr>
          <w:rFonts w:cs="Times New Roman"/>
          <w:sz w:val="28"/>
          <w:szCs w:val="28"/>
          <w:lang w:val="ru-RU"/>
        </w:rPr>
        <w:t>Данные мероприятия позволят реализовать, важные задачи по утилизации ТБО, регулирование отношения населения к данным аспектам, и улучшение экологической культуры в обществе региона.</w:t>
      </w:r>
    </w:p>
    <w:p w:rsidR="00AE0E11" w:rsidRDefault="00F65756" w:rsidP="00483987">
      <w:pPr>
        <w:suppressAutoHyphens w:val="0"/>
        <w:spacing w:line="360" w:lineRule="auto"/>
        <w:ind w:left="170" w:right="57" w:firstLine="680"/>
        <w:jc w:val="both"/>
        <w:rPr>
          <w:rFonts w:cs="Times New Roman"/>
          <w:sz w:val="28"/>
          <w:lang w:val="ru-RU"/>
        </w:rPr>
      </w:pPr>
      <w:r>
        <w:rPr>
          <w:rFonts w:cs="Times New Roman"/>
          <w:sz w:val="28"/>
          <w:lang w:val="ru-RU"/>
        </w:rPr>
        <w:t>Таким образом, с помощью системного подхода в выпускной квалификационной работе проведен анализ инноваций в экологии, сделаны практические предложения по созданию инновационной программы по улучшению экологии в Краснодарском крае.</w:t>
      </w:r>
    </w:p>
    <w:p w:rsidR="00AE0E11" w:rsidRDefault="00AE0E11">
      <w:pPr>
        <w:spacing w:line="360" w:lineRule="auto"/>
        <w:ind w:firstLine="709"/>
        <w:jc w:val="both"/>
        <w:rPr>
          <w:rFonts w:cs="Times New Roman"/>
          <w:sz w:val="28"/>
          <w:lang w:val="ru-RU"/>
        </w:rPr>
      </w:pPr>
    </w:p>
    <w:p w:rsidR="00AE0E11" w:rsidRDefault="00AE0E11">
      <w:pPr>
        <w:spacing w:line="360" w:lineRule="auto"/>
        <w:ind w:firstLine="709"/>
        <w:jc w:val="center"/>
        <w:rPr>
          <w:rFonts w:cs="Times New Roman"/>
          <w:sz w:val="28"/>
          <w:lang w:val="ru-RU"/>
        </w:rPr>
      </w:pPr>
    </w:p>
    <w:p w:rsidR="00AE0E11" w:rsidRDefault="00AE0E11">
      <w:pPr>
        <w:spacing w:line="360" w:lineRule="auto"/>
        <w:ind w:firstLine="709"/>
        <w:jc w:val="center"/>
        <w:rPr>
          <w:rFonts w:cs="Times New Roman"/>
          <w:sz w:val="28"/>
          <w:lang w:val="ru-RU"/>
        </w:rPr>
      </w:pPr>
    </w:p>
    <w:p w:rsidR="00AE0E11" w:rsidRDefault="00AE0E11">
      <w:pPr>
        <w:spacing w:line="360" w:lineRule="auto"/>
        <w:ind w:firstLine="709"/>
        <w:jc w:val="center"/>
        <w:rPr>
          <w:rFonts w:cs="Times New Roman"/>
          <w:sz w:val="28"/>
          <w:lang w:val="ru-RU"/>
        </w:rPr>
      </w:pPr>
    </w:p>
    <w:p w:rsidR="00AE0E11" w:rsidRDefault="00AE0E11">
      <w:pPr>
        <w:spacing w:line="360" w:lineRule="auto"/>
        <w:ind w:firstLine="709"/>
        <w:jc w:val="center"/>
        <w:rPr>
          <w:rFonts w:cs="Times New Roman"/>
          <w:sz w:val="28"/>
          <w:lang w:val="ru-RU"/>
        </w:rPr>
      </w:pPr>
    </w:p>
    <w:p w:rsidR="00AE0E11" w:rsidRDefault="00AE0E11">
      <w:pPr>
        <w:spacing w:line="360" w:lineRule="auto"/>
        <w:ind w:firstLine="709"/>
        <w:jc w:val="center"/>
        <w:rPr>
          <w:rFonts w:cs="Times New Roman"/>
          <w:sz w:val="28"/>
          <w:lang w:val="ru-RU"/>
        </w:rPr>
      </w:pPr>
    </w:p>
    <w:p w:rsidR="00AE0E11" w:rsidRDefault="00AE0E11">
      <w:pPr>
        <w:spacing w:line="360" w:lineRule="auto"/>
        <w:ind w:firstLine="709"/>
        <w:jc w:val="center"/>
        <w:rPr>
          <w:rFonts w:cs="Times New Roman"/>
          <w:sz w:val="28"/>
          <w:lang w:val="ru-RU"/>
        </w:rPr>
      </w:pPr>
    </w:p>
    <w:p w:rsidR="00AE0E11" w:rsidRDefault="00AE0E11">
      <w:pPr>
        <w:spacing w:line="360" w:lineRule="auto"/>
        <w:ind w:firstLine="709"/>
        <w:jc w:val="center"/>
        <w:rPr>
          <w:rFonts w:cs="Times New Roman"/>
          <w:sz w:val="28"/>
          <w:lang w:val="ru-RU"/>
        </w:rPr>
      </w:pPr>
    </w:p>
    <w:p w:rsidR="00AE0E11" w:rsidRDefault="00AE0E11">
      <w:pPr>
        <w:spacing w:line="360" w:lineRule="auto"/>
        <w:ind w:firstLine="709"/>
        <w:jc w:val="center"/>
        <w:rPr>
          <w:rFonts w:cs="Times New Roman"/>
          <w:sz w:val="28"/>
          <w:lang w:val="ru-RU"/>
        </w:rPr>
      </w:pPr>
    </w:p>
    <w:p w:rsidR="00AE0E11" w:rsidRDefault="00AE0E11">
      <w:pPr>
        <w:spacing w:line="360" w:lineRule="auto"/>
        <w:ind w:firstLine="709"/>
        <w:jc w:val="center"/>
        <w:rPr>
          <w:rFonts w:cs="Times New Roman"/>
          <w:sz w:val="28"/>
          <w:lang w:val="ru-RU"/>
        </w:rPr>
      </w:pPr>
    </w:p>
    <w:p w:rsidR="00AE0E11" w:rsidRDefault="00AE0E11">
      <w:pPr>
        <w:spacing w:line="360" w:lineRule="auto"/>
        <w:ind w:firstLine="709"/>
        <w:jc w:val="center"/>
        <w:rPr>
          <w:rFonts w:cs="Times New Roman"/>
          <w:sz w:val="28"/>
          <w:lang w:val="ru-RU"/>
        </w:rPr>
      </w:pPr>
    </w:p>
    <w:p w:rsidR="00AE0E11" w:rsidRDefault="00AE0E11">
      <w:pPr>
        <w:spacing w:line="360" w:lineRule="auto"/>
        <w:ind w:firstLine="709"/>
        <w:jc w:val="center"/>
        <w:rPr>
          <w:rFonts w:cs="Times New Roman"/>
          <w:sz w:val="28"/>
          <w:lang w:val="ru-RU"/>
        </w:rPr>
      </w:pPr>
    </w:p>
    <w:p w:rsidR="00AE0E11" w:rsidRDefault="00AE0E11">
      <w:pPr>
        <w:spacing w:line="360" w:lineRule="auto"/>
        <w:ind w:firstLine="709"/>
        <w:jc w:val="center"/>
        <w:rPr>
          <w:rFonts w:cs="Times New Roman"/>
          <w:sz w:val="28"/>
          <w:lang w:val="ru-RU"/>
        </w:rPr>
      </w:pPr>
    </w:p>
    <w:p w:rsidR="00483987" w:rsidRDefault="00483987">
      <w:pPr>
        <w:spacing w:line="360" w:lineRule="auto"/>
        <w:ind w:firstLine="709"/>
        <w:jc w:val="center"/>
        <w:rPr>
          <w:rFonts w:cs="Times New Roman"/>
          <w:sz w:val="28"/>
          <w:lang w:val="ru-RU"/>
        </w:rPr>
      </w:pPr>
    </w:p>
    <w:p w:rsidR="00AD694E" w:rsidRDefault="00AD694E">
      <w:pPr>
        <w:spacing w:line="360" w:lineRule="auto"/>
        <w:ind w:firstLine="709"/>
        <w:jc w:val="center"/>
        <w:rPr>
          <w:rFonts w:cs="Times New Roman"/>
          <w:sz w:val="28"/>
          <w:lang w:val="ru-RU"/>
        </w:rPr>
      </w:pPr>
    </w:p>
    <w:p w:rsidR="00AE0E11" w:rsidRPr="0061644F" w:rsidRDefault="00FC5754" w:rsidP="0061644F">
      <w:pPr>
        <w:pStyle w:val="1"/>
        <w:jc w:val="center"/>
        <w:rPr>
          <w:rFonts w:ascii="Times New Roman" w:hAnsi="Times New Roman" w:cs="Times New Roman"/>
          <w:color w:val="auto"/>
          <w:sz w:val="28"/>
          <w:lang w:val="ru-RU"/>
        </w:rPr>
      </w:pPr>
      <w:bookmarkStart w:id="14" w:name="_Toc484523765"/>
      <w:r w:rsidRPr="0061644F">
        <w:rPr>
          <w:rFonts w:ascii="Times New Roman" w:hAnsi="Times New Roman" w:cs="Times New Roman"/>
          <w:color w:val="auto"/>
          <w:sz w:val="28"/>
          <w:lang w:val="ru-RU"/>
        </w:rPr>
        <w:lastRenderedPageBreak/>
        <w:t>СПИСОК ИСПОЛЬЗОВАННЫХ ИСТОЧНИКОВ</w:t>
      </w:r>
      <w:bookmarkEnd w:id="14"/>
    </w:p>
    <w:p w:rsidR="00AE0E11" w:rsidRDefault="00AE0E11">
      <w:pPr>
        <w:spacing w:line="360" w:lineRule="auto"/>
        <w:jc w:val="both"/>
        <w:rPr>
          <w:rFonts w:cs="Times New Roman"/>
          <w:sz w:val="28"/>
          <w:lang w:val="ru-RU"/>
        </w:rPr>
      </w:pPr>
    </w:p>
    <w:p w:rsidR="00AE0E11" w:rsidRDefault="00F65756">
      <w:pPr>
        <w:pStyle w:val="a5"/>
        <w:widowControl w:val="0"/>
        <w:numPr>
          <w:ilvl w:val="3"/>
          <w:numId w:val="5"/>
        </w:numPr>
        <w:suppressAutoHyphens/>
        <w:spacing w:after="0" w:line="360" w:lineRule="auto"/>
        <w:ind w:left="0" w:firstLine="709"/>
        <w:jc w:val="both"/>
        <w:textAlignment w:val="baseline"/>
        <w:rPr>
          <w:rFonts w:ascii="Times New Roman" w:hAnsi="Times New Roman"/>
          <w:sz w:val="28"/>
        </w:rPr>
      </w:pPr>
      <w:r>
        <w:rPr>
          <w:rFonts w:ascii="Times New Roman" w:hAnsi="Times New Roman"/>
          <w:sz w:val="28"/>
        </w:rPr>
        <w:t>Федеральный закон «Об отходах производства и потребления» от 24 июня 1998 г., №89-ФЗ.</w:t>
      </w:r>
    </w:p>
    <w:p w:rsidR="00AE0E11" w:rsidRDefault="00F65756">
      <w:pPr>
        <w:pStyle w:val="a5"/>
        <w:widowControl w:val="0"/>
        <w:numPr>
          <w:ilvl w:val="3"/>
          <w:numId w:val="5"/>
        </w:numPr>
        <w:suppressAutoHyphens/>
        <w:spacing w:after="0" w:line="360" w:lineRule="auto"/>
        <w:ind w:left="0" w:firstLine="709"/>
        <w:jc w:val="both"/>
        <w:textAlignment w:val="baseline"/>
        <w:rPr>
          <w:rFonts w:ascii="Times New Roman" w:hAnsi="Times New Roman"/>
          <w:sz w:val="28"/>
        </w:rPr>
      </w:pPr>
      <w:r>
        <w:rPr>
          <w:rFonts w:ascii="Times New Roman" w:hAnsi="Times New Roman"/>
          <w:sz w:val="28"/>
        </w:rPr>
        <w:t>Федеральный закон «Об охране окружающей среды» от 10 января 2002 г., №7-ФЗ</w:t>
      </w:r>
    </w:p>
    <w:p w:rsidR="00AE0E11" w:rsidRDefault="00F65756">
      <w:pPr>
        <w:pStyle w:val="a5"/>
        <w:widowControl w:val="0"/>
        <w:numPr>
          <w:ilvl w:val="3"/>
          <w:numId w:val="5"/>
        </w:numPr>
        <w:suppressAutoHyphens/>
        <w:spacing w:after="0" w:line="360" w:lineRule="auto"/>
        <w:ind w:left="0" w:firstLine="709"/>
        <w:jc w:val="both"/>
        <w:textAlignment w:val="baseline"/>
        <w:rPr>
          <w:rFonts w:ascii="Times New Roman" w:hAnsi="Times New Roman"/>
          <w:sz w:val="28"/>
        </w:rPr>
      </w:pPr>
      <w:r>
        <w:rPr>
          <w:rFonts w:ascii="Times New Roman" w:hAnsi="Times New Roman"/>
          <w:sz w:val="28"/>
        </w:rPr>
        <w:t>Федеральный закон «О санитарно-эпидемиологическом благополучии населения» от 30 марта 1999 г., № 52-ФЗ</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sz w:val="28"/>
        </w:rPr>
        <w:t>Постановление РФ о «Стратегия инновационного развития России до 2020 года» №2227-р. Утверждено от 8 декабря 2011г.</w:t>
      </w:r>
      <w:r>
        <w:rPr>
          <w:rFonts w:ascii="Times New Roman" w:hAnsi="Times New Roman"/>
          <w:color w:val="000000"/>
          <w:sz w:val="28"/>
          <w:szCs w:val="28"/>
        </w:rPr>
        <w:t xml:space="preserve"> </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Авсянников Н.М. Инновационный менеджмент: Учебник. – М.: ИНФРА-М, 2015. – 295 с.</w:t>
      </w:r>
    </w:p>
    <w:p w:rsidR="00AE0E11" w:rsidRDefault="00F65756">
      <w:pPr>
        <w:pStyle w:val="a5"/>
        <w:widowControl w:val="0"/>
        <w:numPr>
          <w:ilvl w:val="3"/>
          <w:numId w:val="5"/>
        </w:numPr>
        <w:suppressAutoHyphens/>
        <w:spacing w:after="0" w:line="360" w:lineRule="auto"/>
        <w:ind w:left="0" w:firstLine="709"/>
        <w:jc w:val="both"/>
        <w:textAlignment w:val="baseline"/>
        <w:rPr>
          <w:rFonts w:ascii="Times New Roman" w:hAnsi="Times New Roman"/>
          <w:sz w:val="28"/>
        </w:rPr>
      </w:pPr>
      <w:r>
        <w:rPr>
          <w:rFonts w:ascii="Times New Roman" w:hAnsi="Times New Roman"/>
          <w:sz w:val="28"/>
        </w:rPr>
        <w:t>Абрамов Н. Ф. Насущные потребности санитарной очистки города // Жилищное и коммунальное хозяйство. – 2015. – №10</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sz w:val="28"/>
        </w:rPr>
        <w:t>Белдеева Л. Н., Лазуткина Ю. С., Комарова Л.Ф. Экологически безопасное обращение с отходами. – Москва: Азбука, 2014. – 181 с.</w:t>
      </w:r>
      <w:r>
        <w:rPr>
          <w:rFonts w:ascii="Times New Roman" w:eastAsia="Times New Roman" w:hAnsi="Times New Roman"/>
          <w:color w:val="000000"/>
          <w:sz w:val="28"/>
          <w:szCs w:val="28"/>
          <w:lang w:eastAsia="ru-RU"/>
        </w:rPr>
        <w:t xml:space="preserve"> </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eastAsia="Times New Roman" w:hAnsi="Times New Roman"/>
          <w:color w:val="000000"/>
          <w:sz w:val="28"/>
          <w:szCs w:val="28"/>
          <w:lang w:eastAsia="ru-RU"/>
        </w:rPr>
        <w:t>Бездудный Ф.Ф., Смирнова Г.А., Нечаева О.Д. Сущность понятия инновация и его классификация // Инновации. – 2015. - №2-3. – С. 4.</w:t>
      </w:r>
    </w:p>
    <w:p w:rsidR="00AE0E11" w:rsidRDefault="00F65756">
      <w:pPr>
        <w:pStyle w:val="a5"/>
        <w:widowControl w:val="0"/>
        <w:numPr>
          <w:ilvl w:val="3"/>
          <w:numId w:val="5"/>
        </w:numPr>
        <w:suppressAutoHyphens/>
        <w:spacing w:after="0" w:line="360" w:lineRule="auto"/>
        <w:ind w:left="0" w:firstLine="709"/>
        <w:jc w:val="both"/>
        <w:textAlignment w:val="baseline"/>
        <w:rPr>
          <w:rFonts w:ascii="Times New Roman" w:hAnsi="Times New Roman"/>
          <w:sz w:val="28"/>
        </w:rPr>
      </w:pPr>
      <w:r>
        <w:rPr>
          <w:rFonts w:ascii="Times New Roman" w:hAnsi="Times New Roman"/>
          <w:sz w:val="28"/>
        </w:rPr>
        <w:t>Бакбау М. Я. Новые подходы к переработке ТБО// Экологический вестник России. – 2016. – № 11. – С.48-51.</w:t>
      </w:r>
    </w:p>
    <w:p w:rsidR="00AE0E11" w:rsidRDefault="00F65756">
      <w:pPr>
        <w:pStyle w:val="a5"/>
        <w:widowControl w:val="0"/>
        <w:numPr>
          <w:ilvl w:val="3"/>
          <w:numId w:val="5"/>
        </w:numPr>
        <w:suppressAutoHyphens/>
        <w:spacing w:after="0" w:line="360" w:lineRule="auto"/>
        <w:ind w:left="0" w:firstLine="709"/>
        <w:jc w:val="both"/>
        <w:textAlignment w:val="baseline"/>
        <w:rPr>
          <w:rFonts w:ascii="Times New Roman" w:hAnsi="Times New Roman"/>
          <w:sz w:val="28"/>
        </w:rPr>
      </w:pPr>
      <w:r>
        <w:rPr>
          <w:rFonts w:ascii="Times New Roman" w:hAnsi="Times New Roman"/>
          <w:sz w:val="28"/>
        </w:rPr>
        <w:t xml:space="preserve">Бабак В. В. Геоэкология полигонов твердых бытовых отходов Южного федерального округа. – Ростов-на-Дону: Фора, 2016. – 287 с. </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sz w:val="28"/>
        </w:rPr>
        <w:t>Балабанов И.Т. Инновационный менеджмент. – СПб.: Питер, 2016. –108 с.</w:t>
      </w:r>
      <w:r>
        <w:rPr>
          <w:rFonts w:ascii="Times New Roman" w:hAnsi="Times New Roman"/>
          <w:color w:val="000000"/>
          <w:sz w:val="28"/>
          <w:szCs w:val="28"/>
        </w:rPr>
        <w:t xml:space="preserve"> </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Бездудный Ф.Ф., Смирнова Г.А., Нечаева О.Д. Сущность понятия инновация и его класс</w:t>
      </w:r>
      <w:r w:rsidR="00913743">
        <w:rPr>
          <w:rFonts w:ascii="Times New Roman" w:hAnsi="Times New Roman"/>
          <w:color w:val="000000"/>
          <w:sz w:val="28"/>
          <w:szCs w:val="28"/>
        </w:rPr>
        <w:t xml:space="preserve">ификация // Инновации. – 1998. – </w:t>
      </w:r>
      <w:r>
        <w:rPr>
          <w:rFonts w:ascii="Times New Roman" w:hAnsi="Times New Roman"/>
          <w:color w:val="000000"/>
          <w:sz w:val="28"/>
          <w:szCs w:val="28"/>
        </w:rPr>
        <w:t>№2.-3. – С. 3-13.</w:t>
      </w:r>
    </w:p>
    <w:p w:rsidR="00AE0E11" w:rsidRPr="00913743"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Большой толковый словарь русского языка / Гл. ред. С.А. Кузнецов. – СПб.: «Норинт», – 2014. – 1536 с.</w:t>
      </w:r>
    </w:p>
    <w:p w:rsidR="00913743" w:rsidRPr="00913743" w:rsidRDefault="00913743">
      <w:pPr>
        <w:pStyle w:val="a5"/>
        <w:widowControl w:val="0"/>
        <w:numPr>
          <w:ilvl w:val="3"/>
          <w:numId w:val="5"/>
        </w:numPr>
        <w:suppressAutoHyphens/>
        <w:spacing w:after="0" w:line="360" w:lineRule="auto"/>
        <w:ind w:left="0" w:firstLine="709"/>
        <w:jc w:val="both"/>
        <w:textAlignment w:val="baseline"/>
        <w:rPr>
          <w:rFonts w:ascii="Times New Roman" w:hAnsi="Times New Roman"/>
        </w:rPr>
      </w:pPr>
      <w:r w:rsidRPr="00913743">
        <w:rPr>
          <w:rFonts w:ascii="Times New Roman" w:hAnsi="Times New Roman"/>
          <w:sz w:val="28"/>
        </w:rPr>
        <w:t xml:space="preserve">Бродский, А. К. Общая экология / А. К. Бродский. </w:t>
      </w:r>
      <w:r w:rsidRPr="00913743">
        <w:rPr>
          <w:rFonts w:ascii="Times New Roman" w:hAnsi="Times New Roman"/>
          <w:sz w:val="28"/>
        </w:rPr>
        <w:sym w:font="Symbol" w:char="F02D"/>
      </w:r>
      <w:r w:rsidRPr="00913743">
        <w:rPr>
          <w:rFonts w:ascii="Times New Roman" w:hAnsi="Times New Roman"/>
          <w:sz w:val="28"/>
        </w:rPr>
        <w:t xml:space="preserve"> М.: Изда</w:t>
      </w:r>
      <w:r>
        <w:rPr>
          <w:rFonts w:ascii="Times New Roman" w:hAnsi="Times New Roman"/>
          <w:sz w:val="28"/>
        </w:rPr>
        <w:t>тельский центр «Академия», – 2014. – 162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lastRenderedPageBreak/>
        <w:t>Вильямс В.Р. Травопольная система земледелия // Собр. соч. – М.: Сельхозгиз, 1951. Т.</w:t>
      </w:r>
      <w:r>
        <w:rPr>
          <w:rStyle w:val="apple-converted-space"/>
          <w:rFonts w:ascii="Times New Roman" w:hAnsi="Times New Roman"/>
          <w:color w:val="000000"/>
          <w:sz w:val="28"/>
          <w:szCs w:val="28"/>
        </w:rPr>
        <w:t> </w:t>
      </w:r>
      <w:r>
        <w:rPr>
          <w:rFonts w:ascii="Times New Roman" w:hAnsi="Times New Roman"/>
          <w:color w:val="000000"/>
          <w:sz w:val="28"/>
          <w:szCs w:val="28"/>
        </w:rPr>
        <w:t>VII. – 244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Волынкина М. В. Правовая сущность термина «инновация» // Инновации. – 2016. - №1. – С. 5-18.</w:t>
      </w:r>
    </w:p>
    <w:p w:rsidR="00AE0E11" w:rsidRDefault="00F65756">
      <w:pPr>
        <w:pStyle w:val="a5"/>
        <w:widowControl w:val="0"/>
        <w:numPr>
          <w:ilvl w:val="3"/>
          <w:numId w:val="5"/>
        </w:numPr>
        <w:suppressAutoHyphens/>
        <w:spacing w:after="0" w:line="360" w:lineRule="auto"/>
        <w:ind w:left="0" w:firstLine="709"/>
        <w:jc w:val="both"/>
        <w:textAlignment w:val="baseline"/>
        <w:rPr>
          <w:rFonts w:ascii="Times New Roman" w:hAnsi="Times New Roman"/>
          <w:sz w:val="28"/>
        </w:rPr>
      </w:pPr>
      <w:r>
        <w:rPr>
          <w:rFonts w:ascii="Times New Roman" w:hAnsi="Times New Roman"/>
          <w:sz w:val="28"/>
        </w:rPr>
        <w:t>Волынкина М. В. Инновации и предпринимательство: соотношение понятий. – М.: ЮНИТИ, 2016. – 208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sz w:val="28"/>
        </w:rPr>
        <w:t>Водачек Л., Водачкова О. Стратегия управления инновациями на предприятии. – М.: Экономика, 2015. – 322 с.</w:t>
      </w:r>
      <w:r>
        <w:rPr>
          <w:rFonts w:ascii="Times New Roman" w:eastAsia="Times New Roman" w:hAnsi="Times New Roman"/>
          <w:color w:val="000000"/>
          <w:sz w:val="28"/>
          <w:szCs w:val="28"/>
          <w:lang w:eastAsia="ru-RU"/>
        </w:rPr>
        <w:t xml:space="preserve"> </w:t>
      </w:r>
    </w:p>
    <w:p w:rsidR="00913743" w:rsidRPr="00913743" w:rsidRDefault="00F65756" w:rsidP="00913743">
      <w:pPr>
        <w:pStyle w:val="a5"/>
        <w:widowControl w:val="0"/>
        <w:numPr>
          <w:ilvl w:val="3"/>
          <w:numId w:val="5"/>
        </w:numPr>
        <w:suppressAutoHyphens/>
        <w:spacing w:after="0" w:line="360" w:lineRule="auto"/>
        <w:ind w:left="0" w:firstLine="709"/>
        <w:jc w:val="both"/>
        <w:textAlignment w:val="baseline"/>
      </w:pPr>
      <w:r>
        <w:rPr>
          <w:rFonts w:ascii="Times New Roman" w:eastAsia="Times New Roman" w:hAnsi="Times New Roman"/>
          <w:color w:val="000000"/>
          <w:sz w:val="28"/>
          <w:szCs w:val="28"/>
          <w:lang w:eastAsia="ru-RU"/>
        </w:rPr>
        <w:t>Даль В.И. Толковый словарь русского языка. Современная версия. – М.: Изд-во «ЭКСМО-Пресс», 2006. – С. 420.</w:t>
      </w:r>
    </w:p>
    <w:p w:rsidR="00913743" w:rsidRPr="00913743" w:rsidRDefault="00913743" w:rsidP="00913743">
      <w:pPr>
        <w:pStyle w:val="a5"/>
        <w:widowControl w:val="0"/>
        <w:numPr>
          <w:ilvl w:val="3"/>
          <w:numId w:val="5"/>
        </w:numPr>
        <w:suppressAutoHyphens/>
        <w:spacing w:after="0" w:line="360" w:lineRule="auto"/>
        <w:ind w:left="0" w:firstLine="709"/>
        <w:jc w:val="both"/>
        <w:textAlignment w:val="baseline"/>
        <w:rPr>
          <w:rFonts w:ascii="Times New Roman" w:hAnsi="Times New Roman"/>
        </w:rPr>
      </w:pPr>
      <w:r w:rsidRPr="00913743">
        <w:rPr>
          <w:rFonts w:ascii="Times New Roman" w:hAnsi="Times New Roman"/>
          <w:sz w:val="28"/>
        </w:rPr>
        <w:t xml:space="preserve">Елисеева А. В. Экологические проблемы регионов России и их влияние на демографическую ситуацию // Инновационная экономика: материалы II Междунар. науч. конф. </w:t>
      </w:r>
      <w:r>
        <w:rPr>
          <w:rFonts w:ascii="Times New Roman" w:hAnsi="Times New Roman"/>
          <w:sz w:val="28"/>
        </w:rPr>
        <w:t>– Казань: Бук, – 2015. – 248 с.</w:t>
      </w:r>
    </w:p>
    <w:p w:rsidR="00AE0E11" w:rsidRDefault="00F65756">
      <w:pPr>
        <w:pStyle w:val="a5"/>
        <w:widowControl w:val="0"/>
        <w:numPr>
          <w:ilvl w:val="3"/>
          <w:numId w:val="5"/>
        </w:numPr>
        <w:suppressAutoHyphens/>
        <w:spacing w:after="0" w:line="360" w:lineRule="auto"/>
        <w:ind w:left="0" w:firstLine="709"/>
        <w:jc w:val="both"/>
        <w:textAlignment w:val="baseline"/>
        <w:rPr>
          <w:rFonts w:ascii="Times New Roman" w:hAnsi="Times New Roman"/>
          <w:sz w:val="28"/>
        </w:rPr>
      </w:pPr>
      <w:r>
        <w:rPr>
          <w:rFonts w:ascii="Times New Roman" w:hAnsi="Times New Roman"/>
          <w:sz w:val="28"/>
        </w:rPr>
        <w:t>Жукович В. В. Методы и критерии анализа твердых бытовых отходов. – СПБ. Питер, 2015. – 128 с.</w:t>
      </w:r>
    </w:p>
    <w:p w:rsidR="00AE0E11" w:rsidRDefault="00F65756">
      <w:pPr>
        <w:pStyle w:val="a5"/>
        <w:widowControl w:val="0"/>
        <w:numPr>
          <w:ilvl w:val="3"/>
          <w:numId w:val="5"/>
        </w:numPr>
        <w:suppressAutoHyphens/>
        <w:spacing w:after="0" w:line="360" w:lineRule="auto"/>
        <w:ind w:left="0" w:firstLine="709"/>
        <w:jc w:val="both"/>
        <w:textAlignment w:val="baseline"/>
        <w:rPr>
          <w:rFonts w:ascii="Times New Roman" w:hAnsi="Times New Roman"/>
          <w:sz w:val="28"/>
        </w:rPr>
      </w:pPr>
      <w:r>
        <w:rPr>
          <w:rFonts w:ascii="Times New Roman" w:hAnsi="Times New Roman"/>
          <w:sz w:val="28"/>
        </w:rPr>
        <w:t>Завлин Н.П., Васильев А.В. Оценка экономической эффективности инноваций. – СПб.: Бизнесс-пресса, 2015. – 176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eastAsia="Times New Roman" w:hAnsi="Times New Roman"/>
          <w:color w:val="000000"/>
          <w:sz w:val="28"/>
          <w:szCs w:val="28"/>
          <w:lang w:eastAsia="ru-RU"/>
        </w:rPr>
        <w:t>Инновационный менеджмент: Учебник для вузов / С.Д. Ильенкова, Л.М. Гохберг, С.Ю. Ягудин и др.; Под. ред. проф. С.Д. Ильенковой. – 2-е изд., перераб. и доп. – М.: ЮНИТИ-ДАНА, 2015. – 287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Инновационный менеджмент: Учебник / Под ред. проф. В.А. Швандара, проф. В.Я. Горфинкеля. – М.: Вузовский учебник. – 2015. – 382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Минниханов Р.Н., Алексеев В.В., Файзрахманов Д.И. Сагдиев М.А. Инновационный менеджмент в АПК. – М.: Изд-во МСХА. – 2016. – 432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Морозов Ю.П., Гаврилов А.И., Городнов А.Г. Инновационный менеджмент: Учеб. пособие для вузов. – 2-е изд. перераб. и доп. – М.: ЮНИТИ-ДАНА. – 2014. – 471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Ожегов С.И. и Шведова Н.Ю. Толковый словарь русского языка: 80000 слов и фразеологических выражений. – М.: Азбуковник. – 2016. – 944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lastRenderedPageBreak/>
        <w:t>Основы инновационного менеджмента. Теория и практика: Учебник / Л.С. Барютин идр.; под ред. А.К. Казанцева, Л.Э. Миндели. 2-е изд. перераб. и доп. – М.: ЗАО «Изд-во «Экономика». – 2017. – 518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sz w:val="28"/>
        </w:rPr>
        <w:t>Карлик А. Е. Экономика предприятия. – М.: ИНФРА, 2016. – 469 с.</w:t>
      </w:r>
      <w:r>
        <w:rPr>
          <w:rFonts w:ascii="Times New Roman" w:hAnsi="Times New Roman"/>
          <w:color w:val="000000"/>
          <w:sz w:val="28"/>
          <w:szCs w:val="28"/>
        </w:rPr>
        <w:t xml:space="preserve"> </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Кокурин Д.И. Инновационная деятельность. – М.: Экзамен, 2014. – 576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Кулагин А.С. Немного о термине «инновация» // Инновации, 2014. - №7. – С. 56-59.</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spacing w:val="-10"/>
          <w:sz w:val="28"/>
        </w:rPr>
        <w:t>Морозов Ю. Л. Инновационный менеджмент. – М.: ЮНИТИ, 2015. – 91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Мирошниченко Н. Содержание категории «инновация» в контексте формирования экономики, основанной на знаниях // Вестник СГСЭУ. 2017. № 1.</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eastAsia="Times New Roman" w:hAnsi="Times New Roman"/>
          <w:color w:val="000000"/>
          <w:sz w:val="28"/>
          <w:szCs w:val="28"/>
          <w:lang w:eastAsia="ru-RU"/>
        </w:rPr>
        <w:t>Ожегов С.И. и Шведова Н.Ю. Толковый словарь русского языка: 80000 слов и фразеологических выражений. – М.: Азбуковник, 2001. – 944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eastAsia="Times New Roman" w:hAnsi="Times New Roman"/>
          <w:color w:val="000000"/>
          <w:sz w:val="28"/>
          <w:szCs w:val="28"/>
          <w:lang w:eastAsia="ru-RU"/>
        </w:rPr>
        <w:t>Пригожин А.И. Нововведения: стимулы и препятствия (социальные проблемы инноватики). – М.: Политиздат, 1989. – С. 270-275.</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eastAsia="Times New Roman" w:hAnsi="Times New Roman"/>
          <w:color w:val="000000"/>
          <w:sz w:val="28"/>
          <w:szCs w:val="28"/>
          <w:lang w:eastAsia="ru-RU"/>
        </w:rPr>
        <w:t>Проблемы формирования системы управления инновационной деятельностью в АПК // Материалы международной научно-практической конференции «Инновационная деятельность в АПК: опыт и проблемы» – М. – 2015. – 21 с.</w:t>
      </w:r>
      <w:r>
        <w:rPr>
          <w:rFonts w:ascii="Times New Roman" w:hAnsi="Times New Roman"/>
          <w:color w:val="000000"/>
          <w:sz w:val="28"/>
          <w:szCs w:val="28"/>
        </w:rPr>
        <w:t xml:space="preserve"> </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Райзберг Б.А., Лозовский Л.Ш., Стародубцева Е.Б. Современный экономический словарь. – 2-е изд., испр. – М.: ИНФРА-М. – 2005. – 479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Румянцева Е.Е. Новая экономическая энциклопедия. – М.: ИНФРА-М. – 2015. – 724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Статистика науки и инноваций: Краткий терминологический словарь / Под ред. Л.М. Гохберга. – М.: ЦИСН. – 2001. – 483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eastAsia="Times New Roman" w:hAnsi="Times New Roman"/>
          <w:color w:val="000000"/>
          <w:sz w:val="28"/>
          <w:szCs w:val="28"/>
          <w:lang w:eastAsia="ru-RU"/>
        </w:rPr>
        <w:t>Степаненко Д.М. Классификация инноваций и ее стандартизация // Инновации, 2016. - №7. – С. 77-79.</w:t>
      </w:r>
      <w:r>
        <w:rPr>
          <w:rFonts w:ascii="Times New Roman" w:hAnsi="Times New Roman"/>
          <w:color w:val="000000"/>
          <w:sz w:val="28"/>
          <w:szCs w:val="28"/>
        </w:rPr>
        <w:t xml:space="preserve"> </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lastRenderedPageBreak/>
        <w:t>Санто Б. Инновация как средство экономического развития / Пер. с венгер. – М.: Прогресс, 1990. – 376 с.</w:t>
      </w:r>
    </w:p>
    <w:p w:rsidR="00AE0E11" w:rsidRDefault="00F65756">
      <w:pPr>
        <w:pStyle w:val="a5"/>
        <w:widowControl w:val="0"/>
        <w:numPr>
          <w:ilvl w:val="3"/>
          <w:numId w:val="5"/>
        </w:numPr>
        <w:suppressAutoHyphens/>
        <w:spacing w:after="0" w:line="360" w:lineRule="auto"/>
        <w:ind w:left="0" w:firstLine="709"/>
        <w:jc w:val="both"/>
        <w:textAlignment w:val="baseline"/>
        <w:rPr>
          <w:rFonts w:ascii="Times New Roman" w:hAnsi="Times New Roman"/>
          <w:sz w:val="28"/>
        </w:rPr>
      </w:pPr>
      <w:r>
        <w:rPr>
          <w:rFonts w:ascii="Times New Roman" w:hAnsi="Times New Roman"/>
          <w:sz w:val="28"/>
        </w:rPr>
        <w:t>Трифилова А.А., Коршунов И.А. Современный инновационный менеджмент // Инновации. 2016. – №6. – С.8</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sz w:val="28"/>
        </w:rPr>
        <w:t>Устинов В. А. Управление инновационной деятельностью в процессе создания новой техники, освоения производства новой продукции. – М.: ГАУ, 2015. – 117 с.</w:t>
      </w:r>
      <w:r>
        <w:rPr>
          <w:rFonts w:ascii="Times New Roman" w:eastAsia="Times New Roman" w:hAnsi="Times New Roman"/>
          <w:color w:val="000000"/>
          <w:sz w:val="28"/>
          <w:szCs w:val="28"/>
          <w:lang w:eastAsia="ru-RU"/>
        </w:rPr>
        <w:t xml:space="preserve"> </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eastAsia="Times New Roman" w:hAnsi="Times New Roman"/>
          <w:color w:val="000000"/>
          <w:sz w:val="28"/>
          <w:szCs w:val="28"/>
          <w:lang w:eastAsia="ru-RU"/>
        </w:rPr>
        <w:t xml:space="preserve">Ушачев И.Г. </w:t>
      </w:r>
      <w:r>
        <w:rPr>
          <w:rFonts w:ascii="Times New Roman" w:hAnsi="Times New Roman"/>
          <w:color w:val="000000"/>
          <w:sz w:val="28"/>
          <w:szCs w:val="28"/>
        </w:rPr>
        <w:t>Ушачев И.Г. Проблемы формирования систем управления инновационной деятельностью в АПК // Материалы международной научно-практической конференции «Инновационная деятельность в АПК: опыт и проблемы» – М. – 2015. – 218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Уткин Э.А., Морозова Н.И., Морозова Г.И. Инновационный менеджмент. – М.: АКАЛИС, 1996. – 208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eastAsia="Times New Roman" w:hAnsi="Times New Roman"/>
          <w:color w:val="000000"/>
          <w:sz w:val="28"/>
          <w:szCs w:val="28"/>
          <w:lang w:eastAsia="ru-RU"/>
        </w:rPr>
        <w:t>Фатхутдинов Р.А. Инновационный менеджмент: Учебник для вузов. 5-е изд. – СПб.: Питер, 2015. – 174 с.</w:t>
      </w:r>
      <w:r>
        <w:rPr>
          <w:rFonts w:ascii="Times New Roman" w:hAnsi="Times New Roman"/>
          <w:color w:val="000000"/>
          <w:sz w:val="28"/>
          <w:szCs w:val="28"/>
        </w:rPr>
        <w:t xml:space="preserve"> </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Финансово-кредитный энциклопедический словарь / Колл. авт. под ред. А.Г. Грязновой. – М.: Финансы и статистика, 2004. – 1168 с.</w:t>
      </w:r>
    </w:p>
    <w:p w:rsidR="00AE0E11" w:rsidRDefault="00F65756">
      <w:pPr>
        <w:pStyle w:val="a5"/>
        <w:widowControl w:val="0"/>
        <w:numPr>
          <w:ilvl w:val="3"/>
          <w:numId w:val="5"/>
        </w:numPr>
        <w:suppressAutoHyphens/>
        <w:spacing w:after="0" w:line="360" w:lineRule="auto"/>
        <w:ind w:left="0" w:firstLine="709"/>
        <w:jc w:val="both"/>
        <w:textAlignment w:val="baseline"/>
        <w:rPr>
          <w:rFonts w:ascii="Times New Roman" w:hAnsi="Times New Roman"/>
          <w:sz w:val="28"/>
        </w:rPr>
      </w:pPr>
      <w:r>
        <w:rPr>
          <w:rFonts w:ascii="Times New Roman" w:hAnsi="Times New Roman"/>
          <w:sz w:val="28"/>
        </w:rPr>
        <w:t>Черняк В. З., Довиденко И. В. Бизнес – планирование. – М.: РДЛ, 2015. – 208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sz w:val="28"/>
        </w:rPr>
        <w:t xml:space="preserve">Шапиро В. Д. Управление проектами. СПб.: </w:t>
      </w:r>
      <w:r>
        <w:rPr>
          <w:rFonts w:ascii="Times New Roman" w:hAnsi="Times New Roman"/>
          <w:spacing w:val="-8"/>
          <w:sz w:val="28"/>
        </w:rPr>
        <w:t>Политехника, 2014. – 87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color w:val="000000"/>
          <w:sz w:val="28"/>
          <w:szCs w:val="28"/>
        </w:rPr>
        <w:t>Шайтан Б.И. Инновации </w:t>
      </w:r>
      <w:r>
        <w:rPr>
          <w:rStyle w:val="apple-converted-space"/>
          <w:rFonts w:ascii="Times New Roman" w:hAnsi="Times New Roman"/>
          <w:color w:val="000000"/>
          <w:sz w:val="28"/>
          <w:szCs w:val="28"/>
        </w:rPr>
        <w:t>в</w:t>
      </w:r>
      <w:r>
        <w:rPr>
          <w:rFonts w:ascii="Times New Roman" w:hAnsi="Times New Roman"/>
          <w:color w:val="000000"/>
          <w:sz w:val="28"/>
          <w:szCs w:val="28"/>
        </w:rPr>
        <w:t xml:space="preserve"> АПК и роль службы сельскохозяйственного консультирования // Материалы международной научно-практической конференции «Инновационная деятельность в АПК: опыт и проблемы» – М., 2015. – 213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eastAsia="Times New Roman" w:hAnsi="Times New Roman"/>
          <w:color w:val="000000"/>
          <w:sz w:val="28"/>
          <w:szCs w:val="28"/>
          <w:lang w:eastAsia="ru-RU"/>
        </w:rPr>
        <w:t>Шумпетер Й. Теория экономического развития. – М.: Прогресс, 1982. –С. 169-170.</w:t>
      </w:r>
    </w:p>
    <w:p w:rsidR="00AE0E11" w:rsidRDefault="00F65756">
      <w:pPr>
        <w:pStyle w:val="a5"/>
        <w:widowControl w:val="0"/>
        <w:numPr>
          <w:ilvl w:val="3"/>
          <w:numId w:val="5"/>
        </w:numPr>
        <w:suppressAutoHyphens/>
        <w:spacing w:after="0" w:line="360" w:lineRule="auto"/>
        <w:ind w:left="0" w:firstLine="709"/>
        <w:jc w:val="both"/>
        <w:textAlignment w:val="baseline"/>
        <w:rPr>
          <w:rFonts w:ascii="Times New Roman" w:hAnsi="Times New Roman"/>
          <w:sz w:val="28"/>
        </w:rPr>
      </w:pPr>
      <w:r>
        <w:rPr>
          <w:rFonts w:ascii="Times New Roman" w:hAnsi="Times New Roman"/>
          <w:sz w:val="28"/>
        </w:rPr>
        <w:t>Янковский К. П. Мухарь И. Ф. Организация инвестиционной и инновационной деятельности. – СПб.: Питер, 2016. – 238 с.</w:t>
      </w:r>
    </w:p>
    <w:p w:rsidR="00AE0E11" w:rsidRDefault="00F65756">
      <w:pPr>
        <w:pStyle w:val="a5"/>
        <w:widowControl w:val="0"/>
        <w:numPr>
          <w:ilvl w:val="3"/>
          <w:numId w:val="5"/>
        </w:numPr>
        <w:suppressAutoHyphens/>
        <w:spacing w:after="0" w:line="360" w:lineRule="auto"/>
        <w:ind w:left="0" w:firstLine="709"/>
        <w:jc w:val="both"/>
        <w:textAlignment w:val="baseline"/>
      </w:pPr>
      <w:r>
        <w:rPr>
          <w:rFonts w:ascii="Times New Roman" w:hAnsi="Times New Roman"/>
          <w:sz w:val="28"/>
        </w:rPr>
        <w:t xml:space="preserve">Информационный источник // </w:t>
      </w:r>
      <w:hyperlink r:id="rId14" w:history="1">
        <w:r>
          <w:rPr>
            <w:rStyle w:val="af1"/>
            <w:rFonts w:ascii="Times New Roman" w:hAnsi="Times New Roman"/>
            <w:sz w:val="28"/>
          </w:rPr>
          <w:t>http://www.greenpatrol.ru/ru</w:t>
        </w:r>
      </w:hyperlink>
      <w:r w:rsidR="00913743">
        <w:rPr>
          <w:rStyle w:val="af1"/>
          <w:rFonts w:ascii="Times New Roman" w:hAnsi="Times New Roman"/>
          <w:sz w:val="28"/>
        </w:rPr>
        <w:t xml:space="preserve"> </w:t>
      </w:r>
      <w:r w:rsidR="00913743" w:rsidRPr="00913743">
        <w:rPr>
          <w:rStyle w:val="af1"/>
          <w:rFonts w:ascii="Times New Roman" w:hAnsi="Times New Roman"/>
          <w:color w:val="auto"/>
          <w:sz w:val="28"/>
          <w:u w:val="none"/>
        </w:rPr>
        <w:lastRenderedPageBreak/>
        <w:t>(29.05.2017</w:t>
      </w:r>
      <w:r w:rsidR="00913743">
        <w:rPr>
          <w:rStyle w:val="af1"/>
          <w:rFonts w:ascii="Times New Roman" w:hAnsi="Times New Roman"/>
          <w:color w:val="auto"/>
          <w:sz w:val="28"/>
          <w:u w:val="none"/>
        </w:rPr>
        <w:t xml:space="preserve"> </w:t>
      </w:r>
      <w:r w:rsidR="00913743" w:rsidRPr="00913743">
        <w:rPr>
          <w:rStyle w:val="af1"/>
          <w:rFonts w:ascii="Times New Roman" w:hAnsi="Times New Roman"/>
          <w:color w:val="auto"/>
          <w:sz w:val="28"/>
          <w:u w:val="none"/>
        </w:rPr>
        <w:t>г.)</w:t>
      </w:r>
    </w:p>
    <w:p w:rsidR="00913743" w:rsidRPr="00913743" w:rsidRDefault="00F65756" w:rsidP="00913743">
      <w:pPr>
        <w:pStyle w:val="a5"/>
        <w:widowControl w:val="0"/>
        <w:numPr>
          <w:ilvl w:val="3"/>
          <w:numId w:val="5"/>
        </w:numPr>
        <w:suppressAutoHyphens/>
        <w:spacing w:after="0" w:line="360" w:lineRule="auto"/>
        <w:ind w:left="0" w:firstLine="709"/>
        <w:jc w:val="both"/>
        <w:textAlignment w:val="baseline"/>
      </w:pPr>
      <w:r>
        <w:rPr>
          <w:rFonts w:ascii="Times New Roman" w:hAnsi="Times New Roman"/>
          <w:sz w:val="28"/>
        </w:rPr>
        <w:t xml:space="preserve">Информационный источник // </w:t>
      </w:r>
      <w:hyperlink r:id="rId15" w:history="1">
        <w:r w:rsidR="00913743" w:rsidRPr="0012553A">
          <w:rPr>
            <w:rStyle w:val="af1"/>
            <w:rFonts w:ascii="Times New Roman" w:hAnsi="Times New Roman"/>
            <w:sz w:val="28"/>
          </w:rPr>
          <w:t>https://www.kubsu.ru/ru/science</w:t>
        </w:r>
      </w:hyperlink>
      <w:r w:rsidR="00913743">
        <w:rPr>
          <w:rFonts w:ascii="Times New Roman" w:hAnsi="Times New Roman"/>
          <w:sz w:val="28"/>
        </w:rPr>
        <w:t xml:space="preserve"> </w:t>
      </w:r>
      <w:r w:rsidR="00913743" w:rsidRPr="00913743">
        <w:rPr>
          <w:rStyle w:val="af1"/>
          <w:rFonts w:ascii="Times New Roman" w:hAnsi="Times New Roman"/>
          <w:color w:val="auto"/>
          <w:sz w:val="28"/>
          <w:u w:val="none"/>
        </w:rPr>
        <w:t>(29.05.2017</w:t>
      </w:r>
      <w:r w:rsidR="00913743">
        <w:rPr>
          <w:rStyle w:val="af1"/>
          <w:rFonts w:ascii="Times New Roman" w:hAnsi="Times New Roman"/>
          <w:color w:val="auto"/>
          <w:sz w:val="28"/>
          <w:u w:val="none"/>
        </w:rPr>
        <w:t xml:space="preserve"> </w:t>
      </w:r>
      <w:r w:rsidR="00913743" w:rsidRPr="00913743">
        <w:rPr>
          <w:rStyle w:val="af1"/>
          <w:rFonts w:ascii="Times New Roman" w:hAnsi="Times New Roman"/>
          <w:color w:val="auto"/>
          <w:sz w:val="28"/>
          <w:u w:val="none"/>
        </w:rPr>
        <w:t>г.)</w:t>
      </w:r>
    </w:p>
    <w:p w:rsidR="00913743" w:rsidRPr="00913743" w:rsidRDefault="00913743" w:rsidP="00913743">
      <w:pPr>
        <w:pStyle w:val="a5"/>
        <w:widowControl w:val="0"/>
        <w:numPr>
          <w:ilvl w:val="3"/>
          <w:numId w:val="5"/>
        </w:numPr>
        <w:suppressAutoHyphens/>
        <w:spacing w:after="0" w:line="360" w:lineRule="auto"/>
        <w:ind w:left="0" w:firstLine="709"/>
        <w:jc w:val="both"/>
        <w:textAlignment w:val="baseline"/>
        <w:rPr>
          <w:rStyle w:val="af1"/>
          <w:rFonts w:ascii="Times New Roman" w:hAnsi="Times New Roman"/>
          <w:color w:val="auto"/>
          <w:u w:val="none"/>
        </w:rPr>
      </w:pPr>
      <w:r>
        <w:rPr>
          <w:rFonts w:ascii="Times New Roman" w:hAnsi="Times New Roman"/>
          <w:sz w:val="28"/>
        </w:rPr>
        <w:t xml:space="preserve">Информационный источник // </w:t>
      </w:r>
      <w:hyperlink r:id="rId16" w:history="1">
        <w:r w:rsidRPr="00913743">
          <w:rPr>
            <w:rStyle w:val="af1"/>
            <w:rFonts w:ascii="Times New Roman" w:hAnsi="Times New Roman"/>
            <w:sz w:val="28"/>
          </w:rPr>
          <w:t>http://www.miackuban.ru</w:t>
        </w:r>
      </w:hyperlink>
      <w:r w:rsidR="00AE6EE3" w:rsidRPr="00913743">
        <w:rPr>
          <w:rFonts w:ascii="Times New Roman" w:hAnsi="Times New Roman"/>
          <w:sz w:val="28"/>
        </w:rPr>
        <w:t xml:space="preserve"> </w:t>
      </w:r>
      <w:r>
        <w:rPr>
          <w:rFonts w:ascii="Times New Roman" w:hAnsi="Times New Roman"/>
          <w:sz w:val="28"/>
        </w:rPr>
        <w:t>(</w:t>
      </w:r>
      <w:r w:rsidRPr="00913743">
        <w:rPr>
          <w:rFonts w:ascii="Times New Roman" w:hAnsi="Times New Roman"/>
          <w:sz w:val="28"/>
        </w:rPr>
        <w:t>ГБУЗ Медицинский информационно-аналитический центр министерства здравоохранения Краснодарского края</w:t>
      </w:r>
      <w:r>
        <w:rPr>
          <w:rFonts w:ascii="Times New Roman" w:hAnsi="Times New Roman"/>
          <w:sz w:val="28"/>
        </w:rPr>
        <w:t xml:space="preserve">) </w:t>
      </w:r>
      <w:r w:rsidRPr="00913743">
        <w:rPr>
          <w:rStyle w:val="af1"/>
          <w:rFonts w:ascii="Times New Roman" w:hAnsi="Times New Roman"/>
          <w:color w:val="auto"/>
          <w:sz w:val="28"/>
          <w:u w:val="none"/>
        </w:rPr>
        <w:t>(29.05.2017</w:t>
      </w:r>
      <w:r>
        <w:rPr>
          <w:rStyle w:val="af1"/>
          <w:rFonts w:ascii="Times New Roman" w:hAnsi="Times New Roman"/>
          <w:color w:val="auto"/>
          <w:sz w:val="28"/>
          <w:u w:val="none"/>
        </w:rPr>
        <w:t xml:space="preserve"> </w:t>
      </w:r>
      <w:r w:rsidRPr="00913743">
        <w:rPr>
          <w:rStyle w:val="af1"/>
          <w:rFonts w:ascii="Times New Roman" w:hAnsi="Times New Roman"/>
          <w:color w:val="auto"/>
          <w:sz w:val="28"/>
          <w:u w:val="none"/>
        </w:rPr>
        <w:t>г.)</w:t>
      </w:r>
    </w:p>
    <w:p w:rsidR="00301778" w:rsidRPr="00301778" w:rsidRDefault="00913743" w:rsidP="00301778">
      <w:pPr>
        <w:pStyle w:val="a5"/>
        <w:widowControl w:val="0"/>
        <w:numPr>
          <w:ilvl w:val="3"/>
          <w:numId w:val="5"/>
        </w:numPr>
        <w:suppressAutoHyphens/>
        <w:spacing w:after="0" w:line="360" w:lineRule="auto"/>
        <w:ind w:left="0" w:firstLine="709"/>
        <w:jc w:val="both"/>
        <w:textAlignment w:val="baseline"/>
        <w:rPr>
          <w:rStyle w:val="af1"/>
          <w:rFonts w:ascii="Times New Roman" w:hAnsi="Times New Roman"/>
          <w:color w:val="auto"/>
          <w:u w:val="none"/>
        </w:rPr>
      </w:pPr>
      <w:r w:rsidRPr="00913743">
        <w:rPr>
          <w:rStyle w:val="af1"/>
          <w:rFonts w:ascii="Times New Roman" w:hAnsi="Times New Roman"/>
          <w:color w:val="auto"/>
          <w:sz w:val="28"/>
          <w:u w:val="none"/>
        </w:rPr>
        <w:t xml:space="preserve">Информационный источник </w:t>
      </w:r>
      <w:r w:rsidR="00301778">
        <w:rPr>
          <w:rStyle w:val="af1"/>
          <w:rFonts w:ascii="Times New Roman" w:hAnsi="Times New Roman"/>
          <w:color w:val="auto"/>
          <w:sz w:val="28"/>
          <w:u w:val="none"/>
        </w:rPr>
        <w:t xml:space="preserve">// </w:t>
      </w:r>
      <w:hyperlink r:id="rId17" w:history="1">
        <w:r w:rsidRPr="00913743">
          <w:rPr>
            <w:rStyle w:val="af1"/>
            <w:rFonts w:ascii="Times New Roman" w:hAnsi="Times New Roman"/>
            <w:sz w:val="28"/>
          </w:rPr>
          <w:t>http://www.mnr.gov.ru/news/detail.php?ID=141902</w:t>
        </w:r>
      </w:hyperlink>
      <w:r w:rsidR="00AE6EE3" w:rsidRPr="00913743">
        <w:rPr>
          <w:rFonts w:ascii="Times New Roman" w:hAnsi="Times New Roman"/>
          <w:sz w:val="28"/>
        </w:rPr>
        <w:t xml:space="preserve"> </w:t>
      </w:r>
      <w:r w:rsidRPr="00913743">
        <w:rPr>
          <w:rStyle w:val="af1"/>
          <w:rFonts w:ascii="Times New Roman" w:hAnsi="Times New Roman"/>
          <w:color w:val="auto"/>
          <w:sz w:val="28"/>
          <w:u w:val="none"/>
        </w:rPr>
        <w:t>(29.05.2017 г.)</w:t>
      </w:r>
    </w:p>
    <w:p w:rsidR="00AE0E11" w:rsidRPr="00301778" w:rsidRDefault="00301778" w:rsidP="00301778">
      <w:pPr>
        <w:pStyle w:val="a5"/>
        <w:widowControl w:val="0"/>
        <w:numPr>
          <w:ilvl w:val="3"/>
          <w:numId w:val="5"/>
        </w:numPr>
        <w:suppressAutoHyphens/>
        <w:spacing w:after="0" w:line="360" w:lineRule="auto"/>
        <w:ind w:left="0" w:firstLine="709"/>
        <w:jc w:val="both"/>
        <w:textAlignment w:val="baseline"/>
        <w:rPr>
          <w:rFonts w:ascii="Times New Roman" w:hAnsi="Times New Roman"/>
        </w:rPr>
      </w:pPr>
      <w:r>
        <w:rPr>
          <w:rFonts w:ascii="Times New Roman" w:hAnsi="Times New Roman"/>
          <w:sz w:val="28"/>
        </w:rPr>
        <w:t xml:space="preserve">Информационный источник // </w:t>
      </w:r>
      <w:hyperlink r:id="rId18" w:history="1">
        <w:r w:rsidRPr="0012553A">
          <w:rPr>
            <w:rStyle w:val="af1"/>
            <w:rFonts w:ascii="Times New Roman" w:hAnsi="Times New Roman"/>
            <w:sz w:val="28"/>
          </w:rPr>
          <w:t>http://greenologia.ru/eko-problemy/goroda/krasnodar.html</w:t>
        </w:r>
      </w:hyperlink>
      <w:r>
        <w:rPr>
          <w:rFonts w:ascii="Times New Roman" w:hAnsi="Times New Roman"/>
          <w:sz w:val="28"/>
        </w:rPr>
        <w:t xml:space="preserve"> </w:t>
      </w:r>
      <w:r w:rsidRPr="00913743">
        <w:rPr>
          <w:rStyle w:val="af1"/>
          <w:rFonts w:ascii="Times New Roman" w:hAnsi="Times New Roman"/>
          <w:color w:val="auto"/>
          <w:sz w:val="28"/>
          <w:u w:val="none"/>
        </w:rPr>
        <w:t>(29.05.2017 г.)</w:t>
      </w:r>
    </w:p>
    <w:p w:rsidR="00AE0E11" w:rsidRPr="00913743" w:rsidRDefault="00AE0E11">
      <w:pPr>
        <w:pStyle w:val="Standard"/>
        <w:rPr>
          <w:rFonts w:cs="Times New Roman"/>
          <w:lang w:val="ru-RU"/>
        </w:rPr>
      </w:pPr>
    </w:p>
    <w:p w:rsidR="006353F4" w:rsidRPr="00913743" w:rsidRDefault="006353F4">
      <w:pPr>
        <w:pStyle w:val="Standard"/>
        <w:rPr>
          <w:rFonts w:cs="Times New Roman"/>
          <w:lang w:val="ru-RU"/>
        </w:rPr>
      </w:pPr>
    </w:p>
    <w:sectPr w:rsidR="006353F4" w:rsidRPr="00913743" w:rsidSect="00CF2DDA">
      <w:headerReference w:type="default" r:id="rId19"/>
      <w:footerReference w:type="default" r:id="rId20"/>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AA9" w:rsidRDefault="00372AA9">
      <w:r>
        <w:separator/>
      </w:r>
    </w:p>
  </w:endnote>
  <w:endnote w:type="continuationSeparator" w:id="0">
    <w:p w:rsidR="00372AA9" w:rsidRDefault="0037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8D" w:rsidRDefault="0076758D">
    <w:pPr>
      <w:pStyle w:val="a6"/>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356DF">
      <w:rPr>
        <w:rFonts w:ascii="Times New Roman" w:hAnsi="Times New Roman"/>
        <w:noProof/>
      </w:rPr>
      <w:t>2</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8D" w:rsidRPr="00415064" w:rsidRDefault="0076758D">
    <w:pPr>
      <w:pStyle w:val="a6"/>
      <w:jc w:val="center"/>
      <w:rPr>
        <w:rFonts w:ascii="Times New Roman" w:hAnsi="Times New Roman"/>
      </w:rPr>
    </w:pPr>
    <w:r w:rsidRPr="00415064">
      <w:rPr>
        <w:rFonts w:ascii="Times New Roman" w:hAnsi="Times New Roman"/>
      </w:rPr>
      <w:fldChar w:fldCharType="begin"/>
    </w:r>
    <w:r w:rsidRPr="00415064">
      <w:rPr>
        <w:rFonts w:ascii="Times New Roman" w:hAnsi="Times New Roman"/>
      </w:rPr>
      <w:instrText xml:space="preserve"> PAGE </w:instrText>
    </w:r>
    <w:r w:rsidRPr="00415064">
      <w:rPr>
        <w:rFonts w:ascii="Times New Roman" w:hAnsi="Times New Roman"/>
      </w:rPr>
      <w:fldChar w:fldCharType="separate"/>
    </w:r>
    <w:r w:rsidR="00E356DF">
      <w:rPr>
        <w:rFonts w:ascii="Times New Roman" w:hAnsi="Times New Roman"/>
        <w:noProof/>
      </w:rPr>
      <w:t>42</w:t>
    </w:r>
    <w:r w:rsidRPr="00415064">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8D" w:rsidRDefault="0076758D">
    <w:pPr>
      <w:pStyle w:val="a6"/>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356DF">
      <w:rPr>
        <w:rFonts w:ascii="Times New Roman" w:hAnsi="Times New Roman"/>
        <w:noProof/>
      </w:rPr>
      <w:t>66</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AA9" w:rsidRDefault="00372AA9">
      <w:r>
        <w:rPr>
          <w:color w:val="000000"/>
        </w:rPr>
        <w:separator/>
      </w:r>
    </w:p>
  </w:footnote>
  <w:footnote w:type="continuationSeparator" w:id="0">
    <w:p w:rsidR="00372AA9" w:rsidRDefault="00372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8D" w:rsidRDefault="0076758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8D" w:rsidRDefault="0076758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6C1"/>
    <w:multiLevelType w:val="multilevel"/>
    <w:tmpl w:val="7EB4674C"/>
    <w:lvl w:ilvl="0">
      <w:start w:val="1"/>
      <w:numFmt w:val="decimal"/>
      <w:lvlText w:val="%1"/>
      <w:lvlJc w:val="left"/>
      <w:pPr>
        <w:ind w:left="1069" w:hanging="360"/>
      </w:pPr>
      <w:rPr>
        <w:rFonts w:ascii="Times New Roman" w:hAnsi="Times New Roman" w:cs="Times New Roman"/>
        <w:sz w:val="28"/>
      </w:rPr>
    </w:lvl>
    <w:lvl w:ilvl="1">
      <w:start w:val="1"/>
      <w:numFmt w:val="decimal"/>
      <w:lvlText w:val="%1.%2"/>
      <w:lvlJc w:val="left"/>
      <w:pPr>
        <w:ind w:left="1444" w:hanging="375"/>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309" w:hanging="144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 w15:restartNumberingAfterBreak="0">
    <w:nsid w:val="1BA23A4B"/>
    <w:multiLevelType w:val="multilevel"/>
    <w:tmpl w:val="0BF4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E6FFA"/>
    <w:multiLevelType w:val="multilevel"/>
    <w:tmpl w:val="3D1A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61071"/>
    <w:multiLevelType w:val="multilevel"/>
    <w:tmpl w:val="0336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A47A5"/>
    <w:multiLevelType w:val="multilevel"/>
    <w:tmpl w:val="820E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578EA"/>
    <w:multiLevelType w:val="multilevel"/>
    <w:tmpl w:val="1B26BF6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5C3061D5"/>
    <w:multiLevelType w:val="multilevel"/>
    <w:tmpl w:val="0234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240AD"/>
    <w:multiLevelType w:val="multilevel"/>
    <w:tmpl w:val="DACEAA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Times New Roman" w:hAnsi="Times New Roman" w:cs="Times New Roman"/>
        <w:sz w:val="28"/>
        <w:szCs w:val="28"/>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614F70F9"/>
    <w:multiLevelType w:val="multilevel"/>
    <w:tmpl w:val="B16CF084"/>
    <w:lvl w:ilvl="0">
      <w:start w:val="2"/>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64236E2B"/>
    <w:multiLevelType w:val="multilevel"/>
    <w:tmpl w:val="72A6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4757DB"/>
    <w:multiLevelType w:val="multilevel"/>
    <w:tmpl w:val="79D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E86CD2"/>
    <w:multiLevelType w:val="multilevel"/>
    <w:tmpl w:val="20E082D2"/>
    <w:lvl w:ilvl="0">
      <w:start w:val="2"/>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2" w15:restartNumberingAfterBreak="0">
    <w:nsid w:val="727417FF"/>
    <w:multiLevelType w:val="multilevel"/>
    <w:tmpl w:val="9D02C5D6"/>
    <w:lvl w:ilvl="0">
      <w:start w:val="1"/>
      <w:numFmt w:val="decimal"/>
      <w:lvlText w:val="%1"/>
      <w:lvlJc w:val="left"/>
      <w:pPr>
        <w:ind w:left="420" w:hanging="420"/>
      </w:pPr>
      <w:rPr>
        <w:rFonts w:ascii="Times New Roman" w:hAnsi="Times New Roman" w:cs="Times New Roman"/>
        <w:sz w:val="28"/>
      </w:rPr>
    </w:lvl>
    <w:lvl w:ilvl="1">
      <w:start w:val="1"/>
      <w:numFmt w:val="decimal"/>
      <w:lvlText w:val="%1.%2"/>
      <w:lvlJc w:val="left"/>
      <w:pPr>
        <w:ind w:left="1129" w:hanging="420"/>
      </w:pPr>
      <w:rPr>
        <w:rFonts w:ascii="Times New Roman" w:hAnsi="Times New Roman" w:cs="Times New Roman"/>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73834914"/>
    <w:multiLevelType w:val="multilevel"/>
    <w:tmpl w:val="91EA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71605"/>
    <w:multiLevelType w:val="multilevel"/>
    <w:tmpl w:val="C1C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8"/>
  </w:num>
  <w:num w:numId="4">
    <w:abstractNumId w:val="5"/>
  </w:num>
  <w:num w:numId="5">
    <w:abstractNumId w:val="7"/>
  </w:num>
  <w:num w:numId="6">
    <w:abstractNumId w:val="6"/>
  </w:num>
  <w:num w:numId="7">
    <w:abstractNumId w:val="1"/>
  </w:num>
  <w:num w:numId="8">
    <w:abstractNumId w:val="4"/>
  </w:num>
  <w:num w:numId="9">
    <w:abstractNumId w:val="13"/>
  </w:num>
  <w:num w:numId="10">
    <w:abstractNumId w:val="9"/>
  </w:num>
  <w:num w:numId="11">
    <w:abstractNumId w:val="2"/>
  </w:num>
  <w:num w:numId="12">
    <w:abstractNumId w:val="10"/>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consecutiveHyphenLimit w:val="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11"/>
    <w:rsid w:val="00010AFC"/>
    <w:rsid w:val="0004042E"/>
    <w:rsid w:val="000619F0"/>
    <w:rsid w:val="000F2E84"/>
    <w:rsid w:val="00147765"/>
    <w:rsid w:val="00153BEB"/>
    <w:rsid w:val="00171330"/>
    <w:rsid w:val="001E5AD7"/>
    <w:rsid w:val="0021543B"/>
    <w:rsid w:val="00261CC8"/>
    <w:rsid w:val="002D6E22"/>
    <w:rsid w:val="00301778"/>
    <w:rsid w:val="00310543"/>
    <w:rsid w:val="00321D1D"/>
    <w:rsid w:val="00372AA9"/>
    <w:rsid w:val="003D05BA"/>
    <w:rsid w:val="00415064"/>
    <w:rsid w:val="00435B91"/>
    <w:rsid w:val="00441B6A"/>
    <w:rsid w:val="00461D6E"/>
    <w:rsid w:val="00483987"/>
    <w:rsid w:val="00483B25"/>
    <w:rsid w:val="00525260"/>
    <w:rsid w:val="005551DB"/>
    <w:rsid w:val="0056368A"/>
    <w:rsid w:val="005B419F"/>
    <w:rsid w:val="005E4715"/>
    <w:rsid w:val="005F4691"/>
    <w:rsid w:val="0061644F"/>
    <w:rsid w:val="0062075A"/>
    <w:rsid w:val="006246F2"/>
    <w:rsid w:val="006353F4"/>
    <w:rsid w:val="0065047C"/>
    <w:rsid w:val="00693311"/>
    <w:rsid w:val="00715464"/>
    <w:rsid w:val="0076758D"/>
    <w:rsid w:val="007C341E"/>
    <w:rsid w:val="00855B7D"/>
    <w:rsid w:val="00887C52"/>
    <w:rsid w:val="008C1E1C"/>
    <w:rsid w:val="00913743"/>
    <w:rsid w:val="009A2CE0"/>
    <w:rsid w:val="009D007C"/>
    <w:rsid w:val="009E6CF7"/>
    <w:rsid w:val="00A16D85"/>
    <w:rsid w:val="00A249FD"/>
    <w:rsid w:val="00A257A2"/>
    <w:rsid w:val="00AA0FD3"/>
    <w:rsid w:val="00AA652D"/>
    <w:rsid w:val="00AC1666"/>
    <w:rsid w:val="00AC1BA4"/>
    <w:rsid w:val="00AD694E"/>
    <w:rsid w:val="00AE0E11"/>
    <w:rsid w:val="00AE5D3A"/>
    <w:rsid w:val="00AE6EE3"/>
    <w:rsid w:val="00B22634"/>
    <w:rsid w:val="00B445F9"/>
    <w:rsid w:val="00B47BE2"/>
    <w:rsid w:val="00BB0B3C"/>
    <w:rsid w:val="00CF2DDA"/>
    <w:rsid w:val="00D008DC"/>
    <w:rsid w:val="00D0341E"/>
    <w:rsid w:val="00D82EAB"/>
    <w:rsid w:val="00D96504"/>
    <w:rsid w:val="00DE7C93"/>
    <w:rsid w:val="00E356DF"/>
    <w:rsid w:val="00E52513"/>
    <w:rsid w:val="00E578F2"/>
    <w:rsid w:val="00E62771"/>
    <w:rsid w:val="00EE36C1"/>
    <w:rsid w:val="00EF6706"/>
    <w:rsid w:val="00F65756"/>
    <w:rsid w:val="00F95D0D"/>
    <w:rsid w:val="00F967F2"/>
    <w:rsid w:val="00FC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1DFF3-708F-4074-B2FE-916A17B2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2DDA"/>
    <w:pPr>
      <w:suppressAutoHyphens/>
    </w:pPr>
  </w:style>
  <w:style w:type="paragraph" w:styleId="1">
    <w:name w:val="heading 1"/>
    <w:basedOn w:val="a"/>
    <w:next w:val="a"/>
    <w:link w:val="10"/>
    <w:uiPriority w:val="9"/>
    <w:qFormat/>
    <w:rsid w:val="000619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619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F2DDA"/>
    <w:pPr>
      <w:suppressAutoHyphens/>
    </w:pPr>
  </w:style>
  <w:style w:type="paragraph" w:customStyle="1" w:styleId="Heading">
    <w:name w:val="Heading"/>
    <w:basedOn w:val="Standard"/>
    <w:next w:val="Textbody"/>
    <w:rsid w:val="00CF2DDA"/>
    <w:pPr>
      <w:keepNext/>
      <w:spacing w:before="240" w:after="120"/>
    </w:pPr>
    <w:rPr>
      <w:rFonts w:ascii="Arial" w:hAnsi="Arial"/>
      <w:sz w:val="28"/>
      <w:szCs w:val="28"/>
    </w:rPr>
  </w:style>
  <w:style w:type="paragraph" w:customStyle="1" w:styleId="Textbody">
    <w:name w:val="Text body"/>
    <w:basedOn w:val="Standard"/>
    <w:rsid w:val="00CF2DDA"/>
    <w:pPr>
      <w:spacing w:after="120"/>
    </w:pPr>
  </w:style>
  <w:style w:type="paragraph" w:styleId="a3">
    <w:name w:val="List"/>
    <w:basedOn w:val="Textbody"/>
    <w:rsid w:val="00CF2DDA"/>
  </w:style>
  <w:style w:type="paragraph" w:styleId="a4">
    <w:name w:val="caption"/>
    <w:basedOn w:val="Standard"/>
    <w:rsid w:val="00CF2DDA"/>
    <w:pPr>
      <w:suppressLineNumbers/>
      <w:spacing w:before="120" w:after="120"/>
    </w:pPr>
    <w:rPr>
      <w:i/>
      <w:iCs/>
    </w:rPr>
  </w:style>
  <w:style w:type="paragraph" w:customStyle="1" w:styleId="Index">
    <w:name w:val="Index"/>
    <w:basedOn w:val="Standard"/>
    <w:rsid w:val="00CF2DDA"/>
    <w:pPr>
      <w:suppressLineNumbers/>
    </w:pPr>
  </w:style>
  <w:style w:type="paragraph" w:styleId="a5">
    <w:name w:val="List Paragraph"/>
    <w:basedOn w:val="a"/>
    <w:rsid w:val="00CF2DDA"/>
    <w:pPr>
      <w:widowControl/>
      <w:suppressAutoHyphens w:val="0"/>
      <w:spacing w:after="160" w:line="242" w:lineRule="auto"/>
      <w:ind w:left="720"/>
      <w:textAlignment w:val="auto"/>
    </w:pPr>
    <w:rPr>
      <w:rFonts w:ascii="Calibri" w:eastAsia="Calibri" w:hAnsi="Calibri" w:cs="Times New Roman"/>
      <w:kern w:val="0"/>
      <w:sz w:val="22"/>
      <w:szCs w:val="22"/>
      <w:lang w:val="ru-RU" w:eastAsia="en-US" w:bidi="ar-SA"/>
    </w:rPr>
  </w:style>
  <w:style w:type="paragraph" w:styleId="a6">
    <w:name w:val="footer"/>
    <w:basedOn w:val="a"/>
    <w:rsid w:val="00CF2DDA"/>
    <w:pPr>
      <w:widowControl/>
      <w:tabs>
        <w:tab w:val="center" w:pos="4677"/>
        <w:tab w:val="right" w:pos="9355"/>
      </w:tabs>
      <w:suppressAutoHyphens w:val="0"/>
      <w:textAlignment w:val="auto"/>
    </w:pPr>
    <w:rPr>
      <w:rFonts w:ascii="Calibri" w:eastAsia="Calibri" w:hAnsi="Calibri" w:cs="Times New Roman"/>
      <w:kern w:val="0"/>
      <w:sz w:val="22"/>
      <w:szCs w:val="22"/>
      <w:lang w:val="ru-RU" w:eastAsia="en-US" w:bidi="ar-SA"/>
    </w:rPr>
  </w:style>
  <w:style w:type="character" w:customStyle="1" w:styleId="a7">
    <w:name w:val="Нижний колонтитул Знак"/>
    <w:basedOn w:val="a0"/>
    <w:rsid w:val="00CF2DDA"/>
    <w:rPr>
      <w:rFonts w:ascii="Calibri" w:eastAsia="Calibri" w:hAnsi="Calibri" w:cs="Times New Roman"/>
      <w:kern w:val="0"/>
      <w:sz w:val="22"/>
      <w:szCs w:val="22"/>
      <w:lang w:val="ru-RU" w:eastAsia="en-US" w:bidi="ar-SA"/>
    </w:rPr>
  </w:style>
  <w:style w:type="character" w:styleId="a8">
    <w:name w:val="annotation reference"/>
    <w:rsid w:val="00CF2DDA"/>
    <w:rPr>
      <w:sz w:val="16"/>
      <w:szCs w:val="16"/>
    </w:rPr>
  </w:style>
  <w:style w:type="paragraph" w:styleId="a9">
    <w:name w:val="annotation text"/>
    <w:basedOn w:val="a"/>
    <w:rsid w:val="00CF2DDA"/>
    <w:rPr>
      <w:sz w:val="20"/>
      <w:szCs w:val="20"/>
    </w:rPr>
  </w:style>
  <w:style w:type="character" w:customStyle="1" w:styleId="aa">
    <w:name w:val="Текст примечания Знак"/>
    <w:basedOn w:val="a0"/>
    <w:rsid w:val="00CF2DDA"/>
    <w:rPr>
      <w:sz w:val="20"/>
      <w:szCs w:val="20"/>
    </w:rPr>
  </w:style>
  <w:style w:type="paragraph" w:styleId="ab">
    <w:name w:val="annotation subject"/>
    <w:basedOn w:val="a9"/>
    <w:next w:val="a9"/>
    <w:rsid w:val="00CF2DDA"/>
    <w:rPr>
      <w:b/>
      <w:bCs/>
    </w:rPr>
  </w:style>
  <w:style w:type="character" w:customStyle="1" w:styleId="ac">
    <w:name w:val="Тема примечания Знак"/>
    <w:basedOn w:val="aa"/>
    <w:rsid w:val="00CF2DDA"/>
    <w:rPr>
      <w:b/>
      <w:bCs/>
      <w:sz w:val="20"/>
      <w:szCs w:val="20"/>
    </w:rPr>
  </w:style>
  <w:style w:type="paragraph" w:styleId="ad">
    <w:name w:val="Balloon Text"/>
    <w:basedOn w:val="a"/>
    <w:rsid w:val="00CF2DDA"/>
    <w:rPr>
      <w:rFonts w:ascii="Segoe UI" w:hAnsi="Segoe UI" w:cs="Segoe UI"/>
      <w:sz w:val="18"/>
      <w:szCs w:val="18"/>
    </w:rPr>
  </w:style>
  <w:style w:type="character" w:customStyle="1" w:styleId="ae">
    <w:name w:val="Текст выноски Знак"/>
    <w:basedOn w:val="a0"/>
    <w:rsid w:val="00CF2DDA"/>
    <w:rPr>
      <w:rFonts w:ascii="Segoe UI" w:hAnsi="Segoe UI" w:cs="Segoe UI"/>
      <w:sz w:val="18"/>
      <w:szCs w:val="18"/>
    </w:rPr>
  </w:style>
  <w:style w:type="paragraph" w:styleId="af">
    <w:name w:val="header"/>
    <w:basedOn w:val="a"/>
    <w:rsid w:val="00CF2DDA"/>
    <w:pPr>
      <w:tabs>
        <w:tab w:val="center" w:pos="4677"/>
        <w:tab w:val="right" w:pos="9355"/>
      </w:tabs>
    </w:pPr>
  </w:style>
  <w:style w:type="character" w:customStyle="1" w:styleId="af0">
    <w:name w:val="Верхний колонтитул Знак"/>
    <w:basedOn w:val="a0"/>
    <w:rsid w:val="00CF2DDA"/>
  </w:style>
  <w:style w:type="character" w:styleId="af1">
    <w:name w:val="Hyperlink"/>
    <w:basedOn w:val="a0"/>
    <w:uiPriority w:val="99"/>
    <w:rsid w:val="00CF2DDA"/>
    <w:rPr>
      <w:color w:val="0000FF"/>
      <w:u w:val="single"/>
    </w:rPr>
  </w:style>
  <w:style w:type="character" w:customStyle="1" w:styleId="apple-converted-space">
    <w:name w:val="apple-converted-space"/>
    <w:basedOn w:val="a0"/>
    <w:rsid w:val="00CF2DDA"/>
  </w:style>
  <w:style w:type="paragraph" w:styleId="af2">
    <w:name w:val="Normal (Web)"/>
    <w:basedOn w:val="a"/>
    <w:uiPriority w:val="99"/>
    <w:rsid w:val="00CF2DDA"/>
    <w:pPr>
      <w:widowControl/>
      <w:suppressAutoHyphens w:val="0"/>
      <w:spacing w:before="100" w:after="100"/>
      <w:textAlignment w:val="auto"/>
    </w:pPr>
    <w:rPr>
      <w:rFonts w:eastAsia="Times New Roman" w:cs="Times New Roman"/>
      <w:kern w:val="0"/>
      <w:lang w:val="ru-RU" w:eastAsia="ru-RU" w:bidi="ar-SA"/>
    </w:rPr>
  </w:style>
  <w:style w:type="paragraph" w:styleId="af3">
    <w:name w:val="Body Text"/>
    <w:basedOn w:val="a"/>
    <w:rsid w:val="00CF2DDA"/>
    <w:pPr>
      <w:widowControl/>
      <w:suppressAutoHyphens w:val="0"/>
      <w:spacing w:before="100" w:after="100"/>
      <w:textAlignment w:val="auto"/>
    </w:pPr>
    <w:rPr>
      <w:rFonts w:eastAsia="Times New Roman" w:cs="Times New Roman"/>
      <w:kern w:val="0"/>
      <w:lang w:val="ru-RU" w:eastAsia="ru-RU" w:bidi="ar-SA"/>
    </w:rPr>
  </w:style>
  <w:style w:type="character" w:customStyle="1" w:styleId="af4">
    <w:name w:val="Основной текст Знак"/>
    <w:basedOn w:val="a0"/>
    <w:rsid w:val="00CF2DDA"/>
    <w:rPr>
      <w:rFonts w:eastAsia="Times New Roman" w:cs="Times New Roman"/>
      <w:kern w:val="0"/>
      <w:lang w:val="ru-RU" w:eastAsia="ru-RU" w:bidi="ar-SA"/>
    </w:rPr>
  </w:style>
  <w:style w:type="character" w:styleId="af5">
    <w:name w:val="footnote reference"/>
    <w:basedOn w:val="a0"/>
    <w:rsid w:val="00CF2DDA"/>
  </w:style>
  <w:style w:type="paragraph" w:styleId="af6">
    <w:name w:val="footnote text"/>
    <w:basedOn w:val="a"/>
    <w:rsid w:val="00CF2DDA"/>
    <w:pPr>
      <w:widowControl/>
      <w:suppressAutoHyphens w:val="0"/>
      <w:spacing w:before="100" w:after="100"/>
      <w:textAlignment w:val="auto"/>
    </w:pPr>
    <w:rPr>
      <w:rFonts w:eastAsia="Times New Roman" w:cs="Times New Roman"/>
      <w:kern w:val="0"/>
      <w:lang w:val="ru-RU" w:eastAsia="ru-RU" w:bidi="ar-SA"/>
    </w:rPr>
  </w:style>
  <w:style w:type="character" w:customStyle="1" w:styleId="af7">
    <w:name w:val="Текст сноски Знак"/>
    <w:basedOn w:val="a0"/>
    <w:rsid w:val="00CF2DDA"/>
    <w:rPr>
      <w:rFonts w:eastAsia="Times New Roman" w:cs="Times New Roman"/>
      <w:kern w:val="0"/>
      <w:lang w:val="ru-RU" w:eastAsia="ru-RU" w:bidi="ar-SA"/>
    </w:rPr>
  </w:style>
  <w:style w:type="table" w:styleId="af8">
    <w:name w:val="Table Grid"/>
    <w:basedOn w:val="a1"/>
    <w:uiPriority w:val="39"/>
    <w:rsid w:val="00F6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0"/>
    <w:uiPriority w:val="99"/>
    <w:semiHidden/>
    <w:unhideWhenUsed/>
    <w:rsid w:val="00913743"/>
    <w:rPr>
      <w:color w:val="2B579A"/>
      <w:shd w:val="clear" w:color="auto" w:fill="E6E6E6"/>
    </w:rPr>
  </w:style>
  <w:style w:type="character" w:styleId="af9">
    <w:name w:val="FollowedHyperlink"/>
    <w:basedOn w:val="a0"/>
    <w:uiPriority w:val="99"/>
    <w:semiHidden/>
    <w:unhideWhenUsed/>
    <w:rsid w:val="00913743"/>
    <w:rPr>
      <w:color w:val="954F72" w:themeColor="followedHyperlink"/>
      <w:u w:val="single"/>
    </w:rPr>
  </w:style>
  <w:style w:type="character" w:customStyle="1" w:styleId="10">
    <w:name w:val="Заголовок 1 Знак"/>
    <w:basedOn w:val="a0"/>
    <w:link w:val="1"/>
    <w:uiPriority w:val="9"/>
    <w:rsid w:val="000619F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0619F0"/>
    <w:rPr>
      <w:rFonts w:asciiTheme="majorHAnsi" w:eastAsiaTheme="majorEastAsia" w:hAnsiTheme="majorHAnsi" w:cstheme="majorBidi"/>
      <w:color w:val="2F5496" w:themeColor="accent1" w:themeShade="BF"/>
      <w:sz w:val="26"/>
      <w:szCs w:val="26"/>
    </w:rPr>
  </w:style>
  <w:style w:type="paragraph" w:styleId="afa">
    <w:name w:val="TOC Heading"/>
    <w:basedOn w:val="1"/>
    <w:next w:val="a"/>
    <w:uiPriority w:val="39"/>
    <w:unhideWhenUsed/>
    <w:qFormat/>
    <w:rsid w:val="0061644F"/>
    <w:pPr>
      <w:widowControl/>
      <w:suppressAutoHyphens w:val="0"/>
      <w:autoSpaceDN/>
      <w:spacing w:line="259" w:lineRule="auto"/>
      <w:textAlignment w:val="auto"/>
      <w:outlineLvl w:val="9"/>
    </w:pPr>
    <w:rPr>
      <w:kern w:val="0"/>
      <w:lang w:val="ru-RU" w:eastAsia="ru-RU" w:bidi="ar-SA"/>
    </w:rPr>
  </w:style>
  <w:style w:type="paragraph" w:styleId="11">
    <w:name w:val="toc 1"/>
    <w:basedOn w:val="a"/>
    <w:next w:val="a"/>
    <w:autoRedefine/>
    <w:uiPriority w:val="39"/>
    <w:unhideWhenUsed/>
    <w:rsid w:val="0061644F"/>
    <w:pPr>
      <w:spacing w:after="100"/>
    </w:pPr>
  </w:style>
  <w:style w:type="paragraph" w:styleId="21">
    <w:name w:val="toc 2"/>
    <w:basedOn w:val="a"/>
    <w:next w:val="a"/>
    <w:autoRedefine/>
    <w:uiPriority w:val="39"/>
    <w:unhideWhenUsed/>
    <w:rsid w:val="0061644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010364">
      <w:bodyDiv w:val="1"/>
      <w:marLeft w:val="0"/>
      <w:marRight w:val="0"/>
      <w:marTop w:val="0"/>
      <w:marBottom w:val="0"/>
      <w:divBdr>
        <w:top w:val="none" w:sz="0" w:space="0" w:color="auto"/>
        <w:left w:val="none" w:sz="0" w:space="0" w:color="auto"/>
        <w:bottom w:val="none" w:sz="0" w:space="0" w:color="auto"/>
        <w:right w:val="none" w:sz="0" w:space="0" w:color="auto"/>
      </w:divBdr>
    </w:div>
    <w:div w:id="137188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hyperlink" Target="http://greenologia.ru/eko-problemy/goroda/krasnodar.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nr.gov.ru/news/detail.php?ID=141902" TargetMode="External"/><Relationship Id="rId2" Type="http://schemas.openxmlformats.org/officeDocument/2006/relationships/numbering" Target="numbering.xml"/><Relationship Id="rId16" Type="http://schemas.openxmlformats.org/officeDocument/2006/relationships/hyperlink" Target="http://www.miackuban.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ubsu.ru/ru/science"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greenpatrol.ru/r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ru-RU" sz="1800" b="1" i="0" u="none" strike="noStrike" kern="1200" baseline="0">
                <a:solidFill>
                  <a:srgbClr val="404040"/>
                </a:solidFill>
                <a:latin typeface="Times New Roman" pitchFamily="18" charset="0"/>
                <a:cs typeface="Times New Roman" pitchFamily="18" charset="0"/>
              </a:defRPr>
            </a:pPr>
            <a:r>
              <a:rPr lang="ru-RU" sz="1800" b="1" i="0" u="none" strike="noStrike" kern="1200" cap="none" spc="0" baseline="0">
                <a:solidFill>
                  <a:srgbClr val="404040"/>
                </a:solidFill>
                <a:uFillTx/>
                <a:latin typeface="Times New Roman" pitchFamily="18" charset="0"/>
                <a:cs typeface="Times New Roman" pitchFamily="18" charset="0"/>
              </a:rPr>
              <a:t>Структура твердых бытовых отходов, %</a:t>
            </a:r>
          </a:p>
        </c:rich>
      </c:tx>
      <c:layout>
        <c:manualLayout>
          <c:xMode val="edge"/>
          <c:yMode val="edge"/>
          <c:x val="0.1404974709287167"/>
          <c:y val="3.2973060777826267E-2"/>
        </c:manualLayout>
      </c:layout>
      <c:overlay val="0"/>
      <c:spPr>
        <a:noFill/>
        <a:ln>
          <a:noFill/>
        </a:ln>
      </c:spPr>
    </c:title>
    <c:autoTitleDeleted val="0"/>
    <c:view3D>
      <c:rotX val="43"/>
      <c:rotY val="90"/>
      <c:rAngAx val="0"/>
    </c:view3D>
    <c:floor>
      <c:thickness val="0"/>
      <c:spPr>
        <a:noFill/>
        <a:ln>
          <a:noFill/>
        </a:ln>
      </c:spPr>
    </c:floor>
    <c:sideWall>
      <c:thickness val="0"/>
      <c:spPr>
        <a:noFill/>
        <a:ln>
          <a:noFill/>
        </a:ln>
      </c:spPr>
    </c:sideWall>
    <c:backWall>
      <c:thickness val="0"/>
      <c:spPr>
        <a:noFill/>
        <a:ln>
          <a:noFill/>
        </a:ln>
      </c:spPr>
    </c:backWall>
    <c:plotArea>
      <c:layout/>
      <c:pie3DChart>
        <c:varyColors val="1"/>
        <c:ser>
          <c:idx val="0"/>
          <c:order val="0"/>
          <c:tx>
            <c:v>Ряд1</c:v>
          </c:tx>
          <c:dPt>
            <c:idx val="0"/>
            <c:bubble3D val="0"/>
            <c:spPr>
              <a:solidFill>
                <a:srgbClr val="4472C4"/>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0-05C9-42FD-AE53-40D12C6BDBD2}"/>
              </c:ext>
            </c:extLst>
          </c:dPt>
          <c:dPt>
            <c:idx val="1"/>
            <c:bubble3D val="0"/>
            <c:spPr>
              <a:solidFill>
                <a:srgbClr val="ED7D31"/>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1-05C9-42FD-AE53-40D12C6BDBD2}"/>
              </c:ext>
            </c:extLst>
          </c:dPt>
          <c:dPt>
            <c:idx val="2"/>
            <c:bubble3D val="0"/>
            <c:spPr>
              <a:solidFill>
                <a:srgbClr val="A5A5A5"/>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2-05C9-42FD-AE53-40D12C6BDBD2}"/>
              </c:ext>
            </c:extLst>
          </c:dPt>
          <c:dPt>
            <c:idx val="3"/>
            <c:bubble3D val="0"/>
            <c:spPr>
              <a:solidFill>
                <a:srgbClr val="FFC000"/>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3-05C9-42FD-AE53-40D12C6BDBD2}"/>
              </c:ext>
            </c:extLst>
          </c:dPt>
          <c:dPt>
            <c:idx val="4"/>
            <c:bubble3D val="0"/>
            <c:spPr>
              <a:solidFill>
                <a:srgbClr val="5B9BD5"/>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4-05C9-42FD-AE53-40D12C6BDBD2}"/>
              </c:ext>
            </c:extLst>
          </c:dPt>
          <c:dPt>
            <c:idx val="5"/>
            <c:bubble3D val="0"/>
            <c:spPr>
              <a:solidFill>
                <a:srgbClr val="70AD47"/>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5-05C9-42FD-AE53-40D12C6BDBD2}"/>
              </c:ext>
            </c:extLst>
          </c:dPt>
          <c:dPt>
            <c:idx val="6"/>
            <c:bubble3D val="0"/>
            <c:spPr>
              <a:solidFill>
                <a:srgbClr val="264478"/>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6-05C9-42FD-AE53-40D12C6BDBD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u-RU" sz="1000" b="1" i="0" u="none" strike="noStrike" kern="1200" baseline="0">
                    <a:solidFill>
                      <a:srgbClr val="FFFFFF"/>
                    </a:solidFill>
                    <a:latin typeface="Calibri"/>
                  </a:defRPr>
                </a:pPr>
                <a:endParaRPr lang="ru-RU"/>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Lst>
          </c:dLbls>
          <c:cat>
            <c:strLit>
              <c:ptCount val="7"/>
              <c:pt idx="0">
                <c:v>Пищевые отходы,32%</c:v>
              </c:pt>
              <c:pt idx="1">
                <c:v>Пластмасса,10%</c:v>
              </c:pt>
              <c:pt idx="2">
                <c:v>Бумага,10%</c:v>
              </c:pt>
              <c:pt idx="3">
                <c:v>Стекло,9%</c:v>
              </c:pt>
              <c:pt idx="4">
                <c:v>Металлы,3%</c:v>
              </c:pt>
              <c:pt idx="5">
                <c:v>Текстиль,5%</c:v>
              </c:pt>
              <c:pt idx="6">
                <c:v>Прочее,31%</c:v>
              </c:pt>
            </c:strLit>
          </c:cat>
          <c:val>
            <c:numLit>
              <c:formatCode>General</c:formatCode>
              <c:ptCount val="7"/>
              <c:pt idx="0">
                <c:v>32.5</c:v>
              </c:pt>
              <c:pt idx="1">
                <c:v>10</c:v>
              </c:pt>
              <c:pt idx="2">
                <c:v>10</c:v>
              </c:pt>
              <c:pt idx="3">
                <c:v>9</c:v>
              </c:pt>
              <c:pt idx="4">
                <c:v>3</c:v>
              </c:pt>
              <c:pt idx="5">
                <c:v>5</c:v>
              </c:pt>
              <c:pt idx="6">
                <c:v>30.5</c:v>
              </c:pt>
            </c:numLit>
          </c:val>
          <c:extLst xmlns:c16r2="http://schemas.microsoft.com/office/drawing/2015/06/chart">
            <c:ext xmlns:c16="http://schemas.microsoft.com/office/drawing/2014/chart" uri="{C3380CC4-5D6E-409C-BE32-E72D297353CC}">
              <c16:uniqueId val="{0000000E-C3F9-4C52-A609-78646B5CF152}"/>
            </c:ext>
          </c:extLst>
        </c:ser>
        <c:dLbls>
          <c:showLegendKey val="0"/>
          <c:showVal val="0"/>
          <c:showCatName val="0"/>
          <c:showSerName val="0"/>
          <c:showPercent val="0"/>
          <c:showBubbleSize val="0"/>
          <c:showLeaderLines val="1"/>
        </c:dLbls>
      </c:pie3DChart>
      <c:spPr>
        <a:noFill/>
        <a:ln>
          <a:noFill/>
        </a:ln>
      </c:spPr>
    </c:plotArea>
    <c:legend>
      <c:legendPos val="r"/>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404040"/>
              </a:solidFill>
              <a:latin typeface="Times New Roman" pitchFamily="18"/>
              <a:cs typeface="Times New Roman" pitchFamily="18"/>
            </a:defRPr>
          </a:pPr>
          <a:endParaRPr lang="ru-RU"/>
        </a:p>
      </c:txPr>
    </c:legend>
    <c:plotVisOnly val="1"/>
    <c:dispBlanksAs val="zero"/>
    <c:showDLblsOverMax val="0"/>
  </c:chart>
  <c:spPr>
    <a:gradFill>
      <a:gsLst>
        <a:gs pos="0">
          <a:srgbClr val="FFFFFF"/>
        </a:gs>
        <a:gs pos="100000">
          <a:srgbClr val="FFFFFF"/>
        </a:gs>
      </a:gsLst>
      <a:path path="circle">
        <a:fillToRect l="50000" t="-80000" r="50000" b="180000"/>
      </a:path>
    </a:gradFill>
    <a:ln w="9528" cap="flat">
      <a:noFill/>
      <a:prstDash val="solid"/>
      <a:round/>
    </a:ln>
  </c:spPr>
  <c:txPr>
    <a:bodyPr lIns="0" tIns="0" rIns="0" bIns="0"/>
    <a:lstStyle/>
    <a:p>
      <a:pPr marL="0" marR="0" indent="0" algn="ctr" defTabSz="914400" fontAlgn="auto" hangingPunct="1">
        <a:lnSpc>
          <a:spcPct val="100000"/>
        </a:lnSpc>
        <a:spcBef>
          <a:spcPts val="0"/>
        </a:spcBef>
        <a:spcAft>
          <a:spcPts val="0"/>
        </a:spcAft>
        <a:tabLst/>
        <a:defRPr lang="ru-RU" sz="900" b="0" i="0" u="none" strike="noStrike" kern="1200" baseline="0">
          <a:solidFill>
            <a:srgbClr val="000000"/>
          </a:solidFill>
          <a:latin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ru-RU" sz="1800" b="1" i="0" u="none" strike="noStrike" kern="1200" baseline="0">
                <a:solidFill>
                  <a:srgbClr val="404040"/>
                </a:solidFill>
                <a:latin typeface="Calibri"/>
              </a:defRPr>
            </a:pPr>
            <a:r>
              <a:rPr lang="ru-RU" sz="1600" b="1" i="0" u="none" strike="noStrike" kern="1200" cap="none" spc="0" baseline="0">
                <a:solidFill>
                  <a:srgbClr val="404040"/>
                </a:solidFill>
                <a:uFillTx/>
                <a:latin typeface="Times New Roman" panose="02020603050405020304" pitchFamily="18" charset="0"/>
                <a:cs typeface="Times New Roman" panose="02020603050405020304" pitchFamily="18" charset="0"/>
              </a:rPr>
              <a:t>Направление средств на экологические мероприятия в 2017 г.</a:t>
            </a:r>
          </a:p>
        </c:rich>
      </c:tx>
      <c:overlay val="0"/>
      <c:spPr>
        <a:noFill/>
        <a:ln>
          <a:noFill/>
        </a:ln>
      </c:spPr>
    </c:title>
    <c:autoTitleDeleted val="0"/>
    <c:view3D>
      <c:rotX val="43"/>
      <c:rotY val="90"/>
      <c:rAngAx val="0"/>
    </c:view3D>
    <c:floor>
      <c:thickness val="0"/>
      <c:spPr>
        <a:noFill/>
        <a:ln>
          <a:noFill/>
        </a:ln>
      </c:spPr>
    </c:floor>
    <c:sideWall>
      <c:thickness val="0"/>
      <c:spPr>
        <a:noFill/>
        <a:ln>
          <a:noFill/>
        </a:ln>
      </c:spPr>
    </c:sideWall>
    <c:backWall>
      <c:thickness val="0"/>
      <c:spPr>
        <a:noFill/>
        <a:ln>
          <a:noFill/>
        </a:ln>
      </c:spPr>
    </c:backWall>
    <c:plotArea>
      <c:layout>
        <c:manualLayout>
          <c:layoutTarget val="inner"/>
          <c:xMode val="edge"/>
          <c:yMode val="edge"/>
          <c:x val="6.621059283904164E-2"/>
          <c:y val="0.26368716983056445"/>
          <c:w val="0.57759478889205496"/>
          <c:h val="0.63477485678886036"/>
        </c:manualLayout>
      </c:layout>
      <c:pie3DChart>
        <c:varyColors val="1"/>
        <c:ser>
          <c:idx val="0"/>
          <c:order val="0"/>
          <c:tx>
            <c:v>Ряд1</c:v>
          </c:tx>
          <c:dPt>
            <c:idx val="0"/>
            <c:bubble3D val="0"/>
            <c:spPr>
              <a:solidFill>
                <a:srgbClr val="4472C4"/>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0-45E7-4A2B-9C1F-8DD6D8D041AF}"/>
              </c:ext>
            </c:extLst>
          </c:dPt>
          <c:dPt>
            <c:idx val="1"/>
            <c:bubble3D val="0"/>
            <c:spPr>
              <a:solidFill>
                <a:srgbClr val="ED7D31"/>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1-45E7-4A2B-9C1F-8DD6D8D041AF}"/>
              </c:ext>
            </c:extLst>
          </c:dPt>
          <c:dPt>
            <c:idx val="2"/>
            <c:bubble3D val="0"/>
            <c:spPr>
              <a:solidFill>
                <a:srgbClr val="A5A5A5"/>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2-45E7-4A2B-9C1F-8DD6D8D041AF}"/>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u-RU" sz="1000" b="1" i="0" u="none" strike="noStrike" kern="1200" baseline="0">
                    <a:solidFill>
                      <a:srgbClr val="FFFFFF"/>
                    </a:solidFill>
                    <a:latin typeface="Calibri"/>
                  </a:defRPr>
                </a:pPr>
                <a:endParaRPr lang="ru-RU"/>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Lst>
          </c:dLbls>
          <c:cat>
            <c:strLit>
              <c:ptCount val="3"/>
              <c:pt idx="0">
                <c:v>Деньги частных компаний, 84%</c:v>
              </c:pt>
              <c:pt idx="1">
                <c:v>Расходы регионов, 12%</c:v>
              </c:pt>
              <c:pt idx="2">
                <c:v>Средства федерального бюджета, 4%</c:v>
              </c:pt>
            </c:strLit>
          </c:cat>
          <c:val>
            <c:numLit>
              <c:formatCode>General</c:formatCode>
              <c:ptCount val="3"/>
              <c:pt idx="0">
                <c:v>84</c:v>
              </c:pt>
              <c:pt idx="1">
                <c:v>12</c:v>
              </c:pt>
              <c:pt idx="2">
                <c:v>4</c:v>
              </c:pt>
            </c:numLit>
          </c:val>
          <c:extLst xmlns:c16r2="http://schemas.microsoft.com/office/drawing/2015/06/chart">
            <c:ext xmlns:c16="http://schemas.microsoft.com/office/drawing/2014/chart" uri="{C3380CC4-5D6E-409C-BE32-E72D297353CC}">
              <c16:uniqueId val="{00000006-B8FA-47C0-9E07-12876F4FF43A}"/>
            </c:ext>
          </c:extLst>
        </c:ser>
        <c:dLbls>
          <c:showLegendKey val="0"/>
          <c:showVal val="0"/>
          <c:showCatName val="0"/>
          <c:showSerName val="0"/>
          <c:showPercent val="0"/>
          <c:showBubbleSize val="0"/>
          <c:showLeaderLines val="1"/>
        </c:dLbls>
      </c:pie3DChart>
      <c:spPr>
        <a:noFill/>
        <a:ln>
          <a:noFill/>
        </a:ln>
      </c:spPr>
    </c:plotArea>
    <c:legend>
      <c:legendPos val="r"/>
      <c:layout>
        <c:manualLayout>
          <c:xMode val="edge"/>
          <c:yMode val="edge"/>
          <c:x val="0.66025262654475592"/>
          <c:y val="0.40041589308412506"/>
        </c:manualLayout>
      </c:layout>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404040"/>
              </a:solidFill>
              <a:latin typeface="Times New Roman" pitchFamily="18"/>
              <a:cs typeface="Times New Roman" pitchFamily="18"/>
            </a:defRPr>
          </a:pPr>
          <a:endParaRPr lang="ru-RU"/>
        </a:p>
      </c:txPr>
    </c:legend>
    <c:plotVisOnly val="1"/>
    <c:dispBlanksAs val="zero"/>
    <c:showDLblsOverMax val="0"/>
  </c:chart>
  <c:spPr>
    <a:gradFill>
      <a:gsLst>
        <a:gs pos="0">
          <a:srgbClr val="FFFFFF"/>
        </a:gs>
        <a:gs pos="100000">
          <a:srgbClr val="FFFFFF"/>
        </a:gs>
      </a:gsLst>
      <a:path path="circle">
        <a:fillToRect l="50000" t="-80000" r="50000" b="180000"/>
      </a:path>
    </a:gradFill>
    <a:ln w="9528" cap="flat">
      <a:noFill/>
      <a:prstDash val="solid"/>
      <a:round/>
    </a:ln>
  </c:spPr>
  <c:txPr>
    <a:bodyPr lIns="0" tIns="0" rIns="0" bIns="0"/>
    <a:lstStyle/>
    <a:p>
      <a:pPr marL="0" marR="0" indent="0" algn="ctr" defTabSz="914400" fontAlgn="auto" hangingPunct="1">
        <a:lnSpc>
          <a:spcPct val="100000"/>
        </a:lnSpc>
        <a:spcBef>
          <a:spcPts val="0"/>
        </a:spcBef>
        <a:spcAft>
          <a:spcPts val="0"/>
        </a:spcAft>
        <a:tabLst/>
        <a:defRPr lang="ru-RU" sz="900" b="0" i="0" u="none" strike="noStrike" kern="1200" baseline="0">
          <a:solidFill>
            <a:srgbClr val="000000"/>
          </a:solidFill>
          <a:latin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7B7D-AAC0-4991-8A54-4542898C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14681</Words>
  <Characters>83684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Связной</cp:lastModifiedBy>
  <cp:revision>3</cp:revision>
  <dcterms:created xsi:type="dcterms:W3CDTF">2017-06-08T05:56:00Z</dcterms:created>
  <dcterms:modified xsi:type="dcterms:W3CDTF">2017-06-08T05:57:00Z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