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imes New Roman" w:eastAsia="Andale Sans UI" w:hAnsi="Times New Roman" w:cs="Tahoma"/>
          <w:color w:val="auto"/>
          <w:kern w:val="3"/>
          <w:sz w:val="24"/>
          <w:szCs w:val="24"/>
          <w:lang w:val="de-DE" w:eastAsia="ja-JP" w:bidi="fa-IR"/>
        </w:rPr>
        <w:id w:val="1790157134"/>
        <w:docPartObj>
          <w:docPartGallery w:val="Table of Contents"/>
          <w:docPartUnique/>
        </w:docPartObj>
      </w:sdtPr>
      <w:sdtEndPr>
        <w:rPr>
          <w:b/>
          <w:bCs/>
        </w:rPr>
      </w:sdtEndPr>
      <w:sdtContent>
        <w:p w:rsidR="0061644F" w:rsidRPr="0061644F" w:rsidRDefault="0061644F" w:rsidP="0061644F">
          <w:pPr>
            <w:pStyle w:val="afa"/>
            <w:jc w:val="center"/>
            <w:rPr>
              <w:rFonts w:ascii="Times New Roman" w:hAnsi="Times New Roman" w:cs="Times New Roman"/>
              <w:color w:val="auto"/>
              <w:sz w:val="28"/>
              <w:szCs w:val="28"/>
            </w:rPr>
          </w:pPr>
          <w:r w:rsidRPr="0061644F">
            <w:rPr>
              <w:rFonts w:ascii="Times New Roman" w:hAnsi="Times New Roman" w:cs="Times New Roman"/>
              <w:color w:val="auto"/>
              <w:sz w:val="28"/>
              <w:szCs w:val="28"/>
            </w:rPr>
            <w:t>СОДЕРЖАНИЕ</w:t>
          </w:r>
        </w:p>
        <w:p w:rsidR="0061644F" w:rsidRPr="0061644F" w:rsidRDefault="0061644F" w:rsidP="0061644F">
          <w:pPr>
            <w:pStyle w:val="11"/>
            <w:tabs>
              <w:tab w:val="right" w:leader="dot" w:pos="9627"/>
            </w:tabs>
            <w:spacing w:line="360" w:lineRule="auto"/>
            <w:rPr>
              <w:rFonts w:cs="Times New Roman"/>
              <w:noProof/>
              <w:sz w:val="28"/>
              <w:szCs w:val="28"/>
            </w:rPr>
          </w:pPr>
          <w:r w:rsidRPr="0061644F">
            <w:rPr>
              <w:rFonts w:cs="Times New Roman"/>
              <w:sz w:val="28"/>
              <w:szCs w:val="28"/>
            </w:rPr>
            <w:fldChar w:fldCharType="begin"/>
          </w:r>
          <w:r w:rsidRPr="0061644F">
            <w:rPr>
              <w:rFonts w:cs="Times New Roman"/>
              <w:sz w:val="28"/>
              <w:szCs w:val="28"/>
            </w:rPr>
            <w:instrText xml:space="preserve"> TOC \o "1-3" \h \z \u </w:instrText>
          </w:r>
          <w:r w:rsidRPr="0061644F">
            <w:rPr>
              <w:rFonts w:cs="Times New Roman"/>
              <w:sz w:val="28"/>
              <w:szCs w:val="28"/>
            </w:rPr>
            <w:fldChar w:fldCharType="separate"/>
          </w:r>
          <w:hyperlink w:anchor="_Toc484523752" w:history="1">
            <w:r w:rsidRPr="0061644F">
              <w:rPr>
                <w:rStyle w:val="af1"/>
                <w:rFonts w:cs="Times New Roman"/>
                <w:noProof/>
                <w:sz w:val="28"/>
                <w:szCs w:val="28"/>
                <w:lang w:val="ru-RU"/>
              </w:rPr>
              <w:t>ВВЕДЕНИЕ</w:t>
            </w:r>
            <w:r w:rsidRPr="0061644F">
              <w:rPr>
                <w:rFonts w:cs="Times New Roman"/>
                <w:noProof/>
                <w:webHidden/>
                <w:sz w:val="28"/>
                <w:szCs w:val="28"/>
              </w:rPr>
              <w:tab/>
            </w:r>
            <w:r w:rsidRPr="0061644F">
              <w:rPr>
                <w:rFonts w:cs="Times New Roman"/>
                <w:noProof/>
                <w:webHidden/>
                <w:sz w:val="28"/>
                <w:szCs w:val="28"/>
              </w:rPr>
              <w:fldChar w:fldCharType="begin"/>
            </w:r>
            <w:r w:rsidRPr="0061644F">
              <w:rPr>
                <w:rFonts w:cs="Times New Roman"/>
                <w:noProof/>
                <w:webHidden/>
                <w:sz w:val="28"/>
                <w:szCs w:val="28"/>
              </w:rPr>
              <w:instrText xml:space="preserve"> PAGEREF _Toc484523752 \h </w:instrText>
            </w:r>
            <w:r w:rsidRPr="0061644F">
              <w:rPr>
                <w:rFonts w:cs="Times New Roman"/>
                <w:noProof/>
                <w:webHidden/>
                <w:sz w:val="28"/>
                <w:szCs w:val="28"/>
              </w:rPr>
            </w:r>
            <w:r w:rsidRPr="0061644F">
              <w:rPr>
                <w:rFonts w:cs="Times New Roman"/>
                <w:noProof/>
                <w:webHidden/>
                <w:sz w:val="28"/>
                <w:szCs w:val="28"/>
              </w:rPr>
              <w:fldChar w:fldCharType="separate"/>
            </w:r>
            <w:r w:rsidRPr="0061644F">
              <w:rPr>
                <w:rFonts w:cs="Times New Roman"/>
                <w:noProof/>
                <w:webHidden/>
                <w:sz w:val="28"/>
                <w:szCs w:val="28"/>
              </w:rPr>
              <w:t>1</w:t>
            </w:r>
            <w:r w:rsidRPr="0061644F">
              <w:rPr>
                <w:rFonts w:cs="Times New Roman"/>
                <w:noProof/>
                <w:webHidden/>
                <w:sz w:val="28"/>
                <w:szCs w:val="28"/>
              </w:rPr>
              <w:fldChar w:fldCharType="end"/>
            </w:r>
          </w:hyperlink>
        </w:p>
        <w:p w:rsidR="0061644F" w:rsidRPr="0061644F" w:rsidRDefault="00372AA9" w:rsidP="0061644F">
          <w:pPr>
            <w:pStyle w:val="11"/>
            <w:tabs>
              <w:tab w:val="right" w:leader="dot" w:pos="9627"/>
            </w:tabs>
            <w:spacing w:line="360" w:lineRule="auto"/>
            <w:rPr>
              <w:rFonts w:cs="Times New Roman"/>
              <w:noProof/>
              <w:sz w:val="28"/>
              <w:szCs w:val="28"/>
            </w:rPr>
          </w:pPr>
          <w:hyperlink w:anchor="_Toc484523753" w:history="1">
            <w:r w:rsidR="0061644F" w:rsidRPr="0061644F">
              <w:rPr>
                <w:rStyle w:val="af1"/>
                <w:rFonts w:cs="Times New Roman"/>
                <w:noProof/>
                <w:sz w:val="28"/>
                <w:szCs w:val="28"/>
                <w:lang w:val="ru-RU"/>
              </w:rPr>
              <w:t xml:space="preserve">1 </w:t>
            </w:r>
            <w:r w:rsidR="0061644F" w:rsidRPr="0061644F">
              <w:rPr>
                <w:rStyle w:val="af1"/>
                <w:rFonts w:cs="Times New Roman"/>
                <w:noProof/>
                <w:sz w:val="28"/>
                <w:szCs w:val="28"/>
              </w:rPr>
              <w:t xml:space="preserve">Теоретические аспекты инновационных процессов и внедрение инноваций </w:t>
            </w:r>
            <w:r w:rsidR="0061644F">
              <w:rPr>
                <w:rStyle w:val="af1"/>
                <w:rFonts w:cs="Times New Roman"/>
                <w:noProof/>
                <w:sz w:val="28"/>
                <w:szCs w:val="28"/>
              </w:rPr>
              <w:br/>
            </w:r>
            <w:r w:rsidR="0061644F">
              <w:rPr>
                <w:rStyle w:val="af1"/>
                <w:rFonts w:cs="Times New Roman"/>
                <w:noProof/>
                <w:sz w:val="28"/>
                <w:szCs w:val="28"/>
                <w:lang w:val="ru-RU"/>
              </w:rPr>
              <w:t xml:space="preserve">    в</w:t>
            </w:r>
            <w:r w:rsidR="0061644F" w:rsidRPr="0061644F">
              <w:rPr>
                <w:rStyle w:val="af1"/>
                <w:rFonts w:cs="Times New Roman"/>
                <w:noProof/>
                <w:sz w:val="28"/>
                <w:szCs w:val="28"/>
              </w:rPr>
              <w:t xml:space="preserve"> экологию</w:t>
            </w:r>
            <w:r w:rsidR="0061644F" w:rsidRPr="0061644F">
              <w:rPr>
                <w:rFonts w:cs="Times New Roman"/>
                <w:noProof/>
                <w:webHidden/>
                <w:sz w:val="28"/>
                <w:szCs w:val="28"/>
              </w:rPr>
              <w:tab/>
            </w:r>
            <w:r w:rsidR="0061644F" w:rsidRPr="0061644F">
              <w:rPr>
                <w:rFonts w:cs="Times New Roman"/>
                <w:noProof/>
                <w:webHidden/>
                <w:sz w:val="28"/>
                <w:szCs w:val="28"/>
              </w:rPr>
              <w:fldChar w:fldCharType="begin"/>
            </w:r>
            <w:r w:rsidR="0061644F" w:rsidRPr="0061644F">
              <w:rPr>
                <w:rFonts w:cs="Times New Roman"/>
                <w:noProof/>
                <w:webHidden/>
                <w:sz w:val="28"/>
                <w:szCs w:val="28"/>
              </w:rPr>
              <w:instrText xml:space="preserve"> PAGEREF _Toc484523753 \h </w:instrText>
            </w:r>
            <w:r w:rsidR="0061644F" w:rsidRPr="0061644F">
              <w:rPr>
                <w:rFonts w:cs="Times New Roman"/>
                <w:noProof/>
                <w:webHidden/>
                <w:sz w:val="28"/>
                <w:szCs w:val="28"/>
              </w:rPr>
            </w:r>
            <w:r w:rsidR="0061644F" w:rsidRPr="0061644F">
              <w:rPr>
                <w:rFonts w:cs="Times New Roman"/>
                <w:noProof/>
                <w:webHidden/>
                <w:sz w:val="28"/>
                <w:szCs w:val="28"/>
              </w:rPr>
              <w:fldChar w:fldCharType="separate"/>
            </w:r>
            <w:r w:rsidR="0061644F" w:rsidRPr="0061644F">
              <w:rPr>
                <w:rFonts w:cs="Times New Roman"/>
                <w:noProof/>
                <w:webHidden/>
                <w:sz w:val="28"/>
                <w:szCs w:val="28"/>
              </w:rPr>
              <w:t>4</w:t>
            </w:r>
            <w:r w:rsidR="0061644F" w:rsidRPr="0061644F">
              <w:rPr>
                <w:rFonts w:cs="Times New Roman"/>
                <w:noProof/>
                <w:webHidden/>
                <w:sz w:val="28"/>
                <w:szCs w:val="28"/>
              </w:rPr>
              <w:fldChar w:fldCharType="end"/>
            </w:r>
          </w:hyperlink>
        </w:p>
        <w:p w:rsidR="0061644F" w:rsidRPr="0061644F" w:rsidRDefault="00372AA9" w:rsidP="0061644F">
          <w:pPr>
            <w:pStyle w:val="21"/>
            <w:tabs>
              <w:tab w:val="right" w:leader="dot" w:pos="9627"/>
            </w:tabs>
            <w:spacing w:line="360" w:lineRule="auto"/>
            <w:rPr>
              <w:rFonts w:cs="Times New Roman"/>
              <w:noProof/>
              <w:sz w:val="28"/>
              <w:szCs w:val="28"/>
            </w:rPr>
          </w:pPr>
          <w:hyperlink w:anchor="_Toc484523754" w:history="1">
            <w:r w:rsidR="0061644F" w:rsidRPr="0061644F">
              <w:rPr>
                <w:rStyle w:val="af1"/>
                <w:rFonts w:cs="Times New Roman"/>
                <w:noProof/>
                <w:sz w:val="28"/>
                <w:szCs w:val="28"/>
                <w:lang w:val="ru-RU"/>
              </w:rPr>
              <w:t xml:space="preserve">1.1 </w:t>
            </w:r>
            <w:r w:rsidR="0061644F" w:rsidRPr="0061644F">
              <w:rPr>
                <w:rStyle w:val="af1"/>
                <w:rFonts w:cs="Times New Roman"/>
                <w:noProof/>
                <w:sz w:val="28"/>
                <w:szCs w:val="28"/>
              </w:rPr>
              <w:t>Сущность и классификация инноваций</w:t>
            </w:r>
            <w:r w:rsidR="0061644F" w:rsidRPr="0061644F">
              <w:rPr>
                <w:rFonts w:cs="Times New Roman"/>
                <w:noProof/>
                <w:webHidden/>
                <w:sz w:val="28"/>
                <w:szCs w:val="28"/>
              </w:rPr>
              <w:tab/>
            </w:r>
            <w:r w:rsidR="0061644F" w:rsidRPr="0061644F">
              <w:rPr>
                <w:rFonts w:cs="Times New Roman"/>
                <w:noProof/>
                <w:webHidden/>
                <w:sz w:val="28"/>
                <w:szCs w:val="28"/>
              </w:rPr>
              <w:fldChar w:fldCharType="begin"/>
            </w:r>
            <w:r w:rsidR="0061644F" w:rsidRPr="0061644F">
              <w:rPr>
                <w:rFonts w:cs="Times New Roman"/>
                <w:noProof/>
                <w:webHidden/>
                <w:sz w:val="28"/>
                <w:szCs w:val="28"/>
              </w:rPr>
              <w:instrText xml:space="preserve"> PAGEREF _Toc484523754 \h </w:instrText>
            </w:r>
            <w:r w:rsidR="0061644F" w:rsidRPr="0061644F">
              <w:rPr>
                <w:rFonts w:cs="Times New Roman"/>
                <w:noProof/>
                <w:webHidden/>
                <w:sz w:val="28"/>
                <w:szCs w:val="28"/>
              </w:rPr>
            </w:r>
            <w:r w:rsidR="0061644F" w:rsidRPr="0061644F">
              <w:rPr>
                <w:rFonts w:cs="Times New Roman"/>
                <w:noProof/>
                <w:webHidden/>
                <w:sz w:val="28"/>
                <w:szCs w:val="28"/>
              </w:rPr>
              <w:fldChar w:fldCharType="separate"/>
            </w:r>
            <w:r w:rsidR="0061644F" w:rsidRPr="0061644F">
              <w:rPr>
                <w:rFonts w:cs="Times New Roman"/>
                <w:noProof/>
                <w:webHidden/>
                <w:sz w:val="28"/>
                <w:szCs w:val="28"/>
              </w:rPr>
              <w:t>4</w:t>
            </w:r>
            <w:r w:rsidR="0061644F" w:rsidRPr="0061644F">
              <w:rPr>
                <w:rFonts w:cs="Times New Roman"/>
                <w:noProof/>
                <w:webHidden/>
                <w:sz w:val="28"/>
                <w:szCs w:val="28"/>
              </w:rPr>
              <w:fldChar w:fldCharType="end"/>
            </w:r>
          </w:hyperlink>
        </w:p>
        <w:p w:rsidR="0061644F" w:rsidRPr="0061644F" w:rsidRDefault="00372AA9" w:rsidP="0061644F">
          <w:pPr>
            <w:pStyle w:val="21"/>
            <w:tabs>
              <w:tab w:val="right" w:leader="dot" w:pos="9627"/>
            </w:tabs>
            <w:spacing w:line="360" w:lineRule="auto"/>
            <w:rPr>
              <w:rFonts w:cs="Times New Roman"/>
              <w:noProof/>
              <w:sz w:val="28"/>
              <w:szCs w:val="28"/>
            </w:rPr>
          </w:pPr>
          <w:hyperlink w:anchor="_Toc484523755" w:history="1">
            <w:r w:rsidR="0061644F" w:rsidRPr="0061644F">
              <w:rPr>
                <w:rStyle w:val="af1"/>
                <w:rFonts w:cs="Times New Roman"/>
                <w:noProof/>
                <w:sz w:val="28"/>
                <w:szCs w:val="28"/>
                <w:lang w:val="ru-RU"/>
              </w:rPr>
              <w:t>1.2 Инновационные экологические процессы в мире</w:t>
            </w:r>
            <w:r w:rsidR="0061644F" w:rsidRPr="0061644F">
              <w:rPr>
                <w:rFonts w:cs="Times New Roman"/>
                <w:noProof/>
                <w:webHidden/>
                <w:sz w:val="28"/>
                <w:szCs w:val="28"/>
              </w:rPr>
              <w:tab/>
            </w:r>
            <w:r w:rsidR="0061644F" w:rsidRPr="0061644F">
              <w:rPr>
                <w:rFonts w:cs="Times New Roman"/>
                <w:noProof/>
                <w:webHidden/>
                <w:sz w:val="28"/>
                <w:szCs w:val="28"/>
              </w:rPr>
              <w:fldChar w:fldCharType="begin"/>
            </w:r>
            <w:r w:rsidR="0061644F" w:rsidRPr="0061644F">
              <w:rPr>
                <w:rFonts w:cs="Times New Roman"/>
                <w:noProof/>
                <w:webHidden/>
                <w:sz w:val="28"/>
                <w:szCs w:val="28"/>
              </w:rPr>
              <w:instrText xml:space="preserve"> PAGEREF _Toc484523755 \h </w:instrText>
            </w:r>
            <w:r w:rsidR="0061644F" w:rsidRPr="0061644F">
              <w:rPr>
                <w:rFonts w:cs="Times New Roman"/>
                <w:noProof/>
                <w:webHidden/>
                <w:sz w:val="28"/>
                <w:szCs w:val="28"/>
              </w:rPr>
            </w:r>
            <w:r w:rsidR="0061644F" w:rsidRPr="0061644F">
              <w:rPr>
                <w:rFonts w:cs="Times New Roman"/>
                <w:noProof/>
                <w:webHidden/>
                <w:sz w:val="28"/>
                <w:szCs w:val="28"/>
              </w:rPr>
              <w:fldChar w:fldCharType="separate"/>
            </w:r>
            <w:r w:rsidR="0061644F" w:rsidRPr="0061644F">
              <w:rPr>
                <w:rFonts w:cs="Times New Roman"/>
                <w:noProof/>
                <w:webHidden/>
                <w:sz w:val="28"/>
                <w:szCs w:val="28"/>
              </w:rPr>
              <w:t>13</w:t>
            </w:r>
            <w:r w:rsidR="0061644F" w:rsidRPr="0061644F">
              <w:rPr>
                <w:rFonts w:cs="Times New Roman"/>
                <w:noProof/>
                <w:webHidden/>
                <w:sz w:val="28"/>
                <w:szCs w:val="28"/>
              </w:rPr>
              <w:fldChar w:fldCharType="end"/>
            </w:r>
          </w:hyperlink>
        </w:p>
        <w:p w:rsidR="0061644F" w:rsidRPr="0061644F" w:rsidRDefault="00372AA9" w:rsidP="0061644F">
          <w:pPr>
            <w:pStyle w:val="21"/>
            <w:tabs>
              <w:tab w:val="right" w:leader="dot" w:pos="9627"/>
            </w:tabs>
            <w:spacing w:line="360" w:lineRule="auto"/>
            <w:rPr>
              <w:rFonts w:cs="Times New Roman"/>
              <w:noProof/>
              <w:sz w:val="28"/>
              <w:szCs w:val="28"/>
            </w:rPr>
          </w:pPr>
          <w:hyperlink w:anchor="_Toc484523756" w:history="1">
            <w:r w:rsidR="0061644F" w:rsidRPr="0061644F">
              <w:rPr>
                <w:rStyle w:val="af1"/>
                <w:rFonts w:cs="Times New Roman"/>
                <w:noProof/>
                <w:sz w:val="28"/>
                <w:szCs w:val="28"/>
                <w:lang w:val="ru-RU"/>
              </w:rPr>
              <w:t>1.3 Экологические проблемы и инновации в Краснодарском крае</w:t>
            </w:r>
            <w:r w:rsidR="0061644F" w:rsidRPr="0061644F">
              <w:rPr>
                <w:rFonts w:cs="Times New Roman"/>
                <w:noProof/>
                <w:webHidden/>
                <w:sz w:val="28"/>
                <w:szCs w:val="28"/>
              </w:rPr>
              <w:tab/>
            </w:r>
            <w:r w:rsidR="0061644F" w:rsidRPr="0061644F">
              <w:rPr>
                <w:rFonts w:cs="Times New Roman"/>
                <w:noProof/>
                <w:webHidden/>
                <w:sz w:val="28"/>
                <w:szCs w:val="28"/>
              </w:rPr>
              <w:fldChar w:fldCharType="begin"/>
            </w:r>
            <w:r w:rsidR="0061644F" w:rsidRPr="0061644F">
              <w:rPr>
                <w:rFonts w:cs="Times New Roman"/>
                <w:noProof/>
                <w:webHidden/>
                <w:sz w:val="28"/>
                <w:szCs w:val="28"/>
              </w:rPr>
              <w:instrText xml:space="preserve"> PAGEREF _Toc484523756 \h </w:instrText>
            </w:r>
            <w:r w:rsidR="0061644F" w:rsidRPr="0061644F">
              <w:rPr>
                <w:rFonts w:cs="Times New Roman"/>
                <w:noProof/>
                <w:webHidden/>
                <w:sz w:val="28"/>
                <w:szCs w:val="28"/>
              </w:rPr>
            </w:r>
            <w:r w:rsidR="0061644F" w:rsidRPr="0061644F">
              <w:rPr>
                <w:rFonts w:cs="Times New Roman"/>
                <w:noProof/>
                <w:webHidden/>
                <w:sz w:val="28"/>
                <w:szCs w:val="28"/>
              </w:rPr>
              <w:fldChar w:fldCharType="separate"/>
            </w:r>
            <w:r w:rsidR="0061644F" w:rsidRPr="0061644F">
              <w:rPr>
                <w:rFonts w:cs="Times New Roman"/>
                <w:noProof/>
                <w:webHidden/>
                <w:sz w:val="28"/>
                <w:szCs w:val="28"/>
              </w:rPr>
              <w:t>21</w:t>
            </w:r>
            <w:r w:rsidR="0061644F" w:rsidRPr="0061644F">
              <w:rPr>
                <w:rFonts w:cs="Times New Roman"/>
                <w:noProof/>
                <w:webHidden/>
                <w:sz w:val="28"/>
                <w:szCs w:val="28"/>
              </w:rPr>
              <w:fldChar w:fldCharType="end"/>
            </w:r>
          </w:hyperlink>
        </w:p>
        <w:p w:rsidR="0061644F" w:rsidRPr="0061644F" w:rsidRDefault="00372AA9" w:rsidP="0061644F">
          <w:pPr>
            <w:pStyle w:val="11"/>
            <w:tabs>
              <w:tab w:val="right" w:leader="dot" w:pos="9627"/>
            </w:tabs>
            <w:spacing w:line="360" w:lineRule="auto"/>
            <w:rPr>
              <w:rFonts w:cs="Times New Roman"/>
              <w:noProof/>
              <w:sz w:val="28"/>
              <w:szCs w:val="28"/>
            </w:rPr>
          </w:pPr>
          <w:hyperlink w:anchor="_Toc484523757" w:history="1">
            <w:r w:rsidR="0061644F" w:rsidRPr="0061644F">
              <w:rPr>
                <w:rStyle w:val="af1"/>
                <w:rFonts w:cs="Times New Roman"/>
                <w:noProof/>
                <w:sz w:val="28"/>
                <w:szCs w:val="28"/>
              </w:rPr>
              <w:t xml:space="preserve">2 Практическая разработка и внедрение предприятия по переработке </w:t>
            </w:r>
            <w:r w:rsidR="0061644F">
              <w:rPr>
                <w:rStyle w:val="af1"/>
                <w:rFonts w:cs="Times New Roman"/>
                <w:noProof/>
                <w:sz w:val="28"/>
                <w:szCs w:val="28"/>
              </w:rPr>
              <w:br/>
            </w:r>
            <w:r w:rsidR="0061644F">
              <w:rPr>
                <w:rStyle w:val="af1"/>
                <w:rFonts w:cs="Times New Roman"/>
                <w:noProof/>
                <w:sz w:val="28"/>
                <w:szCs w:val="28"/>
                <w:lang w:val="ru-RU"/>
              </w:rPr>
              <w:t xml:space="preserve">    твердых</w:t>
            </w:r>
            <w:r w:rsidR="0061644F" w:rsidRPr="0061644F">
              <w:rPr>
                <w:rStyle w:val="af1"/>
                <w:rFonts w:cs="Times New Roman"/>
                <w:noProof/>
                <w:sz w:val="28"/>
                <w:szCs w:val="28"/>
              </w:rPr>
              <w:t xml:space="preserve"> бытовых</w:t>
            </w:r>
            <w:r w:rsidR="0061644F">
              <w:rPr>
                <w:rStyle w:val="af1"/>
                <w:rFonts w:cs="Times New Roman"/>
                <w:noProof/>
                <w:sz w:val="28"/>
                <w:szCs w:val="28"/>
              </w:rPr>
              <w:t xml:space="preserve"> </w:t>
            </w:r>
            <w:r w:rsidR="0061644F" w:rsidRPr="0061644F">
              <w:rPr>
                <w:rStyle w:val="af1"/>
                <w:rFonts w:cs="Times New Roman"/>
                <w:noProof/>
                <w:sz w:val="28"/>
                <w:szCs w:val="28"/>
              </w:rPr>
              <w:t>отходов</w:t>
            </w:r>
            <w:r w:rsidR="0061644F" w:rsidRPr="0061644F">
              <w:rPr>
                <w:rFonts w:cs="Times New Roman"/>
                <w:noProof/>
                <w:webHidden/>
                <w:sz w:val="28"/>
                <w:szCs w:val="28"/>
              </w:rPr>
              <w:tab/>
            </w:r>
            <w:r w:rsidR="0061644F" w:rsidRPr="0061644F">
              <w:rPr>
                <w:rFonts w:cs="Times New Roman"/>
                <w:noProof/>
                <w:webHidden/>
                <w:sz w:val="28"/>
                <w:szCs w:val="28"/>
              </w:rPr>
              <w:fldChar w:fldCharType="begin"/>
            </w:r>
            <w:r w:rsidR="0061644F" w:rsidRPr="0061644F">
              <w:rPr>
                <w:rFonts w:cs="Times New Roman"/>
                <w:noProof/>
                <w:webHidden/>
                <w:sz w:val="28"/>
                <w:szCs w:val="28"/>
              </w:rPr>
              <w:instrText xml:space="preserve"> PAGEREF _Toc484523757 \h </w:instrText>
            </w:r>
            <w:r w:rsidR="0061644F" w:rsidRPr="0061644F">
              <w:rPr>
                <w:rFonts w:cs="Times New Roman"/>
                <w:noProof/>
                <w:webHidden/>
                <w:sz w:val="28"/>
                <w:szCs w:val="28"/>
              </w:rPr>
            </w:r>
            <w:r w:rsidR="0061644F" w:rsidRPr="0061644F">
              <w:rPr>
                <w:rFonts w:cs="Times New Roman"/>
                <w:noProof/>
                <w:webHidden/>
                <w:sz w:val="28"/>
                <w:szCs w:val="28"/>
              </w:rPr>
              <w:fldChar w:fldCharType="separate"/>
            </w:r>
            <w:r w:rsidR="0061644F" w:rsidRPr="0061644F">
              <w:rPr>
                <w:rFonts w:cs="Times New Roman"/>
                <w:noProof/>
                <w:webHidden/>
                <w:sz w:val="28"/>
                <w:szCs w:val="28"/>
              </w:rPr>
              <w:t>30</w:t>
            </w:r>
            <w:r w:rsidR="0061644F" w:rsidRPr="0061644F">
              <w:rPr>
                <w:rFonts w:cs="Times New Roman"/>
                <w:noProof/>
                <w:webHidden/>
                <w:sz w:val="28"/>
                <w:szCs w:val="28"/>
              </w:rPr>
              <w:fldChar w:fldCharType="end"/>
            </w:r>
          </w:hyperlink>
        </w:p>
        <w:p w:rsidR="0061644F" w:rsidRPr="0061644F" w:rsidRDefault="00372AA9" w:rsidP="0061644F">
          <w:pPr>
            <w:pStyle w:val="21"/>
            <w:tabs>
              <w:tab w:val="left" w:pos="880"/>
              <w:tab w:val="right" w:leader="dot" w:pos="9627"/>
            </w:tabs>
            <w:spacing w:line="360" w:lineRule="auto"/>
            <w:rPr>
              <w:rFonts w:cs="Times New Roman"/>
              <w:noProof/>
              <w:sz w:val="28"/>
              <w:szCs w:val="28"/>
            </w:rPr>
          </w:pPr>
          <w:hyperlink w:anchor="_Toc484523758" w:history="1">
            <w:r w:rsidR="0061644F" w:rsidRPr="0061644F">
              <w:rPr>
                <w:rStyle w:val="af1"/>
                <w:rFonts w:cs="Times New Roman"/>
                <w:noProof/>
                <w:sz w:val="28"/>
                <w:szCs w:val="28"/>
              </w:rPr>
              <w:t>2.1</w:t>
            </w:r>
            <w:r w:rsidR="0061644F" w:rsidRPr="0061644F">
              <w:rPr>
                <w:rFonts w:cs="Times New Roman"/>
                <w:noProof/>
                <w:sz w:val="28"/>
                <w:szCs w:val="28"/>
              </w:rPr>
              <w:tab/>
            </w:r>
            <w:r w:rsidR="0061644F" w:rsidRPr="0061644F">
              <w:rPr>
                <w:rStyle w:val="af1"/>
                <w:rFonts w:cs="Times New Roman"/>
                <w:noProof/>
                <w:sz w:val="28"/>
                <w:szCs w:val="28"/>
              </w:rPr>
              <w:t>Характеристика объекта</w:t>
            </w:r>
            <w:r w:rsidR="0061644F" w:rsidRPr="0061644F">
              <w:rPr>
                <w:rFonts w:cs="Times New Roman"/>
                <w:noProof/>
                <w:webHidden/>
                <w:sz w:val="28"/>
                <w:szCs w:val="28"/>
              </w:rPr>
              <w:tab/>
            </w:r>
            <w:r w:rsidR="0061644F" w:rsidRPr="0061644F">
              <w:rPr>
                <w:rFonts w:cs="Times New Roman"/>
                <w:noProof/>
                <w:webHidden/>
                <w:sz w:val="28"/>
                <w:szCs w:val="28"/>
              </w:rPr>
              <w:fldChar w:fldCharType="begin"/>
            </w:r>
            <w:r w:rsidR="0061644F" w:rsidRPr="0061644F">
              <w:rPr>
                <w:rFonts w:cs="Times New Roman"/>
                <w:noProof/>
                <w:webHidden/>
                <w:sz w:val="28"/>
                <w:szCs w:val="28"/>
              </w:rPr>
              <w:instrText xml:space="preserve"> PAGEREF _Toc484523758 \h </w:instrText>
            </w:r>
            <w:r w:rsidR="0061644F" w:rsidRPr="0061644F">
              <w:rPr>
                <w:rFonts w:cs="Times New Roman"/>
                <w:noProof/>
                <w:webHidden/>
                <w:sz w:val="28"/>
                <w:szCs w:val="28"/>
              </w:rPr>
            </w:r>
            <w:r w:rsidR="0061644F" w:rsidRPr="0061644F">
              <w:rPr>
                <w:rFonts w:cs="Times New Roman"/>
                <w:noProof/>
                <w:webHidden/>
                <w:sz w:val="28"/>
                <w:szCs w:val="28"/>
              </w:rPr>
              <w:fldChar w:fldCharType="separate"/>
            </w:r>
            <w:r w:rsidR="0061644F" w:rsidRPr="0061644F">
              <w:rPr>
                <w:rFonts w:cs="Times New Roman"/>
                <w:noProof/>
                <w:webHidden/>
                <w:sz w:val="28"/>
                <w:szCs w:val="28"/>
              </w:rPr>
              <w:t>30</w:t>
            </w:r>
            <w:r w:rsidR="0061644F" w:rsidRPr="0061644F">
              <w:rPr>
                <w:rFonts w:cs="Times New Roman"/>
                <w:noProof/>
                <w:webHidden/>
                <w:sz w:val="28"/>
                <w:szCs w:val="28"/>
              </w:rPr>
              <w:fldChar w:fldCharType="end"/>
            </w:r>
          </w:hyperlink>
        </w:p>
        <w:p w:rsidR="0061644F" w:rsidRPr="0061644F" w:rsidRDefault="00372AA9" w:rsidP="0061644F">
          <w:pPr>
            <w:pStyle w:val="21"/>
            <w:tabs>
              <w:tab w:val="left" w:pos="880"/>
              <w:tab w:val="right" w:leader="dot" w:pos="9627"/>
            </w:tabs>
            <w:spacing w:line="360" w:lineRule="auto"/>
            <w:rPr>
              <w:rFonts w:cs="Times New Roman"/>
              <w:noProof/>
              <w:sz w:val="28"/>
              <w:szCs w:val="28"/>
            </w:rPr>
          </w:pPr>
          <w:hyperlink w:anchor="_Toc484523759" w:history="1">
            <w:r w:rsidR="0061644F" w:rsidRPr="0061644F">
              <w:rPr>
                <w:rStyle w:val="af1"/>
                <w:rFonts w:cs="Times New Roman"/>
                <w:noProof/>
                <w:sz w:val="28"/>
                <w:szCs w:val="28"/>
              </w:rPr>
              <w:t>2.1</w:t>
            </w:r>
            <w:r w:rsidR="0061644F" w:rsidRPr="0061644F">
              <w:rPr>
                <w:rFonts w:cs="Times New Roman"/>
                <w:noProof/>
                <w:sz w:val="28"/>
                <w:szCs w:val="28"/>
              </w:rPr>
              <w:tab/>
            </w:r>
            <w:r w:rsidR="0061644F" w:rsidRPr="0061644F">
              <w:rPr>
                <w:rStyle w:val="af1"/>
                <w:rFonts w:cs="Times New Roman"/>
                <w:noProof/>
                <w:sz w:val="28"/>
                <w:szCs w:val="28"/>
              </w:rPr>
              <w:t>Анализ технико – экономических данных</w:t>
            </w:r>
            <w:r w:rsidR="0061644F" w:rsidRPr="0061644F">
              <w:rPr>
                <w:rFonts w:cs="Times New Roman"/>
                <w:noProof/>
                <w:webHidden/>
                <w:sz w:val="28"/>
                <w:szCs w:val="28"/>
              </w:rPr>
              <w:tab/>
            </w:r>
            <w:r w:rsidR="0061644F" w:rsidRPr="0061644F">
              <w:rPr>
                <w:rFonts w:cs="Times New Roman"/>
                <w:noProof/>
                <w:webHidden/>
                <w:sz w:val="28"/>
                <w:szCs w:val="28"/>
              </w:rPr>
              <w:fldChar w:fldCharType="begin"/>
            </w:r>
            <w:r w:rsidR="0061644F" w:rsidRPr="0061644F">
              <w:rPr>
                <w:rFonts w:cs="Times New Roman"/>
                <w:noProof/>
                <w:webHidden/>
                <w:sz w:val="28"/>
                <w:szCs w:val="28"/>
              </w:rPr>
              <w:instrText xml:space="preserve"> PAGEREF _Toc484523759 \h </w:instrText>
            </w:r>
            <w:r w:rsidR="0061644F" w:rsidRPr="0061644F">
              <w:rPr>
                <w:rFonts w:cs="Times New Roman"/>
                <w:noProof/>
                <w:webHidden/>
                <w:sz w:val="28"/>
                <w:szCs w:val="28"/>
              </w:rPr>
            </w:r>
            <w:r w:rsidR="0061644F" w:rsidRPr="0061644F">
              <w:rPr>
                <w:rFonts w:cs="Times New Roman"/>
                <w:noProof/>
                <w:webHidden/>
                <w:sz w:val="28"/>
                <w:szCs w:val="28"/>
              </w:rPr>
              <w:fldChar w:fldCharType="separate"/>
            </w:r>
            <w:r w:rsidR="0061644F" w:rsidRPr="0061644F">
              <w:rPr>
                <w:rFonts w:cs="Times New Roman"/>
                <w:noProof/>
                <w:webHidden/>
                <w:sz w:val="28"/>
                <w:szCs w:val="28"/>
              </w:rPr>
              <w:t>33</w:t>
            </w:r>
            <w:r w:rsidR="0061644F" w:rsidRPr="0061644F">
              <w:rPr>
                <w:rFonts w:cs="Times New Roman"/>
                <w:noProof/>
                <w:webHidden/>
                <w:sz w:val="28"/>
                <w:szCs w:val="28"/>
              </w:rPr>
              <w:fldChar w:fldCharType="end"/>
            </w:r>
          </w:hyperlink>
        </w:p>
        <w:p w:rsidR="0061644F" w:rsidRPr="0061644F" w:rsidRDefault="00372AA9" w:rsidP="0061644F">
          <w:pPr>
            <w:pStyle w:val="21"/>
            <w:tabs>
              <w:tab w:val="left" w:pos="880"/>
              <w:tab w:val="right" w:leader="dot" w:pos="9627"/>
            </w:tabs>
            <w:spacing w:line="360" w:lineRule="auto"/>
            <w:rPr>
              <w:rFonts w:cs="Times New Roman"/>
              <w:noProof/>
              <w:sz w:val="28"/>
              <w:szCs w:val="28"/>
            </w:rPr>
          </w:pPr>
          <w:hyperlink w:anchor="_Toc484523760" w:history="1">
            <w:r w:rsidR="0061644F" w:rsidRPr="0061644F">
              <w:rPr>
                <w:rStyle w:val="af1"/>
                <w:rFonts w:cs="Times New Roman"/>
                <w:noProof/>
                <w:sz w:val="28"/>
                <w:szCs w:val="28"/>
              </w:rPr>
              <w:t>2.2</w:t>
            </w:r>
            <w:r w:rsidR="0061644F" w:rsidRPr="0061644F">
              <w:rPr>
                <w:rFonts w:cs="Times New Roman"/>
                <w:noProof/>
                <w:sz w:val="28"/>
                <w:szCs w:val="28"/>
              </w:rPr>
              <w:tab/>
            </w:r>
            <w:r w:rsidR="0061644F" w:rsidRPr="0061644F">
              <w:rPr>
                <w:rStyle w:val="af1"/>
                <w:rFonts w:cs="Times New Roman"/>
                <w:noProof/>
                <w:sz w:val="28"/>
                <w:szCs w:val="28"/>
              </w:rPr>
              <w:t>Финансовое планирование</w:t>
            </w:r>
            <w:r w:rsidR="0061644F" w:rsidRPr="0061644F">
              <w:rPr>
                <w:rFonts w:cs="Times New Roman"/>
                <w:noProof/>
                <w:webHidden/>
                <w:sz w:val="28"/>
                <w:szCs w:val="28"/>
              </w:rPr>
              <w:tab/>
            </w:r>
            <w:r w:rsidR="0061644F" w:rsidRPr="0061644F">
              <w:rPr>
                <w:rFonts w:cs="Times New Roman"/>
                <w:noProof/>
                <w:webHidden/>
                <w:sz w:val="28"/>
                <w:szCs w:val="28"/>
              </w:rPr>
              <w:fldChar w:fldCharType="begin"/>
            </w:r>
            <w:r w:rsidR="0061644F" w:rsidRPr="0061644F">
              <w:rPr>
                <w:rFonts w:cs="Times New Roman"/>
                <w:noProof/>
                <w:webHidden/>
                <w:sz w:val="28"/>
                <w:szCs w:val="28"/>
              </w:rPr>
              <w:instrText xml:space="preserve"> PAGEREF _Toc484523760 \h </w:instrText>
            </w:r>
            <w:r w:rsidR="0061644F" w:rsidRPr="0061644F">
              <w:rPr>
                <w:rFonts w:cs="Times New Roman"/>
                <w:noProof/>
                <w:webHidden/>
                <w:sz w:val="28"/>
                <w:szCs w:val="28"/>
              </w:rPr>
            </w:r>
            <w:r w:rsidR="0061644F" w:rsidRPr="0061644F">
              <w:rPr>
                <w:rFonts w:cs="Times New Roman"/>
                <w:noProof/>
                <w:webHidden/>
                <w:sz w:val="28"/>
                <w:szCs w:val="28"/>
              </w:rPr>
              <w:fldChar w:fldCharType="separate"/>
            </w:r>
            <w:r w:rsidR="0061644F" w:rsidRPr="0061644F">
              <w:rPr>
                <w:rFonts w:cs="Times New Roman"/>
                <w:noProof/>
                <w:webHidden/>
                <w:sz w:val="28"/>
                <w:szCs w:val="28"/>
              </w:rPr>
              <w:t>35</w:t>
            </w:r>
            <w:r w:rsidR="0061644F" w:rsidRPr="0061644F">
              <w:rPr>
                <w:rFonts w:cs="Times New Roman"/>
                <w:noProof/>
                <w:webHidden/>
                <w:sz w:val="28"/>
                <w:szCs w:val="28"/>
              </w:rPr>
              <w:fldChar w:fldCharType="end"/>
            </w:r>
          </w:hyperlink>
        </w:p>
        <w:p w:rsidR="0061644F" w:rsidRPr="0061644F" w:rsidRDefault="00372AA9" w:rsidP="0061644F">
          <w:pPr>
            <w:pStyle w:val="11"/>
            <w:tabs>
              <w:tab w:val="left" w:pos="440"/>
              <w:tab w:val="right" w:leader="dot" w:pos="9627"/>
            </w:tabs>
            <w:spacing w:line="360" w:lineRule="auto"/>
            <w:rPr>
              <w:rFonts w:cs="Times New Roman"/>
              <w:noProof/>
              <w:sz w:val="28"/>
              <w:szCs w:val="28"/>
            </w:rPr>
          </w:pPr>
          <w:hyperlink w:anchor="_Toc484523761" w:history="1">
            <w:r w:rsidR="0061644F" w:rsidRPr="0061644F">
              <w:rPr>
                <w:rStyle w:val="af1"/>
                <w:rFonts w:cs="Times New Roman"/>
                <w:noProof/>
                <w:sz w:val="28"/>
                <w:szCs w:val="28"/>
              </w:rPr>
              <w:t>3</w:t>
            </w:r>
            <w:r w:rsidR="0061644F" w:rsidRPr="0061644F">
              <w:rPr>
                <w:rFonts w:cs="Times New Roman"/>
                <w:noProof/>
                <w:sz w:val="28"/>
                <w:szCs w:val="28"/>
              </w:rPr>
              <w:t xml:space="preserve"> </w:t>
            </w:r>
            <w:r w:rsidR="0061644F" w:rsidRPr="0061644F">
              <w:rPr>
                <w:rStyle w:val="af1"/>
                <w:rFonts w:cs="Times New Roman"/>
                <w:noProof/>
                <w:sz w:val="28"/>
                <w:szCs w:val="28"/>
              </w:rPr>
              <w:t>Оценка экономической эффективности предложенных мероприятия</w:t>
            </w:r>
            <w:r w:rsidR="0061644F" w:rsidRPr="0061644F">
              <w:rPr>
                <w:rFonts w:cs="Times New Roman"/>
                <w:noProof/>
                <w:webHidden/>
                <w:sz w:val="28"/>
                <w:szCs w:val="28"/>
              </w:rPr>
              <w:tab/>
            </w:r>
            <w:r w:rsidR="0061644F" w:rsidRPr="0061644F">
              <w:rPr>
                <w:rFonts w:cs="Times New Roman"/>
                <w:noProof/>
                <w:webHidden/>
                <w:sz w:val="28"/>
                <w:szCs w:val="28"/>
              </w:rPr>
              <w:fldChar w:fldCharType="begin"/>
            </w:r>
            <w:r w:rsidR="0061644F" w:rsidRPr="0061644F">
              <w:rPr>
                <w:rFonts w:cs="Times New Roman"/>
                <w:noProof/>
                <w:webHidden/>
                <w:sz w:val="28"/>
                <w:szCs w:val="28"/>
              </w:rPr>
              <w:instrText xml:space="preserve"> PAGEREF _Toc484523761 \h </w:instrText>
            </w:r>
            <w:r w:rsidR="0061644F" w:rsidRPr="0061644F">
              <w:rPr>
                <w:rFonts w:cs="Times New Roman"/>
                <w:noProof/>
                <w:webHidden/>
                <w:sz w:val="28"/>
                <w:szCs w:val="28"/>
              </w:rPr>
            </w:r>
            <w:r w:rsidR="0061644F" w:rsidRPr="0061644F">
              <w:rPr>
                <w:rFonts w:cs="Times New Roman"/>
                <w:noProof/>
                <w:webHidden/>
                <w:sz w:val="28"/>
                <w:szCs w:val="28"/>
              </w:rPr>
              <w:fldChar w:fldCharType="separate"/>
            </w:r>
            <w:r w:rsidR="0061644F" w:rsidRPr="0061644F">
              <w:rPr>
                <w:rFonts w:cs="Times New Roman"/>
                <w:noProof/>
                <w:webHidden/>
                <w:sz w:val="28"/>
                <w:szCs w:val="28"/>
              </w:rPr>
              <w:t>46</w:t>
            </w:r>
            <w:r w:rsidR="0061644F" w:rsidRPr="0061644F">
              <w:rPr>
                <w:rFonts w:cs="Times New Roman"/>
                <w:noProof/>
                <w:webHidden/>
                <w:sz w:val="28"/>
                <w:szCs w:val="28"/>
              </w:rPr>
              <w:fldChar w:fldCharType="end"/>
            </w:r>
          </w:hyperlink>
        </w:p>
        <w:p w:rsidR="0061644F" w:rsidRPr="0061644F" w:rsidRDefault="00372AA9" w:rsidP="0061644F">
          <w:pPr>
            <w:pStyle w:val="21"/>
            <w:tabs>
              <w:tab w:val="right" w:leader="dot" w:pos="9627"/>
            </w:tabs>
            <w:spacing w:line="360" w:lineRule="auto"/>
            <w:rPr>
              <w:rFonts w:cs="Times New Roman"/>
              <w:noProof/>
              <w:sz w:val="28"/>
              <w:szCs w:val="28"/>
            </w:rPr>
          </w:pPr>
          <w:hyperlink w:anchor="_Toc484523762" w:history="1">
            <w:r w:rsidR="0061644F" w:rsidRPr="0061644F">
              <w:rPr>
                <w:rStyle w:val="af1"/>
                <w:rFonts w:cs="Times New Roman"/>
                <w:noProof/>
                <w:sz w:val="28"/>
                <w:szCs w:val="28"/>
                <w:lang w:val="ru-RU"/>
              </w:rPr>
              <w:t xml:space="preserve">3.1 SWOT- анализ компании и финансово – экономическое </w:t>
            </w:r>
            <w:r w:rsidR="0061644F">
              <w:rPr>
                <w:rStyle w:val="af1"/>
                <w:rFonts w:cs="Times New Roman"/>
                <w:noProof/>
                <w:sz w:val="28"/>
                <w:szCs w:val="28"/>
                <w:lang w:val="ru-RU"/>
              </w:rPr>
              <w:br/>
              <w:t xml:space="preserve">       обоснование</w:t>
            </w:r>
            <w:r w:rsidR="0061644F" w:rsidRPr="0061644F">
              <w:rPr>
                <w:rStyle w:val="af1"/>
                <w:rFonts w:cs="Times New Roman"/>
                <w:noProof/>
                <w:sz w:val="28"/>
                <w:szCs w:val="28"/>
                <w:lang w:val="ru-RU"/>
              </w:rPr>
              <w:t xml:space="preserve"> инвестиций</w:t>
            </w:r>
            <w:r w:rsidR="0061644F" w:rsidRPr="0061644F">
              <w:rPr>
                <w:rFonts w:cs="Times New Roman"/>
                <w:noProof/>
                <w:webHidden/>
                <w:sz w:val="28"/>
                <w:szCs w:val="28"/>
              </w:rPr>
              <w:tab/>
            </w:r>
            <w:r w:rsidR="0061644F" w:rsidRPr="0061644F">
              <w:rPr>
                <w:rFonts w:cs="Times New Roman"/>
                <w:noProof/>
                <w:webHidden/>
                <w:sz w:val="28"/>
                <w:szCs w:val="28"/>
              </w:rPr>
              <w:fldChar w:fldCharType="begin"/>
            </w:r>
            <w:r w:rsidR="0061644F" w:rsidRPr="0061644F">
              <w:rPr>
                <w:rFonts w:cs="Times New Roman"/>
                <w:noProof/>
                <w:webHidden/>
                <w:sz w:val="28"/>
                <w:szCs w:val="28"/>
              </w:rPr>
              <w:instrText xml:space="preserve"> PAGEREF _Toc484523762 \h </w:instrText>
            </w:r>
            <w:r w:rsidR="0061644F" w:rsidRPr="0061644F">
              <w:rPr>
                <w:rFonts w:cs="Times New Roman"/>
                <w:noProof/>
                <w:webHidden/>
                <w:sz w:val="28"/>
                <w:szCs w:val="28"/>
              </w:rPr>
            </w:r>
            <w:r w:rsidR="0061644F" w:rsidRPr="0061644F">
              <w:rPr>
                <w:rFonts w:cs="Times New Roman"/>
                <w:noProof/>
                <w:webHidden/>
                <w:sz w:val="28"/>
                <w:szCs w:val="28"/>
              </w:rPr>
              <w:fldChar w:fldCharType="separate"/>
            </w:r>
            <w:r w:rsidR="0061644F" w:rsidRPr="0061644F">
              <w:rPr>
                <w:rFonts w:cs="Times New Roman"/>
                <w:noProof/>
                <w:webHidden/>
                <w:sz w:val="28"/>
                <w:szCs w:val="28"/>
              </w:rPr>
              <w:t>46</w:t>
            </w:r>
            <w:r w:rsidR="0061644F" w:rsidRPr="0061644F">
              <w:rPr>
                <w:rFonts w:cs="Times New Roman"/>
                <w:noProof/>
                <w:webHidden/>
                <w:sz w:val="28"/>
                <w:szCs w:val="28"/>
              </w:rPr>
              <w:fldChar w:fldCharType="end"/>
            </w:r>
          </w:hyperlink>
        </w:p>
        <w:p w:rsidR="0061644F" w:rsidRPr="0061644F" w:rsidRDefault="00372AA9" w:rsidP="0061644F">
          <w:pPr>
            <w:pStyle w:val="21"/>
            <w:tabs>
              <w:tab w:val="right" w:leader="dot" w:pos="9627"/>
            </w:tabs>
            <w:spacing w:line="360" w:lineRule="auto"/>
            <w:rPr>
              <w:rFonts w:cs="Times New Roman"/>
              <w:noProof/>
              <w:sz w:val="28"/>
              <w:szCs w:val="28"/>
            </w:rPr>
          </w:pPr>
          <w:hyperlink w:anchor="_Toc484523763" w:history="1">
            <w:r w:rsidR="0061644F" w:rsidRPr="0061644F">
              <w:rPr>
                <w:rStyle w:val="af1"/>
                <w:rFonts w:cs="Times New Roman"/>
                <w:noProof/>
                <w:sz w:val="28"/>
                <w:szCs w:val="28"/>
                <w:lang w:val="ru-RU"/>
              </w:rPr>
              <w:t>3.2 Предложения по улучшению деятельности компании в перспективе</w:t>
            </w:r>
            <w:r w:rsidR="0061644F" w:rsidRPr="0061644F">
              <w:rPr>
                <w:rFonts w:cs="Times New Roman"/>
                <w:noProof/>
                <w:webHidden/>
                <w:sz w:val="28"/>
                <w:szCs w:val="28"/>
              </w:rPr>
              <w:tab/>
            </w:r>
            <w:r w:rsidR="0061644F" w:rsidRPr="0061644F">
              <w:rPr>
                <w:rFonts w:cs="Times New Roman"/>
                <w:noProof/>
                <w:webHidden/>
                <w:sz w:val="28"/>
                <w:szCs w:val="28"/>
              </w:rPr>
              <w:fldChar w:fldCharType="begin"/>
            </w:r>
            <w:r w:rsidR="0061644F" w:rsidRPr="0061644F">
              <w:rPr>
                <w:rFonts w:cs="Times New Roman"/>
                <w:noProof/>
                <w:webHidden/>
                <w:sz w:val="28"/>
                <w:szCs w:val="28"/>
              </w:rPr>
              <w:instrText xml:space="preserve"> PAGEREF _Toc484523763 \h </w:instrText>
            </w:r>
            <w:r w:rsidR="0061644F" w:rsidRPr="0061644F">
              <w:rPr>
                <w:rFonts w:cs="Times New Roman"/>
                <w:noProof/>
                <w:webHidden/>
                <w:sz w:val="28"/>
                <w:szCs w:val="28"/>
              </w:rPr>
            </w:r>
            <w:r w:rsidR="0061644F" w:rsidRPr="0061644F">
              <w:rPr>
                <w:rFonts w:cs="Times New Roman"/>
                <w:noProof/>
                <w:webHidden/>
                <w:sz w:val="28"/>
                <w:szCs w:val="28"/>
              </w:rPr>
              <w:fldChar w:fldCharType="separate"/>
            </w:r>
            <w:r w:rsidR="0061644F" w:rsidRPr="0061644F">
              <w:rPr>
                <w:rFonts w:cs="Times New Roman"/>
                <w:noProof/>
                <w:webHidden/>
                <w:sz w:val="28"/>
                <w:szCs w:val="28"/>
              </w:rPr>
              <w:t>53</w:t>
            </w:r>
            <w:r w:rsidR="0061644F" w:rsidRPr="0061644F">
              <w:rPr>
                <w:rFonts w:cs="Times New Roman"/>
                <w:noProof/>
                <w:webHidden/>
                <w:sz w:val="28"/>
                <w:szCs w:val="28"/>
              </w:rPr>
              <w:fldChar w:fldCharType="end"/>
            </w:r>
          </w:hyperlink>
        </w:p>
        <w:p w:rsidR="0061644F" w:rsidRPr="0061644F" w:rsidRDefault="00372AA9" w:rsidP="0061644F">
          <w:pPr>
            <w:pStyle w:val="11"/>
            <w:tabs>
              <w:tab w:val="right" w:leader="dot" w:pos="9627"/>
            </w:tabs>
            <w:spacing w:line="360" w:lineRule="auto"/>
            <w:rPr>
              <w:rFonts w:cs="Times New Roman"/>
              <w:noProof/>
              <w:sz w:val="28"/>
              <w:szCs w:val="28"/>
            </w:rPr>
          </w:pPr>
          <w:hyperlink w:anchor="_Toc484523764" w:history="1">
            <w:r w:rsidR="0061644F" w:rsidRPr="0061644F">
              <w:rPr>
                <w:rStyle w:val="af1"/>
                <w:rFonts w:cs="Times New Roman"/>
                <w:noProof/>
                <w:sz w:val="28"/>
                <w:szCs w:val="28"/>
                <w:lang w:val="ru-RU"/>
              </w:rPr>
              <w:t>ЗАКЛЮЧЕНИЕ</w:t>
            </w:r>
            <w:r w:rsidR="0061644F" w:rsidRPr="0061644F">
              <w:rPr>
                <w:rFonts w:cs="Times New Roman"/>
                <w:noProof/>
                <w:webHidden/>
                <w:sz w:val="28"/>
                <w:szCs w:val="28"/>
              </w:rPr>
              <w:tab/>
            </w:r>
            <w:r w:rsidR="0061644F" w:rsidRPr="0061644F">
              <w:rPr>
                <w:rFonts w:cs="Times New Roman"/>
                <w:noProof/>
                <w:webHidden/>
                <w:sz w:val="28"/>
                <w:szCs w:val="28"/>
              </w:rPr>
              <w:fldChar w:fldCharType="begin"/>
            </w:r>
            <w:r w:rsidR="0061644F" w:rsidRPr="0061644F">
              <w:rPr>
                <w:rFonts w:cs="Times New Roman"/>
                <w:noProof/>
                <w:webHidden/>
                <w:sz w:val="28"/>
                <w:szCs w:val="28"/>
              </w:rPr>
              <w:instrText xml:space="preserve"> PAGEREF _Toc484523764 \h </w:instrText>
            </w:r>
            <w:r w:rsidR="0061644F" w:rsidRPr="0061644F">
              <w:rPr>
                <w:rFonts w:cs="Times New Roman"/>
                <w:noProof/>
                <w:webHidden/>
                <w:sz w:val="28"/>
                <w:szCs w:val="28"/>
              </w:rPr>
            </w:r>
            <w:r w:rsidR="0061644F" w:rsidRPr="0061644F">
              <w:rPr>
                <w:rFonts w:cs="Times New Roman"/>
                <w:noProof/>
                <w:webHidden/>
                <w:sz w:val="28"/>
                <w:szCs w:val="28"/>
              </w:rPr>
              <w:fldChar w:fldCharType="separate"/>
            </w:r>
            <w:r w:rsidR="0061644F" w:rsidRPr="0061644F">
              <w:rPr>
                <w:rFonts w:cs="Times New Roman"/>
                <w:noProof/>
                <w:webHidden/>
                <w:sz w:val="28"/>
                <w:szCs w:val="28"/>
              </w:rPr>
              <w:t>58</w:t>
            </w:r>
            <w:r w:rsidR="0061644F" w:rsidRPr="0061644F">
              <w:rPr>
                <w:rFonts w:cs="Times New Roman"/>
                <w:noProof/>
                <w:webHidden/>
                <w:sz w:val="28"/>
                <w:szCs w:val="28"/>
              </w:rPr>
              <w:fldChar w:fldCharType="end"/>
            </w:r>
          </w:hyperlink>
        </w:p>
        <w:p w:rsidR="0061644F" w:rsidRPr="0061644F" w:rsidRDefault="00372AA9" w:rsidP="0061644F">
          <w:pPr>
            <w:pStyle w:val="11"/>
            <w:tabs>
              <w:tab w:val="right" w:leader="dot" w:pos="9627"/>
            </w:tabs>
            <w:spacing w:line="360" w:lineRule="auto"/>
            <w:rPr>
              <w:rFonts w:cs="Times New Roman"/>
              <w:noProof/>
              <w:sz w:val="28"/>
              <w:szCs w:val="28"/>
            </w:rPr>
          </w:pPr>
          <w:hyperlink w:anchor="_Toc484523765" w:history="1">
            <w:r w:rsidR="0061644F" w:rsidRPr="0061644F">
              <w:rPr>
                <w:rStyle w:val="af1"/>
                <w:rFonts w:cs="Times New Roman"/>
                <w:noProof/>
                <w:sz w:val="28"/>
                <w:szCs w:val="28"/>
                <w:lang w:val="ru-RU"/>
              </w:rPr>
              <w:t>СПИСОК ИСПОЛЬЗОВАННЫХ ИСТОЧНИКОВ</w:t>
            </w:r>
            <w:r w:rsidR="0061644F" w:rsidRPr="0061644F">
              <w:rPr>
                <w:rFonts w:cs="Times New Roman"/>
                <w:noProof/>
                <w:webHidden/>
                <w:sz w:val="28"/>
                <w:szCs w:val="28"/>
              </w:rPr>
              <w:tab/>
            </w:r>
            <w:r w:rsidR="0061644F" w:rsidRPr="0061644F">
              <w:rPr>
                <w:rFonts w:cs="Times New Roman"/>
                <w:noProof/>
                <w:webHidden/>
                <w:sz w:val="28"/>
                <w:szCs w:val="28"/>
              </w:rPr>
              <w:fldChar w:fldCharType="begin"/>
            </w:r>
            <w:r w:rsidR="0061644F" w:rsidRPr="0061644F">
              <w:rPr>
                <w:rFonts w:cs="Times New Roman"/>
                <w:noProof/>
                <w:webHidden/>
                <w:sz w:val="28"/>
                <w:szCs w:val="28"/>
              </w:rPr>
              <w:instrText xml:space="preserve"> PAGEREF _Toc484523765 \h </w:instrText>
            </w:r>
            <w:r w:rsidR="0061644F" w:rsidRPr="0061644F">
              <w:rPr>
                <w:rFonts w:cs="Times New Roman"/>
                <w:noProof/>
                <w:webHidden/>
                <w:sz w:val="28"/>
                <w:szCs w:val="28"/>
              </w:rPr>
            </w:r>
            <w:r w:rsidR="0061644F" w:rsidRPr="0061644F">
              <w:rPr>
                <w:rFonts w:cs="Times New Roman"/>
                <w:noProof/>
                <w:webHidden/>
                <w:sz w:val="28"/>
                <w:szCs w:val="28"/>
              </w:rPr>
              <w:fldChar w:fldCharType="separate"/>
            </w:r>
            <w:r w:rsidR="0061644F" w:rsidRPr="0061644F">
              <w:rPr>
                <w:rFonts w:cs="Times New Roman"/>
                <w:noProof/>
                <w:webHidden/>
                <w:sz w:val="28"/>
                <w:szCs w:val="28"/>
              </w:rPr>
              <w:t>60</w:t>
            </w:r>
            <w:r w:rsidR="0061644F" w:rsidRPr="0061644F">
              <w:rPr>
                <w:rFonts w:cs="Times New Roman"/>
                <w:noProof/>
                <w:webHidden/>
                <w:sz w:val="28"/>
                <w:szCs w:val="28"/>
              </w:rPr>
              <w:fldChar w:fldCharType="end"/>
            </w:r>
          </w:hyperlink>
        </w:p>
        <w:p w:rsidR="0061644F" w:rsidRDefault="0061644F" w:rsidP="0061644F">
          <w:pPr>
            <w:spacing w:line="360" w:lineRule="auto"/>
          </w:pPr>
          <w:r w:rsidRPr="0061644F">
            <w:rPr>
              <w:rFonts w:cs="Times New Roman"/>
              <w:b/>
              <w:bCs/>
              <w:sz w:val="28"/>
              <w:szCs w:val="28"/>
            </w:rPr>
            <w:fldChar w:fldCharType="end"/>
          </w:r>
        </w:p>
      </w:sdtContent>
    </w:sdt>
    <w:p w:rsidR="00AE0E11" w:rsidRDefault="0061644F" w:rsidP="0061644F">
      <w:pPr>
        <w:suppressAutoHyphens w:val="0"/>
        <w:rPr>
          <w:rFonts w:cs="Times New Roman"/>
          <w:sz w:val="28"/>
          <w:szCs w:val="28"/>
          <w:lang w:val="ru-RU"/>
        </w:rPr>
      </w:pPr>
      <w:r>
        <w:rPr>
          <w:rFonts w:cs="Times New Roman"/>
          <w:sz w:val="28"/>
          <w:szCs w:val="28"/>
          <w:lang w:val="ru-RU"/>
        </w:rPr>
        <w:br w:type="page"/>
      </w:r>
    </w:p>
    <w:p w:rsidR="00AE0E11" w:rsidRPr="000619F0" w:rsidRDefault="00321D1D" w:rsidP="000619F0">
      <w:pPr>
        <w:pStyle w:val="1"/>
        <w:jc w:val="center"/>
        <w:rPr>
          <w:rFonts w:ascii="Times New Roman" w:hAnsi="Times New Roman" w:cs="Times New Roman"/>
          <w:color w:val="auto"/>
          <w:sz w:val="28"/>
          <w:szCs w:val="28"/>
          <w:lang w:val="ru-RU"/>
        </w:rPr>
      </w:pPr>
      <w:bookmarkStart w:id="1" w:name="_Toc484523752"/>
      <w:r w:rsidRPr="000619F0">
        <w:rPr>
          <w:rFonts w:ascii="Times New Roman" w:hAnsi="Times New Roman" w:cs="Times New Roman"/>
          <w:color w:val="auto"/>
          <w:sz w:val="28"/>
          <w:szCs w:val="28"/>
          <w:lang w:val="ru-RU"/>
        </w:rPr>
        <w:lastRenderedPageBreak/>
        <w:t>ВВЕДЕНИЕ</w:t>
      </w:r>
      <w:bookmarkEnd w:id="1"/>
    </w:p>
    <w:p w:rsidR="00AE0E11" w:rsidRDefault="00AE0E11">
      <w:pPr>
        <w:spacing w:line="360" w:lineRule="auto"/>
        <w:rPr>
          <w:rFonts w:cs="Times New Roman"/>
          <w:sz w:val="28"/>
          <w:szCs w:val="28"/>
          <w:lang w:val="ru-RU"/>
        </w:rPr>
      </w:pPr>
    </w:p>
    <w:p w:rsidR="00AE0E11" w:rsidRDefault="00F65756" w:rsidP="0076758D">
      <w:pPr>
        <w:spacing w:line="360" w:lineRule="auto"/>
        <w:ind w:left="170" w:right="57" w:firstLine="680"/>
        <w:jc w:val="both"/>
        <w:rPr>
          <w:rFonts w:cs="Times New Roman"/>
          <w:sz w:val="28"/>
          <w:szCs w:val="28"/>
          <w:lang w:val="ru-RU"/>
        </w:rPr>
      </w:pPr>
      <w:r>
        <w:rPr>
          <w:rFonts w:cs="Times New Roman"/>
          <w:sz w:val="28"/>
          <w:szCs w:val="28"/>
          <w:lang w:val="ru-RU"/>
        </w:rPr>
        <w:t>Первые научные исследования по экологическим инновациям проводились в 60х годах 20 века. Уже в тот промежуток времени ученные были озабоченны экологическими проблемами и ситуацией в целом. В свою очередь такая ситуация становилась более критичной.</w:t>
      </w:r>
    </w:p>
    <w:p w:rsidR="00AE0E11" w:rsidRDefault="00F65756" w:rsidP="0076758D">
      <w:pPr>
        <w:spacing w:line="360" w:lineRule="auto"/>
        <w:ind w:left="170" w:right="57" w:firstLine="680"/>
        <w:jc w:val="both"/>
        <w:rPr>
          <w:rFonts w:cs="Times New Roman"/>
          <w:sz w:val="28"/>
          <w:szCs w:val="28"/>
          <w:lang w:val="ru-RU"/>
        </w:rPr>
      </w:pPr>
      <w:r>
        <w:rPr>
          <w:rFonts w:cs="Times New Roman"/>
          <w:sz w:val="28"/>
          <w:szCs w:val="28"/>
          <w:lang w:val="ru-RU"/>
        </w:rPr>
        <w:t>Актуальностью исследования на данный момент является то, что именно инновационные процессы в области экологии становятся новый направлением в развитии экономики.</w:t>
      </w:r>
    </w:p>
    <w:p w:rsidR="00AE0E11" w:rsidRDefault="00F65756" w:rsidP="0076758D">
      <w:pPr>
        <w:spacing w:line="360" w:lineRule="auto"/>
        <w:ind w:left="170" w:right="57" w:firstLine="680"/>
        <w:jc w:val="both"/>
        <w:rPr>
          <w:rFonts w:cs="Times New Roman"/>
          <w:sz w:val="28"/>
          <w:szCs w:val="28"/>
          <w:lang w:val="ru-RU"/>
        </w:rPr>
      </w:pPr>
      <w:r>
        <w:rPr>
          <w:rFonts w:cs="Times New Roman"/>
          <w:sz w:val="28"/>
          <w:szCs w:val="28"/>
          <w:lang w:val="ru-RU"/>
        </w:rPr>
        <w:t>Проведя исследования и мониторинг, многие развиты страны, уже применяют инновации для улучшения своей экологии и развиваются в направлении «Эко–инноваций».</w:t>
      </w:r>
    </w:p>
    <w:p w:rsidR="00AE0E11" w:rsidRDefault="00F65756" w:rsidP="0076758D">
      <w:pPr>
        <w:spacing w:line="360" w:lineRule="auto"/>
        <w:ind w:left="170" w:right="57" w:firstLine="680"/>
        <w:jc w:val="both"/>
        <w:rPr>
          <w:rFonts w:cs="Times New Roman"/>
          <w:sz w:val="28"/>
          <w:szCs w:val="28"/>
          <w:lang w:val="ru-RU"/>
        </w:rPr>
      </w:pPr>
      <w:r>
        <w:rPr>
          <w:rFonts w:cs="Times New Roman"/>
          <w:sz w:val="28"/>
          <w:szCs w:val="28"/>
          <w:lang w:val="ru-RU"/>
        </w:rPr>
        <w:t xml:space="preserve">Инновации по своей сути </w:t>
      </w:r>
      <w:r>
        <w:rPr>
          <w:rFonts w:cs="Times New Roman"/>
          <w:sz w:val="28"/>
          <w:szCs w:val="28"/>
          <w:lang w:val="ru-RU"/>
        </w:rPr>
        <w:softHyphen/>
        <w:t xml:space="preserve">– это внедрение нового. В связи </w:t>
      </w:r>
      <w:r w:rsidR="0076758D">
        <w:rPr>
          <w:rFonts w:cs="Times New Roman"/>
          <w:sz w:val="28"/>
          <w:szCs w:val="28"/>
          <w:lang w:val="ru-RU"/>
        </w:rPr>
        <w:t>с этими экологическими инновациями</w:t>
      </w:r>
      <w:r>
        <w:rPr>
          <w:rFonts w:cs="Times New Roman"/>
          <w:sz w:val="28"/>
          <w:szCs w:val="28"/>
          <w:lang w:val="ru-RU"/>
        </w:rPr>
        <w:t xml:space="preserve"> можно назвать любые нововведения, которые способны привести к снижение негативного воздействия на окружающую среду. Например, создание новых товаров, процессов производства и программ, в которых минимально используются природные ресурсы, и которые способны минимизировать вред выброса ядовитых веществ в окружающую среду.</w:t>
      </w:r>
    </w:p>
    <w:p w:rsidR="00153BEB" w:rsidRPr="00153BEB" w:rsidRDefault="00153BEB" w:rsidP="0076758D">
      <w:pPr>
        <w:spacing w:line="360" w:lineRule="auto"/>
        <w:ind w:left="170" w:right="57" w:firstLine="680"/>
        <w:jc w:val="both"/>
        <w:rPr>
          <w:rFonts w:cs="Times New Roman"/>
          <w:sz w:val="28"/>
          <w:szCs w:val="28"/>
          <w:lang w:val="ru-RU"/>
        </w:rPr>
      </w:pPr>
      <w:r w:rsidRPr="00153BEB">
        <w:rPr>
          <w:rFonts w:cs="Times New Roman"/>
          <w:sz w:val="28"/>
          <w:szCs w:val="28"/>
          <w:shd w:val="clear" w:color="auto" w:fill="FFFFFF"/>
        </w:rPr>
        <w:t>Представители 196 сторон Рамочной конвенции ООН об изменении климата (19</w:t>
      </w:r>
      <w:r>
        <w:rPr>
          <w:rFonts w:cs="Times New Roman"/>
          <w:sz w:val="28"/>
          <w:szCs w:val="28"/>
          <w:shd w:val="clear" w:color="auto" w:fill="FFFFFF"/>
        </w:rPr>
        <w:t xml:space="preserve">5 стран и Евросоюз) заключили </w:t>
      </w:r>
      <w:r>
        <w:rPr>
          <w:rFonts w:cs="Times New Roman"/>
          <w:sz w:val="28"/>
          <w:szCs w:val="28"/>
          <w:shd w:val="clear" w:color="auto" w:fill="FFFFFF"/>
          <w:lang w:val="ru-RU"/>
        </w:rPr>
        <w:t xml:space="preserve">12 декабря 2015 г. </w:t>
      </w:r>
      <w:r w:rsidRPr="00153BEB">
        <w:rPr>
          <w:rFonts w:cs="Times New Roman"/>
          <w:sz w:val="28"/>
          <w:szCs w:val="28"/>
          <w:shd w:val="clear" w:color="auto" w:fill="FFFFFF"/>
        </w:rPr>
        <w:t>в Париже новое соглашение ООН, которое определит после 2020 года объемы выбросов парниковых газов и меры по предотвращению изменения климата.</w:t>
      </w:r>
      <w:r w:rsidRPr="00153BEB">
        <w:rPr>
          <w:rStyle w:val="apple-converted-space"/>
          <w:rFonts w:cs="Times New Roman"/>
          <w:sz w:val="28"/>
          <w:szCs w:val="28"/>
          <w:shd w:val="clear" w:color="auto" w:fill="FFFFFF"/>
        </w:rPr>
        <w:t> </w:t>
      </w:r>
      <w:r w:rsidRPr="00B445F9">
        <w:rPr>
          <w:rFonts w:cs="Times New Roman"/>
          <w:sz w:val="28"/>
          <w:szCs w:val="28"/>
          <w:bdr w:val="none" w:sz="0" w:space="0" w:color="auto" w:frame="1"/>
          <w:shd w:val="clear" w:color="auto" w:fill="FFFFFF"/>
        </w:rPr>
        <w:t>Соглашение</w:t>
      </w:r>
      <w:r w:rsidRPr="00153BEB">
        <w:rPr>
          <w:rFonts w:cs="Times New Roman"/>
          <w:sz w:val="28"/>
          <w:szCs w:val="28"/>
          <w:shd w:val="clear" w:color="auto" w:fill="FFFFFF"/>
        </w:rPr>
        <w:t xml:space="preserve">, которое для вступления в силу должно быть еще ратифицировано странами, не предполагает отказ от ископаемого топлива, общемировые выбросы двуокиси углерода (CO2) не ограничиваются. </w:t>
      </w:r>
      <w:r w:rsidR="00B445F9" w:rsidRPr="00B445F9">
        <w:rPr>
          <w:rFonts w:cs="Times New Roman"/>
          <w:sz w:val="28"/>
        </w:rPr>
        <w:t xml:space="preserve">В настоящее время усилия мирового сообщества по сокращению парниковых газов не отвечают указанной цели сдерживания глобального потепления, отмечается в преамбуле Парижского соглашения. Так, уровень совокупных выбросов рискует достигнуть отметки в 55 гигатонн в 2030 году, в то время как </w:t>
      </w:r>
      <w:r w:rsidR="00B445F9" w:rsidRPr="00B445F9">
        <w:rPr>
          <w:rFonts w:cs="Times New Roman"/>
          <w:sz w:val="28"/>
        </w:rPr>
        <w:lastRenderedPageBreak/>
        <w:t>по подсчетам экспертов ООН эта максимальная отметка должна составить не более 40 гигатонн.</w:t>
      </w:r>
      <w:r w:rsidR="00B445F9">
        <w:rPr>
          <w:rFonts w:cs="Times New Roman"/>
          <w:sz w:val="28"/>
          <w:lang w:val="ru-RU"/>
        </w:rPr>
        <w:t xml:space="preserve"> </w:t>
      </w:r>
      <w:r w:rsidRPr="00153BEB">
        <w:rPr>
          <w:rFonts w:cs="Times New Roman"/>
          <w:sz w:val="28"/>
          <w:szCs w:val="28"/>
          <w:shd w:val="clear" w:color="auto" w:fill="FFFFFF"/>
        </w:rPr>
        <w:t>Однако все без исключения страны должны принять свои национальные цели по снижению выбросов, технологическому перевооружению и адаптации к климатическим изменениям.</w:t>
      </w:r>
    </w:p>
    <w:p w:rsidR="00153BEB" w:rsidRPr="00153BEB" w:rsidRDefault="00153BEB" w:rsidP="0076758D">
      <w:pPr>
        <w:spacing w:line="360" w:lineRule="auto"/>
        <w:ind w:left="170" w:right="57" w:firstLine="680"/>
        <w:jc w:val="both"/>
        <w:rPr>
          <w:rFonts w:cs="Times New Roman"/>
          <w:sz w:val="32"/>
          <w:szCs w:val="28"/>
          <w:lang w:val="ru-RU"/>
        </w:rPr>
      </w:pPr>
      <w:r w:rsidRPr="00153BEB">
        <w:rPr>
          <w:rFonts w:cs="Times New Roman"/>
          <w:sz w:val="28"/>
          <w:shd w:val="clear" w:color="auto" w:fill="FFFFFF"/>
        </w:rPr>
        <w:t>Парижское соглашение окажет влияние на энергетический сектор во всем мире, том числе и в России, способствуя сокращению роли ископаемого топлива и увеличению – возобновляемой энергетики. Это значит, что экономики, основанные на нефти и газе, будут терять конкурентоспособность.</w:t>
      </w:r>
    </w:p>
    <w:p w:rsidR="00AE0E11" w:rsidRDefault="00F65756" w:rsidP="0076758D">
      <w:pPr>
        <w:spacing w:line="360" w:lineRule="auto"/>
        <w:ind w:left="170" w:right="57" w:firstLine="680"/>
        <w:jc w:val="both"/>
        <w:rPr>
          <w:rFonts w:cs="Times New Roman"/>
          <w:sz w:val="28"/>
          <w:szCs w:val="28"/>
          <w:lang w:val="ru-RU"/>
        </w:rPr>
      </w:pPr>
      <w:r>
        <w:rPr>
          <w:rFonts w:cs="Times New Roman"/>
          <w:sz w:val="28"/>
          <w:szCs w:val="28"/>
          <w:lang w:val="ru-RU"/>
        </w:rPr>
        <w:t>При грамотно продуманном внедрении и использовании инноваций в экологии, можно не только сохранить и восстановить окружающую среду, но и повысить уровень конкурентоспособности и экономическое благосостояние региона.</w:t>
      </w:r>
    </w:p>
    <w:p w:rsidR="00AE0E11" w:rsidRDefault="00F65756" w:rsidP="0076758D">
      <w:pPr>
        <w:spacing w:line="360" w:lineRule="auto"/>
        <w:ind w:left="170" w:right="57" w:firstLine="680"/>
        <w:jc w:val="both"/>
        <w:rPr>
          <w:rFonts w:cs="Times New Roman"/>
          <w:sz w:val="28"/>
          <w:szCs w:val="28"/>
          <w:lang w:val="ru-RU"/>
        </w:rPr>
      </w:pPr>
      <w:r>
        <w:rPr>
          <w:rFonts w:cs="Times New Roman"/>
          <w:sz w:val="28"/>
          <w:szCs w:val="28"/>
          <w:lang w:val="ru-RU"/>
        </w:rPr>
        <w:t>Объектом исследования является модернизация и внедрение управленческого воздействия на инновационо – экономической деятельности предприятия.</w:t>
      </w:r>
    </w:p>
    <w:p w:rsidR="002D6E22" w:rsidRDefault="00F65756" w:rsidP="0076758D">
      <w:pPr>
        <w:spacing w:line="360" w:lineRule="auto"/>
        <w:ind w:left="170" w:right="57" w:firstLine="680"/>
        <w:jc w:val="both"/>
        <w:rPr>
          <w:rFonts w:cs="Times New Roman"/>
          <w:sz w:val="28"/>
          <w:szCs w:val="28"/>
          <w:lang w:val="ru-RU"/>
        </w:rPr>
      </w:pPr>
      <w:r>
        <w:rPr>
          <w:rFonts w:cs="Times New Roman"/>
          <w:sz w:val="28"/>
          <w:szCs w:val="28"/>
          <w:lang w:val="ru-RU"/>
        </w:rPr>
        <w:t xml:space="preserve">Предметом исследования являются инновации </w:t>
      </w:r>
      <w:r w:rsidR="002D6E22">
        <w:rPr>
          <w:rFonts w:cs="Times New Roman"/>
          <w:sz w:val="28"/>
          <w:szCs w:val="28"/>
          <w:lang w:val="ru-RU"/>
        </w:rPr>
        <w:t>в утилизации бытовых отходов в Краснодарском крае.</w:t>
      </w:r>
    </w:p>
    <w:p w:rsidR="00AE0E11" w:rsidRDefault="00F65756" w:rsidP="0076758D">
      <w:pPr>
        <w:spacing w:line="360" w:lineRule="auto"/>
        <w:ind w:left="170" w:right="57" w:firstLine="680"/>
        <w:jc w:val="both"/>
        <w:rPr>
          <w:rFonts w:cs="Times New Roman"/>
          <w:sz w:val="28"/>
          <w:szCs w:val="28"/>
          <w:lang w:val="ru-RU"/>
        </w:rPr>
      </w:pPr>
      <w:r>
        <w:rPr>
          <w:rFonts w:cs="Times New Roman"/>
          <w:sz w:val="28"/>
          <w:szCs w:val="28"/>
          <w:lang w:val="ru-RU"/>
        </w:rPr>
        <w:t xml:space="preserve">Цель исследования рассмотреть понятие и </w:t>
      </w:r>
      <w:r w:rsidR="0076758D">
        <w:rPr>
          <w:rFonts w:cs="Times New Roman"/>
          <w:sz w:val="28"/>
          <w:szCs w:val="28"/>
          <w:lang w:val="ru-RU"/>
        </w:rPr>
        <w:t>специфику экологических инноваций их роль,</w:t>
      </w:r>
      <w:r>
        <w:rPr>
          <w:rFonts w:cs="Times New Roman"/>
          <w:sz w:val="28"/>
          <w:szCs w:val="28"/>
          <w:lang w:val="ru-RU"/>
        </w:rPr>
        <w:t xml:space="preserve"> и примеры.</w:t>
      </w:r>
    </w:p>
    <w:p w:rsidR="00AE0E11" w:rsidRDefault="00F65756" w:rsidP="0076758D">
      <w:pPr>
        <w:spacing w:line="360" w:lineRule="auto"/>
        <w:ind w:left="170" w:right="57" w:firstLine="680"/>
        <w:jc w:val="both"/>
        <w:rPr>
          <w:rFonts w:cs="Times New Roman"/>
          <w:sz w:val="28"/>
          <w:szCs w:val="28"/>
          <w:lang w:val="ru-RU"/>
        </w:rPr>
      </w:pPr>
      <w:r>
        <w:rPr>
          <w:rFonts w:cs="Times New Roman"/>
          <w:sz w:val="28"/>
          <w:szCs w:val="28"/>
          <w:lang w:val="ru-RU"/>
        </w:rPr>
        <w:t>Задачи исследования:</w:t>
      </w:r>
    </w:p>
    <w:p w:rsidR="00AE0E11" w:rsidRDefault="0076758D" w:rsidP="0076758D">
      <w:pPr>
        <w:spacing w:line="360" w:lineRule="auto"/>
        <w:ind w:left="170" w:right="57" w:firstLine="680"/>
        <w:jc w:val="both"/>
        <w:rPr>
          <w:rFonts w:cs="Times New Roman"/>
          <w:sz w:val="28"/>
          <w:szCs w:val="28"/>
          <w:lang w:val="ru-RU"/>
        </w:rPr>
      </w:pPr>
      <w:r>
        <w:rPr>
          <w:rFonts w:cs="Times New Roman"/>
          <w:sz w:val="28"/>
          <w:szCs w:val="28"/>
          <w:lang w:val="ru-RU"/>
        </w:rPr>
        <w:t xml:space="preserve">– </w:t>
      </w:r>
      <w:r w:rsidR="00F65756">
        <w:rPr>
          <w:rFonts w:cs="Times New Roman"/>
          <w:sz w:val="28"/>
          <w:szCs w:val="28"/>
          <w:lang w:val="ru-RU"/>
        </w:rPr>
        <w:t>рассмотреть сущность инноваций и их классификацию;</w:t>
      </w:r>
    </w:p>
    <w:p w:rsidR="00AE0E11" w:rsidRDefault="00F65756" w:rsidP="0076758D">
      <w:pPr>
        <w:spacing w:line="360" w:lineRule="auto"/>
        <w:ind w:left="170" w:right="57" w:firstLine="680"/>
        <w:jc w:val="both"/>
        <w:rPr>
          <w:rFonts w:cs="Times New Roman"/>
          <w:sz w:val="28"/>
          <w:szCs w:val="28"/>
          <w:lang w:val="ru-RU"/>
        </w:rPr>
      </w:pPr>
      <w:r>
        <w:rPr>
          <w:rFonts w:cs="Times New Roman"/>
          <w:sz w:val="28"/>
          <w:szCs w:val="28"/>
          <w:lang w:val="ru-RU"/>
        </w:rPr>
        <w:t>– представить инновационные экологические процессы в мире;</w:t>
      </w:r>
    </w:p>
    <w:p w:rsidR="00AE0E11" w:rsidRDefault="00F65756" w:rsidP="0076758D">
      <w:pPr>
        <w:spacing w:line="360" w:lineRule="auto"/>
        <w:ind w:left="170" w:right="57" w:firstLine="680"/>
        <w:jc w:val="both"/>
        <w:rPr>
          <w:rFonts w:cs="Times New Roman"/>
          <w:sz w:val="28"/>
          <w:szCs w:val="28"/>
          <w:lang w:val="ru-RU"/>
        </w:rPr>
      </w:pPr>
      <w:r>
        <w:rPr>
          <w:rFonts w:cs="Times New Roman"/>
          <w:sz w:val="28"/>
          <w:szCs w:val="28"/>
          <w:lang w:val="ru-RU"/>
        </w:rPr>
        <w:t>– исследовать экономические проблемы и инновации в Краснодарском крае;</w:t>
      </w:r>
    </w:p>
    <w:p w:rsidR="00AE0E11" w:rsidRDefault="00F65756" w:rsidP="0076758D">
      <w:pPr>
        <w:spacing w:line="360" w:lineRule="auto"/>
        <w:ind w:left="170" w:right="57" w:firstLine="680"/>
        <w:jc w:val="both"/>
        <w:rPr>
          <w:rFonts w:cs="Times New Roman"/>
          <w:sz w:val="28"/>
          <w:szCs w:val="28"/>
          <w:lang w:val="ru-RU"/>
        </w:rPr>
      </w:pPr>
      <w:r>
        <w:rPr>
          <w:rFonts w:cs="Times New Roman"/>
          <w:sz w:val="28"/>
          <w:szCs w:val="28"/>
          <w:lang w:val="ru-RU"/>
        </w:rPr>
        <w:t>– провести разработку и внедрение предприятия по переработке твердых бытовых отходов;</w:t>
      </w:r>
    </w:p>
    <w:p w:rsidR="00AE0E11" w:rsidRDefault="00F65756" w:rsidP="0076758D">
      <w:pPr>
        <w:spacing w:line="360" w:lineRule="auto"/>
        <w:ind w:left="170" w:right="57" w:firstLine="680"/>
        <w:jc w:val="both"/>
        <w:rPr>
          <w:rFonts w:cs="Times New Roman"/>
          <w:sz w:val="28"/>
          <w:szCs w:val="28"/>
          <w:lang w:val="ru-RU"/>
        </w:rPr>
      </w:pPr>
      <w:r>
        <w:rPr>
          <w:rFonts w:cs="Times New Roman"/>
          <w:sz w:val="28"/>
          <w:szCs w:val="28"/>
          <w:lang w:val="ru-RU"/>
        </w:rPr>
        <w:t>– провести оценку экономической эффективности предложенных мероприятий.</w:t>
      </w:r>
    </w:p>
    <w:p w:rsidR="00AE0E11" w:rsidRDefault="00F65756" w:rsidP="0076758D">
      <w:pPr>
        <w:spacing w:line="360" w:lineRule="auto"/>
        <w:ind w:left="170" w:right="57" w:firstLine="680"/>
        <w:jc w:val="both"/>
        <w:rPr>
          <w:rFonts w:cs="Times New Roman"/>
          <w:sz w:val="28"/>
          <w:szCs w:val="28"/>
          <w:lang w:val="ru-RU"/>
        </w:rPr>
      </w:pPr>
      <w:r>
        <w:rPr>
          <w:rFonts w:cs="Times New Roman"/>
          <w:sz w:val="28"/>
          <w:szCs w:val="28"/>
          <w:lang w:val="ru-RU"/>
        </w:rPr>
        <w:t xml:space="preserve">Методологической и теоретической основой исследования послужили </w:t>
      </w:r>
      <w:r>
        <w:rPr>
          <w:rFonts w:cs="Times New Roman"/>
          <w:sz w:val="28"/>
          <w:szCs w:val="28"/>
          <w:lang w:val="ru-RU"/>
        </w:rPr>
        <w:lastRenderedPageBreak/>
        <w:t>фундаментальные и прикладные работы отечественных и зарубежных ученных в области инновационного менеджмента, инноваций в экологии, экологии и природопользования в России и за рубежом, а также нормативные акты.</w:t>
      </w:r>
    </w:p>
    <w:p w:rsidR="00AE0E11" w:rsidRDefault="00F65756" w:rsidP="0076758D">
      <w:pPr>
        <w:spacing w:line="360" w:lineRule="auto"/>
        <w:ind w:left="170" w:right="57" w:firstLine="680"/>
        <w:jc w:val="both"/>
        <w:rPr>
          <w:rFonts w:cs="Times New Roman"/>
          <w:sz w:val="28"/>
          <w:szCs w:val="28"/>
          <w:lang w:val="ru-RU"/>
        </w:rPr>
      </w:pPr>
      <w:r>
        <w:rPr>
          <w:rFonts w:cs="Times New Roman"/>
          <w:sz w:val="28"/>
          <w:szCs w:val="28"/>
          <w:lang w:val="ru-RU"/>
        </w:rPr>
        <w:t>Для решения представленных задач в работе использовались методы экономического и финансового анализа, сравнения, группировки данных экспертных оценок, а также экономико – математические методы.</w:t>
      </w:r>
    </w:p>
    <w:p w:rsidR="00AE0E11" w:rsidRDefault="00F65756" w:rsidP="0076758D">
      <w:pPr>
        <w:spacing w:line="360" w:lineRule="auto"/>
        <w:ind w:left="170" w:right="57" w:firstLine="680"/>
        <w:jc w:val="both"/>
        <w:rPr>
          <w:rFonts w:cs="Times New Roman"/>
          <w:sz w:val="28"/>
          <w:szCs w:val="28"/>
          <w:lang w:val="ru-RU"/>
        </w:rPr>
      </w:pPr>
      <w:r>
        <w:rPr>
          <w:rFonts w:cs="Times New Roman"/>
          <w:sz w:val="28"/>
          <w:szCs w:val="28"/>
          <w:lang w:val="ru-RU"/>
        </w:rPr>
        <w:t xml:space="preserve">Информационную и нормативно – правовую базу исследования составили постановления </w:t>
      </w:r>
      <w:r w:rsidR="00BB0B3C">
        <w:rPr>
          <w:rFonts w:cs="Times New Roman"/>
          <w:sz w:val="28"/>
          <w:szCs w:val="28"/>
          <w:lang w:val="ru-RU"/>
        </w:rPr>
        <w:t>Правительства</w:t>
      </w:r>
      <w:r>
        <w:rPr>
          <w:rFonts w:cs="Times New Roman"/>
          <w:sz w:val="28"/>
          <w:szCs w:val="28"/>
          <w:lang w:val="ru-RU"/>
        </w:rPr>
        <w:t xml:space="preserve"> РФ, Федеральные законы, а также актуальные статьи в отечественных журналах.</w:t>
      </w:r>
    </w:p>
    <w:p w:rsidR="00AE0E11" w:rsidRDefault="00F65756" w:rsidP="0076758D">
      <w:pPr>
        <w:spacing w:line="360" w:lineRule="auto"/>
        <w:ind w:left="170" w:right="57" w:firstLine="680"/>
        <w:jc w:val="both"/>
        <w:rPr>
          <w:rFonts w:cs="Times New Roman"/>
          <w:sz w:val="28"/>
          <w:szCs w:val="28"/>
          <w:lang w:val="ru-RU"/>
        </w:rPr>
      </w:pPr>
      <w:r>
        <w:rPr>
          <w:rFonts w:cs="Times New Roman"/>
          <w:sz w:val="28"/>
          <w:szCs w:val="28"/>
          <w:lang w:val="ru-RU"/>
        </w:rPr>
        <w:t xml:space="preserve">Структура выпускной </w:t>
      </w:r>
      <w:r w:rsidR="00BB0B3C">
        <w:rPr>
          <w:rFonts w:cs="Times New Roman"/>
          <w:sz w:val="28"/>
          <w:szCs w:val="28"/>
          <w:lang w:val="ru-RU"/>
        </w:rPr>
        <w:t>квалификационной</w:t>
      </w:r>
      <w:r>
        <w:rPr>
          <w:rFonts w:cs="Times New Roman"/>
          <w:sz w:val="28"/>
          <w:szCs w:val="28"/>
          <w:lang w:val="ru-RU"/>
        </w:rPr>
        <w:t xml:space="preserve"> работы определена представленными выше задачами и целями. Работа состоит из введения, трех глав, заключения, списка использованных источников.</w:t>
      </w:r>
    </w:p>
    <w:p w:rsidR="00AE0E11" w:rsidRDefault="00AE0E11">
      <w:pPr>
        <w:spacing w:line="360" w:lineRule="auto"/>
        <w:ind w:firstLine="709"/>
        <w:jc w:val="both"/>
        <w:rPr>
          <w:rFonts w:cs="Times New Roman"/>
          <w:sz w:val="28"/>
          <w:szCs w:val="28"/>
          <w:lang w:val="ru-RU"/>
        </w:rPr>
      </w:pPr>
    </w:p>
    <w:p w:rsidR="00AE0E11" w:rsidRDefault="00AE0E11">
      <w:pPr>
        <w:spacing w:line="360" w:lineRule="auto"/>
        <w:ind w:firstLine="709"/>
        <w:jc w:val="both"/>
        <w:rPr>
          <w:rFonts w:cs="Times New Roman"/>
          <w:sz w:val="28"/>
          <w:szCs w:val="28"/>
          <w:lang w:val="ru-RU"/>
        </w:rPr>
      </w:pPr>
    </w:p>
    <w:p w:rsidR="00AE0E11" w:rsidRDefault="00AE0E11">
      <w:pPr>
        <w:spacing w:line="360" w:lineRule="auto"/>
        <w:ind w:firstLine="709"/>
        <w:jc w:val="both"/>
        <w:rPr>
          <w:rFonts w:cs="Times New Roman"/>
          <w:sz w:val="28"/>
          <w:szCs w:val="28"/>
          <w:lang w:val="ru-RU"/>
        </w:rPr>
      </w:pPr>
    </w:p>
    <w:p w:rsidR="00AE0E11" w:rsidRDefault="00AE0E11">
      <w:pPr>
        <w:spacing w:line="360" w:lineRule="auto"/>
        <w:ind w:firstLine="709"/>
        <w:jc w:val="both"/>
        <w:rPr>
          <w:rFonts w:cs="Times New Roman"/>
          <w:sz w:val="28"/>
          <w:szCs w:val="28"/>
          <w:lang w:val="ru-RU"/>
        </w:rPr>
      </w:pPr>
    </w:p>
    <w:p w:rsidR="00AE0E11" w:rsidRDefault="00AE0E11">
      <w:pPr>
        <w:spacing w:line="360" w:lineRule="auto"/>
        <w:ind w:firstLine="709"/>
        <w:jc w:val="both"/>
        <w:rPr>
          <w:rFonts w:cs="Times New Roman"/>
          <w:sz w:val="28"/>
          <w:szCs w:val="28"/>
          <w:lang w:val="ru-RU"/>
        </w:rPr>
      </w:pPr>
    </w:p>
    <w:p w:rsidR="00AE0E11" w:rsidRDefault="00AE0E11">
      <w:pPr>
        <w:spacing w:line="360" w:lineRule="auto"/>
        <w:ind w:firstLine="709"/>
        <w:jc w:val="both"/>
        <w:rPr>
          <w:rFonts w:cs="Times New Roman"/>
          <w:sz w:val="28"/>
          <w:szCs w:val="28"/>
          <w:lang w:val="ru-RU"/>
        </w:rPr>
      </w:pPr>
    </w:p>
    <w:p w:rsidR="00AE0E11" w:rsidRDefault="00AE0E11">
      <w:pPr>
        <w:spacing w:line="360" w:lineRule="auto"/>
        <w:ind w:firstLine="709"/>
        <w:jc w:val="both"/>
        <w:rPr>
          <w:rFonts w:cs="Times New Roman"/>
          <w:sz w:val="28"/>
          <w:szCs w:val="28"/>
          <w:lang w:val="ru-RU"/>
        </w:rPr>
      </w:pPr>
    </w:p>
    <w:p w:rsidR="00AE0E11" w:rsidRDefault="00AE0E11">
      <w:pPr>
        <w:spacing w:line="360" w:lineRule="auto"/>
        <w:ind w:firstLine="709"/>
        <w:jc w:val="both"/>
        <w:rPr>
          <w:rFonts w:cs="Times New Roman"/>
          <w:sz w:val="28"/>
          <w:szCs w:val="28"/>
          <w:lang w:val="ru-RU"/>
        </w:rPr>
      </w:pPr>
    </w:p>
    <w:p w:rsidR="008C1E1C" w:rsidRDefault="008C1E1C">
      <w:pPr>
        <w:spacing w:line="360" w:lineRule="auto"/>
        <w:ind w:firstLine="709"/>
        <w:jc w:val="both"/>
        <w:rPr>
          <w:rFonts w:cs="Times New Roman"/>
          <w:sz w:val="28"/>
          <w:szCs w:val="28"/>
          <w:lang w:val="ru-RU"/>
        </w:rPr>
      </w:pPr>
    </w:p>
    <w:p w:rsidR="008C1E1C" w:rsidRDefault="008C1E1C">
      <w:pPr>
        <w:spacing w:line="360" w:lineRule="auto"/>
        <w:ind w:firstLine="709"/>
        <w:jc w:val="both"/>
        <w:rPr>
          <w:rFonts w:cs="Times New Roman"/>
          <w:sz w:val="28"/>
          <w:szCs w:val="28"/>
          <w:lang w:val="ru-RU"/>
        </w:rPr>
      </w:pPr>
    </w:p>
    <w:p w:rsidR="008C1E1C" w:rsidRDefault="008C1E1C">
      <w:pPr>
        <w:spacing w:line="360" w:lineRule="auto"/>
        <w:ind w:firstLine="709"/>
        <w:jc w:val="both"/>
        <w:rPr>
          <w:rFonts w:cs="Times New Roman"/>
          <w:sz w:val="28"/>
          <w:szCs w:val="28"/>
          <w:lang w:val="ru-RU"/>
        </w:rPr>
      </w:pPr>
    </w:p>
    <w:p w:rsidR="008C1E1C" w:rsidRDefault="008C1E1C">
      <w:pPr>
        <w:spacing w:line="360" w:lineRule="auto"/>
        <w:ind w:firstLine="709"/>
        <w:jc w:val="both"/>
        <w:rPr>
          <w:rFonts w:cs="Times New Roman"/>
          <w:sz w:val="28"/>
          <w:szCs w:val="28"/>
          <w:lang w:val="ru-RU"/>
        </w:rPr>
      </w:pPr>
    </w:p>
    <w:p w:rsidR="008C1E1C" w:rsidRDefault="008C1E1C">
      <w:pPr>
        <w:spacing w:line="360" w:lineRule="auto"/>
        <w:ind w:firstLine="709"/>
        <w:jc w:val="both"/>
        <w:rPr>
          <w:rFonts w:cs="Times New Roman"/>
          <w:sz w:val="28"/>
          <w:szCs w:val="28"/>
          <w:lang w:val="ru-RU"/>
        </w:rPr>
      </w:pPr>
    </w:p>
    <w:p w:rsidR="008C1E1C" w:rsidRDefault="008C1E1C">
      <w:pPr>
        <w:spacing w:line="360" w:lineRule="auto"/>
        <w:ind w:firstLine="709"/>
        <w:jc w:val="both"/>
        <w:rPr>
          <w:rFonts w:cs="Times New Roman"/>
          <w:sz w:val="28"/>
          <w:szCs w:val="28"/>
          <w:lang w:val="ru-RU"/>
        </w:rPr>
      </w:pPr>
    </w:p>
    <w:p w:rsidR="008C1E1C" w:rsidRDefault="008C1E1C">
      <w:pPr>
        <w:spacing w:line="360" w:lineRule="auto"/>
        <w:ind w:firstLine="709"/>
        <w:jc w:val="both"/>
        <w:rPr>
          <w:rFonts w:cs="Times New Roman"/>
          <w:sz w:val="28"/>
          <w:szCs w:val="28"/>
          <w:lang w:val="ru-RU"/>
        </w:rPr>
      </w:pPr>
    </w:p>
    <w:p w:rsidR="008C1E1C" w:rsidRDefault="008C1E1C">
      <w:pPr>
        <w:spacing w:line="360" w:lineRule="auto"/>
        <w:ind w:firstLine="709"/>
        <w:jc w:val="both"/>
        <w:rPr>
          <w:rFonts w:cs="Times New Roman"/>
          <w:sz w:val="28"/>
          <w:szCs w:val="28"/>
          <w:lang w:val="ru-RU"/>
        </w:rPr>
      </w:pPr>
    </w:p>
    <w:p w:rsidR="008C1E1C" w:rsidRDefault="008C1E1C">
      <w:pPr>
        <w:spacing w:line="360" w:lineRule="auto"/>
        <w:ind w:firstLine="709"/>
        <w:jc w:val="both"/>
        <w:rPr>
          <w:rFonts w:cs="Times New Roman"/>
          <w:sz w:val="28"/>
          <w:szCs w:val="28"/>
          <w:lang w:val="ru-RU"/>
        </w:rPr>
      </w:pPr>
    </w:p>
    <w:p w:rsidR="008C1E1C" w:rsidRDefault="008C1E1C">
      <w:pPr>
        <w:spacing w:line="360" w:lineRule="auto"/>
        <w:ind w:firstLine="709"/>
        <w:jc w:val="both"/>
        <w:rPr>
          <w:rFonts w:cs="Times New Roman"/>
          <w:sz w:val="28"/>
          <w:szCs w:val="28"/>
          <w:lang w:val="ru-RU"/>
        </w:rPr>
      </w:pPr>
    </w:p>
    <w:p w:rsidR="008C1E1C" w:rsidRDefault="008C1E1C">
      <w:pPr>
        <w:spacing w:line="360" w:lineRule="auto"/>
        <w:ind w:firstLine="709"/>
        <w:jc w:val="both"/>
        <w:rPr>
          <w:rFonts w:cs="Times New Roman"/>
          <w:sz w:val="28"/>
          <w:szCs w:val="28"/>
          <w:lang w:val="ru-RU"/>
        </w:rPr>
      </w:pPr>
    </w:p>
    <w:p w:rsidR="00AE0E11" w:rsidRDefault="00AE0E11">
      <w:pPr>
        <w:spacing w:line="360" w:lineRule="auto"/>
        <w:ind w:firstLine="709"/>
        <w:jc w:val="both"/>
        <w:rPr>
          <w:rFonts w:cs="Times New Roman"/>
          <w:sz w:val="28"/>
          <w:szCs w:val="28"/>
          <w:lang w:val="ru-RU"/>
        </w:rPr>
      </w:pPr>
    </w:p>
    <w:p w:rsidR="00AE0E11" w:rsidRPr="000619F0" w:rsidRDefault="000619F0" w:rsidP="000619F0">
      <w:pPr>
        <w:pStyle w:val="1"/>
        <w:spacing w:line="360" w:lineRule="auto"/>
        <w:rPr>
          <w:rFonts w:ascii="Times New Roman" w:hAnsi="Times New Roman" w:cs="Times New Roman"/>
          <w:color w:val="auto"/>
        </w:rPr>
      </w:pPr>
      <w:bookmarkStart w:id="2" w:name="_Toc484523753"/>
      <w:r w:rsidRPr="000619F0">
        <w:rPr>
          <w:rFonts w:ascii="Times New Roman" w:hAnsi="Times New Roman" w:cs="Times New Roman"/>
          <w:color w:val="auto"/>
          <w:sz w:val="28"/>
          <w:szCs w:val="28"/>
          <w:lang w:val="ru-RU"/>
        </w:rPr>
        <w:t xml:space="preserve">1 </w:t>
      </w:r>
      <w:r w:rsidR="00F65756" w:rsidRPr="000619F0">
        <w:rPr>
          <w:rFonts w:ascii="Times New Roman" w:hAnsi="Times New Roman" w:cs="Times New Roman"/>
          <w:color w:val="auto"/>
          <w:sz w:val="28"/>
          <w:szCs w:val="28"/>
        </w:rPr>
        <w:t>Теоретические аспекты инновационных процессов и внедрение инноваций в экологию</w:t>
      </w:r>
      <w:bookmarkEnd w:id="2"/>
    </w:p>
    <w:p w:rsidR="0076758D" w:rsidRDefault="0076758D" w:rsidP="0076758D">
      <w:pPr>
        <w:pStyle w:val="a5"/>
        <w:suppressAutoHyphens/>
        <w:spacing w:after="0" w:line="360" w:lineRule="auto"/>
        <w:ind w:left="709"/>
        <w:jc w:val="both"/>
      </w:pPr>
    </w:p>
    <w:p w:rsidR="00AE0E11" w:rsidRPr="000619F0" w:rsidRDefault="000619F0" w:rsidP="000619F0">
      <w:pPr>
        <w:pStyle w:val="2"/>
        <w:jc w:val="center"/>
        <w:rPr>
          <w:rFonts w:ascii="Times New Roman" w:hAnsi="Times New Roman" w:cs="Times New Roman"/>
          <w:color w:val="auto"/>
          <w:sz w:val="28"/>
          <w:szCs w:val="28"/>
        </w:rPr>
      </w:pPr>
      <w:bookmarkStart w:id="3" w:name="_Toc484523754"/>
      <w:r w:rsidRPr="000619F0">
        <w:rPr>
          <w:rFonts w:ascii="Times New Roman" w:hAnsi="Times New Roman" w:cs="Times New Roman"/>
          <w:color w:val="auto"/>
          <w:sz w:val="28"/>
          <w:szCs w:val="28"/>
          <w:lang w:val="ru-RU"/>
        </w:rPr>
        <w:t xml:space="preserve">1.1 </w:t>
      </w:r>
      <w:r w:rsidR="00F65756" w:rsidRPr="000619F0">
        <w:rPr>
          <w:rFonts w:ascii="Times New Roman" w:hAnsi="Times New Roman" w:cs="Times New Roman"/>
          <w:color w:val="auto"/>
          <w:sz w:val="28"/>
          <w:szCs w:val="28"/>
        </w:rPr>
        <w:t>Сущность и классификация инноваций</w:t>
      </w:r>
      <w:bookmarkEnd w:id="3"/>
    </w:p>
    <w:p w:rsidR="00AE0E11" w:rsidRDefault="00AE0E11">
      <w:pPr>
        <w:spacing w:line="360" w:lineRule="auto"/>
        <w:jc w:val="both"/>
        <w:rPr>
          <w:rFonts w:cs="Times New Roman"/>
          <w:sz w:val="28"/>
          <w:szCs w:val="28"/>
          <w:lang w:val="ru-RU"/>
        </w:rPr>
      </w:pPr>
    </w:p>
    <w:p w:rsidR="00AE0E11" w:rsidRDefault="00F65756" w:rsidP="0076758D">
      <w:pPr>
        <w:widowControl/>
        <w:suppressAutoHyphens w:val="0"/>
        <w:spacing w:line="360" w:lineRule="auto"/>
        <w:ind w:left="170" w:right="57" w:firstLine="680"/>
        <w:jc w:val="both"/>
        <w:textAlignment w:val="auto"/>
        <w:rPr>
          <w:rFonts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На основе изучения в экономической литературе последних лет на предмет понятия «инновация» можно утверждать, что существует множество его определений. Систематизация толкований понятия «инновация» приведена в табл.</w:t>
      </w:r>
    </w:p>
    <w:p w:rsidR="00AE0E11" w:rsidRDefault="00F65756" w:rsidP="0076758D">
      <w:pPr>
        <w:widowControl/>
        <w:suppressAutoHyphens w:val="0"/>
        <w:spacing w:line="360" w:lineRule="auto"/>
        <w:ind w:left="170" w:right="57" w:firstLine="680"/>
        <w:jc w:val="both"/>
        <w:textAlignment w:val="auto"/>
        <w:rPr>
          <w:rFonts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Анализ приведенных определений термина «инновация» позволяет констатировать, что распространены три точки зрения. Первая – инновация отождествляется с нововведением, новшеством. Вторая точка зрения, инновация рассматривается как процесс создания новой продукции, технологии, новшество в сфере организации, экономики и управления производством. Третья – инновация как процесс внедрения в производство новых изделий, элементов, подходов, качественно отличных от предшествующего аналога.</w:t>
      </w:r>
    </w:p>
    <w:p w:rsidR="0076758D" w:rsidRDefault="0076758D" w:rsidP="0076758D">
      <w:pPr>
        <w:widowControl/>
        <w:suppressAutoHyphens w:val="0"/>
        <w:spacing w:line="360" w:lineRule="auto"/>
        <w:ind w:left="170" w:right="57" w:firstLine="680"/>
        <w:jc w:val="both"/>
        <w:textAlignment w:val="auto"/>
        <w:rPr>
          <w:rFonts w:eastAsia="Times New Roman" w:cs="Times New Roman"/>
          <w:color w:val="000000"/>
          <w:kern w:val="0"/>
          <w:sz w:val="28"/>
          <w:szCs w:val="28"/>
          <w:lang w:val="ru-RU" w:eastAsia="ru-RU" w:bidi="ar-SA"/>
        </w:rPr>
      </w:pPr>
    </w:p>
    <w:p w:rsidR="00AE0E11" w:rsidRPr="008C1E1C" w:rsidRDefault="00F65756" w:rsidP="008C1E1C">
      <w:pPr>
        <w:widowControl/>
        <w:suppressAutoHyphens w:val="0"/>
        <w:spacing w:line="360" w:lineRule="auto"/>
        <w:jc w:val="both"/>
        <w:textAlignment w:val="auto"/>
        <w:rPr>
          <w:lang w:val="ru-RU"/>
        </w:rPr>
      </w:pPr>
      <w:r>
        <w:rPr>
          <w:rFonts w:eastAsia="Times New Roman" w:cs="Times New Roman"/>
          <w:bCs/>
          <w:color w:val="000000"/>
          <w:kern w:val="0"/>
          <w:sz w:val="28"/>
          <w:szCs w:val="27"/>
          <w:lang w:val="ru-RU" w:eastAsia="ru-RU" w:bidi="ar-SA"/>
        </w:rPr>
        <w:t>Таблица 1 – Определение понятия «инновация»</w:t>
      </w:r>
      <w:r w:rsidR="008C1E1C">
        <w:rPr>
          <w:rFonts w:eastAsia="Times New Roman" w:cs="Times New Roman"/>
          <w:bCs/>
          <w:color w:val="000000"/>
          <w:kern w:val="0"/>
          <w:sz w:val="28"/>
          <w:szCs w:val="27"/>
          <w:lang w:val="ru-RU" w:eastAsia="ru-RU" w:bidi="ar-SA"/>
        </w:rPr>
        <w:t xml:space="preserve"> </w:t>
      </w:r>
      <w:r w:rsidR="008C1E1C" w:rsidRPr="008C1E1C">
        <w:rPr>
          <w:rFonts w:eastAsia="Times New Roman" w:cs="Times New Roman"/>
          <w:bCs/>
          <w:color w:val="000000"/>
          <w:kern w:val="0"/>
          <w:sz w:val="28"/>
          <w:szCs w:val="27"/>
          <w:lang w:val="ru-RU" w:eastAsia="ru-RU" w:bidi="ar-SA"/>
        </w:rPr>
        <w:t>[</w:t>
      </w:r>
      <w:r w:rsidR="008C1E1C">
        <w:rPr>
          <w:rFonts w:eastAsia="Times New Roman" w:cs="Times New Roman"/>
          <w:bCs/>
          <w:color w:val="000000"/>
          <w:kern w:val="0"/>
          <w:sz w:val="28"/>
          <w:szCs w:val="27"/>
          <w:lang w:val="ru-RU" w:eastAsia="ru-RU" w:bidi="ar-SA"/>
        </w:rPr>
        <w:t>составлено автором</w:t>
      </w:r>
      <w:r w:rsidR="008C1E1C" w:rsidRPr="008C1E1C">
        <w:rPr>
          <w:rFonts w:eastAsia="Times New Roman" w:cs="Times New Roman"/>
          <w:bCs/>
          <w:color w:val="000000"/>
          <w:kern w:val="0"/>
          <w:sz w:val="28"/>
          <w:szCs w:val="27"/>
          <w:lang w:val="ru-RU" w:eastAsia="ru-RU" w:bidi="ar-S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7537"/>
        <w:gridCol w:w="2090"/>
      </w:tblGrid>
      <w:tr w:rsidR="00435B91" w:rsidTr="00435B91">
        <w:trPr>
          <w:cantSplit/>
          <w:jc w:val="center"/>
        </w:trPr>
        <w:tc>
          <w:tcPr>
            <w:tcW w:w="0" w:type="auto"/>
            <w:shd w:val="clear" w:color="auto" w:fill="auto"/>
            <w:tcMar>
              <w:top w:w="0" w:type="dxa"/>
              <w:left w:w="108" w:type="dxa"/>
              <w:bottom w:w="0" w:type="dxa"/>
              <w:right w:w="108" w:type="dxa"/>
            </w:tcMar>
            <w:vAlign w:val="center"/>
          </w:tcPr>
          <w:p w:rsidR="00435B91" w:rsidRDefault="00435B91" w:rsidP="00B7193C">
            <w:pPr>
              <w:widowControl/>
              <w:suppressAutoHyphens w:val="0"/>
              <w:spacing w:line="276" w:lineRule="auto"/>
              <w:jc w:val="center"/>
              <w:textAlignment w:val="auto"/>
              <w:rPr>
                <w:rFonts w:eastAsia="Times New Roman" w:cs="Times New Roman"/>
                <w:kern w:val="0"/>
                <w:lang w:val="ru-RU" w:eastAsia="ru-RU" w:bidi="ar-SA"/>
              </w:rPr>
            </w:pPr>
            <w:r>
              <w:rPr>
                <w:rFonts w:eastAsia="Times New Roman" w:cs="Times New Roman"/>
                <w:kern w:val="0"/>
                <w:lang w:val="ru-RU" w:eastAsia="ru-RU" w:bidi="ar-SA"/>
              </w:rPr>
              <w:t>Определение</w:t>
            </w:r>
          </w:p>
        </w:tc>
        <w:tc>
          <w:tcPr>
            <w:tcW w:w="0" w:type="auto"/>
            <w:shd w:val="clear" w:color="auto" w:fill="auto"/>
            <w:tcMar>
              <w:top w:w="0" w:type="dxa"/>
              <w:left w:w="108" w:type="dxa"/>
              <w:bottom w:w="0" w:type="dxa"/>
              <w:right w:w="108" w:type="dxa"/>
            </w:tcMar>
            <w:vAlign w:val="center"/>
          </w:tcPr>
          <w:p w:rsidR="00435B91" w:rsidRDefault="00435B91" w:rsidP="00B7193C">
            <w:pPr>
              <w:widowControl/>
              <w:suppressAutoHyphens w:val="0"/>
              <w:spacing w:line="276" w:lineRule="auto"/>
              <w:jc w:val="center"/>
              <w:textAlignment w:val="auto"/>
              <w:rPr>
                <w:rFonts w:eastAsia="Times New Roman" w:cs="Times New Roman"/>
                <w:kern w:val="0"/>
                <w:lang w:val="ru-RU" w:eastAsia="ru-RU" w:bidi="ar-SA"/>
              </w:rPr>
            </w:pPr>
            <w:r>
              <w:rPr>
                <w:rFonts w:eastAsia="Times New Roman" w:cs="Times New Roman"/>
                <w:kern w:val="0"/>
                <w:lang w:val="ru-RU" w:eastAsia="ru-RU" w:bidi="ar-SA"/>
              </w:rPr>
              <w:t>Автор, источник</w:t>
            </w:r>
          </w:p>
        </w:tc>
      </w:tr>
      <w:tr w:rsidR="00435B91" w:rsidRPr="00A249FD" w:rsidTr="00B7193C">
        <w:trPr>
          <w:cantSplit/>
          <w:jc w:val="center"/>
        </w:trPr>
        <w:tc>
          <w:tcPr>
            <w:tcW w:w="0" w:type="auto"/>
            <w:shd w:val="clear" w:color="auto" w:fill="auto"/>
            <w:tcMar>
              <w:top w:w="0" w:type="dxa"/>
              <w:left w:w="108" w:type="dxa"/>
              <w:bottom w:w="0" w:type="dxa"/>
              <w:right w:w="108" w:type="dxa"/>
            </w:tcMar>
          </w:tcPr>
          <w:p w:rsidR="00435B91" w:rsidRPr="00715464" w:rsidRDefault="00435B91" w:rsidP="00B7193C">
            <w:pPr>
              <w:widowControl/>
              <w:suppressAutoHyphens w:val="0"/>
              <w:spacing w:line="276" w:lineRule="auto"/>
              <w:jc w:val="both"/>
              <w:textAlignment w:val="auto"/>
              <w:rPr>
                <w:lang w:val="ru-RU"/>
              </w:rPr>
            </w:pPr>
            <w:r>
              <w:rPr>
                <w:rFonts w:eastAsia="Times New Roman" w:cs="Times New Roman"/>
                <w:bCs/>
                <w:kern w:val="0"/>
                <w:lang w:val="ru-RU" w:eastAsia="ru-RU" w:bidi="ar-SA"/>
              </w:rPr>
              <w:t>И</w:t>
            </w:r>
            <w:r>
              <w:rPr>
                <w:rFonts w:eastAsia="Times New Roman" w:cs="Times New Roman"/>
                <w:kern w:val="0"/>
                <w:lang w:val="ru-RU" w:eastAsia="ru-RU" w:bidi="ar-SA"/>
              </w:rPr>
              <w:t>нновация – это такой общественный – технический – экономический процесс, который через практическое использование идей и изобретений приводит к созданию лучших по своим свойствам изделий, технологий.</w:t>
            </w:r>
          </w:p>
        </w:tc>
        <w:tc>
          <w:tcPr>
            <w:tcW w:w="0" w:type="auto"/>
            <w:shd w:val="clear" w:color="auto" w:fill="auto"/>
            <w:tcMar>
              <w:top w:w="0" w:type="dxa"/>
              <w:left w:w="108" w:type="dxa"/>
              <w:bottom w:w="0" w:type="dxa"/>
              <w:right w:w="108" w:type="dxa"/>
            </w:tcMar>
          </w:tcPr>
          <w:p w:rsidR="00435B91" w:rsidRDefault="00435B91" w:rsidP="00B7193C">
            <w:pPr>
              <w:widowControl/>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Санто Б. Инновация как средство …, 1990, с. 24.</w:t>
            </w:r>
          </w:p>
        </w:tc>
      </w:tr>
      <w:tr w:rsidR="00435B91" w:rsidRPr="00A249FD" w:rsidTr="00B7193C">
        <w:trPr>
          <w:cantSplit/>
          <w:jc w:val="center"/>
        </w:trPr>
        <w:tc>
          <w:tcPr>
            <w:tcW w:w="0" w:type="auto"/>
            <w:shd w:val="clear" w:color="auto" w:fill="auto"/>
            <w:tcMar>
              <w:top w:w="0" w:type="dxa"/>
              <w:left w:w="108" w:type="dxa"/>
              <w:bottom w:w="0" w:type="dxa"/>
              <w:right w:w="108" w:type="dxa"/>
            </w:tcMar>
          </w:tcPr>
          <w:p w:rsidR="00435B91" w:rsidRPr="00715464" w:rsidRDefault="00435B91" w:rsidP="00B7193C">
            <w:pPr>
              <w:widowControl/>
              <w:suppressAutoHyphens w:val="0"/>
              <w:spacing w:line="276" w:lineRule="auto"/>
              <w:jc w:val="both"/>
              <w:textAlignment w:val="auto"/>
              <w:rPr>
                <w:lang w:val="ru-RU"/>
              </w:rPr>
            </w:pPr>
            <w:r>
              <w:rPr>
                <w:rFonts w:eastAsia="Times New Roman" w:cs="Times New Roman"/>
                <w:bCs/>
                <w:kern w:val="0"/>
                <w:lang w:val="ru-RU" w:eastAsia="ru-RU" w:bidi="ar-SA"/>
              </w:rPr>
              <w:t>П</w:t>
            </w:r>
            <w:r>
              <w:rPr>
                <w:rFonts w:eastAsia="Times New Roman" w:cs="Times New Roman"/>
                <w:kern w:val="0"/>
                <w:lang w:val="ru-RU" w:eastAsia="ru-RU" w:bidi="ar-SA"/>
              </w:rPr>
              <w:t>од инновацией (нововведением) обычно подразумевается объект, внедренный в производство в результате проведенного исследования или сделанного открытия, качественно отличный от предшествующего аналога.</w:t>
            </w:r>
          </w:p>
        </w:tc>
        <w:tc>
          <w:tcPr>
            <w:tcW w:w="0" w:type="auto"/>
            <w:shd w:val="clear" w:color="auto" w:fill="auto"/>
            <w:tcMar>
              <w:top w:w="0" w:type="dxa"/>
              <w:left w:w="108" w:type="dxa"/>
              <w:bottom w:w="0" w:type="dxa"/>
              <w:right w:w="108" w:type="dxa"/>
            </w:tcMar>
          </w:tcPr>
          <w:p w:rsidR="00435B91" w:rsidRDefault="00435B91" w:rsidP="00B7193C">
            <w:pPr>
              <w:widowControl/>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Уткин Э.А.,</w:t>
            </w:r>
          </w:p>
          <w:p w:rsidR="00435B91" w:rsidRDefault="00435B91" w:rsidP="00B7193C">
            <w:pPr>
              <w:widowControl/>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Морозова Н.И.,</w:t>
            </w:r>
          </w:p>
          <w:p w:rsidR="00435B91" w:rsidRDefault="00435B91" w:rsidP="00B7193C">
            <w:pPr>
              <w:widowControl/>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Морозова Г.И.</w:t>
            </w:r>
          </w:p>
          <w:p w:rsidR="00435B91" w:rsidRDefault="00435B91" w:rsidP="00B7193C">
            <w:pPr>
              <w:widowControl/>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Инновационный менеджмент…, 1996, с. 10.</w:t>
            </w:r>
          </w:p>
        </w:tc>
      </w:tr>
      <w:tr w:rsidR="00435B91" w:rsidRPr="00A249FD" w:rsidTr="00B7193C">
        <w:trPr>
          <w:cantSplit/>
          <w:jc w:val="center"/>
        </w:trPr>
        <w:tc>
          <w:tcPr>
            <w:tcW w:w="0" w:type="auto"/>
            <w:shd w:val="clear" w:color="auto" w:fill="auto"/>
            <w:tcMar>
              <w:top w:w="0" w:type="dxa"/>
              <w:left w:w="108" w:type="dxa"/>
              <w:bottom w:w="0" w:type="dxa"/>
              <w:right w:w="108" w:type="dxa"/>
            </w:tcMar>
          </w:tcPr>
          <w:p w:rsidR="00435B91" w:rsidRPr="00715464" w:rsidRDefault="00435B91" w:rsidP="00B7193C">
            <w:pPr>
              <w:widowControl/>
              <w:suppressAutoHyphens w:val="0"/>
              <w:spacing w:line="276" w:lineRule="auto"/>
              <w:jc w:val="both"/>
              <w:textAlignment w:val="auto"/>
              <w:rPr>
                <w:lang w:val="ru-RU"/>
              </w:rPr>
            </w:pPr>
            <w:r>
              <w:rPr>
                <w:rFonts w:eastAsia="Times New Roman" w:cs="Times New Roman"/>
                <w:bCs/>
                <w:kern w:val="0"/>
                <w:lang w:val="ru-RU" w:eastAsia="ru-RU" w:bidi="ar-SA"/>
              </w:rPr>
              <w:lastRenderedPageBreak/>
              <w:t>И</w:t>
            </w:r>
            <w:r>
              <w:rPr>
                <w:rFonts w:eastAsia="Times New Roman" w:cs="Times New Roman"/>
                <w:kern w:val="0"/>
                <w:lang w:val="ru-RU" w:eastAsia="ru-RU" w:bidi="ar-SA"/>
              </w:rPr>
              <w:t>нновация – это процесс реализации новой идеи в любой сфере жизнедеятельности человека, способствующей удовлетворению существующей потребности на рынке и приносящий экономический эффект.</w:t>
            </w:r>
          </w:p>
        </w:tc>
        <w:tc>
          <w:tcPr>
            <w:tcW w:w="0" w:type="auto"/>
            <w:shd w:val="clear" w:color="auto" w:fill="auto"/>
            <w:tcMar>
              <w:top w:w="0" w:type="dxa"/>
              <w:left w:w="108" w:type="dxa"/>
              <w:bottom w:w="0" w:type="dxa"/>
              <w:right w:w="108" w:type="dxa"/>
            </w:tcMar>
          </w:tcPr>
          <w:p w:rsidR="00435B91" w:rsidRDefault="00435B91" w:rsidP="00B7193C">
            <w:pPr>
              <w:widowControl/>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Бездудный Ф.Ф.,</w:t>
            </w:r>
          </w:p>
          <w:p w:rsidR="00435B91" w:rsidRDefault="00435B91" w:rsidP="00B7193C">
            <w:pPr>
              <w:widowControl/>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Смирнова Г.А.,</w:t>
            </w:r>
          </w:p>
          <w:p w:rsidR="00435B91" w:rsidRDefault="00435B91" w:rsidP="00B7193C">
            <w:pPr>
              <w:widowControl/>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Нечаева О.Д.</w:t>
            </w:r>
          </w:p>
          <w:p w:rsidR="00435B91" w:rsidRDefault="00435B91" w:rsidP="00B7193C">
            <w:pPr>
              <w:widowControl/>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Сущность понятия…, 1998, с. 8.</w:t>
            </w:r>
          </w:p>
        </w:tc>
      </w:tr>
      <w:tr w:rsidR="00435B91" w:rsidRPr="00A249FD" w:rsidTr="00B7193C">
        <w:trPr>
          <w:cantSplit/>
          <w:jc w:val="center"/>
        </w:trPr>
        <w:tc>
          <w:tcPr>
            <w:tcW w:w="0" w:type="auto"/>
            <w:shd w:val="clear" w:color="auto" w:fill="auto"/>
            <w:tcMar>
              <w:top w:w="0" w:type="dxa"/>
              <w:left w:w="108" w:type="dxa"/>
              <w:bottom w:w="0" w:type="dxa"/>
              <w:right w:w="108" w:type="dxa"/>
            </w:tcMar>
          </w:tcPr>
          <w:p w:rsidR="00435B91" w:rsidRPr="00715464" w:rsidRDefault="00435B91" w:rsidP="00B7193C">
            <w:pPr>
              <w:widowControl/>
              <w:suppressAutoHyphens w:val="0"/>
              <w:spacing w:line="276" w:lineRule="auto"/>
              <w:jc w:val="both"/>
              <w:textAlignment w:val="auto"/>
              <w:rPr>
                <w:lang w:val="ru-RU"/>
              </w:rPr>
            </w:pPr>
            <w:r>
              <w:rPr>
                <w:rFonts w:eastAsia="Times New Roman" w:cs="Times New Roman"/>
                <w:bCs/>
                <w:kern w:val="0"/>
                <w:lang w:val="ru-RU" w:eastAsia="ru-RU" w:bidi="ar-SA"/>
              </w:rPr>
              <w:t>И</w:t>
            </w:r>
            <w:r>
              <w:rPr>
                <w:rFonts w:eastAsia="Times New Roman" w:cs="Times New Roman"/>
                <w:kern w:val="0"/>
                <w:lang w:val="ru-RU" w:eastAsia="ru-RU" w:bidi="ar-SA"/>
              </w:rPr>
              <w:t>нновация – использование результатов научных исследований и разработок, направленных на совершенствование процесса деятельности производства, экономических, правовых и социальных отношений в области науки, культуры, образования и других сферах деятельности.</w:t>
            </w:r>
          </w:p>
        </w:tc>
        <w:tc>
          <w:tcPr>
            <w:tcW w:w="0" w:type="auto"/>
            <w:shd w:val="clear" w:color="auto" w:fill="auto"/>
            <w:tcMar>
              <w:top w:w="0" w:type="dxa"/>
              <w:left w:w="108" w:type="dxa"/>
              <w:bottom w:w="0" w:type="dxa"/>
              <w:right w:w="108" w:type="dxa"/>
            </w:tcMar>
          </w:tcPr>
          <w:p w:rsidR="00435B91" w:rsidRDefault="00435B91" w:rsidP="00B7193C">
            <w:pPr>
              <w:widowControl/>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Суворова А.Л.</w:t>
            </w:r>
          </w:p>
          <w:p w:rsidR="00435B91" w:rsidRDefault="00435B91" w:rsidP="00B7193C">
            <w:pPr>
              <w:widowControl/>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Инновационный менеджмент, 1999, с. 15.</w:t>
            </w:r>
          </w:p>
        </w:tc>
      </w:tr>
      <w:tr w:rsidR="00435B91" w:rsidRPr="00A249FD" w:rsidTr="00B7193C">
        <w:trPr>
          <w:cantSplit/>
          <w:jc w:val="center"/>
        </w:trPr>
        <w:tc>
          <w:tcPr>
            <w:tcW w:w="0" w:type="auto"/>
            <w:shd w:val="clear" w:color="auto" w:fill="auto"/>
            <w:tcMar>
              <w:top w:w="0" w:type="dxa"/>
              <w:left w:w="108" w:type="dxa"/>
              <w:bottom w:w="0" w:type="dxa"/>
              <w:right w:w="108" w:type="dxa"/>
            </w:tcMar>
          </w:tcPr>
          <w:p w:rsidR="00435B91" w:rsidRPr="00715464" w:rsidRDefault="00435B91" w:rsidP="00B7193C">
            <w:pPr>
              <w:widowControl/>
              <w:suppressAutoHyphens w:val="0"/>
              <w:spacing w:line="276" w:lineRule="auto"/>
              <w:jc w:val="both"/>
              <w:textAlignment w:val="auto"/>
              <w:rPr>
                <w:lang w:val="ru-RU"/>
              </w:rPr>
            </w:pPr>
            <w:r>
              <w:rPr>
                <w:rFonts w:eastAsia="Times New Roman" w:cs="Times New Roman"/>
                <w:bCs/>
                <w:kern w:val="0"/>
                <w:lang w:val="ru-RU" w:eastAsia="ru-RU" w:bidi="ar-SA"/>
              </w:rPr>
              <w:t>И</w:t>
            </w:r>
            <w:r>
              <w:rPr>
                <w:rFonts w:eastAsia="Times New Roman" w:cs="Times New Roman"/>
                <w:kern w:val="0"/>
                <w:lang w:val="ru-RU" w:eastAsia="ru-RU" w:bidi="ar-SA"/>
              </w:rPr>
              <w:t>нновация есть результат деятельности по обновлению, преобразованию предыдущей деятельности, приводящей к замене одних элементов другими, либо дополнению уже имеющихся новыми.</w:t>
            </w:r>
          </w:p>
        </w:tc>
        <w:tc>
          <w:tcPr>
            <w:tcW w:w="0" w:type="auto"/>
            <w:shd w:val="clear" w:color="auto" w:fill="auto"/>
            <w:tcMar>
              <w:top w:w="0" w:type="dxa"/>
              <w:left w:w="108" w:type="dxa"/>
              <w:bottom w:w="0" w:type="dxa"/>
              <w:right w:w="108" w:type="dxa"/>
            </w:tcMar>
          </w:tcPr>
          <w:p w:rsidR="00435B91" w:rsidRDefault="00435B91" w:rsidP="00B7193C">
            <w:pPr>
              <w:widowControl/>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Кокурин Д.И.</w:t>
            </w:r>
          </w:p>
          <w:p w:rsidR="00435B91" w:rsidRDefault="00435B91" w:rsidP="00B7193C">
            <w:pPr>
              <w:widowControl/>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Инновационная деятельность, 2001, с. 10.</w:t>
            </w:r>
          </w:p>
        </w:tc>
      </w:tr>
      <w:tr w:rsidR="00435B91" w:rsidRPr="00A249FD" w:rsidTr="00B7193C">
        <w:trPr>
          <w:cantSplit/>
          <w:jc w:val="center"/>
        </w:trPr>
        <w:tc>
          <w:tcPr>
            <w:tcW w:w="0" w:type="auto"/>
            <w:shd w:val="clear" w:color="auto" w:fill="auto"/>
            <w:tcMar>
              <w:top w:w="0" w:type="dxa"/>
              <w:left w:w="108" w:type="dxa"/>
              <w:bottom w:w="0" w:type="dxa"/>
              <w:right w:w="108" w:type="dxa"/>
            </w:tcMar>
          </w:tcPr>
          <w:p w:rsidR="00435B91" w:rsidRPr="00715464" w:rsidRDefault="00435B91" w:rsidP="00B7193C">
            <w:pPr>
              <w:widowControl/>
              <w:suppressAutoHyphens w:val="0"/>
              <w:spacing w:line="276" w:lineRule="auto"/>
              <w:jc w:val="both"/>
              <w:textAlignment w:val="auto"/>
              <w:rPr>
                <w:lang w:val="ru-RU"/>
              </w:rPr>
            </w:pPr>
            <w:r>
              <w:rPr>
                <w:rFonts w:eastAsia="Times New Roman" w:cs="Times New Roman"/>
                <w:bCs/>
                <w:kern w:val="0"/>
                <w:lang w:val="ru-RU" w:eastAsia="ru-RU" w:bidi="ar-SA"/>
              </w:rPr>
              <w:t>И</w:t>
            </w:r>
            <w:r>
              <w:rPr>
                <w:rFonts w:eastAsia="Times New Roman" w:cs="Times New Roman"/>
                <w:kern w:val="0"/>
                <w:lang w:val="ru-RU" w:eastAsia="ru-RU" w:bidi="ar-SA"/>
              </w:rPr>
              <w:t>нновация (нововведение) – это результат практического или научно-технического освоения новшества.</w:t>
            </w:r>
          </w:p>
        </w:tc>
        <w:tc>
          <w:tcPr>
            <w:tcW w:w="0" w:type="auto"/>
            <w:shd w:val="clear" w:color="auto" w:fill="auto"/>
            <w:tcMar>
              <w:top w:w="0" w:type="dxa"/>
              <w:left w:w="108" w:type="dxa"/>
              <w:bottom w:w="0" w:type="dxa"/>
              <w:right w:w="108" w:type="dxa"/>
            </w:tcMar>
          </w:tcPr>
          <w:p w:rsidR="00435B91" w:rsidRDefault="00435B91" w:rsidP="00B7193C">
            <w:pPr>
              <w:widowControl/>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Авсянников Н.М.</w:t>
            </w:r>
          </w:p>
          <w:p w:rsidR="00435B91" w:rsidRDefault="00435B91" w:rsidP="00B7193C">
            <w:pPr>
              <w:widowControl/>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Инновационный менеджмент, 2002, с. 12.</w:t>
            </w:r>
          </w:p>
        </w:tc>
      </w:tr>
      <w:tr w:rsidR="00435B91" w:rsidRPr="00A249FD" w:rsidTr="00B7193C">
        <w:trPr>
          <w:cantSplit/>
          <w:jc w:val="center"/>
        </w:trPr>
        <w:tc>
          <w:tcPr>
            <w:tcW w:w="0" w:type="auto"/>
            <w:shd w:val="clear" w:color="auto" w:fill="auto"/>
            <w:tcMar>
              <w:top w:w="0" w:type="dxa"/>
              <w:left w:w="108" w:type="dxa"/>
              <w:bottom w:w="0" w:type="dxa"/>
              <w:right w:w="108" w:type="dxa"/>
            </w:tcMar>
          </w:tcPr>
          <w:p w:rsidR="00435B91" w:rsidRPr="00715464" w:rsidRDefault="00435B91" w:rsidP="00B7193C">
            <w:pPr>
              <w:widowControl/>
              <w:suppressAutoHyphens w:val="0"/>
              <w:spacing w:line="276" w:lineRule="auto"/>
              <w:jc w:val="both"/>
              <w:textAlignment w:val="auto"/>
              <w:rPr>
                <w:lang w:val="ru-RU"/>
              </w:rPr>
            </w:pPr>
            <w:r>
              <w:rPr>
                <w:rFonts w:eastAsia="Times New Roman" w:cs="Times New Roman"/>
                <w:bCs/>
                <w:kern w:val="0"/>
                <w:lang w:val="ru-RU" w:eastAsia="ru-RU" w:bidi="ar-SA"/>
              </w:rPr>
              <w:t>П</w:t>
            </w:r>
            <w:r>
              <w:rPr>
                <w:rFonts w:eastAsia="Times New Roman" w:cs="Times New Roman"/>
                <w:kern w:val="0"/>
                <w:lang w:val="ru-RU" w:eastAsia="ru-RU" w:bidi="ar-SA"/>
              </w:rPr>
              <w:t>од инновацией подразумевается объект, внедренный в производство в результате проведенного научного исследования или сделанного открытия, качественно отличный от предшествующего аналога.</w:t>
            </w:r>
          </w:p>
        </w:tc>
        <w:tc>
          <w:tcPr>
            <w:tcW w:w="0" w:type="auto"/>
            <w:shd w:val="clear" w:color="auto" w:fill="auto"/>
            <w:tcMar>
              <w:top w:w="0" w:type="dxa"/>
              <w:left w:w="108" w:type="dxa"/>
              <w:bottom w:w="0" w:type="dxa"/>
              <w:right w:w="108" w:type="dxa"/>
            </w:tcMar>
          </w:tcPr>
          <w:p w:rsidR="00435B91" w:rsidRDefault="00435B91" w:rsidP="00B7193C">
            <w:pPr>
              <w:widowControl/>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Медынский В.Г.</w:t>
            </w:r>
          </w:p>
          <w:p w:rsidR="00435B91" w:rsidRDefault="00435B91" w:rsidP="00B7193C">
            <w:pPr>
              <w:widowControl/>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Инновационный менеджмент, 2002, с. 5.</w:t>
            </w:r>
          </w:p>
        </w:tc>
      </w:tr>
      <w:tr w:rsidR="00435B91" w:rsidTr="00B7193C">
        <w:trPr>
          <w:cantSplit/>
          <w:jc w:val="center"/>
        </w:trPr>
        <w:tc>
          <w:tcPr>
            <w:tcW w:w="0" w:type="auto"/>
            <w:shd w:val="clear" w:color="auto" w:fill="auto"/>
            <w:tcMar>
              <w:top w:w="0" w:type="dxa"/>
              <w:left w:w="108" w:type="dxa"/>
              <w:bottom w:w="0" w:type="dxa"/>
              <w:right w:w="108" w:type="dxa"/>
            </w:tcMar>
          </w:tcPr>
          <w:p w:rsidR="00435B91" w:rsidRPr="00715464" w:rsidRDefault="00435B91" w:rsidP="00B7193C">
            <w:pPr>
              <w:widowControl/>
              <w:suppressAutoHyphens w:val="0"/>
              <w:spacing w:line="276" w:lineRule="auto"/>
              <w:jc w:val="both"/>
              <w:textAlignment w:val="auto"/>
              <w:rPr>
                <w:lang w:val="ru-RU"/>
              </w:rPr>
            </w:pPr>
            <w:r>
              <w:rPr>
                <w:rFonts w:eastAsia="Times New Roman" w:cs="Times New Roman"/>
                <w:bCs/>
                <w:kern w:val="0"/>
                <w:lang w:val="ru-RU" w:eastAsia="ru-RU" w:bidi="ar-SA"/>
              </w:rPr>
              <w:t>И</w:t>
            </w:r>
            <w:r>
              <w:rPr>
                <w:rFonts w:eastAsia="Times New Roman" w:cs="Times New Roman"/>
                <w:kern w:val="0"/>
                <w:lang w:val="ru-RU" w:eastAsia="ru-RU" w:bidi="ar-SA"/>
              </w:rPr>
              <w:t>нновация понимается как конечный результат научного исследования или открытия, качественно отличный от предшествующего аналога и внедренный в производство. Понятие инновации применяется ко всем новшествам в организационной, производственной и прочих сферах деятельности, к любым усовершенствованиям, обеспечивающим снижение затрат.</w:t>
            </w:r>
          </w:p>
        </w:tc>
        <w:tc>
          <w:tcPr>
            <w:tcW w:w="0" w:type="auto"/>
            <w:shd w:val="clear" w:color="auto" w:fill="auto"/>
            <w:tcMar>
              <w:top w:w="0" w:type="dxa"/>
              <w:left w:w="108" w:type="dxa"/>
              <w:bottom w:w="0" w:type="dxa"/>
              <w:right w:w="108" w:type="dxa"/>
            </w:tcMar>
          </w:tcPr>
          <w:p w:rsidR="00435B91" w:rsidRDefault="00435B91" w:rsidP="00B7193C">
            <w:pPr>
              <w:widowControl/>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Минниханов Р.Н.,</w:t>
            </w:r>
          </w:p>
          <w:p w:rsidR="00435B91" w:rsidRDefault="00435B91" w:rsidP="00B7193C">
            <w:pPr>
              <w:widowControl/>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Алексеев В.В.,</w:t>
            </w:r>
          </w:p>
          <w:p w:rsidR="00435B91" w:rsidRDefault="00435B91" w:rsidP="00B7193C">
            <w:pPr>
              <w:widowControl/>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Файзрахманов Д.И.,</w:t>
            </w:r>
          </w:p>
          <w:p w:rsidR="00435B91" w:rsidRDefault="00435B91" w:rsidP="00B7193C">
            <w:pPr>
              <w:widowControl/>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Инновационный менеджмент, 2003, с. 13.</w:t>
            </w:r>
          </w:p>
        </w:tc>
      </w:tr>
      <w:tr w:rsidR="00435B91" w:rsidRPr="00A249FD" w:rsidTr="00B7193C">
        <w:trPr>
          <w:cantSplit/>
          <w:jc w:val="center"/>
        </w:trPr>
        <w:tc>
          <w:tcPr>
            <w:tcW w:w="0" w:type="auto"/>
            <w:shd w:val="clear" w:color="auto" w:fill="auto"/>
            <w:tcMar>
              <w:top w:w="0" w:type="dxa"/>
              <w:left w:w="108" w:type="dxa"/>
              <w:bottom w:w="0" w:type="dxa"/>
              <w:right w:w="108" w:type="dxa"/>
            </w:tcMar>
          </w:tcPr>
          <w:p w:rsidR="00435B91" w:rsidRPr="00715464" w:rsidRDefault="00435B91" w:rsidP="00B7193C">
            <w:pPr>
              <w:widowControl/>
              <w:suppressAutoHyphens w:val="0"/>
              <w:spacing w:line="276" w:lineRule="auto"/>
              <w:jc w:val="both"/>
              <w:textAlignment w:val="auto"/>
              <w:rPr>
                <w:lang w:val="ru-RU"/>
              </w:rPr>
            </w:pPr>
            <w:r>
              <w:rPr>
                <w:rFonts w:eastAsia="Times New Roman" w:cs="Times New Roman"/>
                <w:bCs/>
                <w:kern w:val="0"/>
                <w:lang w:val="ru-RU" w:eastAsia="ru-RU" w:bidi="ar-SA"/>
              </w:rPr>
              <w:t>И</w:t>
            </w:r>
            <w:r>
              <w:rPr>
                <w:rFonts w:eastAsia="Times New Roman" w:cs="Times New Roman"/>
                <w:kern w:val="0"/>
                <w:lang w:val="ru-RU" w:eastAsia="ru-RU" w:bidi="ar-SA"/>
              </w:rPr>
              <w:t>нновация есть процесс разработки, освоения, эксплуатации и исчерпания производственно-экономического и социального потенциала, лежащего в основе новации.</w:t>
            </w:r>
          </w:p>
        </w:tc>
        <w:tc>
          <w:tcPr>
            <w:tcW w:w="0" w:type="auto"/>
            <w:shd w:val="clear" w:color="auto" w:fill="auto"/>
            <w:tcMar>
              <w:top w:w="0" w:type="dxa"/>
              <w:left w:w="108" w:type="dxa"/>
              <w:bottom w:w="0" w:type="dxa"/>
              <w:right w:w="108" w:type="dxa"/>
            </w:tcMar>
          </w:tcPr>
          <w:p w:rsidR="00435B91" w:rsidRDefault="00435B91" w:rsidP="00B7193C">
            <w:pPr>
              <w:widowControl/>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Морозов Ю.П.,</w:t>
            </w:r>
          </w:p>
          <w:p w:rsidR="00435B91" w:rsidRDefault="00435B91" w:rsidP="00B7193C">
            <w:pPr>
              <w:widowControl/>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Гаврилов А.И.,</w:t>
            </w:r>
          </w:p>
          <w:p w:rsidR="00435B91" w:rsidRDefault="00435B91" w:rsidP="00B7193C">
            <w:pPr>
              <w:widowControl/>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Инновационный менеджмент, 2003, с. 17.</w:t>
            </w:r>
          </w:p>
        </w:tc>
      </w:tr>
      <w:tr w:rsidR="00435B91" w:rsidTr="00B7193C">
        <w:trPr>
          <w:cantSplit/>
          <w:jc w:val="center"/>
        </w:trPr>
        <w:tc>
          <w:tcPr>
            <w:tcW w:w="0" w:type="auto"/>
            <w:shd w:val="clear" w:color="auto" w:fill="auto"/>
            <w:tcMar>
              <w:top w:w="0" w:type="dxa"/>
              <w:left w:w="108" w:type="dxa"/>
              <w:bottom w:w="0" w:type="dxa"/>
              <w:right w:w="108" w:type="dxa"/>
            </w:tcMar>
          </w:tcPr>
          <w:p w:rsidR="00435B91" w:rsidRPr="00715464" w:rsidRDefault="00435B91" w:rsidP="00B7193C">
            <w:pPr>
              <w:widowControl/>
              <w:suppressAutoHyphens w:val="0"/>
              <w:spacing w:line="276" w:lineRule="auto"/>
              <w:jc w:val="both"/>
              <w:textAlignment w:val="auto"/>
              <w:rPr>
                <w:lang w:val="ru-RU"/>
              </w:rPr>
            </w:pPr>
            <w:r>
              <w:rPr>
                <w:rFonts w:eastAsia="Times New Roman" w:cs="Times New Roman"/>
                <w:bCs/>
                <w:kern w:val="0"/>
                <w:lang w:val="ru-RU" w:eastAsia="ru-RU" w:bidi="ar-SA"/>
              </w:rPr>
              <w:t>И</w:t>
            </w:r>
            <w:r>
              <w:rPr>
                <w:rFonts w:eastAsia="Times New Roman" w:cs="Times New Roman"/>
                <w:kern w:val="0"/>
                <w:lang w:val="ru-RU" w:eastAsia="ru-RU" w:bidi="ar-SA"/>
              </w:rPr>
              <w:t>нновация как результат творческого процесса в виде созданных новых потребительных стоимостей, применение которых требует от использующих их лиц либо организаций изменения привычных стереотипов деятельности и навыков. Понятие инновации распространяется на новый продукт или услугу, способ их производства, новшество в организационной, любое усовершенствование, обеспечивающее экономию затрат или создающее условия для такой экономии.</w:t>
            </w:r>
          </w:p>
        </w:tc>
        <w:tc>
          <w:tcPr>
            <w:tcW w:w="0" w:type="auto"/>
            <w:shd w:val="clear" w:color="auto" w:fill="auto"/>
            <w:tcMar>
              <w:top w:w="0" w:type="dxa"/>
              <w:left w:w="108" w:type="dxa"/>
              <w:bottom w:w="0" w:type="dxa"/>
              <w:right w:w="108" w:type="dxa"/>
            </w:tcMar>
          </w:tcPr>
          <w:p w:rsidR="00435B91" w:rsidRDefault="00435B91" w:rsidP="00B7193C">
            <w:pPr>
              <w:widowControl/>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Завлин П.Н.</w:t>
            </w:r>
          </w:p>
          <w:p w:rsidR="00435B91" w:rsidRDefault="00435B91" w:rsidP="00B7193C">
            <w:pPr>
              <w:widowControl/>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Основы инновационного менеджмента …, 2004,  с. 6.</w:t>
            </w:r>
          </w:p>
        </w:tc>
      </w:tr>
      <w:tr w:rsidR="00435B91" w:rsidRPr="00A249FD" w:rsidTr="00B7193C">
        <w:trPr>
          <w:cantSplit/>
          <w:jc w:val="center"/>
        </w:trPr>
        <w:tc>
          <w:tcPr>
            <w:tcW w:w="0" w:type="auto"/>
            <w:shd w:val="clear" w:color="auto" w:fill="auto"/>
            <w:tcMar>
              <w:top w:w="0" w:type="dxa"/>
              <w:left w:w="108" w:type="dxa"/>
              <w:bottom w:w="0" w:type="dxa"/>
              <w:right w:w="108" w:type="dxa"/>
            </w:tcMar>
          </w:tcPr>
          <w:p w:rsidR="00435B91" w:rsidRPr="00715464" w:rsidRDefault="00435B91" w:rsidP="00B7193C">
            <w:pPr>
              <w:widowControl/>
              <w:suppressAutoHyphens w:val="0"/>
              <w:spacing w:line="276" w:lineRule="auto"/>
              <w:jc w:val="both"/>
              <w:textAlignment w:val="auto"/>
              <w:rPr>
                <w:lang w:val="ru-RU"/>
              </w:rPr>
            </w:pPr>
            <w:r>
              <w:rPr>
                <w:rFonts w:eastAsia="Times New Roman" w:cs="Times New Roman"/>
                <w:bCs/>
                <w:kern w:val="0"/>
                <w:lang w:val="ru-RU" w:eastAsia="ru-RU" w:bidi="ar-SA"/>
              </w:rPr>
              <w:t>И</w:t>
            </w:r>
            <w:r>
              <w:rPr>
                <w:rFonts w:eastAsia="Times New Roman" w:cs="Times New Roman"/>
                <w:kern w:val="0"/>
                <w:lang w:val="ru-RU" w:eastAsia="ru-RU" w:bidi="ar-SA"/>
              </w:rPr>
              <w:t>нновация – новая или улучшенная продукция, способ ее производства или применения, нововведение или усовершенствование в сфере организации и (или) экономики производства, и (или) реализации продукции, обеспечивающие экономическую выгоду, создающие условия для такой выгоды или улучшающие потребительские свойства продукции.</w:t>
            </w:r>
          </w:p>
        </w:tc>
        <w:tc>
          <w:tcPr>
            <w:tcW w:w="0" w:type="auto"/>
            <w:shd w:val="clear" w:color="auto" w:fill="auto"/>
            <w:tcMar>
              <w:top w:w="0" w:type="dxa"/>
              <w:left w:w="108" w:type="dxa"/>
              <w:bottom w:w="0" w:type="dxa"/>
              <w:right w:w="108" w:type="dxa"/>
            </w:tcMar>
          </w:tcPr>
          <w:p w:rsidR="00435B91" w:rsidRDefault="00435B91" w:rsidP="00B7193C">
            <w:pPr>
              <w:widowControl/>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Кулагин А.С.</w:t>
            </w:r>
          </w:p>
          <w:p w:rsidR="00435B91" w:rsidRDefault="00435B91" w:rsidP="00B7193C">
            <w:pPr>
              <w:widowControl/>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Немного о термине…, 2004, с. 58.</w:t>
            </w:r>
          </w:p>
        </w:tc>
      </w:tr>
      <w:tr w:rsidR="00435B91" w:rsidRPr="00A249FD" w:rsidTr="00B7193C">
        <w:trPr>
          <w:cantSplit/>
          <w:jc w:val="center"/>
        </w:trPr>
        <w:tc>
          <w:tcPr>
            <w:tcW w:w="0" w:type="auto"/>
            <w:shd w:val="clear" w:color="auto" w:fill="auto"/>
            <w:tcMar>
              <w:top w:w="0" w:type="dxa"/>
              <w:left w:w="108" w:type="dxa"/>
              <w:bottom w:w="0" w:type="dxa"/>
              <w:right w:w="108" w:type="dxa"/>
            </w:tcMar>
          </w:tcPr>
          <w:p w:rsidR="00435B91" w:rsidRPr="00715464" w:rsidRDefault="00435B91" w:rsidP="00B7193C">
            <w:pPr>
              <w:widowControl/>
              <w:suppressAutoHyphens w:val="0"/>
              <w:spacing w:line="276" w:lineRule="auto"/>
              <w:jc w:val="both"/>
              <w:textAlignment w:val="auto"/>
              <w:rPr>
                <w:lang w:val="ru-RU"/>
              </w:rPr>
            </w:pPr>
            <w:r>
              <w:rPr>
                <w:rFonts w:eastAsia="Times New Roman" w:cs="Times New Roman"/>
                <w:bCs/>
                <w:kern w:val="0"/>
                <w:lang w:val="ru-RU" w:eastAsia="ru-RU" w:bidi="ar-SA"/>
              </w:rPr>
              <w:lastRenderedPageBreak/>
              <w:t>И</w:t>
            </w:r>
            <w:r>
              <w:rPr>
                <w:rFonts w:eastAsia="Times New Roman" w:cs="Times New Roman"/>
                <w:kern w:val="0"/>
                <w:lang w:val="ru-RU" w:eastAsia="ru-RU" w:bidi="ar-SA"/>
              </w:rPr>
              <w:t>нновация представляет собой создаваемые новые или усовершенствованные технологии, виды продукции или услуги, а также решения производственного, административного, юридического, коммерческого или иного характера, имеющие результатом их внедрения и последующего практического применения положительный эффект для задействовавших их хозяйствующих субъектов.</w:t>
            </w:r>
          </w:p>
        </w:tc>
        <w:tc>
          <w:tcPr>
            <w:tcW w:w="0" w:type="auto"/>
            <w:shd w:val="clear" w:color="auto" w:fill="auto"/>
            <w:tcMar>
              <w:top w:w="0" w:type="dxa"/>
              <w:left w:w="108" w:type="dxa"/>
              <w:bottom w:w="0" w:type="dxa"/>
              <w:right w:w="108" w:type="dxa"/>
            </w:tcMar>
          </w:tcPr>
          <w:p w:rsidR="00435B91" w:rsidRDefault="00435B91" w:rsidP="00B7193C">
            <w:pPr>
              <w:widowControl/>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Степаненко Д.М.</w:t>
            </w:r>
          </w:p>
          <w:p w:rsidR="00435B91" w:rsidRDefault="00435B91" w:rsidP="00B7193C">
            <w:pPr>
              <w:widowControl/>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Классификация инноваций…, 2004, с. 77.</w:t>
            </w:r>
          </w:p>
        </w:tc>
      </w:tr>
      <w:tr w:rsidR="00435B91" w:rsidRPr="00A249FD" w:rsidTr="00B7193C">
        <w:trPr>
          <w:cantSplit/>
          <w:jc w:val="center"/>
        </w:trPr>
        <w:tc>
          <w:tcPr>
            <w:tcW w:w="0" w:type="auto"/>
            <w:shd w:val="clear" w:color="auto" w:fill="auto"/>
            <w:tcMar>
              <w:top w:w="0" w:type="dxa"/>
              <w:left w:w="108" w:type="dxa"/>
              <w:bottom w:w="0" w:type="dxa"/>
              <w:right w:w="108" w:type="dxa"/>
            </w:tcMar>
          </w:tcPr>
          <w:p w:rsidR="00435B91" w:rsidRPr="00715464" w:rsidRDefault="00435B91" w:rsidP="00B7193C">
            <w:pPr>
              <w:widowControl/>
              <w:suppressAutoHyphens w:val="0"/>
              <w:spacing w:line="276" w:lineRule="auto"/>
              <w:jc w:val="both"/>
              <w:textAlignment w:val="auto"/>
              <w:rPr>
                <w:lang w:val="ru-RU"/>
              </w:rPr>
            </w:pPr>
            <w:r>
              <w:rPr>
                <w:rFonts w:eastAsia="Times New Roman" w:cs="Times New Roman"/>
                <w:bCs/>
                <w:kern w:val="0"/>
                <w:lang w:val="ru-RU" w:eastAsia="ru-RU" w:bidi="ar-SA"/>
              </w:rPr>
              <w:t>С</w:t>
            </w:r>
            <w:r>
              <w:rPr>
                <w:rFonts w:eastAsia="Times New Roman" w:cs="Times New Roman"/>
                <w:kern w:val="0"/>
                <w:lang w:val="ru-RU" w:eastAsia="ru-RU" w:bidi="ar-SA"/>
              </w:rPr>
              <w:t>лово «инновация» выступает синонимом нововведения или новшества, и может использоваться наряду с ними.</w:t>
            </w:r>
          </w:p>
        </w:tc>
        <w:tc>
          <w:tcPr>
            <w:tcW w:w="0" w:type="auto"/>
            <w:shd w:val="clear" w:color="auto" w:fill="auto"/>
            <w:tcMar>
              <w:top w:w="0" w:type="dxa"/>
              <w:left w:w="108" w:type="dxa"/>
              <w:bottom w:w="0" w:type="dxa"/>
              <w:right w:w="108" w:type="dxa"/>
            </w:tcMar>
          </w:tcPr>
          <w:p w:rsidR="00435B91" w:rsidRDefault="00435B91" w:rsidP="00B7193C">
            <w:pPr>
              <w:widowControl/>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Аврашков Л.Я.</w:t>
            </w:r>
          </w:p>
          <w:p w:rsidR="00435B91" w:rsidRDefault="00435B91" w:rsidP="00B7193C">
            <w:pPr>
              <w:widowControl/>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Инновационный менеджмент, 2005, с. 5.</w:t>
            </w:r>
          </w:p>
        </w:tc>
      </w:tr>
      <w:tr w:rsidR="00435B91" w:rsidRPr="00A249FD" w:rsidTr="00B7193C">
        <w:trPr>
          <w:cantSplit/>
          <w:jc w:val="center"/>
        </w:trPr>
        <w:tc>
          <w:tcPr>
            <w:tcW w:w="0" w:type="auto"/>
            <w:shd w:val="clear" w:color="auto" w:fill="auto"/>
            <w:tcMar>
              <w:top w:w="0" w:type="dxa"/>
              <w:left w:w="108" w:type="dxa"/>
              <w:bottom w:w="0" w:type="dxa"/>
              <w:right w:w="108" w:type="dxa"/>
            </w:tcMar>
          </w:tcPr>
          <w:p w:rsidR="00435B91" w:rsidRPr="00715464" w:rsidRDefault="00435B91" w:rsidP="00B7193C">
            <w:pPr>
              <w:widowControl/>
              <w:suppressAutoHyphens w:val="0"/>
              <w:spacing w:line="276" w:lineRule="auto"/>
              <w:jc w:val="both"/>
              <w:textAlignment w:val="auto"/>
              <w:rPr>
                <w:lang w:val="ru-RU"/>
              </w:rPr>
            </w:pPr>
            <w:r>
              <w:rPr>
                <w:rFonts w:eastAsia="Times New Roman" w:cs="Times New Roman"/>
                <w:bCs/>
                <w:kern w:val="0"/>
                <w:lang w:val="ru-RU" w:eastAsia="ru-RU" w:bidi="ar-SA"/>
              </w:rPr>
              <w:t>И</w:t>
            </w:r>
            <w:r>
              <w:rPr>
                <w:rFonts w:eastAsia="Times New Roman" w:cs="Times New Roman"/>
                <w:kern w:val="0"/>
                <w:lang w:val="ru-RU" w:eastAsia="ru-RU" w:bidi="ar-SA"/>
              </w:rPr>
              <w:t>нновация – это конечный результат внедрения новшества с целью изменения объекта управления и получения экономического, социального, экологического, научно-технического или другого вида эффекта.</w:t>
            </w:r>
          </w:p>
        </w:tc>
        <w:tc>
          <w:tcPr>
            <w:tcW w:w="0" w:type="auto"/>
            <w:shd w:val="clear" w:color="auto" w:fill="auto"/>
            <w:tcMar>
              <w:top w:w="0" w:type="dxa"/>
              <w:left w:w="108" w:type="dxa"/>
              <w:bottom w:w="0" w:type="dxa"/>
              <w:right w:w="108" w:type="dxa"/>
            </w:tcMar>
          </w:tcPr>
          <w:p w:rsidR="00435B91" w:rsidRDefault="00435B91" w:rsidP="00B7193C">
            <w:pPr>
              <w:widowControl/>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Фатхутдинов Р.А.</w:t>
            </w:r>
          </w:p>
          <w:p w:rsidR="00435B91" w:rsidRDefault="00435B91" w:rsidP="00B7193C">
            <w:pPr>
              <w:widowControl/>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Инновационный менеджмент, 2005, с. 15.</w:t>
            </w:r>
          </w:p>
        </w:tc>
      </w:tr>
      <w:tr w:rsidR="00435B91" w:rsidRPr="00A249FD" w:rsidTr="00B7193C">
        <w:trPr>
          <w:cantSplit/>
          <w:jc w:val="center"/>
        </w:trPr>
        <w:tc>
          <w:tcPr>
            <w:tcW w:w="0" w:type="auto"/>
            <w:shd w:val="clear" w:color="auto" w:fill="auto"/>
            <w:tcMar>
              <w:top w:w="0" w:type="dxa"/>
              <w:left w:w="108" w:type="dxa"/>
              <w:bottom w:w="0" w:type="dxa"/>
              <w:right w:w="108" w:type="dxa"/>
            </w:tcMar>
          </w:tcPr>
          <w:p w:rsidR="00435B91" w:rsidRPr="00715464" w:rsidRDefault="00435B91" w:rsidP="00B7193C">
            <w:pPr>
              <w:widowControl/>
              <w:suppressAutoHyphens w:val="0"/>
              <w:spacing w:line="276" w:lineRule="auto"/>
              <w:jc w:val="both"/>
              <w:textAlignment w:val="auto"/>
              <w:rPr>
                <w:lang w:val="ru-RU"/>
              </w:rPr>
            </w:pPr>
            <w:r>
              <w:rPr>
                <w:rFonts w:eastAsia="Times New Roman" w:cs="Times New Roman"/>
                <w:bCs/>
                <w:kern w:val="0"/>
                <w:lang w:val="ru-RU" w:eastAsia="ru-RU" w:bidi="ar-SA"/>
              </w:rPr>
              <w:t>И</w:t>
            </w:r>
            <w:r>
              <w:rPr>
                <w:rFonts w:eastAsia="Times New Roman" w:cs="Times New Roman"/>
                <w:kern w:val="0"/>
                <w:lang w:val="ru-RU" w:eastAsia="ru-RU" w:bidi="ar-SA"/>
              </w:rPr>
              <w:t>нновации применительно к АПК – это новые технологии, новая техника, новые сорта растений, новые породы животных, новые удобрения и средства защиты растений и животных, новые методы профилактики и лечения животных, новые формы организации, финансирования и кредитования производства, новые подходы к подготовке, переподготовке и повышению квалификации кадров и т. д.</w:t>
            </w:r>
          </w:p>
        </w:tc>
        <w:tc>
          <w:tcPr>
            <w:tcW w:w="0" w:type="auto"/>
            <w:shd w:val="clear" w:color="auto" w:fill="auto"/>
            <w:tcMar>
              <w:top w:w="0" w:type="dxa"/>
              <w:left w:w="108" w:type="dxa"/>
              <w:bottom w:w="0" w:type="dxa"/>
              <w:right w:w="108" w:type="dxa"/>
            </w:tcMar>
          </w:tcPr>
          <w:p w:rsidR="00435B91" w:rsidRDefault="00435B91" w:rsidP="00B7193C">
            <w:pPr>
              <w:widowControl/>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Шайтан Б.И.</w:t>
            </w:r>
          </w:p>
          <w:p w:rsidR="00435B91" w:rsidRDefault="00435B91" w:rsidP="00B7193C">
            <w:pPr>
              <w:widowControl/>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Инновации в АПК…, 2005, с. 207.</w:t>
            </w:r>
          </w:p>
        </w:tc>
      </w:tr>
      <w:tr w:rsidR="00435B91" w:rsidRPr="00A249FD" w:rsidTr="00B7193C">
        <w:trPr>
          <w:cantSplit/>
          <w:jc w:val="center"/>
        </w:trPr>
        <w:tc>
          <w:tcPr>
            <w:tcW w:w="0" w:type="auto"/>
            <w:shd w:val="clear" w:color="auto" w:fill="auto"/>
            <w:tcMar>
              <w:top w:w="0" w:type="dxa"/>
              <w:left w:w="108" w:type="dxa"/>
              <w:bottom w:w="0" w:type="dxa"/>
              <w:right w:w="108" w:type="dxa"/>
            </w:tcMar>
          </w:tcPr>
          <w:p w:rsidR="00435B91" w:rsidRPr="00715464" w:rsidRDefault="00435B91" w:rsidP="00B7193C">
            <w:pPr>
              <w:widowControl/>
              <w:suppressAutoHyphens w:val="0"/>
              <w:spacing w:line="276" w:lineRule="auto"/>
              <w:jc w:val="both"/>
              <w:textAlignment w:val="auto"/>
              <w:rPr>
                <w:lang w:val="ru-RU"/>
              </w:rPr>
            </w:pPr>
            <w:r>
              <w:rPr>
                <w:rFonts w:eastAsia="Times New Roman" w:cs="Times New Roman"/>
                <w:bCs/>
                <w:kern w:val="0"/>
                <w:lang w:val="ru-RU" w:eastAsia="ru-RU" w:bidi="ar-SA"/>
              </w:rPr>
              <w:t>И</w:t>
            </w:r>
            <w:r>
              <w:rPr>
                <w:rFonts w:eastAsia="Times New Roman" w:cs="Times New Roman"/>
                <w:kern w:val="0"/>
                <w:lang w:val="ru-RU" w:eastAsia="ru-RU" w:bidi="ar-SA"/>
              </w:rPr>
              <w:t>нновация – вовлечение в экономический оборот результатов интеллектуальной деятельности, содержащих новые, в том числе научные, знания с целью удовлетворения общественных потребностей и (или) получения прибыли.</w:t>
            </w:r>
          </w:p>
        </w:tc>
        <w:tc>
          <w:tcPr>
            <w:tcW w:w="0" w:type="auto"/>
            <w:shd w:val="clear" w:color="auto" w:fill="auto"/>
            <w:tcMar>
              <w:top w:w="0" w:type="dxa"/>
              <w:left w:w="108" w:type="dxa"/>
              <w:bottom w:w="0" w:type="dxa"/>
              <w:right w:w="108" w:type="dxa"/>
            </w:tcMar>
          </w:tcPr>
          <w:p w:rsidR="00435B91" w:rsidRDefault="00435B91" w:rsidP="00B7193C">
            <w:pPr>
              <w:widowControl/>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Волынкина Н.В.</w:t>
            </w:r>
          </w:p>
          <w:p w:rsidR="00435B91" w:rsidRDefault="00435B91" w:rsidP="00B7193C">
            <w:pPr>
              <w:widowControl/>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Правовая сущность…, 2006, с. 13.</w:t>
            </w:r>
          </w:p>
        </w:tc>
      </w:tr>
      <w:tr w:rsidR="00435B91" w:rsidRPr="00A249FD" w:rsidTr="00B7193C">
        <w:trPr>
          <w:cantSplit/>
          <w:jc w:val="center"/>
        </w:trPr>
        <w:tc>
          <w:tcPr>
            <w:tcW w:w="0" w:type="auto"/>
            <w:shd w:val="clear" w:color="auto" w:fill="auto"/>
            <w:tcMar>
              <w:top w:w="0" w:type="dxa"/>
              <w:left w:w="108" w:type="dxa"/>
              <w:bottom w:w="0" w:type="dxa"/>
              <w:right w:w="108" w:type="dxa"/>
            </w:tcMar>
          </w:tcPr>
          <w:p w:rsidR="00435B91" w:rsidRPr="00715464" w:rsidRDefault="00435B91" w:rsidP="00B7193C">
            <w:pPr>
              <w:widowControl/>
              <w:suppressAutoHyphens w:val="0"/>
              <w:spacing w:line="276" w:lineRule="auto"/>
              <w:jc w:val="both"/>
              <w:textAlignment w:val="auto"/>
              <w:rPr>
                <w:lang w:val="ru-RU"/>
              </w:rPr>
            </w:pPr>
            <w:r>
              <w:rPr>
                <w:rFonts w:eastAsia="Times New Roman" w:cs="Times New Roman"/>
                <w:bCs/>
                <w:kern w:val="0"/>
                <w:lang w:val="ru-RU" w:eastAsia="ru-RU" w:bidi="ar-SA"/>
              </w:rPr>
              <w:t>И</w:t>
            </w:r>
            <w:r>
              <w:rPr>
                <w:rFonts w:eastAsia="Times New Roman" w:cs="Times New Roman"/>
                <w:kern w:val="0"/>
                <w:lang w:val="ru-RU" w:eastAsia="ru-RU" w:bidi="ar-SA"/>
              </w:rPr>
              <w:t>нновация – нововведение в области техники, технологии, организации труда и управления, основанные на использовании достижений науки и передового опыта, а также использование этих новшеств в самых разных областях и сферах деятельности.</w:t>
            </w:r>
          </w:p>
        </w:tc>
        <w:tc>
          <w:tcPr>
            <w:tcW w:w="0" w:type="auto"/>
            <w:shd w:val="clear" w:color="auto" w:fill="auto"/>
            <w:tcMar>
              <w:top w:w="0" w:type="dxa"/>
              <w:left w:w="108" w:type="dxa"/>
              <w:bottom w:w="0" w:type="dxa"/>
              <w:right w:w="108" w:type="dxa"/>
            </w:tcMar>
          </w:tcPr>
          <w:p w:rsidR="00435B91" w:rsidRDefault="00435B91" w:rsidP="00B7193C">
            <w:pPr>
              <w:widowControl/>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Райзберг Б.А.</w:t>
            </w:r>
          </w:p>
          <w:p w:rsidR="00435B91" w:rsidRDefault="00435B91" w:rsidP="00B7193C">
            <w:pPr>
              <w:widowControl/>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Лозовский Л.Ш.</w:t>
            </w:r>
          </w:p>
          <w:p w:rsidR="00435B91" w:rsidRDefault="00435B91" w:rsidP="00B7193C">
            <w:pPr>
              <w:widowControl/>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Стародубцева Е.Б.</w:t>
            </w:r>
          </w:p>
          <w:p w:rsidR="00435B91" w:rsidRDefault="00435B91" w:rsidP="00B7193C">
            <w:pPr>
              <w:widowControl/>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Современный экономический…, 1999, с. 136.</w:t>
            </w:r>
          </w:p>
        </w:tc>
      </w:tr>
      <w:tr w:rsidR="00435B91" w:rsidTr="00B7193C">
        <w:trPr>
          <w:cantSplit/>
          <w:jc w:val="center"/>
        </w:trPr>
        <w:tc>
          <w:tcPr>
            <w:tcW w:w="0" w:type="auto"/>
            <w:shd w:val="clear" w:color="auto" w:fill="auto"/>
            <w:tcMar>
              <w:top w:w="0" w:type="dxa"/>
              <w:left w:w="108" w:type="dxa"/>
              <w:bottom w:w="0" w:type="dxa"/>
              <w:right w:w="108" w:type="dxa"/>
            </w:tcMar>
          </w:tcPr>
          <w:p w:rsidR="00435B91" w:rsidRPr="00715464" w:rsidRDefault="00435B91" w:rsidP="00B7193C">
            <w:pPr>
              <w:widowControl/>
              <w:suppressAutoHyphens w:val="0"/>
              <w:spacing w:line="276" w:lineRule="auto"/>
              <w:jc w:val="both"/>
              <w:textAlignment w:val="auto"/>
              <w:rPr>
                <w:lang w:val="ru-RU"/>
              </w:rPr>
            </w:pPr>
            <w:r>
              <w:rPr>
                <w:rFonts w:eastAsia="Times New Roman" w:cs="Times New Roman"/>
                <w:bCs/>
                <w:kern w:val="0"/>
                <w:lang w:val="ru-RU" w:eastAsia="ru-RU" w:bidi="ar-SA"/>
              </w:rPr>
              <w:t>И</w:t>
            </w:r>
            <w:r>
              <w:rPr>
                <w:rFonts w:eastAsia="Times New Roman" w:cs="Times New Roman"/>
                <w:kern w:val="0"/>
                <w:lang w:val="ru-RU" w:eastAsia="ru-RU" w:bidi="ar-SA"/>
              </w:rPr>
              <w:t>нновация: 1. Нововведение, новшество. 2. Комплекс мероприятий, направленных на внедрение в экономику новой техники, технологий, изобретений и т.п.; модернизация.</w:t>
            </w:r>
          </w:p>
        </w:tc>
        <w:tc>
          <w:tcPr>
            <w:tcW w:w="0" w:type="auto"/>
            <w:shd w:val="clear" w:color="auto" w:fill="auto"/>
            <w:tcMar>
              <w:top w:w="0" w:type="dxa"/>
              <w:left w:w="108" w:type="dxa"/>
              <w:bottom w:w="0" w:type="dxa"/>
              <w:right w:w="108" w:type="dxa"/>
            </w:tcMar>
          </w:tcPr>
          <w:p w:rsidR="00435B91" w:rsidRDefault="00435B91" w:rsidP="00B7193C">
            <w:pPr>
              <w:widowControl/>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Большой толковый…, 2003, с. 393.</w:t>
            </w:r>
          </w:p>
        </w:tc>
      </w:tr>
      <w:tr w:rsidR="00435B91" w:rsidTr="00B7193C">
        <w:trPr>
          <w:cantSplit/>
          <w:jc w:val="center"/>
        </w:trPr>
        <w:tc>
          <w:tcPr>
            <w:tcW w:w="0" w:type="auto"/>
            <w:shd w:val="clear" w:color="auto" w:fill="auto"/>
            <w:tcMar>
              <w:top w:w="0" w:type="dxa"/>
              <w:left w:w="108" w:type="dxa"/>
              <w:bottom w:w="0" w:type="dxa"/>
              <w:right w:w="108" w:type="dxa"/>
            </w:tcMar>
          </w:tcPr>
          <w:p w:rsidR="00435B91" w:rsidRPr="00715464" w:rsidRDefault="00435B91" w:rsidP="00B7193C">
            <w:pPr>
              <w:widowControl/>
              <w:suppressAutoHyphens w:val="0"/>
              <w:spacing w:line="276" w:lineRule="auto"/>
              <w:jc w:val="both"/>
              <w:textAlignment w:val="auto"/>
              <w:rPr>
                <w:lang w:val="ru-RU"/>
              </w:rPr>
            </w:pPr>
            <w:r>
              <w:rPr>
                <w:rFonts w:eastAsia="Times New Roman" w:cs="Times New Roman"/>
                <w:bCs/>
                <w:kern w:val="0"/>
                <w:lang w:val="ru-RU" w:eastAsia="ru-RU" w:bidi="ar-SA"/>
              </w:rPr>
              <w:t>И</w:t>
            </w:r>
            <w:r>
              <w:rPr>
                <w:rFonts w:eastAsia="Times New Roman" w:cs="Times New Roman"/>
                <w:kern w:val="0"/>
                <w:lang w:val="ru-RU" w:eastAsia="ru-RU" w:bidi="ar-SA"/>
              </w:rPr>
              <w:t>нновация – это новшество в производственной и непроизводственной сферах, в области экономических, социальных, правовых отношений, науки, культуры, образования, здравоохранения, в сфере государственных финансов, в финансах бизнеса, в бюджетном процессе, в банковском деле, на финансовом рынке, в страховании и т.д.</w:t>
            </w:r>
          </w:p>
        </w:tc>
        <w:tc>
          <w:tcPr>
            <w:tcW w:w="0" w:type="auto"/>
            <w:shd w:val="clear" w:color="auto" w:fill="auto"/>
            <w:tcMar>
              <w:top w:w="0" w:type="dxa"/>
              <w:left w:w="108" w:type="dxa"/>
              <w:bottom w:w="0" w:type="dxa"/>
              <w:right w:w="108" w:type="dxa"/>
            </w:tcMar>
          </w:tcPr>
          <w:p w:rsidR="00435B91" w:rsidRDefault="00435B91" w:rsidP="00B7193C">
            <w:pPr>
              <w:widowControl/>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Финансово-кредитный …, 2004, с. 367.</w:t>
            </w:r>
          </w:p>
        </w:tc>
      </w:tr>
      <w:tr w:rsidR="00435B91" w:rsidRPr="00A249FD" w:rsidTr="00B7193C">
        <w:trPr>
          <w:cantSplit/>
          <w:jc w:val="center"/>
        </w:trPr>
        <w:tc>
          <w:tcPr>
            <w:tcW w:w="0" w:type="auto"/>
            <w:shd w:val="clear" w:color="auto" w:fill="auto"/>
            <w:tcMar>
              <w:top w:w="0" w:type="dxa"/>
              <w:left w:w="108" w:type="dxa"/>
              <w:bottom w:w="0" w:type="dxa"/>
              <w:right w:w="108" w:type="dxa"/>
            </w:tcMar>
          </w:tcPr>
          <w:p w:rsidR="00435B91" w:rsidRPr="00715464" w:rsidRDefault="00435B91" w:rsidP="00B7193C">
            <w:pPr>
              <w:widowControl/>
              <w:suppressAutoHyphens w:val="0"/>
              <w:spacing w:line="276" w:lineRule="auto"/>
              <w:jc w:val="both"/>
              <w:textAlignment w:val="auto"/>
              <w:rPr>
                <w:lang w:val="ru-RU"/>
              </w:rPr>
            </w:pPr>
            <w:r>
              <w:rPr>
                <w:rFonts w:eastAsia="Times New Roman" w:cs="Times New Roman"/>
                <w:bCs/>
                <w:kern w:val="0"/>
                <w:lang w:val="ru-RU" w:eastAsia="ru-RU" w:bidi="ar-SA"/>
              </w:rPr>
              <w:t>И</w:t>
            </w:r>
            <w:r>
              <w:rPr>
                <w:rFonts w:eastAsia="Times New Roman" w:cs="Times New Roman"/>
                <w:kern w:val="0"/>
                <w:lang w:val="ru-RU" w:eastAsia="ru-RU" w:bidi="ar-SA"/>
              </w:rPr>
              <w:t>нновация – получение больших экономических результатов за счет внедрения новшеств; суть прогрессивной стратегии развития организации государства в противовес бюрократическому типу развития.</w:t>
            </w:r>
          </w:p>
        </w:tc>
        <w:tc>
          <w:tcPr>
            <w:tcW w:w="0" w:type="auto"/>
            <w:shd w:val="clear" w:color="auto" w:fill="auto"/>
            <w:tcMar>
              <w:top w:w="0" w:type="dxa"/>
              <w:left w:w="108" w:type="dxa"/>
              <w:bottom w:w="0" w:type="dxa"/>
              <w:right w:w="108" w:type="dxa"/>
            </w:tcMar>
          </w:tcPr>
          <w:p w:rsidR="00435B91" w:rsidRDefault="00435B91" w:rsidP="00B7193C">
            <w:pPr>
              <w:widowControl/>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Румянцева Е.Е.</w:t>
            </w:r>
          </w:p>
          <w:p w:rsidR="00435B91" w:rsidRDefault="00435B91" w:rsidP="00B7193C">
            <w:pPr>
              <w:widowControl/>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Новая экономическая…, 2005, с. 162.</w:t>
            </w:r>
          </w:p>
        </w:tc>
      </w:tr>
    </w:tbl>
    <w:p w:rsidR="00AE0E11" w:rsidRPr="00435B91" w:rsidRDefault="00AE0E11">
      <w:pPr>
        <w:spacing w:line="360" w:lineRule="auto"/>
        <w:ind w:firstLine="709"/>
        <w:jc w:val="both"/>
        <w:rPr>
          <w:rFonts w:cs="Times New Roman"/>
          <w:sz w:val="28"/>
          <w:szCs w:val="28"/>
        </w:rPr>
      </w:pPr>
    </w:p>
    <w:p w:rsidR="00AE0E11" w:rsidRDefault="00F65756" w:rsidP="00435B91">
      <w:pPr>
        <w:suppressAutoHyphens w:val="0"/>
        <w:spacing w:line="360" w:lineRule="auto"/>
        <w:ind w:left="170" w:right="57" w:firstLine="680"/>
        <w:jc w:val="both"/>
        <w:rPr>
          <w:rFonts w:cs="Times New Roman"/>
          <w:sz w:val="28"/>
          <w:szCs w:val="28"/>
          <w:lang w:val="ru-RU"/>
        </w:rPr>
      </w:pPr>
      <w:r>
        <w:rPr>
          <w:rFonts w:cs="Times New Roman"/>
          <w:sz w:val="28"/>
          <w:szCs w:val="28"/>
          <w:lang w:val="ru-RU"/>
        </w:rPr>
        <w:lastRenderedPageBreak/>
        <w:t>Инновационный процесс – это процесс создания и распространения с целью использования нового практического средства, продукта.</w:t>
      </w:r>
    </w:p>
    <w:p w:rsidR="00AE0E11" w:rsidRDefault="00F65756" w:rsidP="00435B91">
      <w:pPr>
        <w:suppressAutoHyphens w:val="0"/>
        <w:spacing w:line="360" w:lineRule="auto"/>
        <w:ind w:left="170" w:right="57" w:firstLine="680"/>
        <w:jc w:val="both"/>
        <w:rPr>
          <w:rFonts w:cs="Times New Roman"/>
          <w:sz w:val="28"/>
          <w:szCs w:val="28"/>
          <w:lang w:val="ru-RU"/>
        </w:rPr>
      </w:pPr>
      <w:r>
        <w:rPr>
          <w:rFonts w:cs="Times New Roman"/>
          <w:sz w:val="28"/>
          <w:szCs w:val="28"/>
          <w:lang w:val="ru-RU"/>
        </w:rPr>
        <w:t xml:space="preserve">В качестве инноваций, подразумевается объект – новая потребительная стоимость, основанная на достижениях науки и техники. Так же способность удовлетворить общественные потребности с наибольшим полезным эффектом. </w:t>
      </w:r>
    </w:p>
    <w:p w:rsidR="00AE0E11" w:rsidRPr="00BB0B3C" w:rsidRDefault="00F65756" w:rsidP="00435B91">
      <w:pPr>
        <w:suppressAutoHyphens w:val="0"/>
        <w:spacing w:line="360" w:lineRule="auto"/>
        <w:ind w:left="170" w:right="57" w:firstLine="680"/>
        <w:jc w:val="both"/>
        <w:rPr>
          <w:rFonts w:cs="Times New Roman"/>
          <w:sz w:val="28"/>
          <w:szCs w:val="28"/>
          <w:lang w:val="ru-RU"/>
        </w:rPr>
      </w:pPr>
      <w:r>
        <w:rPr>
          <w:rFonts w:cs="Times New Roman"/>
          <w:sz w:val="28"/>
          <w:szCs w:val="28"/>
          <w:lang w:val="ru-RU"/>
        </w:rPr>
        <w:t xml:space="preserve">Со стороны финансов под инновациями понимается – процесс инвестирования, вложения средств в разработку новой продукции, вида услуг, научные исследования. </w:t>
      </w:r>
      <w:r w:rsidR="00BB0B3C" w:rsidRPr="00BB0B3C">
        <w:rPr>
          <w:rFonts w:cs="Times New Roman"/>
          <w:sz w:val="28"/>
          <w:szCs w:val="28"/>
          <w:lang w:val="ru-RU"/>
        </w:rPr>
        <w:t>[</w:t>
      </w:r>
      <w:r w:rsidR="00BB0B3C">
        <w:rPr>
          <w:rFonts w:cs="Times New Roman"/>
          <w:sz w:val="28"/>
          <w:szCs w:val="28"/>
          <w:lang w:val="ru-RU"/>
        </w:rPr>
        <w:t>28, с. 34</w:t>
      </w:r>
      <w:r w:rsidR="00BB0B3C" w:rsidRPr="00BB0B3C">
        <w:rPr>
          <w:rFonts w:cs="Times New Roman"/>
          <w:sz w:val="28"/>
          <w:szCs w:val="28"/>
          <w:lang w:val="ru-RU"/>
        </w:rPr>
        <w:t>]</w:t>
      </w:r>
    </w:p>
    <w:p w:rsidR="00AE0E11" w:rsidRDefault="00F65756" w:rsidP="00435B91">
      <w:pPr>
        <w:suppressAutoHyphens w:val="0"/>
        <w:spacing w:line="360" w:lineRule="auto"/>
        <w:ind w:left="170" w:right="57" w:firstLine="680"/>
        <w:jc w:val="both"/>
        <w:rPr>
          <w:rFonts w:cs="Times New Roman"/>
          <w:sz w:val="28"/>
          <w:szCs w:val="28"/>
          <w:lang w:val="ru-RU"/>
        </w:rPr>
      </w:pPr>
      <w:r>
        <w:rPr>
          <w:rFonts w:cs="Times New Roman"/>
          <w:sz w:val="28"/>
          <w:szCs w:val="28"/>
          <w:lang w:val="ru-RU"/>
        </w:rPr>
        <w:t>Все определения инноваций можно объединить в одно. Это процесс реализации новой идеи в любой сфере жизни человека, которое способствует удовлетворению потребностей на рынке и приносящий экономический эффект.</w:t>
      </w:r>
    </w:p>
    <w:p w:rsidR="00AE0E11" w:rsidRDefault="00F65756" w:rsidP="00435B91">
      <w:pPr>
        <w:suppressAutoHyphens w:val="0"/>
        <w:spacing w:line="360" w:lineRule="auto"/>
        <w:ind w:left="170" w:right="57" w:firstLine="680"/>
        <w:jc w:val="both"/>
        <w:rPr>
          <w:rFonts w:cs="Times New Roman"/>
          <w:sz w:val="28"/>
          <w:szCs w:val="28"/>
          <w:lang w:val="ru-RU"/>
        </w:rPr>
      </w:pPr>
      <w:r>
        <w:rPr>
          <w:rFonts w:cs="Times New Roman"/>
          <w:sz w:val="28"/>
          <w:szCs w:val="28"/>
          <w:lang w:val="ru-RU"/>
        </w:rPr>
        <w:t>Инновационная продукция – это результат внедрения продуктовых инноваций, новые или подвергшиеся усовершенствованию изделия, а также сам способ производства которых, усовершенствован.</w:t>
      </w:r>
    </w:p>
    <w:p w:rsidR="00AE0E11" w:rsidRPr="00715464" w:rsidRDefault="00F65756" w:rsidP="00435B91">
      <w:pPr>
        <w:suppressAutoHyphens w:val="0"/>
        <w:spacing w:line="360" w:lineRule="auto"/>
        <w:ind w:left="170" w:right="57" w:firstLine="680"/>
        <w:jc w:val="both"/>
        <w:rPr>
          <w:lang w:val="ru-RU"/>
        </w:rPr>
      </w:pPr>
      <w:r>
        <w:rPr>
          <w:rFonts w:cs="Times New Roman"/>
          <w:sz w:val="28"/>
          <w:szCs w:val="28"/>
          <w:lang w:val="ru-RU"/>
        </w:rPr>
        <w:t>Основой новаторских процессов считается процесс создания и освоения новейших технологий. Данный процесс освоения новых технологий происходит с базовых исследовательских работ, нацеленных на получение новых научных познаний, а также раскрытие более важных закономерностей. Задачей стоит раскрытие новейших взаимосвязей закономерностей становления природы и общества без относительно к их обыденному применению. Основные изыскания делятся на теоретические и поисковые. [17, с. 9]</w:t>
      </w:r>
    </w:p>
    <w:p w:rsidR="00AE0E11" w:rsidRDefault="00F65756" w:rsidP="00435B91">
      <w:pPr>
        <w:suppressAutoHyphens w:val="0"/>
        <w:spacing w:line="360" w:lineRule="auto"/>
        <w:ind w:left="170" w:right="57" w:firstLine="680"/>
        <w:jc w:val="both"/>
        <w:rPr>
          <w:rFonts w:cs="Times New Roman"/>
          <w:sz w:val="28"/>
          <w:szCs w:val="28"/>
          <w:lang w:val="ru-RU"/>
        </w:rPr>
      </w:pPr>
      <w:r>
        <w:rPr>
          <w:rFonts w:cs="Times New Roman"/>
          <w:sz w:val="28"/>
          <w:szCs w:val="28"/>
          <w:lang w:val="ru-RU"/>
        </w:rPr>
        <w:t>Последствия теоретических исследовательский работ содержаться в научных открытиях, обосновании новейших понятий и представлений, разработке новейших теорий. К поисковым относятся изыскания, задачей которых считается открытие новейших основ сотворения продуктов и технологий, не известных раньше параметров, которые били использованы и их соединений, а также способа анализа и синтеза.</w:t>
      </w:r>
    </w:p>
    <w:p w:rsidR="00AE0E11" w:rsidRDefault="00F65756" w:rsidP="00435B91">
      <w:pPr>
        <w:suppressAutoHyphens w:val="0"/>
        <w:spacing w:line="360" w:lineRule="auto"/>
        <w:ind w:left="170" w:right="57" w:firstLine="680"/>
        <w:jc w:val="both"/>
        <w:rPr>
          <w:rFonts w:cs="Times New Roman"/>
          <w:sz w:val="28"/>
          <w:szCs w:val="28"/>
          <w:lang w:val="ru-RU"/>
        </w:rPr>
      </w:pPr>
      <w:r>
        <w:rPr>
          <w:rFonts w:cs="Times New Roman"/>
          <w:sz w:val="28"/>
          <w:szCs w:val="28"/>
          <w:lang w:val="ru-RU"/>
        </w:rPr>
        <w:t>Инновационные процессы в большей степени связаны с рыночными отношениями. Из этого следует, что инновации нацелены на рынок, на опреде</w:t>
      </w:r>
      <w:r>
        <w:rPr>
          <w:rFonts w:cs="Times New Roman"/>
          <w:sz w:val="28"/>
          <w:szCs w:val="28"/>
          <w:lang w:val="ru-RU"/>
        </w:rPr>
        <w:lastRenderedPageBreak/>
        <w:t>ленного покупателя или их потребности. Новаторские процессы можно определить, как совокупность поочередных работ от получения теоретического знания до применения продукта, произведенного на базе нового знания, потребителем. Понятие инновационный цикл, подразумевает присутствие другой взаимосвязи между покупателями нового продукта и научной сферы.</w:t>
      </w:r>
    </w:p>
    <w:p w:rsidR="00AE0E11" w:rsidRDefault="00F65756" w:rsidP="00435B91">
      <w:pPr>
        <w:suppressAutoHyphens w:val="0"/>
        <w:spacing w:line="360" w:lineRule="auto"/>
        <w:ind w:left="170" w:right="57" w:firstLine="680"/>
        <w:jc w:val="both"/>
        <w:rPr>
          <w:rFonts w:cs="Times New Roman"/>
          <w:sz w:val="28"/>
          <w:szCs w:val="28"/>
          <w:lang w:val="ru-RU"/>
        </w:rPr>
      </w:pPr>
      <w:r>
        <w:rPr>
          <w:rFonts w:cs="Times New Roman"/>
          <w:sz w:val="28"/>
          <w:szCs w:val="28"/>
          <w:lang w:val="ru-RU"/>
        </w:rPr>
        <w:t xml:space="preserve">Далее рассмотрим классификацию и виды инноваций и инновационных процессов. </w:t>
      </w:r>
    </w:p>
    <w:p w:rsidR="00AE0E11" w:rsidRPr="00715464" w:rsidRDefault="00F65756" w:rsidP="00435B91">
      <w:pPr>
        <w:suppressAutoHyphens w:val="0"/>
        <w:spacing w:line="360" w:lineRule="auto"/>
        <w:ind w:left="170" w:right="57" w:firstLine="680"/>
        <w:jc w:val="both"/>
        <w:rPr>
          <w:lang w:val="ru-RU"/>
        </w:rPr>
      </w:pPr>
      <w:r>
        <w:rPr>
          <w:rFonts w:cs="Times New Roman"/>
          <w:sz w:val="28"/>
          <w:szCs w:val="28"/>
          <w:lang w:val="ru-RU"/>
        </w:rPr>
        <w:t>Классификация инновации по степени нововведений – распределение совокупности инноваций на однородные по этапу нововведений категории имея установку оценки их значимости. Само понятие новой инновации сможет должно относится к продукту либо к научно техническому процессу в общем в случае его полной новизны или исключительно к некоторым его составляющим изменяющим функции и свойства имеющегося на рынке продукта либо процесса. [9, с. 23]</w:t>
      </w:r>
    </w:p>
    <w:p w:rsidR="00AE0E11" w:rsidRDefault="00F65756" w:rsidP="00435B91">
      <w:pPr>
        <w:suppressAutoHyphens w:val="0"/>
        <w:spacing w:line="360" w:lineRule="auto"/>
        <w:ind w:left="170" w:right="57" w:firstLine="680"/>
        <w:jc w:val="both"/>
        <w:rPr>
          <w:rFonts w:cs="Times New Roman"/>
          <w:sz w:val="28"/>
          <w:szCs w:val="28"/>
          <w:lang w:val="ru-RU"/>
        </w:rPr>
      </w:pPr>
      <w:r>
        <w:rPr>
          <w:rFonts w:cs="Times New Roman"/>
          <w:sz w:val="28"/>
          <w:szCs w:val="28"/>
          <w:lang w:val="ru-RU"/>
        </w:rPr>
        <w:t xml:space="preserve">С данных позиций выделяются виды нововведений по первоначальным признакам систематизации: </w:t>
      </w:r>
    </w:p>
    <w:p w:rsidR="00AE0E11" w:rsidRDefault="00F65756" w:rsidP="00435B91">
      <w:pPr>
        <w:suppressAutoHyphens w:val="0"/>
        <w:spacing w:line="360" w:lineRule="auto"/>
        <w:ind w:left="170" w:right="57" w:firstLine="680"/>
        <w:jc w:val="both"/>
        <w:rPr>
          <w:rFonts w:cs="Times New Roman"/>
          <w:sz w:val="28"/>
          <w:szCs w:val="28"/>
          <w:lang w:val="ru-RU"/>
        </w:rPr>
      </w:pPr>
      <w:r>
        <w:rPr>
          <w:rFonts w:cs="Times New Roman"/>
          <w:sz w:val="28"/>
          <w:szCs w:val="28"/>
          <w:lang w:val="ru-RU"/>
        </w:rPr>
        <w:t>– базовые инновации, которые относятся к абсолютно новым продуктам;</w:t>
      </w:r>
    </w:p>
    <w:p w:rsidR="00AE0E11" w:rsidRDefault="00F65756" w:rsidP="00435B91">
      <w:pPr>
        <w:suppressAutoHyphens w:val="0"/>
        <w:spacing w:line="360" w:lineRule="auto"/>
        <w:ind w:left="170" w:right="57" w:firstLine="680"/>
        <w:jc w:val="both"/>
        <w:rPr>
          <w:rFonts w:cs="Times New Roman"/>
          <w:sz w:val="28"/>
          <w:szCs w:val="28"/>
          <w:lang w:val="ru-RU"/>
        </w:rPr>
      </w:pPr>
      <w:r>
        <w:rPr>
          <w:rFonts w:cs="Times New Roman"/>
          <w:sz w:val="28"/>
          <w:szCs w:val="28"/>
          <w:lang w:val="ru-RU"/>
        </w:rPr>
        <w:t>– улучшающие нововведения, которые касаются обширного улучшения имеющихся на рынке товаров;</w:t>
      </w:r>
    </w:p>
    <w:p w:rsidR="00AE0E11" w:rsidRDefault="00F65756" w:rsidP="00435B91">
      <w:pPr>
        <w:suppressAutoHyphens w:val="0"/>
        <w:spacing w:line="360" w:lineRule="auto"/>
        <w:ind w:left="170" w:right="57" w:firstLine="680"/>
        <w:jc w:val="both"/>
        <w:rPr>
          <w:rFonts w:cs="Times New Roman"/>
          <w:sz w:val="28"/>
          <w:szCs w:val="28"/>
          <w:lang w:val="ru-RU"/>
        </w:rPr>
      </w:pPr>
      <w:r>
        <w:rPr>
          <w:rFonts w:cs="Times New Roman"/>
          <w:sz w:val="28"/>
          <w:szCs w:val="28"/>
          <w:lang w:val="ru-RU"/>
        </w:rPr>
        <w:t>– нововведения, связанные с внедрением новых или же улучшенных способов производства.</w:t>
      </w:r>
      <w:r w:rsidR="00BB0B3C">
        <w:rPr>
          <w:rFonts w:cs="Times New Roman"/>
          <w:sz w:val="28"/>
          <w:szCs w:val="28"/>
          <w:lang w:val="ru-RU"/>
        </w:rPr>
        <w:t xml:space="preserve"> </w:t>
      </w:r>
      <w:r w:rsidR="00BB0B3C" w:rsidRPr="00BB0B3C">
        <w:rPr>
          <w:rFonts w:cs="Times New Roman"/>
          <w:sz w:val="28"/>
          <w:szCs w:val="28"/>
          <w:lang w:val="ru-RU"/>
        </w:rPr>
        <w:t>[</w:t>
      </w:r>
      <w:r w:rsidR="00BB0B3C">
        <w:rPr>
          <w:rFonts w:cs="Times New Roman"/>
          <w:sz w:val="28"/>
          <w:szCs w:val="28"/>
          <w:lang w:val="ru-RU"/>
        </w:rPr>
        <w:t>16, с. 71</w:t>
      </w:r>
      <w:r w:rsidR="00BB0B3C" w:rsidRPr="00BB0B3C">
        <w:rPr>
          <w:rFonts w:cs="Times New Roman"/>
          <w:sz w:val="28"/>
          <w:szCs w:val="28"/>
          <w:lang w:val="ru-RU"/>
        </w:rPr>
        <w:t>]</w:t>
      </w:r>
    </w:p>
    <w:p w:rsidR="00AE0E11" w:rsidRDefault="00F65756" w:rsidP="00435B91">
      <w:pPr>
        <w:suppressAutoHyphens w:val="0"/>
        <w:spacing w:line="360" w:lineRule="auto"/>
        <w:ind w:left="170" w:right="57" w:firstLine="680"/>
        <w:jc w:val="both"/>
        <w:rPr>
          <w:rFonts w:cs="Times New Roman"/>
          <w:sz w:val="28"/>
          <w:szCs w:val="28"/>
          <w:lang w:val="ru-RU"/>
        </w:rPr>
      </w:pPr>
      <w:r>
        <w:rPr>
          <w:rFonts w:cs="Times New Roman"/>
          <w:sz w:val="28"/>
          <w:szCs w:val="28"/>
          <w:lang w:val="ru-RU"/>
        </w:rPr>
        <w:t xml:space="preserve">Стоит разделять инновации и незначительные видоизменения товаров и технологических процессов, под которыми предполагается эстетические, малозначительные технические или же наружные конфигурации в продукте, оставляющие постоянным его конструктивное выполнение и не оказывающие довольно приметного воздействия на характеристики, качества, цены любого продукта и входящих в него материалов и компонентов. Расширение номенклатуры продукции за счет освоения изготовления не выпускающихся раньше на представленной инновационной компании, но уже имеющихся популярных на </w:t>
      </w:r>
      <w:r>
        <w:rPr>
          <w:rFonts w:cs="Times New Roman"/>
          <w:sz w:val="28"/>
          <w:szCs w:val="28"/>
          <w:lang w:val="ru-RU"/>
        </w:rPr>
        <w:lastRenderedPageBreak/>
        <w:t>рынке товаров с целью удовлетворения текущего спроса и наращивания прибыли новаторской фирмы.</w:t>
      </w:r>
    </w:p>
    <w:p w:rsidR="00AE0E11" w:rsidRDefault="00F65756" w:rsidP="00435B91">
      <w:pPr>
        <w:suppressAutoHyphens w:val="0"/>
        <w:spacing w:line="360" w:lineRule="auto"/>
        <w:ind w:left="170" w:right="57" w:firstLine="680"/>
        <w:jc w:val="both"/>
        <w:rPr>
          <w:rFonts w:cs="Times New Roman"/>
          <w:sz w:val="28"/>
          <w:szCs w:val="28"/>
          <w:lang w:val="ru-RU"/>
        </w:rPr>
      </w:pPr>
      <w:r>
        <w:rPr>
          <w:rFonts w:cs="Times New Roman"/>
          <w:sz w:val="28"/>
          <w:szCs w:val="28"/>
          <w:lang w:val="ru-RU"/>
        </w:rPr>
        <w:t>Классификация инноваций исполняется по степени нововведений как по технологическим характеристикам, так и рыночных позиций. Со стороны технологических характеристик инновации разделяются на:</w:t>
      </w:r>
    </w:p>
    <w:p w:rsidR="00AE0E11" w:rsidRDefault="00F65756" w:rsidP="00435B91">
      <w:pPr>
        <w:suppressAutoHyphens w:val="0"/>
        <w:spacing w:line="360" w:lineRule="auto"/>
        <w:ind w:left="170" w:right="57" w:firstLine="680"/>
        <w:jc w:val="both"/>
        <w:rPr>
          <w:rFonts w:cs="Times New Roman"/>
          <w:sz w:val="28"/>
          <w:szCs w:val="28"/>
          <w:lang w:val="ru-RU"/>
        </w:rPr>
      </w:pPr>
      <w:r>
        <w:rPr>
          <w:rFonts w:cs="Times New Roman"/>
          <w:sz w:val="28"/>
          <w:szCs w:val="28"/>
          <w:lang w:val="ru-RU"/>
        </w:rPr>
        <w:t>– продуктовые – использование свежих компонентов и полуфабрикатов;</w:t>
      </w:r>
    </w:p>
    <w:p w:rsidR="00AE0E11" w:rsidRDefault="00F65756" w:rsidP="00435B91">
      <w:pPr>
        <w:suppressAutoHyphens w:val="0"/>
        <w:spacing w:line="360" w:lineRule="auto"/>
        <w:ind w:left="170" w:right="57" w:firstLine="680"/>
        <w:jc w:val="both"/>
        <w:rPr>
          <w:rFonts w:cs="Times New Roman"/>
          <w:sz w:val="28"/>
          <w:szCs w:val="28"/>
          <w:lang w:val="ru-RU"/>
        </w:rPr>
      </w:pPr>
      <w:r>
        <w:rPr>
          <w:rFonts w:cs="Times New Roman"/>
          <w:sz w:val="28"/>
          <w:szCs w:val="28"/>
          <w:lang w:val="ru-RU"/>
        </w:rPr>
        <w:t>– процессные – новые процессы изготовления, больший уровень автоматизации, новые способы организации изготовления.</w:t>
      </w:r>
    </w:p>
    <w:p w:rsidR="00AE0E11" w:rsidRDefault="00F65756" w:rsidP="00435B91">
      <w:pPr>
        <w:suppressAutoHyphens w:val="0"/>
        <w:spacing w:line="360" w:lineRule="auto"/>
        <w:ind w:left="170" w:right="57" w:firstLine="680"/>
        <w:jc w:val="both"/>
        <w:rPr>
          <w:rFonts w:cs="Times New Roman"/>
          <w:sz w:val="28"/>
          <w:szCs w:val="28"/>
          <w:lang w:val="ru-RU"/>
        </w:rPr>
      </w:pPr>
      <w:r>
        <w:rPr>
          <w:rFonts w:cs="Times New Roman"/>
          <w:sz w:val="28"/>
          <w:szCs w:val="28"/>
          <w:lang w:val="ru-RU"/>
        </w:rPr>
        <w:t>Характеризуясь по типу новизны на рынках в составе инноваций подразделяются:</w:t>
      </w:r>
    </w:p>
    <w:p w:rsidR="00AE0E11" w:rsidRDefault="00F65756" w:rsidP="00435B91">
      <w:pPr>
        <w:suppressAutoHyphens w:val="0"/>
        <w:spacing w:line="360" w:lineRule="auto"/>
        <w:ind w:left="170" w:right="57" w:firstLine="680"/>
        <w:jc w:val="both"/>
        <w:rPr>
          <w:rFonts w:cs="Times New Roman"/>
          <w:sz w:val="28"/>
          <w:szCs w:val="28"/>
          <w:lang w:val="ru-RU"/>
        </w:rPr>
      </w:pPr>
      <w:r>
        <w:rPr>
          <w:rFonts w:cs="Times New Roman"/>
          <w:sz w:val="28"/>
          <w:szCs w:val="28"/>
          <w:lang w:val="ru-RU"/>
        </w:rPr>
        <w:t>– новые продукты для отрасли в мире;</w:t>
      </w:r>
    </w:p>
    <w:p w:rsidR="00AE0E11" w:rsidRDefault="00F65756" w:rsidP="00435B91">
      <w:pPr>
        <w:suppressAutoHyphens w:val="0"/>
        <w:spacing w:line="360" w:lineRule="auto"/>
        <w:ind w:left="170" w:right="57" w:firstLine="680"/>
        <w:jc w:val="both"/>
        <w:rPr>
          <w:rFonts w:cs="Times New Roman"/>
          <w:sz w:val="28"/>
          <w:szCs w:val="28"/>
          <w:lang w:val="ru-RU"/>
        </w:rPr>
      </w:pPr>
      <w:r>
        <w:rPr>
          <w:rFonts w:cs="Times New Roman"/>
          <w:sz w:val="28"/>
          <w:szCs w:val="28"/>
          <w:lang w:val="ru-RU"/>
        </w:rPr>
        <w:t>– новые продукты для отрасли в стране;</w:t>
      </w:r>
    </w:p>
    <w:p w:rsidR="00AE0E11" w:rsidRPr="00715464" w:rsidRDefault="00F65756" w:rsidP="00435B91">
      <w:pPr>
        <w:suppressAutoHyphens w:val="0"/>
        <w:spacing w:line="360" w:lineRule="auto"/>
        <w:ind w:left="170" w:right="57" w:firstLine="680"/>
        <w:jc w:val="both"/>
        <w:rPr>
          <w:lang w:val="ru-RU"/>
        </w:rPr>
      </w:pPr>
      <w:r>
        <w:rPr>
          <w:rFonts w:cs="Times New Roman"/>
          <w:sz w:val="28"/>
          <w:szCs w:val="28"/>
          <w:lang w:val="ru-RU"/>
        </w:rPr>
        <w:t>– новые изделия для представленного инновационной компании (группы компаний). [11, с. 16]</w:t>
      </w:r>
    </w:p>
    <w:p w:rsidR="00AE0E11" w:rsidRPr="00715464" w:rsidRDefault="00F65756" w:rsidP="00435B91">
      <w:pPr>
        <w:widowControl/>
        <w:shd w:val="clear" w:color="auto" w:fill="FFFFFF"/>
        <w:suppressAutoHyphens w:val="0"/>
        <w:spacing w:line="360" w:lineRule="auto"/>
        <w:ind w:left="170" w:right="57" w:firstLine="680"/>
        <w:jc w:val="both"/>
        <w:textAlignment w:val="auto"/>
        <w:rPr>
          <w:lang w:val="ru-RU"/>
        </w:rPr>
      </w:pPr>
      <w:r>
        <w:rPr>
          <w:rFonts w:eastAsia="Times New Roman" w:cs="Times New Roman"/>
          <w:color w:val="000000"/>
          <w:spacing w:val="-9"/>
          <w:kern w:val="0"/>
          <w:sz w:val="28"/>
          <w:szCs w:val="28"/>
          <w:lang w:val="ru-RU" w:eastAsia="ru-RU" w:bidi="ar-SA"/>
        </w:rPr>
        <w:t>Детальную и оригинальную типологию инноваций дал А.И. При</w:t>
      </w:r>
      <w:r>
        <w:rPr>
          <w:rFonts w:eastAsia="Times New Roman" w:cs="Times New Roman"/>
          <w:color w:val="000000"/>
          <w:spacing w:val="-6"/>
          <w:kern w:val="0"/>
          <w:sz w:val="28"/>
          <w:szCs w:val="28"/>
          <w:lang w:val="ru-RU" w:eastAsia="ru-RU" w:bidi="ar-SA"/>
        </w:rPr>
        <w:t>гожин. Он разделил инновации:</w:t>
      </w:r>
    </w:p>
    <w:p w:rsidR="00AE0E11" w:rsidRPr="00715464" w:rsidRDefault="00F65756" w:rsidP="00435B91">
      <w:pPr>
        <w:widowControl/>
        <w:shd w:val="clear" w:color="auto" w:fill="FFFFFF"/>
        <w:suppressAutoHyphens w:val="0"/>
        <w:spacing w:line="360" w:lineRule="auto"/>
        <w:ind w:left="170" w:right="57" w:firstLine="680"/>
        <w:jc w:val="both"/>
        <w:textAlignment w:val="auto"/>
        <w:rPr>
          <w:lang w:val="ru-RU"/>
        </w:rPr>
      </w:pPr>
      <w:r>
        <w:rPr>
          <w:rFonts w:eastAsia="Times New Roman" w:cs="Times New Roman"/>
          <w:color w:val="000000"/>
          <w:spacing w:val="-8"/>
          <w:kern w:val="0"/>
          <w:sz w:val="28"/>
          <w:szCs w:val="28"/>
          <w:lang w:val="ru-RU" w:eastAsia="ru-RU" w:bidi="ar-SA"/>
        </w:rPr>
        <w:t xml:space="preserve">– </w:t>
      </w:r>
      <w:r>
        <w:rPr>
          <w:rFonts w:eastAsia="Times New Roman" w:cs="Times New Roman"/>
          <w:color w:val="000000"/>
          <w:spacing w:val="-4"/>
          <w:kern w:val="0"/>
          <w:sz w:val="28"/>
          <w:szCs w:val="28"/>
          <w:lang w:val="ru-RU" w:eastAsia="ru-RU" w:bidi="ar-SA"/>
        </w:rPr>
        <w:t>по типу новшества: материально-технические и социальные, </w:t>
      </w:r>
      <w:r>
        <w:rPr>
          <w:rFonts w:eastAsia="Times New Roman" w:cs="Times New Roman"/>
          <w:color w:val="000000"/>
          <w:spacing w:val="-5"/>
          <w:kern w:val="0"/>
          <w:sz w:val="28"/>
          <w:szCs w:val="28"/>
          <w:lang w:val="ru-RU" w:eastAsia="ru-RU" w:bidi="ar-SA"/>
        </w:rPr>
        <w:t>экономические и организационно-управленческие, правовые и пе</w:t>
      </w:r>
      <w:r>
        <w:rPr>
          <w:rFonts w:eastAsia="Times New Roman" w:cs="Times New Roman"/>
          <w:color w:val="000000"/>
          <w:spacing w:val="-5"/>
          <w:kern w:val="0"/>
          <w:sz w:val="28"/>
          <w:szCs w:val="28"/>
          <w:lang w:val="ru-RU" w:eastAsia="ru-RU" w:bidi="ar-SA"/>
        </w:rPr>
        <w:softHyphen/>
      </w:r>
      <w:r>
        <w:rPr>
          <w:rFonts w:eastAsia="Times New Roman" w:cs="Times New Roman"/>
          <w:color w:val="000000"/>
          <w:spacing w:val="-8"/>
          <w:kern w:val="0"/>
          <w:sz w:val="28"/>
          <w:szCs w:val="28"/>
          <w:lang w:val="ru-RU" w:eastAsia="ru-RU" w:bidi="ar-SA"/>
        </w:rPr>
        <w:t>дагогические;</w:t>
      </w:r>
    </w:p>
    <w:p w:rsidR="00AE0E11" w:rsidRPr="00715464" w:rsidRDefault="00F65756" w:rsidP="00435B91">
      <w:pPr>
        <w:widowControl/>
        <w:shd w:val="clear" w:color="auto" w:fill="FFFFFF"/>
        <w:suppressAutoHyphens w:val="0"/>
        <w:spacing w:line="360" w:lineRule="auto"/>
        <w:ind w:left="170" w:right="57" w:firstLine="680"/>
        <w:jc w:val="both"/>
        <w:textAlignment w:val="auto"/>
        <w:rPr>
          <w:lang w:val="ru-RU"/>
        </w:rPr>
      </w:pPr>
      <w:r>
        <w:rPr>
          <w:rFonts w:eastAsia="Times New Roman" w:cs="Times New Roman"/>
          <w:color w:val="000000"/>
          <w:spacing w:val="-8"/>
          <w:kern w:val="0"/>
          <w:sz w:val="28"/>
          <w:szCs w:val="28"/>
          <w:lang w:val="ru-RU" w:eastAsia="ru-RU" w:bidi="ar-SA"/>
        </w:rPr>
        <w:t>– по механизму осуществления: единичные, диффузионные, </w:t>
      </w:r>
      <w:r>
        <w:rPr>
          <w:rFonts w:eastAsia="Times New Roman" w:cs="Times New Roman"/>
          <w:color w:val="000000"/>
          <w:spacing w:val="-6"/>
          <w:kern w:val="0"/>
          <w:sz w:val="28"/>
          <w:szCs w:val="28"/>
          <w:lang w:val="ru-RU" w:eastAsia="ru-RU" w:bidi="ar-SA"/>
        </w:rPr>
        <w:t>завершенные и незавершенные, успешные и неуспешные;</w:t>
      </w:r>
    </w:p>
    <w:p w:rsidR="00AE0E11" w:rsidRPr="00715464" w:rsidRDefault="00F65756" w:rsidP="00435B91">
      <w:pPr>
        <w:widowControl/>
        <w:shd w:val="clear" w:color="auto" w:fill="FFFFFF"/>
        <w:suppressAutoHyphens w:val="0"/>
        <w:spacing w:line="360" w:lineRule="auto"/>
        <w:ind w:left="170" w:right="57" w:firstLine="680"/>
        <w:jc w:val="both"/>
        <w:textAlignment w:val="auto"/>
        <w:rPr>
          <w:lang w:val="ru-RU"/>
        </w:rPr>
      </w:pPr>
      <w:r>
        <w:rPr>
          <w:rFonts w:eastAsia="Times New Roman" w:cs="Times New Roman"/>
          <w:color w:val="000000"/>
          <w:spacing w:val="-7"/>
          <w:kern w:val="0"/>
          <w:sz w:val="28"/>
          <w:szCs w:val="28"/>
          <w:lang w:val="ru-RU" w:eastAsia="ru-RU" w:bidi="ar-SA"/>
        </w:rPr>
        <w:t>– по инновационному потенциалу; радикальные, комбиниро</w:t>
      </w:r>
      <w:r>
        <w:rPr>
          <w:rFonts w:eastAsia="Times New Roman" w:cs="Times New Roman"/>
          <w:color w:val="000000"/>
          <w:spacing w:val="-7"/>
          <w:kern w:val="0"/>
          <w:sz w:val="28"/>
          <w:szCs w:val="28"/>
          <w:lang w:val="ru-RU" w:eastAsia="ru-RU" w:bidi="ar-SA"/>
        </w:rPr>
        <w:softHyphen/>
      </w:r>
      <w:r>
        <w:rPr>
          <w:rFonts w:eastAsia="Times New Roman" w:cs="Times New Roman"/>
          <w:color w:val="000000"/>
          <w:spacing w:val="-12"/>
          <w:kern w:val="0"/>
          <w:sz w:val="28"/>
          <w:szCs w:val="28"/>
          <w:lang w:val="ru-RU" w:eastAsia="ru-RU" w:bidi="ar-SA"/>
        </w:rPr>
        <w:t>ванные; модифицирующие;</w:t>
      </w:r>
    </w:p>
    <w:p w:rsidR="00AE0E11" w:rsidRPr="00715464" w:rsidRDefault="00F65756" w:rsidP="00435B91">
      <w:pPr>
        <w:widowControl/>
        <w:shd w:val="clear" w:color="auto" w:fill="FFFFFF"/>
        <w:suppressAutoHyphens w:val="0"/>
        <w:spacing w:line="360" w:lineRule="auto"/>
        <w:ind w:left="170" w:right="57" w:firstLine="680"/>
        <w:jc w:val="both"/>
        <w:textAlignment w:val="auto"/>
        <w:rPr>
          <w:lang w:val="ru-RU"/>
        </w:rPr>
      </w:pPr>
      <w:r>
        <w:rPr>
          <w:rFonts w:eastAsia="Times New Roman" w:cs="Times New Roman"/>
          <w:color w:val="000000"/>
          <w:spacing w:val="-5"/>
          <w:kern w:val="0"/>
          <w:sz w:val="28"/>
          <w:szCs w:val="28"/>
          <w:lang w:val="ru-RU" w:eastAsia="ru-RU" w:bidi="ar-SA"/>
        </w:rPr>
        <w:t xml:space="preserve">– по особенностям инновационного процесса: внутриорганизационные, </w:t>
      </w:r>
      <w:r w:rsidR="00171330">
        <w:rPr>
          <w:rFonts w:eastAsia="Times New Roman" w:cs="Times New Roman"/>
          <w:color w:val="000000"/>
          <w:spacing w:val="-5"/>
          <w:kern w:val="0"/>
          <w:sz w:val="28"/>
          <w:szCs w:val="28"/>
          <w:lang w:val="ru-RU" w:eastAsia="ru-RU" w:bidi="ar-SA"/>
        </w:rPr>
        <w:t>меж организационные</w:t>
      </w:r>
      <w:r>
        <w:rPr>
          <w:rFonts w:eastAsia="Times New Roman" w:cs="Times New Roman"/>
          <w:color w:val="000000"/>
          <w:spacing w:val="-5"/>
          <w:kern w:val="0"/>
          <w:sz w:val="28"/>
          <w:szCs w:val="28"/>
          <w:lang w:val="ru-RU" w:eastAsia="ru-RU" w:bidi="ar-SA"/>
        </w:rPr>
        <w:t>;</w:t>
      </w:r>
    </w:p>
    <w:p w:rsidR="00AE0E11" w:rsidRPr="00715464" w:rsidRDefault="00F65756" w:rsidP="00435B91">
      <w:pPr>
        <w:widowControl/>
        <w:shd w:val="clear" w:color="auto" w:fill="FFFFFF"/>
        <w:suppressAutoHyphens w:val="0"/>
        <w:spacing w:line="360" w:lineRule="auto"/>
        <w:ind w:left="170" w:right="57" w:firstLine="680"/>
        <w:jc w:val="both"/>
        <w:textAlignment w:val="auto"/>
        <w:rPr>
          <w:lang w:val="ru-RU"/>
        </w:rPr>
      </w:pPr>
      <w:r>
        <w:rPr>
          <w:rFonts w:eastAsia="Times New Roman" w:cs="Times New Roman"/>
          <w:color w:val="000000"/>
          <w:spacing w:val="-3"/>
          <w:kern w:val="0"/>
          <w:sz w:val="28"/>
          <w:szCs w:val="28"/>
          <w:lang w:val="ru-RU" w:eastAsia="ru-RU" w:bidi="ar-SA"/>
        </w:rPr>
        <w:t>– по эффективности: эффективность производства и управле</w:t>
      </w:r>
      <w:r>
        <w:rPr>
          <w:rFonts w:eastAsia="Times New Roman" w:cs="Times New Roman"/>
          <w:color w:val="000000"/>
          <w:spacing w:val="-3"/>
          <w:kern w:val="0"/>
          <w:sz w:val="28"/>
          <w:szCs w:val="28"/>
          <w:lang w:val="ru-RU" w:eastAsia="ru-RU" w:bidi="ar-SA"/>
        </w:rPr>
        <w:softHyphen/>
      </w:r>
      <w:r>
        <w:rPr>
          <w:rFonts w:eastAsia="Times New Roman" w:cs="Times New Roman"/>
          <w:color w:val="000000"/>
          <w:spacing w:val="-8"/>
          <w:kern w:val="0"/>
          <w:sz w:val="28"/>
          <w:szCs w:val="28"/>
          <w:lang w:val="ru-RU" w:eastAsia="ru-RU" w:bidi="ar-SA"/>
        </w:rPr>
        <w:t>ния, улучшение условий труда и т.д.</w:t>
      </w:r>
    </w:p>
    <w:p w:rsidR="00AE0E11" w:rsidRPr="00715464" w:rsidRDefault="00F65756" w:rsidP="00435B91">
      <w:pPr>
        <w:widowControl/>
        <w:shd w:val="clear" w:color="auto" w:fill="FFFFFF"/>
        <w:suppressAutoHyphens w:val="0"/>
        <w:spacing w:line="360" w:lineRule="auto"/>
        <w:ind w:left="170" w:right="57" w:firstLine="680"/>
        <w:jc w:val="both"/>
        <w:textAlignment w:val="auto"/>
        <w:rPr>
          <w:lang w:val="ru-RU"/>
        </w:rPr>
      </w:pPr>
      <w:r>
        <w:rPr>
          <w:rFonts w:eastAsia="Times New Roman" w:cs="Times New Roman"/>
          <w:color w:val="000000"/>
          <w:spacing w:val="-4"/>
          <w:kern w:val="0"/>
          <w:sz w:val="28"/>
          <w:szCs w:val="28"/>
          <w:lang w:val="ru-RU" w:eastAsia="ru-RU" w:bidi="ar-SA"/>
        </w:rPr>
        <w:t>Автор разделил понятия «инновация» и «новшество». Новше</w:t>
      </w:r>
      <w:r>
        <w:rPr>
          <w:rFonts w:eastAsia="Times New Roman" w:cs="Times New Roman"/>
          <w:color w:val="000000"/>
          <w:spacing w:val="-4"/>
          <w:kern w:val="0"/>
          <w:sz w:val="28"/>
          <w:szCs w:val="28"/>
          <w:lang w:val="ru-RU" w:eastAsia="ru-RU" w:bidi="ar-SA"/>
        </w:rPr>
        <w:softHyphen/>
      </w:r>
      <w:r>
        <w:rPr>
          <w:rFonts w:eastAsia="Times New Roman" w:cs="Times New Roman"/>
          <w:color w:val="000000"/>
          <w:spacing w:val="-8"/>
          <w:kern w:val="0"/>
          <w:sz w:val="28"/>
          <w:szCs w:val="28"/>
          <w:lang w:val="ru-RU" w:eastAsia="ru-RU" w:bidi="ar-SA"/>
        </w:rPr>
        <w:t>ство – это предмет инновации. Новшества и инновации имеют раз</w:t>
      </w:r>
      <w:r>
        <w:rPr>
          <w:rFonts w:eastAsia="Times New Roman" w:cs="Times New Roman"/>
          <w:color w:val="000000"/>
          <w:spacing w:val="-8"/>
          <w:kern w:val="0"/>
          <w:sz w:val="28"/>
          <w:szCs w:val="28"/>
          <w:lang w:val="ru-RU" w:eastAsia="ru-RU" w:bidi="ar-SA"/>
        </w:rPr>
        <w:softHyphen/>
      </w:r>
      <w:r>
        <w:rPr>
          <w:rFonts w:eastAsia="Times New Roman" w:cs="Times New Roman"/>
          <w:color w:val="000000"/>
          <w:spacing w:val="-9"/>
          <w:kern w:val="0"/>
          <w:sz w:val="28"/>
          <w:szCs w:val="28"/>
          <w:lang w:val="ru-RU" w:eastAsia="ru-RU" w:bidi="ar-SA"/>
        </w:rPr>
        <w:t>личные жизненные циклы. Новшества – это </w:t>
      </w:r>
      <w:r>
        <w:rPr>
          <w:rFonts w:eastAsia="Times New Roman" w:cs="Times New Roman"/>
          <w:bCs/>
          <w:iCs/>
          <w:color w:val="000000"/>
          <w:spacing w:val="-9"/>
          <w:kern w:val="0"/>
          <w:sz w:val="28"/>
          <w:szCs w:val="28"/>
          <w:lang w:val="ru-RU" w:eastAsia="ru-RU" w:bidi="ar-SA"/>
        </w:rPr>
        <w:t>разработка, проекти</w:t>
      </w:r>
      <w:r>
        <w:rPr>
          <w:rFonts w:eastAsia="Times New Roman" w:cs="Times New Roman"/>
          <w:bCs/>
          <w:iCs/>
          <w:color w:val="000000"/>
          <w:spacing w:val="-9"/>
          <w:kern w:val="0"/>
          <w:sz w:val="28"/>
          <w:szCs w:val="28"/>
          <w:lang w:val="ru-RU" w:eastAsia="ru-RU" w:bidi="ar-SA"/>
        </w:rPr>
        <w:softHyphen/>
      </w:r>
      <w:r>
        <w:rPr>
          <w:rFonts w:eastAsia="Times New Roman" w:cs="Times New Roman"/>
          <w:bCs/>
          <w:iCs/>
          <w:color w:val="000000"/>
          <w:spacing w:val="-13"/>
          <w:kern w:val="0"/>
          <w:sz w:val="28"/>
          <w:szCs w:val="28"/>
          <w:lang w:val="ru-RU" w:eastAsia="ru-RU" w:bidi="ar-SA"/>
        </w:rPr>
        <w:t>рование, изготовление, использование, устаревание</w:t>
      </w:r>
      <w:r>
        <w:rPr>
          <w:rFonts w:eastAsia="Times New Roman" w:cs="Times New Roman"/>
          <w:iCs/>
          <w:color w:val="000000"/>
          <w:spacing w:val="-13"/>
          <w:kern w:val="0"/>
          <w:sz w:val="28"/>
          <w:szCs w:val="28"/>
          <w:lang w:val="ru-RU" w:eastAsia="ru-RU" w:bidi="ar-SA"/>
        </w:rPr>
        <w:t>; </w:t>
      </w:r>
      <w:r>
        <w:rPr>
          <w:rFonts w:eastAsia="Times New Roman" w:cs="Times New Roman"/>
          <w:color w:val="000000"/>
          <w:spacing w:val="-13"/>
          <w:kern w:val="0"/>
          <w:sz w:val="28"/>
          <w:szCs w:val="28"/>
          <w:lang w:val="ru-RU" w:eastAsia="ru-RU" w:bidi="ar-SA"/>
        </w:rPr>
        <w:t>инновации – это </w:t>
      </w:r>
      <w:r>
        <w:rPr>
          <w:rFonts w:eastAsia="Times New Roman" w:cs="Times New Roman"/>
          <w:bCs/>
          <w:iCs/>
          <w:color w:val="000000"/>
          <w:spacing w:val="-17"/>
          <w:kern w:val="0"/>
          <w:sz w:val="28"/>
          <w:szCs w:val="28"/>
          <w:lang w:val="ru-RU" w:eastAsia="ru-RU" w:bidi="ar-SA"/>
        </w:rPr>
        <w:t>зарождение, диффузии, рутинизация</w:t>
      </w:r>
      <w:r>
        <w:rPr>
          <w:rFonts w:eastAsia="Times New Roman" w:cs="Times New Roman"/>
          <w:iCs/>
          <w:color w:val="000000"/>
          <w:spacing w:val="-17"/>
          <w:kern w:val="0"/>
          <w:sz w:val="28"/>
          <w:szCs w:val="28"/>
          <w:lang w:val="ru-RU" w:eastAsia="ru-RU" w:bidi="ar-SA"/>
        </w:rPr>
        <w:t>.</w:t>
      </w:r>
    </w:p>
    <w:p w:rsidR="00AE0E11" w:rsidRPr="00715464" w:rsidRDefault="00F65756" w:rsidP="00435B91">
      <w:pPr>
        <w:widowControl/>
        <w:shd w:val="clear" w:color="auto" w:fill="FFFFFF"/>
        <w:suppressAutoHyphens w:val="0"/>
        <w:spacing w:line="360" w:lineRule="auto"/>
        <w:ind w:left="170" w:right="57" w:firstLine="680"/>
        <w:jc w:val="both"/>
        <w:textAlignment w:val="auto"/>
        <w:rPr>
          <w:lang w:val="ru-RU"/>
        </w:rPr>
      </w:pPr>
      <w:r>
        <w:rPr>
          <w:rFonts w:eastAsia="Times New Roman" w:cs="Times New Roman"/>
          <w:color w:val="000000"/>
          <w:spacing w:val="-6"/>
          <w:kern w:val="0"/>
          <w:sz w:val="28"/>
          <w:szCs w:val="28"/>
          <w:lang w:val="ru-RU" w:eastAsia="ru-RU" w:bidi="ar-SA"/>
        </w:rPr>
        <w:lastRenderedPageBreak/>
        <w:t>По характеру общественных целей различают инновации:</w:t>
      </w:r>
    </w:p>
    <w:p w:rsidR="00AE0E11" w:rsidRPr="00715464" w:rsidRDefault="00F65756" w:rsidP="00435B91">
      <w:pPr>
        <w:widowControl/>
        <w:shd w:val="clear" w:color="auto" w:fill="FFFFFF"/>
        <w:suppressAutoHyphens w:val="0"/>
        <w:spacing w:line="360" w:lineRule="auto"/>
        <w:ind w:left="170" w:right="57" w:firstLine="680"/>
        <w:jc w:val="both"/>
        <w:textAlignment w:val="auto"/>
        <w:rPr>
          <w:lang w:val="ru-RU"/>
        </w:rPr>
      </w:pPr>
      <w:r>
        <w:rPr>
          <w:rFonts w:eastAsia="Times New Roman" w:cs="Times New Roman"/>
          <w:color w:val="000000"/>
          <w:spacing w:val="-5"/>
          <w:kern w:val="0"/>
          <w:sz w:val="28"/>
          <w:szCs w:val="28"/>
          <w:lang w:val="ru-RU" w:eastAsia="ru-RU" w:bidi="ar-SA"/>
        </w:rPr>
        <w:t>– экономические, ориентированные на прибыль (производство лекарственных препаратов на экспорт и др.);</w:t>
      </w:r>
    </w:p>
    <w:p w:rsidR="00AE0E11" w:rsidRPr="00715464" w:rsidRDefault="00F65756" w:rsidP="00435B91">
      <w:pPr>
        <w:widowControl/>
        <w:shd w:val="clear" w:color="auto" w:fill="FFFFFF"/>
        <w:suppressAutoHyphens w:val="0"/>
        <w:spacing w:line="360" w:lineRule="auto"/>
        <w:ind w:left="170" w:right="57" w:firstLine="680"/>
        <w:jc w:val="both"/>
        <w:textAlignment w:val="auto"/>
        <w:rPr>
          <w:lang w:val="ru-RU"/>
        </w:rPr>
      </w:pPr>
      <w:r>
        <w:rPr>
          <w:rFonts w:eastAsia="Times New Roman" w:cs="Times New Roman"/>
          <w:color w:val="000000"/>
          <w:spacing w:val="-2"/>
          <w:kern w:val="0"/>
          <w:sz w:val="28"/>
          <w:szCs w:val="28"/>
          <w:lang w:val="ru-RU" w:eastAsia="ru-RU" w:bidi="ar-SA"/>
        </w:rPr>
        <w:t> – экономические, не ориентированные на прибыль (экологи</w:t>
      </w:r>
      <w:r>
        <w:rPr>
          <w:rFonts w:eastAsia="Times New Roman" w:cs="Times New Roman"/>
          <w:color w:val="000000"/>
          <w:spacing w:val="-2"/>
          <w:kern w:val="0"/>
          <w:sz w:val="28"/>
          <w:szCs w:val="28"/>
          <w:lang w:val="ru-RU" w:eastAsia="ru-RU" w:bidi="ar-SA"/>
        </w:rPr>
        <w:softHyphen/>
      </w:r>
      <w:r>
        <w:rPr>
          <w:rFonts w:eastAsia="Times New Roman" w:cs="Times New Roman"/>
          <w:color w:val="000000"/>
          <w:spacing w:val="-6"/>
          <w:kern w:val="0"/>
          <w:sz w:val="28"/>
          <w:szCs w:val="28"/>
          <w:lang w:val="ru-RU" w:eastAsia="ru-RU" w:bidi="ar-SA"/>
        </w:rPr>
        <w:t>ческие и др.);</w:t>
      </w:r>
    </w:p>
    <w:p w:rsidR="00AE0E11" w:rsidRPr="00715464" w:rsidRDefault="00F65756" w:rsidP="00435B91">
      <w:pPr>
        <w:widowControl/>
        <w:shd w:val="clear" w:color="auto" w:fill="FFFFFF"/>
        <w:suppressAutoHyphens w:val="0"/>
        <w:spacing w:line="360" w:lineRule="auto"/>
        <w:ind w:left="170" w:right="57" w:firstLine="680"/>
        <w:jc w:val="both"/>
        <w:textAlignment w:val="auto"/>
        <w:rPr>
          <w:lang w:val="ru-RU"/>
        </w:rPr>
      </w:pPr>
      <w:r>
        <w:rPr>
          <w:rFonts w:eastAsia="Times New Roman" w:cs="Times New Roman"/>
          <w:color w:val="000000"/>
          <w:spacing w:val="-4"/>
          <w:kern w:val="0"/>
          <w:sz w:val="28"/>
          <w:szCs w:val="28"/>
          <w:lang w:val="ru-RU" w:eastAsia="ru-RU" w:bidi="ar-SA"/>
        </w:rPr>
        <w:t>– специальные (военные, здравоохранение, образование и др.).</w:t>
      </w:r>
    </w:p>
    <w:p w:rsidR="00AE0E11" w:rsidRDefault="00F65756" w:rsidP="00435B91">
      <w:pPr>
        <w:suppressAutoHyphens w:val="0"/>
        <w:spacing w:line="360" w:lineRule="auto"/>
        <w:ind w:left="170" w:right="57" w:firstLine="680"/>
        <w:jc w:val="both"/>
        <w:rPr>
          <w:rFonts w:cs="Times New Roman"/>
          <w:sz w:val="28"/>
          <w:szCs w:val="28"/>
          <w:lang w:val="ru-RU"/>
        </w:rPr>
      </w:pPr>
      <w:r>
        <w:rPr>
          <w:rFonts w:cs="Times New Roman"/>
          <w:sz w:val="28"/>
          <w:szCs w:val="28"/>
          <w:lang w:val="ru-RU"/>
        </w:rPr>
        <w:t xml:space="preserve">Далее рассмотрим обобщенную </w:t>
      </w:r>
      <w:r w:rsidR="00171330">
        <w:rPr>
          <w:rFonts w:cs="Times New Roman"/>
          <w:sz w:val="28"/>
          <w:szCs w:val="28"/>
          <w:lang w:val="ru-RU"/>
        </w:rPr>
        <w:t>классификацию</w:t>
      </w:r>
      <w:r>
        <w:rPr>
          <w:rFonts w:cs="Times New Roman"/>
          <w:sz w:val="28"/>
          <w:szCs w:val="28"/>
          <w:lang w:val="ru-RU"/>
        </w:rPr>
        <w:t xml:space="preserve"> инноваций по признакам в таблице 2.</w:t>
      </w:r>
      <w:r w:rsidR="00BB0B3C">
        <w:rPr>
          <w:rFonts w:cs="Times New Roman"/>
          <w:sz w:val="28"/>
          <w:szCs w:val="28"/>
          <w:lang w:val="ru-RU"/>
        </w:rPr>
        <w:t xml:space="preserve"> </w:t>
      </w:r>
    </w:p>
    <w:p w:rsidR="00435B91" w:rsidRDefault="00435B91" w:rsidP="00435B91">
      <w:pPr>
        <w:suppressAutoHyphens w:val="0"/>
        <w:spacing w:line="360" w:lineRule="auto"/>
        <w:ind w:left="170" w:right="57" w:firstLine="680"/>
        <w:jc w:val="both"/>
        <w:rPr>
          <w:rFonts w:cs="Times New Roman"/>
          <w:sz w:val="28"/>
          <w:szCs w:val="28"/>
          <w:lang w:val="ru-RU"/>
        </w:rPr>
      </w:pPr>
    </w:p>
    <w:p w:rsidR="00AE0E11" w:rsidRDefault="00F65756" w:rsidP="006353F4">
      <w:pPr>
        <w:spacing w:line="360" w:lineRule="auto"/>
        <w:jc w:val="both"/>
        <w:rPr>
          <w:rFonts w:cs="Times New Roman"/>
          <w:sz w:val="28"/>
          <w:szCs w:val="28"/>
          <w:lang w:val="ru-RU"/>
        </w:rPr>
      </w:pPr>
      <w:r>
        <w:rPr>
          <w:rFonts w:cs="Times New Roman"/>
          <w:sz w:val="28"/>
          <w:szCs w:val="28"/>
          <w:lang w:val="ru-RU"/>
        </w:rPr>
        <w:t xml:space="preserve">Таблица 2 – Обобщенная </w:t>
      </w:r>
      <w:r w:rsidR="00171330">
        <w:rPr>
          <w:rFonts w:cs="Times New Roman"/>
          <w:sz w:val="28"/>
          <w:szCs w:val="28"/>
          <w:lang w:val="ru-RU"/>
        </w:rPr>
        <w:t>классификация</w:t>
      </w:r>
      <w:r>
        <w:rPr>
          <w:rFonts w:cs="Times New Roman"/>
          <w:sz w:val="28"/>
          <w:szCs w:val="28"/>
          <w:lang w:val="ru-RU"/>
        </w:rPr>
        <w:t xml:space="preserve"> инноваций по признакам</w:t>
      </w:r>
      <w:r w:rsidR="009D007C">
        <w:rPr>
          <w:rFonts w:cs="Times New Roman"/>
          <w:sz w:val="28"/>
          <w:szCs w:val="28"/>
          <w:lang w:val="ru-RU"/>
        </w:rPr>
        <w:t xml:space="preserve"> </w:t>
      </w:r>
      <w:r w:rsidR="006353F4" w:rsidRPr="00BB0B3C">
        <w:rPr>
          <w:rFonts w:cs="Times New Roman"/>
          <w:sz w:val="28"/>
          <w:szCs w:val="28"/>
          <w:lang w:val="ru-RU"/>
        </w:rPr>
        <w:t>[</w:t>
      </w:r>
      <w:r w:rsidR="006353F4">
        <w:rPr>
          <w:rFonts w:cs="Times New Roman"/>
          <w:sz w:val="28"/>
          <w:szCs w:val="28"/>
          <w:lang w:val="ru-RU"/>
        </w:rPr>
        <w:t>39, с. 117</w:t>
      </w:r>
      <w:r w:rsidR="006353F4" w:rsidRPr="00BB0B3C">
        <w:rPr>
          <w:rFonts w:cs="Times New Roman"/>
          <w:sz w:val="28"/>
          <w:szCs w:val="28"/>
          <w:lang w:val="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823"/>
        <w:gridCol w:w="6804"/>
      </w:tblGrid>
      <w:tr w:rsidR="00AE0E11" w:rsidTr="00435B91">
        <w:trPr>
          <w:cantSplit/>
          <w:jc w:val="center"/>
        </w:trPr>
        <w:tc>
          <w:tcPr>
            <w:tcW w:w="0" w:type="auto"/>
            <w:shd w:val="clear" w:color="auto" w:fill="auto"/>
            <w:tcMar>
              <w:top w:w="0" w:type="dxa"/>
              <w:left w:w="108" w:type="dxa"/>
              <w:bottom w:w="0" w:type="dxa"/>
              <w:right w:w="108" w:type="dxa"/>
            </w:tcMar>
            <w:vAlign w:val="center"/>
          </w:tcPr>
          <w:p w:rsidR="00AE0E11" w:rsidRDefault="00F65756">
            <w:pPr>
              <w:spacing w:line="276" w:lineRule="auto"/>
              <w:jc w:val="center"/>
              <w:rPr>
                <w:rFonts w:cs="Times New Roman"/>
                <w:lang w:val="ru-RU"/>
              </w:rPr>
            </w:pPr>
            <w:r>
              <w:rPr>
                <w:rFonts w:cs="Times New Roman"/>
                <w:lang w:val="ru-RU"/>
              </w:rPr>
              <w:t>Признаки</w:t>
            </w:r>
          </w:p>
        </w:tc>
        <w:tc>
          <w:tcPr>
            <w:tcW w:w="6804" w:type="dxa"/>
            <w:shd w:val="clear" w:color="auto" w:fill="auto"/>
            <w:tcMar>
              <w:top w:w="0" w:type="dxa"/>
              <w:left w:w="108" w:type="dxa"/>
              <w:bottom w:w="0" w:type="dxa"/>
              <w:right w:w="108" w:type="dxa"/>
            </w:tcMar>
          </w:tcPr>
          <w:p w:rsidR="00AE0E11" w:rsidRDefault="00F65756">
            <w:pPr>
              <w:spacing w:line="276" w:lineRule="auto"/>
              <w:jc w:val="center"/>
              <w:rPr>
                <w:rFonts w:cs="Times New Roman"/>
                <w:lang w:val="ru-RU"/>
              </w:rPr>
            </w:pPr>
            <w:r>
              <w:rPr>
                <w:rFonts w:cs="Times New Roman"/>
                <w:lang w:val="ru-RU"/>
              </w:rPr>
              <w:t>Виды</w:t>
            </w:r>
          </w:p>
        </w:tc>
      </w:tr>
      <w:tr w:rsidR="00AE0E11" w:rsidTr="00435B91">
        <w:trPr>
          <w:jc w:val="center"/>
        </w:trPr>
        <w:tc>
          <w:tcPr>
            <w:tcW w:w="0" w:type="auto"/>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1. С точки зрения циклического развития</w:t>
            </w:r>
          </w:p>
        </w:tc>
        <w:tc>
          <w:tcPr>
            <w:tcW w:w="6804" w:type="dxa"/>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 крупнейшие;</w:t>
            </w:r>
          </w:p>
          <w:p w:rsidR="00AE0E11" w:rsidRDefault="00F65756">
            <w:pPr>
              <w:spacing w:line="276" w:lineRule="auto"/>
              <w:jc w:val="both"/>
              <w:rPr>
                <w:rFonts w:cs="Times New Roman"/>
                <w:lang w:val="ru-RU"/>
              </w:rPr>
            </w:pPr>
            <w:r>
              <w:rPr>
                <w:rFonts w:cs="Times New Roman"/>
                <w:lang w:val="ru-RU"/>
              </w:rPr>
              <w:t>- крупные;</w:t>
            </w:r>
          </w:p>
          <w:p w:rsidR="00AE0E11" w:rsidRDefault="00F65756">
            <w:pPr>
              <w:spacing w:line="276" w:lineRule="auto"/>
              <w:jc w:val="both"/>
              <w:rPr>
                <w:rFonts w:cs="Times New Roman"/>
                <w:lang w:val="ru-RU"/>
              </w:rPr>
            </w:pPr>
            <w:r>
              <w:rPr>
                <w:rFonts w:cs="Times New Roman"/>
                <w:lang w:val="ru-RU"/>
              </w:rPr>
              <w:t>- средние;</w:t>
            </w:r>
          </w:p>
          <w:p w:rsidR="00AE0E11" w:rsidRDefault="00F65756">
            <w:pPr>
              <w:spacing w:line="276" w:lineRule="auto"/>
              <w:jc w:val="both"/>
              <w:rPr>
                <w:rFonts w:cs="Times New Roman"/>
                <w:lang w:val="ru-RU"/>
              </w:rPr>
            </w:pPr>
            <w:r>
              <w:rPr>
                <w:rFonts w:cs="Times New Roman"/>
                <w:lang w:val="ru-RU"/>
              </w:rPr>
              <w:t>- мелкие.</w:t>
            </w:r>
          </w:p>
        </w:tc>
      </w:tr>
      <w:tr w:rsidR="00AE0E11" w:rsidTr="00435B91">
        <w:trPr>
          <w:jc w:val="center"/>
        </w:trPr>
        <w:tc>
          <w:tcPr>
            <w:tcW w:w="0" w:type="auto"/>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2. С точки зрения интенсивности</w:t>
            </w:r>
          </w:p>
        </w:tc>
        <w:tc>
          <w:tcPr>
            <w:tcW w:w="6804" w:type="dxa"/>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 xml:space="preserve">- </w:t>
            </w:r>
            <w:r w:rsidR="00010AFC">
              <w:rPr>
                <w:rFonts w:cs="Times New Roman"/>
                <w:lang w:val="ru-RU"/>
              </w:rPr>
              <w:t>нулевого</w:t>
            </w:r>
            <w:r>
              <w:rPr>
                <w:rFonts w:cs="Times New Roman"/>
                <w:lang w:val="ru-RU"/>
              </w:rPr>
              <w:t xml:space="preserve"> порядка;</w:t>
            </w:r>
          </w:p>
          <w:p w:rsidR="00AE0E11" w:rsidRDefault="00F65756">
            <w:pPr>
              <w:spacing w:line="276" w:lineRule="auto"/>
              <w:jc w:val="both"/>
              <w:rPr>
                <w:rFonts w:cs="Times New Roman"/>
                <w:lang w:val="ru-RU"/>
              </w:rPr>
            </w:pPr>
            <w:r>
              <w:rPr>
                <w:rFonts w:cs="Times New Roman"/>
                <w:lang w:val="ru-RU"/>
              </w:rPr>
              <w:t>- первого порядка;</w:t>
            </w:r>
          </w:p>
          <w:p w:rsidR="00AE0E11" w:rsidRDefault="00F65756">
            <w:pPr>
              <w:spacing w:line="276" w:lineRule="auto"/>
              <w:jc w:val="both"/>
              <w:rPr>
                <w:rFonts w:cs="Times New Roman"/>
                <w:lang w:val="ru-RU"/>
              </w:rPr>
            </w:pPr>
            <w:r>
              <w:rPr>
                <w:rFonts w:cs="Times New Roman"/>
                <w:lang w:val="ru-RU"/>
              </w:rPr>
              <w:t>- второго порядка;</w:t>
            </w:r>
          </w:p>
          <w:p w:rsidR="00AE0E11" w:rsidRDefault="00F65756">
            <w:pPr>
              <w:spacing w:line="276" w:lineRule="auto"/>
              <w:jc w:val="both"/>
              <w:rPr>
                <w:rFonts w:cs="Times New Roman"/>
                <w:lang w:val="ru-RU"/>
              </w:rPr>
            </w:pPr>
            <w:r>
              <w:rPr>
                <w:rFonts w:cs="Times New Roman"/>
                <w:lang w:val="ru-RU"/>
              </w:rPr>
              <w:t>- третьего порядка;</w:t>
            </w:r>
          </w:p>
          <w:p w:rsidR="00AE0E11" w:rsidRDefault="00F65756">
            <w:pPr>
              <w:spacing w:line="276" w:lineRule="auto"/>
              <w:jc w:val="both"/>
              <w:rPr>
                <w:rFonts w:cs="Times New Roman"/>
                <w:lang w:val="ru-RU"/>
              </w:rPr>
            </w:pPr>
            <w:r>
              <w:rPr>
                <w:rFonts w:cs="Times New Roman"/>
                <w:lang w:val="ru-RU"/>
              </w:rPr>
              <w:t>- четвертого порядка;</w:t>
            </w:r>
          </w:p>
          <w:p w:rsidR="00AE0E11" w:rsidRDefault="00F65756">
            <w:pPr>
              <w:spacing w:line="276" w:lineRule="auto"/>
              <w:jc w:val="both"/>
              <w:rPr>
                <w:rFonts w:cs="Times New Roman"/>
                <w:lang w:val="ru-RU"/>
              </w:rPr>
            </w:pPr>
            <w:r>
              <w:rPr>
                <w:rFonts w:cs="Times New Roman"/>
                <w:lang w:val="ru-RU"/>
              </w:rPr>
              <w:t>- пятого порядка;</w:t>
            </w:r>
          </w:p>
          <w:p w:rsidR="00AE0E11" w:rsidRDefault="00F65756">
            <w:pPr>
              <w:spacing w:line="276" w:lineRule="auto"/>
              <w:jc w:val="both"/>
              <w:rPr>
                <w:rFonts w:cs="Times New Roman"/>
                <w:lang w:val="ru-RU"/>
              </w:rPr>
            </w:pPr>
            <w:r>
              <w:rPr>
                <w:rFonts w:cs="Times New Roman"/>
                <w:lang w:val="ru-RU"/>
              </w:rPr>
              <w:t>- шестого порядка;</w:t>
            </w:r>
          </w:p>
          <w:p w:rsidR="00AE0E11" w:rsidRDefault="00F65756">
            <w:pPr>
              <w:spacing w:line="276" w:lineRule="auto"/>
              <w:jc w:val="both"/>
              <w:rPr>
                <w:rFonts w:cs="Times New Roman"/>
                <w:lang w:val="ru-RU"/>
              </w:rPr>
            </w:pPr>
            <w:r>
              <w:rPr>
                <w:rFonts w:cs="Times New Roman"/>
                <w:lang w:val="ru-RU"/>
              </w:rPr>
              <w:t>- седьмого порядка.</w:t>
            </w:r>
          </w:p>
        </w:tc>
      </w:tr>
      <w:tr w:rsidR="00AE0E11" w:rsidTr="00435B91">
        <w:trPr>
          <w:jc w:val="center"/>
        </w:trPr>
        <w:tc>
          <w:tcPr>
            <w:tcW w:w="0" w:type="auto"/>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 xml:space="preserve">3. В зависимости от степени использования </w:t>
            </w:r>
            <w:r w:rsidR="00171330">
              <w:rPr>
                <w:rFonts w:cs="Times New Roman"/>
                <w:lang w:val="ru-RU"/>
              </w:rPr>
              <w:t>научных</w:t>
            </w:r>
            <w:r>
              <w:rPr>
                <w:rFonts w:cs="Times New Roman"/>
                <w:lang w:val="ru-RU"/>
              </w:rPr>
              <w:t xml:space="preserve"> знаний</w:t>
            </w:r>
          </w:p>
        </w:tc>
        <w:tc>
          <w:tcPr>
            <w:tcW w:w="6804" w:type="dxa"/>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 основные на фундаментальных научных знаниях;</w:t>
            </w:r>
          </w:p>
          <w:p w:rsidR="00AE0E11" w:rsidRDefault="00F65756">
            <w:pPr>
              <w:spacing w:line="276" w:lineRule="auto"/>
              <w:jc w:val="both"/>
              <w:rPr>
                <w:rFonts w:cs="Times New Roman"/>
                <w:lang w:val="ru-RU"/>
              </w:rPr>
            </w:pPr>
            <w:r>
              <w:rPr>
                <w:rFonts w:cs="Times New Roman"/>
                <w:lang w:val="ru-RU"/>
              </w:rPr>
              <w:t xml:space="preserve">- на научных исследованиях с ограниченной областью </w:t>
            </w:r>
            <w:r w:rsidR="00171330">
              <w:rPr>
                <w:rFonts w:cs="Times New Roman"/>
                <w:lang w:val="ru-RU"/>
              </w:rPr>
              <w:t>применения</w:t>
            </w:r>
            <w:r>
              <w:rPr>
                <w:rFonts w:cs="Times New Roman"/>
                <w:lang w:val="ru-RU"/>
              </w:rPr>
              <w:t>;</w:t>
            </w:r>
          </w:p>
          <w:p w:rsidR="00AE0E11" w:rsidRDefault="00F65756">
            <w:pPr>
              <w:spacing w:line="276" w:lineRule="auto"/>
              <w:jc w:val="both"/>
              <w:rPr>
                <w:rFonts w:cs="Times New Roman"/>
                <w:lang w:val="ru-RU"/>
              </w:rPr>
            </w:pPr>
            <w:r>
              <w:rPr>
                <w:rFonts w:cs="Times New Roman"/>
                <w:lang w:val="ru-RU"/>
              </w:rPr>
              <w:t>- на существующих научных знаниях;</w:t>
            </w:r>
          </w:p>
          <w:p w:rsidR="00AE0E11" w:rsidRDefault="00F65756">
            <w:pPr>
              <w:spacing w:line="276" w:lineRule="auto"/>
              <w:jc w:val="both"/>
              <w:rPr>
                <w:rFonts w:cs="Times New Roman"/>
                <w:lang w:val="ru-RU"/>
              </w:rPr>
            </w:pPr>
            <w:r>
              <w:rPr>
                <w:rFonts w:cs="Times New Roman"/>
                <w:lang w:val="ru-RU"/>
              </w:rPr>
              <w:t>- на комбинации различных типов знаний;</w:t>
            </w:r>
          </w:p>
          <w:p w:rsidR="00AE0E11" w:rsidRDefault="00F65756">
            <w:pPr>
              <w:spacing w:line="276" w:lineRule="auto"/>
              <w:jc w:val="both"/>
              <w:rPr>
                <w:rFonts w:cs="Times New Roman"/>
                <w:lang w:val="ru-RU"/>
              </w:rPr>
            </w:pPr>
            <w:r>
              <w:rPr>
                <w:rFonts w:cs="Times New Roman"/>
                <w:lang w:val="ru-RU"/>
              </w:rPr>
              <w:t>- на использовании одного продукта в различных областях;</w:t>
            </w:r>
          </w:p>
          <w:p w:rsidR="00AE0E11" w:rsidRDefault="00F65756">
            <w:pPr>
              <w:spacing w:line="276" w:lineRule="auto"/>
              <w:jc w:val="both"/>
              <w:rPr>
                <w:rFonts w:cs="Times New Roman"/>
                <w:lang w:val="ru-RU"/>
              </w:rPr>
            </w:pPr>
            <w:r>
              <w:rPr>
                <w:rFonts w:cs="Times New Roman"/>
                <w:lang w:val="ru-RU"/>
              </w:rPr>
              <w:t>- на пробочных результатах крупных программ;</w:t>
            </w:r>
          </w:p>
          <w:p w:rsidR="00AE0E11" w:rsidRDefault="00F65756">
            <w:pPr>
              <w:spacing w:line="276" w:lineRule="auto"/>
              <w:jc w:val="both"/>
              <w:rPr>
                <w:rFonts w:cs="Times New Roman"/>
                <w:lang w:val="ru-RU"/>
              </w:rPr>
            </w:pPr>
            <w:r>
              <w:rPr>
                <w:rFonts w:cs="Times New Roman"/>
                <w:lang w:val="ru-RU"/>
              </w:rPr>
              <w:t>- на уже известной технологии.</w:t>
            </w:r>
          </w:p>
        </w:tc>
      </w:tr>
      <w:tr w:rsidR="00AE0E11" w:rsidRPr="00A249FD" w:rsidTr="00435B91">
        <w:trPr>
          <w:trHeight w:val="2585"/>
          <w:jc w:val="center"/>
        </w:trPr>
        <w:tc>
          <w:tcPr>
            <w:tcW w:w="0" w:type="auto"/>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4. По возможности планирования жизненного цикла</w:t>
            </w:r>
          </w:p>
        </w:tc>
        <w:tc>
          <w:tcPr>
            <w:tcW w:w="6804" w:type="dxa"/>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 xml:space="preserve">- нововведения, воплощающие </w:t>
            </w:r>
            <w:r w:rsidR="00010AFC">
              <w:rPr>
                <w:rFonts w:cs="Times New Roman"/>
                <w:lang w:val="ru-RU"/>
              </w:rPr>
              <w:t>научные</w:t>
            </w:r>
            <w:r>
              <w:rPr>
                <w:rFonts w:cs="Times New Roman"/>
                <w:lang w:val="ru-RU"/>
              </w:rPr>
              <w:t xml:space="preserve"> идеи, революционизирующие производительные сил</w:t>
            </w:r>
            <w:r w:rsidR="006353F4">
              <w:rPr>
                <w:rFonts w:cs="Times New Roman"/>
                <w:lang w:val="ru-RU"/>
              </w:rPr>
              <w:t>ы и закрепляющиеся в их составе;</w:t>
            </w:r>
          </w:p>
          <w:p w:rsidR="00AE0E11" w:rsidRDefault="00F65756">
            <w:pPr>
              <w:spacing w:line="276" w:lineRule="auto"/>
              <w:jc w:val="both"/>
              <w:rPr>
                <w:rFonts w:cs="Times New Roman"/>
                <w:lang w:val="ru-RU"/>
              </w:rPr>
            </w:pPr>
            <w:r>
              <w:rPr>
                <w:rFonts w:cs="Times New Roman"/>
                <w:lang w:val="ru-RU"/>
              </w:rPr>
              <w:t xml:space="preserve">- качественные сдвиги в отдельных элементах производительных сил, означающие смену поколений техники при сохранении исходного </w:t>
            </w:r>
            <w:r w:rsidR="00010AFC">
              <w:rPr>
                <w:rFonts w:cs="Times New Roman"/>
                <w:lang w:val="ru-RU"/>
              </w:rPr>
              <w:t>фундаментального</w:t>
            </w:r>
            <w:r>
              <w:rPr>
                <w:rFonts w:cs="Times New Roman"/>
                <w:lang w:val="ru-RU"/>
              </w:rPr>
              <w:t xml:space="preserve"> </w:t>
            </w:r>
            <w:r w:rsidR="00010AFC">
              <w:rPr>
                <w:rFonts w:cs="Times New Roman"/>
                <w:lang w:val="ru-RU"/>
              </w:rPr>
              <w:t>принципов</w:t>
            </w:r>
            <w:r>
              <w:rPr>
                <w:rFonts w:cs="Times New Roman"/>
                <w:lang w:val="ru-RU"/>
              </w:rPr>
              <w:t>;</w:t>
            </w:r>
          </w:p>
          <w:p w:rsidR="00AE0E11" w:rsidRDefault="00F65756" w:rsidP="006353F4">
            <w:pPr>
              <w:spacing w:line="276" w:lineRule="auto"/>
              <w:jc w:val="both"/>
              <w:rPr>
                <w:rFonts w:cs="Times New Roman"/>
                <w:lang w:val="ru-RU"/>
              </w:rPr>
            </w:pPr>
            <w:r>
              <w:rPr>
                <w:rFonts w:cs="Times New Roman"/>
                <w:lang w:val="ru-RU"/>
              </w:rPr>
              <w:t xml:space="preserve">- </w:t>
            </w:r>
            <w:r w:rsidR="00010AFC">
              <w:rPr>
                <w:rFonts w:cs="Times New Roman"/>
                <w:lang w:val="ru-RU"/>
              </w:rPr>
              <w:t>количественные</w:t>
            </w:r>
            <w:r>
              <w:rPr>
                <w:rFonts w:cs="Times New Roman"/>
                <w:lang w:val="ru-RU"/>
              </w:rPr>
              <w:t xml:space="preserve"> изменения, улучшения отдельных </w:t>
            </w:r>
            <w:r w:rsidR="00010AFC">
              <w:rPr>
                <w:rFonts w:cs="Times New Roman"/>
                <w:lang w:val="ru-RU"/>
              </w:rPr>
              <w:t>параметров</w:t>
            </w:r>
            <w:r w:rsidR="006353F4">
              <w:rPr>
                <w:rFonts w:cs="Times New Roman"/>
                <w:lang w:val="ru-RU"/>
              </w:rPr>
              <w:t>.</w:t>
            </w:r>
          </w:p>
        </w:tc>
      </w:tr>
      <w:tr w:rsidR="00AE0E11" w:rsidRPr="00A249FD" w:rsidTr="00435B91">
        <w:trPr>
          <w:jc w:val="center"/>
        </w:trPr>
        <w:tc>
          <w:tcPr>
            <w:tcW w:w="0" w:type="auto"/>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 xml:space="preserve">5. С точки зрения структурной </w:t>
            </w:r>
            <w:r>
              <w:rPr>
                <w:rFonts w:cs="Times New Roman"/>
                <w:lang w:val="ru-RU"/>
              </w:rPr>
              <w:lastRenderedPageBreak/>
              <w:t>характеристики</w:t>
            </w:r>
          </w:p>
        </w:tc>
        <w:tc>
          <w:tcPr>
            <w:tcW w:w="6804" w:type="dxa"/>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lastRenderedPageBreak/>
              <w:t>- на входе;</w:t>
            </w:r>
          </w:p>
          <w:p w:rsidR="00AE0E11" w:rsidRDefault="00F65756">
            <w:pPr>
              <w:spacing w:line="276" w:lineRule="auto"/>
              <w:jc w:val="both"/>
              <w:rPr>
                <w:rFonts w:cs="Times New Roman"/>
                <w:lang w:val="ru-RU"/>
              </w:rPr>
            </w:pPr>
            <w:r>
              <w:rPr>
                <w:rFonts w:cs="Times New Roman"/>
                <w:lang w:val="ru-RU"/>
              </w:rPr>
              <w:t>- на выходе;</w:t>
            </w:r>
          </w:p>
          <w:p w:rsidR="00AE0E11" w:rsidRDefault="00F65756">
            <w:pPr>
              <w:spacing w:line="276" w:lineRule="auto"/>
              <w:jc w:val="both"/>
              <w:rPr>
                <w:rFonts w:cs="Times New Roman"/>
                <w:lang w:val="ru-RU"/>
              </w:rPr>
            </w:pPr>
            <w:r>
              <w:rPr>
                <w:rFonts w:cs="Times New Roman"/>
                <w:lang w:val="ru-RU"/>
              </w:rPr>
              <w:lastRenderedPageBreak/>
              <w:t>- инновационные структуры предприятия.</w:t>
            </w:r>
          </w:p>
        </w:tc>
      </w:tr>
      <w:tr w:rsidR="00AE0E11" w:rsidTr="00435B91">
        <w:trPr>
          <w:jc w:val="center"/>
        </w:trPr>
        <w:tc>
          <w:tcPr>
            <w:tcW w:w="0" w:type="auto"/>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lastRenderedPageBreak/>
              <w:t>6. По способу</w:t>
            </w:r>
          </w:p>
        </w:tc>
        <w:tc>
          <w:tcPr>
            <w:tcW w:w="6804" w:type="dxa"/>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 xml:space="preserve">- </w:t>
            </w:r>
            <w:r w:rsidR="00171330">
              <w:rPr>
                <w:rFonts w:cs="Times New Roman"/>
                <w:lang w:val="ru-RU"/>
              </w:rPr>
              <w:t>экспериментальные</w:t>
            </w:r>
            <w:r>
              <w:rPr>
                <w:rFonts w:cs="Times New Roman"/>
                <w:lang w:val="ru-RU"/>
              </w:rPr>
              <w:t>;</w:t>
            </w:r>
          </w:p>
          <w:p w:rsidR="00AE0E11" w:rsidRDefault="00F65756">
            <w:pPr>
              <w:spacing w:line="276" w:lineRule="auto"/>
              <w:jc w:val="both"/>
              <w:rPr>
                <w:rFonts w:cs="Times New Roman"/>
                <w:lang w:val="ru-RU"/>
              </w:rPr>
            </w:pPr>
            <w:r>
              <w:rPr>
                <w:rFonts w:cs="Times New Roman"/>
                <w:lang w:val="ru-RU"/>
              </w:rPr>
              <w:t>- прямые.</w:t>
            </w:r>
          </w:p>
        </w:tc>
      </w:tr>
      <w:tr w:rsidR="00AE0E11" w:rsidTr="00435B91">
        <w:trPr>
          <w:jc w:val="center"/>
        </w:trPr>
        <w:tc>
          <w:tcPr>
            <w:tcW w:w="0" w:type="auto"/>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7. С точки зрения увязки с отдельными сферами деятельности</w:t>
            </w:r>
          </w:p>
        </w:tc>
        <w:tc>
          <w:tcPr>
            <w:tcW w:w="6804" w:type="dxa"/>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 технологические;</w:t>
            </w:r>
          </w:p>
          <w:p w:rsidR="00AE0E11" w:rsidRDefault="00F65756">
            <w:pPr>
              <w:spacing w:line="276" w:lineRule="auto"/>
              <w:jc w:val="both"/>
              <w:rPr>
                <w:rFonts w:cs="Times New Roman"/>
                <w:lang w:val="ru-RU"/>
              </w:rPr>
            </w:pPr>
            <w:r>
              <w:rPr>
                <w:rFonts w:cs="Times New Roman"/>
                <w:lang w:val="ru-RU"/>
              </w:rPr>
              <w:t>- производственные;</w:t>
            </w:r>
          </w:p>
          <w:p w:rsidR="00AE0E11" w:rsidRDefault="00F65756">
            <w:pPr>
              <w:spacing w:line="276" w:lineRule="auto"/>
              <w:jc w:val="both"/>
              <w:rPr>
                <w:rFonts w:cs="Times New Roman"/>
                <w:lang w:val="ru-RU"/>
              </w:rPr>
            </w:pPr>
            <w:r>
              <w:rPr>
                <w:rFonts w:cs="Times New Roman"/>
                <w:lang w:val="ru-RU"/>
              </w:rPr>
              <w:t>- торговые;</w:t>
            </w:r>
          </w:p>
          <w:p w:rsidR="00AE0E11" w:rsidRDefault="00F65756">
            <w:pPr>
              <w:spacing w:line="276" w:lineRule="auto"/>
              <w:jc w:val="both"/>
              <w:rPr>
                <w:rFonts w:cs="Times New Roman"/>
                <w:lang w:val="ru-RU"/>
              </w:rPr>
            </w:pPr>
            <w:r>
              <w:rPr>
                <w:rFonts w:cs="Times New Roman"/>
                <w:lang w:val="ru-RU"/>
              </w:rPr>
              <w:t>- социальные.</w:t>
            </w:r>
          </w:p>
          <w:p w:rsidR="00461D6E" w:rsidRDefault="00461D6E">
            <w:pPr>
              <w:spacing w:line="276" w:lineRule="auto"/>
              <w:jc w:val="both"/>
              <w:rPr>
                <w:rFonts w:cs="Times New Roman"/>
                <w:lang w:val="ru-RU"/>
              </w:rPr>
            </w:pPr>
          </w:p>
        </w:tc>
      </w:tr>
      <w:tr w:rsidR="00AE0E11" w:rsidRPr="00A249FD" w:rsidTr="00435B91">
        <w:trPr>
          <w:trHeight w:val="1669"/>
          <w:jc w:val="center"/>
        </w:trPr>
        <w:tc>
          <w:tcPr>
            <w:tcW w:w="0" w:type="auto"/>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8. По уровню управлений</w:t>
            </w:r>
          </w:p>
        </w:tc>
        <w:tc>
          <w:tcPr>
            <w:tcW w:w="6804" w:type="dxa"/>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 народнохозяйственные;</w:t>
            </w:r>
          </w:p>
          <w:p w:rsidR="00AE0E11" w:rsidRDefault="00F65756">
            <w:pPr>
              <w:spacing w:line="276" w:lineRule="auto"/>
              <w:jc w:val="both"/>
              <w:rPr>
                <w:rFonts w:cs="Times New Roman"/>
                <w:lang w:val="ru-RU"/>
              </w:rPr>
            </w:pPr>
            <w:r>
              <w:rPr>
                <w:rFonts w:cs="Times New Roman"/>
                <w:lang w:val="ru-RU"/>
              </w:rPr>
              <w:t>- отраслевые;</w:t>
            </w:r>
          </w:p>
          <w:p w:rsidR="00AE0E11" w:rsidRDefault="00F65756">
            <w:pPr>
              <w:spacing w:line="276" w:lineRule="auto"/>
              <w:jc w:val="both"/>
              <w:rPr>
                <w:rFonts w:cs="Times New Roman"/>
                <w:lang w:val="ru-RU"/>
              </w:rPr>
            </w:pPr>
            <w:r>
              <w:rPr>
                <w:rFonts w:cs="Times New Roman"/>
                <w:lang w:val="ru-RU"/>
              </w:rPr>
              <w:t>- территориальные;</w:t>
            </w:r>
          </w:p>
          <w:p w:rsidR="00AE0E11" w:rsidRDefault="00F65756">
            <w:pPr>
              <w:spacing w:line="276" w:lineRule="auto"/>
              <w:jc w:val="both"/>
              <w:rPr>
                <w:rFonts w:cs="Times New Roman"/>
                <w:lang w:val="ru-RU"/>
              </w:rPr>
            </w:pPr>
            <w:r>
              <w:rPr>
                <w:rFonts w:cs="Times New Roman"/>
                <w:lang w:val="ru-RU"/>
              </w:rPr>
              <w:t>- первичного звена управления.</w:t>
            </w:r>
          </w:p>
        </w:tc>
      </w:tr>
      <w:tr w:rsidR="00AE0E11" w:rsidTr="00435B91">
        <w:trPr>
          <w:jc w:val="center"/>
        </w:trPr>
        <w:tc>
          <w:tcPr>
            <w:tcW w:w="0" w:type="auto"/>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9. В области управления</w:t>
            </w:r>
          </w:p>
        </w:tc>
        <w:tc>
          <w:tcPr>
            <w:tcW w:w="6804" w:type="dxa"/>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 продукции;</w:t>
            </w:r>
          </w:p>
          <w:p w:rsidR="00AE0E11" w:rsidRDefault="00F65756">
            <w:pPr>
              <w:spacing w:line="276" w:lineRule="auto"/>
              <w:jc w:val="both"/>
              <w:rPr>
                <w:rFonts w:cs="Times New Roman"/>
                <w:lang w:val="ru-RU"/>
              </w:rPr>
            </w:pPr>
            <w:r>
              <w:rPr>
                <w:rFonts w:cs="Times New Roman"/>
                <w:lang w:val="ru-RU"/>
              </w:rPr>
              <w:t>- процессов (технологических)</w:t>
            </w:r>
          </w:p>
          <w:p w:rsidR="00AE0E11" w:rsidRDefault="00F65756">
            <w:pPr>
              <w:spacing w:line="276" w:lineRule="auto"/>
              <w:jc w:val="both"/>
              <w:rPr>
                <w:rFonts w:cs="Times New Roman"/>
                <w:lang w:val="ru-RU"/>
              </w:rPr>
            </w:pPr>
            <w:r>
              <w:rPr>
                <w:rFonts w:cs="Times New Roman"/>
                <w:lang w:val="ru-RU"/>
              </w:rPr>
              <w:t>- рабочей силы;</w:t>
            </w:r>
          </w:p>
          <w:p w:rsidR="00AE0E11" w:rsidRDefault="00F65756">
            <w:pPr>
              <w:spacing w:line="276" w:lineRule="auto"/>
              <w:jc w:val="both"/>
              <w:rPr>
                <w:rFonts w:cs="Times New Roman"/>
                <w:lang w:val="ru-RU"/>
              </w:rPr>
            </w:pPr>
            <w:r>
              <w:rPr>
                <w:rFonts w:cs="Times New Roman"/>
                <w:lang w:val="ru-RU"/>
              </w:rPr>
              <w:t>- управленческой деятельности.</w:t>
            </w:r>
          </w:p>
        </w:tc>
      </w:tr>
      <w:tr w:rsidR="00AE0E11" w:rsidTr="00435B91">
        <w:trPr>
          <w:jc w:val="center"/>
        </w:trPr>
        <w:tc>
          <w:tcPr>
            <w:tcW w:w="0" w:type="auto"/>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10. По срокам выполнения</w:t>
            </w:r>
          </w:p>
        </w:tc>
        <w:tc>
          <w:tcPr>
            <w:tcW w:w="6804" w:type="dxa"/>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- 20 и более лет;</w:t>
            </w:r>
          </w:p>
          <w:p w:rsidR="00AE0E11" w:rsidRDefault="00F65756">
            <w:pPr>
              <w:spacing w:line="276" w:lineRule="auto"/>
              <w:jc w:val="both"/>
              <w:rPr>
                <w:rFonts w:cs="Times New Roman"/>
                <w:lang w:val="ru-RU"/>
              </w:rPr>
            </w:pPr>
            <w:r>
              <w:rPr>
                <w:rFonts w:cs="Times New Roman"/>
                <w:lang w:val="ru-RU"/>
              </w:rPr>
              <w:t>- 15-20 лет;</w:t>
            </w:r>
          </w:p>
          <w:p w:rsidR="00AE0E11" w:rsidRDefault="00F65756">
            <w:pPr>
              <w:spacing w:line="276" w:lineRule="auto"/>
              <w:jc w:val="both"/>
              <w:rPr>
                <w:rFonts w:cs="Times New Roman"/>
                <w:lang w:val="ru-RU"/>
              </w:rPr>
            </w:pPr>
            <w:r>
              <w:rPr>
                <w:rFonts w:cs="Times New Roman"/>
                <w:lang w:val="ru-RU"/>
              </w:rPr>
              <w:t>- 5-10 лет;</w:t>
            </w:r>
          </w:p>
          <w:p w:rsidR="00AE0E11" w:rsidRDefault="00F65756">
            <w:pPr>
              <w:spacing w:line="276" w:lineRule="auto"/>
              <w:jc w:val="both"/>
              <w:rPr>
                <w:rFonts w:cs="Times New Roman"/>
                <w:lang w:val="ru-RU"/>
              </w:rPr>
            </w:pPr>
            <w:r>
              <w:rPr>
                <w:rFonts w:cs="Times New Roman"/>
                <w:lang w:val="ru-RU"/>
              </w:rPr>
              <w:t>- до 5 лет.</w:t>
            </w:r>
          </w:p>
        </w:tc>
      </w:tr>
      <w:tr w:rsidR="00AE0E11" w:rsidRPr="00A249FD" w:rsidTr="00435B91">
        <w:trPr>
          <w:jc w:val="center"/>
        </w:trPr>
        <w:tc>
          <w:tcPr>
            <w:tcW w:w="0" w:type="auto"/>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11. По степени охвата жизненного цикла</w:t>
            </w:r>
          </w:p>
        </w:tc>
        <w:tc>
          <w:tcPr>
            <w:tcW w:w="6804" w:type="dxa"/>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 НИОКР, освоение и применение;</w:t>
            </w:r>
          </w:p>
          <w:p w:rsidR="00AE0E11" w:rsidRDefault="00F65756">
            <w:pPr>
              <w:spacing w:line="276" w:lineRule="auto"/>
              <w:jc w:val="both"/>
              <w:rPr>
                <w:rFonts w:cs="Times New Roman"/>
                <w:lang w:val="ru-RU"/>
              </w:rPr>
            </w:pPr>
            <w:r>
              <w:rPr>
                <w:rFonts w:cs="Times New Roman"/>
                <w:lang w:val="ru-RU"/>
              </w:rPr>
              <w:t>- НИОКР, теоретические</w:t>
            </w:r>
          </w:p>
        </w:tc>
      </w:tr>
      <w:tr w:rsidR="00AE0E11" w:rsidTr="00435B91">
        <w:trPr>
          <w:jc w:val="center"/>
        </w:trPr>
        <w:tc>
          <w:tcPr>
            <w:tcW w:w="0" w:type="auto"/>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12. По объему</w:t>
            </w:r>
          </w:p>
        </w:tc>
        <w:tc>
          <w:tcPr>
            <w:tcW w:w="6804" w:type="dxa"/>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 точечные;</w:t>
            </w:r>
          </w:p>
          <w:p w:rsidR="00AE0E11" w:rsidRDefault="00F65756">
            <w:pPr>
              <w:spacing w:line="276" w:lineRule="auto"/>
              <w:jc w:val="both"/>
              <w:rPr>
                <w:rFonts w:cs="Times New Roman"/>
                <w:lang w:val="ru-RU"/>
              </w:rPr>
            </w:pPr>
            <w:r>
              <w:rPr>
                <w:rFonts w:cs="Times New Roman"/>
                <w:lang w:val="ru-RU"/>
              </w:rPr>
              <w:t>- системные;</w:t>
            </w:r>
          </w:p>
          <w:p w:rsidR="00AE0E11" w:rsidRDefault="00F65756">
            <w:pPr>
              <w:spacing w:line="276" w:lineRule="auto"/>
              <w:jc w:val="both"/>
              <w:rPr>
                <w:rFonts w:cs="Times New Roman"/>
                <w:lang w:val="ru-RU"/>
              </w:rPr>
            </w:pPr>
            <w:r>
              <w:rPr>
                <w:rFonts w:cs="Times New Roman"/>
                <w:lang w:val="ru-RU"/>
              </w:rPr>
              <w:t>- стратегические;</w:t>
            </w:r>
          </w:p>
        </w:tc>
      </w:tr>
      <w:tr w:rsidR="00AE0E11" w:rsidRPr="00A249FD" w:rsidTr="00435B91">
        <w:trPr>
          <w:jc w:val="center"/>
        </w:trPr>
        <w:tc>
          <w:tcPr>
            <w:tcW w:w="0" w:type="auto"/>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13. По отношению к предыдущему состоянию процесса (системы)</w:t>
            </w:r>
          </w:p>
        </w:tc>
        <w:tc>
          <w:tcPr>
            <w:tcW w:w="6804" w:type="dxa"/>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 заменяющие;</w:t>
            </w:r>
          </w:p>
          <w:p w:rsidR="00AE0E11" w:rsidRDefault="00F65756">
            <w:pPr>
              <w:spacing w:line="276" w:lineRule="auto"/>
              <w:jc w:val="both"/>
              <w:rPr>
                <w:rFonts w:cs="Times New Roman"/>
                <w:lang w:val="ru-RU"/>
              </w:rPr>
            </w:pPr>
            <w:r>
              <w:rPr>
                <w:rFonts w:cs="Times New Roman"/>
                <w:lang w:val="ru-RU"/>
              </w:rPr>
              <w:t>- отменяющие;</w:t>
            </w:r>
          </w:p>
          <w:p w:rsidR="00AE0E11" w:rsidRDefault="00F65756">
            <w:pPr>
              <w:spacing w:line="276" w:lineRule="auto"/>
              <w:jc w:val="both"/>
              <w:rPr>
                <w:rFonts w:cs="Times New Roman"/>
                <w:lang w:val="ru-RU"/>
              </w:rPr>
            </w:pPr>
            <w:r>
              <w:rPr>
                <w:rFonts w:cs="Times New Roman"/>
                <w:lang w:val="ru-RU"/>
              </w:rPr>
              <w:t>- открывающие;</w:t>
            </w:r>
          </w:p>
          <w:p w:rsidR="00AE0E11" w:rsidRDefault="00F65756">
            <w:pPr>
              <w:spacing w:line="276" w:lineRule="auto"/>
              <w:jc w:val="both"/>
              <w:rPr>
                <w:rFonts w:cs="Times New Roman"/>
                <w:lang w:val="ru-RU"/>
              </w:rPr>
            </w:pPr>
            <w:r>
              <w:rPr>
                <w:rFonts w:cs="Times New Roman"/>
                <w:lang w:val="ru-RU"/>
              </w:rPr>
              <w:t xml:space="preserve">- </w:t>
            </w:r>
            <w:r w:rsidR="00171330">
              <w:rPr>
                <w:rFonts w:cs="Times New Roman"/>
                <w:lang w:val="ru-RU"/>
              </w:rPr>
              <w:t>ретро инновации</w:t>
            </w:r>
            <w:r>
              <w:rPr>
                <w:rFonts w:cs="Times New Roman"/>
                <w:lang w:val="ru-RU"/>
              </w:rPr>
              <w:t>.</w:t>
            </w:r>
          </w:p>
        </w:tc>
      </w:tr>
      <w:tr w:rsidR="00AE0E11" w:rsidTr="00435B91">
        <w:trPr>
          <w:jc w:val="center"/>
        </w:trPr>
        <w:tc>
          <w:tcPr>
            <w:tcW w:w="0" w:type="auto"/>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 xml:space="preserve">14. По назначению направленные на </w:t>
            </w:r>
          </w:p>
        </w:tc>
        <w:tc>
          <w:tcPr>
            <w:tcW w:w="6804" w:type="dxa"/>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 эффективность реализации;</w:t>
            </w:r>
          </w:p>
          <w:p w:rsidR="00AE0E11" w:rsidRDefault="00F65756">
            <w:pPr>
              <w:spacing w:line="276" w:lineRule="auto"/>
              <w:jc w:val="both"/>
              <w:rPr>
                <w:rFonts w:cs="Times New Roman"/>
                <w:lang w:val="ru-RU"/>
              </w:rPr>
            </w:pPr>
            <w:r>
              <w:rPr>
                <w:rFonts w:cs="Times New Roman"/>
                <w:lang w:val="ru-RU"/>
              </w:rPr>
              <w:t>- эффективность производства;</w:t>
            </w:r>
          </w:p>
          <w:p w:rsidR="00AE0E11" w:rsidRDefault="00F65756">
            <w:pPr>
              <w:spacing w:line="276" w:lineRule="auto"/>
              <w:jc w:val="both"/>
              <w:rPr>
                <w:rFonts w:cs="Times New Roman"/>
                <w:lang w:val="ru-RU"/>
              </w:rPr>
            </w:pPr>
            <w:r>
              <w:rPr>
                <w:rFonts w:cs="Times New Roman"/>
                <w:lang w:val="ru-RU"/>
              </w:rPr>
              <w:t>- улучшение условий труда;</w:t>
            </w:r>
          </w:p>
          <w:p w:rsidR="00AE0E11" w:rsidRDefault="00F65756">
            <w:pPr>
              <w:spacing w:line="276" w:lineRule="auto"/>
              <w:jc w:val="both"/>
              <w:rPr>
                <w:rFonts w:cs="Times New Roman"/>
                <w:lang w:val="ru-RU"/>
              </w:rPr>
            </w:pPr>
            <w:r>
              <w:rPr>
                <w:rFonts w:cs="Times New Roman"/>
                <w:lang w:val="ru-RU"/>
              </w:rPr>
              <w:t>- повышение качества продукций.</w:t>
            </w:r>
          </w:p>
        </w:tc>
      </w:tr>
      <w:tr w:rsidR="00AE0E11" w:rsidTr="00435B91">
        <w:trPr>
          <w:jc w:val="center"/>
        </w:trPr>
        <w:tc>
          <w:tcPr>
            <w:tcW w:w="0" w:type="auto"/>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15. По источнику планирования</w:t>
            </w:r>
          </w:p>
        </w:tc>
        <w:tc>
          <w:tcPr>
            <w:tcW w:w="6804" w:type="dxa"/>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 центральные;</w:t>
            </w:r>
          </w:p>
          <w:p w:rsidR="00AE0E11" w:rsidRDefault="00F65756">
            <w:pPr>
              <w:spacing w:line="276" w:lineRule="auto"/>
              <w:jc w:val="both"/>
              <w:rPr>
                <w:rFonts w:cs="Times New Roman"/>
                <w:lang w:val="ru-RU"/>
              </w:rPr>
            </w:pPr>
            <w:r>
              <w:rPr>
                <w:rFonts w:cs="Times New Roman"/>
                <w:lang w:val="ru-RU"/>
              </w:rPr>
              <w:t>- локальные;</w:t>
            </w:r>
          </w:p>
          <w:p w:rsidR="00AE0E11" w:rsidRDefault="00F65756">
            <w:pPr>
              <w:spacing w:line="276" w:lineRule="auto"/>
              <w:jc w:val="both"/>
              <w:rPr>
                <w:rFonts w:cs="Times New Roman"/>
                <w:lang w:val="ru-RU"/>
              </w:rPr>
            </w:pPr>
            <w:r>
              <w:rPr>
                <w:rFonts w:cs="Times New Roman"/>
                <w:lang w:val="ru-RU"/>
              </w:rPr>
              <w:t>- спонтанные.</w:t>
            </w:r>
          </w:p>
        </w:tc>
      </w:tr>
      <w:tr w:rsidR="00AE0E11" w:rsidTr="00435B91">
        <w:trPr>
          <w:jc w:val="center"/>
        </w:trPr>
        <w:tc>
          <w:tcPr>
            <w:tcW w:w="0" w:type="auto"/>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16. По результативности</w:t>
            </w:r>
          </w:p>
        </w:tc>
        <w:tc>
          <w:tcPr>
            <w:tcW w:w="6804" w:type="dxa"/>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 внедренные и полностью используемые;</w:t>
            </w:r>
          </w:p>
          <w:p w:rsidR="00AE0E11" w:rsidRDefault="00F65756">
            <w:pPr>
              <w:spacing w:line="276" w:lineRule="auto"/>
              <w:jc w:val="both"/>
              <w:rPr>
                <w:rFonts w:cs="Times New Roman"/>
                <w:lang w:val="ru-RU"/>
              </w:rPr>
            </w:pPr>
            <w:r>
              <w:rPr>
                <w:rFonts w:cs="Times New Roman"/>
                <w:lang w:val="ru-RU"/>
              </w:rPr>
              <w:t>- внедренные и слабо используемые;</w:t>
            </w:r>
          </w:p>
          <w:p w:rsidR="00AE0E11" w:rsidRDefault="00F65756">
            <w:pPr>
              <w:spacing w:line="276" w:lineRule="auto"/>
              <w:jc w:val="both"/>
              <w:rPr>
                <w:rFonts w:cs="Times New Roman"/>
                <w:lang w:val="ru-RU"/>
              </w:rPr>
            </w:pPr>
            <w:r>
              <w:rPr>
                <w:rFonts w:cs="Times New Roman"/>
                <w:lang w:val="ru-RU"/>
              </w:rPr>
              <w:t xml:space="preserve">- </w:t>
            </w:r>
            <w:r w:rsidR="00171330">
              <w:rPr>
                <w:rFonts w:cs="Times New Roman"/>
                <w:lang w:val="ru-RU"/>
              </w:rPr>
              <w:t>не внедрённые</w:t>
            </w:r>
            <w:r>
              <w:rPr>
                <w:rFonts w:cs="Times New Roman"/>
                <w:lang w:val="ru-RU"/>
              </w:rPr>
              <w:t>.</w:t>
            </w:r>
          </w:p>
        </w:tc>
      </w:tr>
      <w:tr w:rsidR="00AE0E11" w:rsidTr="00435B91">
        <w:trPr>
          <w:jc w:val="center"/>
        </w:trPr>
        <w:tc>
          <w:tcPr>
            <w:tcW w:w="0" w:type="auto"/>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17. По уровню новизны</w:t>
            </w:r>
          </w:p>
        </w:tc>
        <w:tc>
          <w:tcPr>
            <w:tcW w:w="6804" w:type="dxa"/>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 xml:space="preserve">- радикальные, изменяющиеся или создающие </w:t>
            </w:r>
            <w:r w:rsidR="00171330">
              <w:rPr>
                <w:rFonts w:cs="Times New Roman"/>
                <w:lang w:val="ru-RU"/>
              </w:rPr>
              <w:t>вновь</w:t>
            </w:r>
            <w:r>
              <w:rPr>
                <w:rFonts w:cs="Times New Roman"/>
                <w:lang w:val="ru-RU"/>
              </w:rPr>
              <w:t xml:space="preserve"> целые отрасли;</w:t>
            </w:r>
          </w:p>
          <w:p w:rsidR="00AE0E11" w:rsidRDefault="00F65756">
            <w:pPr>
              <w:spacing w:line="276" w:lineRule="auto"/>
              <w:jc w:val="both"/>
              <w:rPr>
                <w:rFonts w:cs="Times New Roman"/>
                <w:lang w:val="ru-RU"/>
              </w:rPr>
            </w:pPr>
            <w:r>
              <w:rPr>
                <w:rFonts w:cs="Times New Roman"/>
                <w:lang w:val="ru-RU"/>
              </w:rPr>
              <w:t>- системные;</w:t>
            </w:r>
          </w:p>
          <w:p w:rsidR="00AE0E11" w:rsidRDefault="00F65756">
            <w:pPr>
              <w:spacing w:line="276" w:lineRule="auto"/>
              <w:jc w:val="both"/>
              <w:rPr>
                <w:rFonts w:cs="Times New Roman"/>
                <w:lang w:val="ru-RU"/>
              </w:rPr>
            </w:pPr>
            <w:r>
              <w:rPr>
                <w:rFonts w:cs="Times New Roman"/>
                <w:lang w:val="ru-RU"/>
              </w:rPr>
              <w:t>- модифицирующие.</w:t>
            </w:r>
          </w:p>
        </w:tc>
      </w:tr>
      <w:tr w:rsidR="00AE0E11" w:rsidRPr="00A249FD" w:rsidTr="00435B91">
        <w:trPr>
          <w:cantSplit/>
          <w:jc w:val="center"/>
        </w:trPr>
        <w:tc>
          <w:tcPr>
            <w:tcW w:w="0" w:type="auto"/>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lastRenderedPageBreak/>
              <w:t>18. В зависимости от размера</w:t>
            </w:r>
          </w:p>
        </w:tc>
        <w:tc>
          <w:tcPr>
            <w:tcW w:w="6804" w:type="dxa"/>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 обнаружение новых областей применения (повышает эффективность в 10-100 и более раз)</w:t>
            </w:r>
          </w:p>
          <w:p w:rsidR="00AE0E11" w:rsidRDefault="00F65756">
            <w:pPr>
              <w:spacing w:line="276" w:lineRule="auto"/>
              <w:jc w:val="both"/>
              <w:rPr>
                <w:rFonts w:cs="Times New Roman"/>
                <w:lang w:val="ru-RU"/>
              </w:rPr>
            </w:pPr>
            <w:r>
              <w:rPr>
                <w:rFonts w:cs="Times New Roman"/>
                <w:lang w:val="ru-RU"/>
              </w:rPr>
              <w:t>- использование новых принципов функционирования (повышает эффективность в 2-10 раз);</w:t>
            </w:r>
          </w:p>
          <w:p w:rsidR="00AE0E11" w:rsidRDefault="00F65756">
            <w:pPr>
              <w:spacing w:line="276" w:lineRule="auto"/>
              <w:jc w:val="both"/>
              <w:rPr>
                <w:rFonts w:cs="Times New Roman"/>
                <w:lang w:val="ru-RU"/>
              </w:rPr>
            </w:pPr>
            <w:r>
              <w:rPr>
                <w:rFonts w:cs="Times New Roman"/>
                <w:lang w:val="ru-RU"/>
              </w:rPr>
              <w:t>- создание новых конструктивных решений (повышает эффективность на 5-10%);</w:t>
            </w:r>
            <w:r>
              <w:rPr>
                <w:rFonts w:cs="Times New Roman"/>
                <w:lang w:val="ru-RU"/>
              </w:rPr>
              <w:br/>
              <w:t xml:space="preserve">- расчет оптимизации параметров (повышает </w:t>
            </w:r>
            <w:r w:rsidR="00171330">
              <w:rPr>
                <w:rFonts w:cs="Times New Roman"/>
                <w:lang w:val="ru-RU"/>
              </w:rPr>
              <w:t>эффективность</w:t>
            </w:r>
            <w:r>
              <w:rPr>
                <w:rFonts w:cs="Times New Roman"/>
                <w:lang w:val="ru-RU"/>
              </w:rPr>
              <w:t xml:space="preserve"> на 2-10%).</w:t>
            </w:r>
          </w:p>
        </w:tc>
      </w:tr>
    </w:tbl>
    <w:p w:rsidR="00AE0E11" w:rsidRDefault="00AE0E11">
      <w:pPr>
        <w:spacing w:line="360" w:lineRule="auto"/>
        <w:ind w:firstLine="709"/>
        <w:jc w:val="both"/>
        <w:rPr>
          <w:rFonts w:cs="Times New Roman"/>
          <w:sz w:val="28"/>
          <w:szCs w:val="28"/>
          <w:lang w:val="ru-RU"/>
        </w:rPr>
      </w:pPr>
    </w:p>
    <w:p w:rsidR="00AE0E11" w:rsidRPr="00715464" w:rsidRDefault="00F65756" w:rsidP="00435B91">
      <w:pPr>
        <w:suppressAutoHyphens w:val="0"/>
        <w:spacing w:line="360" w:lineRule="auto"/>
        <w:ind w:left="170" w:right="57" w:firstLine="680"/>
        <w:jc w:val="both"/>
        <w:rPr>
          <w:lang w:val="ru-RU"/>
        </w:rPr>
      </w:pPr>
      <w:r>
        <w:rPr>
          <w:rFonts w:cs="Times New Roman"/>
          <w:color w:val="000000"/>
          <w:spacing w:val="-4"/>
          <w:sz w:val="28"/>
          <w:szCs w:val="28"/>
          <w:lang w:val="ru-RU"/>
        </w:rPr>
        <w:t>Данная клас</w:t>
      </w:r>
      <w:r>
        <w:rPr>
          <w:rFonts w:cs="Times New Roman"/>
          <w:color w:val="000000"/>
          <w:spacing w:val="-4"/>
          <w:sz w:val="28"/>
          <w:szCs w:val="28"/>
          <w:lang w:val="ru-RU"/>
        </w:rPr>
        <w:softHyphen/>
      </w:r>
      <w:r>
        <w:rPr>
          <w:rFonts w:cs="Times New Roman"/>
          <w:color w:val="000000"/>
          <w:spacing w:val="-1"/>
          <w:sz w:val="28"/>
          <w:szCs w:val="28"/>
          <w:lang w:val="ru-RU"/>
        </w:rPr>
        <w:t>сификация инноваций позволяет путем опроса и паспортизации</w:t>
      </w:r>
      <w:r>
        <w:rPr>
          <w:rStyle w:val="apple-converted-space"/>
          <w:rFonts w:cs="Times New Roman"/>
          <w:color w:val="000000"/>
          <w:spacing w:val="-1"/>
          <w:sz w:val="28"/>
          <w:szCs w:val="28"/>
          <w:lang w:val="ru-RU"/>
        </w:rPr>
        <w:t> </w:t>
      </w:r>
      <w:r>
        <w:rPr>
          <w:rFonts w:cs="Times New Roman"/>
          <w:color w:val="000000"/>
          <w:spacing w:val="-2"/>
          <w:sz w:val="28"/>
          <w:szCs w:val="28"/>
          <w:lang w:val="ru-RU"/>
        </w:rPr>
        <w:t>провести диагностику субъектов инновационного предпринима</w:t>
      </w:r>
      <w:r>
        <w:rPr>
          <w:rFonts w:cs="Times New Roman"/>
          <w:color w:val="000000"/>
          <w:spacing w:val="-2"/>
          <w:sz w:val="28"/>
          <w:szCs w:val="28"/>
          <w:lang w:val="ru-RU"/>
        </w:rPr>
        <w:softHyphen/>
      </w:r>
      <w:r>
        <w:rPr>
          <w:rFonts w:cs="Times New Roman"/>
          <w:color w:val="000000"/>
          <w:spacing w:val="-4"/>
          <w:sz w:val="28"/>
          <w:szCs w:val="28"/>
          <w:lang w:val="ru-RU"/>
        </w:rPr>
        <w:t>тельства, выделить основные особенности каждого кластера и за</w:t>
      </w:r>
      <w:r>
        <w:rPr>
          <w:rFonts w:cs="Times New Roman"/>
          <w:color w:val="000000"/>
          <w:spacing w:val="-4"/>
          <w:sz w:val="28"/>
          <w:szCs w:val="28"/>
          <w:lang w:val="ru-RU"/>
        </w:rPr>
        <w:softHyphen/>
      </w:r>
      <w:r>
        <w:rPr>
          <w:rFonts w:cs="Times New Roman"/>
          <w:color w:val="000000"/>
          <w:spacing w:val="-3"/>
          <w:sz w:val="28"/>
          <w:szCs w:val="28"/>
          <w:lang w:val="ru-RU"/>
        </w:rPr>
        <w:t>фиксировать основные группы субъектов инновационного пред</w:t>
      </w:r>
      <w:r>
        <w:rPr>
          <w:rFonts w:cs="Times New Roman"/>
          <w:color w:val="000000"/>
          <w:spacing w:val="-7"/>
          <w:sz w:val="28"/>
          <w:szCs w:val="28"/>
          <w:lang w:val="ru-RU"/>
        </w:rPr>
        <w:t>принимательства.</w:t>
      </w:r>
    </w:p>
    <w:p w:rsidR="00AE0E11" w:rsidRDefault="00F65756" w:rsidP="00435B91">
      <w:pPr>
        <w:suppressAutoHyphens w:val="0"/>
        <w:spacing w:line="360" w:lineRule="auto"/>
        <w:ind w:left="170" w:right="57" w:firstLine="680"/>
        <w:jc w:val="both"/>
        <w:rPr>
          <w:rFonts w:cs="Times New Roman"/>
          <w:sz w:val="28"/>
          <w:szCs w:val="28"/>
          <w:lang w:val="ru-RU"/>
        </w:rPr>
      </w:pPr>
      <w:r>
        <w:rPr>
          <w:rFonts w:cs="Times New Roman"/>
          <w:color w:val="000000"/>
          <w:sz w:val="28"/>
          <w:szCs w:val="27"/>
          <w:lang w:val="ru-RU"/>
        </w:rPr>
        <w:t xml:space="preserve">По предмету и сфере применения в АПК целесообразно выделить четыре типа инноваций: </w:t>
      </w:r>
      <w:r w:rsidR="00D008DC">
        <w:rPr>
          <w:rFonts w:cs="Times New Roman"/>
          <w:color w:val="000000"/>
          <w:sz w:val="28"/>
          <w:szCs w:val="27"/>
          <w:lang w:val="ru-RU"/>
        </w:rPr>
        <w:t>селекционно</w:t>
      </w:r>
      <w:r>
        <w:rPr>
          <w:rFonts w:cs="Times New Roman"/>
          <w:color w:val="000000"/>
          <w:sz w:val="28"/>
          <w:szCs w:val="27"/>
          <w:lang w:val="ru-RU"/>
        </w:rPr>
        <w:t>-генетические; технико-технологические и производственные; организационно-управленческие и экономические; социально-экологические (таблица 3). Первый тип инноваций присущ только сельскому хозяйству.</w:t>
      </w:r>
      <w:r w:rsidR="00BB0B3C">
        <w:rPr>
          <w:rFonts w:cs="Times New Roman"/>
          <w:sz w:val="28"/>
          <w:szCs w:val="28"/>
          <w:lang w:val="ru-RU"/>
        </w:rPr>
        <w:t xml:space="preserve"> </w:t>
      </w:r>
    </w:p>
    <w:p w:rsidR="00435B91" w:rsidRPr="00715464" w:rsidRDefault="00435B91" w:rsidP="00435B91">
      <w:pPr>
        <w:suppressAutoHyphens w:val="0"/>
        <w:spacing w:line="360" w:lineRule="auto"/>
        <w:ind w:left="170" w:right="57" w:firstLine="680"/>
        <w:jc w:val="both"/>
        <w:rPr>
          <w:lang w:val="ru-RU"/>
        </w:rPr>
      </w:pPr>
    </w:p>
    <w:p w:rsidR="00AE0E11" w:rsidRDefault="00435B91" w:rsidP="00AC1BA4">
      <w:pPr>
        <w:spacing w:line="360" w:lineRule="auto"/>
        <w:jc w:val="both"/>
        <w:rPr>
          <w:rFonts w:cs="Times New Roman"/>
          <w:color w:val="000000"/>
          <w:sz w:val="28"/>
          <w:szCs w:val="27"/>
          <w:lang w:val="ru-RU"/>
        </w:rPr>
      </w:pPr>
      <w:r>
        <w:rPr>
          <w:rFonts w:cs="Times New Roman"/>
          <w:color w:val="000000"/>
          <w:sz w:val="28"/>
          <w:szCs w:val="27"/>
          <w:lang w:val="ru-RU"/>
        </w:rPr>
        <w:t xml:space="preserve"> </w:t>
      </w:r>
      <w:r w:rsidR="00F65756">
        <w:rPr>
          <w:rFonts w:cs="Times New Roman"/>
          <w:color w:val="000000"/>
          <w:sz w:val="28"/>
          <w:szCs w:val="27"/>
          <w:lang w:val="ru-RU"/>
        </w:rPr>
        <w:t xml:space="preserve">Таблица 3 – </w:t>
      </w:r>
      <w:r w:rsidR="00D008DC">
        <w:rPr>
          <w:rFonts w:cs="Times New Roman"/>
          <w:color w:val="000000"/>
          <w:sz w:val="28"/>
          <w:szCs w:val="27"/>
          <w:lang w:val="ru-RU"/>
        </w:rPr>
        <w:t>Классификация</w:t>
      </w:r>
      <w:r w:rsidR="00F65756">
        <w:rPr>
          <w:rFonts w:cs="Times New Roman"/>
          <w:color w:val="000000"/>
          <w:sz w:val="28"/>
          <w:szCs w:val="27"/>
          <w:lang w:val="ru-RU"/>
        </w:rPr>
        <w:t xml:space="preserve"> типов </w:t>
      </w:r>
      <w:r w:rsidR="00D008DC">
        <w:rPr>
          <w:rFonts w:cs="Times New Roman"/>
          <w:color w:val="000000"/>
          <w:sz w:val="28"/>
          <w:szCs w:val="27"/>
          <w:lang w:val="ru-RU"/>
        </w:rPr>
        <w:t>инноваций</w:t>
      </w:r>
      <w:r w:rsidR="00F65756">
        <w:rPr>
          <w:rFonts w:cs="Times New Roman"/>
          <w:color w:val="000000"/>
          <w:sz w:val="28"/>
          <w:szCs w:val="27"/>
          <w:lang w:val="ru-RU"/>
        </w:rPr>
        <w:t xml:space="preserve"> в АПК</w:t>
      </w:r>
      <w:r w:rsidR="009D007C">
        <w:rPr>
          <w:rFonts w:cs="Times New Roman"/>
          <w:color w:val="000000"/>
          <w:sz w:val="28"/>
          <w:szCs w:val="27"/>
          <w:lang w:val="ru-RU"/>
        </w:rPr>
        <w:t xml:space="preserve"> </w:t>
      </w:r>
      <w:r w:rsidR="009D007C" w:rsidRPr="00BB0B3C">
        <w:rPr>
          <w:rFonts w:cs="Times New Roman"/>
          <w:sz w:val="28"/>
          <w:szCs w:val="28"/>
          <w:lang w:val="ru-RU"/>
        </w:rPr>
        <w:t>[</w:t>
      </w:r>
      <w:r w:rsidR="009D007C">
        <w:rPr>
          <w:rFonts w:cs="Times New Roman"/>
          <w:sz w:val="28"/>
          <w:szCs w:val="28"/>
          <w:lang w:val="ru-RU"/>
        </w:rPr>
        <w:t>51, с. 19</w:t>
      </w:r>
      <w:r w:rsidR="009D007C" w:rsidRPr="00BB0B3C">
        <w:rPr>
          <w:rFonts w:cs="Times New Roman"/>
          <w:sz w:val="28"/>
          <w:szCs w:val="28"/>
          <w:lang w:val="ru-RU"/>
        </w:rPr>
        <w:t>]</w:t>
      </w:r>
    </w:p>
    <w:tbl>
      <w:tblPr>
        <w:tblW w:w="9639" w:type="dxa"/>
        <w:tblInd w:w="108" w:type="dxa"/>
        <w:tblLayout w:type="fixed"/>
        <w:tblCellMar>
          <w:left w:w="10" w:type="dxa"/>
          <w:right w:w="10" w:type="dxa"/>
        </w:tblCellMar>
        <w:tblLook w:val="0000" w:firstRow="0" w:lastRow="0" w:firstColumn="0" w:lastColumn="0" w:noHBand="0" w:noVBand="0"/>
      </w:tblPr>
      <w:tblGrid>
        <w:gridCol w:w="2410"/>
        <w:gridCol w:w="2552"/>
        <w:gridCol w:w="2455"/>
        <w:gridCol w:w="2222"/>
      </w:tblGrid>
      <w:tr w:rsidR="00AE0E11" w:rsidTr="00525260">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center"/>
              <w:rPr>
                <w:rFonts w:cs="Times New Roman"/>
                <w:lang w:val="ru-RU"/>
              </w:rPr>
            </w:pPr>
            <w:r>
              <w:rPr>
                <w:rFonts w:cs="Times New Roman"/>
                <w:lang w:val="ru-RU"/>
              </w:rPr>
              <w:t>Селекционно-генетические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center"/>
              <w:rPr>
                <w:rFonts w:cs="Times New Roman"/>
                <w:lang w:val="ru-RU"/>
              </w:rPr>
            </w:pPr>
            <w:r>
              <w:rPr>
                <w:rFonts w:cs="Times New Roman"/>
                <w:lang w:val="ru-RU"/>
              </w:rPr>
              <w:t>Технико-технологические и производственные</w:t>
            </w: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center"/>
              <w:rPr>
                <w:rFonts w:cs="Times New Roman"/>
                <w:lang w:val="ru-RU"/>
              </w:rPr>
            </w:pPr>
            <w:r>
              <w:rPr>
                <w:rFonts w:cs="Times New Roman"/>
                <w:lang w:val="ru-RU"/>
              </w:rPr>
              <w:t>Организационно-управленческие и экономические</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center"/>
              <w:rPr>
                <w:rFonts w:cs="Times New Roman"/>
                <w:lang w:val="ru-RU"/>
              </w:rPr>
            </w:pPr>
            <w:r>
              <w:rPr>
                <w:rFonts w:cs="Times New Roman"/>
                <w:lang w:val="ru-RU"/>
              </w:rPr>
              <w:t>Социально-экологические</w:t>
            </w:r>
          </w:p>
        </w:tc>
      </w:tr>
      <w:tr w:rsidR="00AE0E11" w:rsidRPr="00A249FD" w:rsidTr="00525260">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widowControl/>
              <w:suppressAutoHyphens w:val="0"/>
              <w:spacing w:line="276" w:lineRule="auto"/>
              <w:jc w:val="both"/>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новые сорта и гибриды сельскохозяйственных растений;</w:t>
            </w:r>
          </w:p>
          <w:p w:rsidR="00AE0E11" w:rsidRDefault="00F65756">
            <w:pPr>
              <w:widowControl/>
              <w:suppressAutoHyphens w:val="0"/>
              <w:spacing w:line="276" w:lineRule="auto"/>
              <w:jc w:val="both"/>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новые породы, типы животных и кроссы птицы;</w:t>
            </w:r>
          </w:p>
          <w:p w:rsidR="00AE0E11" w:rsidRDefault="00F65756">
            <w:pPr>
              <w:widowControl/>
              <w:suppressAutoHyphens w:val="0"/>
              <w:spacing w:line="276" w:lineRule="auto"/>
              <w:jc w:val="both"/>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создание растений и животных, устойчивых к болезням и вредителям, неблагоприятным факторам окружающей среды.</w:t>
            </w:r>
          </w:p>
          <w:p w:rsidR="00AE0E11" w:rsidRDefault="00AE0E11">
            <w:pPr>
              <w:spacing w:line="276" w:lineRule="auto"/>
              <w:jc w:val="both"/>
              <w:rPr>
                <w:rFonts w:cs="Times New Roman"/>
                <w:lang w:val="ru-RU"/>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widowControl/>
              <w:suppressAutoHyphens w:val="0"/>
              <w:spacing w:line="276" w:lineRule="auto"/>
              <w:jc w:val="both"/>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использование новой техники;</w:t>
            </w:r>
          </w:p>
          <w:p w:rsidR="00AE0E11" w:rsidRDefault="00F65756">
            <w:pPr>
              <w:widowControl/>
              <w:suppressAutoHyphens w:val="0"/>
              <w:spacing w:line="276" w:lineRule="auto"/>
              <w:jc w:val="both"/>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новые технологии возделывания сельскохозяйственных культур;</w:t>
            </w:r>
          </w:p>
          <w:p w:rsidR="00AE0E11" w:rsidRDefault="00F65756">
            <w:pPr>
              <w:widowControl/>
              <w:suppressAutoHyphens w:val="0"/>
              <w:spacing w:line="276" w:lineRule="auto"/>
              <w:jc w:val="both"/>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новые индустриальные технологии в животноводстве;</w:t>
            </w:r>
          </w:p>
          <w:p w:rsidR="00AE0E11" w:rsidRDefault="00F65756">
            <w:pPr>
              <w:widowControl/>
              <w:suppressAutoHyphens w:val="0"/>
              <w:spacing w:line="276" w:lineRule="auto"/>
              <w:jc w:val="both"/>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научно-обоснованные системы земледелия и животноводства;</w:t>
            </w:r>
          </w:p>
          <w:p w:rsidR="00AE0E11" w:rsidRDefault="00F65756">
            <w:pPr>
              <w:widowControl/>
              <w:suppressAutoHyphens w:val="0"/>
              <w:spacing w:line="276" w:lineRule="auto"/>
              <w:jc w:val="both"/>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новые удобрения и их системы;</w:t>
            </w:r>
          </w:p>
          <w:p w:rsidR="00AE0E11" w:rsidRDefault="00F65756">
            <w:pPr>
              <w:widowControl/>
              <w:suppressAutoHyphens w:val="0"/>
              <w:spacing w:line="276" w:lineRule="auto"/>
              <w:jc w:val="both"/>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новые средства защиты растений;</w:t>
            </w:r>
          </w:p>
          <w:p w:rsidR="00AE0E11" w:rsidRDefault="00F65756">
            <w:pPr>
              <w:widowControl/>
              <w:suppressAutoHyphens w:val="0"/>
              <w:spacing w:line="276" w:lineRule="auto"/>
              <w:jc w:val="both"/>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lastRenderedPageBreak/>
              <w:t>- биологизация и экологизация земледелия;</w:t>
            </w:r>
          </w:p>
          <w:p w:rsidR="00AE0E11" w:rsidRDefault="00F65756">
            <w:pPr>
              <w:widowControl/>
              <w:suppressAutoHyphens w:val="0"/>
              <w:spacing w:line="276" w:lineRule="auto"/>
              <w:jc w:val="both"/>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новые ресурсно-сберегающие технологии производства и хранения пищевых продуктов, направленных на повышение потребительской ценности продуктов питания.</w:t>
            </w:r>
          </w:p>
          <w:p w:rsidR="00AE0E11" w:rsidRDefault="00AE0E11">
            <w:pPr>
              <w:spacing w:line="276" w:lineRule="auto"/>
              <w:jc w:val="both"/>
              <w:rPr>
                <w:rFonts w:cs="Times New Roman"/>
                <w:lang w:val="ru-RU"/>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widowControl/>
              <w:suppressAutoHyphens w:val="0"/>
              <w:spacing w:line="276" w:lineRule="auto"/>
              <w:jc w:val="both"/>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lastRenderedPageBreak/>
              <w:t>- развитие кооперации и формирование интегрированных структур в АПК;</w:t>
            </w:r>
          </w:p>
          <w:p w:rsidR="00AE0E11" w:rsidRDefault="00F65756">
            <w:pPr>
              <w:widowControl/>
              <w:suppressAutoHyphens w:val="0"/>
              <w:spacing w:line="276" w:lineRule="auto"/>
              <w:jc w:val="both"/>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новые формы технического обслуживания и обеспечения ресурсами АПК;</w:t>
            </w:r>
          </w:p>
          <w:p w:rsidR="00AE0E11" w:rsidRDefault="00F65756">
            <w:pPr>
              <w:widowControl/>
              <w:suppressAutoHyphens w:val="0"/>
              <w:spacing w:line="276" w:lineRule="auto"/>
              <w:jc w:val="both"/>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новые формы организации и мотивации труда;</w:t>
            </w:r>
          </w:p>
          <w:p w:rsidR="00AE0E11" w:rsidRDefault="00F65756">
            <w:pPr>
              <w:widowControl/>
              <w:suppressAutoHyphens w:val="0"/>
              <w:spacing w:line="276" w:lineRule="auto"/>
              <w:jc w:val="both"/>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новые формы организации и управления в АПК;</w:t>
            </w:r>
          </w:p>
          <w:p w:rsidR="00AE0E11" w:rsidRDefault="00F65756">
            <w:pPr>
              <w:widowControl/>
              <w:suppressAutoHyphens w:val="0"/>
              <w:spacing w:line="276" w:lineRule="auto"/>
              <w:jc w:val="both"/>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маркетинг инноваций;</w:t>
            </w:r>
          </w:p>
          <w:p w:rsidR="00AE0E11" w:rsidRDefault="00F65756">
            <w:pPr>
              <w:widowControl/>
              <w:suppressAutoHyphens w:val="0"/>
              <w:spacing w:line="276" w:lineRule="auto"/>
              <w:jc w:val="both"/>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lastRenderedPageBreak/>
              <w:t>- создание инновационно-консультатив</w:t>
            </w:r>
            <w:r w:rsidR="00D008DC">
              <w:rPr>
                <w:rFonts w:eastAsia="Times New Roman" w:cs="Times New Roman"/>
                <w:color w:val="000000"/>
                <w:kern w:val="0"/>
                <w:lang w:val="ru-RU" w:eastAsia="ru-RU" w:bidi="ar-SA"/>
              </w:rPr>
              <w:t>ных систем в сфере научно-техни</w:t>
            </w:r>
            <w:r>
              <w:rPr>
                <w:rFonts w:eastAsia="Times New Roman" w:cs="Times New Roman"/>
                <w:color w:val="000000"/>
                <w:kern w:val="0"/>
                <w:lang w:val="ru-RU" w:eastAsia="ru-RU" w:bidi="ar-SA"/>
              </w:rPr>
              <w:t>ческой и инновационной деятельности;</w:t>
            </w:r>
          </w:p>
          <w:p w:rsidR="00AE0E11" w:rsidRDefault="00F65756">
            <w:pPr>
              <w:widowControl/>
              <w:suppressAutoHyphens w:val="0"/>
              <w:spacing w:line="276" w:lineRule="auto"/>
              <w:jc w:val="both"/>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концепции, методы выработки решений;</w:t>
            </w:r>
          </w:p>
          <w:p w:rsidR="00AE0E11" w:rsidRDefault="00F65756">
            <w:pPr>
              <w:widowControl/>
              <w:suppressAutoHyphens w:val="0"/>
              <w:spacing w:line="276" w:lineRule="auto"/>
              <w:jc w:val="both"/>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формы и механизмы инновационного развития.</w:t>
            </w:r>
          </w:p>
          <w:p w:rsidR="00AE0E11" w:rsidRDefault="00AE0E11">
            <w:pPr>
              <w:spacing w:line="276" w:lineRule="auto"/>
              <w:jc w:val="both"/>
              <w:rPr>
                <w:rFonts w:cs="Times New Roman"/>
                <w:lang w:val="ru-RU"/>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widowControl/>
              <w:suppressAutoHyphens w:val="0"/>
              <w:spacing w:line="276" w:lineRule="auto"/>
              <w:jc w:val="both"/>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lastRenderedPageBreak/>
              <w:t>- формирование системы кадров научно-технического обеспечения АПК;</w:t>
            </w:r>
          </w:p>
          <w:p w:rsidR="00AE0E11" w:rsidRDefault="00F65756">
            <w:pPr>
              <w:widowControl/>
              <w:suppressAutoHyphens w:val="0"/>
              <w:spacing w:line="276" w:lineRule="auto"/>
              <w:jc w:val="both"/>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улучшение условий труда, решение проблем здравоохранения, образования и культуры тружеников села;</w:t>
            </w:r>
          </w:p>
          <w:p w:rsidR="00AE0E11" w:rsidRDefault="00F65756">
            <w:pPr>
              <w:widowControl/>
              <w:suppressAutoHyphens w:val="0"/>
              <w:spacing w:line="276" w:lineRule="auto"/>
              <w:jc w:val="both"/>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оздоровление и улучшение качества окружающей среды;</w:t>
            </w:r>
          </w:p>
          <w:p w:rsidR="00AE0E11" w:rsidRDefault="00F65756">
            <w:pPr>
              <w:widowControl/>
              <w:suppressAutoHyphens w:val="0"/>
              <w:spacing w:line="276" w:lineRule="auto"/>
              <w:jc w:val="both"/>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lastRenderedPageBreak/>
              <w:t>- обеспечение благоприятных экологических условий для жизни, труда и отдыха населения.</w:t>
            </w:r>
          </w:p>
          <w:p w:rsidR="00AE0E11" w:rsidRDefault="00AE0E11">
            <w:pPr>
              <w:spacing w:line="276" w:lineRule="auto"/>
              <w:jc w:val="both"/>
              <w:rPr>
                <w:rFonts w:cs="Times New Roman"/>
                <w:lang w:val="ru-RU"/>
              </w:rPr>
            </w:pPr>
          </w:p>
        </w:tc>
      </w:tr>
    </w:tbl>
    <w:p w:rsidR="00261CC8" w:rsidRDefault="00261CC8">
      <w:pPr>
        <w:spacing w:line="360" w:lineRule="auto"/>
        <w:ind w:firstLine="709"/>
        <w:jc w:val="both"/>
        <w:rPr>
          <w:rFonts w:cs="Times New Roman"/>
          <w:sz w:val="28"/>
          <w:szCs w:val="28"/>
          <w:lang w:val="ru-RU"/>
        </w:rPr>
      </w:pPr>
    </w:p>
    <w:p w:rsidR="00AE0E11" w:rsidRDefault="00F65756" w:rsidP="00435B91">
      <w:pPr>
        <w:suppressAutoHyphens w:val="0"/>
        <w:spacing w:line="360" w:lineRule="auto"/>
        <w:ind w:left="170" w:right="57" w:firstLine="680"/>
        <w:jc w:val="both"/>
        <w:rPr>
          <w:rFonts w:cs="Times New Roman"/>
          <w:sz w:val="28"/>
          <w:szCs w:val="28"/>
          <w:lang w:val="ru-RU"/>
        </w:rPr>
      </w:pPr>
      <w:r>
        <w:rPr>
          <w:rFonts w:cs="Times New Roman"/>
          <w:sz w:val="28"/>
          <w:szCs w:val="28"/>
          <w:lang w:val="ru-RU"/>
        </w:rPr>
        <w:t xml:space="preserve">Для любой определенной работы научного характера по созданию нового продукта или же новой технологии возможно применение понятия жизненного цикла, определяющего очередность прохождения новаторского плана по стадиям и этапам. Они имеют все шансы характеризоваться особенностями целей и задач, специфичностью способов и средств их заслуги, организационной формой и расходами на их проведение, степенью неопределенности ожидаемых итогов. </w:t>
      </w:r>
    </w:p>
    <w:p w:rsidR="00AE0E11" w:rsidRDefault="00AE0E11">
      <w:pPr>
        <w:spacing w:line="360" w:lineRule="auto"/>
        <w:jc w:val="center"/>
        <w:rPr>
          <w:rFonts w:cs="Times New Roman"/>
          <w:sz w:val="28"/>
          <w:szCs w:val="28"/>
          <w:lang w:val="ru-RU"/>
        </w:rPr>
      </w:pPr>
    </w:p>
    <w:p w:rsidR="00AE0E11" w:rsidRPr="000619F0" w:rsidRDefault="00F65756" w:rsidP="000619F0">
      <w:pPr>
        <w:pStyle w:val="2"/>
        <w:jc w:val="center"/>
        <w:rPr>
          <w:rFonts w:ascii="Times New Roman" w:hAnsi="Times New Roman" w:cs="Times New Roman"/>
          <w:color w:val="auto"/>
          <w:sz w:val="28"/>
          <w:szCs w:val="28"/>
          <w:lang w:val="ru-RU"/>
        </w:rPr>
      </w:pPr>
      <w:bookmarkStart w:id="4" w:name="_Toc484523755"/>
      <w:r w:rsidRPr="000619F0">
        <w:rPr>
          <w:rFonts w:ascii="Times New Roman" w:hAnsi="Times New Roman" w:cs="Times New Roman"/>
          <w:color w:val="auto"/>
          <w:sz w:val="28"/>
          <w:szCs w:val="28"/>
          <w:lang w:val="ru-RU"/>
        </w:rPr>
        <w:t>1.2 Инновационные экологические процессы в мире</w:t>
      </w:r>
      <w:bookmarkEnd w:id="4"/>
    </w:p>
    <w:p w:rsidR="00AE0E11" w:rsidRDefault="00AE0E11">
      <w:pPr>
        <w:spacing w:line="360" w:lineRule="auto"/>
        <w:ind w:firstLine="709"/>
        <w:jc w:val="both"/>
        <w:rPr>
          <w:rFonts w:cs="Times New Roman"/>
          <w:sz w:val="28"/>
          <w:szCs w:val="28"/>
          <w:lang w:val="ru-RU"/>
        </w:rPr>
      </w:pPr>
    </w:p>
    <w:p w:rsidR="00AE0E11" w:rsidRDefault="00F65756" w:rsidP="00435B91">
      <w:pPr>
        <w:suppressAutoHyphens w:val="0"/>
        <w:spacing w:line="360" w:lineRule="auto"/>
        <w:ind w:left="170" w:right="57" w:firstLine="680"/>
        <w:jc w:val="both"/>
        <w:rPr>
          <w:rFonts w:cs="Times New Roman"/>
          <w:sz w:val="28"/>
          <w:szCs w:val="28"/>
          <w:lang w:val="ru-RU"/>
        </w:rPr>
      </w:pPr>
      <w:r>
        <w:rPr>
          <w:rFonts w:cs="Times New Roman"/>
          <w:sz w:val="28"/>
          <w:szCs w:val="28"/>
          <w:lang w:val="ru-RU"/>
        </w:rPr>
        <w:t>Термин «Экология» был введен Э. Г. Геккелем в 1866 году, который подразумевает науку об «экономии природы», изучающая отношение живых организмов и их сообществ друг с другом и окружающей средой. В дальнейшем эклогою как науку, различные авторы интерпретировали по-разному. Они рассматривали экологию, как науку о структуре и функциях природы.</w:t>
      </w:r>
    </w:p>
    <w:p w:rsidR="00AE0E11" w:rsidRPr="00715464" w:rsidRDefault="00F65756" w:rsidP="00435B91">
      <w:pPr>
        <w:suppressAutoHyphens w:val="0"/>
        <w:spacing w:line="360" w:lineRule="auto"/>
        <w:ind w:left="170" w:right="57" w:firstLine="680"/>
        <w:jc w:val="both"/>
        <w:rPr>
          <w:lang w:val="ru-RU"/>
        </w:rPr>
      </w:pPr>
      <w:r>
        <w:rPr>
          <w:rFonts w:cs="Times New Roman"/>
          <w:sz w:val="28"/>
          <w:szCs w:val="28"/>
          <w:lang w:val="ru-RU"/>
        </w:rPr>
        <w:t>Ежегодно в мире умирает 7–8 миллионов человек в результате загрязнения окружающей среды, данные цифры были представлены Президентом РФ. Каждый год экологический ущерб подходит к 6% ВВП, а с учетом последствия для здоровья людей – до 15%. [8, с. 10]</w:t>
      </w:r>
    </w:p>
    <w:p w:rsidR="00AE0E11" w:rsidRDefault="00F65756" w:rsidP="00435B91">
      <w:pPr>
        <w:suppressAutoHyphens w:val="0"/>
        <w:spacing w:line="360" w:lineRule="auto"/>
        <w:ind w:left="170" w:right="57" w:firstLine="680"/>
        <w:jc w:val="both"/>
        <w:rPr>
          <w:rFonts w:cs="Times New Roman"/>
          <w:sz w:val="28"/>
          <w:szCs w:val="28"/>
          <w:lang w:val="ru-RU"/>
        </w:rPr>
      </w:pPr>
      <w:r>
        <w:rPr>
          <w:rFonts w:cs="Times New Roman"/>
          <w:sz w:val="28"/>
          <w:szCs w:val="28"/>
          <w:lang w:val="ru-RU"/>
        </w:rPr>
        <w:t xml:space="preserve">Половина городского населения живет в условиях высокого уровня загрязнения и 50–90% – это вклад автотранспорта. Практически во всех регионах </w:t>
      </w:r>
      <w:r>
        <w:rPr>
          <w:rFonts w:cs="Times New Roman"/>
          <w:sz w:val="28"/>
          <w:szCs w:val="28"/>
          <w:lang w:val="ru-RU"/>
        </w:rPr>
        <w:lastRenderedPageBreak/>
        <w:t xml:space="preserve">отмечается тенденция к ухудшению состояния почвы. С такими темпами к 2050 году выбросы загрязнения в атмосферу могут достичь критических отметок. Так же важно обезвреживание отходов производства и потребления. Их уже свыше 30 млрд. тонн. Практически 47 тыс. гектаров занимают подобные свалки. В связи с этим за несоблюдение экологических требований при обращении с отходами взимается штраф в размере 250 тыс. руб. </w:t>
      </w:r>
    </w:p>
    <w:p w:rsidR="00AE0E11" w:rsidRDefault="00F65756" w:rsidP="00435B91">
      <w:pPr>
        <w:suppressAutoHyphens w:val="0"/>
        <w:spacing w:line="360" w:lineRule="auto"/>
        <w:ind w:left="170" w:right="57" w:firstLine="680"/>
        <w:jc w:val="both"/>
        <w:rPr>
          <w:rFonts w:cs="Times New Roman"/>
          <w:sz w:val="28"/>
          <w:szCs w:val="28"/>
          <w:lang w:val="ru-RU"/>
        </w:rPr>
      </w:pPr>
      <w:r>
        <w:rPr>
          <w:rFonts w:cs="Times New Roman"/>
          <w:sz w:val="28"/>
          <w:szCs w:val="28"/>
          <w:lang w:val="ru-RU"/>
        </w:rPr>
        <w:t>2017 год является годом экологии в России, к этому году планируется построить пять заводов по переработке мусора, два национальных парка и два заповедника, а благодаря переходы многих предприятий на новые технологии планируемое снижение выброса загрязняющих элементов в окружающую среду составит свыше 60 тыс. тонн в год. Способствуя этому факту в регионах ведется активная работа с общественными организациями и бизнесом.</w:t>
      </w:r>
      <w:r w:rsidR="00BB0B3C">
        <w:rPr>
          <w:rFonts w:cs="Times New Roman"/>
          <w:sz w:val="28"/>
          <w:szCs w:val="28"/>
          <w:lang w:val="ru-RU"/>
        </w:rPr>
        <w:t xml:space="preserve"> </w:t>
      </w:r>
      <w:r w:rsidR="00BB0B3C" w:rsidRPr="00BB0B3C">
        <w:rPr>
          <w:rFonts w:cs="Times New Roman"/>
          <w:sz w:val="28"/>
          <w:szCs w:val="28"/>
          <w:lang w:val="ru-RU"/>
        </w:rPr>
        <w:t>[</w:t>
      </w:r>
      <w:r w:rsidR="00BB0B3C">
        <w:rPr>
          <w:rFonts w:cs="Times New Roman"/>
          <w:sz w:val="28"/>
          <w:szCs w:val="28"/>
          <w:lang w:val="ru-RU"/>
        </w:rPr>
        <w:t>24, с. 8</w:t>
      </w:r>
      <w:r w:rsidR="00BB0B3C" w:rsidRPr="00BB0B3C">
        <w:rPr>
          <w:rFonts w:cs="Times New Roman"/>
          <w:sz w:val="28"/>
          <w:szCs w:val="28"/>
          <w:lang w:val="ru-RU"/>
        </w:rPr>
        <w:t>]</w:t>
      </w:r>
    </w:p>
    <w:p w:rsidR="00AE0E11" w:rsidRDefault="00F65756" w:rsidP="00435B91">
      <w:pPr>
        <w:suppressAutoHyphens w:val="0"/>
        <w:spacing w:line="360" w:lineRule="auto"/>
        <w:ind w:left="170" w:right="57" w:firstLine="680"/>
        <w:jc w:val="both"/>
        <w:rPr>
          <w:rFonts w:cs="Times New Roman"/>
          <w:sz w:val="28"/>
          <w:szCs w:val="28"/>
          <w:lang w:val="ru-RU"/>
        </w:rPr>
      </w:pPr>
      <w:r>
        <w:rPr>
          <w:rFonts w:cs="Times New Roman"/>
          <w:sz w:val="28"/>
          <w:szCs w:val="28"/>
          <w:lang w:val="ru-RU"/>
        </w:rPr>
        <w:t>Важной задачей года экологии – стимулировать переход компаний на новые технологии, которые позволят снизить негативное воздействие на окружающую среду. С 25 компаниями было подписано соглашение по природоохранным мероприятиям на сумму почти 23 млрд. руб. Всего в программе планируют принять участие более 35 предприятий. В данном контексте речь идет о вложениях в реконструкцию и техническое перевооружение, строительство новых экологических безопасных объектов и очистных сооружений.</w:t>
      </w:r>
    </w:p>
    <w:p w:rsidR="00AE0E11" w:rsidRPr="00715464" w:rsidRDefault="00F65756" w:rsidP="00435B91">
      <w:pPr>
        <w:suppressAutoHyphens w:val="0"/>
        <w:spacing w:line="360" w:lineRule="auto"/>
        <w:ind w:left="170" w:right="57" w:firstLine="680"/>
        <w:jc w:val="both"/>
        <w:rPr>
          <w:lang w:val="ru-RU"/>
        </w:rPr>
      </w:pPr>
      <w:r>
        <w:rPr>
          <w:rFonts w:cs="Times New Roman"/>
          <w:sz w:val="28"/>
          <w:szCs w:val="28"/>
          <w:lang w:val="ru-RU"/>
        </w:rPr>
        <w:t>По мнению многих экспертов, в 2017 году планируется практическая реализация тех изменений законодательства в сфере экологии, которые, которые в предыдущие годы неоднократно рассматривались российским парламентом. Изменения коснуться водного, лесного и земельного кодексов Российской Федерации и многих федеральных законов, которые регламентируют данную сферу правоотношений. [6, с. 25]</w:t>
      </w:r>
    </w:p>
    <w:p w:rsidR="00AE0E11" w:rsidRDefault="00F65756" w:rsidP="00435B91">
      <w:pPr>
        <w:suppressAutoHyphens w:val="0"/>
        <w:spacing w:line="360" w:lineRule="auto"/>
        <w:ind w:left="170" w:right="57" w:firstLine="680"/>
        <w:jc w:val="both"/>
        <w:rPr>
          <w:rFonts w:cs="Times New Roman"/>
          <w:sz w:val="28"/>
          <w:szCs w:val="28"/>
          <w:lang w:val="ru-RU"/>
        </w:rPr>
      </w:pPr>
      <w:r>
        <w:rPr>
          <w:rFonts w:cs="Times New Roman"/>
          <w:sz w:val="28"/>
          <w:szCs w:val="28"/>
          <w:lang w:val="ru-RU"/>
        </w:rPr>
        <w:t xml:space="preserve">Так же планируется существенно ужесточить нормативно – правовые стандарты, регламентирующие деятельность государственных и коммерческих структур, в части их влияния на состояние окружающей среды. Новые требования, которые будут предъявляется к промышленным предприятиям, должны </w:t>
      </w:r>
      <w:r>
        <w:rPr>
          <w:rFonts w:cs="Times New Roman"/>
          <w:sz w:val="28"/>
          <w:szCs w:val="28"/>
          <w:lang w:val="ru-RU"/>
        </w:rPr>
        <w:lastRenderedPageBreak/>
        <w:t>заставить хозяйственников более ответственно относится к вопросам охраны всех видов природных ресурсов от любого негативного воздействия.</w:t>
      </w:r>
    </w:p>
    <w:p w:rsidR="00AE0E11" w:rsidRDefault="00F65756" w:rsidP="00435B91">
      <w:pPr>
        <w:suppressAutoHyphens w:val="0"/>
        <w:spacing w:line="360" w:lineRule="auto"/>
        <w:ind w:left="170" w:right="57" w:firstLine="680"/>
        <w:jc w:val="both"/>
        <w:rPr>
          <w:rFonts w:cs="Times New Roman"/>
          <w:sz w:val="28"/>
          <w:szCs w:val="28"/>
          <w:lang w:val="ru-RU"/>
        </w:rPr>
      </w:pPr>
      <w:r>
        <w:rPr>
          <w:rFonts w:cs="Times New Roman"/>
          <w:sz w:val="28"/>
          <w:szCs w:val="28"/>
          <w:lang w:val="ru-RU"/>
        </w:rPr>
        <w:t>С текущего года должны начать действовать поправки, внесенные в Федеральный закон «Об отходах» в части регулирования процессов выброса и сброса отходов в атмосферу и в водные объекты. Новые требования, определенные в законе, призваны стимулировать промышленные предприятия применять наилучшие технологии, которые способны минимизировать вред окружающей среде.</w:t>
      </w:r>
    </w:p>
    <w:p w:rsidR="00AE0E11" w:rsidRPr="00715464" w:rsidRDefault="00F65756" w:rsidP="00435B91">
      <w:pPr>
        <w:suppressAutoHyphens w:val="0"/>
        <w:spacing w:line="360" w:lineRule="auto"/>
        <w:ind w:left="170" w:right="57" w:firstLine="680"/>
        <w:jc w:val="both"/>
        <w:rPr>
          <w:lang w:val="ru-RU"/>
        </w:rPr>
      </w:pPr>
      <w:r>
        <w:rPr>
          <w:rFonts w:cs="Times New Roman"/>
          <w:sz w:val="28"/>
          <w:szCs w:val="28"/>
          <w:lang w:val="ru-RU"/>
        </w:rPr>
        <w:t>Ниже представлен график структуры твердых бытовых отходов в процентном соотношении. (рис. 1</w:t>
      </w:r>
      <w:r w:rsidR="00715464">
        <w:rPr>
          <w:rFonts w:cs="Times New Roman"/>
          <w:sz w:val="28"/>
          <w:szCs w:val="28"/>
          <w:lang w:val="ru-RU"/>
        </w:rPr>
        <w:t>)</w:t>
      </w:r>
    </w:p>
    <w:p w:rsidR="00AE0E11" w:rsidRDefault="00F65756" w:rsidP="00435B91">
      <w:pPr>
        <w:suppressAutoHyphens w:val="0"/>
        <w:spacing w:line="360" w:lineRule="auto"/>
        <w:ind w:left="170" w:right="57" w:firstLine="680"/>
        <w:jc w:val="both"/>
        <w:rPr>
          <w:rFonts w:cs="Times New Roman"/>
          <w:sz w:val="28"/>
          <w:szCs w:val="28"/>
          <w:lang w:val="ru-RU"/>
        </w:rPr>
      </w:pPr>
      <w:r>
        <w:rPr>
          <w:rFonts w:cs="Times New Roman"/>
          <w:sz w:val="28"/>
          <w:szCs w:val="28"/>
          <w:lang w:val="ru-RU"/>
        </w:rPr>
        <w:t>Необходимо решать задачи энергоэффективности производства, сбережения ресурсов, минимизировать нагрузку на окружающую среду. В сознании людей сформирован стереотип, что любое производство ухудшает экологию, на самом деле опасность представляют старые технологии, новые же промышленные производства строятся с современными системами защиты и очистки, и такие производства абсолютно безопасны. Это касается в том числе и таких неблагоприятных производств, как утилизация мусора.</w:t>
      </w:r>
    </w:p>
    <w:p w:rsidR="00AE0E11" w:rsidRDefault="00AE0E11">
      <w:pPr>
        <w:spacing w:line="360" w:lineRule="auto"/>
        <w:ind w:firstLine="709"/>
        <w:jc w:val="both"/>
        <w:rPr>
          <w:rFonts w:cs="Times New Roman"/>
          <w:sz w:val="28"/>
          <w:szCs w:val="28"/>
          <w:lang w:val="ru-RU"/>
        </w:rPr>
      </w:pPr>
    </w:p>
    <w:p w:rsidR="00AE0E11" w:rsidRDefault="00F65756" w:rsidP="00435B91">
      <w:pPr>
        <w:spacing w:line="360" w:lineRule="auto"/>
        <w:ind w:hanging="851"/>
        <w:jc w:val="center"/>
      </w:pPr>
      <w:r>
        <w:rPr>
          <w:rFonts w:cs="Times New Roman"/>
          <w:noProof/>
          <w:lang w:val="ru-RU" w:eastAsia="ru-RU" w:bidi="ar-SA"/>
        </w:rPr>
        <w:drawing>
          <wp:inline distT="0" distB="0" distL="0" distR="0">
            <wp:extent cx="5753103" cy="2924178"/>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E0E11" w:rsidRDefault="00F65756">
      <w:pPr>
        <w:spacing w:line="360" w:lineRule="auto"/>
        <w:ind w:firstLine="709"/>
        <w:jc w:val="center"/>
        <w:rPr>
          <w:rFonts w:cs="Times New Roman"/>
          <w:sz w:val="28"/>
          <w:szCs w:val="28"/>
          <w:lang w:val="ru-RU"/>
        </w:rPr>
      </w:pPr>
      <w:r>
        <w:rPr>
          <w:rFonts w:cs="Times New Roman"/>
          <w:sz w:val="28"/>
          <w:szCs w:val="28"/>
          <w:lang w:val="ru-RU"/>
        </w:rPr>
        <w:t>Рисунок 1 – Структура твердых бытовых отходов, % за 2016 г</w:t>
      </w:r>
      <w:r w:rsidR="00AC1BA4">
        <w:rPr>
          <w:rFonts w:cs="Times New Roman"/>
          <w:sz w:val="28"/>
          <w:szCs w:val="28"/>
          <w:lang w:val="ru-RU"/>
        </w:rPr>
        <w:t xml:space="preserve"> </w:t>
      </w:r>
      <w:r w:rsidR="00AC1BA4" w:rsidRPr="00BB0B3C">
        <w:rPr>
          <w:rFonts w:cs="Times New Roman"/>
          <w:sz w:val="28"/>
          <w:szCs w:val="28"/>
          <w:lang w:val="ru-RU"/>
        </w:rPr>
        <w:t>[</w:t>
      </w:r>
      <w:r w:rsidR="00AC1BA4">
        <w:rPr>
          <w:rFonts w:cs="Times New Roman"/>
          <w:sz w:val="28"/>
          <w:szCs w:val="28"/>
          <w:lang w:val="ru-RU"/>
        </w:rPr>
        <w:t>составлено автором</w:t>
      </w:r>
      <w:r w:rsidR="00AC1BA4" w:rsidRPr="00BB0B3C">
        <w:rPr>
          <w:rFonts w:cs="Times New Roman"/>
          <w:sz w:val="28"/>
          <w:szCs w:val="28"/>
          <w:lang w:val="ru-RU"/>
        </w:rPr>
        <w:t>]</w:t>
      </w:r>
    </w:p>
    <w:p w:rsidR="00AE0E11" w:rsidRDefault="00F65756" w:rsidP="00435B91">
      <w:pPr>
        <w:suppressAutoHyphens w:val="0"/>
        <w:spacing w:line="360" w:lineRule="auto"/>
        <w:ind w:left="170" w:right="57" w:firstLine="680"/>
        <w:jc w:val="both"/>
        <w:rPr>
          <w:rFonts w:cs="Times New Roman"/>
          <w:sz w:val="28"/>
          <w:szCs w:val="28"/>
          <w:lang w:val="ru-RU"/>
        </w:rPr>
      </w:pPr>
      <w:r>
        <w:rPr>
          <w:rFonts w:cs="Times New Roman"/>
          <w:sz w:val="28"/>
          <w:szCs w:val="28"/>
          <w:lang w:val="ru-RU"/>
        </w:rPr>
        <w:lastRenderedPageBreak/>
        <w:t xml:space="preserve">Ниже представлен график направления средств в 2017 году на экологические мероприятия. </w:t>
      </w:r>
    </w:p>
    <w:p w:rsidR="00AE0E11" w:rsidRDefault="00F65756" w:rsidP="00435B91">
      <w:pPr>
        <w:spacing w:line="360" w:lineRule="auto"/>
        <w:ind w:hanging="1276"/>
        <w:jc w:val="center"/>
      </w:pPr>
      <w:r>
        <w:rPr>
          <w:rFonts w:cs="Times New Roman"/>
          <w:noProof/>
          <w:lang w:val="ru-RU" w:eastAsia="ru-RU" w:bidi="ar-SA"/>
        </w:rPr>
        <w:drawing>
          <wp:inline distT="0" distB="0" distL="0" distR="0">
            <wp:extent cx="5561966" cy="2647316"/>
            <wp:effectExtent l="0" t="0" r="635" b="63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E0E11" w:rsidRDefault="00F65756" w:rsidP="00AC1BA4">
      <w:pPr>
        <w:spacing w:line="360" w:lineRule="auto"/>
        <w:ind w:firstLine="709"/>
        <w:jc w:val="center"/>
        <w:rPr>
          <w:rFonts w:cs="Times New Roman"/>
          <w:sz w:val="28"/>
          <w:szCs w:val="28"/>
          <w:lang w:val="ru-RU"/>
        </w:rPr>
      </w:pPr>
      <w:r>
        <w:rPr>
          <w:rFonts w:cs="Times New Roman"/>
          <w:sz w:val="28"/>
          <w:szCs w:val="28"/>
          <w:lang w:val="ru-RU"/>
        </w:rPr>
        <w:t>Рисунок 2 – Направление средств на экологические мероприятия в 2017 г</w:t>
      </w:r>
      <w:r w:rsidR="00AC1BA4">
        <w:rPr>
          <w:rFonts w:cs="Times New Roman"/>
          <w:sz w:val="28"/>
          <w:szCs w:val="28"/>
          <w:lang w:val="ru-RU"/>
        </w:rPr>
        <w:t xml:space="preserve"> </w:t>
      </w:r>
      <w:r w:rsidR="00AC1BA4" w:rsidRPr="00BB0B3C">
        <w:rPr>
          <w:rFonts w:cs="Times New Roman"/>
          <w:sz w:val="28"/>
          <w:szCs w:val="28"/>
          <w:lang w:val="ru-RU"/>
        </w:rPr>
        <w:t>[</w:t>
      </w:r>
      <w:r w:rsidR="00AC1BA4">
        <w:rPr>
          <w:rFonts w:cs="Times New Roman"/>
          <w:sz w:val="28"/>
          <w:szCs w:val="28"/>
          <w:lang w:val="ru-RU"/>
        </w:rPr>
        <w:t>составлено автором</w:t>
      </w:r>
      <w:r w:rsidR="00AC1BA4" w:rsidRPr="00BB0B3C">
        <w:rPr>
          <w:rFonts w:cs="Times New Roman"/>
          <w:sz w:val="28"/>
          <w:szCs w:val="28"/>
          <w:lang w:val="ru-RU"/>
        </w:rPr>
        <w:t>]</w:t>
      </w:r>
    </w:p>
    <w:p w:rsidR="00AE0E11" w:rsidRPr="00715464" w:rsidRDefault="00BB0B3C" w:rsidP="00693311">
      <w:pPr>
        <w:suppressAutoHyphens w:val="0"/>
        <w:spacing w:line="360" w:lineRule="auto"/>
        <w:ind w:left="170" w:right="57" w:firstLine="680"/>
        <w:jc w:val="both"/>
        <w:rPr>
          <w:lang w:val="ru-RU"/>
        </w:rPr>
      </w:pPr>
      <w:r>
        <w:rPr>
          <w:rFonts w:cs="Times New Roman"/>
          <w:sz w:val="28"/>
          <w:szCs w:val="28"/>
          <w:lang w:val="ru-RU"/>
        </w:rPr>
        <w:t>В общем</w:t>
      </w:r>
      <w:r w:rsidR="00F65756">
        <w:rPr>
          <w:rFonts w:cs="Times New Roman"/>
          <w:sz w:val="28"/>
          <w:szCs w:val="28"/>
          <w:lang w:val="ru-RU"/>
        </w:rPr>
        <w:t xml:space="preserve"> будет направленно 194 млрд. руб., из которых 163 млрд. руб., или 84% </w:t>
      </w:r>
      <w:r w:rsidR="00F65756">
        <w:rPr>
          <w:rFonts w:cs="Times New Roman"/>
          <w:sz w:val="28"/>
          <w:szCs w:val="28"/>
          <w:lang w:val="ru-RU"/>
        </w:rPr>
        <w:softHyphen/>
      </w:r>
      <w:r w:rsidR="00F65756">
        <w:rPr>
          <w:rFonts w:cs="Times New Roman"/>
          <w:sz w:val="28"/>
          <w:szCs w:val="28"/>
          <w:lang w:val="ru-RU"/>
        </w:rPr>
        <w:softHyphen/>
        <w:t>– деньги частных компаний, 23 млрд. руб., или 12% – расходы регионов и 8 млрд. руб. или 4% – средства федерального бюджета. [7, с. 36]</w:t>
      </w:r>
    </w:p>
    <w:p w:rsidR="00AE0E11" w:rsidRDefault="00F65756" w:rsidP="00693311">
      <w:pPr>
        <w:suppressAutoHyphens w:val="0"/>
        <w:spacing w:line="360" w:lineRule="auto"/>
        <w:ind w:left="170" w:right="57" w:firstLine="680"/>
        <w:jc w:val="both"/>
        <w:rPr>
          <w:rFonts w:cs="Times New Roman"/>
          <w:sz w:val="28"/>
          <w:szCs w:val="28"/>
          <w:lang w:val="ru-RU"/>
        </w:rPr>
      </w:pPr>
      <w:r>
        <w:rPr>
          <w:rFonts w:cs="Times New Roman"/>
          <w:sz w:val="28"/>
          <w:szCs w:val="28"/>
          <w:lang w:val="ru-RU"/>
        </w:rPr>
        <w:t>Далее рассмотрим инновационные продукты в представленные в России и в мире.</w:t>
      </w:r>
    </w:p>
    <w:p w:rsidR="00AE0E11" w:rsidRDefault="00F65756" w:rsidP="00693311">
      <w:pPr>
        <w:suppressAutoHyphens w:val="0"/>
        <w:spacing w:line="360" w:lineRule="auto"/>
        <w:ind w:left="170" w:right="57" w:firstLine="680"/>
        <w:jc w:val="both"/>
        <w:rPr>
          <w:rFonts w:cs="Times New Roman"/>
          <w:sz w:val="28"/>
          <w:szCs w:val="28"/>
          <w:lang w:val="ru-RU"/>
        </w:rPr>
      </w:pPr>
      <w:r>
        <w:rPr>
          <w:rFonts w:cs="Times New Roman"/>
          <w:sz w:val="28"/>
          <w:szCs w:val="28"/>
          <w:lang w:val="ru-RU"/>
        </w:rPr>
        <w:t>Экудоки. Это мосты или тоннели, которые служат для перехода животных через дороги. Такие нововведения помогают сохранять среду обитания животных и снижают вероятность появления на дороге животных.,</w:t>
      </w:r>
    </w:p>
    <w:p w:rsidR="00AE0E11" w:rsidRDefault="00F65756" w:rsidP="00693311">
      <w:pPr>
        <w:suppressAutoHyphens w:val="0"/>
        <w:spacing w:line="360" w:lineRule="auto"/>
        <w:ind w:left="170" w:right="57" w:firstLine="680"/>
        <w:jc w:val="both"/>
        <w:rPr>
          <w:rFonts w:cs="Times New Roman"/>
          <w:sz w:val="28"/>
          <w:szCs w:val="28"/>
          <w:lang w:val="ru-RU"/>
        </w:rPr>
      </w:pPr>
      <w:r>
        <w:rPr>
          <w:rFonts w:cs="Times New Roman"/>
          <w:sz w:val="28"/>
          <w:szCs w:val="28"/>
          <w:lang w:val="ru-RU"/>
        </w:rPr>
        <w:t>«Автодор» и Министерство природных ресурсов и экологии России подписали соглашения о сотрудничестве в сфере охраны окружающей среды при проектировании, строительстве реконструкции, эксплуатации, капитальном ремонте автомобильных дорог. Первый экудок был открыт 13 сентября 2016 года на трассе М</w:t>
      </w:r>
      <w:r>
        <w:rPr>
          <w:rFonts w:cs="Times New Roman"/>
          <w:sz w:val="28"/>
          <w:szCs w:val="28"/>
          <w:lang w:val="ru-RU"/>
        </w:rPr>
        <w:softHyphen/>
        <w:t>–3 «Украина», а второй будет построен к 2018 году на трассе М–11 «Санкт – Петербург – Москва».</w:t>
      </w:r>
    </w:p>
    <w:p w:rsidR="00AE0E11" w:rsidRDefault="00F65756" w:rsidP="00693311">
      <w:pPr>
        <w:suppressAutoHyphens w:val="0"/>
        <w:spacing w:line="360" w:lineRule="auto"/>
        <w:ind w:left="170" w:right="57" w:firstLine="680"/>
        <w:jc w:val="both"/>
        <w:rPr>
          <w:rFonts w:cs="Times New Roman"/>
          <w:sz w:val="28"/>
          <w:szCs w:val="28"/>
          <w:lang w:val="ru-RU"/>
        </w:rPr>
      </w:pPr>
      <w:r>
        <w:rPr>
          <w:rFonts w:cs="Times New Roman"/>
          <w:sz w:val="28"/>
          <w:szCs w:val="28"/>
          <w:lang w:val="ru-RU"/>
        </w:rPr>
        <w:t xml:space="preserve">Бесшумные субмарины. В России начались производственные работы по созданию кораблей с экологически чистой энергетикой. Было организованно </w:t>
      </w:r>
      <w:r>
        <w:rPr>
          <w:rFonts w:cs="Times New Roman"/>
          <w:sz w:val="28"/>
          <w:szCs w:val="28"/>
          <w:lang w:val="ru-RU"/>
        </w:rPr>
        <w:lastRenderedPageBreak/>
        <w:t xml:space="preserve">производство экологически чистых и высокоэффективных судов с оригинальными энергетическими установками. Специалисты Санкт – Петербургского государственного морского технического университета и Крыловского научного центра разрабатывают судовую энергоустановку на топливных элементах. Подобные системы ранее использовались только в подводных лодках. Их ценность в том, что в отличие от дизель–генераторных и даже атомных установок выработка электроэнергии происходит бесшумно. </w:t>
      </w:r>
    </w:p>
    <w:p w:rsidR="00AE0E11" w:rsidRPr="00715464" w:rsidRDefault="00F65756" w:rsidP="00693311">
      <w:pPr>
        <w:suppressAutoHyphens w:val="0"/>
        <w:spacing w:line="360" w:lineRule="auto"/>
        <w:ind w:left="170" w:right="57" w:firstLine="680"/>
        <w:jc w:val="both"/>
        <w:rPr>
          <w:lang w:val="ru-RU"/>
        </w:rPr>
      </w:pPr>
      <w:r>
        <w:rPr>
          <w:rFonts w:cs="Times New Roman"/>
          <w:sz w:val="28"/>
          <w:szCs w:val="28"/>
          <w:lang w:val="ru-RU"/>
        </w:rPr>
        <w:t>Электрический самолет. В Западной Европе, а также и в России начались работы по созданию электрического самолета. В нем все вспомогательные системы будут питаться энергией от аккумуляторных батарей, даже движение по аэродрому обеспечат электродвигатели, а турбины планируются выключаться сразу после приземления.  Вслед за такой идеей задумываться стали и мореплаватели. В данной отрасли Россия может стать лидерами. Проект в России получил название «ЭкоБот» Создание энергомодуля на топливных элементах ведется в рамках национальной технологической инициативы по направлению «Инновационное строение» дорожной карты «МариНэт». В результате реализации проекта «ЭкоБот» будет подготовлен комплект конструкторской, технологической и эксплуатационной документации для создания прототипа экологически чистого судна, насыщенного инновационным компонентами. [5, с. 47]</w:t>
      </w:r>
    </w:p>
    <w:p w:rsidR="00AE0E11" w:rsidRDefault="00F65756" w:rsidP="00693311">
      <w:pPr>
        <w:suppressAutoHyphens w:val="0"/>
        <w:spacing w:line="360" w:lineRule="auto"/>
        <w:ind w:left="170" w:right="57" w:firstLine="680"/>
        <w:jc w:val="both"/>
        <w:rPr>
          <w:rFonts w:cs="Times New Roman"/>
          <w:sz w:val="28"/>
          <w:szCs w:val="28"/>
          <w:lang w:val="ru-RU"/>
        </w:rPr>
      </w:pPr>
      <w:r>
        <w:rPr>
          <w:rFonts w:cs="Times New Roman"/>
          <w:sz w:val="28"/>
          <w:szCs w:val="28"/>
          <w:lang w:val="ru-RU"/>
        </w:rPr>
        <w:t>Пилотные проекты оснащения судов подобного типа энергоустановками уже реализованы в Норвегии, Финляндии и ряде других стран. Их мощность низкая – не больше 50–200 кВт. На «ЭкоБоте» планируется энергоустановка сопоставимой мощности, и в связи с этим может быть использован автоматизированный экспериментальный модуль. Планируется плановая разработка технологии топливных элементов и технологии конверсии углеводородного топлива.</w:t>
      </w:r>
    </w:p>
    <w:p w:rsidR="00AE0E11" w:rsidRPr="00715464" w:rsidRDefault="00F65756" w:rsidP="00693311">
      <w:pPr>
        <w:suppressAutoHyphens w:val="0"/>
        <w:spacing w:line="360" w:lineRule="auto"/>
        <w:ind w:left="170" w:right="57" w:firstLine="680"/>
        <w:jc w:val="both"/>
        <w:rPr>
          <w:lang w:val="ru-RU"/>
        </w:rPr>
      </w:pPr>
      <w:r>
        <w:rPr>
          <w:rFonts w:cs="Times New Roman"/>
          <w:sz w:val="28"/>
          <w:szCs w:val="28"/>
          <w:lang w:val="ru-RU"/>
        </w:rPr>
        <w:t xml:space="preserve">Программа «Зеленый щит» Вокруг крупных городов планируют создавать «зеленые пояса». Федеральный закон об этом вступил в силу в текущем году. «Зеленый пояс» </w:t>
      </w:r>
      <w:r>
        <w:rPr>
          <w:rFonts w:cs="Times New Roman"/>
          <w:sz w:val="28"/>
          <w:szCs w:val="28"/>
          <w:lang w:val="ru-RU"/>
        </w:rPr>
        <w:softHyphen/>
        <w:t xml:space="preserve">– это защитный каркас из насаждений и естественных лесов вокруг городов. Он играет важную экологическую роль. Такие зеленые </w:t>
      </w:r>
      <w:r>
        <w:rPr>
          <w:rFonts w:cs="Times New Roman"/>
          <w:sz w:val="28"/>
          <w:szCs w:val="28"/>
          <w:lang w:val="ru-RU"/>
        </w:rPr>
        <w:lastRenderedPageBreak/>
        <w:t>щиты активно создавались в советские времена. Потом данным вопросом долгое время не занимались. Но проблема восстановления и создания новых зеленых поясов уже назрела, об этом говорили общественники, жители регионов. В связи с этим появился федеральный закон. Предложения от активистов – общественников основывалась на том, что «зеленый» щит – это специальная территория на которой устанавливается комфортный, но ограниченный режим природопользования. С данным аспектом были согласны не все эксперты. В связи с процессом подготовки закон был серьезно доработан. [5, с. 61]</w:t>
      </w:r>
    </w:p>
    <w:p w:rsidR="00AE0E11" w:rsidRDefault="00F65756" w:rsidP="00693311">
      <w:pPr>
        <w:suppressAutoHyphens w:val="0"/>
        <w:spacing w:line="360" w:lineRule="auto"/>
        <w:ind w:left="170" w:right="57" w:firstLine="680"/>
        <w:jc w:val="both"/>
        <w:rPr>
          <w:rFonts w:cs="Times New Roman"/>
          <w:sz w:val="28"/>
          <w:szCs w:val="28"/>
          <w:lang w:val="ru-RU"/>
        </w:rPr>
      </w:pPr>
      <w:r>
        <w:rPr>
          <w:rFonts w:cs="Times New Roman"/>
          <w:sz w:val="28"/>
          <w:szCs w:val="28"/>
          <w:lang w:val="ru-RU"/>
        </w:rPr>
        <w:t>Производители и импортеры товаров теперь несут особую ответственность за свою продукцию. Они обязаны или сами утилизировать упаковку и сам продукт, или заплатить за данную услугу специальным организациям. Так как с 2017 года в силу вступил запрет на захоронение части отходов. Производители теперь обязаны платить специальным компаниям за переработку остатков от использованной продукции, или делать это самостоятельно, или вступать в объединённые ассоциации. За счет этого производители финансово мотивированы в использовании биоразлагаемого материала упаковки. Иначе им придется платить специальный экологический сбор. Такая переработка контролируется актом об утилизации, форму которого разработал Росприроднадзор, с приложением подтверждающих документов.</w:t>
      </w:r>
    </w:p>
    <w:p w:rsidR="00AE0E11" w:rsidRDefault="00F65756" w:rsidP="00693311">
      <w:pPr>
        <w:suppressAutoHyphens w:val="0"/>
        <w:spacing w:line="360" w:lineRule="auto"/>
        <w:ind w:left="170" w:right="57" w:firstLine="680"/>
        <w:jc w:val="both"/>
        <w:rPr>
          <w:rFonts w:cs="Times New Roman"/>
          <w:sz w:val="28"/>
          <w:szCs w:val="28"/>
          <w:lang w:val="ru-RU"/>
        </w:rPr>
      </w:pPr>
      <w:r>
        <w:rPr>
          <w:rFonts w:cs="Times New Roman"/>
          <w:sz w:val="28"/>
          <w:szCs w:val="28"/>
          <w:lang w:val="ru-RU"/>
        </w:rPr>
        <w:t>Далее рассмотрим экологизацию Европы.</w:t>
      </w:r>
    </w:p>
    <w:p w:rsidR="00AE0E11" w:rsidRDefault="00F65756" w:rsidP="00693311">
      <w:pPr>
        <w:suppressAutoHyphens w:val="0"/>
        <w:spacing w:line="360" w:lineRule="auto"/>
        <w:ind w:left="170" w:right="57" w:firstLine="680"/>
        <w:jc w:val="both"/>
        <w:rPr>
          <w:rFonts w:cs="Times New Roman"/>
          <w:sz w:val="28"/>
          <w:szCs w:val="28"/>
          <w:lang w:val="ru-RU"/>
        </w:rPr>
      </w:pPr>
      <w:r>
        <w:rPr>
          <w:rFonts w:cs="Times New Roman"/>
          <w:sz w:val="28"/>
          <w:szCs w:val="28"/>
          <w:lang w:val="ru-RU"/>
        </w:rPr>
        <w:t>Многогранная и сложная европейская политика в области окружающей среды демонстрирует положительные результаты. Согласно исследованию, центра экологической политики и права в Йельском университете, которое было опубликовано в 2016 году, Мировым лидером по уровню экологической эффективности среди 180 стран мира стали Финляндия. В первую десятку так же вошли Исландия, Швеция, Дания, Словения, Испания, Португалия, Эстония, Мальта и Франция. В данном рейтинге Россия занимает 32 место. Данное исследование представлено в таблице 4.</w:t>
      </w:r>
      <w:r w:rsidR="00BB0B3C">
        <w:rPr>
          <w:rFonts w:cs="Times New Roman"/>
          <w:sz w:val="28"/>
          <w:szCs w:val="28"/>
          <w:lang w:val="ru-RU"/>
        </w:rPr>
        <w:t xml:space="preserve"> </w:t>
      </w:r>
    </w:p>
    <w:p w:rsidR="00693311" w:rsidRDefault="00693311" w:rsidP="00693311">
      <w:pPr>
        <w:suppressAutoHyphens w:val="0"/>
        <w:spacing w:line="360" w:lineRule="auto"/>
        <w:ind w:left="170" w:right="57" w:firstLine="680"/>
        <w:jc w:val="both"/>
        <w:rPr>
          <w:rFonts w:cs="Times New Roman"/>
          <w:sz w:val="28"/>
          <w:szCs w:val="28"/>
          <w:lang w:val="ru-RU"/>
        </w:rPr>
      </w:pPr>
    </w:p>
    <w:p w:rsidR="00693311" w:rsidRDefault="00693311" w:rsidP="00693311">
      <w:pPr>
        <w:suppressAutoHyphens w:val="0"/>
        <w:spacing w:line="360" w:lineRule="auto"/>
        <w:ind w:left="170" w:right="57" w:firstLine="680"/>
        <w:jc w:val="both"/>
        <w:rPr>
          <w:rFonts w:cs="Times New Roman"/>
          <w:sz w:val="28"/>
          <w:szCs w:val="28"/>
          <w:lang w:val="ru-RU"/>
        </w:rPr>
      </w:pPr>
    </w:p>
    <w:p w:rsidR="00AE0E11" w:rsidRDefault="00693311" w:rsidP="00693311">
      <w:pPr>
        <w:spacing w:line="360" w:lineRule="auto"/>
        <w:rPr>
          <w:rFonts w:cs="Times New Roman"/>
          <w:sz w:val="28"/>
          <w:szCs w:val="28"/>
          <w:lang w:val="ru-RU"/>
        </w:rPr>
      </w:pPr>
      <w:r>
        <w:rPr>
          <w:rFonts w:cs="Times New Roman"/>
          <w:sz w:val="28"/>
          <w:szCs w:val="28"/>
          <w:lang w:val="ru-RU"/>
        </w:rPr>
        <w:lastRenderedPageBreak/>
        <w:t xml:space="preserve">     </w:t>
      </w:r>
      <w:r w:rsidR="00F65756">
        <w:rPr>
          <w:rFonts w:cs="Times New Roman"/>
          <w:sz w:val="28"/>
          <w:szCs w:val="28"/>
          <w:lang w:val="ru-RU"/>
        </w:rPr>
        <w:t xml:space="preserve">Таблица 4 </w:t>
      </w:r>
      <w:r w:rsidR="00F65756">
        <w:rPr>
          <w:rFonts w:cs="Times New Roman"/>
          <w:sz w:val="28"/>
          <w:szCs w:val="28"/>
          <w:lang w:val="ru-RU"/>
        </w:rPr>
        <w:softHyphen/>
        <w:t>– Индекс экологической эффективности 2016 года</w:t>
      </w:r>
      <w:r w:rsidR="00B22634">
        <w:rPr>
          <w:rFonts w:cs="Times New Roman"/>
          <w:sz w:val="28"/>
          <w:szCs w:val="28"/>
          <w:lang w:val="ru-RU"/>
        </w:rPr>
        <w:t xml:space="preserve"> </w:t>
      </w:r>
      <w:r w:rsidR="00B22634" w:rsidRPr="00BB0B3C">
        <w:rPr>
          <w:rFonts w:cs="Times New Roman"/>
          <w:sz w:val="28"/>
          <w:szCs w:val="28"/>
          <w:lang w:val="ru-RU"/>
        </w:rPr>
        <w:t>[</w:t>
      </w:r>
      <w:r w:rsidR="00B22634">
        <w:rPr>
          <w:rFonts w:cs="Times New Roman"/>
          <w:sz w:val="28"/>
          <w:szCs w:val="28"/>
          <w:lang w:val="ru-RU"/>
        </w:rPr>
        <w:t>30, с. 97</w:t>
      </w:r>
      <w:r w:rsidR="00B22634" w:rsidRPr="00BB0B3C">
        <w:rPr>
          <w:rFonts w:cs="Times New Roman"/>
          <w:sz w:val="28"/>
          <w:szCs w:val="28"/>
          <w:lang w:val="ru-RU"/>
        </w:rPr>
        <w:t>]</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709"/>
        <w:gridCol w:w="3118"/>
        <w:gridCol w:w="2127"/>
        <w:gridCol w:w="2976"/>
      </w:tblGrid>
      <w:tr w:rsidR="00AE0E11" w:rsidTr="00693311">
        <w:trPr>
          <w:jc w:val="center"/>
        </w:trPr>
        <w:tc>
          <w:tcPr>
            <w:tcW w:w="709" w:type="dxa"/>
            <w:shd w:val="clear" w:color="auto" w:fill="auto"/>
            <w:tcMar>
              <w:top w:w="0" w:type="dxa"/>
              <w:left w:w="108" w:type="dxa"/>
              <w:bottom w:w="0" w:type="dxa"/>
              <w:right w:w="108" w:type="dxa"/>
            </w:tcMar>
          </w:tcPr>
          <w:p w:rsidR="00AE0E11" w:rsidRDefault="00F65756" w:rsidP="00693311">
            <w:pPr>
              <w:widowControl/>
              <w:suppressAutoHyphens w:val="0"/>
              <w:spacing w:line="360" w:lineRule="auto"/>
              <w:jc w:val="center"/>
              <w:textAlignment w:val="auto"/>
              <w:rPr>
                <w:rFonts w:eastAsia="Calibri" w:cs="Times New Roman"/>
                <w:kern w:val="0"/>
                <w:lang w:val="ru-RU" w:eastAsia="en-US" w:bidi="ar-SA"/>
              </w:rPr>
            </w:pPr>
            <w:r>
              <w:rPr>
                <w:rFonts w:eastAsia="Calibri" w:cs="Times New Roman"/>
                <w:kern w:val="0"/>
                <w:lang w:val="ru-RU" w:eastAsia="en-US" w:bidi="ar-SA"/>
              </w:rPr>
              <w:t>№</w:t>
            </w:r>
          </w:p>
        </w:tc>
        <w:tc>
          <w:tcPr>
            <w:tcW w:w="3118" w:type="dxa"/>
            <w:shd w:val="clear" w:color="auto" w:fill="auto"/>
            <w:tcMar>
              <w:top w:w="0" w:type="dxa"/>
              <w:left w:w="108" w:type="dxa"/>
              <w:bottom w:w="0" w:type="dxa"/>
              <w:right w:w="108" w:type="dxa"/>
            </w:tcMar>
          </w:tcPr>
          <w:p w:rsidR="00AE0E11" w:rsidRDefault="00F65756" w:rsidP="00693311">
            <w:pPr>
              <w:widowControl/>
              <w:suppressAutoHyphens w:val="0"/>
              <w:spacing w:line="360" w:lineRule="auto"/>
              <w:jc w:val="center"/>
              <w:textAlignment w:val="auto"/>
              <w:rPr>
                <w:rFonts w:eastAsia="Calibri" w:cs="Times New Roman"/>
                <w:kern w:val="0"/>
                <w:lang w:val="ru-RU" w:eastAsia="en-US" w:bidi="ar-SA"/>
              </w:rPr>
            </w:pPr>
            <w:r>
              <w:rPr>
                <w:rFonts w:eastAsia="Calibri" w:cs="Times New Roman"/>
                <w:kern w:val="0"/>
                <w:lang w:val="ru-RU" w:eastAsia="en-US" w:bidi="ar-SA"/>
              </w:rPr>
              <w:t>Страна</w:t>
            </w:r>
          </w:p>
        </w:tc>
        <w:tc>
          <w:tcPr>
            <w:tcW w:w="2127" w:type="dxa"/>
            <w:shd w:val="clear" w:color="auto" w:fill="auto"/>
            <w:tcMar>
              <w:top w:w="0" w:type="dxa"/>
              <w:left w:w="108" w:type="dxa"/>
              <w:bottom w:w="0" w:type="dxa"/>
              <w:right w:w="108" w:type="dxa"/>
            </w:tcMar>
          </w:tcPr>
          <w:p w:rsidR="00AE0E11" w:rsidRDefault="00F65756" w:rsidP="00693311">
            <w:pPr>
              <w:widowControl/>
              <w:suppressAutoHyphens w:val="0"/>
              <w:spacing w:line="360" w:lineRule="auto"/>
              <w:jc w:val="center"/>
              <w:textAlignment w:val="auto"/>
              <w:rPr>
                <w:rFonts w:eastAsia="Calibri" w:cs="Times New Roman"/>
                <w:kern w:val="0"/>
                <w:lang w:val="ru-RU" w:eastAsia="en-US" w:bidi="ar-SA"/>
              </w:rPr>
            </w:pPr>
            <w:r>
              <w:rPr>
                <w:rFonts w:eastAsia="Calibri" w:cs="Times New Roman"/>
                <w:kern w:val="0"/>
                <w:lang w:val="ru-RU" w:eastAsia="en-US" w:bidi="ar-SA"/>
              </w:rPr>
              <w:t>Баллы</w:t>
            </w:r>
          </w:p>
        </w:tc>
        <w:tc>
          <w:tcPr>
            <w:tcW w:w="2976" w:type="dxa"/>
            <w:shd w:val="clear" w:color="auto" w:fill="auto"/>
            <w:tcMar>
              <w:top w:w="0" w:type="dxa"/>
              <w:left w:w="108" w:type="dxa"/>
              <w:bottom w:w="0" w:type="dxa"/>
              <w:right w:w="108" w:type="dxa"/>
            </w:tcMar>
          </w:tcPr>
          <w:p w:rsidR="00AE0E11" w:rsidRDefault="00F65756" w:rsidP="00693311">
            <w:pPr>
              <w:widowControl/>
              <w:suppressAutoHyphens w:val="0"/>
              <w:spacing w:line="360" w:lineRule="auto"/>
              <w:jc w:val="center"/>
              <w:textAlignment w:val="auto"/>
              <w:rPr>
                <w:rFonts w:eastAsia="Calibri" w:cs="Times New Roman"/>
                <w:kern w:val="0"/>
                <w:lang w:val="ru-RU" w:eastAsia="en-US" w:bidi="ar-SA"/>
              </w:rPr>
            </w:pPr>
            <w:r>
              <w:rPr>
                <w:rFonts w:eastAsia="Calibri" w:cs="Times New Roman"/>
                <w:kern w:val="0"/>
                <w:lang w:val="ru-RU" w:eastAsia="en-US" w:bidi="ar-SA"/>
              </w:rPr>
              <w:t>Изменение за последние 10 лет, %</w:t>
            </w:r>
          </w:p>
        </w:tc>
      </w:tr>
      <w:tr w:rsidR="00AE0E11" w:rsidTr="00693311">
        <w:trPr>
          <w:jc w:val="center"/>
        </w:trPr>
        <w:tc>
          <w:tcPr>
            <w:tcW w:w="709" w:type="dxa"/>
            <w:shd w:val="clear" w:color="auto" w:fill="auto"/>
            <w:tcMar>
              <w:top w:w="0" w:type="dxa"/>
              <w:left w:w="108" w:type="dxa"/>
              <w:bottom w:w="0" w:type="dxa"/>
              <w:right w:w="108" w:type="dxa"/>
            </w:tcMar>
          </w:tcPr>
          <w:p w:rsidR="00AE0E11" w:rsidRDefault="00F65756">
            <w:pPr>
              <w:widowControl/>
              <w:suppressAutoHyphens w:val="0"/>
              <w:spacing w:line="360" w:lineRule="auto"/>
              <w:jc w:val="both"/>
              <w:textAlignment w:val="auto"/>
              <w:rPr>
                <w:rFonts w:eastAsia="Calibri" w:cs="Times New Roman"/>
                <w:kern w:val="0"/>
                <w:lang w:val="ru-RU" w:eastAsia="en-US" w:bidi="ar-SA"/>
              </w:rPr>
            </w:pPr>
            <w:r>
              <w:rPr>
                <w:rFonts w:eastAsia="Calibri" w:cs="Times New Roman"/>
                <w:kern w:val="0"/>
                <w:lang w:val="ru-RU" w:eastAsia="en-US" w:bidi="ar-SA"/>
              </w:rPr>
              <w:t>1 ↑</w:t>
            </w:r>
          </w:p>
        </w:tc>
        <w:tc>
          <w:tcPr>
            <w:tcW w:w="3118" w:type="dxa"/>
            <w:shd w:val="clear" w:color="auto" w:fill="auto"/>
            <w:tcMar>
              <w:top w:w="0" w:type="dxa"/>
              <w:left w:w="108" w:type="dxa"/>
              <w:bottom w:w="0" w:type="dxa"/>
              <w:right w:w="108" w:type="dxa"/>
            </w:tcMar>
          </w:tcPr>
          <w:p w:rsidR="00AE0E11" w:rsidRDefault="00F65756">
            <w:pPr>
              <w:widowControl/>
              <w:suppressAutoHyphens w:val="0"/>
              <w:spacing w:line="360" w:lineRule="auto"/>
              <w:jc w:val="both"/>
              <w:textAlignment w:val="auto"/>
              <w:rPr>
                <w:rFonts w:eastAsia="Calibri" w:cs="Times New Roman"/>
                <w:kern w:val="0"/>
                <w:lang w:val="ru-RU" w:eastAsia="en-US" w:bidi="ar-SA"/>
              </w:rPr>
            </w:pPr>
            <w:r>
              <w:rPr>
                <w:rFonts w:eastAsia="Calibri" w:cs="Times New Roman"/>
                <w:kern w:val="0"/>
                <w:lang w:val="ru-RU" w:eastAsia="en-US" w:bidi="ar-SA"/>
              </w:rPr>
              <w:t>Финляндия</w:t>
            </w:r>
          </w:p>
        </w:tc>
        <w:tc>
          <w:tcPr>
            <w:tcW w:w="2127" w:type="dxa"/>
            <w:shd w:val="clear" w:color="auto" w:fill="auto"/>
            <w:tcMar>
              <w:top w:w="0" w:type="dxa"/>
              <w:left w:w="108" w:type="dxa"/>
              <w:bottom w:w="0" w:type="dxa"/>
              <w:right w:w="108" w:type="dxa"/>
            </w:tcMar>
          </w:tcPr>
          <w:p w:rsidR="00AE0E11" w:rsidRDefault="00F65756" w:rsidP="00693311">
            <w:pPr>
              <w:widowControl/>
              <w:suppressAutoHyphens w:val="0"/>
              <w:spacing w:line="360" w:lineRule="auto"/>
              <w:jc w:val="center"/>
              <w:textAlignment w:val="auto"/>
              <w:rPr>
                <w:rFonts w:eastAsia="Calibri" w:cs="Times New Roman"/>
                <w:kern w:val="0"/>
                <w:lang w:val="ru-RU" w:eastAsia="en-US" w:bidi="ar-SA"/>
              </w:rPr>
            </w:pPr>
            <w:r>
              <w:rPr>
                <w:rFonts w:eastAsia="Calibri" w:cs="Times New Roman"/>
                <w:kern w:val="0"/>
                <w:lang w:val="ru-RU" w:eastAsia="en-US" w:bidi="ar-SA"/>
              </w:rPr>
              <w:t>90,68</w:t>
            </w:r>
          </w:p>
        </w:tc>
        <w:tc>
          <w:tcPr>
            <w:tcW w:w="2976" w:type="dxa"/>
            <w:shd w:val="clear" w:color="auto" w:fill="auto"/>
            <w:tcMar>
              <w:top w:w="0" w:type="dxa"/>
              <w:left w:w="108" w:type="dxa"/>
              <w:bottom w:w="0" w:type="dxa"/>
              <w:right w:w="108" w:type="dxa"/>
            </w:tcMar>
          </w:tcPr>
          <w:p w:rsidR="00AE0E11" w:rsidRDefault="00F65756" w:rsidP="00693311">
            <w:pPr>
              <w:widowControl/>
              <w:suppressAutoHyphens w:val="0"/>
              <w:spacing w:line="360" w:lineRule="auto"/>
              <w:jc w:val="center"/>
              <w:textAlignment w:val="auto"/>
              <w:rPr>
                <w:rFonts w:eastAsia="Calibri" w:cs="Times New Roman"/>
                <w:kern w:val="0"/>
                <w:lang w:val="ru-RU" w:eastAsia="en-US" w:bidi="ar-SA"/>
              </w:rPr>
            </w:pPr>
            <w:r>
              <w:rPr>
                <w:rFonts w:eastAsia="Calibri" w:cs="Times New Roman"/>
                <w:kern w:val="0"/>
                <w:lang w:val="ru-RU" w:eastAsia="en-US" w:bidi="ar-SA"/>
              </w:rPr>
              <w:t>3,19</w:t>
            </w:r>
          </w:p>
        </w:tc>
      </w:tr>
      <w:tr w:rsidR="00AE0E11" w:rsidTr="00693311">
        <w:trPr>
          <w:jc w:val="center"/>
        </w:trPr>
        <w:tc>
          <w:tcPr>
            <w:tcW w:w="709" w:type="dxa"/>
            <w:shd w:val="clear" w:color="auto" w:fill="auto"/>
            <w:tcMar>
              <w:top w:w="0" w:type="dxa"/>
              <w:left w:w="108" w:type="dxa"/>
              <w:bottom w:w="0" w:type="dxa"/>
              <w:right w:w="108" w:type="dxa"/>
            </w:tcMar>
          </w:tcPr>
          <w:p w:rsidR="00AE0E11" w:rsidRDefault="00F65756">
            <w:pPr>
              <w:widowControl/>
              <w:suppressAutoHyphens w:val="0"/>
              <w:spacing w:line="360" w:lineRule="auto"/>
              <w:jc w:val="both"/>
              <w:textAlignment w:val="auto"/>
              <w:rPr>
                <w:rFonts w:eastAsia="Calibri" w:cs="Times New Roman"/>
                <w:kern w:val="0"/>
                <w:lang w:val="ru-RU" w:eastAsia="en-US" w:bidi="ar-SA"/>
              </w:rPr>
            </w:pPr>
            <w:r>
              <w:rPr>
                <w:rFonts w:eastAsia="Calibri" w:cs="Times New Roman"/>
                <w:kern w:val="0"/>
                <w:lang w:val="ru-RU" w:eastAsia="en-US" w:bidi="ar-SA"/>
              </w:rPr>
              <w:t>2 ↑</w:t>
            </w:r>
          </w:p>
        </w:tc>
        <w:tc>
          <w:tcPr>
            <w:tcW w:w="3118" w:type="dxa"/>
            <w:shd w:val="clear" w:color="auto" w:fill="auto"/>
            <w:tcMar>
              <w:top w:w="0" w:type="dxa"/>
              <w:left w:w="108" w:type="dxa"/>
              <w:bottom w:w="0" w:type="dxa"/>
              <w:right w:w="108" w:type="dxa"/>
            </w:tcMar>
          </w:tcPr>
          <w:p w:rsidR="00AE0E11" w:rsidRDefault="00F65756">
            <w:pPr>
              <w:widowControl/>
              <w:suppressAutoHyphens w:val="0"/>
              <w:spacing w:line="360" w:lineRule="auto"/>
              <w:jc w:val="both"/>
              <w:textAlignment w:val="auto"/>
              <w:rPr>
                <w:rFonts w:eastAsia="Calibri" w:cs="Times New Roman"/>
                <w:kern w:val="0"/>
                <w:lang w:val="ru-RU" w:eastAsia="en-US" w:bidi="ar-SA"/>
              </w:rPr>
            </w:pPr>
            <w:r>
              <w:rPr>
                <w:rFonts w:eastAsia="Calibri" w:cs="Times New Roman"/>
                <w:kern w:val="0"/>
                <w:lang w:val="ru-RU" w:eastAsia="en-US" w:bidi="ar-SA"/>
              </w:rPr>
              <w:t>Исландия</w:t>
            </w:r>
          </w:p>
        </w:tc>
        <w:tc>
          <w:tcPr>
            <w:tcW w:w="2127" w:type="dxa"/>
            <w:shd w:val="clear" w:color="auto" w:fill="auto"/>
            <w:tcMar>
              <w:top w:w="0" w:type="dxa"/>
              <w:left w:w="108" w:type="dxa"/>
              <w:bottom w:w="0" w:type="dxa"/>
              <w:right w:w="108" w:type="dxa"/>
            </w:tcMar>
          </w:tcPr>
          <w:p w:rsidR="00AE0E11" w:rsidRDefault="00F65756" w:rsidP="00693311">
            <w:pPr>
              <w:widowControl/>
              <w:suppressAutoHyphens w:val="0"/>
              <w:spacing w:line="360" w:lineRule="auto"/>
              <w:jc w:val="center"/>
              <w:textAlignment w:val="auto"/>
              <w:rPr>
                <w:rFonts w:eastAsia="Calibri" w:cs="Times New Roman"/>
                <w:kern w:val="0"/>
                <w:lang w:val="ru-RU" w:eastAsia="en-US" w:bidi="ar-SA"/>
              </w:rPr>
            </w:pPr>
            <w:r>
              <w:rPr>
                <w:rFonts w:eastAsia="Calibri" w:cs="Times New Roman"/>
                <w:kern w:val="0"/>
                <w:lang w:val="ru-RU" w:eastAsia="en-US" w:bidi="ar-SA"/>
              </w:rPr>
              <w:t>90,51</w:t>
            </w:r>
          </w:p>
        </w:tc>
        <w:tc>
          <w:tcPr>
            <w:tcW w:w="2976" w:type="dxa"/>
            <w:shd w:val="clear" w:color="auto" w:fill="auto"/>
            <w:tcMar>
              <w:top w:w="0" w:type="dxa"/>
              <w:left w:w="108" w:type="dxa"/>
              <w:bottom w:w="0" w:type="dxa"/>
              <w:right w:w="108" w:type="dxa"/>
            </w:tcMar>
          </w:tcPr>
          <w:p w:rsidR="00AE0E11" w:rsidRDefault="00F65756" w:rsidP="00693311">
            <w:pPr>
              <w:widowControl/>
              <w:suppressAutoHyphens w:val="0"/>
              <w:spacing w:line="360" w:lineRule="auto"/>
              <w:jc w:val="center"/>
              <w:textAlignment w:val="auto"/>
              <w:rPr>
                <w:rFonts w:eastAsia="Calibri" w:cs="Times New Roman"/>
                <w:kern w:val="0"/>
                <w:lang w:val="ru-RU" w:eastAsia="en-US" w:bidi="ar-SA"/>
              </w:rPr>
            </w:pPr>
            <w:r>
              <w:rPr>
                <w:rFonts w:eastAsia="Calibri" w:cs="Times New Roman"/>
                <w:kern w:val="0"/>
                <w:lang w:val="ru-RU" w:eastAsia="en-US" w:bidi="ar-SA"/>
              </w:rPr>
              <w:t>6,91</w:t>
            </w:r>
          </w:p>
        </w:tc>
      </w:tr>
      <w:tr w:rsidR="00AE0E11" w:rsidTr="00693311">
        <w:trPr>
          <w:jc w:val="center"/>
        </w:trPr>
        <w:tc>
          <w:tcPr>
            <w:tcW w:w="709" w:type="dxa"/>
            <w:shd w:val="clear" w:color="auto" w:fill="auto"/>
            <w:tcMar>
              <w:top w:w="0" w:type="dxa"/>
              <w:left w:w="108" w:type="dxa"/>
              <w:bottom w:w="0" w:type="dxa"/>
              <w:right w:w="108" w:type="dxa"/>
            </w:tcMar>
          </w:tcPr>
          <w:p w:rsidR="00AE0E11" w:rsidRDefault="00F65756">
            <w:pPr>
              <w:widowControl/>
              <w:suppressAutoHyphens w:val="0"/>
              <w:spacing w:line="360" w:lineRule="auto"/>
              <w:jc w:val="both"/>
              <w:textAlignment w:val="auto"/>
              <w:rPr>
                <w:rFonts w:eastAsia="Calibri" w:cs="Times New Roman"/>
                <w:kern w:val="0"/>
                <w:lang w:val="ru-RU" w:eastAsia="en-US" w:bidi="ar-SA"/>
              </w:rPr>
            </w:pPr>
            <w:r>
              <w:rPr>
                <w:rFonts w:eastAsia="Calibri" w:cs="Times New Roman"/>
                <w:kern w:val="0"/>
                <w:lang w:val="ru-RU" w:eastAsia="en-US" w:bidi="ar-SA"/>
              </w:rPr>
              <w:t>3 ↑</w:t>
            </w:r>
          </w:p>
        </w:tc>
        <w:tc>
          <w:tcPr>
            <w:tcW w:w="3118" w:type="dxa"/>
            <w:shd w:val="clear" w:color="auto" w:fill="auto"/>
            <w:tcMar>
              <w:top w:w="0" w:type="dxa"/>
              <w:left w:w="108" w:type="dxa"/>
              <w:bottom w:w="0" w:type="dxa"/>
              <w:right w:w="108" w:type="dxa"/>
            </w:tcMar>
          </w:tcPr>
          <w:p w:rsidR="00AE0E11" w:rsidRDefault="00F65756">
            <w:pPr>
              <w:widowControl/>
              <w:suppressAutoHyphens w:val="0"/>
              <w:spacing w:line="360" w:lineRule="auto"/>
              <w:jc w:val="both"/>
              <w:textAlignment w:val="auto"/>
              <w:rPr>
                <w:rFonts w:eastAsia="Calibri" w:cs="Times New Roman"/>
                <w:kern w:val="0"/>
                <w:lang w:val="ru-RU" w:eastAsia="en-US" w:bidi="ar-SA"/>
              </w:rPr>
            </w:pPr>
            <w:r>
              <w:rPr>
                <w:rFonts w:eastAsia="Calibri" w:cs="Times New Roman"/>
                <w:kern w:val="0"/>
                <w:lang w:val="ru-RU" w:eastAsia="en-US" w:bidi="ar-SA"/>
              </w:rPr>
              <w:t>Швеция</w:t>
            </w:r>
          </w:p>
        </w:tc>
        <w:tc>
          <w:tcPr>
            <w:tcW w:w="2127" w:type="dxa"/>
            <w:shd w:val="clear" w:color="auto" w:fill="auto"/>
            <w:tcMar>
              <w:top w:w="0" w:type="dxa"/>
              <w:left w:w="108" w:type="dxa"/>
              <w:bottom w:w="0" w:type="dxa"/>
              <w:right w:w="108" w:type="dxa"/>
            </w:tcMar>
          </w:tcPr>
          <w:p w:rsidR="00AE0E11" w:rsidRDefault="00F65756" w:rsidP="00693311">
            <w:pPr>
              <w:widowControl/>
              <w:suppressAutoHyphens w:val="0"/>
              <w:spacing w:line="360" w:lineRule="auto"/>
              <w:jc w:val="center"/>
              <w:textAlignment w:val="auto"/>
              <w:rPr>
                <w:rFonts w:eastAsia="Calibri" w:cs="Times New Roman"/>
                <w:kern w:val="0"/>
                <w:lang w:val="ru-RU" w:eastAsia="en-US" w:bidi="ar-SA"/>
              </w:rPr>
            </w:pPr>
            <w:r>
              <w:rPr>
                <w:rFonts w:eastAsia="Calibri" w:cs="Times New Roman"/>
                <w:kern w:val="0"/>
                <w:lang w:val="ru-RU" w:eastAsia="en-US" w:bidi="ar-SA"/>
              </w:rPr>
              <w:t>90,43</w:t>
            </w:r>
          </w:p>
        </w:tc>
        <w:tc>
          <w:tcPr>
            <w:tcW w:w="2976" w:type="dxa"/>
            <w:shd w:val="clear" w:color="auto" w:fill="auto"/>
            <w:tcMar>
              <w:top w:w="0" w:type="dxa"/>
              <w:left w:w="108" w:type="dxa"/>
              <w:bottom w:w="0" w:type="dxa"/>
              <w:right w:w="108" w:type="dxa"/>
            </w:tcMar>
          </w:tcPr>
          <w:p w:rsidR="00AE0E11" w:rsidRDefault="00F65756" w:rsidP="00693311">
            <w:pPr>
              <w:widowControl/>
              <w:suppressAutoHyphens w:val="0"/>
              <w:spacing w:line="360" w:lineRule="auto"/>
              <w:jc w:val="center"/>
              <w:textAlignment w:val="auto"/>
              <w:rPr>
                <w:rFonts w:eastAsia="Calibri" w:cs="Times New Roman"/>
                <w:kern w:val="0"/>
                <w:lang w:val="ru-RU" w:eastAsia="en-US" w:bidi="ar-SA"/>
              </w:rPr>
            </w:pPr>
            <w:r>
              <w:rPr>
                <w:rFonts w:eastAsia="Calibri" w:cs="Times New Roman"/>
                <w:kern w:val="0"/>
                <w:lang w:val="ru-RU" w:eastAsia="en-US" w:bidi="ar-SA"/>
              </w:rPr>
              <w:t>5,58</w:t>
            </w:r>
          </w:p>
        </w:tc>
      </w:tr>
      <w:tr w:rsidR="00AE0E11" w:rsidTr="00693311">
        <w:trPr>
          <w:jc w:val="center"/>
        </w:trPr>
        <w:tc>
          <w:tcPr>
            <w:tcW w:w="709" w:type="dxa"/>
            <w:shd w:val="clear" w:color="auto" w:fill="auto"/>
            <w:tcMar>
              <w:top w:w="0" w:type="dxa"/>
              <w:left w:w="108" w:type="dxa"/>
              <w:bottom w:w="0" w:type="dxa"/>
              <w:right w:w="108" w:type="dxa"/>
            </w:tcMar>
          </w:tcPr>
          <w:p w:rsidR="00AE0E11" w:rsidRDefault="00F65756">
            <w:pPr>
              <w:widowControl/>
              <w:suppressAutoHyphens w:val="0"/>
              <w:spacing w:line="360" w:lineRule="auto"/>
              <w:jc w:val="both"/>
              <w:textAlignment w:val="auto"/>
              <w:rPr>
                <w:rFonts w:eastAsia="Calibri" w:cs="Times New Roman"/>
                <w:kern w:val="0"/>
                <w:lang w:val="ru-RU" w:eastAsia="en-US" w:bidi="ar-SA"/>
              </w:rPr>
            </w:pPr>
            <w:r>
              <w:rPr>
                <w:rFonts w:eastAsia="Calibri" w:cs="Times New Roman"/>
                <w:kern w:val="0"/>
                <w:lang w:val="ru-RU" w:eastAsia="en-US" w:bidi="ar-SA"/>
              </w:rPr>
              <w:t>4 ↑</w:t>
            </w:r>
          </w:p>
        </w:tc>
        <w:tc>
          <w:tcPr>
            <w:tcW w:w="3118" w:type="dxa"/>
            <w:shd w:val="clear" w:color="auto" w:fill="auto"/>
            <w:tcMar>
              <w:top w:w="0" w:type="dxa"/>
              <w:left w:w="108" w:type="dxa"/>
              <w:bottom w:w="0" w:type="dxa"/>
              <w:right w:w="108" w:type="dxa"/>
            </w:tcMar>
          </w:tcPr>
          <w:p w:rsidR="00AE0E11" w:rsidRDefault="00F65756">
            <w:pPr>
              <w:widowControl/>
              <w:suppressAutoHyphens w:val="0"/>
              <w:spacing w:line="360" w:lineRule="auto"/>
              <w:jc w:val="both"/>
              <w:textAlignment w:val="auto"/>
              <w:rPr>
                <w:rFonts w:eastAsia="Calibri" w:cs="Times New Roman"/>
                <w:kern w:val="0"/>
                <w:lang w:val="ru-RU" w:eastAsia="en-US" w:bidi="ar-SA"/>
              </w:rPr>
            </w:pPr>
            <w:r>
              <w:rPr>
                <w:rFonts w:eastAsia="Calibri" w:cs="Times New Roman"/>
                <w:kern w:val="0"/>
                <w:lang w:val="ru-RU" w:eastAsia="en-US" w:bidi="ar-SA"/>
              </w:rPr>
              <w:t>Дания</w:t>
            </w:r>
          </w:p>
        </w:tc>
        <w:tc>
          <w:tcPr>
            <w:tcW w:w="2127" w:type="dxa"/>
            <w:shd w:val="clear" w:color="auto" w:fill="auto"/>
            <w:tcMar>
              <w:top w:w="0" w:type="dxa"/>
              <w:left w:w="108" w:type="dxa"/>
              <w:bottom w:w="0" w:type="dxa"/>
              <w:right w:w="108" w:type="dxa"/>
            </w:tcMar>
          </w:tcPr>
          <w:p w:rsidR="00AE0E11" w:rsidRDefault="00F65756" w:rsidP="00693311">
            <w:pPr>
              <w:widowControl/>
              <w:suppressAutoHyphens w:val="0"/>
              <w:spacing w:line="360" w:lineRule="auto"/>
              <w:jc w:val="center"/>
              <w:textAlignment w:val="auto"/>
              <w:rPr>
                <w:rFonts w:eastAsia="Calibri" w:cs="Times New Roman"/>
                <w:kern w:val="0"/>
                <w:lang w:val="ru-RU" w:eastAsia="en-US" w:bidi="ar-SA"/>
              </w:rPr>
            </w:pPr>
            <w:r>
              <w:rPr>
                <w:rFonts w:eastAsia="Calibri" w:cs="Times New Roman"/>
                <w:kern w:val="0"/>
                <w:lang w:val="ru-RU" w:eastAsia="en-US" w:bidi="ar-SA"/>
              </w:rPr>
              <w:t>89,21</w:t>
            </w:r>
          </w:p>
        </w:tc>
        <w:tc>
          <w:tcPr>
            <w:tcW w:w="2976" w:type="dxa"/>
            <w:shd w:val="clear" w:color="auto" w:fill="auto"/>
            <w:tcMar>
              <w:top w:w="0" w:type="dxa"/>
              <w:left w:w="108" w:type="dxa"/>
              <w:bottom w:w="0" w:type="dxa"/>
              <w:right w:w="108" w:type="dxa"/>
            </w:tcMar>
          </w:tcPr>
          <w:p w:rsidR="00AE0E11" w:rsidRDefault="00F65756" w:rsidP="00693311">
            <w:pPr>
              <w:widowControl/>
              <w:suppressAutoHyphens w:val="0"/>
              <w:spacing w:line="360" w:lineRule="auto"/>
              <w:jc w:val="center"/>
              <w:textAlignment w:val="auto"/>
              <w:rPr>
                <w:rFonts w:eastAsia="Calibri" w:cs="Times New Roman"/>
                <w:kern w:val="0"/>
                <w:lang w:val="ru-RU" w:eastAsia="en-US" w:bidi="ar-SA"/>
              </w:rPr>
            </w:pPr>
            <w:r>
              <w:rPr>
                <w:rFonts w:eastAsia="Calibri" w:cs="Times New Roman"/>
                <w:kern w:val="0"/>
                <w:lang w:val="ru-RU" w:eastAsia="en-US" w:bidi="ar-SA"/>
              </w:rPr>
              <w:t>4,98</w:t>
            </w:r>
          </w:p>
        </w:tc>
      </w:tr>
      <w:tr w:rsidR="00AE0E11" w:rsidTr="00693311">
        <w:trPr>
          <w:jc w:val="center"/>
        </w:trPr>
        <w:tc>
          <w:tcPr>
            <w:tcW w:w="709" w:type="dxa"/>
            <w:shd w:val="clear" w:color="auto" w:fill="auto"/>
            <w:tcMar>
              <w:top w:w="0" w:type="dxa"/>
              <w:left w:w="108" w:type="dxa"/>
              <w:bottom w:w="0" w:type="dxa"/>
              <w:right w:w="108" w:type="dxa"/>
            </w:tcMar>
          </w:tcPr>
          <w:p w:rsidR="00AE0E11" w:rsidRDefault="00F65756">
            <w:pPr>
              <w:widowControl/>
              <w:suppressAutoHyphens w:val="0"/>
              <w:spacing w:line="360" w:lineRule="auto"/>
              <w:jc w:val="both"/>
              <w:textAlignment w:val="auto"/>
              <w:rPr>
                <w:rFonts w:eastAsia="Calibri" w:cs="Times New Roman"/>
                <w:kern w:val="0"/>
                <w:lang w:val="ru-RU" w:eastAsia="en-US" w:bidi="ar-SA"/>
              </w:rPr>
            </w:pPr>
            <w:r>
              <w:rPr>
                <w:rFonts w:eastAsia="Calibri" w:cs="Times New Roman"/>
                <w:kern w:val="0"/>
                <w:lang w:val="ru-RU" w:eastAsia="en-US" w:bidi="ar-SA"/>
              </w:rPr>
              <w:t>5 ↑</w:t>
            </w:r>
          </w:p>
        </w:tc>
        <w:tc>
          <w:tcPr>
            <w:tcW w:w="3118" w:type="dxa"/>
            <w:shd w:val="clear" w:color="auto" w:fill="auto"/>
            <w:tcMar>
              <w:top w:w="0" w:type="dxa"/>
              <w:left w:w="108" w:type="dxa"/>
              <w:bottom w:w="0" w:type="dxa"/>
              <w:right w:w="108" w:type="dxa"/>
            </w:tcMar>
          </w:tcPr>
          <w:p w:rsidR="00AE0E11" w:rsidRDefault="00F65756">
            <w:pPr>
              <w:widowControl/>
              <w:suppressAutoHyphens w:val="0"/>
              <w:spacing w:line="360" w:lineRule="auto"/>
              <w:jc w:val="both"/>
              <w:textAlignment w:val="auto"/>
              <w:rPr>
                <w:rFonts w:eastAsia="Calibri" w:cs="Times New Roman"/>
                <w:kern w:val="0"/>
                <w:lang w:val="ru-RU" w:eastAsia="en-US" w:bidi="ar-SA"/>
              </w:rPr>
            </w:pPr>
            <w:r>
              <w:rPr>
                <w:rFonts w:eastAsia="Calibri" w:cs="Times New Roman"/>
                <w:kern w:val="0"/>
                <w:lang w:val="ru-RU" w:eastAsia="en-US" w:bidi="ar-SA"/>
              </w:rPr>
              <w:t>Словения</w:t>
            </w:r>
          </w:p>
        </w:tc>
        <w:tc>
          <w:tcPr>
            <w:tcW w:w="2127" w:type="dxa"/>
            <w:shd w:val="clear" w:color="auto" w:fill="auto"/>
            <w:tcMar>
              <w:top w:w="0" w:type="dxa"/>
              <w:left w:w="108" w:type="dxa"/>
              <w:bottom w:w="0" w:type="dxa"/>
              <w:right w:w="108" w:type="dxa"/>
            </w:tcMar>
          </w:tcPr>
          <w:p w:rsidR="00AE0E11" w:rsidRDefault="00F65756" w:rsidP="00693311">
            <w:pPr>
              <w:widowControl/>
              <w:suppressAutoHyphens w:val="0"/>
              <w:spacing w:line="360" w:lineRule="auto"/>
              <w:jc w:val="center"/>
              <w:textAlignment w:val="auto"/>
              <w:rPr>
                <w:rFonts w:eastAsia="Calibri" w:cs="Times New Roman"/>
                <w:kern w:val="0"/>
                <w:lang w:val="ru-RU" w:eastAsia="en-US" w:bidi="ar-SA"/>
              </w:rPr>
            </w:pPr>
            <w:r>
              <w:rPr>
                <w:rFonts w:eastAsia="Calibri" w:cs="Times New Roman"/>
                <w:kern w:val="0"/>
                <w:lang w:val="ru-RU" w:eastAsia="en-US" w:bidi="ar-SA"/>
              </w:rPr>
              <w:t>88,98</w:t>
            </w:r>
          </w:p>
        </w:tc>
        <w:tc>
          <w:tcPr>
            <w:tcW w:w="2976" w:type="dxa"/>
            <w:shd w:val="clear" w:color="auto" w:fill="auto"/>
            <w:tcMar>
              <w:top w:w="0" w:type="dxa"/>
              <w:left w:w="108" w:type="dxa"/>
              <w:bottom w:w="0" w:type="dxa"/>
              <w:right w:w="108" w:type="dxa"/>
            </w:tcMar>
          </w:tcPr>
          <w:p w:rsidR="00AE0E11" w:rsidRDefault="00F65756" w:rsidP="00693311">
            <w:pPr>
              <w:widowControl/>
              <w:suppressAutoHyphens w:val="0"/>
              <w:spacing w:line="360" w:lineRule="auto"/>
              <w:jc w:val="center"/>
              <w:textAlignment w:val="auto"/>
              <w:rPr>
                <w:rFonts w:eastAsia="Calibri" w:cs="Times New Roman"/>
                <w:kern w:val="0"/>
                <w:lang w:val="ru-RU" w:eastAsia="en-US" w:bidi="ar-SA"/>
              </w:rPr>
            </w:pPr>
            <w:r>
              <w:rPr>
                <w:rFonts w:eastAsia="Calibri" w:cs="Times New Roman"/>
                <w:kern w:val="0"/>
                <w:lang w:val="ru-RU" w:eastAsia="en-US" w:bidi="ar-SA"/>
              </w:rPr>
              <w:t>12,15</w:t>
            </w:r>
          </w:p>
        </w:tc>
      </w:tr>
      <w:tr w:rsidR="00AE0E11" w:rsidTr="00693311">
        <w:trPr>
          <w:jc w:val="center"/>
        </w:trPr>
        <w:tc>
          <w:tcPr>
            <w:tcW w:w="709" w:type="dxa"/>
            <w:shd w:val="clear" w:color="auto" w:fill="auto"/>
            <w:tcMar>
              <w:top w:w="0" w:type="dxa"/>
              <w:left w:w="108" w:type="dxa"/>
              <w:bottom w:w="0" w:type="dxa"/>
              <w:right w:w="108" w:type="dxa"/>
            </w:tcMar>
          </w:tcPr>
          <w:p w:rsidR="00AE0E11" w:rsidRDefault="00F65756">
            <w:pPr>
              <w:widowControl/>
              <w:suppressAutoHyphens w:val="0"/>
              <w:spacing w:line="360" w:lineRule="auto"/>
              <w:jc w:val="both"/>
              <w:textAlignment w:val="auto"/>
              <w:rPr>
                <w:rFonts w:eastAsia="Calibri" w:cs="Times New Roman"/>
                <w:kern w:val="0"/>
                <w:lang w:val="ru-RU" w:eastAsia="en-US" w:bidi="ar-SA"/>
              </w:rPr>
            </w:pPr>
            <w:r>
              <w:rPr>
                <w:rFonts w:eastAsia="Calibri" w:cs="Times New Roman"/>
                <w:kern w:val="0"/>
                <w:lang w:val="ru-RU" w:eastAsia="en-US" w:bidi="ar-SA"/>
              </w:rPr>
              <w:t>6 ↑</w:t>
            </w:r>
          </w:p>
        </w:tc>
        <w:tc>
          <w:tcPr>
            <w:tcW w:w="3118" w:type="dxa"/>
            <w:shd w:val="clear" w:color="auto" w:fill="auto"/>
            <w:tcMar>
              <w:top w:w="0" w:type="dxa"/>
              <w:left w:w="108" w:type="dxa"/>
              <w:bottom w:w="0" w:type="dxa"/>
              <w:right w:w="108" w:type="dxa"/>
            </w:tcMar>
          </w:tcPr>
          <w:p w:rsidR="00AE0E11" w:rsidRDefault="00F65756">
            <w:pPr>
              <w:widowControl/>
              <w:suppressAutoHyphens w:val="0"/>
              <w:spacing w:line="360" w:lineRule="auto"/>
              <w:jc w:val="both"/>
              <w:textAlignment w:val="auto"/>
              <w:rPr>
                <w:rFonts w:eastAsia="Calibri" w:cs="Times New Roman"/>
                <w:kern w:val="0"/>
                <w:lang w:val="ru-RU" w:eastAsia="en-US" w:bidi="ar-SA"/>
              </w:rPr>
            </w:pPr>
            <w:r>
              <w:rPr>
                <w:rFonts w:eastAsia="Calibri" w:cs="Times New Roman"/>
                <w:kern w:val="0"/>
                <w:lang w:val="ru-RU" w:eastAsia="en-US" w:bidi="ar-SA"/>
              </w:rPr>
              <w:t>Испания</w:t>
            </w:r>
          </w:p>
        </w:tc>
        <w:tc>
          <w:tcPr>
            <w:tcW w:w="2127" w:type="dxa"/>
            <w:shd w:val="clear" w:color="auto" w:fill="auto"/>
            <w:tcMar>
              <w:top w:w="0" w:type="dxa"/>
              <w:left w:w="108" w:type="dxa"/>
              <w:bottom w:w="0" w:type="dxa"/>
              <w:right w:w="108" w:type="dxa"/>
            </w:tcMar>
          </w:tcPr>
          <w:p w:rsidR="00AE0E11" w:rsidRDefault="00F65756" w:rsidP="00693311">
            <w:pPr>
              <w:widowControl/>
              <w:suppressAutoHyphens w:val="0"/>
              <w:spacing w:line="360" w:lineRule="auto"/>
              <w:jc w:val="center"/>
              <w:textAlignment w:val="auto"/>
              <w:rPr>
                <w:rFonts w:eastAsia="Calibri" w:cs="Times New Roman"/>
                <w:kern w:val="0"/>
                <w:lang w:val="ru-RU" w:eastAsia="en-US" w:bidi="ar-SA"/>
              </w:rPr>
            </w:pPr>
            <w:r>
              <w:rPr>
                <w:rFonts w:eastAsia="Calibri" w:cs="Times New Roman"/>
                <w:kern w:val="0"/>
                <w:lang w:val="ru-RU" w:eastAsia="en-US" w:bidi="ar-SA"/>
              </w:rPr>
              <w:t>88,91</w:t>
            </w:r>
          </w:p>
        </w:tc>
        <w:tc>
          <w:tcPr>
            <w:tcW w:w="2976" w:type="dxa"/>
            <w:shd w:val="clear" w:color="auto" w:fill="auto"/>
            <w:tcMar>
              <w:top w:w="0" w:type="dxa"/>
              <w:left w:w="108" w:type="dxa"/>
              <w:bottom w:w="0" w:type="dxa"/>
              <w:right w:w="108" w:type="dxa"/>
            </w:tcMar>
          </w:tcPr>
          <w:p w:rsidR="00AE0E11" w:rsidRDefault="00F65756" w:rsidP="00693311">
            <w:pPr>
              <w:widowControl/>
              <w:suppressAutoHyphens w:val="0"/>
              <w:spacing w:line="360" w:lineRule="auto"/>
              <w:jc w:val="center"/>
              <w:textAlignment w:val="auto"/>
              <w:rPr>
                <w:rFonts w:eastAsia="Calibri" w:cs="Times New Roman"/>
                <w:kern w:val="0"/>
                <w:lang w:val="ru-RU" w:eastAsia="en-US" w:bidi="ar-SA"/>
              </w:rPr>
            </w:pPr>
            <w:r>
              <w:rPr>
                <w:rFonts w:eastAsia="Calibri" w:cs="Times New Roman"/>
                <w:kern w:val="0"/>
                <w:lang w:val="ru-RU" w:eastAsia="en-US" w:bidi="ar-SA"/>
              </w:rPr>
              <w:t>10,01</w:t>
            </w:r>
          </w:p>
        </w:tc>
      </w:tr>
      <w:tr w:rsidR="00AE0E11" w:rsidTr="00693311">
        <w:trPr>
          <w:jc w:val="center"/>
        </w:trPr>
        <w:tc>
          <w:tcPr>
            <w:tcW w:w="709" w:type="dxa"/>
            <w:shd w:val="clear" w:color="auto" w:fill="auto"/>
            <w:tcMar>
              <w:top w:w="0" w:type="dxa"/>
              <w:left w:w="108" w:type="dxa"/>
              <w:bottom w:w="0" w:type="dxa"/>
              <w:right w:w="108" w:type="dxa"/>
            </w:tcMar>
          </w:tcPr>
          <w:p w:rsidR="00AE0E11" w:rsidRDefault="00F65756">
            <w:pPr>
              <w:widowControl/>
              <w:suppressAutoHyphens w:val="0"/>
              <w:spacing w:line="360" w:lineRule="auto"/>
              <w:jc w:val="both"/>
              <w:textAlignment w:val="auto"/>
              <w:rPr>
                <w:rFonts w:eastAsia="Calibri" w:cs="Times New Roman"/>
                <w:kern w:val="0"/>
                <w:lang w:val="ru-RU" w:eastAsia="en-US" w:bidi="ar-SA"/>
              </w:rPr>
            </w:pPr>
            <w:r>
              <w:rPr>
                <w:rFonts w:eastAsia="Calibri" w:cs="Times New Roman"/>
                <w:kern w:val="0"/>
                <w:lang w:val="ru-RU" w:eastAsia="en-US" w:bidi="ar-SA"/>
              </w:rPr>
              <w:t>7 ↑</w:t>
            </w:r>
          </w:p>
        </w:tc>
        <w:tc>
          <w:tcPr>
            <w:tcW w:w="3118" w:type="dxa"/>
            <w:shd w:val="clear" w:color="auto" w:fill="auto"/>
            <w:tcMar>
              <w:top w:w="0" w:type="dxa"/>
              <w:left w:w="108" w:type="dxa"/>
              <w:bottom w:w="0" w:type="dxa"/>
              <w:right w:w="108" w:type="dxa"/>
            </w:tcMar>
          </w:tcPr>
          <w:p w:rsidR="00AE0E11" w:rsidRDefault="00F65756">
            <w:pPr>
              <w:widowControl/>
              <w:suppressAutoHyphens w:val="0"/>
              <w:spacing w:line="360" w:lineRule="auto"/>
              <w:jc w:val="both"/>
              <w:textAlignment w:val="auto"/>
              <w:rPr>
                <w:rFonts w:eastAsia="Calibri" w:cs="Times New Roman"/>
                <w:kern w:val="0"/>
                <w:lang w:val="ru-RU" w:eastAsia="en-US" w:bidi="ar-SA"/>
              </w:rPr>
            </w:pPr>
            <w:r>
              <w:rPr>
                <w:rFonts w:eastAsia="Calibri" w:cs="Times New Roman"/>
                <w:kern w:val="0"/>
                <w:lang w:val="ru-RU" w:eastAsia="en-US" w:bidi="ar-SA"/>
              </w:rPr>
              <w:t>Португалия</w:t>
            </w:r>
          </w:p>
        </w:tc>
        <w:tc>
          <w:tcPr>
            <w:tcW w:w="2127" w:type="dxa"/>
            <w:shd w:val="clear" w:color="auto" w:fill="auto"/>
            <w:tcMar>
              <w:top w:w="0" w:type="dxa"/>
              <w:left w:w="108" w:type="dxa"/>
              <w:bottom w:w="0" w:type="dxa"/>
              <w:right w:w="108" w:type="dxa"/>
            </w:tcMar>
          </w:tcPr>
          <w:p w:rsidR="00AE0E11" w:rsidRDefault="00F65756" w:rsidP="00693311">
            <w:pPr>
              <w:widowControl/>
              <w:suppressAutoHyphens w:val="0"/>
              <w:spacing w:line="360" w:lineRule="auto"/>
              <w:jc w:val="center"/>
              <w:textAlignment w:val="auto"/>
              <w:rPr>
                <w:rFonts w:eastAsia="Calibri" w:cs="Times New Roman"/>
                <w:kern w:val="0"/>
                <w:lang w:val="ru-RU" w:eastAsia="en-US" w:bidi="ar-SA"/>
              </w:rPr>
            </w:pPr>
            <w:r>
              <w:rPr>
                <w:rFonts w:eastAsia="Calibri" w:cs="Times New Roman"/>
                <w:kern w:val="0"/>
                <w:lang w:val="ru-RU" w:eastAsia="en-US" w:bidi="ar-SA"/>
              </w:rPr>
              <w:t>88,63</w:t>
            </w:r>
          </w:p>
        </w:tc>
        <w:tc>
          <w:tcPr>
            <w:tcW w:w="2976" w:type="dxa"/>
            <w:shd w:val="clear" w:color="auto" w:fill="auto"/>
            <w:tcMar>
              <w:top w:w="0" w:type="dxa"/>
              <w:left w:w="108" w:type="dxa"/>
              <w:bottom w:w="0" w:type="dxa"/>
              <w:right w:w="108" w:type="dxa"/>
            </w:tcMar>
          </w:tcPr>
          <w:p w:rsidR="00AE0E11" w:rsidRDefault="00F65756" w:rsidP="00693311">
            <w:pPr>
              <w:widowControl/>
              <w:suppressAutoHyphens w:val="0"/>
              <w:spacing w:line="360" w:lineRule="auto"/>
              <w:jc w:val="center"/>
              <w:textAlignment w:val="auto"/>
              <w:rPr>
                <w:rFonts w:eastAsia="Calibri" w:cs="Times New Roman"/>
                <w:kern w:val="0"/>
                <w:lang w:val="ru-RU" w:eastAsia="en-US" w:bidi="ar-SA"/>
              </w:rPr>
            </w:pPr>
            <w:r>
              <w:rPr>
                <w:rFonts w:eastAsia="Calibri" w:cs="Times New Roman"/>
                <w:kern w:val="0"/>
                <w:lang w:val="ru-RU" w:eastAsia="en-US" w:bidi="ar-SA"/>
              </w:rPr>
              <w:t>10,88</w:t>
            </w:r>
          </w:p>
        </w:tc>
      </w:tr>
      <w:tr w:rsidR="00AE0E11" w:rsidTr="00693311">
        <w:trPr>
          <w:jc w:val="center"/>
        </w:trPr>
        <w:tc>
          <w:tcPr>
            <w:tcW w:w="709" w:type="dxa"/>
            <w:shd w:val="clear" w:color="auto" w:fill="auto"/>
            <w:tcMar>
              <w:top w:w="0" w:type="dxa"/>
              <w:left w:w="108" w:type="dxa"/>
              <w:bottom w:w="0" w:type="dxa"/>
              <w:right w:w="108" w:type="dxa"/>
            </w:tcMar>
          </w:tcPr>
          <w:p w:rsidR="00AE0E11" w:rsidRDefault="00F65756">
            <w:pPr>
              <w:widowControl/>
              <w:suppressAutoHyphens w:val="0"/>
              <w:spacing w:line="360" w:lineRule="auto"/>
              <w:jc w:val="both"/>
              <w:textAlignment w:val="auto"/>
              <w:rPr>
                <w:rFonts w:eastAsia="Calibri" w:cs="Times New Roman"/>
                <w:kern w:val="0"/>
                <w:lang w:val="ru-RU" w:eastAsia="en-US" w:bidi="ar-SA"/>
              </w:rPr>
            </w:pPr>
            <w:r>
              <w:rPr>
                <w:rFonts w:eastAsia="Calibri" w:cs="Times New Roman"/>
                <w:kern w:val="0"/>
                <w:lang w:val="ru-RU" w:eastAsia="en-US" w:bidi="ar-SA"/>
              </w:rPr>
              <w:t>8 ↑</w:t>
            </w:r>
          </w:p>
        </w:tc>
        <w:tc>
          <w:tcPr>
            <w:tcW w:w="3118" w:type="dxa"/>
            <w:shd w:val="clear" w:color="auto" w:fill="auto"/>
            <w:tcMar>
              <w:top w:w="0" w:type="dxa"/>
              <w:left w:w="108" w:type="dxa"/>
              <w:bottom w:w="0" w:type="dxa"/>
              <w:right w:w="108" w:type="dxa"/>
            </w:tcMar>
          </w:tcPr>
          <w:p w:rsidR="00AE0E11" w:rsidRDefault="00F65756">
            <w:pPr>
              <w:widowControl/>
              <w:suppressAutoHyphens w:val="0"/>
              <w:spacing w:line="360" w:lineRule="auto"/>
              <w:jc w:val="both"/>
              <w:textAlignment w:val="auto"/>
              <w:rPr>
                <w:rFonts w:eastAsia="Calibri" w:cs="Times New Roman"/>
                <w:kern w:val="0"/>
                <w:lang w:val="ru-RU" w:eastAsia="en-US" w:bidi="ar-SA"/>
              </w:rPr>
            </w:pPr>
            <w:r>
              <w:rPr>
                <w:rFonts w:eastAsia="Calibri" w:cs="Times New Roman"/>
                <w:kern w:val="0"/>
                <w:lang w:val="ru-RU" w:eastAsia="en-US" w:bidi="ar-SA"/>
              </w:rPr>
              <w:t>Эстония</w:t>
            </w:r>
          </w:p>
        </w:tc>
        <w:tc>
          <w:tcPr>
            <w:tcW w:w="2127" w:type="dxa"/>
            <w:shd w:val="clear" w:color="auto" w:fill="auto"/>
            <w:tcMar>
              <w:top w:w="0" w:type="dxa"/>
              <w:left w:w="108" w:type="dxa"/>
              <w:bottom w:w="0" w:type="dxa"/>
              <w:right w:w="108" w:type="dxa"/>
            </w:tcMar>
          </w:tcPr>
          <w:p w:rsidR="00AE0E11" w:rsidRDefault="00F65756" w:rsidP="00693311">
            <w:pPr>
              <w:widowControl/>
              <w:suppressAutoHyphens w:val="0"/>
              <w:spacing w:line="360" w:lineRule="auto"/>
              <w:jc w:val="center"/>
              <w:textAlignment w:val="auto"/>
              <w:rPr>
                <w:rFonts w:eastAsia="Calibri" w:cs="Times New Roman"/>
                <w:kern w:val="0"/>
                <w:lang w:val="ru-RU" w:eastAsia="en-US" w:bidi="ar-SA"/>
              </w:rPr>
            </w:pPr>
            <w:r>
              <w:rPr>
                <w:rFonts w:eastAsia="Calibri" w:cs="Times New Roman"/>
                <w:kern w:val="0"/>
                <w:lang w:val="ru-RU" w:eastAsia="en-US" w:bidi="ar-SA"/>
              </w:rPr>
              <w:t>88,59</w:t>
            </w:r>
          </w:p>
        </w:tc>
        <w:tc>
          <w:tcPr>
            <w:tcW w:w="2976" w:type="dxa"/>
            <w:shd w:val="clear" w:color="auto" w:fill="auto"/>
            <w:tcMar>
              <w:top w:w="0" w:type="dxa"/>
              <w:left w:w="108" w:type="dxa"/>
              <w:bottom w:w="0" w:type="dxa"/>
              <w:right w:w="108" w:type="dxa"/>
            </w:tcMar>
          </w:tcPr>
          <w:p w:rsidR="00AE0E11" w:rsidRDefault="00F65756" w:rsidP="00693311">
            <w:pPr>
              <w:widowControl/>
              <w:suppressAutoHyphens w:val="0"/>
              <w:spacing w:line="360" w:lineRule="auto"/>
              <w:jc w:val="center"/>
              <w:textAlignment w:val="auto"/>
              <w:rPr>
                <w:rFonts w:eastAsia="Calibri" w:cs="Times New Roman"/>
                <w:kern w:val="0"/>
                <w:lang w:val="ru-RU" w:eastAsia="en-US" w:bidi="ar-SA"/>
              </w:rPr>
            </w:pPr>
            <w:r>
              <w:rPr>
                <w:rFonts w:eastAsia="Calibri" w:cs="Times New Roman"/>
                <w:kern w:val="0"/>
                <w:lang w:val="ru-RU" w:eastAsia="en-US" w:bidi="ar-SA"/>
              </w:rPr>
              <w:t>5,91</w:t>
            </w:r>
          </w:p>
        </w:tc>
      </w:tr>
      <w:tr w:rsidR="00AE0E11" w:rsidTr="00693311">
        <w:trPr>
          <w:jc w:val="center"/>
        </w:trPr>
        <w:tc>
          <w:tcPr>
            <w:tcW w:w="709" w:type="dxa"/>
            <w:shd w:val="clear" w:color="auto" w:fill="auto"/>
            <w:tcMar>
              <w:top w:w="0" w:type="dxa"/>
              <w:left w:w="108" w:type="dxa"/>
              <w:bottom w:w="0" w:type="dxa"/>
              <w:right w:w="108" w:type="dxa"/>
            </w:tcMar>
          </w:tcPr>
          <w:p w:rsidR="00AE0E11" w:rsidRDefault="00F65756">
            <w:pPr>
              <w:widowControl/>
              <w:suppressAutoHyphens w:val="0"/>
              <w:spacing w:line="360" w:lineRule="auto"/>
              <w:jc w:val="both"/>
              <w:textAlignment w:val="auto"/>
              <w:rPr>
                <w:rFonts w:eastAsia="Calibri" w:cs="Times New Roman"/>
                <w:kern w:val="0"/>
                <w:lang w:val="ru-RU" w:eastAsia="en-US" w:bidi="ar-SA"/>
              </w:rPr>
            </w:pPr>
            <w:r>
              <w:rPr>
                <w:rFonts w:eastAsia="Calibri" w:cs="Times New Roman"/>
                <w:kern w:val="0"/>
                <w:lang w:val="ru-RU" w:eastAsia="en-US" w:bidi="ar-SA"/>
              </w:rPr>
              <w:t>9 ↑</w:t>
            </w:r>
          </w:p>
        </w:tc>
        <w:tc>
          <w:tcPr>
            <w:tcW w:w="3118" w:type="dxa"/>
            <w:shd w:val="clear" w:color="auto" w:fill="auto"/>
            <w:tcMar>
              <w:top w:w="0" w:type="dxa"/>
              <w:left w:w="108" w:type="dxa"/>
              <w:bottom w:w="0" w:type="dxa"/>
              <w:right w:w="108" w:type="dxa"/>
            </w:tcMar>
          </w:tcPr>
          <w:p w:rsidR="00AE0E11" w:rsidRDefault="00F65756">
            <w:pPr>
              <w:widowControl/>
              <w:suppressAutoHyphens w:val="0"/>
              <w:spacing w:line="360" w:lineRule="auto"/>
              <w:jc w:val="both"/>
              <w:textAlignment w:val="auto"/>
              <w:rPr>
                <w:rFonts w:eastAsia="Calibri" w:cs="Times New Roman"/>
                <w:kern w:val="0"/>
                <w:lang w:val="ru-RU" w:eastAsia="en-US" w:bidi="ar-SA"/>
              </w:rPr>
            </w:pPr>
            <w:r>
              <w:rPr>
                <w:rFonts w:eastAsia="Calibri" w:cs="Times New Roman"/>
                <w:kern w:val="0"/>
                <w:lang w:val="ru-RU" w:eastAsia="en-US" w:bidi="ar-SA"/>
              </w:rPr>
              <w:t>Мальта</w:t>
            </w:r>
          </w:p>
        </w:tc>
        <w:tc>
          <w:tcPr>
            <w:tcW w:w="2127" w:type="dxa"/>
            <w:shd w:val="clear" w:color="auto" w:fill="auto"/>
            <w:tcMar>
              <w:top w:w="0" w:type="dxa"/>
              <w:left w:w="108" w:type="dxa"/>
              <w:bottom w:w="0" w:type="dxa"/>
              <w:right w:w="108" w:type="dxa"/>
            </w:tcMar>
          </w:tcPr>
          <w:p w:rsidR="00AE0E11" w:rsidRDefault="00F65756" w:rsidP="00693311">
            <w:pPr>
              <w:widowControl/>
              <w:suppressAutoHyphens w:val="0"/>
              <w:spacing w:line="360" w:lineRule="auto"/>
              <w:jc w:val="center"/>
              <w:textAlignment w:val="auto"/>
              <w:rPr>
                <w:rFonts w:eastAsia="Calibri" w:cs="Times New Roman"/>
                <w:kern w:val="0"/>
                <w:lang w:val="ru-RU" w:eastAsia="en-US" w:bidi="ar-SA"/>
              </w:rPr>
            </w:pPr>
            <w:r>
              <w:rPr>
                <w:rFonts w:eastAsia="Calibri" w:cs="Times New Roman"/>
                <w:kern w:val="0"/>
                <w:lang w:val="ru-RU" w:eastAsia="en-US" w:bidi="ar-SA"/>
              </w:rPr>
              <w:t>88,48</w:t>
            </w:r>
          </w:p>
        </w:tc>
        <w:tc>
          <w:tcPr>
            <w:tcW w:w="2976" w:type="dxa"/>
            <w:shd w:val="clear" w:color="auto" w:fill="auto"/>
            <w:tcMar>
              <w:top w:w="0" w:type="dxa"/>
              <w:left w:w="108" w:type="dxa"/>
              <w:bottom w:w="0" w:type="dxa"/>
              <w:right w:w="108" w:type="dxa"/>
            </w:tcMar>
          </w:tcPr>
          <w:p w:rsidR="00AE0E11" w:rsidRDefault="00F65756" w:rsidP="00693311">
            <w:pPr>
              <w:widowControl/>
              <w:suppressAutoHyphens w:val="0"/>
              <w:spacing w:line="360" w:lineRule="auto"/>
              <w:jc w:val="center"/>
              <w:textAlignment w:val="auto"/>
              <w:rPr>
                <w:rFonts w:eastAsia="Calibri" w:cs="Times New Roman"/>
                <w:kern w:val="0"/>
                <w:lang w:val="ru-RU" w:eastAsia="en-US" w:bidi="ar-SA"/>
              </w:rPr>
            </w:pPr>
            <w:r>
              <w:rPr>
                <w:rFonts w:eastAsia="Calibri" w:cs="Times New Roman"/>
                <w:kern w:val="0"/>
                <w:lang w:val="ru-RU" w:eastAsia="en-US" w:bidi="ar-SA"/>
              </w:rPr>
              <w:t>11,62</w:t>
            </w:r>
          </w:p>
        </w:tc>
      </w:tr>
      <w:tr w:rsidR="00AE0E11" w:rsidTr="00693311">
        <w:trPr>
          <w:jc w:val="center"/>
        </w:trPr>
        <w:tc>
          <w:tcPr>
            <w:tcW w:w="709" w:type="dxa"/>
            <w:shd w:val="clear" w:color="auto" w:fill="auto"/>
            <w:tcMar>
              <w:top w:w="0" w:type="dxa"/>
              <w:left w:w="108" w:type="dxa"/>
              <w:bottom w:w="0" w:type="dxa"/>
              <w:right w:w="108" w:type="dxa"/>
            </w:tcMar>
          </w:tcPr>
          <w:p w:rsidR="00AE0E11" w:rsidRDefault="00F65756">
            <w:pPr>
              <w:widowControl/>
              <w:suppressAutoHyphens w:val="0"/>
              <w:spacing w:line="360" w:lineRule="auto"/>
              <w:jc w:val="both"/>
              <w:textAlignment w:val="auto"/>
              <w:rPr>
                <w:rFonts w:eastAsia="Calibri" w:cs="Times New Roman"/>
                <w:kern w:val="0"/>
                <w:lang w:val="ru-RU" w:eastAsia="en-US" w:bidi="ar-SA"/>
              </w:rPr>
            </w:pPr>
            <w:r>
              <w:rPr>
                <w:rFonts w:eastAsia="Calibri" w:cs="Times New Roman"/>
                <w:kern w:val="0"/>
                <w:lang w:val="ru-RU" w:eastAsia="en-US" w:bidi="ar-SA"/>
              </w:rPr>
              <w:t>10 ↑</w:t>
            </w:r>
          </w:p>
        </w:tc>
        <w:tc>
          <w:tcPr>
            <w:tcW w:w="3118" w:type="dxa"/>
            <w:shd w:val="clear" w:color="auto" w:fill="auto"/>
            <w:tcMar>
              <w:top w:w="0" w:type="dxa"/>
              <w:left w:w="108" w:type="dxa"/>
              <w:bottom w:w="0" w:type="dxa"/>
              <w:right w:w="108" w:type="dxa"/>
            </w:tcMar>
          </w:tcPr>
          <w:p w:rsidR="00AE0E11" w:rsidRDefault="00F65756">
            <w:pPr>
              <w:widowControl/>
              <w:suppressAutoHyphens w:val="0"/>
              <w:spacing w:line="360" w:lineRule="auto"/>
              <w:jc w:val="both"/>
              <w:textAlignment w:val="auto"/>
              <w:rPr>
                <w:rFonts w:eastAsia="Calibri" w:cs="Times New Roman"/>
                <w:kern w:val="0"/>
                <w:lang w:val="ru-RU" w:eastAsia="en-US" w:bidi="ar-SA"/>
              </w:rPr>
            </w:pPr>
            <w:r>
              <w:rPr>
                <w:rFonts w:eastAsia="Calibri" w:cs="Times New Roman"/>
                <w:kern w:val="0"/>
                <w:lang w:val="ru-RU" w:eastAsia="en-US" w:bidi="ar-SA"/>
              </w:rPr>
              <w:t>Франция</w:t>
            </w:r>
          </w:p>
        </w:tc>
        <w:tc>
          <w:tcPr>
            <w:tcW w:w="2127" w:type="dxa"/>
            <w:shd w:val="clear" w:color="auto" w:fill="auto"/>
            <w:tcMar>
              <w:top w:w="0" w:type="dxa"/>
              <w:left w:w="108" w:type="dxa"/>
              <w:bottom w:w="0" w:type="dxa"/>
              <w:right w:w="108" w:type="dxa"/>
            </w:tcMar>
          </w:tcPr>
          <w:p w:rsidR="00AE0E11" w:rsidRDefault="00F65756" w:rsidP="00693311">
            <w:pPr>
              <w:widowControl/>
              <w:suppressAutoHyphens w:val="0"/>
              <w:spacing w:line="360" w:lineRule="auto"/>
              <w:jc w:val="center"/>
              <w:textAlignment w:val="auto"/>
              <w:rPr>
                <w:rFonts w:eastAsia="Calibri" w:cs="Times New Roman"/>
                <w:kern w:val="0"/>
                <w:lang w:val="ru-RU" w:eastAsia="en-US" w:bidi="ar-SA"/>
              </w:rPr>
            </w:pPr>
            <w:r>
              <w:rPr>
                <w:rFonts w:eastAsia="Calibri" w:cs="Times New Roman"/>
                <w:kern w:val="0"/>
                <w:lang w:val="ru-RU" w:eastAsia="en-US" w:bidi="ar-SA"/>
              </w:rPr>
              <w:t>88,20</w:t>
            </w:r>
          </w:p>
        </w:tc>
        <w:tc>
          <w:tcPr>
            <w:tcW w:w="2976" w:type="dxa"/>
            <w:shd w:val="clear" w:color="auto" w:fill="auto"/>
            <w:tcMar>
              <w:top w:w="0" w:type="dxa"/>
              <w:left w:w="108" w:type="dxa"/>
              <w:bottom w:w="0" w:type="dxa"/>
              <w:right w:w="108" w:type="dxa"/>
            </w:tcMar>
          </w:tcPr>
          <w:p w:rsidR="00AE0E11" w:rsidRDefault="00F65756" w:rsidP="00693311">
            <w:pPr>
              <w:widowControl/>
              <w:suppressAutoHyphens w:val="0"/>
              <w:spacing w:line="360" w:lineRule="auto"/>
              <w:jc w:val="center"/>
              <w:textAlignment w:val="auto"/>
              <w:rPr>
                <w:rFonts w:eastAsia="Calibri" w:cs="Times New Roman"/>
                <w:kern w:val="0"/>
                <w:lang w:val="ru-RU" w:eastAsia="en-US" w:bidi="ar-SA"/>
              </w:rPr>
            </w:pPr>
            <w:r>
              <w:rPr>
                <w:rFonts w:eastAsia="Calibri" w:cs="Times New Roman"/>
                <w:kern w:val="0"/>
                <w:lang w:val="ru-RU" w:eastAsia="en-US" w:bidi="ar-SA"/>
              </w:rPr>
              <w:t>8,70</w:t>
            </w:r>
          </w:p>
        </w:tc>
      </w:tr>
      <w:tr w:rsidR="00AE0E11" w:rsidTr="00693311">
        <w:trPr>
          <w:jc w:val="center"/>
        </w:trPr>
        <w:tc>
          <w:tcPr>
            <w:tcW w:w="709" w:type="dxa"/>
            <w:shd w:val="clear" w:color="auto" w:fill="auto"/>
            <w:tcMar>
              <w:top w:w="0" w:type="dxa"/>
              <w:left w:w="108" w:type="dxa"/>
              <w:bottom w:w="0" w:type="dxa"/>
              <w:right w:w="108" w:type="dxa"/>
            </w:tcMar>
          </w:tcPr>
          <w:p w:rsidR="00AE0E11" w:rsidRDefault="00F65756">
            <w:pPr>
              <w:widowControl/>
              <w:suppressAutoHyphens w:val="0"/>
              <w:spacing w:line="360" w:lineRule="auto"/>
              <w:jc w:val="both"/>
              <w:textAlignment w:val="auto"/>
              <w:rPr>
                <w:rFonts w:eastAsia="Calibri" w:cs="Times New Roman"/>
                <w:kern w:val="0"/>
                <w:lang w:val="ru-RU" w:eastAsia="en-US" w:bidi="ar-SA"/>
              </w:rPr>
            </w:pPr>
            <w:r>
              <w:rPr>
                <w:rFonts w:eastAsia="Calibri" w:cs="Times New Roman"/>
                <w:kern w:val="0"/>
                <w:lang w:val="ru-RU" w:eastAsia="en-US" w:bidi="ar-SA"/>
              </w:rPr>
              <w:t>26 ↓</w:t>
            </w:r>
          </w:p>
        </w:tc>
        <w:tc>
          <w:tcPr>
            <w:tcW w:w="3118" w:type="dxa"/>
            <w:shd w:val="clear" w:color="auto" w:fill="auto"/>
            <w:tcMar>
              <w:top w:w="0" w:type="dxa"/>
              <w:left w:w="108" w:type="dxa"/>
              <w:bottom w:w="0" w:type="dxa"/>
              <w:right w:w="108" w:type="dxa"/>
            </w:tcMar>
          </w:tcPr>
          <w:p w:rsidR="00AE0E11" w:rsidRDefault="00F65756">
            <w:pPr>
              <w:widowControl/>
              <w:suppressAutoHyphens w:val="0"/>
              <w:spacing w:line="360" w:lineRule="auto"/>
              <w:jc w:val="both"/>
              <w:textAlignment w:val="auto"/>
              <w:rPr>
                <w:rFonts w:eastAsia="Calibri" w:cs="Times New Roman"/>
                <w:kern w:val="0"/>
                <w:lang w:val="ru-RU" w:eastAsia="en-US" w:bidi="ar-SA"/>
              </w:rPr>
            </w:pPr>
            <w:r>
              <w:rPr>
                <w:rFonts w:eastAsia="Calibri" w:cs="Times New Roman"/>
                <w:kern w:val="0"/>
                <w:lang w:val="ru-RU" w:eastAsia="en-US" w:bidi="ar-SA"/>
              </w:rPr>
              <w:t>США</w:t>
            </w:r>
          </w:p>
        </w:tc>
        <w:tc>
          <w:tcPr>
            <w:tcW w:w="2127" w:type="dxa"/>
            <w:shd w:val="clear" w:color="auto" w:fill="auto"/>
            <w:tcMar>
              <w:top w:w="0" w:type="dxa"/>
              <w:left w:w="108" w:type="dxa"/>
              <w:bottom w:w="0" w:type="dxa"/>
              <w:right w:w="108" w:type="dxa"/>
            </w:tcMar>
          </w:tcPr>
          <w:p w:rsidR="00AE0E11" w:rsidRDefault="00F65756" w:rsidP="00693311">
            <w:pPr>
              <w:widowControl/>
              <w:suppressAutoHyphens w:val="0"/>
              <w:spacing w:line="360" w:lineRule="auto"/>
              <w:jc w:val="center"/>
              <w:textAlignment w:val="auto"/>
              <w:rPr>
                <w:rFonts w:eastAsia="Calibri" w:cs="Times New Roman"/>
                <w:kern w:val="0"/>
                <w:lang w:val="ru-RU" w:eastAsia="en-US" w:bidi="ar-SA"/>
              </w:rPr>
            </w:pPr>
            <w:r>
              <w:rPr>
                <w:rFonts w:eastAsia="Calibri" w:cs="Times New Roman"/>
                <w:kern w:val="0"/>
                <w:lang w:val="ru-RU" w:eastAsia="en-US" w:bidi="ar-SA"/>
              </w:rPr>
              <w:t>84,72</w:t>
            </w:r>
          </w:p>
        </w:tc>
        <w:tc>
          <w:tcPr>
            <w:tcW w:w="2976" w:type="dxa"/>
            <w:shd w:val="clear" w:color="auto" w:fill="auto"/>
            <w:tcMar>
              <w:top w:w="0" w:type="dxa"/>
              <w:left w:w="108" w:type="dxa"/>
              <w:bottom w:w="0" w:type="dxa"/>
              <w:right w:w="108" w:type="dxa"/>
            </w:tcMar>
          </w:tcPr>
          <w:p w:rsidR="00AE0E11" w:rsidRDefault="00F65756" w:rsidP="00693311">
            <w:pPr>
              <w:widowControl/>
              <w:suppressAutoHyphens w:val="0"/>
              <w:spacing w:line="360" w:lineRule="auto"/>
              <w:jc w:val="center"/>
              <w:textAlignment w:val="auto"/>
              <w:rPr>
                <w:rFonts w:eastAsia="Calibri" w:cs="Times New Roman"/>
                <w:kern w:val="0"/>
                <w:lang w:val="ru-RU" w:eastAsia="en-US" w:bidi="ar-SA"/>
              </w:rPr>
            </w:pPr>
            <w:r>
              <w:rPr>
                <w:rFonts w:eastAsia="Calibri" w:cs="Times New Roman"/>
                <w:kern w:val="0"/>
                <w:lang w:val="ru-RU" w:eastAsia="en-US" w:bidi="ar-SA"/>
              </w:rPr>
              <w:t>10,93</w:t>
            </w:r>
          </w:p>
        </w:tc>
      </w:tr>
      <w:tr w:rsidR="00AE0E11" w:rsidTr="00693311">
        <w:trPr>
          <w:jc w:val="center"/>
        </w:trPr>
        <w:tc>
          <w:tcPr>
            <w:tcW w:w="709" w:type="dxa"/>
            <w:shd w:val="clear" w:color="auto" w:fill="auto"/>
            <w:tcMar>
              <w:top w:w="0" w:type="dxa"/>
              <w:left w:w="108" w:type="dxa"/>
              <w:bottom w:w="0" w:type="dxa"/>
              <w:right w:w="108" w:type="dxa"/>
            </w:tcMar>
          </w:tcPr>
          <w:p w:rsidR="00AE0E11" w:rsidRDefault="00F65756">
            <w:pPr>
              <w:widowControl/>
              <w:suppressAutoHyphens w:val="0"/>
              <w:spacing w:line="360" w:lineRule="auto"/>
              <w:jc w:val="both"/>
              <w:textAlignment w:val="auto"/>
              <w:rPr>
                <w:rFonts w:eastAsia="Calibri" w:cs="Times New Roman"/>
                <w:kern w:val="0"/>
                <w:lang w:val="ru-RU" w:eastAsia="en-US" w:bidi="ar-SA"/>
              </w:rPr>
            </w:pPr>
            <w:r>
              <w:rPr>
                <w:rFonts w:eastAsia="Calibri" w:cs="Times New Roman"/>
                <w:kern w:val="0"/>
                <w:lang w:val="ru-RU" w:eastAsia="en-US" w:bidi="ar-SA"/>
              </w:rPr>
              <w:t>30 ↓</w:t>
            </w:r>
          </w:p>
        </w:tc>
        <w:tc>
          <w:tcPr>
            <w:tcW w:w="3118" w:type="dxa"/>
            <w:shd w:val="clear" w:color="auto" w:fill="auto"/>
            <w:tcMar>
              <w:top w:w="0" w:type="dxa"/>
              <w:left w:w="108" w:type="dxa"/>
              <w:bottom w:w="0" w:type="dxa"/>
              <w:right w:w="108" w:type="dxa"/>
            </w:tcMar>
          </w:tcPr>
          <w:p w:rsidR="00AE0E11" w:rsidRDefault="00F65756">
            <w:pPr>
              <w:widowControl/>
              <w:suppressAutoHyphens w:val="0"/>
              <w:spacing w:line="360" w:lineRule="auto"/>
              <w:jc w:val="both"/>
              <w:textAlignment w:val="auto"/>
              <w:rPr>
                <w:rFonts w:eastAsia="Calibri" w:cs="Times New Roman"/>
                <w:kern w:val="0"/>
                <w:lang w:val="ru-RU" w:eastAsia="en-US" w:bidi="ar-SA"/>
              </w:rPr>
            </w:pPr>
            <w:r>
              <w:rPr>
                <w:rFonts w:eastAsia="Calibri" w:cs="Times New Roman"/>
                <w:kern w:val="0"/>
                <w:lang w:val="ru-RU" w:eastAsia="en-US" w:bidi="ar-SA"/>
              </w:rPr>
              <w:t>Германия</w:t>
            </w:r>
          </w:p>
        </w:tc>
        <w:tc>
          <w:tcPr>
            <w:tcW w:w="2127" w:type="dxa"/>
            <w:shd w:val="clear" w:color="auto" w:fill="auto"/>
            <w:tcMar>
              <w:top w:w="0" w:type="dxa"/>
              <w:left w:w="108" w:type="dxa"/>
              <w:bottom w:w="0" w:type="dxa"/>
              <w:right w:w="108" w:type="dxa"/>
            </w:tcMar>
          </w:tcPr>
          <w:p w:rsidR="00AE0E11" w:rsidRDefault="00F65756" w:rsidP="00693311">
            <w:pPr>
              <w:widowControl/>
              <w:suppressAutoHyphens w:val="0"/>
              <w:spacing w:line="360" w:lineRule="auto"/>
              <w:jc w:val="center"/>
              <w:textAlignment w:val="auto"/>
              <w:rPr>
                <w:rFonts w:eastAsia="Calibri" w:cs="Times New Roman"/>
                <w:kern w:val="0"/>
                <w:lang w:val="ru-RU" w:eastAsia="en-US" w:bidi="ar-SA"/>
              </w:rPr>
            </w:pPr>
            <w:r>
              <w:rPr>
                <w:rFonts w:eastAsia="Calibri" w:cs="Times New Roman"/>
                <w:kern w:val="0"/>
                <w:lang w:val="ru-RU" w:eastAsia="en-US" w:bidi="ar-SA"/>
              </w:rPr>
              <w:t>84,26</w:t>
            </w:r>
          </w:p>
        </w:tc>
        <w:tc>
          <w:tcPr>
            <w:tcW w:w="2976" w:type="dxa"/>
            <w:shd w:val="clear" w:color="auto" w:fill="auto"/>
            <w:tcMar>
              <w:top w:w="0" w:type="dxa"/>
              <w:left w:w="108" w:type="dxa"/>
              <w:bottom w:w="0" w:type="dxa"/>
              <w:right w:w="108" w:type="dxa"/>
            </w:tcMar>
          </w:tcPr>
          <w:p w:rsidR="00AE0E11" w:rsidRDefault="00F65756" w:rsidP="00693311">
            <w:pPr>
              <w:widowControl/>
              <w:suppressAutoHyphens w:val="0"/>
              <w:spacing w:line="360" w:lineRule="auto"/>
              <w:jc w:val="center"/>
              <w:textAlignment w:val="auto"/>
              <w:rPr>
                <w:rFonts w:eastAsia="Calibri" w:cs="Times New Roman"/>
                <w:kern w:val="0"/>
                <w:lang w:val="ru-RU" w:eastAsia="en-US" w:bidi="ar-SA"/>
              </w:rPr>
            </w:pPr>
            <w:r>
              <w:rPr>
                <w:rFonts w:eastAsia="Calibri" w:cs="Times New Roman"/>
                <w:kern w:val="0"/>
                <w:lang w:val="ru-RU" w:eastAsia="en-US" w:bidi="ar-SA"/>
              </w:rPr>
              <w:t>8,43</w:t>
            </w:r>
          </w:p>
        </w:tc>
      </w:tr>
      <w:tr w:rsidR="00AE0E11" w:rsidTr="00693311">
        <w:trPr>
          <w:jc w:val="center"/>
        </w:trPr>
        <w:tc>
          <w:tcPr>
            <w:tcW w:w="709" w:type="dxa"/>
            <w:shd w:val="clear" w:color="auto" w:fill="auto"/>
            <w:tcMar>
              <w:top w:w="0" w:type="dxa"/>
              <w:left w:w="108" w:type="dxa"/>
              <w:bottom w:w="0" w:type="dxa"/>
              <w:right w:w="108" w:type="dxa"/>
            </w:tcMar>
          </w:tcPr>
          <w:p w:rsidR="00AE0E11" w:rsidRDefault="00F65756">
            <w:pPr>
              <w:widowControl/>
              <w:suppressAutoHyphens w:val="0"/>
              <w:spacing w:line="360" w:lineRule="auto"/>
              <w:jc w:val="both"/>
              <w:textAlignment w:val="auto"/>
              <w:rPr>
                <w:rFonts w:eastAsia="Calibri" w:cs="Times New Roman"/>
                <w:kern w:val="0"/>
                <w:lang w:val="ru-RU" w:eastAsia="en-US" w:bidi="ar-SA"/>
              </w:rPr>
            </w:pPr>
            <w:r>
              <w:rPr>
                <w:rFonts w:eastAsia="Calibri" w:cs="Times New Roman"/>
                <w:kern w:val="0"/>
                <w:lang w:val="ru-RU" w:eastAsia="en-US" w:bidi="ar-SA"/>
              </w:rPr>
              <w:t>32 ↑</w:t>
            </w:r>
          </w:p>
        </w:tc>
        <w:tc>
          <w:tcPr>
            <w:tcW w:w="3118" w:type="dxa"/>
            <w:shd w:val="clear" w:color="auto" w:fill="auto"/>
            <w:tcMar>
              <w:top w:w="0" w:type="dxa"/>
              <w:left w:w="108" w:type="dxa"/>
              <w:bottom w:w="0" w:type="dxa"/>
              <w:right w:w="108" w:type="dxa"/>
            </w:tcMar>
          </w:tcPr>
          <w:p w:rsidR="00AE0E11" w:rsidRDefault="00F65756">
            <w:pPr>
              <w:widowControl/>
              <w:suppressAutoHyphens w:val="0"/>
              <w:spacing w:line="360" w:lineRule="auto"/>
              <w:jc w:val="both"/>
              <w:textAlignment w:val="auto"/>
              <w:rPr>
                <w:rFonts w:eastAsia="Calibri" w:cs="Times New Roman"/>
                <w:kern w:val="0"/>
                <w:lang w:val="ru-RU" w:eastAsia="en-US" w:bidi="ar-SA"/>
              </w:rPr>
            </w:pPr>
            <w:r>
              <w:rPr>
                <w:rFonts w:eastAsia="Calibri" w:cs="Times New Roman"/>
                <w:kern w:val="0"/>
                <w:lang w:val="ru-RU" w:eastAsia="en-US" w:bidi="ar-SA"/>
              </w:rPr>
              <w:t>Россия</w:t>
            </w:r>
          </w:p>
        </w:tc>
        <w:tc>
          <w:tcPr>
            <w:tcW w:w="2127" w:type="dxa"/>
            <w:shd w:val="clear" w:color="auto" w:fill="auto"/>
            <w:tcMar>
              <w:top w:w="0" w:type="dxa"/>
              <w:left w:w="108" w:type="dxa"/>
              <w:bottom w:w="0" w:type="dxa"/>
              <w:right w:w="108" w:type="dxa"/>
            </w:tcMar>
          </w:tcPr>
          <w:p w:rsidR="00AE0E11" w:rsidRDefault="00F65756" w:rsidP="00693311">
            <w:pPr>
              <w:widowControl/>
              <w:suppressAutoHyphens w:val="0"/>
              <w:spacing w:line="360" w:lineRule="auto"/>
              <w:jc w:val="center"/>
              <w:textAlignment w:val="auto"/>
              <w:rPr>
                <w:rFonts w:eastAsia="Calibri" w:cs="Times New Roman"/>
                <w:kern w:val="0"/>
                <w:lang w:val="ru-RU" w:eastAsia="en-US" w:bidi="ar-SA"/>
              </w:rPr>
            </w:pPr>
            <w:r>
              <w:rPr>
                <w:rFonts w:eastAsia="Calibri" w:cs="Times New Roman"/>
                <w:kern w:val="0"/>
                <w:lang w:val="ru-RU" w:eastAsia="en-US" w:bidi="ar-SA"/>
              </w:rPr>
              <w:t>83,52</w:t>
            </w:r>
          </w:p>
        </w:tc>
        <w:tc>
          <w:tcPr>
            <w:tcW w:w="2976" w:type="dxa"/>
            <w:shd w:val="clear" w:color="auto" w:fill="auto"/>
            <w:tcMar>
              <w:top w:w="0" w:type="dxa"/>
              <w:left w:w="108" w:type="dxa"/>
              <w:bottom w:w="0" w:type="dxa"/>
              <w:right w:w="108" w:type="dxa"/>
            </w:tcMar>
          </w:tcPr>
          <w:p w:rsidR="00AE0E11" w:rsidRDefault="00F65756" w:rsidP="00693311">
            <w:pPr>
              <w:widowControl/>
              <w:suppressAutoHyphens w:val="0"/>
              <w:spacing w:line="360" w:lineRule="auto"/>
              <w:jc w:val="center"/>
              <w:textAlignment w:val="auto"/>
              <w:rPr>
                <w:rFonts w:eastAsia="Calibri" w:cs="Times New Roman"/>
                <w:kern w:val="0"/>
                <w:lang w:val="ru-RU" w:eastAsia="en-US" w:bidi="ar-SA"/>
              </w:rPr>
            </w:pPr>
            <w:r>
              <w:rPr>
                <w:rFonts w:eastAsia="Calibri" w:cs="Times New Roman"/>
                <w:kern w:val="0"/>
                <w:lang w:val="ru-RU" w:eastAsia="en-US" w:bidi="ar-SA"/>
              </w:rPr>
              <w:t>24,34</w:t>
            </w:r>
          </w:p>
        </w:tc>
      </w:tr>
    </w:tbl>
    <w:p w:rsidR="00AE0E11" w:rsidRDefault="00AE0E11">
      <w:pPr>
        <w:spacing w:line="360" w:lineRule="auto"/>
        <w:jc w:val="both"/>
        <w:rPr>
          <w:rFonts w:cs="Times New Roman"/>
          <w:sz w:val="28"/>
          <w:szCs w:val="28"/>
          <w:lang w:val="ru-RU"/>
        </w:rPr>
      </w:pPr>
    </w:p>
    <w:p w:rsidR="00AE0E11" w:rsidRPr="00715464" w:rsidRDefault="00F65756" w:rsidP="00693311">
      <w:pPr>
        <w:suppressAutoHyphens w:val="0"/>
        <w:spacing w:line="360" w:lineRule="auto"/>
        <w:ind w:left="170" w:right="57" w:firstLine="680"/>
        <w:jc w:val="both"/>
        <w:rPr>
          <w:lang w:val="ru-RU"/>
        </w:rPr>
      </w:pPr>
      <w:r>
        <w:rPr>
          <w:rFonts w:cs="Times New Roman"/>
          <w:sz w:val="28"/>
          <w:szCs w:val="28"/>
          <w:lang w:val="ru-RU"/>
        </w:rPr>
        <w:t>В Финляндии действительно экологичность на высоком уровне. Благодаря последовательной политике ЕС и усилиям населения страны за последнее время в следствии постоянного мониторинга и комплекса мероприятий по восстановлению, были приведены в порядок многие загрязнения озер и рек, обширные территории получили надлежащую охрану, в районах промышленных зон улучшилось качество воздуха. В 2014 году Финляндия, сократила потребление первичных энергетических ресурсов за счет использования возобновляемых источников энергии. Так</w:t>
      </w:r>
      <w:r w:rsidR="009A2CE0">
        <w:rPr>
          <w:rFonts w:cs="Times New Roman"/>
          <w:sz w:val="28"/>
          <w:szCs w:val="28"/>
          <w:lang w:val="ru-RU"/>
        </w:rPr>
        <w:t>,</w:t>
      </w:r>
      <w:r>
        <w:rPr>
          <w:rFonts w:cs="Times New Roman"/>
          <w:sz w:val="28"/>
          <w:szCs w:val="28"/>
          <w:lang w:val="ru-RU"/>
        </w:rPr>
        <w:t xml:space="preserve"> произведенная благодаря им энергия составила более 38% от общего количества энергии. В 2016 году правительство страны выделило 80 млн. евро для развития новых энергетических технологий, с целью достичь половины доли возобновляемых источников от всех видов топлива к 2020 году. [6, с. 49]</w:t>
      </w:r>
    </w:p>
    <w:p w:rsidR="00AE0E11" w:rsidRDefault="00F65756" w:rsidP="00693311">
      <w:pPr>
        <w:suppressAutoHyphens w:val="0"/>
        <w:spacing w:line="360" w:lineRule="auto"/>
        <w:ind w:left="170" w:right="57" w:firstLine="680"/>
        <w:jc w:val="both"/>
        <w:rPr>
          <w:rFonts w:cs="Times New Roman"/>
          <w:sz w:val="28"/>
          <w:szCs w:val="28"/>
          <w:lang w:val="ru-RU"/>
        </w:rPr>
      </w:pPr>
      <w:r>
        <w:rPr>
          <w:rFonts w:cs="Times New Roman"/>
          <w:sz w:val="28"/>
          <w:szCs w:val="28"/>
          <w:lang w:val="ru-RU"/>
        </w:rPr>
        <w:t>Так же из–</w:t>
      </w:r>
      <w:r w:rsidR="00AE5D3A">
        <w:rPr>
          <w:rFonts w:cs="Times New Roman"/>
          <w:sz w:val="28"/>
          <w:szCs w:val="28"/>
          <w:lang w:val="ru-RU"/>
        </w:rPr>
        <w:t>за периодические нехватки</w:t>
      </w:r>
      <w:r>
        <w:rPr>
          <w:rFonts w:cs="Times New Roman"/>
          <w:sz w:val="28"/>
          <w:szCs w:val="28"/>
          <w:lang w:val="ru-RU"/>
        </w:rPr>
        <w:t xml:space="preserve"> солнца в Финляндии альтернативу солнечным батареям составляют ветрогенераторы, в данной стране их строится рекордное количество. Проблему с солнечной энергией решают еще тепловые </w:t>
      </w:r>
      <w:r>
        <w:rPr>
          <w:rFonts w:cs="Times New Roman"/>
          <w:sz w:val="28"/>
          <w:szCs w:val="28"/>
          <w:lang w:val="ru-RU"/>
        </w:rPr>
        <w:lastRenderedPageBreak/>
        <w:t>насосы, которые зимой вырабатывают тепло из низкой температурной среды.</w:t>
      </w:r>
    </w:p>
    <w:p w:rsidR="00AE0E11" w:rsidRDefault="00F65756" w:rsidP="00693311">
      <w:pPr>
        <w:suppressAutoHyphens w:val="0"/>
        <w:spacing w:line="360" w:lineRule="auto"/>
        <w:ind w:left="170" w:right="57" w:firstLine="680"/>
        <w:jc w:val="both"/>
        <w:rPr>
          <w:rFonts w:cs="Times New Roman"/>
          <w:sz w:val="28"/>
          <w:szCs w:val="28"/>
          <w:lang w:val="ru-RU"/>
        </w:rPr>
      </w:pPr>
      <w:r>
        <w:rPr>
          <w:rFonts w:cs="Times New Roman"/>
          <w:sz w:val="28"/>
          <w:szCs w:val="28"/>
          <w:lang w:val="ru-RU"/>
        </w:rPr>
        <w:t>Правительство Финляндии развивает экономику полного цикла, которая подразумевает употребление побочных продуктов утилизации отходов в качестве сырья. Так, например, в целлюлозно–бумажной промышленности–использование результатов переработки древесины в качестве энергоисточников, в сельском хозяйстве – замена химических удобрений переработанной органики, в легкой промышленности – специальная технология, благодаря которой изношенная хлопчатобумажная ткань после химической обработки превращается в трикотаж. Практически все финские торговые центры оснащены пунктами для сбора пластиковой, алюминиевой и стеклянной тары, а использованные батареи и лампы можно вернуть их продажи. Закон об утилизации отходов действует по всей стране: с предприятий взимается плата за вывоз и утилизацию переработанных отходов. Также цена утилизации включена в стоимость ряда товаров. Законодательство Финляндии в области экологии в основном ориентировано на политику Евросоюза, но в некоторых случаях использует более стратегические стандарты и ограничения.</w:t>
      </w:r>
    </w:p>
    <w:p w:rsidR="00AE0E11" w:rsidRPr="00A249FD" w:rsidRDefault="00F65756" w:rsidP="00693311">
      <w:pPr>
        <w:suppressAutoHyphens w:val="0"/>
        <w:spacing w:line="360" w:lineRule="auto"/>
        <w:ind w:left="170" w:right="57" w:firstLine="680"/>
        <w:jc w:val="both"/>
        <w:rPr>
          <w:lang w:val="ru-RU"/>
        </w:rPr>
      </w:pPr>
      <w:r>
        <w:rPr>
          <w:rFonts w:cs="Times New Roman"/>
          <w:sz w:val="28"/>
          <w:szCs w:val="28"/>
          <w:lang w:val="ru-RU"/>
        </w:rPr>
        <w:t>В Швеции более 99% мусора перерабатывается и используется повторно разными способами. Данный феномен уже прозвали «шведской революцией ресайклинга». Ни в одной другой стране так близко не удалось подойти к безотходному производству, а также чистом воздухе и воде. Швеция входит в число стран, которые смогли преуспеть по части утилизации и переработке мусора. Из домашних отходов, только 0,7% утилизируется за счет захоронений на специальных полигонах, в то время как Евросаюз утилизирует 34% мусора таким способом. В любой шведской семье есть несколько разных подписанных контейнера для мусора, такого как, стекла, картона, метала, пластика, газет и соответственно для пищевого мусора. Таким стал быт у шведов, отбор мусора происходит у них уже автоматически. За все вопросы по утилизации в Швеции отвечают муниципалитеты, их там 290. [6, с. 51]</w:t>
      </w:r>
    </w:p>
    <w:p w:rsidR="00AE0E11" w:rsidRPr="00A249FD" w:rsidRDefault="00F65756" w:rsidP="00693311">
      <w:pPr>
        <w:suppressAutoHyphens w:val="0"/>
        <w:spacing w:line="360" w:lineRule="auto"/>
        <w:ind w:left="170" w:right="57" w:firstLine="680"/>
        <w:jc w:val="both"/>
        <w:rPr>
          <w:lang w:val="ru-RU"/>
        </w:rPr>
      </w:pPr>
      <w:r>
        <w:rPr>
          <w:rFonts w:cs="Times New Roman"/>
          <w:sz w:val="28"/>
          <w:szCs w:val="28"/>
          <w:lang w:val="ru-RU"/>
        </w:rPr>
        <w:t xml:space="preserve">По части разработки инноваций в области экологии в Швеции уже выделили 400 млн. крон на исследования и разработки. Среди наиболее известных </w:t>
      </w:r>
      <w:r>
        <w:rPr>
          <w:rFonts w:cs="Times New Roman"/>
          <w:sz w:val="28"/>
          <w:szCs w:val="28"/>
          <w:lang w:val="ru-RU"/>
        </w:rPr>
        <w:lastRenderedPageBreak/>
        <w:t xml:space="preserve">разработок – биотопливо, интеллектуальные электросети и сбор и хранение углеводорода. В качестве альтернативных источников топлива Швеция использует биотопливо, получаемое из пищевого и органического мусора, электричество и этанол. Так же многим производства и предприятия, а </w:t>
      </w:r>
      <w:r w:rsidR="00AA652D">
        <w:rPr>
          <w:rFonts w:cs="Times New Roman"/>
          <w:sz w:val="28"/>
          <w:szCs w:val="28"/>
          <w:lang w:val="ru-RU"/>
        </w:rPr>
        <w:t>также</w:t>
      </w:r>
      <w:r>
        <w:rPr>
          <w:rFonts w:cs="Times New Roman"/>
          <w:sz w:val="28"/>
          <w:szCs w:val="28"/>
          <w:lang w:val="ru-RU"/>
        </w:rPr>
        <w:t xml:space="preserve"> почти все государственные учреждения пересаживаются постепенно на электромобили. [5, с. 24]</w:t>
      </w:r>
    </w:p>
    <w:p w:rsidR="00AE0E11" w:rsidRDefault="00F65756" w:rsidP="00693311">
      <w:pPr>
        <w:suppressAutoHyphens w:val="0"/>
        <w:spacing w:line="360" w:lineRule="auto"/>
        <w:ind w:left="170" w:right="57" w:firstLine="680"/>
        <w:jc w:val="both"/>
        <w:rPr>
          <w:rFonts w:cs="Times New Roman"/>
          <w:sz w:val="28"/>
          <w:szCs w:val="28"/>
          <w:lang w:val="ru-RU"/>
        </w:rPr>
      </w:pPr>
      <w:r>
        <w:rPr>
          <w:rFonts w:cs="Times New Roman"/>
          <w:sz w:val="28"/>
          <w:szCs w:val="28"/>
          <w:lang w:val="ru-RU"/>
        </w:rPr>
        <w:t>Рассматривая экологизацию Дании, можно отметить особенность ветрено климата, соответственно «ветряки», вырабатывающие электроэнергию, встречаются повсеместно. Комитет по климату Дании отмечает так же, что уже к 2050 году сможет перевести всю электроэнергетику на ветряные электростанции. В России можно было тоже воспользоваться такой технологией в некоторых городах, где особенность климатических условий позволяет поставить ветряные электростанции, например, в Новороссийске. Кроме того, в Дании на острове Эро, ветряные электростанции дают боле 65% всей электроэнергии, к тому же там же расположена крупнейшая в мире солнечная тепло станция, которая обеспечивает остров горячей водой. На примере Чернобыльской АЭС, Дания решила не строить АЭС, а закупать ветротурбины.</w:t>
      </w:r>
    </w:p>
    <w:p w:rsidR="00AE0E11" w:rsidRDefault="00AE0E11">
      <w:pPr>
        <w:spacing w:line="360" w:lineRule="auto"/>
        <w:ind w:firstLine="709"/>
        <w:jc w:val="both"/>
        <w:rPr>
          <w:rFonts w:cs="Times New Roman"/>
          <w:sz w:val="28"/>
          <w:szCs w:val="28"/>
          <w:lang w:val="ru-RU"/>
        </w:rPr>
      </w:pPr>
    </w:p>
    <w:p w:rsidR="00AE0E11" w:rsidRPr="000619F0" w:rsidRDefault="00F65756" w:rsidP="000619F0">
      <w:pPr>
        <w:pStyle w:val="2"/>
        <w:jc w:val="center"/>
        <w:rPr>
          <w:rFonts w:ascii="Times New Roman" w:hAnsi="Times New Roman" w:cs="Times New Roman"/>
          <w:color w:val="auto"/>
          <w:sz w:val="28"/>
          <w:szCs w:val="28"/>
          <w:lang w:val="ru-RU"/>
        </w:rPr>
      </w:pPr>
      <w:bookmarkStart w:id="5" w:name="_Toc484523756"/>
      <w:r w:rsidRPr="000619F0">
        <w:rPr>
          <w:rFonts w:ascii="Times New Roman" w:hAnsi="Times New Roman" w:cs="Times New Roman"/>
          <w:color w:val="auto"/>
          <w:sz w:val="28"/>
          <w:szCs w:val="28"/>
          <w:lang w:val="ru-RU"/>
        </w:rPr>
        <w:t>1.3 Экологические проблемы и инновации в Краснодарском крае</w:t>
      </w:r>
      <w:bookmarkEnd w:id="5"/>
    </w:p>
    <w:p w:rsidR="00AE0E11" w:rsidRDefault="00AE0E11">
      <w:pPr>
        <w:spacing w:line="360" w:lineRule="auto"/>
        <w:rPr>
          <w:rFonts w:cs="Times New Roman"/>
          <w:sz w:val="28"/>
          <w:szCs w:val="28"/>
          <w:lang w:val="ru-RU"/>
        </w:rPr>
      </w:pPr>
    </w:p>
    <w:p w:rsidR="00AE0E11" w:rsidRDefault="00F65756" w:rsidP="00693311">
      <w:pPr>
        <w:suppressAutoHyphens w:val="0"/>
        <w:spacing w:line="360" w:lineRule="auto"/>
        <w:ind w:left="170" w:right="57" w:firstLine="680"/>
        <w:jc w:val="both"/>
        <w:rPr>
          <w:rFonts w:cs="Times New Roman"/>
          <w:sz w:val="28"/>
          <w:szCs w:val="28"/>
          <w:lang w:val="ru-RU"/>
        </w:rPr>
      </w:pPr>
      <w:r>
        <w:rPr>
          <w:rFonts w:cs="Times New Roman"/>
          <w:sz w:val="28"/>
          <w:szCs w:val="28"/>
          <w:lang w:val="ru-RU"/>
        </w:rPr>
        <w:t xml:space="preserve">В Краснодарском крае проживает более 5 млн. человек, это больше чем в некоторых европейский городах, в связи с этим и плотность населения выше чем в среднем в России. За счет такого фактора и определяются экологические проблемы в регионе. В краснодарском крае много факторов загрязнения окружающей среды – это, загрязнение воздуха, водоемов, а также самая масштабная проблема края, загрязнение не только различными бытовыми отходами, но и промышленными и сельскохозяйственными отходами. </w:t>
      </w:r>
    </w:p>
    <w:p w:rsidR="00310543" w:rsidRPr="00715464" w:rsidRDefault="00310543" w:rsidP="00693311">
      <w:pPr>
        <w:suppressAutoHyphens w:val="0"/>
        <w:spacing w:line="360" w:lineRule="auto"/>
        <w:ind w:left="170" w:right="57" w:firstLine="680"/>
        <w:jc w:val="both"/>
        <w:rPr>
          <w:rFonts w:cs="Times New Roman"/>
          <w:sz w:val="28"/>
          <w:szCs w:val="28"/>
          <w:lang w:val="ru-RU"/>
        </w:rPr>
      </w:pPr>
      <w:r w:rsidRPr="00715464">
        <w:rPr>
          <w:rFonts w:cs="Times New Roman"/>
          <w:sz w:val="28"/>
          <w:szCs w:val="28"/>
          <w:lang w:val="ru-RU"/>
        </w:rPr>
        <w:t xml:space="preserve">На территории края сосредоточено свыше 150 тысяч предприятий - природопользователей. </w:t>
      </w:r>
    </w:p>
    <w:p w:rsidR="00310543" w:rsidRPr="00715464" w:rsidRDefault="00310543" w:rsidP="00693311">
      <w:pPr>
        <w:suppressAutoHyphens w:val="0"/>
        <w:spacing w:line="360" w:lineRule="auto"/>
        <w:ind w:left="170" w:right="57" w:firstLine="680"/>
        <w:jc w:val="both"/>
        <w:rPr>
          <w:rFonts w:cs="Times New Roman"/>
          <w:sz w:val="28"/>
          <w:szCs w:val="28"/>
          <w:lang w:val="ru-RU"/>
        </w:rPr>
      </w:pPr>
      <w:r w:rsidRPr="00715464">
        <w:rPr>
          <w:rFonts w:cs="Times New Roman"/>
          <w:sz w:val="28"/>
          <w:szCs w:val="28"/>
          <w:lang w:val="ru-RU"/>
        </w:rPr>
        <w:t xml:space="preserve">Все возрастающий комплексный техногенный прессинг на территории </w:t>
      </w:r>
      <w:r w:rsidRPr="00715464">
        <w:rPr>
          <w:rFonts w:cs="Times New Roman"/>
          <w:sz w:val="28"/>
          <w:szCs w:val="28"/>
          <w:lang w:val="ru-RU"/>
        </w:rPr>
        <w:lastRenderedPageBreak/>
        <w:t xml:space="preserve">края создает угрозы хозяйственной профильной деятельности и негативно влияет на медико-демографическую ситуацию (по данным МПР РФ на долю экологических факторов приходится одна треть общего бремени болезней населения в возрасте 0 – 19 лет и порядка 20 – 25% болезней всего населения). </w:t>
      </w:r>
    </w:p>
    <w:p w:rsidR="00310543" w:rsidRPr="00715464" w:rsidRDefault="005E4715" w:rsidP="00693311">
      <w:pPr>
        <w:suppressAutoHyphens w:val="0"/>
        <w:spacing w:line="360" w:lineRule="auto"/>
        <w:ind w:left="170" w:right="57" w:firstLine="680"/>
        <w:jc w:val="both"/>
        <w:rPr>
          <w:sz w:val="28"/>
          <w:lang w:val="ru-RU"/>
        </w:rPr>
      </w:pPr>
      <w:r w:rsidRPr="00715464">
        <w:rPr>
          <w:sz w:val="28"/>
          <w:lang w:val="ru-RU"/>
        </w:rPr>
        <w:t xml:space="preserve">Экономическая ситуация в настоящее </w:t>
      </w:r>
      <w:r w:rsidR="00715464">
        <w:rPr>
          <w:sz w:val="28"/>
          <w:lang w:val="ru-RU"/>
        </w:rPr>
        <w:t>время только усугубляет экологи</w:t>
      </w:r>
      <w:r w:rsidRPr="00715464">
        <w:rPr>
          <w:sz w:val="28"/>
          <w:lang w:val="ru-RU"/>
        </w:rPr>
        <w:t>ческую. Огромные размеры территории Росси</w:t>
      </w:r>
      <w:r w:rsidR="00715464">
        <w:rPr>
          <w:sz w:val="28"/>
          <w:lang w:val="ru-RU"/>
        </w:rPr>
        <w:t>и, большое разнообразие природ</w:t>
      </w:r>
      <w:r w:rsidRPr="00715464">
        <w:rPr>
          <w:sz w:val="28"/>
          <w:lang w:val="ru-RU"/>
        </w:rPr>
        <w:t>ных ресурсов, неравномерность в уровне хо</w:t>
      </w:r>
      <w:r w:rsidR="00715464">
        <w:rPr>
          <w:sz w:val="28"/>
          <w:lang w:val="ru-RU"/>
        </w:rPr>
        <w:t>зяйственного развития обуславли</w:t>
      </w:r>
      <w:r w:rsidRPr="00715464">
        <w:rPr>
          <w:sz w:val="28"/>
          <w:lang w:val="ru-RU"/>
        </w:rPr>
        <w:t>вают истощение окружающей природной среды, обостряют эколого- экономические процессы, происходящие в ст</w:t>
      </w:r>
      <w:r w:rsidR="00715464">
        <w:rPr>
          <w:sz w:val="28"/>
          <w:lang w:val="ru-RU"/>
        </w:rPr>
        <w:t>ране. Региональное природополь</w:t>
      </w:r>
      <w:r w:rsidR="00715464" w:rsidRPr="00715464">
        <w:rPr>
          <w:sz w:val="28"/>
          <w:lang w:val="ru-RU"/>
        </w:rPr>
        <w:t>зование</w:t>
      </w:r>
      <w:r w:rsidRPr="00715464">
        <w:rPr>
          <w:sz w:val="28"/>
          <w:lang w:val="ru-RU"/>
        </w:rPr>
        <w:t xml:space="preserve"> в РФ имеет свои отличительные особенности. В одних регионах решение природоохранных проблем связано с за</w:t>
      </w:r>
      <w:r w:rsidR="00715464">
        <w:rPr>
          <w:sz w:val="28"/>
          <w:lang w:val="ru-RU"/>
        </w:rPr>
        <w:t>медлением темпов роста производ</w:t>
      </w:r>
      <w:r w:rsidRPr="00715464">
        <w:rPr>
          <w:sz w:val="28"/>
          <w:lang w:val="ru-RU"/>
        </w:rPr>
        <w:t xml:space="preserve">ства, в других </w:t>
      </w:r>
      <w:r w:rsidRPr="00AE6EE3">
        <w:rPr>
          <w:sz w:val="28"/>
        </w:rPr>
        <w:sym w:font="Symbol" w:char="F02D"/>
      </w:r>
      <w:r w:rsidRPr="00715464">
        <w:rPr>
          <w:sz w:val="28"/>
          <w:lang w:val="ru-RU"/>
        </w:rPr>
        <w:t xml:space="preserve"> с перестройкой хозяй</w:t>
      </w:r>
      <w:r w:rsidR="00715464">
        <w:rPr>
          <w:sz w:val="28"/>
          <w:lang w:val="ru-RU"/>
        </w:rPr>
        <w:t>ственного механизма, в-третьих с при</w:t>
      </w:r>
      <w:r w:rsidRPr="00715464">
        <w:rPr>
          <w:sz w:val="28"/>
          <w:lang w:val="ru-RU"/>
        </w:rPr>
        <w:t>менением местных мер по охране окружаю</w:t>
      </w:r>
      <w:r w:rsidR="00715464">
        <w:rPr>
          <w:sz w:val="28"/>
          <w:lang w:val="ru-RU"/>
        </w:rPr>
        <w:t>щей среды. Однако в каждом кон</w:t>
      </w:r>
      <w:r w:rsidRPr="00715464">
        <w:rPr>
          <w:sz w:val="28"/>
          <w:lang w:val="ru-RU"/>
        </w:rPr>
        <w:t>кретном случае следует исходить из реальной экологической ситуации.</w:t>
      </w:r>
      <w:r w:rsidR="00BB0B3C">
        <w:rPr>
          <w:rFonts w:cs="Times New Roman"/>
          <w:sz w:val="28"/>
          <w:szCs w:val="28"/>
          <w:lang w:val="ru-RU"/>
        </w:rPr>
        <w:t xml:space="preserve"> </w:t>
      </w:r>
      <w:r w:rsidR="00BB0B3C" w:rsidRPr="00BB0B3C">
        <w:rPr>
          <w:rFonts w:cs="Times New Roman"/>
          <w:sz w:val="28"/>
          <w:szCs w:val="28"/>
          <w:lang w:val="ru-RU"/>
        </w:rPr>
        <w:t>[</w:t>
      </w:r>
      <w:r w:rsidR="00BB0B3C">
        <w:rPr>
          <w:rFonts w:cs="Times New Roman"/>
          <w:sz w:val="28"/>
          <w:szCs w:val="28"/>
          <w:lang w:val="ru-RU"/>
        </w:rPr>
        <w:t>13, с. 38</w:t>
      </w:r>
      <w:r w:rsidR="00BB0B3C" w:rsidRPr="00BB0B3C">
        <w:rPr>
          <w:rFonts w:cs="Times New Roman"/>
          <w:sz w:val="28"/>
          <w:szCs w:val="28"/>
          <w:lang w:val="ru-RU"/>
        </w:rPr>
        <w:t>]</w:t>
      </w:r>
    </w:p>
    <w:p w:rsidR="005E4715" w:rsidRPr="00715464" w:rsidRDefault="005E4715" w:rsidP="00693311">
      <w:pPr>
        <w:suppressAutoHyphens w:val="0"/>
        <w:spacing w:line="360" w:lineRule="auto"/>
        <w:ind w:left="170" w:right="57" w:firstLine="680"/>
        <w:jc w:val="both"/>
        <w:rPr>
          <w:sz w:val="28"/>
          <w:lang w:val="ru-RU"/>
        </w:rPr>
      </w:pPr>
      <w:r w:rsidRPr="00715464">
        <w:rPr>
          <w:sz w:val="28"/>
          <w:lang w:val="ru-RU"/>
        </w:rPr>
        <w:t>Проблемы Центрально-черноземного района связаны с развитием черной металлургии, которая является основным источником загрязнения подземных вод Основными задачами Северного Кавказа является спасение Азово- Черноморского бассейна и уникальных рекр</w:t>
      </w:r>
      <w:r w:rsidR="00715464">
        <w:rPr>
          <w:sz w:val="28"/>
          <w:lang w:val="ru-RU"/>
        </w:rPr>
        <w:t>еационных ресурсов Черноморско</w:t>
      </w:r>
      <w:r w:rsidRPr="00715464">
        <w:rPr>
          <w:sz w:val="28"/>
          <w:lang w:val="ru-RU"/>
        </w:rPr>
        <w:t>го побережья. В Новороссийске, Ейске, Туап</w:t>
      </w:r>
      <w:r w:rsidR="00715464">
        <w:rPr>
          <w:sz w:val="28"/>
          <w:lang w:val="ru-RU"/>
        </w:rPr>
        <w:t>се сосредоточена высокая интен</w:t>
      </w:r>
      <w:r w:rsidRPr="00715464">
        <w:rPr>
          <w:sz w:val="28"/>
          <w:lang w:val="ru-RU"/>
        </w:rPr>
        <w:t xml:space="preserve">сивность перевалки нефти и др. грузов, что является причиной </w:t>
      </w:r>
      <w:r w:rsidR="00715464">
        <w:rPr>
          <w:sz w:val="28"/>
          <w:lang w:val="ru-RU"/>
        </w:rPr>
        <w:t>загрязнения бе</w:t>
      </w:r>
      <w:r w:rsidRPr="00715464">
        <w:rPr>
          <w:sz w:val="28"/>
          <w:lang w:val="ru-RU"/>
        </w:rPr>
        <w:t>реговой линии. Промышленные зоны Урала имеют наиболее неблагоприятную экологическую обстановку. В Восточной экономической зоне хозяйственная деятельность носит не сплошной, а очаговый характер, что создает впечатление о малой антропогенной нагрузке на окружающую среду. Однако низкий само- восстановительный потенциал природы, инт</w:t>
      </w:r>
      <w:r w:rsidR="00715464">
        <w:rPr>
          <w:sz w:val="28"/>
          <w:lang w:val="ru-RU"/>
        </w:rPr>
        <w:t>енсивное формирование производ</w:t>
      </w:r>
      <w:r w:rsidRPr="00715464">
        <w:rPr>
          <w:sz w:val="28"/>
          <w:lang w:val="ru-RU"/>
        </w:rPr>
        <w:t xml:space="preserve">ственных комплексов, открытая добыча полезных ископаемых ведут к серьезным локальным нарушениям. </w:t>
      </w:r>
      <w:r w:rsidR="00AE5D3A">
        <w:rPr>
          <w:sz w:val="28"/>
          <w:lang w:val="ru-RU"/>
        </w:rPr>
        <w:t>Экологический рейтинг (рис. 3</w:t>
      </w:r>
      <w:r w:rsidRPr="00715464">
        <w:rPr>
          <w:sz w:val="28"/>
          <w:lang w:val="ru-RU"/>
        </w:rPr>
        <w:t>) является наиболее объективным рейтингом экологического развития городов России, при составлении которого учитывались тщательно собранные и уто</w:t>
      </w:r>
      <w:r w:rsidR="00715464">
        <w:rPr>
          <w:sz w:val="28"/>
          <w:lang w:val="ru-RU"/>
        </w:rPr>
        <w:t xml:space="preserve">чненные </w:t>
      </w:r>
      <w:r w:rsidR="00715464">
        <w:rPr>
          <w:sz w:val="28"/>
          <w:lang w:val="ru-RU"/>
        </w:rPr>
        <w:lastRenderedPageBreak/>
        <w:t>данные о состоянии атмо</w:t>
      </w:r>
      <w:r w:rsidRPr="00715464">
        <w:rPr>
          <w:sz w:val="28"/>
          <w:lang w:val="ru-RU"/>
        </w:rPr>
        <w:t>сферного воздуха и водопользования, а так</w:t>
      </w:r>
      <w:r w:rsidR="00AE5D3A">
        <w:rPr>
          <w:sz w:val="28"/>
          <w:lang w:val="ru-RU"/>
        </w:rPr>
        <w:t>же данные по выбросам от транс</w:t>
      </w:r>
      <w:r w:rsidRPr="00715464">
        <w:rPr>
          <w:sz w:val="28"/>
          <w:lang w:val="ru-RU"/>
        </w:rPr>
        <w:t>порта, об использовании городских территорий и энергопотреблении.</w:t>
      </w:r>
      <w:r w:rsidR="00BB0B3C">
        <w:rPr>
          <w:rFonts w:cs="Times New Roman"/>
          <w:sz w:val="28"/>
          <w:szCs w:val="28"/>
          <w:lang w:val="ru-RU"/>
        </w:rPr>
        <w:t xml:space="preserve"> </w:t>
      </w:r>
    </w:p>
    <w:p w:rsidR="005E4715" w:rsidRPr="003D05BA" w:rsidRDefault="005E4715" w:rsidP="00693311">
      <w:pPr>
        <w:spacing w:line="360" w:lineRule="auto"/>
        <w:ind w:hanging="142"/>
        <w:jc w:val="center"/>
        <w:rPr>
          <w:rFonts w:cs="Times New Roman"/>
          <w:sz w:val="28"/>
          <w:szCs w:val="28"/>
        </w:rPr>
      </w:pPr>
      <w:r>
        <w:rPr>
          <w:noProof/>
          <w:lang w:val="ru-RU" w:eastAsia="ru-RU" w:bidi="ar-SA"/>
        </w:rPr>
        <w:drawing>
          <wp:inline distT="0" distB="0" distL="0" distR="0">
            <wp:extent cx="5935345" cy="2914650"/>
            <wp:effectExtent l="0" t="0" r="825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srcRect l="34866" t="30438" r="36339" b="48533"/>
                    <a:stretch/>
                  </pic:blipFill>
                  <pic:spPr bwMode="auto">
                    <a:xfrm>
                      <a:off x="0" y="0"/>
                      <a:ext cx="5971029" cy="2932173"/>
                    </a:xfrm>
                    <a:prstGeom prst="rect">
                      <a:avLst/>
                    </a:prstGeom>
                    <a:ln>
                      <a:noFill/>
                    </a:ln>
                    <a:extLst>
                      <a:ext uri="{53640926-AAD7-44D8-BBD7-CCE9431645EC}">
                        <a14:shadowObscured xmlns:a14="http://schemas.microsoft.com/office/drawing/2010/main"/>
                      </a:ext>
                    </a:extLst>
                  </pic:spPr>
                </pic:pic>
              </a:graphicData>
            </a:graphic>
          </wp:inline>
        </w:drawing>
      </w:r>
    </w:p>
    <w:p w:rsidR="005E4715" w:rsidRDefault="00AE5D3A" w:rsidP="00693311">
      <w:pPr>
        <w:spacing w:line="360" w:lineRule="auto"/>
        <w:jc w:val="center"/>
        <w:rPr>
          <w:rFonts w:cs="Times New Roman"/>
          <w:sz w:val="28"/>
          <w:szCs w:val="28"/>
          <w:lang w:val="ru-RU"/>
        </w:rPr>
      </w:pPr>
      <w:r>
        <w:rPr>
          <w:sz w:val="28"/>
          <w:lang w:val="ru-RU"/>
        </w:rPr>
        <w:t>Рисунок 3</w:t>
      </w:r>
      <w:r w:rsidR="005E4715" w:rsidRPr="00715464">
        <w:rPr>
          <w:sz w:val="28"/>
          <w:lang w:val="ru-RU"/>
        </w:rPr>
        <w:t xml:space="preserve"> </w:t>
      </w:r>
      <w:r w:rsidR="005E4715" w:rsidRPr="00AE6EE3">
        <w:rPr>
          <w:sz w:val="28"/>
        </w:rPr>
        <w:sym w:font="Symbol" w:char="F02D"/>
      </w:r>
      <w:r w:rsidR="005E4715" w:rsidRPr="00715464">
        <w:rPr>
          <w:sz w:val="28"/>
          <w:lang w:val="ru-RU"/>
        </w:rPr>
        <w:t xml:space="preserve"> Экологический рейтинг российских городов за 2016 год</w:t>
      </w:r>
      <w:r w:rsidR="009A2CE0">
        <w:rPr>
          <w:sz w:val="28"/>
          <w:lang w:val="ru-RU"/>
        </w:rPr>
        <w:t xml:space="preserve"> </w:t>
      </w:r>
      <w:r w:rsidR="009A2CE0" w:rsidRPr="00BB0B3C">
        <w:rPr>
          <w:rFonts w:cs="Times New Roman"/>
          <w:sz w:val="28"/>
          <w:szCs w:val="28"/>
          <w:lang w:val="ru-RU"/>
        </w:rPr>
        <w:t>[</w:t>
      </w:r>
      <w:r w:rsidR="009A2CE0">
        <w:rPr>
          <w:rFonts w:cs="Times New Roman"/>
          <w:sz w:val="28"/>
          <w:szCs w:val="28"/>
          <w:lang w:val="ru-RU"/>
        </w:rPr>
        <w:t>19, с. 39</w:t>
      </w:r>
      <w:r w:rsidR="009A2CE0" w:rsidRPr="00BB0B3C">
        <w:rPr>
          <w:rFonts w:cs="Times New Roman"/>
          <w:sz w:val="28"/>
          <w:szCs w:val="28"/>
          <w:lang w:val="ru-RU"/>
        </w:rPr>
        <w:t>]</w:t>
      </w:r>
    </w:p>
    <w:p w:rsidR="00693311" w:rsidRPr="00715464" w:rsidRDefault="00693311" w:rsidP="00693311">
      <w:pPr>
        <w:spacing w:line="360" w:lineRule="auto"/>
        <w:rPr>
          <w:sz w:val="28"/>
          <w:lang w:val="ru-RU"/>
        </w:rPr>
      </w:pPr>
    </w:p>
    <w:p w:rsidR="005E4715" w:rsidRPr="00715464" w:rsidRDefault="005E4715" w:rsidP="00693311">
      <w:pPr>
        <w:suppressAutoHyphens w:val="0"/>
        <w:spacing w:line="360" w:lineRule="auto"/>
        <w:ind w:left="170" w:right="57" w:firstLine="680"/>
        <w:jc w:val="both"/>
        <w:rPr>
          <w:sz w:val="28"/>
          <w:lang w:val="ru-RU"/>
        </w:rPr>
      </w:pPr>
      <w:r w:rsidRPr="00715464">
        <w:rPr>
          <w:sz w:val="28"/>
          <w:lang w:val="ru-RU"/>
        </w:rPr>
        <w:t>Ухудшение экологической ситуации в р</w:t>
      </w:r>
      <w:r w:rsidR="00AE5D3A">
        <w:rPr>
          <w:sz w:val="28"/>
          <w:lang w:val="ru-RU"/>
        </w:rPr>
        <w:t>егионах и в России в целом при</w:t>
      </w:r>
      <w:r w:rsidRPr="00715464">
        <w:rPr>
          <w:sz w:val="28"/>
          <w:lang w:val="ru-RU"/>
        </w:rPr>
        <w:t>водит к множеству негативных последствий и проблем в различных отраслях жизни общества. Одной из важнейших проблем</w:t>
      </w:r>
      <w:r w:rsidR="00AE5D3A">
        <w:rPr>
          <w:sz w:val="28"/>
          <w:lang w:val="ru-RU"/>
        </w:rPr>
        <w:t>, зависящих от экологии являет</w:t>
      </w:r>
      <w:r w:rsidRPr="00715464">
        <w:rPr>
          <w:sz w:val="28"/>
          <w:lang w:val="ru-RU"/>
        </w:rPr>
        <w:t xml:space="preserve">ся демография. Согласно </w:t>
      </w:r>
      <w:r w:rsidR="00AE5D3A" w:rsidRPr="00715464">
        <w:rPr>
          <w:sz w:val="28"/>
          <w:lang w:val="ru-RU"/>
        </w:rPr>
        <w:t>проведённым</w:t>
      </w:r>
      <w:r w:rsidRPr="00715464">
        <w:rPr>
          <w:sz w:val="28"/>
          <w:lang w:val="ru-RU"/>
        </w:rPr>
        <w:t xml:space="preserve"> анализам и исследованиям, в зонах с повышенным экологическим риском </w:t>
      </w:r>
      <w:r w:rsidR="00AE5D3A" w:rsidRPr="00715464">
        <w:rPr>
          <w:sz w:val="28"/>
          <w:lang w:val="ru-RU"/>
        </w:rPr>
        <w:t>растёт</w:t>
      </w:r>
      <w:r w:rsidRPr="00715464">
        <w:rPr>
          <w:sz w:val="28"/>
          <w:lang w:val="ru-RU"/>
        </w:rPr>
        <w:t xml:space="preserve"> з</w:t>
      </w:r>
      <w:r w:rsidR="00AE5D3A">
        <w:rPr>
          <w:sz w:val="28"/>
          <w:lang w:val="ru-RU"/>
        </w:rPr>
        <w:t>аболеваемость населения, увели</w:t>
      </w:r>
      <w:r w:rsidRPr="00715464">
        <w:rPr>
          <w:sz w:val="28"/>
          <w:lang w:val="ru-RU"/>
        </w:rPr>
        <w:t>чивается смертность. В условиях современной экологической ситуации в России обострилась проблема здоровья нации. Повсеместно регистрируется снижение уровня здоровья во всех популяция</w:t>
      </w:r>
      <w:r w:rsidR="00AE5D3A">
        <w:rPr>
          <w:sz w:val="28"/>
          <w:lang w:val="ru-RU"/>
        </w:rPr>
        <w:t>х населения. Как показывают ис</w:t>
      </w:r>
      <w:r w:rsidRPr="00715464">
        <w:rPr>
          <w:sz w:val="28"/>
          <w:lang w:val="ru-RU"/>
        </w:rPr>
        <w:t xml:space="preserve">следования ученых, тенденция снижения </w:t>
      </w:r>
      <w:r w:rsidR="00AE5D3A">
        <w:rPr>
          <w:sz w:val="28"/>
          <w:lang w:val="ru-RU"/>
        </w:rPr>
        <w:t>здоровья новорожденных впослед</w:t>
      </w:r>
      <w:r w:rsidRPr="00715464">
        <w:rPr>
          <w:sz w:val="28"/>
          <w:lang w:val="ru-RU"/>
        </w:rPr>
        <w:t xml:space="preserve">ствии сказывается на ухудшении здоровья и подрастающего поколения, и на всех последующих возрастных уровнях людей. Особенно это касается граждан, проживающих в </w:t>
      </w:r>
      <w:r w:rsidR="00AE5D3A" w:rsidRPr="00715464">
        <w:rPr>
          <w:sz w:val="28"/>
          <w:lang w:val="ru-RU"/>
        </w:rPr>
        <w:t>высоко урбанизированных</w:t>
      </w:r>
      <w:r w:rsidRPr="00715464">
        <w:rPr>
          <w:sz w:val="28"/>
          <w:lang w:val="ru-RU"/>
        </w:rPr>
        <w:t xml:space="preserve"> промышленных регионах.</w:t>
      </w:r>
    </w:p>
    <w:p w:rsidR="00693311" w:rsidRDefault="005E4715" w:rsidP="00693311">
      <w:pPr>
        <w:suppressAutoHyphens w:val="0"/>
        <w:spacing w:line="360" w:lineRule="auto"/>
        <w:ind w:left="170" w:right="57" w:firstLine="680"/>
        <w:jc w:val="both"/>
        <w:rPr>
          <w:sz w:val="28"/>
          <w:lang w:val="ru-RU"/>
        </w:rPr>
      </w:pPr>
      <w:r w:rsidRPr="00715464">
        <w:rPr>
          <w:sz w:val="28"/>
          <w:lang w:val="ru-RU"/>
        </w:rPr>
        <w:t>Как говорилось выше, велика зависимость демографической ситуации от экологической. Рассмотрим медико-демогр</w:t>
      </w:r>
      <w:r w:rsidR="00E52513">
        <w:rPr>
          <w:sz w:val="28"/>
          <w:lang w:val="ru-RU"/>
        </w:rPr>
        <w:t>афические показатели по Красно</w:t>
      </w:r>
      <w:r w:rsidRPr="00715464">
        <w:rPr>
          <w:sz w:val="28"/>
          <w:lang w:val="ru-RU"/>
        </w:rPr>
        <w:t xml:space="preserve">дарскому краю за январь-декабрь 2015-2016гг. </w:t>
      </w:r>
      <w:r w:rsidR="00E52513" w:rsidRPr="00715464">
        <w:rPr>
          <w:sz w:val="28"/>
          <w:lang w:val="ru-RU"/>
        </w:rPr>
        <w:t xml:space="preserve">По предварительной оценке, </w:t>
      </w:r>
      <w:r w:rsidRPr="00715464">
        <w:rPr>
          <w:sz w:val="28"/>
          <w:lang w:val="ru-RU"/>
        </w:rPr>
        <w:lastRenderedPageBreak/>
        <w:t>численности населения (данные Росстата), постоянное население края на 1 января 2017г. составило 55</w:t>
      </w:r>
      <w:r w:rsidR="00E52513">
        <w:rPr>
          <w:sz w:val="28"/>
          <w:lang w:val="ru-RU"/>
        </w:rPr>
        <w:t>74,8 человек, из ко</w:t>
      </w:r>
      <w:r w:rsidRPr="00715464">
        <w:rPr>
          <w:sz w:val="28"/>
          <w:lang w:val="ru-RU"/>
        </w:rPr>
        <w:t>торых 3043,7 тыс. человек (54,6%) – горожане и 2531,1 тыс. человек (45,4%) – сельские жители. Население края увеличилось с начала года на 61,0 тыс. чело</w:t>
      </w:r>
      <w:r w:rsidR="00E52513">
        <w:rPr>
          <w:sz w:val="28"/>
          <w:lang w:val="ru-RU"/>
        </w:rPr>
        <w:t>в</w:t>
      </w:r>
      <w:r w:rsidRPr="00715464">
        <w:rPr>
          <w:sz w:val="28"/>
          <w:lang w:val="ru-RU"/>
        </w:rPr>
        <w:t>ек. Увеличение численности происходило за</w:t>
      </w:r>
      <w:r w:rsidR="00E52513">
        <w:rPr>
          <w:sz w:val="28"/>
          <w:lang w:val="ru-RU"/>
        </w:rPr>
        <w:t xml:space="preserve"> счет естественного и миграцион</w:t>
      </w:r>
      <w:r w:rsidRPr="00715464">
        <w:rPr>
          <w:sz w:val="28"/>
          <w:lang w:val="ru-RU"/>
        </w:rPr>
        <w:t>ного приростов. Естественный прирост населения с начала 2016 года составил 2466 жителей. Показатель естественного прироста населения сохранился на уровне прошлого года и составил 0,5</w:t>
      </w:r>
      <w:r w:rsidR="00E52513">
        <w:rPr>
          <w:sz w:val="28"/>
          <w:lang w:val="ru-RU"/>
        </w:rPr>
        <w:t xml:space="preserve"> на тысячу населения. (Таблица 5 </w:t>
      </w:r>
      <w:r w:rsidR="00AE6EE3" w:rsidRPr="00715464">
        <w:rPr>
          <w:sz w:val="28"/>
          <w:lang w:val="ru-RU"/>
        </w:rPr>
        <w:t>по оперативным данным Росстата)</w:t>
      </w:r>
      <w:r w:rsidR="00AE6EE3">
        <w:rPr>
          <w:sz w:val="28"/>
          <w:lang w:val="ru-RU"/>
        </w:rPr>
        <w:t>.</w:t>
      </w:r>
    </w:p>
    <w:p w:rsidR="005E4715" w:rsidRPr="00AE6EE3" w:rsidRDefault="00BB0B3C" w:rsidP="00693311">
      <w:pPr>
        <w:suppressAutoHyphens w:val="0"/>
        <w:spacing w:line="360" w:lineRule="auto"/>
        <w:ind w:left="170" w:right="57" w:firstLine="680"/>
        <w:jc w:val="both"/>
        <w:rPr>
          <w:sz w:val="28"/>
          <w:lang w:val="ru-RU"/>
        </w:rPr>
      </w:pPr>
      <w:r>
        <w:rPr>
          <w:rFonts w:cs="Times New Roman"/>
          <w:sz w:val="28"/>
          <w:szCs w:val="28"/>
          <w:lang w:val="ru-RU"/>
        </w:rPr>
        <w:t xml:space="preserve"> </w:t>
      </w:r>
    </w:p>
    <w:p w:rsidR="005E4715" w:rsidRPr="00715464" w:rsidRDefault="00E52513" w:rsidP="009A2CE0">
      <w:pPr>
        <w:spacing w:line="360" w:lineRule="auto"/>
        <w:jc w:val="both"/>
        <w:rPr>
          <w:sz w:val="28"/>
          <w:lang w:val="ru-RU"/>
        </w:rPr>
      </w:pPr>
      <w:r>
        <w:rPr>
          <w:sz w:val="28"/>
          <w:lang w:val="ru-RU"/>
        </w:rPr>
        <w:t>Таблица 5</w:t>
      </w:r>
      <w:r w:rsidR="005E4715" w:rsidRPr="00715464">
        <w:rPr>
          <w:sz w:val="28"/>
          <w:lang w:val="ru-RU"/>
        </w:rPr>
        <w:t xml:space="preserve"> </w:t>
      </w:r>
      <w:r w:rsidR="005E4715" w:rsidRPr="00AE6EE3">
        <w:rPr>
          <w:sz w:val="28"/>
        </w:rPr>
        <w:sym w:font="Symbol" w:char="F02D"/>
      </w:r>
      <w:r w:rsidR="005E4715" w:rsidRPr="00715464">
        <w:rPr>
          <w:sz w:val="28"/>
          <w:lang w:val="ru-RU"/>
        </w:rPr>
        <w:t xml:space="preserve"> Показатели естественного движения населения за январь-декабрь 2015-2016</w:t>
      </w:r>
      <w:r w:rsidR="009A2CE0">
        <w:rPr>
          <w:sz w:val="28"/>
          <w:lang w:val="ru-RU"/>
        </w:rPr>
        <w:t xml:space="preserve"> г </w:t>
      </w:r>
      <w:r w:rsidR="009A2CE0" w:rsidRPr="00BB0B3C">
        <w:rPr>
          <w:rFonts w:cs="Times New Roman"/>
          <w:sz w:val="28"/>
          <w:szCs w:val="28"/>
          <w:lang w:val="ru-RU"/>
        </w:rPr>
        <w:t>[</w:t>
      </w:r>
      <w:r w:rsidR="009A2CE0">
        <w:rPr>
          <w:rFonts w:cs="Times New Roman"/>
          <w:sz w:val="28"/>
          <w:szCs w:val="28"/>
          <w:lang w:val="ru-RU"/>
        </w:rPr>
        <w:t>21, с. 56</w:t>
      </w:r>
      <w:r w:rsidR="009A2CE0" w:rsidRPr="00BB0B3C">
        <w:rPr>
          <w:rFonts w:cs="Times New Roman"/>
          <w:sz w:val="28"/>
          <w:szCs w:val="28"/>
          <w:lang w:val="ru-RU"/>
        </w:rPr>
        <w:t>]</w:t>
      </w:r>
      <w:r w:rsidR="005E4715" w:rsidRPr="00715464">
        <w:rPr>
          <w:sz w:val="28"/>
          <w:lang w:val="ru-RU"/>
        </w:rPr>
        <w:t xml:space="preserve"> </w:t>
      </w:r>
    </w:p>
    <w:tbl>
      <w:tblPr>
        <w:tblStyle w:val="af8"/>
        <w:tblW w:w="0" w:type="auto"/>
        <w:jc w:val="center"/>
        <w:tblLook w:val="04A0" w:firstRow="1" w:lastRow="0" w:firstColumn="1" w:lastColumn="0" w:noHBand="0" w:noVBand="1"/>
      </w:tblPr>
      <w:tblGrid>
        <w:gridCol w:w="1986"/>
        <w:gridCol w:w="858"/>
        <w:gridCol w:w="857"/>
        <w:gridCol w:w="1338"/>
        <w:gridCol w:w="1346"/>
        <w:gridCol w:w="948"/>
        <w:gridCol w:w="948"/>
        <w:gridCol w:w="1346"/>
      </w:tblGrid>
      <w:tr w:rsidR="00DE7C93" w:rsidRPr="00715464" w:rsidTr="00693311">
        <w:trPr>
          <w:cantSplit/>
          <w:jc w:val="center"/>
        </w:trPr>
        <w:tc>
          <w:tcPr>
            <w:tcW w:w="0" w:type="auto"/>
            <w:vMerge w:val="restart"/>
            <w:vAlign w:val="center"/>
          </w:tcPr>
          <w:p w:rsidR="00F65756" w:rsidRPr="00715464" w:rsidRDefault="00F65756" w:rsidP="00715464">
            <w:pPr>
              <w:spacing w:line="276" w:lineRule="auto"/>
              <w:jc w:val="both"/>
              <w:rPr>
                <w:rFonts w:cs="Times New Roman"/>
                <w:szCs w:val="28"/>
                <w:lang w:val="ru-RU"/>
              </w:rPr>
            </w:pPr>
          </w:p>
        </w:tc>
        <w:tc>
          <w:tcPr>
            <w:tcW w:w="0" w:type="auto"/>
            <w:gridSpan w:val="4"/>
            <w:vMerge w:val="restart"/>
            <w:vAlign w:val="center"/>
          </w:tcPr>
          <w:p w:rsidR="00F65756" w:rsidRPr="00715464" w:rsidRDefault="00DE7C93" w:rsidP="00693311">
            <w:pPr>
              <w:spacing w:line="276" w:lineRule="auto"/>
              <w:jc w:val="center"/>
              <w:rPr>
                <w:rFonts w:cs="Times New Roman"/>
                <w:szCs w:val="28"/>
                <w:lang w:val="ru-RU"/>
              </w:rPr>
            </w:pPr>
            <w:r w:rsidRPr="00715464">
              <w:rPr>
                <w:rFonts w:cs="Times New Roman"/>
                <w:szCs w:val="28"/>
                <w:lang w:val="ru-RU"/>
              </w:rPr>
              <w:t>Краснодарский край (человек)</w:t>
            </w:r>
          </w:p>
        </w:tc>
        <w:tc>
          <w:tcPr>
            <w:tcW w:w="0" w:type="auto"/>
            <w:gridSpan w:val="3"/>
            <w:vAlign w:val="center"/>
          </w:tcPr>
          <w:p w:rsidR="00F65756" w:rsidRPr="00715464" w:rsidRDefault="00DE7C93" w:rsidP="00693311">
            <w:pPr>
              <w:spacing w:line="276" w:lineRule="auto"/>
              <w:jc w:val="center"/>
              <w:rPr>
                <w:rFonts w:cs="Times New Roman"/>
                <w:szCs w:val="28"/>
                <w:lang w:val="ru-RU"/>
              </w:rPr>
            </w:pPr>
            <w:r w:rsidRPr="00715464">
              <w:rPr>
                <w:rFonts w:cs="Times New Roman"/>
                <w:szCs w:val="28"/>
                <w:lang w:val="ru-RU"/>
              </w:rPr>
              <w:t>Справочно РФ</w:t>
            </w:r>
          </w:p>
        </w:tc>
      </w:tr>
      <w:tr w:rsidR="00DE7C93" w:rsidRPr="00715464" w:rsidTr="00693311">
        <w:trPr>
          <w:cantSplit/>
          <w:jc w:val="center"/>
        </w:trPr>
        <w:tc>
          <w:tcPr>
            <w:tcW w:w="0" w:type="auto"/>
            <w:vMerge/>
            <w:vAlign w:val="center"/>
          </w:tcPr>
          <w:p w:rsidR="00F65756" w:rsidRPr="00715464" w:rsidRDefault="00F65756" w:rsidP="00715464">
            <w:pPr>
              <w:spacing w:line="276" w:lineRule="auto"/>
              <w:jc w:val="both"/>
              <w:rPr>
                <w:rFonts w:cs="Times New Roman"/>
                <w:szCs w:val="28"/>
                <w:lang w:val="ru-RU"/>
              </w:rPr>
            </w:pPr>
          </w:p>
        </w:tc>
        <w:tc>
          <w:tcPr>
            <w:tcW w:w="0" w:type="auto"/>
            <w:gridSpan w:val="4"/>
            <w:vMerge/>
            <w:vAlign w:val="center"/>
          </w:tcPr>
          <w:p w:rsidR="00F65756" w:rsidRPr="00715464" w:rsidRDefault="00F65756" w:rsidP="00693311">
            <w:pPr>
              <w:spacing w:line="276" w:lineRule="auto"/>
              <w:jc w:val="center"/>
              <w:rPr>
                <w:rFonts w:cs="Times New Roman"/>
                <w:szCs w:val="28"/>
                <w:lang w:val="ru-RU"/>
              </w:rPr>
            </w:pPr>
          </w:p>
        </w:tc>
        <w:tc>
          <w:tcPr>
            <w:tcW w:w="0" w:type="auto"/>
            <w:gridSpan w:val="2"/>
            <w:vAlign w:val="center"/>
          </w:tcPr>
          <w:p w:rsidR="00F65756" w:rsidRPr="00715464" w:rsidRDefault="00DE7C93" w:rsidP="00693311">
            <w:pPr>
              <w:spacing w:line="276" w:lineRule="auto"/>
              <w:jc w:val="center"/>
              <w:rPr>
                <w:rFonts w:cs="Times New Roman"/>
                <w:szCs w:val="28"/>
                <w:lang w:val="ru-RU"/>
              </w:rPr>
            </w:pPr>
            <w:r w:rsidRPr="00715464">
              <w:rPr>
                <w:rFonts w:cs="Times New Roman"/>
                <w:szCs w:val="28"/>
                <w:lang w:val="ru-RU"/>
              </w:rPr>
              <w:t>На 1 тыс. населения</w:t>
            </w:r>
          </w:p>
        </w:tc>
        <w:tc>
          <w:tcPr>
            <w:tcW w:w="0" w:type="auto"/>
            <w:vAlign w:val="center"/>
          </w:tcPr>
          <w:p w:rsidR="00F65756" w:rsidRPr="00715464" w:rsidRDefault="00DE7C93" w:rsidP="00693311">
            <w:pPr>
              <w:spacing w:line="276" w:lineRule="auto"/>
              <w:jc w:val="center"/>
              <w:rPr>
                <w:rFonts w:cs="Times New Roman"/>
                <w:szCs w:val="28"/>
                <w:lang w:val="ru-RU"/>
              </w:rPr>
            </w:pPr>
            <w:r w:rsidRPr="00715464">
              <w:rPr>
                <w:rFonts w:cs="Times New Roman"/>
                <w:szCs w:val="28"/>
                <w:lang w:val="ru-RU"/>
              </w:rPr>
              <w:t>2016 к 2015 (%)</w:t>
            </w:r>
          </w:p>
        </w:tc>
      </w:tr>
      <w:tr w:rsidR="00DE7C93" w:rsidRPr="00715464" w:rsidTr="00693311">
        <w:trPr>
          <w:cantSplit/>
          <w:jc w:val="center"/>
        </w:trPr>
        <w:tc>
          <w:tcPr>
            <w:tcW w:w="0" w:type="auto"/>
            <w:vMerge/>
            <w:vAlign w:val="center"/>
          </w:tcPr>
          <w:p w:rsidR="00F65756" w:rsidRPr="00715464" w:rsidRDefault="00F65756" w:rsidP="00715464">
            <w:pPr>
              <w:spacing w:line="276" w:lineRule="auto"/>
              <w:jc w:val="both"/>
              <w:rPr>
                <w:rFonts w:cs="Times New Roman"/>
                <w:szCs w:val="28"/>
                <w:lang w:val="ru-RU"/>
              </w:rPr>
            </w:pPr>
          </w:p>
        </w:tc>
        <w:tc>
          <w:tcPr>
            <w:tcW w:w="0" w:type="auto"/>
            <w:vAlign w:val="center"/>
          </w:tcPr>
          <w:p w:rsidR="00F65756" w:rsidRPr="00715464" w:rsidRDefault="00DE7C93" w:rsidP="00693311">
            <w:pPr>
              <w:spacing w:line="276" w:lineRule="auto"/>
              <w:jc w:val="center"/>
              <w:rPr>
                <w:rFonts w:cs="Times New Roman"/>
                <w:szCs w:val="28"/>
                <w:lang w:val="ru-RU"/>
              </w:rPr>
            </w:pPr>
            <w:r w:rsidRPr="00715464">
              <w:rPr>
                <w:rFonts w:cs="Times New Roman"/>
                <w:szCs w:val="28"/>
                <w:lang w:val="ru-RU"/>
              </w:rPr>
              <w:t>2016 г.</w:t>
            </w:r>
          </w:p>
        </w:tc>
        <w:tc>
          <w:tcPr>
            <w:tcW w:w="0" w:type="auto"/>
            <w:vAlign w:val="center"/>
          </w:tcPr>
          <w:p w:rsidR="00F65756" w:rsidRPr="00715464" w:rsidRDefault="00DE7C93" w:rsidP="00693311">
            <w:pPr>
              <w:spacing w:line="276" w:lineRule="auto"/>
              <w:jc w:val="center"/>
              <w:rPr>
                <w:rFonts w:cs="Times New Roman"/>
                <w:szCs w:val="28"/>
                <w:lang w:val="ru-RU"/>
              </w:rPr>
            </w:pPr>
            <w:r w:rsidRPr="00715464">
              <w:rPr>
                <w:rFonts w:cs="Times New Roman"/>
                <w:szCs w:val="28"/>
                <w:lang w:val="ru-RU"/>
              </w:rPr>
              <w:t>2015 г.</w:t>
            </w:r>
          </w:p>
        </w:tc>
        <w:tc>
          <w:tcPr>
            <w:tcW w:w="0" w:type="auto"/>
            <w:vAlign w:val="center"/>
          </w:tcPr>
          <w:p w:rsidR="00F65756" w:rsidRPr="00715464" w:rsidRDefault="00DE7C93" w:rsidP="00693311">
            <w:pPr>
              <w:spacing w:line="276" w:lineRule="auto"/>
              <w:jc w:val="center"/>
              <w:rPr>
                <w:rFonts w:cs="Times New Roman"/>
                <w:szCs w:val="28"/>
                <w:lang w:val="ru-RU"/>
              </w:rPr>
            </w:pPr>
            <w:r w:rsidRPr="00715464">
              <w:rPr>
                <w:rFonts w:cs="Times New Roman"/>
                <w:szCs w:val="28"/>
                <w:lang w:val="ru-RU"/>
              </w:rPr>
              <w:t>Изменение</w:t>
            </w:r>
          </w:p>
        </w:tc>
        <w:tc>
          <w:tcPr>
            <w:tcW w:w="0" w:type="auto"/>
            <w:vAlign w:val="center"/>
          </w:tcPr>
          <w:p w:rsidR="00F65756" w:rsidRPr="00715464" w:rsidRDefault="00DE7C93" w:rsidP="00693311">
            <w:pPr>
              <w:spacing w:line="276" w:lineRule="auto"/>
              <w:jc w:val="center"/>
              <w:rPr>
                <w:rFonts w:cs="Times New Roman"/>
                <w:szCs w:val="28"/>
                <w:lang w:val="ru-RU"/>
              </w:rPr>
            </w:pPr>
            <w:r w:rsidRPr="00715464">
              <w:rPr>
                <w:rFonts w:cs="Times New Roman"/>
                <w:szCs w:val="28"/>
                <w:lang w:val="ru-RU"/>
              </w:rPr>
              <w:t>2016 к 2015 (%)</w:t>
            </w:r>
          </w:p>
        </w:tc>
        <w:tc>
          <w:tcPr>
            <w:tcW w:w="0" w:type="auto"/>
            <w:vAlign w:val="center"/>
          </w:tcPr>
          <w:p w:rsidR="00F65756" w:rsidRPr="00715464" w:rsidRDefault="00DE7C93" w:rsidP="00693311">
            <w:pPr>
              <w:spacing w:line="276" w:lineRule="auto"/>
              <w:jc w:val="center"/>
              <w:rPr>
                <w:rFonts w:cs="Times New Roman"/>
                <w:szCs w:val="28"/>
                <w:lang w:val="ru-RU"/>
              </w:rPr>
            </w:pPr>
            <w:r w:rsidRPr="00715464">
              <w:rPr>
                <w:rFonts w:cs="Times New Roman"/>
                <w:szCs w:val="28"/>
                <w:lang w:val="ru-RU"/>
              </w:rPr>
              <w:t>2016 г.</w:t>
            </w:r>
          </w:p>
        </w:tc>
        <w:tc>
          <w:tcPr>
            <w:tcW w:w="0" w:type="auto"/>
            <w:vAlign w:val="center"/>
          </w:tcPr>
          <w:p w:rsidR="00F65756" w:rsidRPr="00715464" w:rsidRDefault="00DE7C93" w:rsidP="00693311">
            <w:pPr>
              <w:spacing w:line="276" w:lineRule="auto"/>
              <w:jc w:val="center"/>
              <w:rPr>
                <w:rFonts w:cs="Times New Roman"/>
                <w:szCs w:val="28"/>
                <w:lang w:val="ru-RU"/>
              </w:rPr>
            </w:pPr>
            <w:r w:rsidRPr="00715464">
              <w:rPr>
                <w:rFonts w:cs="Times New Roman"/>
                <w:szCs w:val="28"/>
                <w:lang w:val="ru-RU"/>
              </w:rPr>
              <w:t>2015 г.</w:t>
            </w:r>
          </w:p>
        </w:tc>
        <w:tc>
          <w:tcPr>
            <w:tcW w:w="0" w:type="auto"/>
            <w:vAlign w:val="center"/>
          </w:tcPr>
          <w:p w:rsidR="00F65756" w:rsidRPr="00715464" w:rsidRDefault="00F65756" w:rsidP="00693311">
            <w:pPr>
              <w:spacing w:line="276" w:lineRule="auto"/>
              <w:jc w:val="center"/>
              <w:rPr>
                <w:rFonts w:cs="Times New Roman"/>
                <w:szCs w:val="28"/>
                <w:lang w:val="ru-RU"/>
              </w:rPr>
            </w:pPr>
          </w:p>
        </w:tc>
      </w:tr>
      <w:tr w:rsidR="00DE7C93" w:rsidRPr="00715464" w:rsidTr="00693311">
        <w:trPr>
          <w:cantSplit/>
          <w:jc w:val="center"/>
        </w:trPr>
        <w:tc>
          <w:tcPr>
            <w:tcW w:w="0" w:type="auto"/>
            <w:vAlign w:val="center"/>
          </w:tcPr>
          <w:p w:rsidR="00F65756" w:rsidRPr="00715464" w:rsidRDefault="00DE7C93" w:rsidP="00715464">
            <w:pPr>
              <w:spacing w:line="276" w:lineRule="auto"/>
              <w:jc w:val="both"/>
              <w:rPr>
                <w:rFonts w:cs="Times New Roman"/>
                <w:szCs w:val="28"/>
                <w:lang w:val="ru-RU"/>
              </w:rPr>
            </w:pPr>
            <w:r w:rsidRPr="00715464">
              <w:rPr>
                <w:rFonts w:cs="Times New Roman"/>
                <w:szCs w:val="28"/>
                <w:lang w:val="ru-RU"/>
              </w:rPr>
              <w:t>Родившихся</w:t>
            </w:r>
          </w:p>
        </w:tc>
        <w:tc>
          <w:tcPr>
            <w:tcW w:w="0" w:type="auto"/>
            <w:vAlign w:val="center"/>
          </w:tcPr>
          <w:p w:rsidR="00F65756" w:rsidRPr="00715464" w:rsidRDefault="00DE7C93" w:rsidP="00693311">
            <w:pPr>
              <w:spacing w:line="276" w:lineRule="auto"/>
              <w:jc w:val="center"/>
              <w:rPr>
                <w:rFonts w:cs="Times New Roman"/>
                <w:szCs w:val="28"/>
                <w:lang w:val="ru-RU"/>
              </w:rPr>
            </w:pPr>
            <w:r w:rsidRPr="00715464">
              <w:rPr>
                <w:rFonts w:cs="Times New Roman"/>
                <w:szCs w:val="28"/>
                <w:lang w:val="ru-RU"/>
              </w:rPr>
              <w:t>73806</w:t>
            </w:r>
          </w:p>
        </w:tc>
        <w:tc>
          <w:tcPr>
            <w:tcW w:w="0" w:type="auto"/>
            <w:vAlign w:val="center"/>
          </w:tcPr>
          <w:p w:rsidR="00F65756" w:rsidRPr="00715464" w:rsidRDefault="00DE7C93" w:rsidP="00693311">
            <w:pPr>
              <w:spacing w:line="276" w:lineRule="auto"/>
              <w:jc w:val="center"/>
              <w:rPr>
                <w:rFonts w:cs="Times New Roman"/>
                <w:szCs w:val="28"/>
                <w:lang w:val="ru-RU"/>
              </w:rPr>
            </w:pPr>
            <w:r w:rsidRPr="00715464">
              <w:rPr>
                <w:rFonts w:cs="Times New Roman"/>
                <w:szCs w:val="28"/>
                <w:lang w:val="ru-RU"/>
              </w:rPr>
              <w:t>74172</w:t>
            </w:r>
          </w:p>
        </w:tc>
        <w:tc>
          <w:tcPr>
            <w:tcW w:w="0" w:type="auto"/>
            <w:vAlign w:val="center"/>
          </w:tcPr>
          <w:p w:rsidR="00F65756" w:rsidRPr="00715464" w:rsidRDefault="00DE7C93" w:rsidP="00693311">
            <w:pPr>
              <w:spacing w:line="276" w:lineRule="auto"/>
              <w:jc w:val="center"/>
              <w:rPr>
                <w:rFonts w:cs="Times New Roman"/>
                <w:szCs w:val="28"/>
                <w:lang w:val="ru-RU"/>
              </w:rPr>
            </w:pPr>
            <w:r w:rsidRPr="00715464">
              <w:rPr>
                <w:rFonts w:cs="Times New Roman"/>
                <w:szCs w:val="28"/>
                <w:lang w:val="ru-RU"/>
              </w:rPr>
              <w:t>-366</w:t>
            </w:r>
          </w:p>
        </w:tc>
        <w:tc>
          <w:tcPr>
            <w:tcW w:w="0" w:type="auto"/>
            <w:vAlign w:val="center"/>
          </w:tcPr>
          <w:p w:rsidR="00F65756" w:rsidRPr="00715464" w:rsidRDefault="00DE7C93" w:rsidP="00693311">
            <w:pPr>
              <w:spacing w:line="276" w:lineRule="auto"/>
              <w:jc w:val="center"/>
              <w:rPr>
                <w:rFonts w:cs="Times New Roman"/>
                <w:szCs w:val="28"/>
                <w:lang w:val="ru-RU"/>
              </w:rPr>
            </w:pPr>
            <w:r w:rsidRPr="00715464">
              <w:rPr>
                <w:rFonts w:cs="Times New Roman"/>
                <w:szCs w:val="28"/>
                <w:lang w:val="ru-RU"/>
              </w:rPr>
              <w:t>99,5</w:t>
            </w:r>
          </w:p>
        </w:tc>
        <w:tc>
          <w:tcPr>
            <w:tcW w:w="0" w:type="auto"/>
            <w:vAlign w:val="center"/>
          </w:tcPr>
          <w:p w:rsidR="00F65756" w:rsidRPr="00715464" w:rsidRDefault="00DE7C93" w:rsidP="00693311">
            <w:pPr>
              <w:spacing w:line="276" w:lineRule="auto"/>
              <w:jc w:val="center"/>
              <w:rPr>
                <w:rFonts w:cs="Times New Roman"/>
                <w:szCs w:val="28"/>
                <w:lang w:val="ru-RU"/>
              </w:rPr>
            </w:pPr>
            <w:r w:rsidRPr="00715464">
              <w:rPr>
                <w:rFonts w:cs="Times New Roman"/>
                <w:szCs w:val="28"/>
                <w:lang w:val="ru-RU"/>
              </w:rPr>
              <w:t>12,9</w:t>
            </w:r>
          </w:p>
        </w:tc>
        <w:tc>
          <w:tcPr>
            <w:tcW w:w="0" w:type="auto"/>
            <w:vAlign w:val="center"/>
          </w:tcPr>
          <w:p w:rsidR="00F65756" w:rsidRPr="00715464" w:rsidRDefault="00DE7C93" w:rsidP="00693311">
            <w:pPr>
              <w:spacing w:line="276" w:lineRule="auto"/>
              <w:jc w:val="center"/>
              <w:rPr>
                <w:rFonts w:cs="Times New Roman"/>
                <w:szCs w:val="28"/>
                <w:lang w:val="ru-RU"/>
              </w:rPr>
            </w:pPr>
            <w:r w:rsidRPr="00715464">
              <w:rPr>
                <w:rFonts w:cs="Times New Roman"/>
                <w:szCs w:val="28"/>
                <w:lang w:val="ru-RU"/>
              </w:rPr>
              <w:t>13,3</w:t>
            </w:r>
          </w:p>
        </w:tc>
        <w:tc>
          <w:tcPr>
            <w:tcW w:w="0" w:type="auto"/>
            <w:vAlign w:val="center"/>
          </w:tcPr>
          <w:p w:rsidR="00F65756" w:rsidRPr="00715464" w:rsidRDefault="00DE7C93" w:rsidP="00693311">
            <w:pPr>
              <w:spacing w:line="276" w:lineRule="auto"/>
              <w:jc w:val="center"/>
              <w:rPr>
                <w:rFonts w:cs="Times New Roman"/>
                <w:szCs w:val="28"/>
                <w:lang w:val="ru-RU"/>
              </w:rPr>
            </w:pPr>
            <w:r w:rsidRPr="00715464">
              <w:rPr>
                <w:rFonts w:cs="Times New Roman"/>
                <w:szCs w:val="28"/>
                <w:lang w:val="ru-RU"/>
              </w:rPr>
              <w:t>97,0</w:t>
            </w:r>
          </w:p>
        </w:tc>
      </w:tr>
      <w:tr w:rsidR="00DE7C93" w:rsidRPr="00715464" w:rsidTr="00693311">
        <w:trPr>
          <w:cantSplit/>
          <w:jc w:val="center"/>
        </w:trPr>
        <w:tc>
          <w:tcPr>
            <w:tcW w:w="0" w:type="auto"/>
            <w:vAlign w:val="center"/>
          </w:tcPr>
          <w:p w:rsidR="00F65756" w:rsidRPr="00715464" w:rsidRDefault="00DE7C93" w:rsidP="00715464">
            <w:pPr>
              <w:spacing w:line="276" w:lineRule="auto"/>
              <w:jc w:val="both"/>
              <w:rPr>
                <w:rFonts w:cs="Times New Roman"/>
                <w:szCs w:val="28"/>
                <w:lang w:val="ru-RU"/>
              </w:rPr>
            </w:pPr>
            <w:r w:rsidRPr="00715464">
              <w:rPr>
                <w:rFonts w:cs="Times New Roman"/>
                <w:szCs w:val="28"/>
                <w:lang w:val="ru-RU"/>
              </w:rPr>
              <w:t>Умерших</w:t>
            </w:r>
          </w:p>
        </w:tc>
        <w:tc>
          <w:tcPr>
            <w:tcW w:w="0" w:type="auto"/>
            <w:vAlign w:val="center"/>
          </w:tcPr>
          <w:p w:rsidR="00F65756" w:rsidRPr="00715464" w:rsidRDefault="00DE7C93" w:rsidP="00693311">
            <w:pPr>
              <w:spacing w:line="276" w:lineRule="auto"/>
              <w:jc w:val="center"/>
              <w:rPr>
                <w:rFonts w:cs="Times New Roman"/>
                <w:szCs w:val="28"/>
                <w:lang w:val="ru-RU"/>
              </w:rPr>
            </w:pPr>
            <w:r w:rsidRPr="00715464">
              <w:rPr>
                <w:rFonts w:cs="Times New Roman"/>
                <w:szCs w:val="28"/>
                <w:lang w:val="ru-RU"/>
              </w:rPr>
              <w:t>71340</w:t>
            </w:r>
          </w:p>
        </w:tc>
        <w:tc>
          <w:tcPr>
            <w:tcW w:w="0" w:type="auto"/>
            <w:vAlign w:val="center"/>
          </w:tcPr>
          <w:p w:rsidR="00F65756" w:rsidRPr="00715464" w:rsidRDefault="00DE7C93" w:rsidP="00693311">
            <w:pPr>
              <w:spacing w:line="276" w:lineRule="auto"/>
              <w:jc w:val="center"/>
              <w:rPr>
                <w:rFonts w:cs="Times New Roman"/>
                <w:szCs w:val="28"/>
                <w:lang w:val="ru-RU"/>
              </w:rPr>
            </w:pPr>
            <w:r w:rsidRPr="00715464">
              <w:rPr>
                <w:rFonts w:cs="Times New Roman"/>
                <w:szCs w:val="28"/>
                <w:lang w:val="ru-RU"/>
              </w:rPr>
              <w:t>71496</w:t>
            </w:r>
          </w:p>
        </w:tc>
        <w:tc>
          <w:tcPr>
            <w:tcW w:w="0" w:type="auto"/>
            <w:vAlign w:val="center"/>
          </w:tcPr>
          <w:p w:rsidR="00F65756" w:rsidRPr="00715464" w:rsidRDefault="00DE7C93" w:rsidP="00693311">
            <w:pPr>
              <w:spacing w:line="276" w:lineRule="auto"/>
              <w:jc w:val="center"/>
              <w:rPr>
                <w:rFonts w:cs="Times New Roman"/>
                <w:szCs w:val="28"/>
                <w:lang w:val="ru-RU"/>
              </w:rPr>
            </w:pPr>
            <w:r w:rsidRPr="00715464">
              <w:rPr>
                <w:rFonts w:cs="Times New Roman"/>
                <w:szCs w:val="28"/>
                <w:lang w:val="ru-RU"/>
              </w:rPr>
              <w:t>-156</w:t>
            </w:r>
          </w:p>
        </w:tc>
        <w:tc>
          <w:tcPr>
            <w:tcW w:w="0" w:type="auto"/>
            <w:vAlign w:val="center"/>
          </w:tcPr>
          <w:p w:rsidR="00F65756" w:rsidRPr="00715464" w:rsidRDefault="00DE7C93" w:rsidP="00693311">
            <w:pPr>
              <w:spacing w:line="276" w:lineRule="auto"/>
              <w:jc w:val="center"/>
              <w:rPr>
                <w:rFonts w:cs="Times New Roman"/>
                <w:szCs w:val="28"/>
                <w:lang w:val="ru-RU"/>
              </w:rPr>
            </w:pPr>
            <w:r w:rsidRPr="00715464">
              <w:rPr>
                <w:rFonts w:cs="Times New Roman"/>
                <w:szCs w:val="28"/>
                <w:lang w:val="ru-RU"/>
              </w:rPr>
              <w:t>99,8</w:t>
            </w:r>
          </w:p>
        </w:tc>
        <w:tc>
          <w:tcPr>
            <w:tcW w:w="0" w:type="auto"/>
            <w:vAlign w:val="center"/>
          </w:tcPr>
          <w:p w:rsidR="00F65756" w:rsidRPr="00715464" w:rsidRDefault="00DE7C93" w:rsidP="00693311">
            <w:pPr>
              <w:spacing w:line="276" w:lineRule="auto"/>
              <w:jc w:val="center"/>
              <w:rPr>
                <w:rFonts w:cs="Times New Roman"/>
                <w:szCs w:val="28"/>
                <w:lang w:val="ru-RU"/>
              </w:rPr>
            </w:pPr>
            <w:r w:rsidRPr="00715464">
              <w:rPr>
                <w:rFonts w:cs="Times New Roman"/>
                <w:szCs w:val="28"/>
                <w:lang w:val="ru-RU"/>
              </w:rPr>
              <w:t>12,9</w:t>
            </w:r>
          </w:p>
        </w:tc>
        <w:tc>
          <w:tcPr>
            <w:tcW w:w="0" w:type="auto"/>
            <w:vAlign w:val="center"/>
          </w:tcPr>
          <w:p w:rsidR="00F65756" w:rsidRPr="00715464" w:rsidRDefault="00DE7C93" w:rsidP="00693311">
            <w:pPr>
              <w:spacing w:line="276" w:lineRule="auto"/>
              <w:jc w:val="center"/>
              <w:rPr>
                <w:rFonts w:cs="Times New Roman"/>
                <w:szCs w:val="28"/>
                <w:lang w:val="ru-RU"/>
              </w:rPr>
            </w:pPr>
            <w:r w:rsidRPr="00715464">
              <w:rPr>
                <w:rFonts w:cs="Times New Roman"/>
                <w:szCs w:val="28"/>
                <w:lang w:val="ru-RU"/>
              </w:rPr>
              <w:t>13,1</w:t>
            </w:r>
          </w:p>
        </w:tc>
        <w:tc>
          <w:tcPr>
            <w:tcW w:w="0" w:type="auto"/>
            <w:vAlign w:val="center"/>
          </w:tcPr>
          <w:p w:rsidR="00F65756" w:rsidRPr="00715464" w:rsidRDefault="00DE7C93" w:rsidP="00693311">
            <w:pPr>
              <w:spacing w:line="276" w:lineRule="auto"/>
              <w:jc w:val="center"/>
              <w:rPr>
                <w:rFonts w:cs="Times New Roman"/>
                <w:szCs w:val="28"/>
                <w:lang w:val="ru-RU"/>
              </w:rPr>
            </w:pPr>
            <w:r w:rsidRPr="00715464">
              <w:rPr>
                <w:rFonts w:cs="Times New Roman"/>
                <w:szCs w:val="28"/>
                <w:lang w:val="ru-RU"/>
              </w:rPr>
              <w:t>98,5</w:t>
            </w:r>
          </w:p>
        </w:tc>
      </w:tr>
      <w:tr w:rsidR="00DE7C93" w:rsidRPr="00715464" w:rsidTr="00693311">
        <w:trPr>
          <w:cantSplit/>
          <w:jc w:val="center"/>
        </w:trPr>
        <w:tc>
          <w:tcPr>
            <w:tcW w:w="0" w:type="auto"/>
            <w:vAlign w:val="center"/>
          </w:tcPr>
          <w:p w:rsidR="00F65756" w:rsidRPr="00715464" w:rsidRDefault="00DE7C93" w:rsidP="00715464">
            <w:pPr>
              <w:spacing w:line="276" w:lineRule="auto"/>
              <w:jc w:val="both"/>
              <w:rPr>
                <w:rFonts w:cs="Times New Roman"/>
                <w:szCs w:val="28"/>
                <w:lang w:val="ru-RU"/>
              </w:rPr>
            </w:pPr>
            <w:r w:rsidRPr="00715464">
              <w:rPr>
                <w:rFonts w:cs="Times New Roman"/>
                <w:szCs w:val="28"/>
                <w:lang w:val="ru-RU"/>
              </w:rPr>
              <w:t>Естественная убыль</w:t>
            </w:r>
          </w:p>
        </w:tc>
        <w:tc>
          <w:tcPr>
            <w:tcW w:w="0" w:type="auto"/>
            <w:vAlign w:val="center"/>
          </w:tcPr>
          <w:p w:rsidR="00F65756" w:rsidRPr="00715464" w:rsidRDefault="00DE7C93" w:rsidP="00693311">
            <w:pPr>
              <w:spacing w:line="276" w:lineRule="auto"/>
              <w:jc w:val="center"/>
              <w:rPr>
                <w:rFonts w:cs="Times New Roman"/>
                <w:szCs w:val="28"/>
                <w:lang w:val="ru-RU"/>
              </w:rPr>
            </w:pPr>
            <w:r w:rsidRPr="00715464">
              <w:rPr>
                <w:rFonts w:cs="Times New Roman"/>
                <w:szCs w:val="28"/>
                <w:lang w:val="ru-RU"/>
              </w:rPr>
              <w:t>2466</w:t>
            </w:r>
          </w:p>
        </w:tc>
        <w:tc>
          <w:tcPr>
            <w:tcW w:w="0" w:type="auto"/>
            <w:vAlign w:val="center"/>
          </w:tcPr>
          <w:p w:rsidR="00F65756" w:rsidRPr="00715464" w:rsidRDefault="00DE7C93" w:rsidP="00693311">
            <w:pPr>
              <w:spacing w:line="276" w:lineRule="auto"/>
              <w:jc w:val="center"/>
              <w:rPr>
                <w:rFonts w:cs="Times New Roman"/>
                <w:szCs w:val="28"/>
                <w:lang w:val="ru-RU"/>
              </w:rPr>
            </w:pPr>
            <w:r w:rsidRPr="00715464">
              <w:rPr>
                <w:rFonts w:cs="Times New Roman"/>
                <w:szCs w:val="28"/>
                <w:lang w:val="ru-RU"/>
              </w:rPr>
              <w:t>2676</w:t>
            </w:r>
          </w:p>
        </w:tc>
        <w:tc>
          <w:tcPr>
            <w:tcW w:w="0" w:type="auto"/>
            <w:vAlign w:val="center"/>
          </w:tcPr>
          <w:p w:rsidR="00F65756" w:rsidRPr="00715464" w:rsidRDefault="00DE7C93" w:rsidP="00693311">
            <w:pPr>
              <w:spacing w:line="276" w:lineRule="auto"/>
              <w:jc w:val="center"/>
              <w:rPr>
                <w:rFonts w:cs="Times New Roman"/>
                <w:szCs w:val="28"/>
                <w:lang w:val="ru-RU"/>
              </w:rPr>
            </w:pPr>
            <w:r w:rsidRPr="00715464">
              <w:rPr>
                <w:rFonts w:cs="Times New Roman"/>
                <w:szCs w:val="28"/>
                <w:lang w:val="ru-RU"/>
              </w:rPr>
              <w:t>-210</w:t>
            </w:r>
          </w:p>
        </w:tc>
        <w:tc>
          <w:tcPr>
            <w:tcW w:w="0" w:type="auto"/>
            <w:vAlign w:val="center"/>
          </w:tcPr>
          <w:p w:rsidR="00F65756" w:rsidRPr="00715464" w:rsidRDefault="00DE7C93" w:rsidP="00693311">
            <w:pPr>
              <w:spacing w:line="276" w:lineRule="auto"/>
              <w:jc w:val="center"/>
              <w:rPr>
                <w:rFonts w:cs="Times New Roman"/>
                <w:szCs w:val="28"/>
                <w:lang w:val="ru-RU"/>
              </w:rPr>
            </w:pPr>
            <w:r w:rsidRPr="00715464">
              <w:rPr>
                <w:rFonts w:cs="Times New Roman"/>
                <w:szCs w:val="28"/>
                <w:lang w:val="ru-RU"/>
              </w:rPr>
              <w:t>92,2</w:t>
            </w:r>
          </w:p>
        </w:tc>
        <w:tc>
          <w:tcPr>
            <w:tcW w:w="0" w:type="auto"/>
            <w:vAlign w:val="center"/>
          </w:tcPr>
          <w:p w:rsidR="00F65756" w:rsidRPr="00715464" w:rsidRDefault="00DE7C93" w:rsidP="00693311">
            <w:pPr>
              <w:spacing w:line="276" w:lineRule="auto"/>
              <w:jc w:val="center"/>
              <w:rPr>
                <w:rFonts w:cs="Times New Roman"/>
                <w:szCs w:val="28"/>
                <w:lang w:val="ru-RU"/>
              </w:rPr>
            </w:pPr>
            <w:r w:rsidRPr="00715464">
              <w:rPr>
                <w:rFonts w:cs="Times New Roman"/>
                <w:szCs w:val="28"/>
                <w:lang w:val="ru-RU"/>
              </w:rPr>
              <w:t>0,0</w:t>
            </w:r>
          </w:p>
        </w:tc>
        <w:tc>
          <w:tcPr>
            <w:tcW w:w="0" w:type="auto"/>
            <w:vAlign w:val="center"/>
          </w:tcPr>
          <w:p w:rsidR="00F65756" w:rsidRPr="00715464" w:rsidRDefault="00DE7C93" w:rsidP="00693311">
            <w:pPr>
              <w:spacing w:line="276" w:lineRule="auto"/>
              <w:jc w:val="center"/>
              <w:rPr>
                <w:rFonts w:cs="Times New Roman"/>
                <w:szCs w:val="28"/>
                <w:lang w:val="ru-RU"/>
              </w:rPr>
            </w:pPr>
            <w:r w:rsidRPr="00715464">
              <w:rPr>
                <w:rFonts w:cs="Times New Roman"/>
                <w:szCs w:val="28"/>
                <w:lang w:val="ru-RU"/>
              </w:rPr>
              <w:t>0,2</w:t>
            </w:r>
          </w:p>
        </w:tc>
        <w:tc>
          <w:tcPr>
            <w:tcW w:w="0" w:type="auto"/>
            <w:vAlign w:val="center"/>
          </w:tcPr>
          <w:p w:rsidR="00F65756" w:rsidRPr="00715464" w:rsidRDefault="00DE7C93" w:rsidP="00693311">
            <w:pPr>
              <w:spacing w:line="276" w:lineRule="auto"/>
              <w:jc w:val="center"/>
              <w:rPr>
                <w:rFonts w:cs="Times New Roman"/>
                <w:szCs w:val="28"/>
                <w:lang w:val="ru-RU"/>
              </w:rPr>
            </w:pPr>
            <w:r w:rsidRPr="00715464">
              <w:rPr>
                <w:rFonts w:cs="Times New Roman"/>
                <w:szCs w:val="28"/>
                <w:lang w:val="ru-RU"/>
              </w:rPr>
              <w:t>-</w:t>
            </w:r>
          </w:p>
        </w:tc>
      </w:tr>
    </w:tbl>
    <w:p w:rsidR="005E4715" w:rsidRPr="00AE6EE3" w:rsidRDefault="005E4715">
      <w:pPr>
        <w:spacing w:line="360" w:lineRule="auto"/>
        <w:ind w:firstLine="709"/>
        <w:jc w:val="both"/>
        <w:rPr>
          <w:rFonts w:cs="Times New Roman"/>
          <w:sz w:val="32"/>
          <w:szCs w:val="28"/>
          <w:lang w:val="ru-RU"/>
        </w:rPr>
      </w:pPr>
    </w:p>
    <w:p w:rsidR="00AE6EE3" w:rsidRPr="00715464" w:rsidRDefault="00AE6EE3" w:rsidP="00693311">
      <w:pPr>
        <w:suppressAutoHyphens w:val="0"/>
        <w:spacing w:line="360" w:lineRule="auto"/>
        <w:ind w:left="170" w:right="57" w:firstLine="680"/>
        <w:jc w:val="both"/>
        <w:rPr>
          <w:sz w:val="28"/>
          <w:lang w:val="ru-RU"/>
        </w:rPr>
      </w:pPr>
      <w:r w:rsidRPr="00715464">
        <w:rPr>
          <w:sz w:val="28"/>
          <w:lang w:val="ru-RU"/>
        </w:rPr>
        <w:t>В целом по краю число родившихся превысило число умерших на 3,5% (в январе-декабре 2015г. – на 3,7%). За текущий период родилось 73806 младенцев, что на 366 младенцев (на 0,5%) меньше, чем за аналогичный период п</w:t>
      </w:r>
      <w:r w:rsidR="00715464">
        <w:rPr>
          <w:sz w:val="28"/>
          <w:lang w:val="ru-RU"/>
        </w:rPr>
        <w:t>рошлого года. Уровень рождаемо</w:t>
      </w:r>
      <w:r w:rsidRPr="00715464">
        <w:rPr>
          <w:sz w:val="28"/>
          <w:lang w:val="ru-RU"/>
        </w:rPr>
        <w:t xml:space="preserve">сти края за 12 месяцев 2016 г. на 3,9% выше </w:t>
      </w:r>
      <w:r w:rsidR="00715464">
        <w:rPr>
          <w:sz w:val="28"/>
          <w:lang w:val="ru-RU"/>
        </w:rPr>
        <w:t>уровня общероссийского показате</w:t>
      </w:r>
      <w:r w:rsidRPr="00715464">
        <w:rPr>
          <w:sz w:val="28"/>
          <w:lang w:val="ru-RU"/>
        </w:rPr>
        <w:t>ля. Количество умерших за 12 месяцев 2016 года сократилось на 156 человек, или на 0,2% по сравнению с соответствующим периодом 2015 года. Показатель общей смертности в крае (12,9 на 1000 населения) - на уровне показателя РФ.</w:t>
      </w:r>
    </w:p>
    <w:p w:rsidR="00AE6EE3" w:rsidRPr="00AE6EE3" w:rsidRDefault="00AE6EE3" w:rsidP="00693311">
      <w:pPr>
        <w:suppressAutoHyphens w:val="0"/>
        <w:spacing w:line="360" w:lineRule="auto"/>
        <w:ind w:left="170" w:right="57" w:firstLine="680"/>
        <w:jc w:val="both"/>
        <w:rPr>
          <w:rFonts w:cs="Times New Roman"/>
          <w:sz w:val="32"/>
          <w:szCs w:val="28"/>
          <w:lang w:val="ru-RU"/>
        </w:rPr>
      </w:pPr>
      <w:r w:rsidRPr="00715464">
        <w:rPr>
          <w:sz w:val="28"/>
          <w:lang w:val="ru-RU"/>
        </w:rPr>
        <w:t>Стабилизировать и улучшить эколог</w:t>
      </w:r>
      <w:r w:rsidR="00483B25">
        <w:rPr>
          <w:sz w:val="28"/>
          <w:lang w:val="ru-RU"/>
        </w:rPr>
        <w:t>ическую обстановку в Краснодар</w:t>
      </w:r>
      <w:r w:rsidRPr="00715464">
        <w:rPr>
          <w:sz w:val="28"/>
          <w:lang w:val="ru-RU"/>
        </w:rPr>
        <w:t>ском крае призваны подготовка порядка вза</w:t>
      </w:r>
      <w:r w:rsidR="00483B25">
        <w:rPr>
          <w:sz w:val="28"/>
          <w:lang w:val="ru-RU"/>
        </w:rPr>
        <w:t>имодействия между всеми органи</w:t>
      </w:r>
      <w:r w:rsidRPr="00715464">
        <w:rPr>
          <w:sz w:val="28"/>
          <w:lang w:val="ru-RU"/>
        </w:rPr>
        <w:t>зациями, относящимися к Госконтролю: ог</w:t>
      </w:r>
      <w:r w:rsidR="00483B25">
        <w:rPr>
          <w:sz w:val="28"/>
          <w:lang w:val="ru-RU"/>
        </w:rPr>
        <w:t>раничение использования неэтили</w:t>
      </w:r>
      <w:r w:rsidRPr="00715464">
        <w:rPr>
          <w:sz w:val="28"/>
          <w:lang w:val="ru-RU"/>
        </w:rPr>
        <w:t>рованного бензина; введение более соврем</w:t>
      </w:r>
      <w:r w:rsidR="00483B25">
        <w:rPr>
          <w:sz w:val="28"/>
          <w:lang w:val="ru-RU"/>
        </w:rPr>
        <w:t xml:space="preserve">енных очистных систем в </w:t>
      </w:r>
      <w:r w:rsidR="00483B25">
        <w:rPr>
          <w:sz w:val="28"/>
          <w:lang w:val="ru-RU"/>
        </w:rPr>
        <w:lastRenderedPageBreak/>
        <w:t>промыш</w:t>
      </w:r>
      <w:r w:rsidRPr="00715464">
        <w:rPr>
          <w:sz w:val="28"/>
          <w:lang w:val="ru-RU"/>
        </w:rPr>
        <w:t>ленном секторе; усиление контроля над техническим состоянием автомобильного транспорта; ускорение строительства экологических постов, необходимых для замера количества вредных веществ в вых</w:t>
      </w:r>
      <w:r w:rsidR="00483B25">
        <w:rPr>
          <w:sz w:val="28"/>
          <w:lang w:val="ru-RU"/>
        </w:rPr>
        <w:t>лопных газах; запрет на использ</w:t>
      </w:r>
      <w:r w:rsidRPr="00715464">
        <w:rPr>
          <w:sz w:val="28"/>
          <w:lang w:val="ru-RU"/>
        </w:rPr>
        <w:t>ование пестицидов, которые не прошли экологическую экспертизу</w:t>
      </w:r>
      <w:r w:rsidR="00BB0B3C">
        <w:rPr>
          <w:sz w:val="28"/>
          <w:lang w:val="ru-RU"/>
        </w:rPr>
        <w:t>.</w:t>
      </w:r>
      <w:r w:rsidR="00BB0B3C">
        <w:rPr>
          <w:rFonts w:cs="Times New Roman"/>
          <w:sz w:val="28"/>
          <w:szCs w:val="28"/>
          <w:lang w:val="ru-RU"/>
        </w:rPr>
        <w:t xml:space="preserve"> </w:t>
      </w:r>
      <w:r w:rsidR="00BB0B3C" w:rsidRPr="00BB0B3C">
        <w:rPr>
          <w:rFonts w:cs="Times New Roman"/>
          <w:sz w:val="28"/>
          <w:szCs w:val="28"/>
          <w:lang w:val="ru-RU"/>
        </w:rPr>
        <w:t>[</w:t>
      </w:r>
      <w:r w:rsidR="00BB0B3C">
        <w:rPr>
          <w:rFonts w:cs="Times New Roman"/>
          <w:sz w:val="28"/>
          <w:szCs w:val="28"/>
          <w:lang w:val="ru-RU"/>
        </w:rPr>
        <w:t>34, с. 91</w:t>
      </w:r>
      <w:r w:rsidR="00BB0B3C" w:rsidRPr="00BB0B3C">
        <w:rPr>
          <w:rFonts w:cs="Times New Roman"/>
          <w:sz w:val="28"/>
          <w:szCs w:val="28"/>
          <w:lang w:val="ru-RU"/>
        </w:rPr>
        <w:t>]</w:t>
      </w:r>
    </w:p>
    <w:p w:rsidR="00AE0E11" w:rsidRDefault="00F65756" w:rsidP="00693311">
      <w:pPr>
        <w:suppressAutoHyphens w:val="0"/>
        <w:spacing w:line="360" w:lineRule="auto"/>
        <w:ind w:left="170" w:right="57" w:firstLine="680"/>
        <w:jc w:val="both"/>
        <w:rPr>
          <w:rFonts w:cs="Times New Roman"/>
          <w:sz w:val="28"/>
          <w:szCs w:val="28"/>
          <w:lang w:val="ru-RU"/>
        </w:rPr>
      </w:pPr>
      <w:r>
        <w:rPr>
          <w:rFonts w:cs="Times New Roman"/>
          <w:sz w:val="28"/>
          <w:szCs w:val="28"/>
          <w:lang w:val="ru-RU"/>
        </w:rPr>
        <w:t>По информационным данным Ростехнадзора, ежегодно производятся выбросы в атмосферу около 2 млн. тонн, это только по Краснодару. Сюда включились вещества тяжелых металлов, продукты горения, двуокись азота, оксид и т.д.</w:t>
      </w:r>
    </w:p>
    <w:p w:rsidR="00AE0E11" w:rsidRPr="00715464" w:rsidRDefault="00F65756" w:rsidP="00693311">
      <w:pPr>
        <w:suppressAutoHyphens w:val="0"/>
        <w:spacing w:line="360" w:lineRule="auto"/>
        <w:ind w:left="170" w:right="57" w:firstLine="680"/>
        <w:jc w:val="both"/>
        <w:rPr>
          <w:lang w:val="ru-RU"/>
        </w:rPr>
      </w:pPr>
      <w:r>
        <w:rPr>
          <w:rFonts w:cs="Times New Roman"/>
          <w:sz w:val="28"/>
          <w:szCs w:val="28"/>
          <w:lang w:val="ru-RU"/>
        </w:rPr>
        <w:t>Также по данным Ростехнадзора ежегодна образуется в Краснодарском крае, более 1 млн. тонн., твердых бытовых отходов. В регионе зарегистрировано 380 свалок, статус полигонов ТБО с необходимым инженерными сооружениями, для защиты окружающей среды, имеются только две. [7, с. 114]</w:t>
      </w:r>
    </w:p>
    <w:p w:rsidR="00AE0E11" w:rsidRDefault="00F65756" w:rsidP="00693311">
      <w:pPr>
        <w:suppressAutoHyphens w:val="0"/>
        <w:spacing w:line="360" w:lineRule="auto"/>
        <w:ind w:left="170" w:right="57" w:firstLine="680"/>
        <w:jc w:val="both"/>
        <w:rPr>
          <w:rFonts w:cs="Times New Roman"/>
          <w:sz w:val="28"/>
          <w:szCs w:val="28"/>
          <w:lang w:val="ru-RU"/>
        </w:rPr>
      </w:pPr>
      <w:r>
        <w:rPr>
          <w:rFonts w:cs="Times New Roman"/>
          <w:sz w:val="28"/>
          <w:szCs w:val="28"/>
          <w:lang w:val="ru-RU"/>
        </w:rPr>
        <w:t xml:space="preserve">Рассматривая водоемы Кубани, то они также загрязнены органическими веществами, такими как углеводородами и нефтепродуктами, нитратами и пестицидами. </w:t>
      </w:r>
    </w:p>
    <w:p w:rsidR="00AE0E11" w:rsidRPr="00715464" w:rsidRDefault="00F65756" w:rsidP="00693311">
      <w:pPr>
        <w:suppressAutoHyphens w:val="0"/>
        <w:spacing w:line="360" w:lineRule="auto"/>
        <w:ind w:left="170" w:right="57" w:firstLine="680"/>
        <w:jc w:val="both"/>
        <w:rPr>
          <w:lang w:val="ru-RU"/>
        </w:rPr>
      </w:pPr>
      <w:r>
        <w:rPr>
          <w:rFonts w:cs="Times New Roman"/>
          <w:sz w:val="28"/>
          <w:szCs w:val="28"/>
          <w:lang w:val="ru-RU"/>
        </w:rPr>
        <w:t>Общественная организация «зеленый патруль» представила экологические рейтинги. Данная полученная информация делится на группы: «Экосфера», «Социосфера», «Техносфера». Согласно данному рейтингу Краснодарский край не попадает даже в первую двадцатку благоприятных экологических регионов. [21]</w:t>
      </w:r>
    </w:p>
    <w:p w:rsidR="00AE0E11" w:rsidRDefault="00F65756" w:rsidP="00693311">
      <w:pPr>
        <w:suppressAutoHyphens w:val="0"/>
        <w:spacing w:line="360" w:lineRule="auto"/>
        <w:ind w:left="170" w:right="57" w:firstLine="680"/>
        <w:jc w:val="both"/>
        <w:rPr>
          <w:rFonts w:cs="Times New Roman"/>
          <w:spacing w:val="-4"/>
          <w:sz w:val="28"/>
          <w:szCs w:val="28"/>
          <w:lang w:val="ru-RU"/>
        </w:rPr>
      </w:pPr>
      <w:r>
        <w:rPr>
          <w:rFonts w:cs="Times New Roman"/>
          <w:spacing w:val="-4"/>
          <w:sz w:val="28"/>
          <w:szCs w:val="28"/>
          <w:lang w:val="ru-RU"/>
        </w:rPr>
        <w:t>Рассмотрим экологический рейтинг регио</w:t>
      </w:r>
      <w:r w:rsidR="00483B25">
        <w:rPr>
          <w:rFonts w:cs="Times New Roman"/>
          <w:spacing w:val="-4"/>
          <w:sz w:val="28"/>
          <w:szCs w:val="28"/>
          <w:lang w:val="ru-RU"/>
        </w:rPr>
        <w:t>на за зимний период 2016–2017 г., в таблице 6.</w:t>
      </w:r>
    </w:p>
    <w:p w:rsidR="00693311" w:rsidRPr="00715464" w:rsidRDefault="00693311" w:rsidP="00693311">
      <w:pPr>
        <w:suppressAutoHyphens w:val="0"/>
        <w:spacing w:line="360" w:lineRule="auto"/>
        <w:ind w:left="170" w:right="57" w:firstLine="680"/>
        <w:jc w:val="both"/>
        <w:rPr>
          <w:lang w:val="ru-RU"/>
        </w:rPr>
      </w:pPr>
      <w:r>
        <w:rPr>
          <w:rFonts w:cs="Times New Roman"/>
          <w:sz w:val="28"/>
          <w:szCs w:val="28"/>
          <w:lang w:val="ru-RU"/>
        </w:rPr>
        <w:t>Далее рассмотрим некоторые инновационные проекты, которые можно реализовать в Краснодарском крае. Кубанский государственный университет имеет структуру Технопарк, это научно–технологический парк университета, который проводит мониторинг инновационного потенциала самого вуза, а так же помогает в организации, оформлении и продвижении инновационных проектов. [22]</w:t>
      </w:r>
    </w:p>
    <w:p w:rsidR="00693311" w:rsidRDefault="00693311" w:rsidP="00693311">
      <w:pPr>
        <w:suppressAutoHyphens w:val="0"/>
        <w:spacing w:line="360" w:lineRule="auto"/>
        <w:ind w:left="170" w:right="57" w:firstLine="680"/>
        <w:jc w:val="both"/>
        <w:rPr>
          <w:rFonts w:cs="Times New Roman"/>
          <w:sz w:val="28"/>
          <w:szCs w:val="28"/>
          <w:lang w:val="ru-RU"/>
        </w:rPr>
      </w:pPr>
      <w:r>
        <w:rPr>
          <w:rFonts w:cs="Times New Roman"/>
          <w:sz w:val="28"/>
          <w:szCs w:val="28"/>
          <w:lang w:val="ru-RU"/>
        </w:rPr>
        <w:lastRenderedPageBreak/>
        <w:t xml:space="preserve">Некоторые проекты, представленные и разработанные ученными университета, были применены на практике. </w:t>
      </w:r>
    </w:p>
    <w:p w:rsidR="00693311" w:rsidRPr="00693311" w:rsidRDefault="00693311" w:rsidP="00693311">
      <w:pPr>
        <w:spacing w:line="360" w:lineRule="auto"/>
        <w:ind w:firstLine="709"/>
        <w:jc w:val="both"/>
        <w:rPr>
          <w:rFonts w:cs="Times New Roman"/>
          <w:sz w:val="28"/>
          <w:szCs w:val="28"/>
          <w:lang w:val="ru-RU"/>
        </w:rPr>
      </w:pPr>
    </w:p>
    <w:p w:rsidR="00AE0E11" w:rsidRDefault="00483B25" w:rsidP="009A2CE0">
      <w:pPr>
        <w:spacing w:line="360" w:lineRule="auto"/>
        <w:jc w:val="both"/>
        <w:rPr>
          <w:rFonts w:cs="Times New Roman"/>
          <w:sz w:val="28"/>
          <w:szCs w:val="28"/>
          <w:lang w:val="ru-RU"/>
        </w:rPr>
      </w:pPr>
      <w:r>
        <w:rPr>
          <w:rFonts w:cs="Times New Roman"/>
          <w:sz w:val="28"/>
          <w:szCs w:val="28"/>
          <w:lang w:val="ru-RU"/>
        </w:rPr>
        <w:t>Таблица 6</w:t>
      </w:r>
      <w:r w:rsidR="00F65756">
        <w:rPr>
          <w:rFonts w:cs="Times New Roman"/>
          <w:sz w:val="28"/>
          <w:szCs w:val="28"/>
          <w:lang w:val="ru-RU"/>
        </w:rPr>
        <w:t xml:space="preserve"> – Оценка региона за ра</w:t>
      </w:r>
      <w:r w:rsidR="009A2CE0">
        <w:rPr>
          <w:rFonts w:cs="Times New Roman"/>
          <w:sz w:val="28"/>
          <w:szCs w:val="28"/>
          <w:lang w:val="ru-RU"/>
        </w:rPr>
        <w:t xml:space="preserve">счетный период зима 2016–2017 г </w:t>
      </w:r>
      <w:r w:rsidR="009A2CE0" w:rsidRPr="00BB0B3C">
        <w:rPr>
          <w:rFonts w:cs="Times New Roman"/>
          <w:sz w:val="28"/>
          <w:szCs w:val="28"/>
          <w:lang w:val="ru-RU"/>
        </w:rPr>
        <w:t>[</w:t>
      </w:r>
      <w:r w:rsidR="009A2CE0">
        <w:rPr>
          <w:rFonts w:cs="Times New Roman"/>
          <w:sz w:val="28"/>
          <w:szCs w:val="28"/>
          <w:lang w:val="ru-RU"/>
        </w:rPr>
        <w:t>составлено автором</w:t>
      </w:r>
      <w:r w:rsidR="009A2CE0" w:rsidRPr="00BB0B3C">
        <w:rPr>
          <w:rFonts w:cs="Times New Roman"/>
          <w:sz w:val="28"/>
          <w:szCs w:val="28"/>
          <w:lang w:val="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522"/>
        <w:gridCol w:w="4197"/>
        <w:gridCol w:w="3908"/>
      </w:tblGrid>
      <w:tr w:rsidR="00AE0E11" w:rsidTr="00693311">
        <w:trPr>
          <w:cantSplit/>
          <w:jc w:val="center"/>
        </w:trPr>
        <w:tc>
          <w:tcPr>
            <w:tcW w:w="0" w:type="auto"/>
            <w:shd w:val="clear" w:color="auto" w:fill="auto"/>
            <w:tcMar>
              <w:top w:w="0" w:type="dxa"/>
              <w:left w:w="108" w:type="dxa"/>
              <w:bottom w:w="0" w:type="dxa"/>
              <w:right w:w="108" w:type="dxa"/>
            </w:tcMar>
            <w:vAlign w:val="center"/>
          </w:tcPr>
          <w:p w:rsidR="00AE0E11" w:rsidRDefault="00F65756">
            <w:pPr>
              <w:widowControl/>
              <w:suppressAutoHyphens w:val="0"/>
              <w:spacing w:line="276" w:lineRule="auto"/>
              <w:jc w:val="both"/>
              <w:textAlignment w:val="auto"/>
              <w:rPr>
                <w:rFonts w:eastAsia="Calibri" w:cs="Times New Roman"/>
                <w:kern w:val="0"/>
                <w:lang w:val="ru-RU" w:eastAsia="en-US" w:bidi="ar-SA"/>
              </w:rPr>
            </w:pPr>
            <w:r>
              <w:rPr>
                <w:rFonts w:eastAsia="Calibri" w:cs="Times New Roman"/>
                <w:kern w:val="0"/>
                <w:lang w:val="ru-RU" w:eastAsia="en-US" w:bidi="ar-SA"/>
              </w:rPr>
              <w:t>Индикатор</w:t>
            </w:r>
          </w:p>
        </w:tc>
        <w:tc>
          <w:tcPr>
            <w:tcW w:w="0" w:type="auto"/>
            <w:shd w:val="clear" w:color="auto" w:fill="auto"/>
            <w:tcMar>
              <w:top w:w="0" w:type="dxa"/>
              <w:left w:w="108" w:type="dxa"/>
              <w:bottom w:w="0" w:type="dxa"/>
              <w:right w:w="108" w:type="dxa"/>
            </w:tcMar>
            <w:vAlign w:val="center"/>
          </w:tcPr>
          <w:p w:rsidR="00AE0E11" w:rsidRDefault="00F65756">
            <w:pPr>
              <w:widowControl/>
              <w:suppressAutoHyphens w:val="0"/>
              <w:spacing w:line="276" w:lineRule="auto"/>
              <w:jc w:val="both"/>
              <w:textAlignment w:val="auto"/>
              <w:rPr>
                <w:rFonts w:eastAsia="Calibri" w:cs="Times New Roman"/>
                <w:kern w:val="0"/>
                <w:lang w:val="ru-RU" w:eastAsia="en-US" w:bidi="ar-SA"/>
              </w:rPr>
            </w:pPr>
            <w:r>
              <w:rPr>
                <w:rFonts w:eastAsia="Calibri" w:cs="Times New Roman"/>
                <w:kern w:val="0"/>
                <w:lang w:val="ru-RU" w:eastAsia="en-US" w:bidi="ar-SA"/>
              </w:rPr>
              <w:t>Положительные факторы</w:t>
            </w:r>
          </w:p>
        </w:tc>
        <w:tc>
          <w:tcPr>
            <w:tcW w:w="0" w:type="auto"/>
            <w:shd w:val="clear" w:color="auto" w:fill="auto"/>
            <w:tcMar>
              <w:top w:w="0" w:type="dxa"/>
              <w:left w:w="108" w:type="dxa"/>
              <w:bottom w:w="0" w:type="dxa"/>
              <w:right w:w="108" w:type="dxa"/>
            </w:tcMar>
            <w:vAlign w:val="center"/>
          </w:tcPr>
          <w:p w:rsidR="00AE0E11" w:rsidRDefault="00F65756">
            <w:pPr>
              <w:widowControl/>
              <w:suppressAutoHyphens w:val="0"/>
              <w:spacing w:line="276" w:lineRule="auto"/>
              <w:jc w:val="both"/>
              <w:textAlignment w:val="auto"/>
              <w:rPr>
                <w:rFonts w:eastAsia="Calibri" w:cs="Times New Roman"/>
                <w:kern w:val="0"/>
                <w:lang w:val="ru-RU" w:eastAsia="en-US" w:bidi="ar-SA"/>
              </w:rPr>
            </w:pPr>
            <w:r>
              <w:rPr>
                <w:rFonts w:eastAsia="Calibri" w:cs="Times New Roman"/>
                <w:kern w:val="0"/>
                <w:lang w:val="ru-RU" w:eastAsia="en-US" w:bidi="ar-SA"/>
              </w:rPr>
              <w:t>Отрицательные факторы</w:t>
            </w:r>
          </w:p>
        </w:tc>
      </w:tr>
      <w:tr w:rsidR="00AE0E11" w:rsidRPr="00A249FD" w:rsidTr="00693311">
        <w:trPr>
          <w:cantSplit/>
          <w:jc w:val="center"/>
        </w:trPr>
        <w:tc>
          <w:tcPr>
            <w:tcW w:w="0" w:type="auto"/>
            <w:shd w:val="clear" w:color="auto" w:fill="auto"/>
            <w:tcMar>
              <w:top w:w="0" w:type="dxa"/>
              <w:left w:w="108" w:type="dxa"/>
              <w:bottom w:w="0" w:type="dxa"/>
              <w:right w:w="108" w:type="dxa"/>
            </w:tcMar>
            <w:vAlign w:val="center"/>
          </w:tcPr>
          <w:p w:rsidR="00AE0E11" w:rsidRDefault="00F65756">
            <w:pPr>
              <w:widowControl/>
              <w:suppressAutoHyphens w:val="0"/>
              <w:spacing w:line="276" w:lineRule="auto"/>
              <w:jc w:val="both"/>
              <w:textAlignment w:val="auto"/>
              <w:rPr>
                <w:rFonts w:eastAsia="Calibri" w:cs="Times New Roman"/>
                <w:kern w:val="0"/>
                <w:lang w:val="ru-RU" w:eastAsia="en-US" w:bidi="ar-SA"/>
              </w:rPr>
            </w:pPr>
            <w:r>
              <w:rPr>
                <w:rFonts w:eastAsia="Calibri" w:cs="Times New Roman"/>
                <w:kern w:val="0"/>
                <w:lang w:val="ru-RU" w:eastAsia="en-US" w:bidi="ar-SA"/>
              </w:rPr>
              <w:t>Водные ресурсы</w:t>
            </w:r>
          </w:p>
        </w:tc>
        <w:tc>
          <w:tcPr>
            <w:tcW w:w="0" w:type="auto"/>
            <w:shd w:val="clear" w:color="auto" w:fill="auto"/>
            <w:tcMar>
              <w:top w:w="0" w:type="dxa"/>
              <w:left w:w="108" w:type="dxa"/>
              <w:bottom w:w="0" w:type="dxa"/>
              <w:right w:w="108" w:type="dxa"/>
            </w:tcMar>
            <w:vAlign w:val="center"/>
          </w:tcPr>
          <w:p w:rsidR="00AE0E11" w:rsidRDefault="00AE0E11">
            <w:pPr>
              <w:widowControl/>
              <w:suppressAutoHyphens w:val="0"/>
              <w:spacing w:line="276" w:lineRule="auto"/>
              <w:jc w:val="both"/>
              <w:textAlignment w:val="auto"/>
              <w:rPr>
                <w:rFonts w:eastAsia="Calibri" w:cs="Times New Roman"/>
                <w:kern w:val="0"/>
                <w:lang w:val="ru-RU" w:eastAsia="en-US" w:bidi="ar-SA"/>
              </w:rPr>
            </w:pPr>
          </w:p>
        </w:tc>
        <w:tc>
          <w:tcPr>
            <w:tcW w:w="0" w:type="auto"/>
            <w:shd w:val="clear" w:color="auto" w:fill="auto"/>
            <w:tcMar>
              <w:top w:w="0" w:type="dxa"/>
              <w:left w:w="108" w:type="dxa"/>
              <w:bottom w:w="0" w:type="dxa"/>
              <w:right w:w="108" w:type="dxa"/>
            </w:tcMar>
            <w:vAlign w:val="center"/>
          </w:tcPr>
          <w:p w:rsidR="00AE0E11" w:rsidRPr="00715464" w:rsidRDefault="00F65756">
            <w:pPr>
              <w:widowControl/>
              <w:suppressAutoHyphens w:val="0"/>
              <w:spacing w:line="276" w:lineRule="auto"/>
              <w:jc w:val="both"/>
              <w:textAlignment w:val="auto"/>
              <w:rPr>
                <w:lang w:val="ru-RU"/>
              </w:rPr>
            </w:pPr>
            <w:r>
              <w:rPr>
                <w:rFonts w:eastAsia="Calibri" w:cs="Times New Roman"/>
                <w:kern w:val="0"/>
                <w:lang w:val="ru-RU" w:eastAsia="en-US" w:bidi="ar-SA"/>
              </w:rPr>
              <w:t>1) В реку Мзымту, в Сочи, тоннами сваливают строительный мусор;</w:t>
            </w:r>
          </w:p>
          <w:p w:rsidR="00AE0E11" w:rsidRDefault="00F65756">
            <w:pPr>
              <w:widowControl/>
              <w:suppressAutoHyphens w:val="0"/>
              <w:spacing w:line="276" w:lineRule="auto"/>
              <w:jc w:val="both"/>
              <w:textAlignment w:val="auto"/>
              <w:rPr>
                <w:rFonts w:eastAsia="Calibri" w:cs="Times New Roman"/>
                <w:kern w:val="0"/>
                <w:lang w:val="ru-RU" w:eastAsia="en-US" w:bidi="ar-SA"/>
              </w:rPr>
            </w:pPr>
            <w:r>
              <w:rPr>
                <w:rFonts w:eastAsia="Calibri" w:cs="Times New Roman"/>
                <w:kern w:val="0"/>
                <w:lang w:val="ru-RU" w:eastAsia="en-US" w:bidi="ar-SA"/>
              </w:rPr>
              <w:t>Жителя.</w:t>
            </w:r>
          </w:p>
          <w:p w:rsidR="00AE0E11" w:rsidRPr="00715464" w:rsidRDefault="00F65756">
            <w:pPr>
              <w:widowControl/>
              <w:suppressAutoHyphens w:val="0"/>
              <w:spacing w:line="276" w:lineRule="auto"/>
              <w:jc w:val="both"/>
              <w:textAlignment w:val="auto"/>
              <w:rPr>
                <w:lang w:val="ru-RU"/>
              </w:rPr>
            </w:pPr>
            <w:r>
              <w:rPr>
                <w:rFonts w:eastAsia="Calibri" w:cs="Times New Roman"/>
                <w:kern w:val="0"/>
                <w:lang w:val="ru-RU" w:eastAsia="en-US" w:bidi="ar-SA"/>
              </w:rPr>
              <w:t>2)На Таманском полуострове экологические проблемы из-за строящихся объектов.</w:t>
            </w:r>
          </w:p>
          <w:p w:rsidR="00AE0E11" w:rsidRPr="00715464" w:rsidRDefault="00F65756">
            <w:pPr>
              <w:widowControl/>
              <w:suppressAutoHyphens w:val="0"/>
              <w:spacing w:line="276" w:lineRule="auto"/>
              <w:jc w:val="both"/>
              <w:textAlignment w:val="auto"/>
              <w:rPr>
                <w:lang w:val="ru-RU"/>
              </w:rPr>
            </w:pPr>
            <w:r>
              <w:rPr>
                <w:rFonts w:eastAsia="Calibri" w:cs="Times New Roman"/>
                <w:kern w:val="0"/>
                <w:lang w:val="ru-RU" w:eastAsia="en-US" w:bidi="ar-SA"/>
              </w:rPr>
              <w:t>3)Жители Таманского полуострова обвиняют промышленные объекты в нехватке воды.</w:t>
            </w:r>
          </w:p>
        </w:tc>
      </w:tr>
      <w:tr w:rsidR="00AE0E11" w:rsidRPr="00A249FD" w:rsidTr="00693311">
        <w:trPr>
          <w:cantSplit/>
          <w:jc w:val="center"/>
        </w:trPr>
        <w:tc>
          <w:tcPr>
            <w:tcW w:w="0" w:type="auto"/>
            <w:shd w:val="clear" w:color="auto" w:fill="auto"/>
            <w:tcMar>
              <w:top w:w="0" w:type="dxa"/>
              <w:left w:w="108" w:type="dxa"/>
              <w:bottom w:w="0" w:type="dxa"/>
              <w:right w:w="108" w:type="dxa"/>
            </w:tcMar>
            <w:vAlign w:val="center"/>
          </w:tcPr>
          <w:p w:rsidR="00AE0E11" w:rsidRDefault="00F65756">
            <w:pPr>
              <w:widowControl/>
              <w:suppressAutoHyphens w:val="0"/>
              <w:spacing w:line="276" w:lineRule="auto"/>
              <w:jc w:val="both"/>
              <w:textAlignment w:val="auto"/>
              <w:rPr>
                <w:rFonts w:eastAsia="Calibri" w:cs="Times New Roman"/>
                <w:kern w:val="0"/>
                <w:lang w:val="ru-RU" w:eastAsia="en-US" w:bidi="ar-SA"/>
              </w:rPr>
            </w:pPr>
            <w:r>
              <w:rPr>
                <w:rFonts w:eastAsia="Calibri" w:cs="Times New Roman"/>
                <w:kern w:val="0"/>
                <w:lang w:val="ru-RU" w:eastAsia="en-US" w:bidi="ar-SA"/>
              </w:rPr>
              <w:t>Земельные ресурсы</w:t>
            </w:r>
          </w:p>
        </w:tc>
        <w:tc>
          <w:tcPr>
            <w:tcW w:w="0" w:type="auto"/>
            <w:shd w:val="clear" w:color="auto" w:fill="auto"/>
            <w:tcMar>
              <w:top w:w="0" w:type="dxa"/>
              <w:left w:w="108" w:type="dxa"/>
              <w:bottom w:w="0" w:type="dxa"/>
              <w:right w:w="108" w:type="dxa"/>
            </w:tcMar>
            <w:vAlign w:val="center"/>
          </w:tcPr>
          <w:p w:rsidR="00AE0E11" w:rsidRPr="00715464" w:rsidRDefault="00F65756">
            <w:pPr>
              <w:widowControl/>
              <w:suppressAutoHyphens w:val="0"/>
              <w:spacing w:line="276" w:lineRule="auto"/>
              <w:jc w:val="both"/>
              <w:textAlignment w:val="auto"/>
              <w:rPr>
                <w:lang w:val="ru-RU"/>
              </w:rPr>
            </w:pPr>
            <w:r>
              <w:rPr>
                <w:rFonts w:eastAsia="Calibri" w:cs="Times New Roman"/>
                <w:kern w:val="0"/>
                <w:lang w:val="ru-RU" w:eastAsia="en-US" w:bidi="ar-SA"/>
              </w:rPr>
              <w:t xml:space="preserve">1) В </w:t>
            </w:r>
            <w:r w:rsidR="00483B25">
              <w:rPr>
                <w:rFonts w:eastAsia="Calibri" w:cs="Times New Roman"/>
                <w:kern w:val="0"/>
                <w:lang w:val="ru-RU" w:eastAsia="en-US" w:bidi="ar-SA"/>
              </w:rPr>
              <w:t>Орнитологическом</w:t>
            </w:r>
            <w:r>
              <w:rPr>
                <w:rFonts w:eastAsia="Calibri" w:cs="Times New Roman"/>
                <w:kern w:val="0"/>
                <w:lang w:val="ru-RU" w:eastAsia="en-US" w:bidi="ar-SA"/>
              </w:rPr>
              <w:t xml:space="preserve"> парке в Сочи, высадили 1,6 тыс. саженцев деревьев и кустарников.</w:t>
            </w:r>
          </w:p>
        </w:tc>
        <w:tc>
          <w:tcPr>
            <w:tcW w:w="0" w:type="auto"/>
            <w:shd w:val="clear" w:color="auto" w:fill="auto"/>
            <w:tcMar>
              <w:top w:w="0" w:type="dxa"/>
              <w:left w:w="108" w:type="dxa"/>
              <w:bottom w:w="0" w:type="dxa"/>
              <w:right w:w="108" w:type="dxa"/>
            </w:tcMar>
            <w:vAlign w:val="center"/>
          </w:tcPr>
          <w:p w:rsidR="00AE0E11" w:rsidRPr="00715464" w:rsidRDefault="00F65756">
            <w:pPr>
              <w:widowControl/>
              <w:suppressAutoHyphens w:val="0"/>
              <w:spacing w:line="276" w:lineRule="auto"/>
              <w:jc w:val="both"/>
              <w:textAlignment w:val="auto"/>
              <w:rPr>
                <w:lang w:val="ru-RU"/>
              </w:rPr>
            </w:pPr>
            <w:r>
              <w:rPr>
                <w:rFonts w:eastAsia="Calibri" w:cs="Times New Roman"/>
                <w:kern w:val="0"/>
                <w:lang w:val="ru-RU" w:eastAsia="en-US" w:bidi="ar-SA"/>
              </w:rPr>
              <w:t>1)В Ейске появилось кладбище домашних животных.</w:t>
            </w:r>
          </w:p>
          <w:p w:rsidR="00AE0E11" w:rsidRPr="00715464" w:rsidRDefault="00F65756">
            <w:pPr>
              <w:widowControl/>
              <w:suppressAutoHyphens w:val="0"/>
              <w:spacing w:line="276" w:lineRule="auto"/>
              <w:jc w:val="both"/>
              <w:textAlignment w:val="auto"/>
              <w:rPr>
                <w:lang w:val="ru-RU"/>
              </w:rPr>
            </w:pPr>
            <w:r>
              <w:rPr>
                <w:rFonts w:eastAsia="Calibri" w:cs="Times New Roman"/>
                <w:kern w:val="0"/>
                <w:lang w:val="ru-RU" w:eastAsia="en-US" w:bidi="ar-SA"/>
              </w:rPr>
              <w:t>2)Территорию в Краснодар за Гидростроем завалили мусором вместо грунта, чтобы построить там дом.</w:t>
            </w:r>
          </w:p>
          <w:p w:rsidR="00AE0E11" w:rsidRPr="00715464" w:rsidRDefault="00F65756">
            <w:pPr>
              <w:widowControl/>
              <w:suppressAutoHyphens w:val="0"/>
              <w:spacing w:line="276" w:lineRule="auto"/>
              <w:jc w:val="both"/>
              <w:textAlignment w:val="auto"/>
              <w:rPr>
                <w:lang w:val="ru-RU"/>
              </w:rPr>
            </w:pPr>
            <w:r>
              <w:rPr>
                <w:rFonts w:eastAsia="Calibri" w:cs="Times New Roman"/>
                <w:kern w:val="0"/>
                <w:lang w:val="ru-RU" w:eastAsia="en-US" w:bidi="ar-SA"/>
              </w:rPr>
              <w:t>3) На территории Сочи появилась бабочка–огневка, которая уничтожает самшит.</w:t>
            </w:r>
          </w:p>
          <w:p w:rsidR="00AE0E11" w:rsidRPr="00715464" w:rsidRDefault="00F65756">
            <w:pPr>
              <w:widowControl/>
              <w:suppressAutoHyphens w:val="0"/>
              <w:spacing w:line="276" w:lineRule="auto"/>
              <w:jc w:val="both"/>
              <w:textAlignment w:val="auto"/>
              <w:rPr>
                <w:lang w:val="ru-RU"/>
              </w:rPr>
            </w:pPr>
            <w:r>
              <w:rPr>
                <w:rFonts w:eastAsia="Calibri" w:cs="Times New Roman"/>
                <w:kern w:val="0"/>
                <w:lang w:val="ru-RU" w:eastAsia="en-US" w:bidi="ar-SA"/>
              </w:rPr>
              <w:t>4)С лиманского района, незаконно, вывезли более 1000 кубов плодородной земли</w:t>
            </w:r>
          </w:p>
        </w:tc>
      </w:tr>
      <w:tr w:rsidR="00AE0E11" w:rsidRPr="00A249FD" w:rsidTr="00693311">
        <w:trPr>
          <w:cantSplit/>
          <w:jc w:val="center"/>
        </w:trPr>
        <w:tc>
          <w:tcPr>
            <w:tcW w:w="0" w:type="auto"/>
            <w:shd w:val="clear" w:color="auto" w:fill="auto"/>
            <w:tcMar>
              <w:top w:w="0" w:type="dxa"/>
              <w:left w:w="108" w:type="dxa"/>
              <w:bottom w:w="0" w:type="dxa"/>
              <w:right w:w="108" w:type="dxa"/>
            </w:tcMar>
            <w:vAlign w:val="center"/>
          </w:tcPr>
          <w:p w:rsidR="00AE0E11" w:rsidRDefault="00F65756">
            <w:pPr>
              <w:widowControl/>
              <w:suppressAutoHyphens w:val="0"/>
              <w:spacing w:line="276" w:lineRule="auto"/>
              <w:jc w:val="both"/>
              <w:textAlignment w:val="auto"/>
              <w:rPr>
                <w:rFonts w:eastAsia="Calibri" w:cs="Times New Roman"/>
                <w:kern w:val="0"/>
                <w:lang w:val="ru-RU" w:eastAsia="en-US" w:bidi="ar-SA"/>
              </w:rPr>
            </w:pPr>
            <w:r>
              <w:rPr>
                <w:rFonts w:eastAsia="Calibri" w:cs="Times New Roman"/>
                <w:kern w:val="0"/>
                <w:lang w:val="ru-RU" w:eastAsia="en-US" w:bidi="ar-SA"/>
              </w:rPr>
              <w:t>Среда обитания</w:t>
            </w:r>
          </w:p>
        </w:tc>
        <w:tc>
          <w:tcPr>
            <w:tcW w:w="0" w:type="auto"/>
            <w:shd w:val="clear" w:color="auto" w:fill="auto"/>
            <w:tcMar>
              <w:top w:w="0" w:type="dxa"/>
              <w:left w:w="108" w:type="dxa"/>
              <w:bottom w:w="0" w:type="dxa"/>
              <w:right w:w="108" w:type="dxa"/>
            </w:tcMar>
            <w:vAlign w:val="center"/>
          </w:tcPr>
          <w:p w:rsidR="00AE0E11" w:rsidRPr="00715464" w:rsidRDefault="00F65756">
            <w:pPr>
              <w:widowControl/>
              <w:suppressAutoHyphens w:val="0"/>
              <w:spacing w:line="276" w:lineRule="auto"/>
              <w:jc w:val="both"/>
              <w:textAlignment w:val="auto"/>
              <w:rPr>
                <w:lang w:val="ru-RU"/>
              </w:rPr>
            </w:pPr>
            <w:r>
              <w:rPr>
                <w:rFonts w:eastAsia="Calibri" w:cs="Times New Roman"/>
                <w:kern w:val="0"/>
                <w:lang w:val="ru-RU" w:eastAsia="en-US" w:bidi="ar-SA"/>
              </w:rPr>
              <w:t>1)В Краснодаре проводят экологические субботники.</w:t>
            </w:r>
          </w:p>
          <w:p w:rsidR="00AE0E11" w:rsidRPr="00715464" w:rsidRDefault="00F65756">
            <w:pPr>
              <w:widowControl/>
              <w:suppressAutoHyphens w:val="0"/>
              <w:spacing w:line="276" w:lineRule="auto"/>
              <w:jc w:val="both"/>
              <w:textAlignment w:val="auto"/>
              <w:rPr>
                <w:lang w:val="ru-RU"/>
              </w:rPr>
            </w:pPr>
            <w:r>
              <w:rPr>
                <w:rFonts w:eastAsia="Calibri" w:cs="Times New Roman"/>
                <w:kern w:val="0"/>
                <w:lang w:val="ru-RU" w:eastAsia="en-US" w:bidi="ar-SA"/>
              </w:rPr>
              <w:t>2)Волонтеры приводят в порядок берега реки Сочинки.</w:t>
            </w:r>
          </w:p>
          <w:p w:rsidR="00AE0E11" w:rsidRPr="00715464" w:rsidRDefault="00F65756">
            <w:pPr>
              <w:widowControl/>
              <w:suppressAutoHyphens w:val="0"/>
              <w:spacing w:line="276" w:lineRule="auto"/>
              <w:jc w:val="both"/>
              <w:textAlignment w:val="auto"/>
              <w:rPr>
                <w:lang w:val="ru-RU"/>
              </w:rPr>
            </w:pPr>
            <w:r>
              <w:rPr>
                <w:rFonts w:eastAsia="Calibri" w:cs="Times New Roman"/>
                <w:kern w:val="0"/>
                <w:lang w:val="ru-RU" w:eastAsia="en-US" w:bidi="ar-SA"/>
              </w:rPr>
              <w:t>3)Волонтеры очищают туристические места на склонах Эльбруса.</w:t>
            </w:r>
          </w:p>
        </w:tc>
        <w:tc>
          <w:tcPr>
            <w:tcW w:w="0" w:type="auto"/>
            <w:shd w:val="clear" w:color="auto" w:fill="auto"/>
            <w:tcMar>
              <w:top w:w="0" w:type="dxa"/>
              <w:left w:w="108" w:type="dxa"/>
              <w:bottom w:w="0" w:type="dxa"/>
              <w:right w:w="108" w:type="dxa"/>
            </w:tcMar>
            <w:vAlign w:val="center"/>
          </w:tcPr>
          <w:p w:rsidR="00AE0E11" w:rsidRPr="00715464" w:rsidRDefault="00F65756">
            <w:pPr>
              <w:widowControl/>
              <w:suppressAutoHyphens w:val="0"/>
              <w:spacing w:line="276" w:lineRule="auto"/>
              <w:jc w:val="both"/>
              <w:textAlignment w:val="auto"/>
              <w:rPr>
                <w:lang w:val="ru-RU"/>
              </w:rPr>
            </w:pPr>
            <w:r>
              <w:rPr>
                <w:rFonts w:eastAsia="Calibri" w:cs="Times New Roman"/>
                <w:kern w:val="0"/>
                <w:lang w:val="ru-RU" w:eastAsia="en-US" w:bidi="ar-SA"/>
              </w:rPr>
              <w:t>1) Незаконные свалки в Тимашевском районе по сбросы биологических отходов.</w:t>
            </w:r>
          </w:p>
        </w:tc>
      </w:tr>
      <w:tr w:rsidR="00AE0E11" w:rsidRPr="00A249FD" w:rsidTr="00693311">
        <w:trPr>
          <w:cantSplit/>
          <w:jc w:val="center"/>
        </w:trPr>
        <w:tc>
          <w:tcPr>
            <w:tcW w:w="0" w:type="auto"/>
            <w:shd w:val="clear" w:color="auto" w:fill="auto"/>
            <w:tcMar>
              <w:top w:w="0" w:type="dxa"/>
              <w:left w:w="108" w:type="dxa"/>
              <w:bottom w:w="0" w:type="dxa"/>
              <w:right w:w="108" w:type="dxa"/>
            </w:tcMar>
            <w:vAlign w:val="center"/>
          </w:tcPr>
          <w:p w:rsidR="00AE0E11" w:rsidRDefault="00F65756">
            <w:pPr>
              <w:widowControl/>
              <w:suppressAutoHyphens w:val="0"/>
              <w:spacing w:line="276" w:lineRule="auto"/>
              <w:jc w:val="both"/>
              <w:textAlignment w:val="auto"/>
            </w:pPr>
            <w:r>
              <w:rPr>
                <w:rFonts w:eastAsia="Calibri" w:cs="Times New Roman"/>
                <w:kern w:val="0"/>
                <w:lang w:val="ru-RU" w:eastAsia="en-US" w:bidi="ar-SA"/>
              </w:rPr>
              <w:t>Промышленная среда</w:t>
            </w:r>
          </w:p>
        </w:tc>
        <w:tc>
          <w:tcPr>
            <w:tcW w:w="0" w:type="auto"/>
            <w:shd w:val="clear" w:color="auto" w:fill="auto"/>
            <w:tcMar>
              <w:top w:w="0" w:type="dxa"/>
              <w:left w:w="108" w:type="dxa"/>
              <w:bottom w:w="0" w:type="dxa"/>
              <w:right w:w="108" w:type="dxa"/>
            </w:tcMar>
            <w:vAlign w:val="center"/>
          </w:tcPr>
          <w:p w:rsidR="00AE0E11" w:rsidRDefault="00AE0E11">
            <w:pPr>
              <w:widowControl/>
              <w:suppressAutoHyphens w:val="0"/>
              <w:spacing w:line="276" w:lineRule="auto"/>
              <w:jc w:val="both"/>
              <w:textAlignment w:val="auto"/>
              <w:rPr>
                <w:rFonts w:eastAsia="Calibri" w:cs="Times New Roman"/>
                <w:kern w:val="0"/>
                <w:lang w:val="ru-RU" w:eastAsia="en-US" w:bidi="ar-SA"/>
              </w:rPr>
            </w:pPr>
          </w:p>
        </w:tc>
        <w:tc>
          <w:tcPr>
            <w:tcW w:w="0" w:type="auto"/>
            <w:shd w:val="clear" w:color="auto" w:fill="auto"/>
            <w:tcMar>
              <w:top w:w="0" w:type="dxa"/>
              <w:left w:w="108" w:type="dxa"/>
              <w:bottom w:w="0" w:type="dxa"/>
              <w:right w:w="108" w:type="dxa"/>
            </w:tcMar>
            <w:vAlign w:val="center"/>
          </w:tcPr>
          <w:p w:rsidR="00AE0E11" w:rsidRPr="00715464" w:rsidRDefault="00F65756">
            <w:pPr>
              <w:widowControl/>
              <w:suppressAutoHyphens w:val="0"/>
              <w:spacing w:line="276" w:lineRule="auto"/>
              <w:jc w:val="both"/>
              <w:textAlignment w:val="auto"/>
              <w:rPr>
                <w:lang w:val="ru-RU"/>
              </w:rPr>
            </w:pPr>
            <w:r>
              <w:rPr>
                <w:rFonts w:eastAsia="Calibri" w:cs="Times New Roman"/>
                <w:kern w:val="0"/>
                <w:lang w:val="ru-RU" w:eastAsia="en-US" w:bidi="ar-SA"/>
              </w:rPr>
              <w:t>1)На предприятии в Отрадненском районе по изготовлению бетонных изделий, радиационный фон превышен в 2,5 раза.</w:t>
            </w:r>
          </w:p>
        </w:tc>
      </w:tr>
      <w:tr w:rsidR="00AE0E11" w:rsidRPr="00A249FD" w:rsidTr="00693311">
        <w:trPr>
          <w:cantSplit/>
          <w:jc w:val="center"/>
        </w:trPr>
        <w:tc>
          <w:tcPr>
            <w:tcW w:w="0" w:type="auto"/>
            <w:shd w:val="clear" w:color="auto" w:fill="auto"/>
            <w:tcMar>
              <w:top w:w="0" w:type="dxa"/>
              <w:left w:w="108" w:type="dxa"/>
              <w:bottom w:w="0" w:type="dxa"/>
              <w:right w:w="108" w:type="dxa"/>
            </w:tcMar>
            <w:vAlign w:val="center"/>
          </w:tcPr>
          <w:p w:rsidR="00AE0E11" w:rsidRDefault="00F65756">
            <w:pPr>
              <w:widowControl/>
              <w:suppressAutoHyphens w:val="0"/>
              <w:spacing w:line="276" w:lineRule="auto"/>
              <w:jc w:val="both"/>
              <w:textAlignment w:val="auto"/>
            </w:pPr>
            <w:r>
              <w:rPr>
                <w:rFonts w:eastAsia="Calibri" w:cs="Times New Roman"/>
                <w:kern w:val="0"/>
                <w:lang w:val="ru-RU" w:eastAsia="en-US" w:bidi="ar-SA"/>
              </w:rPr>
              <w:lastRenderedPageBreak/>
              <w:t>ТБО (твердо бытовые отходы)</w:t>
            </w:r>
          </w:p>
        </w:tc>
        <w:tc>
          <w:tcPr>
            <w:tcW w:w="0" w:type="auto"/>
            <w:shd w:val="clear" w:color="auto" w:fill="auto"/>
            <w:tcMar>
              <w:top w:w="0" w:type="dxa"/>
              <w:left w:w="108" w:type="dxa"/>
              <w:bottom w:w="0" w:type="dxa"/>
              <w:right w:w="108" w:type="dxa"/>
            </w:tcMar>
            <w:vAlign w:val="center"/>
          </w:tcPr>
          <w:p w:rsidR="00AE0E11" w:rsidRPr="00715464" w:rsidRDefault="00F65756">
            <w:pPr>
              <w:widowControl/>
              <w:suppressAutoHyphens w:val="0"/>
              <w:spacing w:line="276" w:lineRule="auto"/>
              <w:jc w:val="both"/>
              <w:textAlignment w:val="auto"/>
              <w:rPr>
                <w:lang w:val="ru-RU"/>
              </w:rPr>
            </w:pPr>
            <w:r>
              <w:rPr>
                <w:rFonts w:eastAsia="Calibri" w:cs="Times New Roman"/>
                <w:kern w:val="0"/>
                <w:lang w:val="ru-RU" w:eastAsia="en-US" w:bidi="ar-SA"/>
              </w:rPr>
              <w:t>1)В Краснодаре за Гидростроем ликвидируют свалку строительного мусора.</w:t>
            </w:r>
          </w:p>
          <w:p w:rsidR="00AE0E11" w:rsidRPr="00715464" w:rsidRDefault="00F65756">
            <w:pPr>
              <w:widowControl/>
              <w:suppressAutoHyphens w:val="0"/>
              <w:spacing w:line="276" w:lineRule="auto"/>
              <w:jc w:val="both"/>
              <w:textAlignment w:val="auto"/>
              <w:rPr>
                <w:lang w:val="ru-RU"/>
              </w:rPr>
            </w:pPr>
            <w:r>
              <w:rPr>
                <w:rFonts w:eastAsia="Calibri" w:cs="Times New Roman"/>
                <w:kern w:val="0"/>
                <w:lang w:val="ru-RU" w:eastAsia="en-US" w:bidi="ar-SA"/>
              </w:rPr>
              <w:t>2)По Краснодару активисты собирали опасные отходы (просроченные лекарство, металлические и стеклянные тары, градусники батарейки и т.д.)</w:t>
            </w:r>
          </w:p>
        </w:tc>
        <w:tc>
          <w:tcPr>
            <w:tcW w:w="0" w:type="auto"/>
            <w:shd w:val="clear" w:color="auto" w:fill="auto"/>
            <w:tcMar>
              <w:top w:w="0" w:type="dxa"/>
              <w:left w:w="108" w:type="dxa"/>
              <w:bottom w:w="0" w:type="dxa"/>
              <w:right w:w="108" w:type="dxa"/>
            </w:tcMar>
            <w:vAlign w:val="center"/>
          </w:tcPr>
          <w:p w:rsidR="00AE0E11" w:rsidRPr="00715464" w:rsidRDefault="00F65756">
            <w:pPr>
              <w:widowControl/>
              <w:suppressAutoHyphens w:val="0"/>
              <w:spacing w:line="276" w:lineRule="auto"/>
              <w:jc w:val="both"/>
              <w:textAlignment w:val="auto"/>
              <w:rPr>
                <w:lang w:val="ru-RU"/>
              </w:rPr>
            </w:pPr>
            <w:r>
              <w:rPr>
                <w:rFonts w:eastAsia="Calibri" w:cs="Times New Roman"/>
                <w:kern w:val="0"/>
                <w:lang w:val="ru-RU" w:eastAsia="en-US" w:bidi="ar-SA"/>
              </w:rPr>
              <w:t>1) Незаконный сброс отходов обнаружили в на Пластунке (в лесном массиве, на землях Сочинских национальных парков).</w:t>
            </w:r>
          </w:p>
          <w:p w:rsidR="00AE0E11" w:rsidRPr="00715464" w:rsidRDefault="00F65756">
            <w:pPr>
              <w:widowControl/>
              <w:suppressAutoHyphens w:val="0"/>
              <w:spacing w:line="276" w:lineRule="auto"/>
              <w:jc w:val="both"/>
              <w:textAlignment w:val="auto"/>
              <w:rPr>
                <w:lang w:val="ru-RU"/>
              </w:rPr>
            </w:pPr>
            <w:r>
              <w:rPr>
                <w:rFonts w:eastAsia="Calibri" w:cs="Times New Roman"/>
                <w:kern w:val="0"/>
                <w:lang w:val="ru-RU" w:eastAsia="en-US" w:bidi="ar-SA"/>
              </w:rPr>
              <w:t>2)незаконные свалки организовывали в Краснодаре вдоль трассы более 5 гектаров, в районах улиц Россинского и Батуринская.</w:t>
            </w:r>
          </w:p>
          <w:p w:rsidR="00AE0E11" w:rsidRPr="00715464" w:rsidRDefault="00F65756">
            <w:pPr>
              <w:widowControl/>
              <w:suppressAutoHyphens w:val="0"/>
              <w:spacing w:line="276" w:lineRule="auto"/>
              <w:jc w:val="both"/>
              <w:textAlignment w:val="auto"/>
              <w:rPr>
                <w:lang w:val="ru-RU"/>
              </w:rPr>
            </w:pPr>
            <w:r>
              <w:rPr>
                <w:rFonts w:eastAsia="Calibri" w:cs="Times New Roman"/>
                <w:kern w:val="0"/>
                <w:lang w:val="ru-RU" w:eastAsia="en-US" w:bidi="ar-SA"/>
              </w:rPr>
              <w:t>3)Несанкционированная свалка в курортной зоне Туапсе площадью около 3,75 га.</w:t>
            </w:r>
          </w:p>
        </w:tc>
      </w:tr>
      <w:tr w:rsidR="00AE0E11" w:rsidTr="00693311">
        <w:trPr>
          <w:cantSplit/>
          <w:jc w:val="center"/>
        </w:trPr>
        <w:tc>
          <w:tcPr>
            <w:tcW w:w="0" w:type="auto"/>
            <w:shd w:val="clear" w:color="auto" w:fill="auto"/>
            <w:tcMar>
              <w:top w:w="0" w:type="dxa"/>
              <w:left w:w="108" w:type="dxa"/>
              <w:bottom w:w="0" w:type="dxa"/>
              <w:right w:w="108" w:type="dxa"/>
            </w:tcMar>
            <w:vAlign w:val="center"/>
          </w:tcPr>
          <w:p w:rsidR="00AE0E11" w:rsidRDefault="00F65756">
            <w:pPr>
              <w:widowControl/>
              <w:suppressAutoHyphens w:val="0"/>
              <w:spacing w:line="276" w:lineRule="auto"/>
              <w:jc w:val="both"/>
              <w:textAlignment w:val="auto"/>
              <w:rPr>
                <w:rFonts w:eastAsia="Calibri" w:cs="Times New Roman"/>
                <w:kern w:val="0"/>
                <w:lang w:val="ru-RU" w:eastAsia="en-US" w:bidi="ar-SA"/>
              </w:rPr>
            </w:pPr>
            <w:r>
              <w:rPr>
                <w:rFonts w:eastAsia="Calibri" w:cs="Times New Roman"/>
                <w:kern w:val="0"/>
                <w:lang w:val="ru-RU" w:eastAsia="en-US" w:bidi="ar-SA"/>
              </w:rPr>
              <w:t>Рейтинг региона</w:t>
            </w:r>
          </w:p>
        </w:tc>
        <w:tc>
          <w:tcPr>
            <w:tcW w:w="0" w:type="auto"/>
            <w:gridSpan w:val="2"/>
            <w:shd w:val="clear" w:color="auto" w:fill="auto"/>
            <w:tcMar>
              <w:top w:w="0" w:type="dxa"/>
              <w:left w:w="108" w:type="dxa"/>
              <w:bottom w:w="0" w:type="dxa"/>
              <w:right w:w="108" w:type="dxa"/>
            </w:tcMar>
            <w:vAlign w:val="center"/>
          </w:tcPr>
          <w:p w:rsidR="00AE0E11" w:rsidRDefault="00F65756">
            <w:pPr>
              <w:widowControl/>
              <w:suppressAutoHyphens w:val="0"/>
              <w:spacing w:line="276" w:lineRule="auto"/>
              <w:jc w:val="center"/>
              <w:textAlignment w:val="auto"/>
              <w:rPr>
                <w:rFonts w:eastAsia="Calibri" w:cs="Times New Roman"/>
                <w:kern w:val="0"/>
                <w:lang w:val="ru-RU" w:eastAsia="en-US" w:bidi="ar-SA"/>
              </w:rPr>
            </w:pPr>
            <w:r>
              <w:rPr>
                <w:rFonts w:eastAsia="Calibri" w:cs="Times New Roman"/>
                <w:kern w:val="0"/>
                <w:lang w:val="ru-RU" w:eastAsia="en-US" w:bidi="ar-SA"/>
              </w:rPr>
              <w:t>21 место</w:t>
            </w:r>
          </w:p>
        </w:tc>
      </w:tr>
    </w:tbl>
    <w:p w:rsidR="00AE0E11" w:rsidRDefault="00AE0E11">
      <w:pPr>
        <w:spacing w:line="360" w:lineRule="auto"/>
        <w:jc w:val="both"/>
        <w:rPr>
          <w:rFonts w:cs="Times New Roman"/>
          <w:sz w:val="28"/>
          <w:szCs w:val="28"/>
          <w:lang w:val="ru-RU"/>
        </w:rPr>
      </w:pPr>
    </w:p>
    <w:p w:rsidR="00AE0E11" w:rsidRDefault="00F65756" w:rsidP="00693311">
      <w:pPr>
        <w:suppressAutoHyphens w:val="0"/>
        <w:spacing w:line="360" w:lineRule="auto"/>
        <w:ind w:left="170" w:right="57" w:firstLine="680"/>
        <w:jc w:val="both"/>
        <w:rPr>
          <w:rFonts w:cs="Times New Roman"/>
          <w:sz w:val="28"/>
          <w:szCs w:val="28"/>
          <w:lang w:val="ru-RU"/>
        </w:rPr>
      </w:pPr>
      <w:r>
        <w:rPr>
          <w:rFonts w:cs="Times New Roman"/>
          <w:sz w:val="28"/>
          <w:szCs w:val="28"/>
          <w:lang w:val="ru-RU"/>
        </w:rPr>
        <w:t>Проект, Биологическая детоксикация нефтяных отходов и ликвидация разливов нефти, был внедрен на предприятиях НПС ОАО «Черномортранснефть», ОАО «НК Роснефть», «Транснефть», «Краснодарнефтегаз» и многие другие. Данное внедрение технологий позволило обезвредить более 40 тыс. тонн. Нефтяных отходов, ликвидировать 3 накопителя нефтяных отходов, общей емкостью более 30 тыс. кубических метров, а так же вернуть в сельскохозяйственное пользование около 30 гектар черноземов. Общий экономический эффект от внедрения составил 46 млн. руб.</w:t>
      </w:r>
    </w:p>
    <w:p w:rsidR="00AE0E11" w:rsidRDefault="00F65756" w:rsidP="00693311">
      <w:pPr>
        <w:suppressAutoHyphens w:val="0"/>
        <w:spacing w:line="360" w:lineRule="auto"/>
        <w:ind w:left="170" w:right="57" w:firstLine="680"/>
        <w:jc w:val="both"/>
        <w:rPr>
          <w:rFonts w:cs="Times New Roman"/>
          <w:sz w:val="28"/>
          <w:szCs w:val="28"/>
          <w:lang w:val="ru-RU"/>
        </w:rPr>
      </w:pPr>
      <w:r>
        <w:rPr>
          <w:rFonts w:cs="Times New Roman"/>
          <w:sz w:val="28"/>
          <w:szCs w:val="28"/>
          <w:lang w:val="ru-RU"/>
        </w:rPr>
        <w:t xml:space="preserve">Проект по внедрению новой технологии содержание пчелиных семей и улей оригинальной конструкции, позволил внедрить 25 шт. ульев на предприятие ООО «Павловский мед». Данная технология была внедрена в 2009 году на сельскохозяйственных предприятиях Краснодарского края. Рентабельность от внедрения составила около 300%. </w:t>
      </w:r>
    </w:p>
    <w:p w:rsidR="00AE0E11" w:rsidRDefault="00F65756" w:rsidP="00693311">
      <w:pPr>
        <w:suppressAutoHyphens w:val="0"/>
        <w:spacing w:line="360" w:lineRule="auto"/>
        <w:ind w:left="170" w:right="57" w:firstLine="680"/>
        <w:jc w:val="both"/>
        <w:rPr>
          <w:rFonts w:cs="Times New Roman"/>
          <w:sz w:val="28"/>
          <w:szCs w:val="28"/>
          <w:lang w:val="ru-RU"/>
        </w:rPr>
      </w:pPr>
      <w:r>
        <w:rPr>
          <w:rFonts w:cs="Times New Roman"/>
          <w:sz w:val="28"/>
          <w:szCs w:val="28"/>
          <w:lang w:val="ru-RU"/>
        </w:rPr>
        <w:t>На данный момент данную технологию необходимо усовершенствовать, так как из–</w:t>
      </w:r>
      <w:r w:rsidR="00693311">
        <w:rPr>
          <w:rFonts w:cs="Times New Roman"/>
          <w:sz w:val="28"/>
          <w:szCs w:val="28"/>
          <w:lang w:val="ru-RU"/>
        </w:rPr>
        <w:t>за сбой</w:t>
      </w:r>
      <w:r>
        <w:rPr>
          <w:rFonts w:cs="Times New Roman"/>
          <w:sz w:val="28"/>
          <w:szCs w:val="28"/>
          <w:lang w:val="ru-RU"/>
        </w:rPr>
        <w:t xml:space="preserve"> в климатических условиях в 2017 году, на пчелиных фермах более 7</w:t>
      </w:r>
      <w:r w:rsidR="00693311">
        <w:rPr>
          <w:rFonts w:cs="Times New Roman"/>
          <w:sz w:val="28"/>
          <w:szCs w:val="28"/>
          <w:lang w:val="ru-RU"/>
        </w:rPr>
        <w:t>0% пчелиных семейств вымерло из-за неблагоприятного погодного условия</w:t>
      </w:r>
      <w:r>
        <w:rPr>
          <w:rFonts w:cs="Times New Roman"/>
          <w:sz w:val="28"/>
          <w:szCs w:val="28"/>
          <w:lang w:val="ru-RU"/>
        </w:rPr>
        <w:t>. Такой сбой в экосистеме пчел, может привести к непредвиденным катаклизмам (например, из–за нехватки пчел в природе, сорта овощей и фруктов, которым необходимо опыление не будут давать плоды в нормальном количестве).</w:t>
      </w:r>
    </w:p>
    <w:p w:rsidR="00AE0E11" w:rsidRDefault="00F65756" w:rsidP="00693311">
      <w:pPr>
        <w:suppressAutoHyphens w:val="0"/>
        <w:spacing w:line="360" w:lineRule="auto"/>
        <w:ind w:left="170" w:right="57" w:firstLine="680"/>
        <w:jc w:val="both"/>
        <w:rPr>
          <w:rFonts w:cs="Times New Roman"/>
          <w:sz w:val="28"/>
          <w:szCs w:val="28"/>
          <w:lang w:val="ru-RU"/>
        </w:rPr>
      </w:pPr>
      <w:r>
        <w:rPr>
          <w:rFonts w:cs="Times New Roman"/>
          <w:sz w:val="28"/>
          <w:szCs w:val="28"/>
          <w:lang w:val="ru-RU"/>
        </w:rPr>
        <w:lastRenderedPageBreak/>
        <w:t xml:space="preserve">Так же профессором разработан проект по электродиалезной установке для кондиционирования воды. Такая установка позволит получать питьевую воду высшей категории качества для водоснабжения населения и предприятий ЖКХ. Необходимый объем инвестиций для реализации проекта составил 8 млн. руб. </w:t>
      </w:r>
    </w:p>
    <w:p w:rsidR="00AE0E11" w:rsidRDefault="00F65756" w:rsidP="00693311">
      <w:pPr>
        <w:suppressAutoHyphens w:val="0"/>
        <w:spacing w:line="360" w:lineRule="auto"/>
        <w:ind w:left="170" w:right="57" w:firstLine="680"/>
        <w:jc w:val="both"/>
        <w:rPr>
          <w:rFonts w:cs="Times New Roman"/>
          <w:sz w:val="28"/>
          <w:szCs w:val="28"/>
          <w:lang w:val="ru-RU"/>
        </w:rPr>
      </w:pPr>
      <w:r>
        <w:rPr>
          <w:rFonts w:cs="Times New Roman"/>
          <w:sz w:val="28"/>
          <w:szCs w:val="28"/>
          <w:lang w:val="ru-RU"/>
        </w:rPr>
        <w:t>В Краснодарском крае, кроме полигонов ТБО, не предлагается больше ни каких конкретных решений по борьбе с отходами населений. Ежегодно, по статистике, на 1 человека в год образуется около 400 кг. Мусорных отходов. Это достаточно много. Действующие же мусор</w:t>
      </w:r>
      <w:r w:rsidR="00AC1666">
        <w:rPr>
          <w:rFonts w:cs="Times New Roman"/>
          <w:sz w:val="28"/>
          <w:szCs w:val="28"/>
          <w:lang w:val="ru-RU"/>
        </w:rPr>
        <w:t>осор</w:t>
      </w:r>
      <w:r>
        <w:rPr>
          <w:rFonts w:cs="Times New Roman"/>
          <w:sz w:val="28"/>
          <w:szCs w:val="28"/>
          <w:lang w:val="ru-RU"/>
        </w:rPr>
        <w:t xml:space="preserve">тировочные комплексы нацелены на переработку максимум 560 тыс. тонн. Но такая переработка дальше </w:t>
      </w:r>
      <w:r w:rsidR="00AC1666">
        <w:rPr>
          <w:rFonts w:cs="Times New Roman"/>
          <w:sz w:val="28"/>
          <w:szCs w:val="28"/>
          <w:lang w:val="ru-RU"/>
        </w:rPr>
        <w:t>никуда не</w:t>
      </w:r>
      <w:r>
        <w:rPr>
          <w:rFonts w:cs="Times New Roman"/>
          <w:sz w:val="28"/>
          <w:szCs w:val="28"/>
          <w:lang w:val="ru-RU"/>
        </w:rPr>
        <w:t xml:space="preserve"> идет. Необходимо модернизировать переработку отходов. Переработка ТБО имеет два направления в Краснодаре:</w:t>
      </w:r>
    </w:p>
    <w:p w:rsidR="00AE0E11" w:rsidRDefault="00F65756" w:rsidP="00693311">
      <w:pPr>
        <w:suppressAutoHyphens w:val="0"/>
        <w:spacing w:line="360" w:lineRule="auto"/>
        <w:ind w:left="170" w:right="57" w:firstLine="680"/>
        <w:jc w:val="both"/>
        <w:rPr>
          <w:rFonts w:cs="Times New Roman"/>
          <w:sz w:val="28"/>
          <w:szCs w:val="28"/>
          <w:lang w:val="ru-RU"/>
        </w:rPr>
      </w:pPr>
      <w:r>
        <w:rPr>
          <w:rFonts w:cs="Times New Roman"/>
          <w:sz w:val="28"/>
          <w:szCs w:val="28"/>
          <w:lang w:val="ru-RU"/>
        </w:rPr>
        <w:t>– захоронение мусора;</w:t>
      </w:r>
    </w:p>
    <w:p w:rsidR="00AE0E11" w:rsidRDefault="00F65756" w:rsidP="00693311">
      <w:pPr>
        <w:suppressAutoHyphens w:val="0"/>
        <w:spacing w:line="360" w:lineRule="auto"/>
        <w:ind w:left="170" w:right="57" w:firstLine="680"/>
        <w:jc w:val="both"/>
        <w:rPr>
          <w:rFonts w:cs="Times New Roman"/>
          <w:sz w:val="28"/>
          <w:szCs w:val="28"/>
          <w:lang w:val="ru-RU"/>
        </w:rPr>
      </w:pPr>
      <w:r>
        <w:rPr>
          <w:rFonts w:cs="Times New Roman"/>
          <w:sz w:val="28"/>
          <w:szCs w:val="28"/>
          <w:lang w:val="ru-RU"/>
        </w:rPr>
        <w:t>– вывоз к полигону.</w:t>
      </w:r>
    </w:p>
    <w:p w:rsidR="00AE0E11" w:rsidRDefault="00F65756" w:rsidP="00693311">
      <w:pPr>
        <w:suppressAutoHyphens w:val="0"/>
        <w:spacing w:line="360" w:lineRule="auto"/>
        <w:ind w:left="170" w:right="57" w:firstLine="680"/>
        <w:jc w:val="both"/>
        <w:rPr>
          <w:rFonts w:cs="Times New Roman"/>
          <w:sz w:val="28"/>
          <w:szCs w:val="28"/>
          <w:lang w:val="ru-RU"/>
        </w:rPr>
      </w:pPr>
      <w:r>
        <w:rPr>
          <w:rFonts w:cs="Times New Roman"/>
          <w:sz w:val="28"/>
          <w:szCs w:val="28"/>
          <w:lang w:val="ru-RU"/>
        </w:rPr>
        <w:t xml:space="preserve">Этого </w:t>
      </w:r>
      <w:r w:rsidR="00AC1666">
        <w:rPr>
          <w:rFonts w:cs="Times New Roman"/>
          <w:sz w:val="28"/>
          <w:szCs w:val="28"/>
          <w:lang w:val="ru-RU"/>
        </w:rPr>
        <w:t>недостаточно</w:t>
      </w:r>
      <w:r>
        <w:rPr>
          <w:rFonts w:cs="Times New Roman"/>
          <w:sz w:val="28"/>
          <w:szCs w:val="28"/>
          <w:lang w:val="ru-RU"/>
        </w:rPr>
        <w:t xml:space="preserve"> для улучшения экологии окружающей среды в крае. </w:t>
      </w:r>
    </w:p>
    <w:p w:rsidR="00AE0E11" w:rsidRDefault="00F65756" w:rsidP="00693311">
      <w:pPr>
        <w:suppressAutoHyphens w:val="0"/>
        <w:spacing w:line="360" w:lineRule="auto"/>
        <w:ind w:left="170" w:right="57" w:firstLine="680"/>
        <w:jc w:val="both"/>
        <w:rPr>
          <w:rFonts w:cs="Times New Roman"/>
          <w:sz w:val="28"/>
          <w:szCs w:val="28"/>
          <w:lang w:val="ru-RU"/>
        </w:rPr>
      </w:pPr>
      <w:r>
        <w:rPr>
          <w:rFonts w:cs="Times New Roman"/>
          <w:sz w:val="28"/>
          <w:szCs w:val="28"/>
          <w:lang w:val="ru-RU"/>
        </w:rPr>
        <w:t xml:space="preserve">Губернатор региона Вениамин Кондратьев утверди новые порядок по сбору твердых бытовых отходов на территории края. Данные нововведения планируют внедрить в три этапа. </w:t>
      </w:r>
    </w:p>
    <w:p w:rsidR="00AE0E11" w:rsidRDefault="00F65756" w:rsidP="00693311">
      <w:pPr>
        <w:suppressAutoHyphens w:val="0"/>
        <w:spacing w:line="360" w:lineRule="auto"/>
        <w:ind w:left="170" w:right="57" w:firstLine="680"/>
        <w:jc w:val="both"/>
        <w:rPr>
          <w:rFonts w:cs="Times New Roman"/>
          <w:sz w:val="28"/>
          <w:szCs w:val="28"/>
          <w:lang w:val="ru-RU"/>
        </w:rPr>
      </w:pPr>
      <w:r>
        <w:rPr>
          <w:rFonts w:cs="Times New Roman"/>
          <w:sz w:val="28"/>
          <w:szCs w:val="28"/>
          <w:lang w:val="ru-RU"/>
        </w:rPr>
        <w:t>Первый этап (2017–2027 год) – жителей городов и станиц населенностью более 10 тыс. будут обучать делить мусор на отходы электронного оборудования, коммунальные отходы, пищевые, крупногабаритные отходы для вторичного использования.</w:t>
      </w:r>
    </w:p>
    <w:p w:rsidR="00AE0E11" w:rsidRDefault="00F65756" w:rsidP="00693311">
      <w:pPr>
        <w:suppressAutoHyphens w:val="0"/>
        <w:spacing w:line="360" w:lineRule="auto"/>
        <w:ind w:left="170" w:right="57" w:firstLine="680"/>
        <w:jc w:val="both"/>
        <w:rPr>
          <w:rFonts w:cs="Times New Roman"/>
          <w:sz w:val="28"/>
          <w:szCs w:val="28"/>
          <w:lang w:val="ru-RU"/>
        </w:rPr>
      </w:pPr>
      <w:r>
        <w:rPr>
          <w:rFonts w:cs="Times New Roman"/>
          <w:sz w:val="28"/>
          <w:szCs w:val="28"/>
          <w:lang w:val="ru-RU"/>
        </w:rPr>
        <w:t xml:space="preserve">Второй этап (2027–2037 год) – Сбор коммунальных отходов по категориям, батарейки, ртутные лампы, термометры, а </w:t>
      </w:r>
      <w:r w:rsidR="00AC1666">
        <w:rPr>
          <w:rFonts w:cs="Times New Roman"/>
          <w:sz w:val="28"/>
          <w:szCs w:val="28"/>
          <w:lang w:val="ru-RU"/>
        </w:rPr>
        <w:t>также</w:t>
      </w:r>
      <w:r>
        <w:rPr>
          <w:rFonts w:cs="Times New Roman"/>
          <w:sz w:val="28"/>
          <w:szCs w:val="28"/>
          <w:lang w:val="ru-RU"/>
        </w:rPr>
        <w:t xml:space="preserve"> пищевые, крупногабаритные отходы для вторичного использования.</w:t>
      </w:r>
    </w:p>
    <w:p w:rsidR="00AE0E11" w:rsidRDefault="00F65756" w:rsidP="00693311">
      <w:pPr>
        <w:suppressAutoHyphens w:val="0"/>
        <w:spacing w:line="360" w:lineRule="auto"/>
        <w:ind w:left="170" w:right="57" w:firstLine="680"/>
        <w:jc w:val="both"/>
        <w:rPr>
          <w:rFonts w:cs="Times New Roman"/>
          <w:sz w:val="28"/>
          <w:szCs w:val="28"/>
          <w:lang w:val="ru-RU"/>
        </w:rPr>
      </w:pPr>
      <w:r>
        <w:rPr>
          <w:rFonts w:cs="Times New Roman"/>
          <w:sz w:val="28"/>
          <w:szCs w:val="28"/>
          <w:lang w:val="ru-RU"/>
        </w:rPr>
        <w:t>Третий этап (2037–2047 год) – предполагается внедрение по фракциям – стекло, бумага, пластик, текстиль, металлы.</w:t>
      </w:r>
    </w:p>
    <w:p w:rsidR="00AE0E11" w:rsidRDefault="00F65756" w:rsidP="00693311">
      <w:pPr>
        <w:suppressAutoHyphens w:val="0"/>
        <w:spacing w:line="360" w:lineRule="auto"/>
        <w:ind w:left="170" w:right="57" w:firstLine="680"/>
        <w:jc w:val="both"/>
        <w:rPr>
          <w:rFonts w:cs="Times New Roman"/>
          <w:sz w:val="28"/>
          <w:szCs w:val="28"/>
          <w:lang w:val="ru-RU"/>
        </w:rPr>
      </w:pPr>
      <w:r>
        <w:rPr>
          <w:rFonts w:cs="Times New Roman"/>
          <w:sz w:val="28"/>
          <w:szCs w:val="28"/>
          <w:lang w:val="ru-RU"/>
        </w:rPr>
        <w:t xml:space="preserve">Реализация данных мероприятий актуальная, но на наш взгляд, сроки реализации слишком растянуты. Такие внедрения и изменения в законодательстве, а </w:t>
      </w:r>
      <w:r w:rsidR="00AC1666">
        <w:rPr>
          <w:rFonts w:cs="Times New Roman"/>
          <w:sz w:val="28"/>
          <w:szCs w:val="28"/>
          <w:lang w:val="ru-RU"/>
        </w:rPr>
        <w:t>также</w:t>
      </w:r>
      <w:r>
        <w:rPr>
          <w:rFonts w:cs="Times New Roman"/>
          <w:sz w:val="28"/>
          <w:szCs w:val="28"/>
          <w:lang w:val="ru-RU"/>
        </w:rPr>
        <w:t xml:space="preserve"> в сознании людей необходимо проводить уже на данном этапе, так </w:t>
      </w:r>
      <w:r>
        <w:rPr>
          <w:rFonts w:cs="Times New Roman"/>
          <w:sz w:val="28"/>
          <w:szCs w:val="28"/>
          <w:lang w:val="ru-RU"/>
        </w:rPr>
        <w:lastRenderedPageBreak/>
        <w:t xml:space="preserve">как экология региона, </w:t>
      </w:r>
      <w:r w:rsidR="00AC1666">
        <w:rPr>
          <w:rFonts w:cs="Times New Roman"/>
          <w:sz w:val="28"/>
          <w:szCs w:val="28"/>
          <w:lang w:val="ru-RU"/>
        </w:rPr>
        <w:t>в негативные состояния</w:t>
      </w:r>
      <w:r>
        <w:rPr>
          <w:rFonts w:cs="Times New Roman"/>
          <w:sz w:val="28"/>
          <w:szCs w:val="28"/>
          <w:lang w:val="ru-RU"/>
        </w:rPr>
        <w:t>. Так же на наш взгляд необходимо не только «приучить» общество разделять бытовые отходы, но и на промышленном уровне сортировать и перерабатывать твердые бытовые отходы для вторичного использования для поддержания и улучшения благоприятного уровня в экологии Краснодарского края.</w:t>
      </w:r>
    </w:p>
    <w:p w:rsidR="00AE0E11" w:rsidRPr="000619F0" w:rsidRDefault="00693311" w:rsidP="000619F0">
      <w:pPr>
        <w:suppressAutoHyphens w:val="0"/>
        <w:rPr>
          <w:rFonts w:cs="Times New Roman"/>
          <w:sz w:val="28"/>
          <w:szCs w:val="28"/>
          <w:lang w:val="ru-RU"/>
        </w:rPr>
      </w:pPr>
      <w:r>
        <w:rPr>
          <w:rFonts w:cs="Times New Roman"/>
          <w:sz w:val="28"/>
          <w:szCs w:val="28"/>
          <w:lang w:val="ru-RU"/>
        </w:rPr>
        <w:br w:type="page"/>
      </w:r>
    </w:p>
    <w:p w:rsidR="00AE0E11" w:rsidRDefault="00F65756" w:rsidP="000619F0">
      <w:pPr>
        <w:pStyle w:val="a5"/>
        <w:widowControl w:val="0"/>
        <w:suppressAutoHyphens/>
        <w:spacing w:after="0" w:line="360" w:lineRule="auto"/>
        <w:ind w:left="170" w:right="57" w:firstLine="680"/>
        <w:jc w:val="both"/>
        <w:outlineLvl w:val="0"/>
        <w:rPr>
          <w:rFonts w:ascii="Times New Roman" w:hAnsi="Times New Roman"/>
          <w:sz w:val="28"/>
          <w:szCs w:val="28"/>
        </w:rPr>
      </w:pPr>
      <w:bookmarkStart w:id="6" w:name="_Toc484523757"/>
      <w:r>
        <w:rPr>
          <w:rFonts w:ascii="Times New Roman" w:hAnsi="Times New Roman"/>
          <w:sz w:val="28"/>
          <w:szCs w:val="28"/>
        </w:rPr>
        <w:lastRenderedPageBreak/>
        <w:t>2 Практическая разработка и внедрение предприятия по переработке твердых бытовых отходов</w:t>
      </w:r>
      <w:bookmarkEnd w:id="6"/>
    </w:p>
    <w:p w:rsidR="00693311" w:rsidRDefault="00693311" w:rsidP="000619F0">
      <w:pPr>
        <w:pStyle w:val="a5"/>
        <w:spacing w:after="0" w:line="360" w:lineRule="auto"/>
        <w:ind w:left="170" w:right="57" w:firstLine="680"/>
        <w:jc w:val="both"/>
        <w:rPr>
          <w:rFonts w:ascii="Times New Roman" w:hAnsi="Times New Roman"/>
          <w:sz w:val="28"/>
          <w:szCs w:val="28"/>
        </w:rPr>
      </w:pPr>
    </w:p>
    <w:p w:rsidR="00AE0E11" w:rsidRDefault="00F65756" w:rsidP="000619F0">
      <w:pPr>
        <w:pStyle w:val="a5"/>
        <w:numPr>
          <w:ilvl w:val="1"/>
          <w:numId w:val="15"/>
        </w:numPr>
        <w:spacing w:after="0" w:line="360" w:lineRule="auto"/>
        <w:ind w:left="170" w:right="57" w:firstLine="680"/>
        <w:outlineLvl w:val="1"/>
        <w:rPr>
          <w:rFonts w:ascii="Times New Roman" w:hAnsi="Times New Roman"/>
          <w:sz w:val="28"/>
          <w:szCs w:val="28"/>
        </w:rPr>
      </w:pPr>
      <w:bookmarkStart w:id="7" w:name="_Toc484523758"/>
      <w:r>
        <w:rPr>
          <w:rFonts w:ascii="Times New Roman" w:hAnsi="Times New Roman"/>
          <w:sz w:val="28"/>
          <w:szCs w:val="28"/>
        </w:rPr>
        <w:t>Характеристика объекта</w:t>
      </w:r>
      <w:bookmarkEnd w:id="7"/>
    </w:p>
    <w:p w:rsidR="00693311" w:rsidRPr="00693311" w:rsidRDefault="00693311" w:rsidP="000619F0">
      <w:pPr>
        <w:pStyle w:val="a5"/>
        <w:spacing w:after="0" w:line="360" w:lineRule="auto"/>
        <w:ind w:left="170" w:right="57" w:firstLine="680"/>
        <w:jc w:val="both"/>
        <w:rPr>
          <w:rFonts w:ascii="Times New Roman" w:hAnsi="Times New Roman"/>
          <w:sz w:val="28"/>
          <w:szCs w:val="28"/>
        </w:rPr>
      </w:pPr>
    </w:p>
    <w:p w:rsidR="00AE0E11" w:rsidRDefault="00F65756" w:rsidP="000619F0">
      <w:pPr>
        <w:spacing w:line="360" w:lineRule="auto"/>
        <w:ind w:left="170" w:right="57" w:firstLine="680"/>
        <w:jc w:val="both"/>
        <w:rPr>
          <w:rFonts w:cs="Times New Roman"/>
          <w:sz w:val="28"/>
          <w:szCs w:val="28"/>
          <w:lang w:val="ru-RU"/>
        </w:rPr>
      </w:pPr>
      <w:r>
        <w:rPr>
          <w:rFonts w:cs="Times New Roman"/>
          <w:sz w:val="28"/>
          <w:szCs w:val="28"/>
          <w:lang w:val="ru-RU"/>
        </w:rPr>
        <w:t>Представленный завод по переработке ТБО предназначен для утилизации и переработке мусорных, бытовых отходов. Все это, при правильной организации переработки и производства, возможно снабжение населения централизованным источником тепла.</w:t>
      </w:r>
    </w:p>
    <w:p w:rsidR="00AE0E11" w:rsidRDefault="00F65756" w:rsidP="00693311">
      <w:pPr>
        <w:spacing w:line="360" w:lineRule="auto"/>
        <w:ind w:left="170" w:right="57" w:firstLine="680"/>
        <w:jc w:val="both"/>
        <w:rPr>
          <w:rFonts w:cs="Times New Roman"/>
          <w:sz w:val="28"/>
          <w:szCs w:val="28"/>
          <w:lang w:val="ru-RU"/>
        </w:rPr>
      </w:pPr>
      <w:r>
        <w:rPr>
          <w:rFonts w:cs="Times New Roman"/>
          <w:sz w:val="28"/>
          <w:szCs w:val="28"/>
          <w:lang w:val="ru-RU"/>
        </w:rPr>
        <w:t>Потребителями данной сферы является все население, так же компании, бюджетные организации и т.д.</w:t>
      </w:r>
    </w:p>
    <w:p w:rsidR="00AE0E11" w:rsidRDefault="00F65756" w:rsidP="00693311">
      <w:pPr>
        <w:spacing w:line="360" w:lineRule="auto"/>
        <w:ind w:left="170" w:right="57" w:firstLine="680"/>
        <w:jc w:val="both"/>
        <w:rPr>
          <w:rFonts w:cs="Times New Roman"/>
          <w:sz w:val="28"/>
          <w:szCs w:val="28"/>
          <w:lang w:val="ru-RU"/>
        </w:rPr>
      </w:pPr>
      <w:r>
        <w:rPr>
          <w:rFonts w:cs="Times New Roman"/>
          <w:sz w:val="28"/>
          <w:szCs w:val="28"/>
          <w:lang w:val="ru-RU"/>
        </w:rPr>
        <w:t>Данный завод будет выполнять следящую функцию – сортировка и разделение мусора на разные этапы, такие как, пластик, стекло, бумага, картон.</w:t>
      </w:r>
    </w:p>
    <w:p w:rsidR="00AE0E11" w:rsidRDefault="00F65756" w:rsidP="00693311">
      <w:pPr>
        <w:spacing w:line="360" w:lineRule="auto"/>
        <w:ind w:left="170" w:right="57" w:firstLine="680"/>
        <w:jc w:val="both"/>
        <w:rPr>
          <w:rFonts w:cs="Times New Roman"/>
          <w:sz w:val="28"/>
          <w:szCs w:val="28"/>
          <w:lang w:val="ru-RU"/>
        </w:rPr>
      </w:pPr>
      <w:r>
        <w:rPr>
          <w:rFonts w:cs="Times New Roman"/>
          <w:sz w:val="28"/>
          <w:szCs w:val="28"/>
          <w:lang w:val="ru-RU"/>
        </w:rPr>
        <w:t>Следуя закону «Об экологической экспертизе», необходимо так же пройти экологическую экспертизу, чтобы получить разрешение на ввод завода в эксплуатацию. Для данной деятельности по факту заключения необходимы для работы два вида документа, лицензия на транспортировку и экологическая. В связи с этими лицензиями, компания должна носить юридических характер, то есть провести оформление как общество с ограниченной ответственностью.</w:t>
      </w:r>
    </w:p>
    <w:p w:rsidR="00AE0E11" w:rsidRDefault="00F65756" w:rsidP="00693311">
      <w:pPr>
        <w:spacing w:line="360" w:lineRule="auto"/>
        <w:ind w:left="170" w:right="57" w:firstLine="680"/>
        <w:jc w:val="both"/>
        <w:rPr>
          <w:rFonts w:cs="Times New Roman"/>
          <w:sz w:val="28"/>
          <w:szCs w:val="28"/>
          <w:lang w:val="ru-RU"/>
        </w:rPr>
      </w:pPr>
      <w:r>
        <w:rPr>
          <w:rFonts w:cs="Times New Roman"/>
          <w:sz w:val="28"/>
          <w:szCs w:val="28"/>
          <w:lang w:val="ru-RU"/>
        </w:rPr>
        <w:t>Данный завод будет располагаться на территории за пределом города Краснодара.</w:t>
      </w:r>
    </w:p>
    <w:p w:rsidR="00AE0E11" w:rsidRDefault="00F65756" w:rsidP="00693311">
      <w:pPr>
        <w:spacing w:line="360" w:lineRule="auto"/>
        <w:ind w:left="170" w:right="57" w:firstLine="680"/>
        <w:jc w:val="both"/>
        <w:rPr>
          <w:rFonts w:cs="Times New Roman"/>
          <w:sz w:val="28"/>
          <w:szCs w:val="28"/>
          <w:lang w:val="ru-RU"/>
        </w:rPr>
      </w:pPr>
      <w:r>
        <w:rPr>
          <w:rFonts w:cs="Times New Roman"/>
          <w:sz w:val="28"/>
          <w:szCs w:val="28"/>
          <w:lang w:val="ru-RU"/>
        </w:rPr>
        <w:t>Автопарк завода предполагается закупать новые машины, чтобы в дальнейшем исключить проблемы с техническими осмотрами машин, или же приобретать в лизинг.</w:t>
      </w:r>
    </w:p>
    <w:p w:rsidR="00AE0E11" w:rsidRDefault="00F65756" w:rsidP="00693311">
      <w:pPr>
        <w:spacing w:line="360" w:lineRule="auto"/>
        <w:ind w:left="170" w:right="57" w:firstLine="680"/>
        <w:jc w:val="both"/>
        <w:rPr>
          <w:rFonts w:cs="Times New Roman"/>
          <w:sz w:val="28"/>
          <w:szCs w:val="28"/>
          <w:lang w:val="ru-RU"/>
        </w:rPr>
      </w:pPr>
      <w:r>
        <w:rPr>
          <w:rFonts w:cs="Times New Roman"/>
          <w:sz w:val="28"/>
          <w:szCs w:val="28"/>
          <w:lang w:val="ru-RU"/>
        </w:rPr>
        <w:t xml:space="preserve">Дальнейшую работу необходимо обсуждать с главой города, по разрешению и месторасположению, в дальнейшем, на заказы и установку в определенных местах специальных контейнерах для дальнейшего пользования гражданами. </w:t>
      </w:r>
    </w:p>
    <w:p w:rsidR="00AE0E11" w:rsidRDefault="00F65756" w:rsidP="00693311">
      <w:pPr>
        <w:spacing w:line="360" w:lineRule="auto"/>
        <w:ind w:left="170" w:right="57" w:firstLine="680"/>
        <w:jc w:val="both"/>
        <w:rPr>
          <w:rFonts w:cs="Times New Roman"/>
          <w:sz w:val="28"/>
          <w:szCs w:val="28"/>
          <w:lang w:val="ru-RU"/>
        </w:rPr>
      </w:pPr>
      <w:r>
        <w:rPr>
          <w:rFonts w:cs="Times New Roman"/>
          <w:sz w:val="28"/>
          <w:szCs w:val="28"/>
          <w:lang w:val="ru-RU"/>
        </w:rPr>
        <w:t>Деятельность мусороперерабатывающей компании заключается в:</w:t>
      </w:r>
    </w:p>
    <w:p w:rsidR="00AE0E11" w:rsidRDefault="00F65756" w:rsidP="00693311">
      <w:pPr>
        <w:spacing w:line="360" w:lineRule="auto"/>
        <w:ind w:left="170" w:right="57" w:firstLine="680"/>
        <w:jc w:val="both"/>
        <w:rPr>
          <w:rFonts w:cs="Times New Roman"/>
          <w:sz w:val="28"/>
          <w:szCs w:val="28"/>
          <w:lang w:val="ru-RU"/>
        </w:rPr>
      </w:pPr>
      <w:r>
        <w:rPr>
          <w:rFonts w:cs="Times New Roman"/>
          <w:sz w:val="28"/>
          <w:szCs w:val="28"/>
          <w:lang w:val="ru-RU"/>
        </w:rPr>
        <w:t>– сборе бытовых отходов от населения и других компаний;</w:t>
      </w:r>
    </w:p>
    <w:p w:rsidR="00AE0E11" w:rsidRDefault="00F65756" w:rsidP="00693311">
      <w:pPr>
        <w:spacing w:line="360" w:lineRule="auto"/>
        <w:ind w:left="170" w:right="57" w:firstLine="680"/>
        <w:jc w:val="both"/>
        <w:rPr>
          <w:rFonts w:cs="Times New Roman"/>
          <w:sz w:val="28"/>
          <w:szCs w:val="28"/>
          <w:lang w:val="ru-RU"/>
        </w:rPr>
      </w:pPr>
      <w:r>
        <w:rPr>
          <w:rFonts w:cs="Times New Roman"/>
          <w:sz w:val="28"/>
          <w:szCs w:val="28"/>
          <w:lang w:val="ru-RU"/>
        </w:rPr>
        <w:lastRenderedPageBreak/>
        <w:t>– сортировка мусора (картон, стекло, бумага, пластик, алюминиевые банки, метал);</w:t>
      </w:r>
    </w:p>
    <w:p w:rsidR="00AE0E11" w:rsidRDefault="00F65756" w:rsidP="00693311">
      <w:pPr>
        <w:spacing w:line="360" w:lineRule="auto"/>
        <w:ind w:left="170" w:right="57" w:firstLine="680"/>
        <w:jc w:val="both"/>
        <w:rPr>
          <w:rFonts w:cs="Times New Roman"/>
          <w:sz w:val="28"/>
          <w:szCs w:val="28"/>
          <w:lang w:val="ru-RU"/>
        </w:rPr>
      </w:pPr>
      <w:r>
        <w:rPr>
          <w:rFonts w:cs="Times New Roman"/>
          <w:sz w:val="28"/>
          <w:szCs w:val="28"/>
          <w:lang w:val="ru-RU"/>
        </w:rPr>
        <w:t>– переработка и реализация вторсырья на рынок;</w:t>
      </w:r>
    </w:p>
    <w:p w:rsidR="00AE0E11" w:rsidRDefault="00F65756" w:rsidP="00693311">
      <w:pPr>
        <w:spacing w:line="360" w:lineRule="auto"/>
        <w:ind w:left="170" w:right="57" w:firstLine="680"/>
        <w:jc w:val="both"/>
        <w:rPr>
          <w:rFonts w:cs="Times New Roman"/>
          <w:sz w:val="28"/>
          <w:szCs w:val="28"/>
          <w:lang w:val="ru-RU"/>
        </w:rPr>
      </w:pPr>
      <w:r>
        <w:rPr>
          <w:rFonts w:cs="Times New Roman"/>
          <w:sz w:val="28"/>
          <w:szCs w:val="28"/>
          <w:lang w:val="ru-RU"/>
        </w:rPr>
        <w:t>– выработка тепла населенным районам;</w:t>
      </w:r>
    </w:p>
    <w:p w:rsidR="00AE0E11" w:rsidRDefault="00F65756" w:rsidP="00693311">
      <w:pPr>
        <w:spacing w:line="360" w:lineRule="auto"/>
        <w:ind w:left="170" w:right="57" w:firstLine="680"/>
        <w:jc w:val="both"/>
        <w:rPr>
          <w:rFonts w:cs="Times New Roman"/>
          <w:sz w:val="28"/>
          <w:szCs w:val="28"/>
          <w:lang w:val="ru-RU"/>
        </w:rPr>
      </w:pPr>
      <w:r>
        <w:rPr>
          <w:rFonts w:cs="Times New Roman"/>
          <w:sz w:val="28"/>
          <w:szCs w:val="28"/>
          <w:lang w:val="ru-RU"/>
        </w:rPr>
        <w:t xml:space="preserve"> – производство за счет вторсырья.</w:t>
      </w:r>
    </w:p>
    <w:p w:rsidR="00AE0E11" w:rsidRDefault="00F65756" w:rsidP="00693311">
      <w:pPr>
        <w:spacing w:line="360" w:lineRule="auto"/>
        <w:ind w:left="170" w:right="57" w:firstLine="680"/>
        <w:jc w:val="both"/>
        <w:rPr>
          <w:rFonts w:cs="Times New Roman"/>
          <w:sz w:val="28"/>
          <w:szCs w:val="28"/>
          <w:lang w:val="ru-RU"/>
        </w:rPr>
      </w:pPr>
      <w:r>
        <w:rPr>
          <w:rFonts w:cs="Times New Roman"/>
          <w:sz w:val="28"/>
          <w:szCs w:val="28"/>
          <w:lang w:val="ru-RU"/>
        </w:rPr>
        <w:t>Виды проводимой утилизации завода:</w:t>
      </w:r>
    </w:p>
    <w:p w:rsidR="00AE0E11" w:rsidRDefault="00F65756" w:rsidP="00693311">
      <w:pPr>
        <w:spacing w:line="360" w:lineRule="auto"/>
        <w:ind w:left="170" w:right="57" w:firstLine="680"/>
        <w:jc w:val="both"/>
        <w:rPr>
          <w:rFonts w:cs="Times New Roman"/>
          <w:sz w:val="28"/>
          <w:szCs w:val="28"/>
          <w:lang w:val="ru-RU"/>
        </w:rPr>
      </w:pPr>
      <w:r>
        <w:rPr>
          <w:rFonts w:cs="Times New Roman"/>
          <w:sz w:val="28"/>
          <w:szCs w:val="28"/>
          <w:lang w:val="ru-RU"/>
        </w:rPr>
        <w:t>– неликвидные продукты питания;</w:t>
      </w:r>
    </w:p>
    <w:p w:rsidR="00AE0E11" w:rsidRDefault="00F65756" w:rsidP="00693311">
      <w:pPr>
        <w:spacing w:line="360" w:lineRule="auto"/>
        <w:ind w:left="170" w:right="57" w:firstLine="680"/>
        <w:jc w:val="both"/>
        <w:rPr>
          <w:rFonts w:cs="Times New Roman"/>
          <w:sz w:val="28"/>
          <w:szCs w:val="28"/>
          <w:lang w:val="ru-RU"/>
        </w:rPr>
      </w:pPr>
      <w:r>
        <w:rPr>
          <w:rFonts w:cs="Times New Roman"/>
          <w:sz w:val="28"/>
          <w:szCs w:val="28"/>
          <w:lang w:val="ru-RU"/>
        </w:rPr>
        <w:t>– оргтехника;</w:t>
      </w:r>
    </w:p>
    <w:p w:rsidR="00AE0E11" w:rsidRDefault="00F65756" w:rsidP="00693311">
      <w:pPr>
        <w:spacing w:line="360" w:lineRule="auto"/>
        <w:ind w:left="170" w:right="57" w:firstLine="680"/>
        <w:jc w:val="both"/>
        <w:rPr>
          <w:rFonts w:cs="Times New Roman"/>
          <w:sz w:val="28"/>
          <w:szCs w:val="28"/>
          <w:lang w:val="ru-RU"/>
        </w:rPr>
      </w:pPr>
      <w:r>
        <w:rPr>
          <w:rFonts w:cs="Times New Roman"/>
          <w:sz w:val="28"/>
          <w:szCs w:val="28"/>
          <w:lang w:val="ru-RU"/>
        </w:rPr>
        <w:t>– ртутные лампы;</w:t>
      </w:r>
    </w:p>
    <w:p w:rsidR="00AE0E11" w:rsidRDefault="00F65756" w:rsidP="00693311">
      <w:pPr>
        <w:spacing w:line="360" w:lineRule="auto"/>
        <w:ind w:left="170" w:right="57" w:firstLine="680"/>
        <w:jc w:val="both"/>
        <w:rPr>
          <w:rFonts w:cs="Times New Roman"/>
          <w:sz w:val="28"/>
          <w:szCs w:val="28"/>
          <w:lang w:val="ru-RU"/>
        </w:rPr>
      </w:pPr>
      <w:r>
        <w:rPr>
          <w:rFonts w:cs="Times New Roman"/>
          <w:sz w:val="28"/>
          <w:szCs w:val="28"/>
          <w:lang w:val="ru-RU"/>
        </w:rPr>
        <w:t>– биологические отходы;</w:t>
      </w:r>
    </w:p>
    <w:p w:rsidR="00AE0E11" w:rsidRDefault="00F65756" w:rsidP="00693311">
      <w:pPr>
        <w:spacing w:line="360" w:lineRule="auto"/>
        <w:ind w:left="170" w:right="57" w:firstLine="680"/>
        <w:jc w:val="both"/>
        <w:rPr>
          <w:rFonts w:cs="Times New Roman"/>
          <w:sz w:val="28"/>
          <w:szCs w:val="28"/>
          <w:lang w:val="ru-RU"/>
        </w:rPr>
      </w:pPr>
      <w:r>
        <w:rPr>
          <w:rFonts w:cs="Times New Roman"/>
          <w:sz w:val="28"/>
          <w:szCs w:val="28"/>
          <w:lang w:val="ru-RU"/>
        </w:rPr>
        <w:t>– нефтесодержащие продукты;</w:t>
      </w:r>
    </w:p>
    <w:p w:rsidR="00AE0E11" w:rsidRDefault="00F65756" w:rsidP="00693311">
      <w:pPr>
        <w:spacing w:line="360" w:lineRule="auto"/>
        <w:ind w:left="170" w:right="57" w:firstLine="680"/>
        <w:jc w:val="both"/>
        <w:rPr>
          <w:rFonts w:cs="Times New Roman"/>
          <w:sz w:val="28"/>
          <w:szCs w:val="28"/>
          <w:lang w:val="ru-RU"/>
        </w:rPr>
      </w:pPr>
      <w:r>
        <w:rPr>
          <w:rFonts w:cs="Times New Roman"/>
          <w:sz w:val="28"/>
          <w:szCs w:val="28"/>
          <w:lang w:val="ru-RU"/>
        </w:rPr>
        <w:t>– отработанные и нет масла синтетические и другие;</w:t>
      </w:r>
    </w:p>
    <w:p w:rsidR="00AE0E11" w:rsidRDefault="00F65756" w:rsidP="00693311">
      <w:pPr>
        <w:spacing w:line="360" w:lineRule="auto"/>
        <w:ind w:left="170" w:right="57" w:firstLine="680"/>
        <w:jc w:val="both"/>
        <w:rPr>
          <w:rFonts w:cs="Times New Roman"/>
          <w:sz w:val="28"/>
          <w:szCs w:val="28"/>
          <w:lang w:val="ru-RU"/>
        </w:rPr>
      </w:pPr>
      <w:r>
        <w:rPr>
          <w:rFonts w:cs="Times New Roman"/>
          <w:sz w:val="28"/>
          <w:szCs w:val="28"/>
          <w:lang w:val="ru-RU"/>
        </w:rPr>
        <w:t>– древесные отходы;</w:t>
      </w:r>
    </w:p>
    <w:p w:rsidR="00AE0E11" w:rsidRDefault="00F65756" w:rsidP="00693311">
      <w:pPr>
        <w:spacing w:line="360" w:lineRule="auto"/>
        <w:ind w:left="170" w:right="57" w:firstLine="680"/>
        <w:jc w:val="both"/>
        <w:rPr>
          <w:rFonts w:cs="Times New Roman"/>
          <w:sz w:val="28"/>
          <w:szCs w:val="28"/>
          <w:lang w:val="ru-RU"/>
        </w:rPr>
      </w:pPr>
      <w:r>
        <w:rPr>
          <w:rFonts w:cs="Times New Roman"/>
          <w:sz w:val="28"/>
          <w:szCs w:val="28"/>
          <w:lang w:val="ru-RU"/>
        </w:rPr>
        <w:t>– отработанные фильтра;</w:t>
      </w:r>
    </w:p>
    <w:p w:rsidR="00AE0E11" w:rsidRDefault="00F65756" w:rsidP="00693311">
      <w:pPr>
        <w:spacing w:line="360" w:lineRule="auto"/>
        <w:ind w:left="170" w:right="57" w:firstLine="680"/>
        <w:jc w:val="both"/>
        <w:rPr>
          <w:rFonts w:cs="Times New Roman"/>
          <w:sz w:val="28"/>
          <w:szCs w:val="28"/>
          <w:lang w:val="ru-RU"/>
        </w:rPr>
      </w:pPr>
      <w:r>
        <w:rPr>
          <w:rFonts w:cs="Times New Roman"/>
          <w:sz w:val="28"/>
          <w:szCs w:val="28"/>
          <w:lang w:val="ru-RU"/>
        </w:rPr>
        <w:t>– растворители, кислота, щёлочь;</w:t>
      </w:r>
    </w:p>
    <w:p w:rsidR="00AE0E11" w:rsidRDefault="00F65756" w:rsidP="00693311">
      <w:pPr>
        <w:spacing w:line="360" w:lineRule="auto"/>
        <w:ind w:left="170" w:right="57" w:firstLine="680"/>
        <w:jc w:val="both"/>
        <w:rPr>
          <w:rFonts w:cs="Times New Roman"/>
          <w:sz w:val="28"/>
          <w:szCs w:val="28"/>
          <w:lang w:val="ru-RU"/>
        </w:rPr>
      </w:pPr>
      <w:r>
        <w:rPr>
          <w:rFonts w:cs="Times New Roman"/>
          <w:sz w:val="28"/>
          <w:szCs w:val="28"/>
          <w:lang w:val="ru-RU"/>
        </w:rPr>
        <w:t>– растительные и животные жиры;</w:t>
      </w:r>
    </w:p>
    <w:p w:rsidR="00AE0E11" w:rsidRDefault="00F65756" w:rsidP="00693311">
      <w:pPr>
        <w:spacing w:line="360" w:lineRule="auto"/>
        <w:ind w:left="170" w:right="57" w:firstLine="680"/>
        <w:jc w:val="both"/>
        <w:rPr>
          <w:rFonts w:cs="Times New Roman"/>
          <w:sz w:val="28"/>
          <w:szCs w:val="28"/>
          <w:lang w:val="ru-RU"/>
        </w:rPr>
      </w:pPr>
      <w:r>
        <w:rPr>
          <w:rFonts w:cs="Times New Roman"/>
          <w:sz w:val="28"/>
          <w:szCs w:val="28"/>
          <w:lang w:val="ru-RU"/>
        </w:rPr>
        <w:t>– медицинские препараты;</w:t>
      </w:r>
    </w:p>
    <w:p w:rsidR="00AE0E11" w:rsidRDefault="00F65756" w:rsidP="00693311">
      <w:pPr>
        <w:spacing w:line="360" w:lineRule="auto"/>
        <w:ind w:left="170" w:right="57" w:firstLine="680"/>
        <w:jc w:val="both"/>
        <w:rPr>
          <w:rFonts w:cs="Times New Roman"/>
          <w:sz w:val="28"/>
          <w:szCs w:val="28"/>
          <w:lang w:val="ru-RU"/>
        </w:rPr>
      </w:pPr>
      <w:r>
        <w:rPr>
          <w:rFonts w:cs="Times New Roman"/>
          <w:sz w:val="28"/>
          <w:szCs w:val="28"/>
          <w:lang w:val="ru-RU"/>
        </w:rPr>
        <w:t>– лакокрасочные отходы;</w:t>
      </w:r>
    </w:p>
    <w:p w:rsidR="00AE0E11" w:rsidRDefault="00F65756" w:rsidP="00693311">
      <w:pPr>
        <w:spacing w:line="360" w:lineRule="auto"/>
        <w:ind w:left="170" w:right="57" w:firstLine="680"/>
        <w:jc w:val="both"/>
        <w:rPr>
          <w:rFonts w:cs="Times New Roman"/>
          <w:sz w:val="28"/>
          <w:szCs w:val="28"/>
          <w:lang w:val="ru-RU"/>
        </w:rPr>
      </w:pPr>
      <w:r>
        <w:rPr>
          <w:rFonts w:cs="Times New Roman"/>
          <w:sz w:val="28"/>
          <w:szCs w:val="28"/>
          <w:lang w:val="ru-RU"/>
        </w:rPr>
        <w:t>– оксиды и гидроксиды, а также смеси эмульсий.</w:t>
      </w:r>
    </w:p>
    <w:p w:rsidR="00AE0E11" w:rsidRDefault="00F65756" w:rsidP="00693311">
      <w:pPr>
        <w:spacing w:line="360" w:lineRule="auto"/>
        <w:ind w:left="170" w:right="57" w:firstLine="680"/>
        <w:jc w:val="both"/>
        <w:rPr>
          <w:rFonts w:cs="Times New Roman"/>
          <w:sz w:val="28"/>
          <w:szCs w:val="28"/>
          <w:lang w:val="ru-RU"/>
        </w:rPr>
      </w:pPr>
      <w:r>
        <w:rPr>
          <w:rFonts w:cs="Times New Roman"/>
          <w:sz w:val="28"/>
          <w:szCs w:val="28"/>
          <w:lang w:val="ru-RU"/>
        </w:rPr>
        <w:t>Мусороперерабатывающий завод будет производить сбор мусорных отходов не только с населения, но и заключать договора с другими компаниями на вывоз мусора с их территорий. Основными поставщиками мусора от предприятий являются строительные организации, с ними первоочередное необходимо вести взаимное сотрудничество. Ниже рассмотрим объемы отходов от строительных организаций в таблице</w:t>
      </w:r>
      <w:r w:rsidR="00855B7D">
        <w:rPr>
          <w:rFonts w:cs="Times New Roman"/>
          <w:sz w:val="28"/>
          <w:szCs w:val="28"/>
          <w:lang w:val="ru-RU"/>
        </w:rPr>
        <w:t xml:space="preserve"> 7</w:t>
      </w:r>
      <w:r>
        <w:rPr>
          <w:rFonts w:cs="Times New Roman"/>
          <w:sz w:val="28"/>
          <w:szCs w:val="28"/>
          <w:lang w:val="ru-RU"/>
        </w:rPr>
        <w:t>.</w:t>
      </w:r>
    </w:p>
    <w:p w:rsidR="00693311" w:rsidRDefault="00693311" w:rsidP="00693311">
      <w:pPr>
        <w:spacing w:line="360" w:lineRule="auto"/>
        <w:ind w:left="170" w:right="57" w:firstLine="680"/>
        <w:jc w:val="both"/>
        <w:rPr>
          <w:rFonts w:cs="Times New Roman"/>
          <w:sz w:val="28"/>
          <w:szCs w:val="28"/>
          <w:lang w:val="ru-RU"/>
        </w:rPr>
      </w:pPr>
      <w:r>
        <w:rPr>
          <w:rFonts w:cs="Times New Roman"/>
          <w:sz w:val="28"/>
          <w:szCs w:val="28"/>
          <w:lang w:val="ru-RU"/>
        </w:rPr>
        <w:t xml:space="preserve">Во избежание проблем с организацией вывоза мусора со свалок, некоторое из которых принадлежат частным структурам, а также теневые фирмы, необходимо проводить организованность таким образом: </w:t>
      </w:r>
    </w:p>
    <w:p w:rsidR="00693311" w:rsidRDefault="00693311" w:rsidP="00693311">
      <w:pPr>
        <w:spacing w:line="360" w:lineRule="auto"/>
        <w:ind w:left="170" w:right="57" w:firstLine="680"/>
        <w:jc w:val="both"/>
        <w:rPr>
          <w:rFonts w:cs="Times New Roman"/>
          <w:sz w:val="28"/>
          <w:szCs w:val="28"/>
          <w:lang w:val="ru-RU"/>
        </w:rPr>
      </w:pPr>
      <w:r>
        <w:rPr>
          <w:rFonts w:cs="Times New Roman"/>
          <w:sz w:val="28"/>
          <w:szCs w:val="28"/>
          <w:lang w:val="ru-RU"/>
        </w:rPr>
        <w:t>– прием вторсырья от теневых фирм;</w:t>
      </w:r>
    </w:p>
    <w:p w:rsidR="00693311" w:rsidRDefault="00693311" w:rsidP="00693311">
      <w:pPr>
        <w:spacing w:line="360" w:lineRule="auto"/>
        <w:ind w:left="170" w:right="57" w:firstLine="680"/>
        <w:jc w:val="both"/>
        <w:rPr>
          <w:rFonts w:cs="Times New Roman"/>
          <w:sz w:val="28"/>
          <w:szCs w:val="28"/>
          <w:lang w:val="ru-RU"/>
        </w:rPr>
      </w:pPr>
      <w:r>
        <w:rPr>
          <w:rFonts w:cs="Times New Roman"/>
          <w:sz w:val="28"/>
          <w:szCs w:val="28"/>
          <w:lang w:val="ru-RU"/>
        </w:rPr>
        <w:t xml:space="preserve">– организация работы с маргинальным обществом на свалках, которые </w:t>
      </w:r>
      <w:r>
        <w:rPr>
          <w:rFonts w:cs="Times New Roman"/>
          <w:sz w:val="28"/>
          <w:szCs w:val="28"/>
          <w:lang w:val="ru-RU"/>
        </w:rPr>
        <w:lastRenderedPageBreak/>
        <w:t>занимаются сортировкой и сдаче в отдел переработки мусора.</w:t>
      </w:r>
    </w:p>
    <w:p w:rsidR="00693311" w:rsidRDefault="00693311" w:rsidP="00693311">
      <w:pPr>
        <w:spacing w:line="360" w:lineRule="auto"/>
        <w:ind w:left="170" w:right="57" w:firstLine="680"/>
        <w:jc w:val="both"/>
        <w:rPr>
          <w:rFonts w:cs="Times New Roman"/>
          <w:sz w:val="28"/>
          <w:szCs w:val="28"/>
          <w:lang w:val="ru-RU"/>
        </w:rPr>
      </w:pPr>
    </w:p>
    <w:p w:rsidR="00AE0E11" w:rsidRDefault="00855B7D" w:rsidP="009E6CF7">
      <w:pPr>
        <w:spacing w:line="360" w:lineRule="auto"/>
        <w:jc w:val="both"/>
        <w:rPr>
          <w:rFonts w:cs="Times New Roman"/>
          <w:sz w:val="28"/>
          <w:szCs w:val="28"/>
          <w:lang w:val="ru-RU"/>
        </w:rPr>
      </w:pPr>
      <w:r>
        <w:rPr>
          <w:rFonts w:cs="Times New Roman"/>
          <w:sz w:val="28"/>
          <w:szCs w:val="28"/>
          <w:lang w:val="ru-RU"/>
        </w:rPr>
        <w:t>Таблица 7</w:t>
      </w:r>
      <w:r w:rsidR="00F65756">
        <w:rPr>
          <w:rFonts w:cs="Times New Roman"/>
          <w:sz w:val="28"/>
          <w:szCs w:val="28"/>
          <w:lang w:val="ru-RU"/>
        </w:rPr>
        <w:t xml:space="preserve"> – Объемы строительного мусора от компаний</w:t>
      </w:r>
      <w:r w:rsidR="009E6CF7">
        <w:rPr>
          <w:rFonts w:cs="Times New Roman"/>
          <w:sz w:val="28"/>
          <w:szCs w:val="28"/>
          <w:lang w:val="ru-RU"/>
        </w:rPr>
        <w:t xml:space="preserve"> </w:t>
      </w:r>
      <w:r w:rsidR="009E6CF7" w:rsidRPr="00BB0B3C">
        <w:rPr>
          <w:rFonts w:cs="Times New Roman"/>
          <w:sz w:val="28"/>
          <w:szCs w:val="28"/>
          <w:lang w:val="ru-RU"/>
        </w:rPr>
        <w:t>[</w:t>
      </w:r>
      <w:r w:rsidR="009E6CF7">
        <w:rPr>
          <w:rFonts w:cs="Times New Roman"/>
          <w:sz w:val="28"/>
          <w:szCs w:val="28"/>
          <w:lang w:val="ru-RU"/>
        </w:rPr>
        <w:t>составлено автором</w:t>
      </w:r>
      <w:r w:rsidR="009E6CF7" w:rsidRPr="00BB0B3C">
        <w:rPr>
          <w:rFonts w:cs="Times New Roman"/>
          <w:sz w:val="28"/>
          <w:szCs w:val="28"/>
          <w:lang w:val="ru-RU"/>
        </w:rPr>
        <w:t>]</w:t>
      </w:r>
    </w:p>
    <w:tbl>
      <w:tblPr>
        <w:tblW w:w="9639" w:type="dxa"/>
        <w:tblInd w:w="108" w:type="dxa"/>
        <w:tblCellMar>
          <w:left w:w="10" w:type="dxa"/>
          <w:right w:w="10" w:type="dxa"/>
        </w:tblCellMar>
        <w:tblLook w:val="0000" w:firstRow="0" w:lastRow="0" w:firstColumn="0" w:lastColumn="0" w:noHBand="0" w:noVBand="0"/>
      </w:tblPr>
      <w:tblGrid>
        <w:gridCol w:w="4705"/>
        <w:gridCol w:w="4934"/>
      </w:tblGrid>
      <w:tr w:rsidR="00AE0E11">
        <w:tc>
          <w:tcPr>
            <w:tcW w:w="4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center"/>
              <w:rPr>
                <w:rFonts w:cs="Times New Roman"/>
                <w:szCs w:val="28"/>
                <w:lang w:val="ru-RU"/>
              </w:rPr>
            </w:pPr>
            <w:r>
              <w:rPr>
                <w:rFonts w:cs="Times New Roman"/>
                <w:szCs w:val="28"/>
                <w:lang w:val="ru-RU"/>
              </w:rPr>
              <w:t>В ходе сноса зданий, %</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center"/>
              <w:rPr>
                <w:rFonts w:cs="Times New Roman"/>
                <w:szCs w:val="28"/>
                <w:lang w:val="ru-RU"/>
              </w:rPr>
            </w:pPr>
            <w:r>
              <w:rPr>
                <w:rFonts w:cs="Times New Roman"/>
                <w:szCs w:val="28"/>
                <w:lang w:val="ru-RU"/>
              </w:rPr>
              <w:t>В ходе строительства, %</w:t>
            </w:r>
          </w:p>
        </w:tc>
      </w:tr>
      <w:tr w:rsidR="00AE0E11" w:rsidRPr="00A249FD">
        <w:tc>
          <w:tcPr>
            <w:tcW w:w="4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Отходы кирпичных кладок, 66%</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Грунт от проведения земельных работ, 78%</w:t>
            </w:r>
          </w:p>
        </w:tc>
      </w:tr>
      <w:tr w:rsidR="00AE0E11" w:rsidRPr="00A249FD">
        <w:tc>
          <w:tcPr>
            <w:tcW w:w="4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Железобетонные отходы, 27%</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Упаковка смесей, тары и прочий мусор ТБО, 19%</w:t>
            </w:r>
          </w:p>
        </w:tc>
      </w:tr>
      <w:tr w:rsidR="00AE0E11">
        <w:tc>
          <w:tcPr>
            <w:tcW w:w="4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Древесные отходы, 3%</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Прочие строительные отходы, 2%</w:t>
            </w:r>
          </w:p>
        </w:tc>
      </w:tr>
      <w:tr w:rsidR="00AE0E11">
        <w:tc>
          <w:tcPr>
            <w:tcW w:w="4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 xml:space="preserve">Металлические отходы, 4% </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Cs w:val="28"/>
                <w:lang w:val="ru-RU"/>
              </w:rPr>
            </w:pPr>
          </w:p>
        </w:tc>
      </w:tr>
    </w:tbl>
    <w:p w:rsidR="00AE0E11" w:rsidRDefault="00AE0E11">
      <w:pPr>
        <w:spacing w:line="360" w:lineRule="auto"/>
        <w:ind w:firstLine="709"/>
        <w:jc w:val="both"/>
        <w:rPr>
          <w:rFonts w:cs="Times New Roman"/>
          <w:sz w:val="28"/>
          <w:szCs w:val="28"/>
          <w:lang w:val="ru-RU"/>
        </w:rPr>
      </w:pPr>
    </w:p>
    <w:p w:rsidR="00AE0E11" w:rsidRDefault="00F65756" w:rsidP="00693311">
      <w:pPr>
        <w:spacing w:line="360" w:lineRule="auto"/>
        <w:ind w:left="170" w:right="57" w:firstLine="680"/>
        <w:jc w:val="both"/>
        <w:rPr>
          <w:rFonts w:cs="Times New Roman"/>
          <w:sz w:val="28"/>
          <w:szCs w:val="28"/>
          <w:lang w:val="ru-RU"/>
        </w:rPr>
      </w:pPr>
      <w:r>
        <w:rPr>
          <w:rFonts w:cs="Times New Roman"/>
          <w:sz w:val="28"/>
          <w:szCs w:val="28"/>
          <w:lang w:val="ru-RU"/>
        </w:rPr>
        <w:t>Необходимо создать благоприятные условия для клиентов, чтобы им выгоднее было сдавать мусор прямиком на завод, так как это будет являться легальным. В связи с этим самым перспективным является сортировка и переработка отходов ТБО для вторсырья.</w:t>
      </w:r>
    </w:p>
    <w:p w:rsidR="00AE0E11" w:rsidRDefault="00F65756" w:rsidP="00693311">
      <w:pPr>
        <w:spacing w:line="360" w:lineRule="auto"/>
        <w:ind w:left="170" w:right="57" w:firstLine="680"/>
        <w:jc w:val="both"/>
        <w:rPr>
          <w:rFonts w:cs="Times New Roman"/>
          <w:sz w:val="28"/>
          <w:szCs w:val="28"/>
          <w:lang w:val="ru-RU"/>
        </w:rPr>
      </w:pPr>
      <w:r>
        <w:rPr>
          <w:rFonts w:cs="Times New Roman"/>
          <w:sz w:val="28"/>
          <w:szCs w:val="28"/>
          <w:lang w:val="ru-RU"/>
        </w:rPr>
        <w:t>Строительство данного завода затратное вложение, но является рентабельным при грамотной организации процессов производства.</w:t>
      </w:r>
    </w:p>
    <w:p w:rsidR="00AE0E11" w:rsidRDefault="00F65756" w:rsidP="00693311">
      <w:pPr>
        <w:spacing w:line="360" w:lineRule="auto"/>
        <w:ind w:left="170" w:right="57" w:firstLine="680"/>
        <w:jc w:val="both"/>
        <w:rPr>
          <w:rFonts w:cs="Times New Roman"/>
          <w:sz w:val="28"/>
          <w:szCs w:val="28"/>
          <w:lang w:val="ru-RU"/>
        </w:rPr>
      </w:pPr>
      <w:r>
        <w:rPr>
          <w:rFonts w:cs="Times New Roman"/>
          <w:sz w:val="28"/>
          <w:szCs w:val="28"/>
          <w:lang w:val="ru-RU"/>
        </w:rPr>
        <w:t xml:space="preserve">Втор сырье будет перерабатываться в продукцию, представленную в таблице </w:t>
      </w:r>
      <w:r w:rsidR="00887C52">
        <w:rPr>
          <w:rFonts w:cs="Times New Roman"/>
          <w:sz w:val="28"/>
          <w:szCs w:val="28"/>
          <w:lang w:val="ru-RU"/>
        </w:rPr>
        <w:t>8</w:t>
      </w:r>
      <w:r>
        <w:rPr>
          <w:rFonts w:cs="Times New Roman"/>
          <w:sz w:val="28"/>
          <w:szCs w:val="28"/>
          <w:lang w:val="ru-RU"/>
        </w:rPr>
        <w:t xml:space="preserve">. </w:t>
      </w:r>
    </w:p>
    <w:p w:rsidR="00693311" w:rsidRDefault="00693311" w:rsidP="00693311">
      <w:pPr>
        <w:spacing w:line="360" w:lineRule="auto"/>
        <w:ind w:left="170" w:right="57" w:firstLine="680"/>
        <w:jc w:val="both"/>
        <w:rPr>
          <w:rFonts w:cs="Times New Roman"/>
          <w:sz w:val="28"/>
          <w:szCs w:val="28"/>
          <w:lang w:val="ru-RU"/>
        </w:rPr>
      </w:pPr>
    </w:p>
    <w:p w:rsidR="00AE0E11" w:rsidRDefault="00887C52" w:rsidP="009E6CF7">
      <w:pPr>
        <w:spacing w:line="360" w:lineRule="auto"/>
        <w:jc w:val="both"/>
        <w:rPr>
          <w:rFonts w:cs="Times New Roman"/>
          <w:sz w:val="28"/>
          <w:szCs w:val="28"/>
          <w:lang w:val="ru-RU"/>
        </w:rPr>
      </w:pPr>
      <w:r>
        <w:rPr>
          <w:rFonts w:cs="Times New Roman"/>
          <w:sz w:val="28"/>
          <w:szCs w:val="28"/>
          <w:lang w:val="ru-RU"/>
        </w:rPr>
        <w:t>Таблица 8</w:t>
      </w:r>
      <w:r w:rsidR="00F65756">
        <w:rPr>
          <w:rFonts w:cs="Times New Roman"/>
          <w:sz w:val="28"/>
          <w:szCs w:val="28"/>
          <w:lang w:val="ru-RU"/>
        </w:rPr>
        <w:t xml:space="preserve"> – Продукция в результате переработки отходов</w:t>
      </w:r>
      <w:r w:rsidR="009E6CF7">
        <w:rPr>
          <w:rFonts w:cs="Times New Roman"/>
          <w:sz w:val="28"/>
          <w:szCs w:val="28"/>
          <w:lang w:val="ru-RU"/>
        </w:rPr>
        <w:t xml:space="preserve"> </w:t>
      </w:r>
      <w:r w:rsidR="009E6CF7" w:rsidRPr="00BB0B3C">
        <w:rPr>
          <w:rFonts w:cs="Times New Roman"/>
          <w:sz w:val="28"/>
          <w:szCs w:val="28"/>
          <w:lang w:val="ru-RU"/>
        </w:rPr>
        <w:t>[</w:t>
      </w:r>
      <w:r w:rsidR="009E6CF7">
        <w:rPr>
          <w:rFonts w:cs="Times New Roman"/>
          <w:sz w:val="28"/>
          <w:szCs w:val="28"/>
          <w:lang w:val="ru-RU"/>
        </w:rPr>
        <w:t>составлено автором</w:t>
      </w:r>
      <w:r w:rsidR="009E6CF7" w:rsidRPr="00BB0B3C">
        <w:rPr>
          <w:rFonts w:cs="Times New Roman"/>
          <w:sz w:val="28"/>
          <w:szCs w:val="28"/>
          <w:lang w:val="ru-RU"/>
        </w:rPr>
        <w:t>]</w:t>
      </w:r>
    </w:p>
    <w:tbl>
      <w:tblPr>
        <w:tblW w:w="9639" w:type="dxa"/>
        <w:tblInd w:w="108" w:type="dxa"/>
        <w:tblCellMar>
          <w:left w:w="10" w:type="dxa"/>
          <w:right w:w="10" w:type="dxa"/>
        </w:tblCellMar>
        <w:tblLook w:val="0000" w:firstRow="0" w:lastRow="0" w:firstColumn="0" w:lastColumn="0" w:noHBand="0" w:noVBand="0"/>
      </w:tblPr>
      <w:tblGrid>
        <w:gridCol w:w="2864"/>
        <w:gridCol w:w="6775"/>
      </w:tblGrid>
      <w:tr w:rsidR="00AE0E11">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center"/>
              <w:rPr>
                <w:rFonts w:cs="Times New Roman"/>
                <w:szCs w:val="28"/>
                <w:lang w:val="ru-RU"/>
              </w:rPr>
            </w:pPr>
            <w:r>
              <w:rPr>
                <w:rFonts w:cs="Times New Roman"/>
                <w:szCs w:val="28"/>
                <w:lang w:val="ru-RU"/>
              </w:rPr>
              <w:t>Виды ТБО</w:t>
            </w:r>
          </w:p>
        </w:tc>
        <w:tc>
          <w:tcPr>
            <w:tcW w:w="6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center"/>
              <w:rPr>
                <w:rFonts w:cs="Times New Roman"/>
                <w:szCs w:val="28"/>
                <w:lang w:val="ru-RU"/>
              </w:rPr>
            </w:pPr>
            <w:r>
              <w:rPr>
                <w:rFonts w:cs="Times New Roman"/>
                <w:szCs w:val="28"/>
                <w:lang w:val="ru-RU"/>
              </w:rPr>
              <w:t>Результат переработки</w:t>
            </w:r>
          </w:p>
        </w:tc>
      </w:tr>
      <w:tr w:rsidR="00AE0E11" w:rsidRPr="00A249FD">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Полимеры, пластмасса</w:t>
            </w:r>
          </w:p>
        </w:tc>
        <w:tc>
          <w:tcPr>
            <w:tcW w:w="6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Упаковочная тара (за исключением использования для пищевых продуктов)</w:t>
            </w:r>
          </w:p>
        </w:tc>
      </w:tr>
      <w:tr w:rsidR="00AE0E11" w:rsidRPr="00A249FD">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Стекло</w:t>
            </w:r>
          </w:p>
        </w:tc>
        <w:tc>
          <w:tcPr>
            <w:tcW w:w="6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Упаковочное сырье для гидроизоляционных материалов, жидкое стекло</w:t>
            </w:r>
          </w:p>
        </w:tc>
      </w:tr>
      <w:tr w:rsidR="00AE0E11" w:rsidRPr="00A249FD">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Алюминий</w:t>
            </w:r>
          </w:p>
        </w:tc>
        <w:tc>
          <w:tcPr>
            <w:tcW w:w="6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Вторсырье для упаковки и др.</w:t>
            </w:r>
          </w:p>
        </w:tc>
      </w:tr>
      <w:tr w:rsidR="00AE0E11">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Грунт и щебень</w:t>
            </w:r>
          </w:p>
        </w:tc>
        <w:tc>
          <w:tcPr>
            <w:tcW w:w="6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Подготовка и благоустройство дорог</w:t>
            </w:r>
          </w:p>
        </w:tc>
      </w:tr>
      <w:tr w:rsidR="00AE0E11" w:rsidRPr="00A249FD">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Макулатура</w:t>
            </w:r>
          </w:p>
        </w:tc>
        <w:tc>
          <w:tcPr>
            <w:tcW w:w="6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Вторсырье для изоляционных материалов, туалетная бумага и др.</w:t>
            </w:r>
          </w:p>
        </w:tc>
      </w:tr>
      <w:tr w:rsidR="00AE0E11" w:rsidRPr="00A249FD">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Древесные остатки</w:t>
            </w:r>
          </w:p>
        </w:tc>
        <w:tc>
          <w:tcPr>
            <w:tcW w:w="6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Для производства тепло-звукоизоляционных плит.</w:t>
            </w:r>
          </w:p>
        </w:tc>
      </w:tr>
    </w:tbl>
    <w:p w:rsidR="00AE0E11" w:rsidRDefault="00AE0E11">
      <w:pPr>
        <w:spacing w:line="360" w:lineRule="auto"/>
        <w:ind w:firstLine="709"/>
        <w:jc w:val="both"/>
        <w:rPr>
          <w:rFonts w:cs="Times New Roman"/>
          <w:sz w:val="28"/>
          <w:szCs w:val="28"/>
          <w:lang w:val="ru-RU"/>
        </w:rPr>
      </w:pPr>
    </w:p>
    <w:p w:rsidR="00AE0E11" w:rsidRDefault="00F65756" w:rsidP="00693311">
      <w:pPr>
        <w:spacing w:line="360" w:lineRule="auto"/>
        <w:ind w:left="170" w:right="57" w:firstLine="680"/>
        <w:jc w:val="both"/>
        <w:rPr>
          <w:rFonts w:cs="Times New Roman"/>
          <w:sz w:val="28"/>
          <w:szCs w:val="28"/>
          <w:lang w:val="ru-RU"/>
        </w:rPr>
      </w:pPr>
      <w:r>
        <w:rPr>
          <w:rFonts w:cs="Times New Roman"/>
          <w:sz w:val="28"/>
          <w:szCs w:val="28"/>
          <w:lang w:val="ru-RU"/>
        </w:rPr>
        <w:t xml:space="preserve">Переработка может происходить по инновационным технологиям в мелко абразивные порошки, которые могут быть использованы для производства. </w:t>
      </w:r>
    </w:p>
    <w:p w:rsidR="00AE0E11" w:rsidRDefault="00F65756" w:rsidP="00693311">
      <w:pPr>
        <w:spacing w:line="360" w:lineRule="auto"/>
        <w:ind w:left="170" w:right="57" w:firstLine="680"/>
        <w:jc w:val="both"/>
        <w:rPr>
          <w:rFonts w:cs="Times New Roman"/>
          <w:sz w:val="28"/>
          <w:szCs w:val="28"/>
          <w:lang w:val="ru-RU"/>
        </w:rPr>
      </w:pPr>
      <w:r>
        <w:rPr>
          <w:rFonts w:cs="Times New Roman"/>
          <w:sz w:val="28"/>
          <w:szCs w:val="28"/>
          <w:lang w:val="ru-RU"/>
        </w:rPr>
        <w:t xml:space="preserve">Этапы данной </w:t>
      </w:r>
      <w:r w:rsidR="009E6CF7">
        <w:rPr>
          <w:rFonts w:cs="Times New Roman"/>
          <w:sz w:val="28"/>
          <w:szCs w:val="28"/>
          <w:lang w:val="ru-RU"/>
        </w:rPr>
        <w:t>инновационной</w:t>
      </w:r>
      <w:r>
        <w:rPr>
          <w:rFonts w:cs="Times New Roman"/>
          <w:sz w:val="28"/>
          <w:szCs w:val="28"/>
          <w:lang w:val="ru-RU"/>
        </w:rPr>
        <w:t xml:space="preserve"> технологии:</w:t>
      </w:r>
    </w:p>
    <w:p w:rsidR="00AE0E11" w:rsidRDefault="00F65756" w:rsidP="00693311">
      <w:pPr>
        <w:spacing w:line="360" w:lineRule="auto"/>
        <w:ind w:left="170" w:right="57" w:firstLine="680"/>
        <w:jc w:val="both"/>
        <w:rPr>
          <w:rFonts w:cs="Times New Roman"/>
          <w:sz w:val="28"/>
          <w:szCs w:val="28"/>
          <w:lang w:val="ru-RU"/>
        </w:rPr>
      </w:pPr>
      <w:r>
        <w:rPr>
          <w:rFonts w:cs="Times New Roman"/>
          <w:sz w:val="28"/>
          <w:szCs w:val="28"/>
          <w:lang w:val="ru-RU"/>
        </w:rPr>
        <w:t xml:space="preserve">а) измельчение различных отходов в порошок при температуре меньше </w:t>
      </w:r>
      <w:r>
        <w:rPr>
          <w:rFonts w:cs="Times New Roman"/>
          <w:sz w:val="28"/>
          <w:szCs w:val="28"/>
          <w:lang w:val="ru-RU"/>
        </w:rPr>
        <w:lastRenderedPageBreak/>
        <w:t>100 градусов по Цельсию.</w:t>
      </w:r>
    </w:p>
    <w:p w:rsidR="00AE0E11" w:rsidRDefault="00F65756" w:rsidP="00693311">
      <w:pPr>
        <w:spacing w:line="360" w:lineRule="auto"/>
        <w:ind w:left="170" w:right="57" w:firstLine="680"/>
        <w:jc w:val="both"/>
        <w:rPr>
          <w:rFonts w:cs="Times New Roman"/>
          <w:sz w:val="28"/>
          <w:szCs w:val="28"/>
          <w:lang w:val="ru-RU"/>
        </w:rPr>
      </w:pPr>
      <w:r>
        <w:rPr>
          <w:rFonts w:cs="Times New Roman"/>
          <w:sz w:val="28"/>
          <w:szCs w:val="28"/>
          <w:lang w:val="ru-RU"/>
        </w:rPr>
        <w:t>б) получение материалов на основе порошковых компаундов. (Таблица 8)</w:t>
      </w:r>
    </w:p>
    <w:p w:rsidR="00AE0E11" w:rsidRDefault="00AE0E11">
      <w:pPr>
        <w:spacing w:line="360" w:lineRule="auto"/>
        <w:ind w:firstLine="709"/>
        <w:jc w:val="both"/>
        <w:rPr>
          <w:rFonts w:cs="Times New Roman"/>
          <w:sz w:val="28"/>
          <w:szCs w:val="28"/>
          <w:lang w:val="ru-RU"/>
        </w:rPr>
      </w:pPr>
    </w:p>
    <w:p w:rsidR="00AE0E11" w:rsidRDefault="00F65756" w:rsidP="009E6CF7">
      <w:pPr>
        <w:spacing w:line="360" w:lineRule="auto"/>
        <w:jc w:val="both"/>
        <w:rPr>
          <w:rFonts w:cs="Times New Roman"/>
          <w:sz w:val="28"/>
          <w:szCs w:val="28"/>
          <w:lang w:val="ru-RU"/>
        </w:rPr>
      </w:pPr>
      <w:r>
        <w:rPr>
          <w:rFonts w:cs="Times New Roman"/>
          <w:sz w:val="28"/>
          <w:szCs w:val="28"/>
          <w:lang w:val="ru-RU"/>
        </w:rPr>
        <w:t xml:space="preserve">Таблица </w:t>
      </w:r>
      <w:r w:rsidR="00887C52">
        <w:rPr>
          <w:rFonts w:cs="Times New Roman"/>
          <w:sz w:val="28"/>
          <w:szCs w:val="28"/>
          <w:lang w:val="ru-RU"/>
        </w:rPr>
        <w:t>9</w:t>
      </w:r>
      <w:r>
        <w:rPr>
          <w:rFonts w:cs="Times New Roman"/>
          <w:sz w:val="28"/>
          <w:szCs w:val="28"/>
          <w:lang w:val="ru-RU"/>
        </w:rPr>
        <w:t xml:space="preserve"> – Виды материалов, полученных из порошковых компаундов</w:t>
      </w:r>
      <w:r w:rsidR="009E6CF7">
        <w:rPr>
          <w:rFonts w:cs="Times New Roman"/>
          <w:sz w:val="28"/>
          <w:szCs w:val="28"/>
          <w:lang w:val="ru-RU"/>
        </w:rPr>
        <w:t xml:space="preserve"> </w:t>
      </w:r>
      <w:r w:rsidR="009E6CF7" w:rsidRPr="00BB0B3C">
        <w:rPr>
          <w:rFonts w:cs="Times New Roman"/>
          <w:sz w:val="28"/>
          <w:szCs w:val="28"/>
          <w:lang w:val="ru-RU"/>
        </w:rPr>
        <w:t>[</w:t>
      </w:r>
      <w:r w:rsidR="009E6CF7">
        <w:rPr>
          <w:rFonts w:cs="Times New Roman"/>
          <w:sz w:val="28"/>
          <w:szCs w:val="28"/>
          <w:lang w:val="ru-RU"/>
        </w:rPr>
        <w:t>24, С. 71</w:t>
      </w:r>
      <w:r w:rsidR="009E6CF7" w:rsidRPr="00BB0B3C">
        <w:rPr>
          <w:rFonts w:cs="Times New Roman"/>
          <w:sz w:val="28"/>
          <w:szCs w:val="28"/>
          <w:lang w:val="ru-RU"/>
        </w:rPr>
        <w:t>]</w:t>
      </w:r>
    </w:p>
    <w:tbl>
      <w:tblPr>
        <w:tblW w:w="9519" w:type="dxa"/>
        <w:tblInd w:w="108" w:type="dxa"/>
        <w:tblCellMar>
          <w:left w:w="10" w:type="dxa"/>
          <w:right w:w="10" w:type="dxa"/>
        </w:tblCellMar>
        <w:tblLook w:val="0000" w:firstRow="0" w:lastRow="0" w:firstColumn="0" w:lastColumn="0" w:noHBand="0" w:noVBand="0"/>
      </w:tblPr>
      <w:tblGrid>
        <w:gridCol w:w="617"/>
        <w:gridCol w:w="8902"/>
      </w:tblGrid>
      <w:tr w:rsidR="00AE0E11">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center"/>
              <w:rPr>
                <w:rFonts w:cs="Times New Roman"/>
                <w:szCs w:val="28"/>
                <w:lang w:val="ru-RU"/>
              </w:rPr>
            </w:pPr>
            <w:r>
              <w:rPr>
                <w:rFonts w:cs="Times New Roman"/>
                <w:szCs w:val="28"/>
                <w:lang w:val="ru-RU"/>
              </w:rPr>
              <w:t>Тип</w:t>
            </w:r>
          </w:p>
        </w:tc>
        <w:tc>
          <w:tcPr>
            <w:tcW w:w="8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center"/>
              <w:rPr>
                <w:rFonts w:cs="Times New Roman"/>
                <w:szCs w:val="28"/>
                <w:lang w:val="ru-RU"/>
              </w:rPr>
            </w:pPr>
            <w:r>
              <w:rPr>
                <w:rFonts w:cs="Times New Roman"/>
                <w:szCs w:val="28"/>
                <w:lang w:val="ru-RU"/>
              </w:rPr>
              <w:t>Описание</w:t>
            </w:r>
          </w:p>
        </w:tc>
      </w:tr>
      <w:tr w:rsidR="00AE0E11" w:rsidRPr="00A249FD">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R11</w:t>
            </w:r>
          </w:p>
        </w:tc>
        <w:tc>
          <w:tcPr>
            <w:tcW w:w="8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Защита от коррозии и очищающая способность</w:t>
            </w:r>
          </w:p>
        </w:tc>
      </w:tr>
      <w:tr w:rsidR="00AE0E11">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R20</w:t>
            </w:r>
          </w:p>
        </w:tc>
        <w:tc>
          <w:tcPr>
            <w:tcW w:w="8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Cs w:val="28"/>
                <w:lang w:val="ru-RU"/>
              </w:rPr>
              <w:t>R11+свойства осветления поверхности</w:t>
            </w:r>
          </w:p>
        </w:tc>
      </w:tr>
      <w:tr w:rsidR="00AE0E11" w:rsidRPr="00A249FD">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R35</w:t>
            </w:r>
          </w:p>
        </w:tc>
        <w:tc>
          <w:tcPr>
            <w:tcW w:w="8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Универсальное обезжиривающее средство с защитой от коррозии</w:t>
            </w:r>
          </w:p>
        </w:tc>
      </w:tr>
      <w:tr w:rsidR="00AE0E11" w:rsidRPr="00A249FD">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R40</w:t>
            </w:r>
          </w:p>
        </w:tc>
        <w:tc>
          <w:tcPr>
            <w:tcW w:w="8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Кислотный продукт для травления и удаления окалины</w:t>
            </w:r>
          </w:p>
        </w:tc>
      </w:tr>
      <w:tr w:rsidR="00AE0E11" w:rsidRPr="00A249FD">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R55</w:t>
            </w:r>
          </w:p>
        </w:tc>
        <w:tc>
          <w:tcPr>
            <w:tcW w:w="8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Абразивный дополнитель для повышения производительности очистки абразива</w:t>
            </w:r>
          </w:p>
        </w:tc>
      </w:tr>
      <w:tr w:rsidR="00AE0E11" w:rsidRPr="00A249FD">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Cs w:val="28"/>
                <w:lang w:val="ru-RU"/>
              </w:rPr>
              <w:t>R60</w:t>
            </w:r>
          </w:p>
        </w:tc>
        <w:tc>
          <w:tcPr>
            <w:tcW w:w="8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Полирующий компаунд со свойствами осветления поверхности</w:t>
            </w:r>
          </w:p>
        </w:tc>
      </w:tr>
    </w:tbl>
    <w:p w:rsidR="00AE0E11" w:rsidRDefault="00AE0E11">
      <w:pPr>
        <w:spacing w:line="360" w:lineRule="auto"/>
        <w:ind w:firstLine="709"/>
        <w:jc w:val="both"/>
        <w:rPr>
          <w:rFonts w:cs="Times New Roman"/>
          <w:sz w:val="28"/>
          <w:szCs w:val="28"/>
          <w:lang w:val="ru-RU"/>
        </w:rPr>
      </w:pPr>
    </w:p>
    <w:p w:rsidR="00AE0E11" w:rsidRDefault="00F65756" w:rsidP="005F4691">
      <w:pPr>
        <w:suppressAutoHyphens w:val="0"/>
        <w:spacing w:line="360" w:lineRule="auto"/>
        <w:ind w:left="170" w:right="57" w:firstLine="680"/>
        <w:jc w:val="both"/>
        <w:rPr>
          <w:rFonts w:cs="Times New Roman"/>
          <w:sz w:val="28"/>
          <w:szCs w:val="28"/>
          <w:lang w:val="ru-RU"/>
        </w:rPr>
      </w:pPr>
      <w:r>
        <w:rPr>
          <w:rFonts w:cs="Times New Roman"/>
          <w:sz w:val="28"/>
          <w:szCs w:val="28"/>
          <w:lang w:val="ru-RU"/>
        </w:rPr>
        <w:t>в) нанесение покрытий методом плазменного напыления порошковых полимеров.</w:t>
      </w:r>
    </w:p>
    <w:p w:rsidR="00AE0E11" w:rsidRDefault="00F65756" w:rsidP="005F4691">
      <w:pPr>
        <w:suppressAutoHyphens w:val="0"/>
        <w:spacing w:line="360" w:lineRule="auto"/>
        <w:ind w:left="170" w:right="57" w:firstLine="680"/>
        <w:jc w:val="both"/>
        <w:rPr>
          <w:rFonts w:cs="Times New Roman"/>
          <w:sz w:val="28"/>
          <w:szCs w:val="28"/>
          <w:lang w:val="ru-RU"/>
        </w:rPr>
      </w:pPr>
      <w:r>
        <w:rPr>
          <w:rFonts w:cs="Times New Roman"/>
          <w:sz w:val="28"/>
          <w:szCs w:val="28"/>
          <w:lang w:val="ru-RU"/>
        </w:rPr>
        <w:t>На производстве необходимо постоянно разрабатывать и проводить инновационные работы, чтобы обеспечивать рыночную конкуренцию и быть устойчивым производством, периодично расширять ассортимент продукцию.</w:t>
      </w:r>
    </w:p>
    <w:p w:rsidR="00AE0E11" w:rsidRDefault="00F65756" w:rsidP="005F4691">
      <w:pPr>
        <w:suppressAutoHyphens w:val="0"/>
        <w:spacing w:line="360" w:lineRule="auto"/>
        <w:ind w:left="170" w:right="57" w:firstLine="680"/>
        <w:jc w:val="both"/>
        <w:rPr>
          <w:rFonts w:cs="Times New Roman"/>
          <w:sz w:val="28"/>
          <w:szCs w:val="28"/>
          <w:lang w:val="ru-RU"/>
        </w:rPr>
      </w:pPr>
      <w:r>
        <w:rPr>
          <w:rFonts w:cs="Times New Roman"/>
          <w:sz w:val="28"/>
          <w:szCs w:val="28"/>
          <w:lang w:val="ru-RU"/>
        </w:rPr>
        <w:t xml:space="preserve">Процесс организации данного переработки ТБО и производства уникален, так как в Краснодаре и других городах представлены муниципальными хозяйствами, которые до сих пор утилизируют отходы путем захоронения на свалках, данный процесс не соответствует экологическим требованиям. </w:t>
      </w:r>
    </w:p>
    <w:p w:rsidR="00AE0E11" w:rsidRDefault="00AE0E11" w:rsidP="005F4691">
      <w:pPr>
        <w:suppressAutoHyphens w:val="0"/>
        <w:spacing w:line="360" w:lineRule="auto"/>
        <w:ind w:left="170" w:right="57" w:firstLine="680"/>
        <w:jc w:val="both"/>
        <w:rPr>
          <w:rFonts w:cs="Times New Roman"/>
          <w:sz w:val="28"/>
          <w:szCs w:val="28"/>
          <w:lang w:val="ru-RU"/>
        </w:rPr>
      </w:pPr>
    </w:p>
    <w:p w:rsidR="00AE0E11" w:rsidRDefault="00F65756" w:rsidP="000619F0">
      <w:pPr>
        <w:pStyle w:val="a5"/>
        <w:widowControl w:val="0"/>
        <w:numPr>
          <w:ilvl w:val="1"/>
          <w:numId w:val="3"/>
        </w:numPr>
        <w:spacing w:after="0" w:line="360" w:lineRule="auto"/>
        <w:ind w:left="170" w:right="57" w:firstLine="680"/>
        <w:jc w:val="both"/>
        <w:outlineLvl w:val="1"/>
        <w:rPr>
          <w:rFonts w:ascii="Times New Roman" w:hAnsi="Times New Roman"/>
          <w:sz w:val="28"/>
          <w:szCs w:val="28"/>
        </w:rPr>
      </w:pPr>
      <w:bookmarkStart w:id="8" w:name="_Toc484523759"/>
      <w:r>
        <w:rPr>
          <w:rFonts w:ascii="Times New Roman" w:hAnsi="Times New Roman"/>
          <w:sz w:val="28"/>
          <w:szCs w:val="28"/>
        </w:rPr>
        <w:t>Анализ технико – экономических данных</w:t>
      </w:r>
      <w:bookmarkEnd w:id="8"/>
    </w:p>
    <w:p w:rsidR="00AE0E11" w:rsidRDefault="00AE0E11" w:rsidP="005F4691">
      <w:pPr>
        <w:suppressAutoHyphens w:val="0"/>
        <w:spacing w:line="360" w:lineRule="auto"/>
        <w:ind w:left="170" w:right="57" w:firstLine="680"/>
        <w:jc w:val="both"/>
        <w:rPr>
          <w:rFonts w:cs="Times New Roman"/>
          <w:sz w:val="28"/>
          <w:szCs w:val="28"/>
          <w:lang w:val="ru-RU"/>
        </w:rPr>
      </w:pPr>
    </w:p>
    <w:p w:rsidR="00AE0E11" w:rsidRDefault="00F65756" w:rsidP="005F4691">
      <w:pPr>
        <w:suppressAutoHyphens w:val="0"/>
        <w:spacing w:line="360" w:lineRule="auto"/>
        <w:ind w:left="170" w:right="57" w:firstLine="680"/>
        <w:jc w:val="both"/>
        <w:rPr>
          <w:rFonts w:cs="Times New Roman"/>
          <w:sz w:val="28"/>
          <w:szCs w:val="28"/>
          <w:lang w:val="ru-RU"/>
        </w:rPr>
      </w:pPr>
      <w:r>
        <w:rPr>
          <w:rFonts w:cs="Times New Roman"/>
          <w:sz w:val="28"/>
          <w:szCs w:val="28"/>
          <w:lang w:val="ru-RU"/>
        </w:rPr>
        <w:t>Рассмотрим этапы процесса реализации проекта и его сроки.</w:t>
      </w:r>
    </w:p>
    <w:p w:rsidR="00AE0E11" w:rsidRDefault="00F65756" w:rsidP="005F4691">
      <w:pPr>
        <w:suppressAutoHyphens w:val="0"/>
        <w:spacing w:line="360" w:lineRule="auto"/>
        <w:ind w:left="170" w:right="57" w:firstLine="680"/>
        <w:jc w:val="both"/>
        <w:rPr>
          <w:rFonts w:cs="Times New Roman"/>
          <w:sz w:val="28"/>
          <w:szCs w:val="28"/>
          <w:lang w:val="ru-RU"/>
        </w:rPr>
      </w:pPr>
      <w:r>
        <w:rPr>
          <w:rFonts w:cs="Times New Roman"/>
          <w:sz w:val="28"/>
          <w:szCs w:val="28"/>
          <w:lang w:val="ru-RU"/>
        </w:rPr>
        <w:t xml:space="preserve">Ввод в действие проекта начинается после того, как будет получен кредит, срок окупаемости и погашения кредита – 4 года.  Далее рассмотрим в таблице </w:t>
      </w:r>
      <w:r w:rsidR="00887C52">
        <w:rPr>
          <w:rFonts w:cs="Times New Roman"/>
          <w:sz w:val="28"/>
          <w:szCs w:val="28"/>
          <w:lang w:val="ru-RU"/>
        </w:rPr>
        <w:t>10</w:t>
      </w:r>
      <w:r>
        <w:rPr>
          <w:rFonts w:cs="Times New Roman"/>
          <w:sz w:val="28"/>
          <w:szCs w:val="28"/>
          <w:lang w:val="ru-RU"/>
        </w:rPr>
        <w:t xml:space="preserve"> этапы производства и реализации.</w:t>
      </w:r>
    </w:p>
    <w:p w:rsidR="005F4691" w:rsidRDefault="005F4691" w:rsidP="005F4691">
      <w:pPr>
        <w:suppressAutoHyphens w:val="0"/>
        <w:spacing w:line="360" w:lineRule="auto"/>
        <w:ind w:left="170" w:right="57" w:firstLine="680"/>
        <w:jc w:val="both"/>
        <w:rPr>
          <w:rFonts w:cs="Times New Roman"/>
          <w:sz w:val="28"/>
          <w:szCs w:val="28"/>
          <w:lang w:val="ru-RU"/>
        </w:rPr>
      </w:pPr>
    </w:p>
    <w:p w:rsidR="000619F0" w:rsidRDefault="000619F0" w:rsidP="005F4691">
      <w:pPr>
        <w:suppressAutoHyphens w:val="0"/>
        <w:spacing w:line="360" w:lineRule="auto"/>
        <w:ind w:left="170" w:right="57" w:firstLine="680"/>
        <w:jc w:val="both"/>
        <w:rPr>
          <w:rFonts w:cs="Times New Roman"/>
          <w:sz w:val="28"/>
          <w:szCs w:val="28"/>
          <w:lang w:val="ru-RU"/>
        </w:rPr>
      </w:pPr>
    </w:p>
    <w:p w:rsidR="005F4691" w:rsidRDefault="005F4691" w:rsidP="005F4691">
      <w:pPr>
        <w:suppressAutoHyphens w:val="0"/>
        <w:spacing w:line="360" w:lineRule="auto"/>
        <w:ind w:left="170" w:right="57" w:firstLine="680"/>
        <w:jc w:val="both"/>
        <w:rPr>
          <w:rFonts w:cs="Times New Roman"/>
          <w:sz w:val="28"/>
          <w:szCs w:val="28"/>
          <w:lang w:val="ru-RU"/>
        </w:rPr>
      </w:pPr>
    </w:p>
    <w:p w:rsidR="00AE0E11" w:rsidRDefault="00F65756" w:rsidP="009E6CF7">
      <w:pPr>
        <w:spacing w:line="360" w:lineRule="auto"/>
        <w:jc w:val="both"/>
        <w:rPr>
          <w:rFonts w:cs="Times New Roman"/>
          <w:sz w:val="28"/>
          <w:szCs w:val="28"/>
          <w:lang w:val="ru-RU"/>
        </w:rPr>
      </w:pPr>
      <w:r>
        <w:rPr>
          <w:rFonts w:cs="Times New Roman"/>
          <w:sz w:val="28"/>
          <w:szCs w:val="28"/>
          <w:lang w:val="ru-RU"/>
        </w:rPr>
        <w:lastRenderedPageBreak/>
        <w:t xml:space="preserve">Таблица </w:t>
      </w:r>
      <w:r w:rsidR="00887C52">
        <w:rPr>
          <w:rFonts w:cs="Times New Roman"/>
          <w:sz w:val="28"/>
          <w:szCs w:val="28"/>
          <w:lang w:val="ru-RU"/>
        </w:rPr>
        <w:t>10</w:t>
      </w:r>
      <w:r>
        <w:rPr>
          <w:rFonts w:cs="Times New Roman"/>
          <w:sz w:val="28"/>
          <w:szCs w:val="28"/>
          <w:lang w:val="ru-RU"/>
        </w:rPr>
        <w:t xml:space="preserve"> – Этапы реализации производства</w:t>
      </w:r>
      <w:r w:rsidR="009E6CF7">
        <w:rPr>
          <w:rFonts w:cs="Times New Roman"/>
          <w:sz w:val="28"/>
          <w:szCs w:val="28"/>
          <w:lang w:val="ru-RU"/>
        </w:rPr>
        <w:t xml:space="preserve"> </w:t>
      </w:r>
      <w:r w:rsidR="009E6CF7" w:rsidRPr="00BB0B3C">
        <w:rPr>
          <w:rFonts w:cs="Times New Roman"/>
          <w:sz w:val="28"/>
          <w:szCs w:val="28"/>
          <w:lang w:val="ru-RU"/>
        </w:rPr>
        <w:t>[</w:t>
      </w:r>
      <w:r w:rsidR="009E6CF7">
        <w:rPr>
          <w:rFonts w:cs="Times New Roman"/>
          <w:sz w:val="28"/>
          <w:szCs w:val="28"/>
          <w:lang w:val="ru-RU"/>
        </w:rPr>
        <w:t>составлено автором</w:t>
      </w:r>
      <w:r w:rsidR="009E6CF7" w:rsidRPr="00BB0B3C">
        <w:rPr>
          <w:rFonts w:cs="Times New Roman"/>
          <w:sz w:val="28"/>
          <w:szCs w:val="28"/>
          <w:lang w:val="ru-RU"/>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237"/>
        <w:gridCol w:w="3402"/>
      </w:tblGrid>
      <w:tr w:rsidR="00AE0E11" w:rsidTr="005F4691">
        <w:tc>
          <w:tcPr>
            <w:tcW w:w="6237" w:type="dxa"/>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Этапы проекта</w:t>
            </w:r>
          </w:p>
        </w:tc>
        <w:tc>
          <w:tcPr>
            <w:tcW w:w="3402" w:type="dxa"/>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Сроки выполнения</w:t>
            </w:r>
          </w:p>
        </w:tc>
      </w:tr>
      <w:tr w:rsidR="00AE0E11" w:rsidTr="005F4691">
        <w:tc>
          <w:tcPr>
            <w:tcW w:w="6237" w:type="dxa"/>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Регистрация общества с ограниченной ответственностью</w:t>
            </w:r>
          </w:p>
        </w:tc>
        <w:tc>
          <w:tcPr>
            <w:tcW w:w="3402" w:type="dxa"/>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3-5 рабочих дней</w:t>
            </w:r>
          </w:p>
        </w:tc>
      </w:tr>
      <w:tr w:rsidR="00AE0E11" w:rsidTr="005F4691">
        <w:tc>
          <w:tcPr>
            <w:tcW w:w="6237" w:type="dxa"/>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Заключение договора с инвесторами</w:t>
            </w:r>
          </w:p>
        </w:tc>
        <w:tc>
          <w:tcPr>
            <w:tcW w:w="3402" w:type="dxa"/>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1-30 рабочих дней</w:t>
            </w:r>
          </w:p>
        </w:tc>
      </w:tr>
      <w:tr w:rsidR="00AE0E11" w:rsidTr="005F4691">
        <w:tc>
          <w:tcPr>
            <w:tcW w:w="6237" w:type="dxa"/>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Получение лицензии</w:t>
            </w:r>
          </w:p>
        </w:tc>
        <w:tc>
          <w:tcPr>
            <w:tcW w:w="3402" w:type="dxa"/>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90-130 календарных дней</w:t>
            </w:r>
          </w:p>
        </w:tc>
      </w:tr>
      <w:tr w:rsidR="00AE0E11" w:rsidTr="005F4691">
        <w:tc>
          <w:tcPr>
            <w:tcW w:w="6237" w:type="dxa"/>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Получение кредита</w:t>
            </w:r>
          </w:p>
        </w:tc>
        <w:tc>
          <w:tcPr>
            <w:tcW w:w="3402" w:type="dxa"/>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30 календарных дней</w:t>
            </w:r>
          </w:p>
        </w:tc>
      </w:tr>
      <w:tr w:rsidR="00AE0E11" w:rsidTr="005F4691">
        <w:tc>
          <w:tcPr>
            <w:tcW w:w="6237" w:type="dxa"/>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Внесение в госреестр, постановка на учет в налоговых органах</w:t>
            </w:r>
          </w:p>
        </w:tc>
        <w:tc>
          <w:tcPr>
            <w:tcW w:w="3402" w:type="dxa"/>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До 30 календарных дней</w:t>
            </w:r>
          </w:p>
        </w:tc>
      </w:tr>
      <w:tr w:rsidR="00AE0E11" w:rsidTr="005F4691">
        <w:tc>
          <w:tcPr>
            <w:tcW w:w="6237" w:type="dxa"/>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Строительство завода и административно - хозяйственных зданий</w:t>
            </w:r>
          </w:p>
        </w:tc>
        <w:tc>
          <w:tcPr>
            <w:tcW w:w="3402" w:type="dxa"/>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Около 250 календарных дней</w:t>
            </w:r>
          </w:p>
        </w:tc>
      </w:tr>
      <w:tr w:rsidR="00AE0E11" w:rsidTr="005F4691">
        <w:tc>
          <w:tcPr>
            <w:tcW w:w="6237" w:type="dxa"/>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Покупка, установка и тестирование оборудования</w:t>
            </w:r>
          </w:p>
        </w:tc>
        <w:tc>
          <w:tcPr>
            <w:tcW w:w="3402" w:type="dxa"/>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До 90 календарных дней</w:t>
            </w:r>
          </w:p>
        </w:tc>
      </w:tr>
      <w:tr w:rsidR="00AE0E11" w:rsidTr="005F4691">
        <w:tc>
          <w:tcPr>
            <w:tcW w:w="6237" w:type="dxa"/>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Наем и обучение персонала</w:t>
            </w:r>
          </w:p>
        </w:tc>
        <w:tc>
          <w:tcPr>
            <w:tcW w:w="3402" w:type="dxa"/>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До 30 календарных дней</w:t>
            </w:r>
          </w:p>
        </w:tc>
      </w:tr>
      <w:tr w:rsidR="00AE0E11" w:rsidTr="005F4691">
        <w:tc>
          <w:tcPr>
            <w:tcW w:w="6237" w:type="dxa"/>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Маркетинговая компания</w:t>
            </w:r>
          </w:p>
        </w:tc>
        <w:tc>
          <w:tcPr>
            <w:tcW w:w="3402" w:type="dxa"/>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До 365 календарных дней</w:t>
            </w:r>
          </w:p>
        </w:tc>
      </w:tr>
    </w:tbl>
    <w:p w:rsidR="00AE0E11" w:rsidRDefault="00AE0E11">
      <w:pPr>
        <w:spacing w:line="360" w:lineRule="auto"/>
        <w:ind w:firstLine="709"/>
        <w:jc w:val="both"/>
        <w:rPr>
          <w:rFonts w:cs="Times New Roman"/>
          <w:sz w:val="28"/>
          <w:szCs w:val="28"/>
          <w:lang w:val="ru-RU"/>
        </w:rPr>
      </w:pPr>
    </w:p>
    <w:p w:rsidR="00AE0E11" w:rsidRDefault="00F65756" w:rsidP="005F4691">
      <w:pPr>
        <w:suppressAutoHyphens w:val="0"/>
        <w:spacing w:line="360" w:lineRule="auto"/>
        <w:ind w:left="170" w:right="57" w:firstLine="680"/>
        <w:jc w:val="both"/>
        <w:rPr>
          <w:rFonts w:cs="Times New Roman"/>
          <w:sz w:val="28"/>
          <w:szCs w:val="28"/>
          <w:lang w:val="ru-RU"/>
        </w:rPr>
      </w:pPr>
      <w:r>
        <w:rPr>
          <w:rFonts w:cs="Times New Roman"/>
          <w:sz w:val="28"/>
          <w:szCs w:val="28"/>
          <w:lang w:val="ru-RU"/>
        </w:rPr>
        <w:t>Далее представим подбор оборудования для производства и переработки ТБО, а также технику для перевозки и сбора мусора в таблице 1</w:t>
      </w:r>
      <w:r w:rsidR="00887C52">
        <w:rPr>
          <w:rFonts w:cs="Times New Roman"/>
          <w:sz w:val="28"/>
          <w:szCs w:val="28"/>
          <w:lang w:val="ru-RU"/>
        </w:rPr>
        <w:t>1</w:t>
      </w:r>
      <w:r>
        <w:rPr>
          <w:rFonts w:cs="Times New Roman"/>
          <w:sz w:val="28"/>
          <w:szCs w:val="28"/>
          <w:lang w:val="ru-RU"/>
        </w:rPr>
        <w:t>.</w:t>
      </w:r>
    </w:p>
    <w:p w:rsidR="005F4691" w:rsidRDefault="005F4691">
      <w:pPr>
        <w:spacing w:line="360" w:lineRule="auto"/>
        <w:ind w:firstLine="709"/>
        <w:jc w:val="both"/>
        <w:rPr>
          <w:rFonts w:cs="Times New Roman"/>
          <w:sz w:val="28"/>
          <w:szCs w:val="28"/>
          <w:lang w:val="ru-RU"/>
        </w:rPr>
      </w:pPr>
    </w:p>
    <w:p w:rsidR="00AE0E11" w:rsidRDefault="00F65756" w:rsidP="00EE36C1">
      <w:pPr>
        <w:spacing w:line="360" w:lineRule="auto"/>
        <w:jc w:val="both"/>
        <w:rPr>
          <w:rFonts w:cs="Times New Roman"/>
          <w:sz w:val="28"/>
          <w:szCs w:val="28"/>
          <w:lang w:val="ru-RU"/>
        </w:rPr>
      </w:pPr>
      <w:r>
        <w:rPr>
          <w:rFonts w:cs="Times New Roman"/>
          <w:sz w:val="28"/>
          <w:szCs w:val="28"/>
          <w:lang w:val="ru-RU"/>
        </w:rPr>
        <w:t xml:space="preserve">Таблица </w:t>
      </w:r>
      <w:r w:rsidR="00887C52">
        <w:rPr>
          <w:rFonts w:cs="Times New Roman"/>
          <w:sz w:val="28"/>
          <w:szCs w:val="28"/>
          <w:lang w:val="ru-RU"/>
        </w:rPr>
        <w:t>11</w:t>
      </w:r>
      <w:r>
        <w:rPr>
          <w:rFonts w:cs="Times New Roman"/>
          <w:sz w:val="28"/>
          <w:szCs w:val="28"/>
          <w:lang w:val="ru-RU"/>
        </w:rPr>
        <w:t xml:space="preserve"> – Подбор оборудования и техники</w:t>
      </w:r>
      <w:r w:rsidR="00EE36C1">
        <w:rPr>
          <w:rFonts w:cs="Times New Roman"/>
          <w:sz w:val="28"/>
          <w:szCs w:val="28"/>
          <w:lang w:val="ru-RU"/>
        </w:rPr>
        <w:t xml:space="preserve"> </w:t>
      </w:r>
      <w:r w:rsidR="00EE36C1" w:rsidRPr="00BB0B3C">
        <w:rPr>
          <w:rFonts w:cs="Times New Roman"/>
          <w:sz w:val="28"/>
          <w:szCs w:val="28"/>
          <w:lang w:val="ru-RU"/>
        </w:rPr>
        <w:t>[</w:t>
      </w:r>
      <w:r w:rsidR="00EE36C1">
        <w:rPr>
          <w:rFonts w:cs="Times New Roman"/>
          <w:sz w:val="28"/>
          <w:szCs w:val="28"/>
          <w:lang w:val="ru-RU"/>
        </w:rPr>
        <w:t>составлено автором</w:t>
      </w:r>
      <w:r w:rsidR="00EE36C1" w:rsidRPr="00BB0B3C">
        <w:rPr>
          <w:rFonts w:cs="Times New Roman"/>
          <w:sz w:val="28"/>
          <w:szCs w:val="28"/>
          <w:lang w:val="ru-RU"/>
        </w:rPr>
        <w:t>]</w:t>
      </w:r>
    </w:p>
    <w:tbl>
      <w:tblPr>
        <w:tblW w:w="9519" w:type="dxa"/>
        <w:tblInd w:w="108" w:type="dxa"/>
        <w:tblCellMar>
          <w:left w:w="10" w:type="dxa"/>
          <w:right w:w="10" w:type="dxa"/>
        </w:tblCellMar>
        <w:tblLook w:val="0000" w:firstRow="0" w:lastRow="0" w:firstColumn="0" w:lastColumn="0" w:noHBand="0" w:noVBand="0"/>
      </w:tblPr>
      <w:tblGrid>
        <w:gridCol w:w="2598"/>
        <w:gridCol w:w="3822"/>
        <w:gridCol w:w="1556"/>
        <w:gridCol w:w="1543"/>
      </w:tblGrid>
      <w:tr w:rsidR="00AE0E11" w:rsidTr="005F4691">
        <w:trPr>
          <w:trHeight w:val="539"/>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Оборудование</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Показатели</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Количество</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Цена, руб.</w:t>
            </w:r>
          </w:p>
        </w:tc>
      </w:tr>
      <w:tr w:rsidR="00AE0E11">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Пресс</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50 тонн</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5F4691">
            <w:pPr>
              <w:spacing w:line="276" w:lineRule="auto"/>
              <w:jc w:val="center"/>
              <w:rPr>
                <w:rFonts w:cs="Times New Roman"/>
                <w:szCs w:val="28"/>
                <w:lang w:val="ru-RU"/>
              </w:rPr>
            </w:pPr>
            <w:r>
              <w:rPr>
                <w:rFonts w:cs="Times New Roman"/>
                <w:szCs w:val="28"/>
                <w:lang w:val="ru-RU"/>
              </w:rPr>
              <w:t>2 шт</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5F4691">
            <w:pPr>
              <w:spacing w:line="276" w:lineRule="auto"/>
              <w:jc w:val="center"/>
              <w:rPr>
                <w:rFonts w:cs="Times New Roman"/>
                <w:szCs w:val="28"/>
                <w:lang w:val="ru-RU"/>
              </w:rPr>
            </w:pPr>
            <w:r>
              <w:rPr>
                <w:rFonts w:cs="Times New Roman"/>
                <w:szCs w:val="28"/>
                <w:lang w:val="ru-RU"/>
              </w:rPr>
              <w:t>1780000</w:t>
            </w:r>
          </w:p>
        </w:tc>
      </w:tr>
      <w:tr w:rsidR="00AE0E11">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Пресс</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Cs w:val="28"/>
                <w:lang w:val="ru-RU"/>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5F4691">
            <w:pPr>
              <w:spacing w:line="276" w:lineRule="auto"/>
              <w:jc w:val="center"/>
              <w:rPr>
                <w:rFonts w:cs="Times New Roman"/>
                <w:szCs w:val="28"/>
                <w:lang w:val="ru-RU"/>
              </w:rPr>
            </w:pPr>
            <w:r>
              <w:rPr>
                <w:rFonts w:cs="Times New Roman"/>
                <w:szCs w:val="28"/>
                <w:lang w:val="ru-RU"/>
              </w:rPr>
              <w:t>3 шт</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5F4691">
            <w:pPr>
              <w:spacing w:line="276" w:lineRule="auto"/>
              <w:jc w:val="center"/>
              <w:rPr>
                <w:rFonts w:cs="Times New Roman"/>
                <w:szCs w:val="28"/>
                <w:lang w:val="ru-RU"/>
              </w:rPr>
            </w:pPr>
            <w:r>
              <w:rPr>
                <w:rFonts w:cs="Times New Roman"/>
                <w:szCs w:val="28"/>
                <w:lang w:val="ru-RU"/>
              </w:rPr>
              <w:t>980000</w:t>
            </w:r>
          </w:p>
        </w:tc>
      </w:tr>
      <w:tr w:rsidR="00AE0E11">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Мусоросортировочный комплекс</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Cs w:val="28"/>
                <w:lang w:val="ru-RU"/>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5F4691">
            <w:pPr>
              <w:spacing w:line="276" w:lineRule="auto"/>
              <w:jc w:val="center"/>
              <w:rPr>
                <w:rFonts w:cs="Times New Roman"/>
                <w:szCs w:val="28"/>
                <w:lang w:val="ru-RU"/>
              </w:rPr>
            </w:pPr>
            <w:r>
              <w:rPr>
                <w:rFonts w:cs="Times New Roman"/>
                <w:szCs w:val="28"/>
                <w:lang w:val="ru-RU"/>
              </w:rPr>
              <w:t>3 шт</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5F4691">
            <w:pPr>
              <w:spacing w:line="276" w:lineRule="auto"/>
              <w:jc w:val="center"/>
              <w:rPr>
                <w:rFonts w:cs="Times New Roman"/>
                <w:szCs w:val="28"/>
                <w:lang w:val="ru-RU"/>
              </w:rPr>
            </w:pPr>
            <w:r>
              <w:rPr>
                <w:rFonts w:cs="Times New Roman"/>
                <w:szCs w:val="28"/>
                <w:lang w:val="ru-RU"/>
              </w:rPr>
              <w:t>980000</w:t>
            </w:r>
          </w:p>
        </w:tc>
      </w:tr>
      <w:tr w:rsidR="00AE0E11">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Экструдер (машина для непрерывной переработки полимерного сырья)</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Производительность до 200-400 кг/ч</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5F4691">
            <w:pPr>
              <w:spacing w:line="276" w:lineRule="auto"/>
              <w:jc w:val="center"/>
              <w:rPr>
                <w:rFonts w:cs="Times New Roman"/>
                <w:szCs w:val="28"/>
                <w:lang w:val="ru-RU"/>
              </w:rPr>
            </w:pPr>
            <w:r>
              <w:rPr>
                <w:rFonts w:cs="Times New Roman"/>
                <w:szCs w:val="28"/>
                <w:lang w:val="ru-RU"/>
              </w:rPr>
              <w:t>3 шт</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5F4691">
            <w:pPr>
              <w:spacing w:line="276" w:lineRule="auto"/>
              <w:jc w:val="center"/>
              <w:rPr>
                <w:rFonts w:cs="Times New Roman"/>
                <w:szCs w:val="28"/>
                <w:lang w:val="ru-RU"/>
              </w:rPr>
            </w:pPr>
            <w:r>
              <w:rPr>
                <w:rFonts w:cs="Times New Roman"/>
                <w:szCs w:val="28"/>
                <w:lang w:val="ru-RU"/>
              </w:rPr>
              <w:t>1180000</w:t>
            </w:r>
          </w:p>
        </w:tc>
      </w:tr>
      <w:tr w:rsidR="00AE0E11">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Дробилка</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Д60/31, производительность до 600 кг/ч</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5F4691">
            <w:pPr>
              <w:spacing w:line="276" w:lineRule="auto"/>
              <w:jc w:val="center"/>
              <w:rPr>
                <w:rFonts w:cs="Times New Roman"/>
                <w:szCs w:val="28"/>
                <w:lang w:val="ru-RU"/>
              </w:rPr>
            </w:pPr>
            <w:r>
              <w:rPr>
                <w:rFonts w:cs="Times New Roman"/>
                <w:szCs w:val="28"/>
                <w:lang w:val="ru-RU"/>
              </w:rPr>
              <w:t>3 шт</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5F4691">
            <w:pPr>
              <w:spacing w:line="276" w:lineRule="auto"/>
              <w:jc w:val="center"/>
              <w:rPr>
                <w:rFonts w:cs="Times New Roman"/>
                <w:szCs w:val="28"/>
                <w:lang w:val="ru-RU"/>
              </w:rPr>
            </w:pPr>
            <w:r>
              <w:rPr>
                <w:rFonts w:cs="Times New Roman"/>
                <w:szCs w:val="28"/>
                <w:lang w:val="ru-RU"/>
              </w:rPr>
              <w:t>1960000</w:t>
            </w:r>
          </w:p>
        </w:tc>
      </w:tr>
      <w:tr w:rsidR="00AE0E11">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Профи 20 (пакетированный пресс)</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Масса кипы до 400 кг; мощность – 5,5 кВт; до 1000кг/ч производительность</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5F4691">
            <w:pPr>
              <w:spacing w:line="276" w:lineRule="auto"/>
              <w:jc w:val="center"/>
              <w:rPr>
                <w:rFonts w:cs="Times New Roman"/>
                <w:szCs w:val="28"/>
                <w:lang w:val="ru-RU"/>
              </w:rPr>
            </w:pPr>
            <w:r>
              <w:rPr>
                <w:rFonts w:cs="Times New Roman"/>
                <w:szCs w:val="28"/>
                <w:lang w:val="ru-RU"/>
              </w:rPr>
              <w:t>2 шт</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5F4691">
            <w:pPr>
              <w:spacing w:line="276" w:lineRule="auto"/>
              <w:jc w:val="center"/>
              <w:rPr>
                <w:rFonts w:cs="Times New Roman"/>
                <w:szCs w:val="28"/>
                <w:lang w:val="ru-RU"/>
              </w:rPr>
            </w:pPr>
            <w:r>
              <w:rPr>
                <w:rFonts w:cs="Times New Roman"/>
                <w:szCs w:val="28"/>
                <w:lang w:val="ru-RU"/>
              </w:rPr>
              <w:t>1877000</w:t>
            </w:r>
          </w:p>
        </w:tc>
      </w:tr>
      <w:tr w:rsidR="00AE0E11">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КАМАЗ 3220</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Объем кузова 10,5</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5F4691">
            <w:pPr>
              <w:spacing w:line="276" w:lineRule="auto"/>
              <w:jc w:val="center"/>
              <w:rPr>
                <w:rFonts w:cs="Times New Roman"/>
                <w:szCs w:val="28"/>
                <w:lang w:val="ru-RU"/>
              </w:rPr>
            </w:pPr>
            <w:r>
              <w:rPr>
                <w:rFonts w:cs="Times New Roman"/>
                <w:szCs w:val="28"/>
                <w:lang w:val="ru-RU"/>
              </w:rPr>
              <w:t>2 шт</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5F4691">
            <w:pPr>
              <w:spacing w:line="276" w:lineRule="auto"/>
              <w:jc w:val="center"/>
              <w:rPr>
                <w:rFonts w:cs="Times New Roman"/>
                <w:szCs w:val="28"/>
                <w:lang w:val="ru-RU"/>
              </w:rPr>
            </w:pPr>
            <w:r>
              <w:rPr>
                <w:rFonts w:cs="Times New Roman"/>
                <w:szCs w:val="28"/>
                <w:lang w:val="ru-RU"/>
              </w:rPr>
              <w:t>900000</w:t>
            </w:r>
          </w:p>
        </w:tc>
      </w:tr>
      <w:tr w:rsidR="00AE0E11">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Кран «Ивановец»</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Cs w:val="28"/>
                <w:lang w:val="ru-RU"/>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5F4691">
            <w:pPr>
              <w:spacing w:line="276" w:lineRule="auto"/>
              <w:jc w:val="center"/>
              <w:rPr>
                <w:rFonts w:cs="Times New Roman"/>
                <w:szCs w:val="28"/>
                <w:lang w:val="ru-RU"/>
              </w:rPr>
            </w:pPr>
            <w:r>
              <w:rPr>
                <w:rFonts w:cs="Times New Roman"/>
                <w:szCs w:val="28"/>
                <w:lang w:val="ru-RU"/>
              </w:rPr>
              <w:t>1 шт</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5F4691">
            <w:pPr>
              <w:spacing w:line="276" w:lineRule="auto"/>
              <w:jc w:val="center"/>
              <w:rPr>
                <w:rFonts w:cs="Times New Roman"/>
                <w:szCs w:val="28"/>
                <w:lang w:val="ru-RU"/>
              </w:rPr>
            </w:pPr>
            <w:r>
              <w:rPr>
                <w:rFonts w:cs="Times New Roman"/>
                <w:szCs w:val="28"/>
                <w:lang w:val="ru-RU"/>
              </w:rPr>
              <w:t>1000000</w:t>
            </w:r>
          </w:p>
        </w:tc>
      </w:tr>
      <w:tr w:rsidR="00AE0E11">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Погрузчик</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Объем ковша 2 метра кубических</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5F4691">
            <w:pPr>
              <w:spacing w:line="276" w:lineRule="auto"/>
              <w:jc w:val="center"/>
              <w:rPr>
                <w:rFonts w:cs="Times New Roman"/>
                <w:szCs w:val="28"/>
                <w:lang w:val="ru-RU"/>
              </w:rPr>
            </w:pPr>
            <w:r>
              <w:rPr>
                <w:rFonts w:cs="Times New Roman"/>
                <w:szCs w:val="28"/>
                <w:lang w:val="ru-RU"/>
              </w:rPr>
              <w:t>2 шт</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5F4691">
            <w:pPr>
              <w:spacing w:line="276" w:lineRule="auto"/>
              <w:jc w:val="center"/>
              <w:rPr>
                <w:rFonts w:cs="Times New Roman"/>
                <w:szCs w:val="28"/>
                <w:lang w:val="ru-RU"/>
              </w:rPr>
            </w:pPr>
            <w:r>
              <w:rPr>
                <w:rFonts w:cs="Times New Roman"/>
                <w:szCs w:val="28"/>
                <w:lang w:val="ru-RU"/>
              </w:rPr>
              <w:t>420000</w:t>
            </w:r>
          </w:p>
        </w:tc>
      </w:tr>
      <w:tr w:rsidR="00AE0E11">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Бульдозер</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Cs w:val="28"/>
                <w:lang w:val="ru-RU"/>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5F4691">
            <w:pPr>
              <w:spacing w:line="276" w:lineRule="auto"/>
              <w:jc w:val="center"/>
              <w:rPr>
                <w:rFonts w:cs="Times New Roman"/>
                <w:szCs w:val="28"/>
                <w:lang w:val="ru-RU"/>
              </w:rPr>
            </w:pPr>
            <w:r>
              <w:rPr>
                <w:rFonts w:cs="Times New Roman"/>
                <w:szCs w:val="28"/>
                <w:lang w:val="ru-RU"/>
              </w:rPr>
              <w:t>2 шт</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5F4691">
            <w:pPr>
              <w:spacing w:line="276" w:lineRule="auto"/>
              <w:jc w:val="center"/>
              <w:rPr>
                <w:rFonts w:cs="Times New Roman"/>
                <w:szCs w:val="28"/>
                <w:lang w:val="ru-RU"/>
              </w:rPr>
            </w:pPr>
            <w:r>
              <w:rPr>
                <w:rFonts w:cs="Times New Roman"/>
                <w:szCs w:val="28"/>
                <w:lang w:val="ru-RU"/>
              </w:rPr>
              <w:t>330000</w:t>
            </w:r>
          </w:p>
        </w:tc>
      </w:tr>
      <w:tr w:rsidR="00AE0E11">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Трактор «Беларусь»</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Cs w:val="28"/>
                <w:lang w:val="ru-RU"/>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5F4691">
            <w:pPr>
              <w:spacing w:line="276" w:lineRule="auto"/>
              <w:jc w:val="center"/>
              <w:rPr>
                <w:rFonts w:cs="Times New Roman"/>
                <w:szCs w:val="28"/>
                <w:lang w:val="ru-RU"/>
              </w:rPr>
            </w:pPr>
            <w:r>
              <w:rPr>
                <w:rFonts w:cs="Times New Roman"/>
                <w:szCs w:val="28"/>
                <w:lang w:val="ru-RU"/>
              </w:rPr>
              <w:t>1 шт</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5F4691">
            <w:pPr>
              <w:spacing w:line="276" w:lineRule="auto"/>
              <w:jc w:val="center"/>
              <w:rPr>
                <w:rFonts w:cs="Times New Roman"/>
                <w:szCs w:val="28"/>
                <w:lang w:val="ru-RU"/>
              </w:rPr>
            </w:pPr>
            <w:r>
              <w:rPr>
                <w:rFonts w:cs="Times New Roman"/>
                <w:szCs w:val="28"/>
                <w:lang w:val="ru-RU"/>
              </w:rPr>
              <w:t>295000</w:t>
            </w:r>
          </w:p>
        </w:tc>
      </w:tr>
      <w:tr w:rsidR="00AE0E11">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Контейнеры</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Cs w:val="28"/>
                <w:lang w:val="ru-RU"/>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5F4691">
            <w:pPr>
              <w:spacing w:line="276" w:lineRule="auto"/>
              <w:jc w:val="center"/>
              <w:rPr>
                <w:rFonts w:cs="Times New Roman"/>
                <w:szCs w:val="28"/>
                <w:lang w:val="ru-RU"/>
              </w:rPr>
            </w:pPr>
            <w:r>
              <w:rPr>
                <w:rFonts w:cs="Times New Roman"/>
                <w:szCs w:val="28"/>
                <w:lang w:val="ru-RU"/>
              </w:rPr>
              <w:t>40 шт</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5F4691">
            <w:pPr>
              <w:spacing w:line="276" w:lineRule="auto"/>
              <w:jc w:val="center"/>
              <w:rPr>
                <w:rFonts w:cs="Times New Roman"/>
                <w:szCs w:val="28"/>
                <w:lang w:val="ru-RU"/>
              </w:rPr>
            </w:pPr>
            <w:r>
              <w:rPr>
                <w:rFonts w:cs="Times New Roman"/>
                <w:szCs w:val="28"/>
                <w:lang w:val="ru-RU"/>
              </w:rPr>
              <w:t>3000</w:t>
            </w:r>
          </w:p>
        </w:tc>
      </w:tr>
      <w:tr w:rsidR="00AE0E11" w:rsidRPr="005F4691">
        <w:tc>
          <w:tcPr>
            <w:tcW w:w="79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5F4691" w:rsidRDefault="00F65756">
            <w:pPr>
              <w:spacing w:line="276" w:lineRule="auto"/>
              <w:jc w:val="both"/>
              <w:rPr>
                <w:rFonts w:cs="Times New Roman"/>
                <w:szCs w:val="28"/>
                <w:lang w:val="ru-RU"/>
              </w:rPr>
            </w:pPr>
            <w:r w:rsidRPr="005F4691">
              <w:rPr>
                <w:rFonts w:cs="Times New Roman"/>
                <w:szCs w:val="28"/>
                <w:lang w:val="ru-RU"/>
              </w:rPr>
              <w:t>Итоговая стоимость оборудования и авто. машин</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5F4691" w:rsidRDefault="00F65756">
            <w:pPr>
              <w:spacing w:line="276" w:lineRule="auto"/>
              <w:jc w:val="both"/>
              <w:rPr>
                <w:rFonts w:cs="Times New Roman"/>
                <w:szCs w:val="28"/>
                <w:lang w:val="ru-RU"/>
              </w:rPr>
            </w:pPr>
            <w:r w:rsidRPr="005F4691">
              <w:rPr>
                <w:rFonts w:cs="Times New Roman"/>
                <w:szCs w:val="28"/>
                <w:lang w:val="ru-RU"/>
              </w:rPr>
              <w:t>27 989 000</w:t>
            </w:r>
          </w:p>
        </w:tc>
      </w:tr>
    </w:tbl>
    <w:p w:rsidR="00AE0E11" w:rsidRPr="005F4691" w:rsidRDefault="00AE0E11">
      <w:pPr>
        <w:spacing w:line="360" w:lineRule="auto"/>
        <w:jc w:val="both"/>
        <w:rPr>
          <w:rFonts w:cs="Times New Roman"/>
          <w:sz w:val="28"/>
          <w:szCs w:val="28"/>
          <w:lang w:val="ru-RU"/>
        </w:rPr>
      </w:pPr>
    </w:p>
    <w:p w:rsidR="005F4691" w:rsidRDefault="005F4691">
      <w:pPr>
        <w:spacing w:line="360" w:lineRule="auto"/>
        <w:jc w:val="both"/>
        <w:rPr>
          <w:rFonts w:cs="Times New Roman"/>
          <w:sz w:val="28"/>
          <w:szCs w:val="28"/>
          <w:lang w:val="ru-RU"/>
        </w:rPr>
      </w:pPr>
    </w:p>
    <w:p w:rsidR="00AE0E11" w:rsidRDefault="00F65756" w:rsidP="005F4691">
      <w:pPr>
        <w:spacing w:line="360" w:lineRule="auto"/>
        <w:ind w:left="170" w:right="57" w:firstLine="680"/>
        <w:jc w:val="both"/>
        <w:rPr>
          <w:rFonts w:cs="Times New Roman"/>
          <w:sz w:val="28"/>
          <w:szCs w:val="28"/>
          <w:lang w:val="ru-RU"/>
        </w:rPr>
      </w:pPr>
      <w:r>
        <w:rPr>
          <w:rFonts w:cs="Times New Roman"/>
          <w:sz w:val="28"/>
          <w:szCs w:val="28"/>
          <w:lang w:val="ru-RU"/>
        </w:rPr>
        <w:t>Размещение мусороперерабатывающего комплекса будет производится по адресу г. Краснодар, Тахтамукай, ул. Совмена 24.  Участок 440 соток, стоимостью 1200 тыс. руб. Далее рассмотрим размещение зданий и со</w:t>
      </w:r>
      <w:r w:rsidR="00887C52">
        <w:rPr>
          <w:rFonts w:cs="Times New Roman"/>
          <w:sz w:val="28"/>
          <w:szCs w:val="28"/>
          <w:lang w:val="ru-RU"/>
        </w:rPr>
        <w:t>оружений на участке в таблице 12</w:t>
      </w:r>
      <w:r>
        <w:rPr>
          <w:rFonts w:cs="Times New Roman"/>
          <w:sz w:val="28"/>
          <w:szCs w:val="28"/>
          <w:lang w:val="ru-RU"/>
        </w:rPr>
        <w:t xml:space="preserve">. </w:t>
      </w:r>
    </w:p>
    <w:p w:rsidR="005F4691" w:rsidRDefault="005F4691" w:rsidP="005F4691">
      <w:pPr>
        <w:spacing w:line="360" w:lineRule="auto"/>
        <w:ind w:left="170" w:right="57" w:firstLine="680"/>
        <w:jc w:val="both"/>
        <w:rPr>
          <w:rFonts w:cs="Times New Roman"/>
          <w:sz w:val="28"/>
          <w:szCs w:val="28"/>
          <w:lang w:val="ru-RU"/>
        </w:rPr>
      </w:pPr>
    </w:p>
    <w:p w:rsidR="00AE0E11" w:rsidRDefault="00F65756">
      <w:pPr>
        <w:spacing w:line="360" w:lineRule="auto"/>
        <w:ind w:firstLine="709"/>
        <w:jc w:val="both"/>
        <w:rPr>
          <w:rFonts w:cs="Times New Roman"/>
          <w:sz w:val="28"/>
          <w:szCs w:val="28"/>
          <w:lang w:val="ru-RU"/>
        </w:rPr>
      </w:pPr>
      <w:r>
        <w:rPr>
          <w:rFonts w:cs="Times New Roman"/>
          <w:sz w:val="28"/>
          <w:szCs w:val="28"/>
          <w:lang w:val="ru-RU"/>
        </w:rPr>
        <w:t>Таблица 1</w:t>
      </w:r>
      <w:r w:rsidR="00887C52">
        <w:rPr>
          <w:rFonts w:cs="Times New Roman"/>
          <w:sz w:val="28"/>
          <w:szCs w:val="28"/>
          <w:lang w:val="ru-RU"/>
        </w:rPr>
        <w:t>2</w:t>
      </w:r>
      <w:r>
        <w:rPr>
          <w:rFonts w:cs="Times New Roman"/>
          <w:sz w:val="28"/>
          <w:szCs w:val="28"/>
          <w:lang w:val="ru-RU"/>
        </w:rPr>
        <w:t xml:space="preserve"> – Здания и сооружения на участке</w:t>
      </w:r>
      <w:r w:rsidR="00EE36C1">
        <w:rPr>
          <w:rFonts w:cs="Times New Roman"/>
          <w:sz w:val="28"/>
          <w:szCs w:val="28"/>
          <w:lang w:val="ru-RU"/>
        </w:rPr>
        <w:t xml:space="preserve"> </w:t>
      </w:r>
      <w:r w:rsidR="00EE36C1" w:rsidRPr="00BB0B3C">
        <w:rPr>
          <w:rFonts w:cs="Times New Roman"/>
          <w:sz w:val="28"/>
          <w:szCs w:val="28"/>
          <w:lang w:val="ru-RU"/>
        </w:rPr>
        <w:t>[</w:t>
      </w:r>
      <w:r w:rsidR="00EE36C1">
        <w:rPr>
          <w:rFonts w:cs="Times New Roman"/>
          <w:sz w:val="28"/>
          <w:szCs w:val="28"/>
          <w:lang w:val="ru-RU"/>
        </w:rPr>
        <w:t>составлено автором</w:t>
      </w:r>
      <w:r w:rsidR="00EE36C1" w:rsidRPr="00BB0B3C">
        <w:rPr>
          <w:rFonts w:cs="Times New Roman"/>
          <w:sz w:val="28"/>
          <w:szCs w:val="28"/>
          <w:lang w:val="ru-RU"/>
        </w:rPr>
        <w:t>]</w:t>
      </w:r>
    </w:p>
    <w:tbl>
      <w:tblPr>
        <w:tblW w:w="9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387"/>
        <w:gridCol w:w="4132"/>
      </w:tblGrid>
      <w:tr w:rsidR="00AE0E11" w:rsidTr="005F4691">
        <w:tc>
          <w:tcPr>
            <w:tcW w:w="5387" w:type="dxa"/>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Вид здания</w:t>
            </w:r>
          </w:p>
        </w:tc>
        <w:tc>
          <w:tcPr>
            <w:tcW w:w="4132" w:type="dxa"/>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Площадь</w:t>
            </w:r>
          </w:p>
        </w:tc>
      </w:tr>
      <w:tr w:rsidR="00AE0E11" w:rsidTr="005F4691">
        <w:tc>
          <w:tcPr>
            <w:tcW w:w="5387" w:type="dxa"/>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Цех переработки твердых бытовых отходов</w:t>
            </w:r>
          </w:p>
        </w:tc>
        <w:tc>
          <w:tcPr>
            <w:tcW w:w="4132" w:type="dxa"/>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4511,8 кв. м.</w:t>
            </w:r>
          </w:p>
        </w:tc>
      </w:tr>
      <w:tr w:rsidR="00AE0E11" w:rsidTr="005F4691">
        <w:tc>
          <w:tcPr>
            <w:tcW w:w="5387" w:type="dxa"/>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Склад готовой продукции</w:t>
            </w:r>
          </w:p>
        </w:tc>
        <w:tc>
          <w:tcPr>
            <w:tcW w:w="4132" w:type="dxa"/>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Вместимость 1500 тонн. 3940 кв. м.</w:t>
            </w:r>
          </w:p>
        </w:tc>
      </w:tr>
      <w:tr w:rsidR="00AE0E11" w:rsidTr="005F4691">
        <w:tc>
          <w:tcPr>
            <w:tcW w:w="5387" w:type="dxa"/>
            <w:shd w:val="clear" w:color="auto" w:fill="auto"/>
            <w:tcMar>
              <w:top w:w="0" w:type="dxa"/>
              <w:left w:w="108" w:type="dxa"/>
              <w:bottom w:w="0" w:type="dxa"/>
              <w:right w:w="108" w:type="dxa"/>
            </w:tcMar>
          </w:tcPr>
          <w:p w:rsidR="00AE0E11" w:rsidRDefault="00F65756" w:rsidP="00EE36C1">
            <w:pPr>
              <w:spacing w:line="276" w:lineRule="auto"/>
              <w:jc w:val="both"/>
              <w:rPr>
                <w:rFonts w:cs="Times New Roman"/>
                <w:szCs w:val="28"/>
                <w:lang w:val="ru-RU"/>
              </w:rPr>
            </w:pPr>
            <w:r>
              <w:rPr>
                <w:rFonts w:cs="Times New Roman"/>
                <w:szCs w:val="28"/>
                <w:lang w:val="ru-RU"/>
              </w:rPr>
              <w:t>Административное здание</w:t>
            </w:r>
            <w:r w:rsidR="00EE36C1">
              <w:rPr>
                <w:rFonts w:cs="Times New Roman"/>
                <w:szCs w:val="28"/>
                <w:lang w:val="ru-RU"/>
              </w:rPr>
              <w:t xml:space="preserve"> </w:t>
            </w:r>
            <w:r>
              <w:rPr>
                <w:rFonts w:cs="Times New Roman"/>
                <w:szCs w:val="28"/>
                <w:lang w:val="ru-RU"/>
              </w:rPr>
              <w:t>(офисы, столовая и т.д.)</w:t>
            </w:r>
          </w:p>
        </w:tc>
        <w:tc>
          <w:tcPr>
            <w:tcW w:w="4132" w:type="dxa"/>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920 кв. м.</w:t>
            </w:r>
          </w:p>
        </w:tc>
      </w:tr>
      <w:tr w:rsidR="00AE0E11" w:rsidTr="005F4691">
        <w:tc>
          <w:tcPr>
            <w:tcW w:w="5387" w:type="dxa"/>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Цех по взвешиванию</w:t>
            </w:r>
          </w:p>
        </w:tc>
        <w:tc>
          <w:tcPr>
            <w:tcW w:w="4132" w:type="dxa"/>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105 кв. м.</w:t>
            </w:r>
          </w:p>
        </w:tc>
      </w:tr>
      <w:tr w:rsidR="00AE0E11" w:rsidRPr="00A249FD" w:rsidTr="005F4691">
        <w:tc>
          <w:tcPr>
            <w:tcW w:w="5387" w:type="dxa"/>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Подстанция на 300 кВт, в перспективы с увеличением мощности</w:t>
            </w:r>
          </w:p>
        </w:tc>
        <w:tc>
          <w:tcPr>
            <w:tcW w:w="4132" w:type="dxa"/>
            <w:shd w:val="clear" w:color="auto" w:fill="auto"/>
            <w:tcMar>
              <w:top w:w="0" w:type="dxa"/>
              <w:left w:w="108" w:type="dxa"/>
              <w:bottom w:w="0" w:type="dxa"/>
              <w:right w:w="108" w:type="dxa"/>
            </w:tcMar>
          </w:tcPr>
          <w:p w:rsidR="00AE0E11" w:rsidRDefault="00AE0E11">
            <w:pPr>
              <w:spacing w:line="276" w:lineRule="auto"/>
              <w:jc w:val="both"/>
              <w:rPr>
                <w:rFonts w:cs="Times New Roman"/>
                <w:szCs w:val="28"/>
                <w:lang w:val="ru-RU"/>
              </w:rPr>
            </w:pPr>
          </w:p>
        </w:tc>
      </w:tr>
      <w:tr w:rsidR="00AE0E11" w:rsidTr="005F4691">
        <w:tc>
          <w:tcPr>
            <w:tcW w:w="5387" w:type="dxa"/>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Комната охраны</w:t>
            </w:r>
          </w:p>
        </w:tc>
        <w:tc>
          <w:tcPr>
            <w:tcW w:w="4132" w:type="dxa"/>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15 кв. м.</w:t>
            </w:r>
          </w:p>
        </w:tc>
      </w:tr>
      <w:tr w:rsidR="00AE0E11" w:rsidTr="005F4691">
        <w:tc>
          <w:tcPr>
            <w:tcW w:w="5387" w:type="dxa"/>
            <w:shd w:val="clear" w:color="auto" w:fill="auto"/>
            <w:tcMar>
              <w:top w:w="0" w:type="dxa"/>
              <w:left w:w="108" w:type="dxa"/>
              <w:bottom w:w="0" w:type="dxa"/>
              <w:right w:w="108" w:type="dxa"/>
            </w:tcMar>
          </w:tcPr>
          <w:p w:rsidR="00AE0E11" w:rsidRPr="005F4691" w:rsidRDefault="00F65756">
            <w:pPr>
              <w:spacing w:line="276" w:lineRule="auto"/>
              <w:jc w:val="both"/>
              <w:rPr>
                <w:rFonts w:cs="Times New Roman"/>
                <w:szCs w:val="28"/>
                <w:lang w:val="ru-RU"/>
              </w:rPr>
            </w:pPr>
            <w:r w:rsidRPr="005F4691">
              <w:rPr>
                <w:rFonts w:cs="Times New Roman"/>
                <w:szCs w:val="28"/>
                <w:lang w:val="ru-RU"/>
              </w:rPr>
              <w:t>Итоговая стоимость постройки</w:t>
            </w:r>
          </w:p>
        </w:tc>
        <w:tc>
          <w:tcPr>
            <w:tcW w:w="4132" w:type="dxa"/>
            <w:shd w:val="clear" w:color="auto" w:fill="auto"/>
            <w:tcMar>
              <w:top w:w="0" w:type="dxa"/>
              <w:left w:w="108" w:type="dxa"/>
              <w:bottom w:w="0" w:type="dxa"/>
              <w:right w:w="108" w:type="dxa"/>
            </w:tcMar>
          </w:tcPr>
          <w:p w:rsidR="00AE0E11" w:rsidRPr="005F4691" w:rsidRDefault="00F65756">
            <w:pPr>
              <w:spacing w:line="276" w:lineRule="auto"/>
              <w:jc w:val="both"/>
              <w:rPr>
                <w:rFonts w:cs="Times New Roman"/>
                <w:szCs w:val="28"/>
                <w:lang w:val="ru-RU"/>
              </w:rPr>
            </w:pPr>
            <w:r w:rsidRPr="005F4691">
              <w:rPr>
                <w:rFonts w:cs="Times New Roman"/>
                <w:szCs w:val="28"/>
                <w:lang w:val="ru-RU"/>
              </w:rPr>
              <w:t>30000 тыс. руб.</w:t>
            </w:r>
          </w:p>
        </w:tc>
      </w:tr>
    </w:tbl>
    <w:p w:rsidR="00AE0E11" w:rsidRDefault="00F65756">
      <w:pPr>
        <w:spacing w:line="360" w:lineRule="auto"/>
        <w:ind w:firstLine="709"/>
        <w:jc w:val="both"/>
        <w:rPr>
          <w:rFonts w:cs="Times New Roman"/>
          <w:sz w:val="28"/>
          <w:szCs w:val="28"/>
          <w:lang w:val="ru-RU"/>
        </w:rPr>
      </w:pPr>
      <w:r>
        <w:rPr>
          <w:rFonts w:cs="Times New Roman"/>
          <w:sz w:val="28"/>
          <w:szCs w:val="28"/>
          <w:lang w:val="ru-RU"/>
        </w:rPr>
        <w:t xml:space="preserve"> </w:t>
      </w:r>
    </w:p>
    <w:p w:rsidR="00AE0E11" w:rsidRDefault="00F65756">
      <w:pPr>
        <w:spacing w:line="360" w:lineRule="auto"/>
        <w:ind w:firstLine="709"/>
        <w:jc w:val="both"/>
        <w:rPr>
          <w:rFonts w:cs="Times New Roman"/>
          <w:sz w:val="28"/>
          <w:szCs w:val="28"/>
          <w:lang w:val="ru-RU"/>
        </w:rPr>
      </w:pPr>
      <w:r>
        <w:rPr>
          <w:rFonts w:cs="Times New Roman"/>
          <w:sz w:val="28"/>
          <w:szCs w:val="28"/>
          <w:lang w:val="ru-RU"/>
        </w:rPr>
        <w:t xml:space="preserve">Для обеспечения технологического процесса работы необходим инвентарь, </w:t>
      </w:r>
      <w:r w:rsidR="00887C52">
        <w:rPr>
          <w:rFonts w:cs="Times New Roman"/>
          <w:sz w:val="28"/>
          <w:szCs w:val="28"/>
          <w:lang w:val="ru-RU"/>
        </w:rPr>
        <w:t>который представлен в таблице 13.</w:t>
      </w:r>
    </w:p>
    <w:p w:rsidR="005F4691" w:rsidRDefault="005F4691">
      <w:pPr>
        <w:spacing w:line="360" w:lineRule="auto"/>
        <w:ind w:firstLine="709"/>
        <w:jc w:val="both"/>
        <w:rPr>
          <w:rFonts w:cs="Times New Roman"/>
          <w:sz w:val="28"/>
          <w:szCs w:val="28"/>
          <w:lang w:val="ru-RU"/>
        </w:rPr>
      </w:pPr>
    </w:p>
    <w:p w:rsidR="00AE0E11" w:rsidRDefault="00F65756" w:rsidP="00EE36C1">
      <w:pPr>
        <w:spacing w:line="360" w:lineRule="auto"/>
        <w:jc w:val="both"/>
        <w:rPr>
          <w:rFonts w:cs="Times New Roman"/>
          <w:sz w:val="28"/>
          <w:szCs w:val="28"/>
          <w:lang w:val="ru-RU"/>
        </w:rPr>
      </w:pPr>
      <w:r>
        <w:rPr>
          <w:rFonts w:cs="Times New Roman"/>
          <w:sz w:val="28"/>
          <w:szCs w:val="28"/>
          <w:lang w:val="ru-RU"/>
        </w:rPr>
        <w:t>Таблица 1</w:t>
      </w:r>
      <w:r w:rsidR="00887C52">
        <w:rPr>
          <w:rFonts w:cs="Times New Roman"/>
          <w:sz w:val="28"/>
          <w:szCs w:val="28"/>
          <w:lang w:val="ru-RU"/>
        </w:rPr>
        <w:t>3</w:t>
      </w:r>
      <w:r>
        <w:rPr>
          <w:rFonts w:cs="Times New Roman"/>
          <w:sz w:val="28"/>
          <w:szCs w:val="28"/>
          <w:lang w:val="ru-RU"/>
        </w:rPr>
        <w:t xml:space="preserve"> </w:t>
      </w:r>
      <w:r>
        <w:rPr>
          <w:rFonts w:cs="Times New Roman"/>
          <w:sz w:val="28"/>
          <w:szCs w:val="28"/>
          <w:lang w:val="ru-RU"/>
        </w:rPr>
        <w:softHyphen/>
        <w:t>– Инвентарь для работы на год</w:t>
      </w:r>
      <w:r w:rsidR="00EE36C1">
        <w:rPr>
          <w:rFonts w:cs="Times New Roman"/>
          <w:sz w:val="28"/>
          <w:szCs w:val="28"/>
          <w:lang w:val="ru-RU"/>
        </w:rPr>
        <w:t xml:space="preserve"> </w:t>
      </w:r>
      <w:r w:rsidR="00EE36C1" w:rsidRPr="00BB0B3C">
        <w:rPr>
          <w:rFonts w:cs="Times New Roman"/>
          <w:sz w:val="28"/>
          <w:szCs w:val="28"/>
          <w:lang w:val="ru-RU"/>
        </w:rPr>
        <w:t>[</w:t>
      </w:r>
      <w:r w:rsidR="00EE36C1">
        <w:rPr>
          <w:rFonts w:cs="Times New Roman"/>
          <w:sz w:val="28"/>
          <w:szCs w:val="28"/>
          <w:lang w:val="ru-RU"/>
        </w:rPr>
        <w:t>составлено автором</w:t>
      </w:r>
      <w:r w:rsidR="00EE36C1" w:rsidRPr="00BB0B3C">
        <w:rPr>
          <w:rFonts w:cs="Times New Roman"/>
          <w:sz w:val="28"/>
          <w:szCs w:val="28"/>
          <w:lang w:val="ru-RU"/>
        </w:rPr>
        <w:t>]</w:t>
      </w:r>
    </w:p>
    <w:tbl>
      <w:tblPr>
        <w:tblW w:w="9519" w:type="dxa"/>
        <w:tblInd w:w="108" w:type="dxa"/>
        <w:tblCellMar>
          <w:left w:w="10" w:type="dxa"/>
          <w:right w:w="10" w:type="dxa"/>
        </w:tblCellMar>
        <w:tblLook w:val="0000" w:firstRow="0" w:lastRow="0" w:firstColumn="0" w:lastColumn="0" w:noHBand="0" w:noVBand="0"/>
      </w:tblPr>
      <w:tblGrid>
        <w:gridCol w:w="7088"/>
        <w:gridCol w:w="2431"/>
      </w:tblGrid>
      <w:tr w:rsidR="00AE0E11" w:rsidTr="00EE36C1">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Наименование</w:t>
            </w: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Количество</w:t>
            </w:r>
          </w:p>
        </w:tc>
      </w:tr>
      <w:tr w:rsidR="00AE0E11" w:rsidTr="00EE36C1">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Снаряжение для линии сжатого воздуха</w:t>
            </w: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5F4691">
            <w:pPr>
              <w:spacing w:line="276" w:lineRule="auto"/>
              <w:jc w:val="center"/>
              <w:rPr>
                <w:rFonts w:cs="Times New Roman"/>
                <w:szCs w:val="28"/>
                <w:lang w:val="ru-RU"/>
              </w:rPr>
            </w:pPr>
            <w:r>
              <w:rPr>
                <w:rFonts w:cs="Times New Roman"/>
                <w:szCs w:val="28"/>
                <w:lang w:val="ru-RU"/>
              </w:rPr>
              <w:t>12</w:t>
            </w:r>
          </w:p>
        </w:tc>
      </w:tr>
      <w:tr w:rsidR="00AE0E11" w:rsidTr="00EE36C1">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 xml:space="preserve">Форма для рабочих по сезонам (куртка, брюки, ботинки)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5F4691">
            <w:pPr>
              <w:spacing w:line="276" w:lineRule="auto"/>
              <w:jc w:val="center"/>
              <w:rPr>
                <w:rFonts w:cs="Times New Roman"/>
                <w:szCs w:val="28"/>
                <w:lang w:val="ru-RU"/>
              </w:rPr>
            </w:pPr>
            <w:r>
              <w:rPr>
                <w:rFonts w:cs="Times New Roman"/>
                <w:szCs w:val="28"/>
                <w:lang w:val="ru-RU"/>
              </w:rPr>
              <w:t>12</w:t>
            </w:r>
          </w:p>
        </w:tc>
      </w:tr>
      <w:tr w:rsidR="00AE0E11" w:rsidTr="00EE36C1">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Комбинированные перчатки. Палаточное полотно с брезентом ОП</w:t>
            </w: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5F4691">
            <w:pPr>
              <w:spacing w:line="276" w:lineRule="auto"/>
              <w:jc w:val="center"/>
              <w:rPr>
                <w:rFonts w:cs="Times New Roman"/>
                <w:szCs w:val="28"/>
                <w:lang w:val="ru-RU"/>
              </w:rPr>
            </w:pPr>
            <w:r>
              <w:rPr>
                <w:rFonts w:cs="Times New Roman"/>
                <w:szCs w:val="28"/>
                <w:lang w:val="ru-RU"/>
              </w:rPr>
              <w:t>300</w:t>
            </w:r>
          </w:p>
        </w:tc>
      </w:tr>
      <w:tr w:rsidR="00AE0E11" w:rsidTr="00EE36C1">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Силиконовые перчатки</w:t>
            </w: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5F4691">
            <w:pPr>
              <w:spacing w:line="276" w:lineRule="auto"/>
              <w:jc w:val="center"/>
              <w:rPr>
                <w:rFonts w:cs="Times New Roman"/>
                <w:szCs w:val="28"/>
                <w:lang w:val="ru-RU"/>
              </w:rPr>
            </w:pPr>
            <w:r>
              <w:rPr>
                <w:rFonts w:cs="Times New Roman"/>
                <w:szCs w:val="28"/>
                <w:lang w:val="ru-RU"/>
              </w:rPr>
              <w:t>300</w:t>
            </w:r>
          </w:p>
        </w:tc>
      </w:tr>
      <w:tr w:rsidR="00AE0E11" w:rsidTr="00EE36C1">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Совковые лопаты</w:t>
            </w: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5F4691">
            <w:pPr>
              <w:spacing w:line="276" w:lineRule="auto"/>
              <w:jc w:val="center"/>
              <w:rPr>
                <w:rFonts w:cs="Times New Roman"/>
                <w:szCs w:val="28"/>
                <w:lang w:val="ru-RU"/>
              </w:rPr>
            </w:pPr>
            <w:r>
              <w:rPr>
                <w:rFonts w:cs="Times New Roman"/>
                <w:szCs w:val="28"/>
                <w:lang w:val="ru-RU"/>
              </w:rPr>
              <w:t>25</w:t>
            </w:r>
          </w:p>
        </w:tc>
      </w:tr>
      <w:tr w:rsidR="00AE0E11" w:rsidTr="00EE36C1">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Респираторы (газозащитный)</w:t>
            </w: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5F4691">
            <w:pPr>
              <w:spacing w:line="276" w:lineRule="auto"/>
              <w:jc w:val="center"/>
              <w:rPr>
                <w:rFonts w:cs="Times New Roman"/>
                <w:szCs w:val="28"/>
                <w:lang w:val="ru-RU"/>
              </w:rPr>
            </w:pPr>
            <w:r>
              <w:rPr>
                <w:rFonts w:cs="Times New Roman"/>
                <w:szCs w:val="28"/>
                <w:lang w:val="ru-RU"/>
              </w:rPr>
              <w:t>12</w:t>
            </w:r>
          </w:p>
        </w:tc>
      </w:tr>
      <w:tr w:rsidR="00AE0E11" w:rsidTr="00EE36C1">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Патроны к респиратору</w:t>
            </w: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5F4691">
            <w:pPr>
              <w:spacing w:line="276" w:lineRule="auto"/>
              <w:jc w:val="center"/>
              <w:rPr>
                <w:rFonts w:cs="Times New Roman"/>
                <w:szCs w:val="28"/>
                <w:lang w:val="ru-RU"/>
              </w:rPr>
            </w:pPr>
            <w:r>
              <w:rPr>
                <w:rFonts w:cs="Times New Roman"/>
                <w:szCs w:val="28"/>
                <w:lang w:val="ru-RU"/>
              </w:rPr>
              <w:t>24</w:t>
            </w:r>
          </w:p>
        </w:tc>
      </w:tr>
      <w:tr w:rsidR="00AE0E11" w:rsidTr="00EE36C1">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Обычные одноразовые респираторы</w:t>
            </w: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5F4691">
            <w:pPr>
              <w:spacing w:line="276" w:lineRule="auto"/>
              <w:jc w:val="center"/>
              <w:rPr>
                <w:rFonts w:cs="Times New Roman"/>
                <w:szCs w:val="28"/>
                <w:lang w:val="ru-RU"/>
              </w:rPr>
            </w:pPr>
            <w:r>
              <w:rPr>
                <w:rFonts w:cs="Times New Roman"/>
                <w:szCs w:val="28"/>
                <w:lang w:val="ru-RU"/>
              </w:rPr>
              <w:t>300</w:t>
            </w:r>
          </w:p>
        </w:tc>
      </w:tr>
      <w:tr w:rsidR="00AE0E11" w:rsidTr="00EE36C1">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5F4691" w:rsidRDefault="00F65756">
            <w:pPr>
              <w:spacing w:line="276" w:lineRule="auto"/>
              <w:jc w:val="both"/>
              <w:rPr>
                <w:rFonts w:cs="Times New Roman"/>
                <w:szCs w:val="28"/>
                <w:lang w:val="ru-RU"/>
              </w:rPr>
            </w:pPr>
            <w:r w:rsidRPr="005F4691">
              <w:rPr>
                <w:rFonts w:cs="Times New Roman"/>
                <w:szCs w:val="28"/>
                <w:lang w:val="ru-RU"/>
              </w:rPr>
              <w:t xml:space="preserve">Итоговая стоимость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5F4691" w:rsidRDefault="00F65756" w:rsidP="005F4691">
            <w:pPr>
              <w:spacing w:line="276" w:lineRule="auto"/>
              <w:jc w:val="center"/>
              <w:rPr>
                <w:rFonts w:cs="Times New Roman"/>
                <w:szCs w:val="28"/>
                <w:lang w:val="ru-RU"/>
              </w:rPr>
            </w:pPr>
            <w:r w:rsidRPr="005F4691">
              <w:rPr>
                <w:rFonts w:cs="Times New Roman"/>
                <w:szCs w:val="28"/>
                <w:lang w:val="ru-RU"/>
              </w:rPr>
              <w:t>120000</w:t>
            </w:r>
          </w:p>
        </w:tc>
      </w:tr>
    </w:tbl>
    <w:p w:rsidR="00AE0E11" w:rsidRDefault="00AE0E11" w:rsidP="005F4691">
      <w:pPr>
        <w:spacing w:line="360" w:lineRule="auto"/>
        <w:ind w:left="170" w:right="57" w:firstLine="680"/>
        <w:jc w:val="both"/>
        <w:rPr>
          <w:rFonts w:cs="Times New Roman"/>
          <w:sz w:val="28"/>
          <w:szCs w:val="28"/>
          <w:lang w:val="ru-RU"/>
        </w:rPr>
      </w:pPr>
    </w:p>
    <w:p w:rsidR="00AE0E11" w:rsidRDefault="00F65756" w:rsidP="000619F0">
      <w:pPr>
        <w:pStyle w:val="a5"/>
        <w:numPr>
          <w:ilvl w:val="1"/>
          <w:numId w:val="3"/>
        </w:numPr>
        <w:spacing w:after="0" w:line="360" w:lineRule="auto"/>
        <w:ind w:left="170" w:right="57" w:firstLine="680"/>
        <w:jc w:val="both"/>
        <w:outlineLvl w:val="1"/>
        <w:rPr>
          <w:rFonts w:ascii="Times New Roman" w:hAnsi="Times New Roman"/>
          <w:sz w:val="28"/>
          <w:szCs w:val="28"/>
        </w:rPr>
      </w:pPr>
      <w:bookmarkStart w:id="9" w:name="_Toc484523760"/>
      <w:r>
        <w:rPr>
          <w:rFonts w:ascii="Times New Roman" w:hAnsi="Times New Roman"/>
          <w:sz w:val="28"/>
          <w:szCs w:val="28"/>
        </w:rPr>
        <w:t>Финансовое планирование</w:t>
      </w:r>
      <w:bookmarkEnd w:id="9"/>
    </w:p>
    <w:p w:rsidR="00AE0E11" w:rsidRDefault="00AE0E11" w:rsidP="005F4691">
      <w:pPr>
        <w:spacing w:line="360" w:lineRule="auto"/>
        <w:ind w:left="170" w:right="57" w:firstLine="680"/>
        <w:jc w:val="both"/>
        <w:rPr>
          <w:rFonts w:cs="Times New Roman"/>
          <w:sz w:val="28"/>
          <w:szCs w:val="28"/>
          <w:lang w:val="ru-RU"/>
        </w:rPr>
      </w:pPr>
    </w:p>
    <w:p w:rsidR="00AE0E11" w:rsidRDefault="00F65756" w:rsidP="005F4691">
      <w:pPr>
        <w:spacing w:line="360" w:lineRule="auto"/>
        <w:ind w:left="170" w:right="57" w:firstLine="680"/>
        <w:jc w:val="both"/>
        <w:rPr>
          <w:rFonts w:cs="Times New Roman"/>
          <w:sz w:val="28"/>
          <w:szCs w:val="28"/>
          <w:lang w:val="ru-RU"/>
        </w:rPr>
      </w:pPr>
      <w:r>
        <w:rPr>
          <w:rFonts w:cs="Times New Roman"/>
          <w:sz w:val="28"/>
          <w:szCs w:val="28"/>
          <w:lang w:val="ru-RU"/>
        </w:rPr>
        <w:t xml:space="preserve">Рассмотрим финансовые затраты на реализацию проекта. В случае сохранения тенденции развития данного рынка, т.е. прироста объема </w:t>
      </w:r>
      <w:r>
        <w:rPr>
          <w:rFonts w:cs="Times New Roman"/>
          <w:sz w:val="28"/>
          <w:szCs w:val="28"/>
          <w:lang w:val="ru-RU"/>
        </w:rPr>
        <w:lastRenderedPageBreak/>
        <w:t>переработки мусора, так же производства вторсырья, производство может достигнуть объемов реализации до 30 млн. руб. в год. К концу четвертого года реализации проекта, инвестирование должно полностью окупиться. Компания закроет полностью кредитную линию и начнет приносить постоянную прибыль. Со стороны государства так же должны поступать выплаты, в размере до 500 рублей на тонну поступающих твердых бытовых отходов.</w:t>
      </w:r>
    </w:p>
    <w:p w:rsidR="00AE0E11" w:rsidRDefault="00887C52" w:rsidP="005F4691">
      <w:pPr>
        <w:spacing w:line="360" w:lineRule="auto"/>
        <w:ind w:left="170" w:right="57" w:firstLine="680"/>
        <w:jc w:val="both"/>
        <w:rPr>
          <w:rFonts w:cs="Times New Roman"/>
          <w:sz w:val="28"/>
          <w:szCs w:val="28"/>
          <w:lang w:val="ru-RU"/>
        </w:rPr>
        <w:sectPr w:rsidR="00AE0E11" w:rsidSect="0061644F">
          <w:footerReference w:type="default" r:id="rId11"/>
          <w:pgSz w:w="11905" w:h="16837"/>
          <w:pgMar w:top="1134" w:right="567" w:bottom="1134" w:left="1701" w:header="720" w:footer="720" w:gutter="0"/>
          <w:pgNumType w:start="2"/>
          <w:cols w:space="720"/>
          <w:docGrid w:linePitch="326"/>
        </w:sectPr>
      </w:pPr>
      <w:r>
        <w:rPr>
          <w:rFonts w:cs="Times New Roman"/>
          <w:sz w:val="28"/>
          <w:szCs w:val="28"/>
          <w:lang w:val="ru-RU"/>
        </w:rPr>
        <w:t>В таблице 14</w:t>
      </w:r>
      <w:r w:rsidR="00F65756">
        <w:rPr>
          <w:rFonts w:cs="Times New Roman"/>
          <w:sz w:val="28"/>
          <w:szCs w:val="28"/>
          <w:lang w:val="ru-RU"/>
        </w:rPr>
        <w:t xml:space="preserve"> представлен расчет дисконтированных потоков выручки, оплаты кредита и расходов на деятельность предприятия.</w:t>
      </w:r>
    </w:p>
    <w:p w:rsidR="00AE0E11" w:rsidRDefault="00887C52" w:rsidP="00415064">
      <w:pPr>
        <w:spacing w:line="360" w:lineRule="auto"/>
        <w:jc w:val="both"/>
        <w:rPr>
          <w:rFonts w:cs="Times New Roman"/>
          <w:sz w:val="28"/>
          <w:szCs w:val="28"/>
          <w:lang w:val="ru-RU"/>
        </w:rPr>
      </w:pPr>
      <w:r>
        <w:rPr>
          <w:rFonts w:cs="Times New Roman"/>
          <w:sz w:val="28"/>
          <w:szCs w:val="28"/>
          <w:lang w:val="ru-RU"/>
        </w:rPr>
        <w:lastRenderedPageBreak/>
        <w:t>Таблица 14</w:t>
      </w:r>
      <w:r w:rsidR="00F65756">
        <w:rPr>
          <w:rFonts w:cs="Times New Roman"/>
          <w:sz w:val="28"/>
          <w:szCs w:val="28"/>
          <w:lang w:val="ru-RU"/>
        </w:rPr>
        <w:t xml:space="preserve"> – Дисконтированные денежные потоки производства на 1 год</w:t>
      </w:r>
      <w:r w:rsidR="00415064">
        <w:rPr>
          <w:rFonts w:cs="Times New Roman"/>
          <w:sz w:val="28"/>
          <w:szCs w:val="28"/>
          <w:lang w:val="ru-RU"/>
        </w:rPr>
        <w:t xml:space="preserve"> </w:t>
      </w:r>
      <w:r w:rsidR="00415064" w:rsidRPr="00BB0B3C">
        <w:rPr>
          <w:rFonts w:cs="Times New Roman"/>
          <w:sz w:val="28"/>
          <w:szCs w:val="28"/>
          <w:lang w:val="ru-RU"/>
        </w:rPr>
        <w:t>[</w:t>
      </w:r>
      <w:r w:rsidR="00415064">
        <w:rPr>
          <w:rFonts w:cs="Times New Roman"/>
          <w:sz w:val="28"/>
          <w:szCs w:val="28"/>
          <w:lang w:val="ru-RU"/>
        </w:rPr>
        <w:t>составлено автором</w:t>
      </w:r>
      <w:r w:rsidR="00415064" w:rsidRPr="00BB0B3C">
        <w:rPr>
          <w:rFonts w:cs="Times New Roman"/>
          <w:sz w:val="28"/>
          <w:szCs w:val="28"/>
          <w:lang w:val="ru-RU"/>
        </w:rPr>
        <w:t>]</w:t>
      </w:r>
      <w:r w:rsidR="00415064">
        <w:rPr>
          <w:rFonts w:cs="Times New Roman"/>
          <w:sz w:val="28"/>
          <w:szCs w:val="28"/>
          <w:lang w:val="ru-RU"/>
        </w:rPr>
        <w:t xml:space="preserve"> </w:t>
      </w:r>
    </w:p>
    <w:tbl>
      <w:tblPr>
        <w:tblW w:w="15452" w:type="dxa"/>
        <w:tblInd w:w="-431" w:type="dxa"/>
        <w:tblCellMar>
          <w:left w:w="10" w:type="dxa"/>
          <w:right w:w="10" w:type="dxa"/>
        </w:tblCellMar>
        <w:tblLook w:val="0000" w:firstRow="0" w:lastRow="0" w:firstColumn="0" w:lastColumn="0" w:noHBand="0" w:noVBand="0"/>
      </w:tblPr>
      <w:tblGrid>
        <w:gridCol w:w="438"/>
        <w:gridCol w:w="2247"/>
        <w:gridCol w:w="1096"/>
        <w:gridCol w:w="1076"/>
        <w:gridCol w:w="1066"/>
        <w:gridCol w:w="1079"/>
        <w:gridCol w:w="1066"/>
        <w:gridCol w:w="1048"/>
        <w:gridCol w:w="1066"/>
        <w:gridCol w:w="1043"/>
        <w:gridCol w:w="1060"/>
        <w:gridCol w:w="1048"/>
        <w:gridCol w:w="1066"/>
        <w:gridCol w:w="1053"/>
      </w:tblGrid>
      <w:tr w:rsidR="00AE0E11" w:rsidRPr="00A249FD" w:rsidTr="00EF6706">
        <w:trPr>
          <w:trHeight w:hRule="exact" w:val="370"/>
        </w:trPr>
        <w:tc>
          <w:tcPr>
            <w:tcW w:w="4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pPr>
              <w:spacing w:line="276" w:lineRule="auto"/>
              <w:jc w:val="both"/>
              <w:rPr>
                <w:rFonts w:cs="Times New Roman"/>
                <w:b/>
                <w:sz w:val="22"/>
                <w:szCs w:val="22"/>
                <w:lang w:val="ru-RU"/>
              </w:rPr>
            </w:pPr>
            <w:r w:rsidRPr="00EF6706">
              <w:rPr>
                <w:rFonts w:cs="Times New Roman"/>
                <w:b/>
                <w:sz w:val="22"/>
                <w:szCs w:val="22"/>
                <w:lang w:val="ru-RU"/>
              </w:rPr>
              <w:t>№</w:t>
            </w:r>
          </w:p>
        </w:tc>
        <w:tc>
          <w:tcPr>
            <w:tcW w:w="22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pPr>
              <w:spacing w:line="276" w:lineRule="auto"/>
              <w:jc w:val="both"/>
              <w:rPr>
                <w:rFonts w:cs="Times New Roman"/>
                <w:b/>
                <w:sz w:val="22"/>
                <w:szCs w:val="22"/>
                <w:lang w:val="ru-RU"/>
              </w:rPr>
            </w:pPr>
            <w:r w:rsidRPr="00EF6706">
              <w:rPr>
                <w:rFonts w:cs="Times New Roman"/>
                <w:b/>
                <w:sz w:val="22"/>
                <w:szCs w:val="22"/>
                <w:lang w:val="ru-RU"/>
              </w:rPr>
              <w:t>Наименование</w:t>
            </w:r>
          </w:p>
        </w:tc>
        <w:tc>
          <w:tcPr>
            <w:tcW w:w="1276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pPr>
              <w:spacing w:line="276" w:lineRule="auto"/>
              <w:jc w:val="center"/>
              <w:rPr>
                <w:rFonts w:cs="Times New Roman"/>
                <w:b/>
                <w:sz w:val="22"/>
                <w:szCs w:val="22"/>
                <w:lang w:val="ru-RU"/>
              </w:rPr>
            </w:pPr>
            <w:r w:rsidRPr="00EF6706">
              <w:rPr>
                <w:rFonts w:cs="Times New Roman"/>
                <w:b/>
                <w:sz w:val="22"/>
                <w:szCs w:val="22"/>
                <w:lang w:val="ru-RU"/>
              </w:rPr>
              <w:t>Денежные поступления и отчисления по месяцам</w:t>
            </w:r>
          </w:p>
        </w:tc>
      </w:tr>
      <w:tr w:rsidR="00AE0E11" w:rsidTr="00EF6706">
        <w:trPr>
          <w:trHeight w:hRule="exact" w:val="37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AE0E11">
            <w:pPr>
              <w:spacing w:line="276" w:lineRule="auto"/>
              <w:jc w:val="both"/>
              <w:rPr>
                <w:rFonts w:cs="Times New Roman"/>
                <w:b/>
                <w:sz w:val="22"/>
                <w:szCs w:val="22"/>
                <w:lang w:val="ru-RU"/>
              </w:rPr>
            </w:pPr>
          </w:p>
        </w:tc>
        <w:tc>
          <w:tcPr>
            <w:tcW w:w="22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AE0E11">
            <w:pPr>
              <w:spacing w:line="276" w:lineRule="auto"/>
              <w:jc w:val="both"/>
              <w:rPr>
                <w:rFonts w:cs="Times New Roman"/>
                <w:b/>
                <w:sz w:val="22"/>
                <w:szCs w:val="22"/>
                <w:lang w:val="ru-RU"/>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rFonts w:cs="Times New Roman"/>
                <w:b/>
                <w:sz w:val="22"/>
                <w:szCs w:val="22"/>
                <w:lang w:val="ru-RU"/>
              </w:rPr>
            </w:pPr>
            <w:r w:rsidRPr="00EF6706">
              <w:rPr>
                <w:rFonts w:cs="Times New Roman"/>
                <w:b/>
                <w:sz w:val="22"/>
                <w:szCs w:val="22"/>
                <w:lang w:val="ru-RU"/>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rFonts w:cs="Times New Roman"/>
                <w:b/>
                <w:sz w:val="22"/>
                <w:szCs w:val="22"/>
                <w:lang w:val="ru-RU"/>
              </w:rPr>
            </w:pPr>
            <w:r w:rsidRPr="00EF6706">
              <w:rPr>
                <w:rFonts w:cs="Times New Roman"/>
                <w:b/>
                <w:sz w:val="22"/>
                <w:szCs w:val="22"/>
                <w:lang w:val="ru-RU"/>
              </w:rPr>
              <w:t>2</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rFonts w:cs="Times New Roman"/>
                <w:b/>
                <w:sz w:val="22"/>
                <w:szCs w:val="22"/>
                <w:lang w:val="ru-RU"/>
              </w:rPr>
            </w:pPr>
            <w:r w:rsidRPr="00EF6706">
              <w:rPr>
                <w:rFonts w:cs="Times New Roman"/>
                <w:b/>
                <w:sz w:val="22"/>
                <w:szCs w:val="22"/>
                <w:lang w:val="ru-RU"/>
              </w:rPr>
              <w:t>3</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rFonts w:cs="Times New Roman"/>
                <w:b/>
                <w:sz w:val="22"/>
                <w:szCs w:val="22"/>
                <w:lang w:val="ru-RU"/>
              </w:rPr>
            </w:pPr>
            <w:r w:rsidRPr="00EF6706">
              <w:rPr>
                <w:rFonts w:cs="Times New Roman"/>
                <w:b/>
                <w:sz w:val="22"/>
                <w:szCs w:val="22"/>
                <w:lang w:val="ru-RU"/>
              </w:rPr>
              <w:t>4</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rFonts w:cs="Times New Roman"/>
                <w:b/>
                <w:sz w:val="22"/>
                <w:szCs w:val="22"/>
                <w:lang w:val="ru-RU"/>
              </w:rPr>
            </w:pPr>
            <w:r w:rsidRPr="00EF6706">
              <w:rPr>
                <w:rFonts w:cs="Times New Roman"/>
                <w:b/>
                <w:sz w:val="22"/>
                <w:szCs w:val="22"/>
                <w:lang w:val="ru-RU"/>
              </w:rPr>
              <w:t>5</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rFonts w:cs="Times New Roman"/>
                <w:b/>
                <w:sz w:val="22"/>
                <w:szCs w:val="22"/>
                <w:lang w:val="ru-RU"/>
              </w:rPr>
            </w:pPr>
            <w:r w:rsidRPr="00EF6706">
              <w:rPr>
                <w:rFonts w:cs="Times New Roman"/>
                <w:b/>
                <w:sz w:val="22"/>
                <w:szCs w:val="22"/>
                <w:lang w:val="ru-RU"/>
              </w:rPr>
              <w:t>6</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rFonts w:cs="Times New Roman"/>
                <w:b/>
                <w:sz w:val="22"/>
                <w:szCs w:val="22"/>
                <w:lang w:val="ru-RU"/>
              </w:rPr>
            </w:pPr>
            <w:r w:rsidRPr="00EF6706">
              <w:rPr>
                <w:rFonts w:cs="Times New Roman"/>
                <w:b/>
                <w:sz w:val="22"/>
                <w:szCs w:val="22"/>
                <w:lang w:val="ru-RU"/>
              </w:rPr>
              <w:t>7</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rFonts w:cs="Times New Roman"/>
                <w:b/>
                <w:sz w:val="22"/>
                <w:szCs w:val="22"/>
                <w:lang w:val="ru-RU"/>
              </w:rPr>
            </w:pPr>
            <w:r w:rsidRPr="00EF6706">
              <w:rPr>
                <w:rFonts w:cs="Times New Roman"/>
                <w:b/>
                <w:sz w:val="22"/>
                <w:szCs w:val="22"/>
                <w:lang w:val="ru-RU"/>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rFonts w:cs="Times New Roman"/>
                <w:b/>
                <w:sz w:val="22"/>
                <w:szCs w:val="22"/>
                <w:lang w:val="ru-RU"/>
              </w:rPr>
            </w:pPr>
            <w:r w:rsidRPr="00EF6706">
              <w:rPr>
                <w:rFonts w:cs="Times New Roman"/>
                <w:b/>
                <w:sz w:val="22"/>
                <w:szCs w:val="22"/>
                <w:lang w:val="ru-RU"/>
              </w:rPr>
              <w:t>9</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rFonts w:cs="Times New Roman"/>
                <w:b/>
                <w:sz w:val="22"/>
                <w:szCs w:val="22"/>
                <w:lang w:val="ru-RU"/>
              </w:rPr>
            </w:pPr>
            <w:r w:rsidRPr="00EF6706">
              <w:rPr>
                <w:rFonts w:cs="Times New Roman"/>
                <w:b/>
                <w:sz w:val="22"/>
                <w:szCs w:val="22"/>
                <w:lang w:val="ru-RU"/>
              </w:rPr>
              <w:t>10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rFonts w:cs="Times New Roman"/>
                <w:b/>
                <w:sz w:val="22"/>
                <w:szCs w:val="22"/>
                <w:lang w:val="ru-RU"/>
              </w:rPr>
            </w:pPr>
            <w:r w:rsidRPr="00EF6706">
              <w:rPr>
                <w:rFonts w:cs="Times New Roman"/>
                <w:b/>
                <w:sz w:val="22"/>
                <w:szCs w:val="22"/>
                <w:lang w:val="ru-RU"/>
              </w:rPr>
              <w:t>11</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rFonts w:cs="Times New Roman"/>
                <w:b/>
                <w:sz w:val="22"/>
                <w:szCs w:val="22"/>
                <w:lang w:val="ru-RU"/>
              </w:rPr>
            </w:pPr>
            <w:r w:rsidRPr="00EF6706">
              <w:rPr>
                <w:rFonts w:cs="Times New Roman"/>
                <w:b/>
                <w:sz w:val="22"/>
                <w:szCs w:val="22"/>
                <w:lang w:val="ru-RU"/>
              </w:rPr>
              <w:t>12</w:t>
            </w:r>
          </w:p>
        </w:tc>
      </w:tr>
      <w:tr w:rsidR="00AE0E11" w:rsidTr="00EF6706">
        <w:trPr>
          <w:trHeight w:hRule="exact" w:val="371"/>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1</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Валовый доход</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0</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0</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0</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0</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0</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0</w:t>
            </w:r>
          </w:p>
        </w:tc>
      </w:tr>
      <w:tr w:rsidR="00AE0E11" w:rsidTr="00EF6706">
        <w:trPr>
          <w:trHeight w:hRule="exact" w:val="433"/>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2</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Переработка мусора</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r>
      <w:tr w:rsidR="00AE0E11" w:rsidTr="00EF6706">
        <w:trPr>
          <w:trHeight w:hRule="exact" w:val="567"/>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3</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Реализация вторсырья</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r>
      <w:tr w:rsidR="00AE0E11" w:rsidTr="00EF6706">
        <w:trPr>
          <w:trHeight w:hRule="exact" w:val="419"/>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4</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Возврат из бюджета</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r>
      <w:tr w:rsidR="00AE0E11" w:rsidTr="00EF6706">
        <w:trPr>
          <w:trHeight w:hRule="exact" w:val="567"/>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5</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Выплата основной суммы по кредиту</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r>
      <w:tr w:rsidR="00AE0E11" w:rsidTr="00EF6706">
        <w:trPr>
          <w:trHeight w:hRule="exact" w:val="567"/>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6</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Выплата % по кредиту</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w:t>
            </w:r>
          </w:p>
        </w:tc>
      </w:tr>
      <w:tr w:rsidR="00AE0E11" w:rsidTr="00EF6706">
        <w:trPr>
          <w:trHeight w:hRule="exact" w:val="567"/>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 w:val="22"/>
                <w:szCs w:val="22"/>
                <w:lang w:val="ru-RU"/>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Издержки, из них:</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 w:val="22"/>
                <w:szCs w:val="22"/>
                <w:lang w:val="ru-RU"/>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 w:val="22"/>
                <w:szCs w:val="22"/>
                <w:lang w:val="ru-RU"/>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 w:val="22"/>
                <w:szCs w:val="22"/>
                <w:lang w:val="ru-RU"/>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 w:val="22"/>
                <w:szCs w:val="22"/>
                <w:lang w:val="ru-RU"/>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 w:val="22"/>
                <w:szCs w:val="22"/>
                <w:lang w:val="ru-RU"/>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 w:val="22"/>
                <w:szCs w:val="22"/>
                <w:lang w:val="ru-RU"/>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 w:val="22"/>
                <w:szCs w:val="22"/>
                <w:lang w:val="ru-RU"/>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 w:val="22"/>
                <w:szCs w:val="22"/>
                <w:lang w:val="ru-RU"/>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 w:val="22"/>
                <w:szCs w:val="22"/>
                <w:lang w:val="ru-RU"/>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 w:val="22"/>
                <w:szCs w:val="22"/>
                <w:lang w:val="ru-RU"/>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 w:val="22"/>
                <w:szCs w:val="22"/>
                <w:lang w:val="ru-RU"/>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 w:val="22"/>
                <w:szCs w:val="22"/>
                <w:lang w:val="ru-RU"/>
              </w:rPr>
            </w:pPr>
          </w:p>
        </w:tc>
      </w:tr>
      <w:tr w:rsidR="00AE0E11" w:rsidTr="00EF6706">
        <w:trPr>
          <w:trHeight w:hRule="exact" w:val="567"/>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7</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Единовременные выплаты</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uppressAutoHyphens w:val="0"/>
              <w:spacing w:line="276" w:lineRule="auto"/>
              <w:jc w:val="both"/>
              <w:rPr>
                <w:rFonts w:cs="Times New Roman"/>
                <w:color w:val="000000"/>
                <w:sz w:val="22"/>
                <w:szCs w:val="22"/>
                <w:lang w:val="ru-RU"/>
              </w:rPr>
            </w:pPr>
            <w:r>
              <w:rPr>
                <w:rFonts w:cs="Times New Roman"/>
                <w:color w:val="000000"/>
                <w:sz w:val="22"/>
                <w:szCs w:val="22"/>
                <w:lang w:val="ru-RU"/>
              </w:rPr>
              <w:t>49534000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r>
      <w:tr w:rsidR="00AE0E11" w:rsidTr="00EF6706">
        <w:trPr>
          <w:trHeight w:hRule="exact" w:val="567"/>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8</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Ежемесячные выплаты</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276850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276850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276850</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276850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276850</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276850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276850</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276850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276850</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681370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681370</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681370</w:t>
            </w:r>
          </w:p>
        </w:tc>
      </w:tr>
      <w:tr w:rsidR="00AE0E11" w:rsidTr="00EF6706">
        <w:trPr>
          <w:trHeight w:hRule="exact" w:val="567"/>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9</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Итого расходы</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49810850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276850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276850</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276850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276850</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276850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276850</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276850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276850</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687370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681370</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681370</w:t>
            </w:r>
          </w:p>
        </w:tc>
      </w:tr>
      <w:tr w:rsidR="00AE0E11" w:rsidTr="00EF6706">
        <w:trPr>
          <w:trHeight w:hRule="exact" w:val="418"/>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10</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Налог на прибыль</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r>
      <w:tr w:rsidR="00AE0E11" w:rsidTr="00EF6706">
        <w:trPr>
          <w:trHeight w:hRule="exact" w:val="423"/>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22"/>
                <w:lang w:val="ru-RU"/>
              </w:rPr>
              <w:t>11</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Чистый доход</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r>
    </w:tbl>
    <w:p w:rsidR="00AE0E11" w:rsidRDefault="00AE0E11">
      <w:pPr>
        <w:spacing w:line="360" w:lineRule="auto"/>
        <w:ind w:firstLine="709"/>
        <w:jc w:val="both"/>
        <w:rPr>
          <w:rFonts w:cs="Times New Roman"/>
          <w:sz w:val="28"/>
          <w:szCs w:val="28"/>
          <w:lang w:val="ru-RU"/>
        </w:rPr>
      </w:pPr>
    </w:p>
    <w:p w:rsidR="0004042E" w:rsidRDefault="0004042E">
      <w:pPr>
        <w:spacing w:line="360" w:lineRule="auto"/>
        <w:ind w:firstLine="709"/>
        <w:jc w:val="both"/>
        <w:rPr>
          <w:rFonts w:cs="Times New Roman"/>
          <w:sz w:val="28"/>
          <w:szCs w:val="28"/>
          <w:lang w:val="ru-RU"/>
        </w:rPr>
      </w:pPr>
    </w:p>
    <w:p w:rsidR="0004042E" w:rsidRDefault="0004042E">
      <w:pPr>
        <w:spacing w:line="360" w:lineRule="auto"/>
        <w:ind w:firstLine="709"/>
        <w:jc w:val="both"/>
        <w:rPr>
          <w:rFonts w:cs="Times New Roman"/>
          <w:sz w:val="28"/>
          <w:szCs w:val="28"/>
          <w:lang w:val="ru-RU"/>
        </w:rPr>
      </w:pPr>
    </w:p>
    <w:p w:rsidR="0004042E" w:rsidRDefault="0004042E">
      <w:pPr>
        <w:spacing w:line="360" w:lineRule="auto"/>
        <w:ind w:firstLine="709"/>
        <w:jc w:val="both"/>
        <w:rPr>
          <w:rFonts w:cs="Times New Roman"/>
          <w:sz w:val="28"/>
          <w:szCs w:val="28"/>
          <w:lang w:val="ru-RU"/>
        </w:rPr>
      </w:pPr>
    </w:p>
    <w:p w:rsidR="0004042E" w:rsidRDefault="0004042E">
      <w:pPr>
        <w:spacing w:line="360" w:lineRule="auto"/>
        <w:ind w:firstLine="709"/>
        <w:jc w:val="both"/>
        <w:rPr>
          <w:rFonts w:cs="Times New Roman"/>
          <w:sz w:val="28"/>
          <w:szCs w:val="28"/>
          <w:lang w:val="ru-RU"/>
        </w:rPr>
      </w:pPr>
    </w:p>
    <w:p w:rsidR="00AE0E11" w:rsidRDefault="00F65756" w:rsidP="00415064">
      <w:pPr>
        <w:spacing w:line="360" w:lineRule="auto"/>
        <w:jc w:val="both"/>
        <w:rPr>
          <w:rFonts w:cs="Times New Roman"/>
          <w:sz w:val="28"/>
          <w:szCs w:val="28"/>
          <w:lang w:val="ru-RU"/>
        </w:rPr>
      </w:pPr>
      <w:r>
        <w:rPr>
          <w:rFonts w:cs="Times New Roman"/>
          <w:sz w:val="28"/>
          <w:szCs w:val="28"/>
          <w:lang w:val="ru-RU"/>
        </w:rPr>
        <w:lastRenderedPageBreak/>
        <w:t>Таблица 1</w:t>
      </w:r>
      <w:r w:rsidR="00887C52">
        <w:rPr>
          <w:rFonts w:cs="Times New Roman"/>
          <w:sz w:val="28"/>
          <w:szCs w:val="28"/>
          <w:lang w:val="ru-RU"/>
        </w:rPr>
        <w:t>5</w:t>
      </w:r>
      <w:r>
        <w:rPr>
          <w:rFonts w:cs="Times New Roman"/>
          <w:sz w:val="28"/>
          <w:szCs w:val="28"/>
          <w:lang w:val="ru-RU"/>
        </w:rPr>
        <w:t xml:space="preserve"> – Дисконтированные денежные потоки производства на 2 год</w:t>
      </w:r>
      <w:r w:rsidR="00415064">
        <w:rPr>
          <w:rFonts w:cs="Times New Roman"/>
          <w:sz w:val="28"/>
          <w:szCs w:val="28"/>
          <w:lang w:val="ru-RU"/>
        </w:rPr>
        <w:t xml:space="preserve"> </w:t>
      </w:r>
      <w:r w:rsidR="00415064" w:rsidRPr="00BB0B3C">
        <w:rPr>
          <w:rFonts w:cs="Times New Roman"/>
          <w:sz w:val="28"/>
          <w:szCs w:val="28"/>
          <w:lang w:val="ru-RU"/>
        </w:rPr>
        <w:t>[</w:t>
      </w:r>
      <w:r w:rsidR="00415064">
        <w:rPr>
          <w:rFonts w:cs="Times New Roman"/>
          <w:sz w:val="28"/>
          <w:szCs w:val="28"/>
          <w:lang w:val="ru-RU"/>
        </w:rPr>
        <w:t>составлено автором</w:t>
      </w:r>
      <w:r w:rsidR="00415064" w:rsidRPr="00BB0B3C">
        <w:rPr>
          <w:rFonts w:cs="Times New Roman"/>
          <w:sz w:val="28"/>
          <w:szCs w:val="28"/>
          <w:lang w:val="ru-RU"/>
        </w:rPr>
        <w:t>]</w:t>
      </w:r>
    </w:p>
    <w:tbl>
      <w:tblPr>
        <w:tblW w:w="15759" w:type="dxa"/>
        <w:tblInd w:w="-431" w:type="dxa"/>
        <w:tblLayout w:type="fixed"/>
        <w:tblCellMar>
          <w:left w:w="10" w:type="dxa"/>
          <w:right w:w="10" w:type="dxa"/>
        </w:tblCellMar>
        <w:tblLook w:val="0000" w:firstRow="0" w:lastRow="0" w:firstColumn="0" w:lastColumn="0" w:noHBand="0" w:noVBand="0"/>
      </w:tblPr>
      <w:tblGrid>
        <w:gridCol w:w="426"/>
        <w:gridCol w:w="1824"/>
        <w:gridCol w:w="1125"/>
        <w:gridCol w:w="1125"/>
        <w:gridCol w:w="1125"/>
        <w:gridCol w:w="1126"/>
        <w:gridCol w:w="1126"/>
        <w:gridCol w:w="1126"/>
        <w:gridCol w:w="1126"/>
        <w:gridCol w:w="1126"/>
        <w:gridCol w:w="1126"/>
        <w:gridCol w:w="1126"/>
        <w:gridCol w:w="1126"/>
        <w:gridCol w:w="1126"/>
      </w:tblGrid>
      <w:tr w:rsidR="00AE0E11" w:rsidRPr="00A249FD" w:rsidTr="00EF6706">
        <w:trPr>
          <w:trHeight w:hRule="exact" w:val="409"/>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pPr>
              <w:spacing w:line="276" w:lineRule="auto"/>
              <w:jc w:val="both"/>
              <w:rPr>
                <w:rFonts w:cs="Times New Roman"/>
                <w:b/>
                <w:sz w:val="22"/>
                <w:szCs w:val="22"/>
                <w:lang w:val="ru-RU"/>
              </w:rPr>
            </w:pPr>
            <w:r w:rsidRPr="00EF6706">
              <w:rPr>
                <w:rFonts w:cs="Times New Roman"/>
                <w:b/>
                <w:sz w:val="22"/>
                <w:szCs w:val="22"/>
                <w:lang w:val="ru-RU"/>
              </w:rPr>
              <w:t>№</w:t>
            </w: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pPr>
              <w:spacing w:line="276" w:lineRule="auto"/>
              <w:jc w:val="both"/>
              <w:rPr>
                <w:rFonts w:cs="Times New Roman"/>
                <w:b/>
                <w:sz w:val="22"/>
                <w:szCs w:val="22"/>
                <w:lang w:val="ru-RU"/>
              </w:rPr>
            </w:pPr>
            <w:r w:rsidRPr="00EF6706">
              <w:rPr>
                <w:rFonts w:cs="Times New Roman"/>
                <w:b/>
                <w:sz w:val="22"/>
                <w:szCs w:val="22"/>
                <w:lang w:val="ru-RU"/>
              </w:rPr>
              <w:t>Наименование</w:t>
            </w:r>
          </w:p>
        </w:tc>
        <w:tc>
          <w:tcPr>
            <w:tcW w:w="13509"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pPr>
              <w:spacing w:line="276" w:lineRule="auto"/>
              <w:jc w:val="center"/>
              <w:rPr>
                <w:rFonts w:cs="Times New Roman"/>
                <w:b/>
                <w:sz w:val="22"/>
                <w:szCs w:val="22"/>
                <w:lang w:val="ru-RU"/>
              </w:rPr>
            </w:pPr>
            <w:r w:rsidRPr="00EF6706">
              <w:rPr>
                <w:rFonts w:cs="Times New Roman"/>
                <w:b/>
                <w:sz w:val="22"/>
                <w:szCs w:val="22"/>
                <w:lang w:val="ru-RU"/>
              </w:rPr>
              <w:t>Денежные поступления и отчисления по месяцам</w:t>
            </w:r>
          </w:p>
        </w:tc>
      </w:tr>
      <w:tr w:rsidR="00AE0E11" w:rsidTr="00EF6706">
        <w:trPr>
          <w:trHeight w:hRule="exact" w:val="454"/>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AE0E11">
            <w:pPr>
              <w:spacing w:line="276" w:lineRule="auto"/>
              <w:jc w:val="both"/>
              <w:rPr>
                <w:rFonts w:cs="Times New Roman"/>
                <w:b/>
                <w:sz w:val="22"/>
                <w:szCs w:val="22"/>
                <w:lang w:val="ru-RU"/>
              </w:rP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AE0E11">
            <w:pPr>
              <w:spacing w:line="276" w:lineRule="auto"/>
              <w:jc w:val="both"/>
              <w:rPr>
                <w:rFonts w:cs="Times New Roman"/>
                <w:b/>
                <w:sz w:val="22"/>
                <w:szCs w:val="22"/>
                <w:lang w:val="ru-RU"/>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b/>
              </w:rPr>
            </w:pPr>
            <w:r w:rsidRPr="00EF6706">
              <w:rPr>
                <w:rFonts w:cs="Times New Roman"/>
                <w:b/>
                <w:sz w:val="22"/>
                <w:szCs w:val="22"/>
                <w:lang w:val="ru-RU"/>
              </w:rPr>
              <w:t>13</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b/>
              </w:rPr>
            </w:pPr>
            <w:r w:rsidRPr="00EF6706">
              <w:rPr>
                <w:rFonts w:cs="Times New Roman"/>
                <w:b/>
                <w:sz w:val="22"/>
                <w:szCs w:val="22"/>
                <w:lang w:val="ru-RU"/>
              </w:rPr>
              <w:t>14</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rFonts w:cs="Times New Roman"/>
                <w:b/>
                <w:sz w:val="22"/>
                <w:szCs w:val="22"/>
                <w:lang w:val="ru-RU"/>
              </w:rPr>
            </w:pPr>
            <w:r w:rsidRPr="00EF6706">
              <w:rPr>
                <w:rFonts w:cs="Times New Roman"/>
                <w:b/>
                <w:sz w:val="22"/>
                <w:szCs w:val="22"/>
                <w:lang w:val="ru-RU"/>
              </w:rPr>
              <w:t>15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b/>
              </w:rPr>
            </w:pPr>
            <w:r w:rsidRPr="00EF6706">
              <w:rPr>
                <w:rFonts w:cs="Times New Roman"/>
                <w:b/>
                <w:sz w:val="22"/>
                <w:szCs w:val="22"/>
                <w:lang w:val="ru-RU"/>
              </w:rPr>
              <w:t>16</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b/>
              </w:rPr>
            </w:pPr>
            <w:r w:rsidRPr="00EF6706">
              <w:rPr>
                <w:rFonts w:cs="Times New Roman"/>
                <w:b/>
                <w:sz w:val="22"/>
                <w:szCs w:val="22"/>
                <w:lang w:val="ru-RU"/>
              </w:rPr>
              <w:t>17</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b/>
              </w:rPr>
            </w:pPr>
            <w:r w:rsidRPr="00EF6706">
              <w:rPr>
                <w:rFonts w:cs="Times New Roman"/>
                <w:b/>
                <w:sz w:val="22"/>
                <w:szCs w:val="22"/>
                <w:lang w:val="ru-RU"/>
              </w:rPr>
              <w:t>18</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b/>
              </w:rPr>
            </w:pPr>
            <w:r w:rsidRPr="00EF6706">
              <w:rPr>
                <w:rFonts w:cs="Times New Roman"/>
                <w:b/>
                <w:sz w:val="22"/>
                <w:szCs w:val="22"/>
                <w:lang w:val="ru-RU"/>
              </w:rPr>
              <w:t>19</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b/>
              </w:rPr>
            </w:pPr>
            <w:r w:rsidRPr="00EF6706">
              <w:rPr>
                <w:rFonts w:cs="Times New Roman"/>
                <w:b/>
                <w:sz w:val="22"/>
                <w:szCs w:val="22"/>
                <w:lang w:val="ru-RU"/>
              </w:rPr>
              <w:t>20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rFonts w:cs="Times New Roman"/>
                <w:b/>
                <w:sz w:val="22"/>
                <w:szCs w:val="22"/>
                <w:lang w:val="ru-RU"/>
              </w:rPr>
            </w:pPr>
            <w:r w:rsidRPr="00EF6706">
              <w:rPr>
                <w:rFonts w:cs="Times New Roman"/>
                <w:b/>
                <w:sz w:val="22"/>
                <w:szCs w:val="22"/>
                <w:lang w:val="ru-RU"/>
              </w:rPr>
              <w:t>21</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rFonts w:cs="Times New Roman"/>
                <w:b/>
                <w:sz w:val="22"/>
                <w:szCs w:val="22"/>
                <w:lang w:val="ru-RU"/>
              </w:rPr>
            </w:pPr>
            <w:r w:rsidRPr="00EF6706">
              <w:rPr>
                <w:rFonts w:cs="Times New Roman"/>
                <w:b/>
                <w:sz w:val="22"/>
                <w:szCs w:val="22"/>
                <w:lang w:val="ru-RU"/>
              </w:rPr>
              <w:t>22</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rFonts w:cs="Times New Roman"/>
                <w:b/>
                <w:sz w:val="22"/>
                <w:szCs w:val="22"/>
                <w:lang w:val="ru-RU"/>
              </w:rPr>
            </w:pPr>
            <w:r w:rsidRPr="00EF6706">
              <w:rPr>
                <w:rFonts w:cs="Times New Roman"/>
                <w:b/>
                <w:sz w:val="22"/>
                <w:szCs w:val="22"/>
                <w:lang w:val="ru-RU"/>
              </w:rPr>
              <w:t>23</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rFonts w:cs="Times New Roman"/>
                <w:b/>
                <w:sz w:val="22"/>
                <w:szCs w:val="22"/>
                <w:lang w:val="ru-RU"/>
              </w:rPr>
            </w:pPr>
            <w:r w:rsidRPr="00EF6706">
              <w:rPr>
                <w:rFonts w:cs="Times New Roman"/>
                <w:b/>
                <w:sz w:val="22"/>
                <w:szCs w:val="22"/>
                <w:lang w:val="ru-RU"/>
              </w:rPr>
              <w:t>24</w:t>
            </w:r>
          </w:p>
        </w:tc>
      </w:tr>
      <w:tr w:rsidR="00AE0E11" w:rsidTr="00EF6706">
        <w:trPr>
          <w:trHeight w:hRule="exact" w:val="56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1</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Валовый доход</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4368667</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4368667</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22"/>
                <w:lang w:val="ru-RU"/>
              </w:rPr>
              <w:t>4368667</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22"/>
                <w:lang w:val="ru-RU"/>
              </w:rPr>
              <w:t>4368667</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22"/>
                <w:lang w:val="ru-RU"/>
              </w:rPr>
              <w:t>4368667</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22"/>
                <w:lang w:val="ru-RU"/>
              </w:rPr>
              <w:t>4368667</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22"/>
                <w:lang w:val="ru-RU"/>
              </w:rPr>
              <w:t>4368667</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22"/>
                <w:lang w:val="ru-RU"/>
              </w:rPr>
              <w:t>4368667</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22"/>
                <w:lang w:val="ru-RU"/>
              </w:rPr>
              <w:t>4368667</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22"/>
                <w:lang w:val="ru-RU"/>
              </w:rPr>
              <w:t>4368667</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22"/>
                <w:lang w:val="ru-RU"/>
              </w:rPr>
              <w:t>4368667</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22"/>
                <w:lang w:val="ru-RU"/>
              </w:rPr>
              <w:t>4368667</w:t>
            </w:r>
          </w:p>
        </w:tc>
      </w:tr>
      <w:tr w:rsidR="00AE0E11" w:rsidTr="00EF6706">
        <w:trPr>
          <w:trHeight w:hRule="exact" w:val="56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2</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Переработка мусора</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150000</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22"/>
                <w:lang w:val="ru-RU"/>
              </w:rPr>
              <w:t>150000</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22"/>
                <w:lang w:val="ru-RU"/>
              </w:rPr>
              <w:t>150000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22"/>
                <w:lang w:val="ru-RU"/>
              </w:rPr>
              <w:t>150000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22"/>
                <w:lang w:val="ru-RU"/>
              </w:rPr>
              <w:t>150000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22"/>
                <w:lang w:val="ru-RU"/>
              </w:rPr>
              <w:t>150000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22"/>
                <w:lang w:val="ru-RU"/>
              </w:rPr>
              <w:t>150000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22"/>
                <w:lang w:val="ru-RU"/>
              </w:rPr>
              <w:t>150000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22"/>
                <w:lang w:val="ru-RU"/>
              </w:rPr>
              <w:t>150000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22"/>
                <w:lang w:val="ru-RU"/>
              </w:rPr>
              <w:t>150000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22"/>
                <w:lang w:val="ru-RU"/>
              </w:rPr>
              <w:t>150000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22"/>
                <w:lang w:val="ru-RU"/>
              </w:rPr>
              <w:t>150000</w:t>
            </w:r>
          </w:p>
        </w:tc>
      </w:tr>
      <w:tr w:rsidR="00AE0E11" w:rsidTr="00EF6706">
        <w:trPr>
          <w:trHeight w:hRule="exact" w:val="56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3</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Реализация вторсырья</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2400000</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22"/>
                <w:lang w:val="ru-RU"/>
              </w:rPr>
              <w:t>2400000</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22"/>
                <w:lang w:val="ru-RU"/>
              </w:rPr>
              <w:t>2400000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22"/>
                <w:lang w:val="ru-RU"/>
              </w:rPr>
              <w:t>2400000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22"/>
                <w:lang w:val="ru-RU"/>
              </w:rPr>
              <w:t>2400000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22"/>
                <w:lang w:val="ru-RU"/>
              </w:rPr>
              <w:t>2400000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22"/>
                <w:lang w:val="ru-RU"/>
              </w:rPr>
              <w:t>2400000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22"/>
                <w:lang w:val="ru-RU"/>
              </w:rPr>
              <w:t>2400000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22"/>
                <w:lang w:val="ru-RU"/>
              </w:rPr>
              <w:t>2400000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2400000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22"/>
                <w:lang w:val="ru-RU"/>
              </w:rPr>
              <w:t>2400000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22"/>
                <w:lang w:val="ru-RU"/>
              </w:rPr>
              <w:t>2400000</w:t>
            </w:r>
          </w:p>
        </w:tc>
      </w:tr>
      <w:tr w:rsidR="00AE0E11" w:rsidTr="00EF6706">
        <w:trPr>
          <w:trHeight w:hRule="exact" w:val="56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4</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Возврат из бюджета</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1152000</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22"/>
                <w:lang w:val="ru-RU"/>
              </w:rPr>
              <w:t>1152000</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22"/>
                <w:lang w:val="ru-RU"/>
              </w:rPr>
              <w:t>1152000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22"/>
                <w:lang w:val="ru-RU"/>
              </w:rPr>
              <w:t>1152000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22"/>
                <w:lang w:val="ru-RU"/>
              </w:rPr>
              <w:t>1152000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22"/>
                <w:lang w:val="ru-RU"/>
              </w:rPr>
              <w:t>1152000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22"/>
                <w:lang w:val="ru-RU"/>
              </w:rPr>
              <w:t>1152000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22"/>
                <w:lang w:val="ru-RU"/>
              </w:rPr>
              <w:t>1152000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22"/>
                <w:lang w:val="ru-RU"/>
              </w:rPr>
              <w:t>1152000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22"/>
                <w:lang w:val="ru-RU"/>
              </w:rPr>
              <w:t>1152000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22"/>
                <w:lang w:val="ru-RU"/>
              </w:rPr>
              <w:t>1152000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22"/>
                <w:lang w:val="ru-RU"/>
              </w:rPr>
              <w:t>1152000</w:t>
            </w:r>
          </w:p>
        </w:tc>
      </w:tr>
      <w:tr w:rsidR="00AE0E11" w:rsidTr="00EF6706">
        <w:trPr>
          <w:trHeight w:hRule="exact" w:val="56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5</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Выплата основной суммы по кредиту</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uppressAutoHyphens w:val="0"/>
              <w:spacing w:line="276" w:lineRule="auto"/>
              <w:jc w:val="both"/>
              <w:rPr>
                <w:rFonts w:cs="Times New Roman"/>
                <w:color w:val="000000"/>
                <w:sz w:val="22"/>
                <w:szCs w:val="22"/>
                <w:lang w:val="ru-RU"/>
              </w:rPr>
            </w:pPr>
            <w:r>
              <w:rPr>
                <w:rFonts w:cs="Times New Roman"/>
                <w:color w:val="000000"/>
                <w:sz w:val="22"/>
                <w:szCs w:val="22"/>
                <w:lang w:val="ru-RU"/>
              </w:rPr>
              <w:t>3687297</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pPr>
            <w:r>
              <w:rPr>
                <w:rFonts w:cs="Times New Roman"/>
                <w:color w:val="000000"/>
                <w:sz w:val="22"/>
                <w:szCs w:val="22"/>
                <w:lang w:val="ru-RU"/>
              </w:rPr>
              <w:t>3687297</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pPr>
            <w:r>
              <w:rPr>
                <w:rFonts w:cs="Times New Roman"/>
                <w:color w:val="000000"/>
                <w:sz w:val="22"/>
                <w:szCs w:val="22"/>
                <w:lang w:val="ru-RU"/>
              </w:rPr>
              <w:t>3687297</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pPr>
            <w:r>
              <w:rPr>
                <w:rFonts w:cs="Times New Roman"/>
                <w:color w:val="000000"/>
                <w:sz w:val="22"/>
                <w:szCs w:val="22"/>
                <w:lang w:val="ru-RU"/>
              </w:rPr>
              <w:t>3687297</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pPr>
            <w:r>
              <w:rPr>
                <w:rFonts w:cs="Times New Roman"/>
                <w:color w:val="000000"/>
                <w:sz w:val="22"/>
                <w:szCs w:val="22"/>
                <w:lang w:val="ru-RU"/>
              </w:rPr>
              <w:t>3687297</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pPr>
            <w:r>
              <w:rPr>
                <w:rFonts w:cs="Times New Roman"/>
                <w:color w:val="000000"/>
                <w:sz w:val="22"/>
                <w:szCs w:val="22"/>
                <w:lang w:val="ru-RU"/>
              </w:rPr>
              <w:t>3687297</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pPr>
            <w:r>
              <w:rPr>
                <w:rFonts w:cs="Times New Roman"/>
                <w:color w:val="000000"/>
                <w:sz w:val="22"/>
                <w:szCs w:val="22"/>
                <w:lang w:val="ru-RU"/>
              </w:rPr>
              <w:t>3687297</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pPr>
            <w:r>
              <w:rPr>
                <w:rFonts w:cs="Times New Roman"/>
                <w:color w:val="000000"/>
                <w:sz w:val="22"/>
                <w:szCs w:val="22"/>
                <w:lang w:val="ru-RU"/>
              </w:rPr>
              <w:t>3687297</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pPr>
            <w:r>
              <w:rPr>
                <w:rFonts w:cs="Times New Roman"/>
                <w:color w:val="000000"/>
                <w:sz w:val="22"/>
                <w:szCs w:val="22"/>
                <w:lang w:val="ru-RU"/>
              </w:rPr>
              <w:t>3687297</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pPr>
            <w:r>
              <w:rPr>
                <w:rFonts w:cs="Times New Roman"/>
                <w:color w:val="000000"/>
                <w:sz w:val="22"/>
                <w:szCs w:val="22"/>
                <w:lang w:val="ru-RU"/>
              </w:rPr>
              <w:t>3687297</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pPr>
            <w:r>
              <w:rPr>
                <w:rFonts w:cs="Times New Roman"/>
                <w:color w:val="000000"/>
                <w:sz w:val="22"/>
                <w:szCs w:val="22"/>
                <w:lang w:val="ru-RU"/>
              </w:rPr>
              <w:t>3687297</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pPr>
            <w:r>
              <w:rPr>
                <w:rFonts w:cs="Times New Roman"/>
                <w:color w:val="000000"/>
                <w:sz w:val="22"/>
                <w:szCs w:val="22"/>
                <w:lang w:val="ru-RU"/>
              </w:rPr>
              <w:t>3687297</w:t>
            </w:r>
          </w:p>
        </w:tc>
      </w:tr>
      <w:tr w:rsidR="00AE0E11" w:rsidTr="00EF6706">
        <w:trPr>
          <w:trHeight w:hRule="exact" w:val="56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 w:val="22"/>
                <w:szCs w:val="22"/>
                <w:lang w:val="ru-RU"/>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Остаток суммы к выплате</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56312703</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52625406</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48938109</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45250812</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41563515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37876218</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34188921</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30501624</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26814327</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23127030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19439733</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15752436</w:t>
            </w:r>
          </w:p>
        </w:tc>
      </w:tr>
      <w:tr w:rsidR="00AE0E11" w:rsidTr="00EF6706">
        <w:trPr>
          <w:trHeight w:hRule="exact" w:val="56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Выплата % по кредиту</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703908</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703908</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703908</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703908</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703908</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703908</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703908</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703908</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703908</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703908</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703908</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703908</w:t>
            </w:r>
          </w:p>
        </w:tc>
      </w:tr>
      <w:tr w:rsidR="00AE0E11" w:rsidTr="00EF6706">
        <w:trPr>
          <w:trHeight w:hRule="exact" w:val="56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 w:val="22"/>
                <w:szCs w:val="22"/>
                <w:lang w:val="ru-RU"/>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Издержки, из них:</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 </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 </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 </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 </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 </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 </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 </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 </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 </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 </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 </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 </w:t>
            </w:r>
          </w:p>
        </w:tc>
      </w:tr>
      <w:tr w:rsidR="00AE0E11" w:rsidTr="00EF6706">
        <w:trPr>
          <w:trHeight w:hRule="exact" w:val="56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7</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Единовременные выплаты</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r>
      <w:tr w:rsidR="00AE0E11" w:rsidTr="00EF6706">
        <w:trPr>
          <w:trHeight w:hRule="exact" w:val="56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8</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Ежемесячные выплаты</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681370</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681370</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681370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681370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681370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681370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681370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681370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681370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681370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681370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681370</w:t>
            </w:r>
          </w:p>
        </w:tc>
      </w:tr>
      <w:tr w:rsidR="00AE0E11" w:rsidTr="00EF6706">
        <w:trPr>
          <w:trHeight w:hRule="exact" w:val="56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9</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Итого расходы</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681370</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681370</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681370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681370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681370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681370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681370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681370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681370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681370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681370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681370</w:t>
            </w:r>
          </w:p>
        </w:tc>
      </w:tr>
      <w:tr w:rsidR="00AE0E11" w:rsidTr="00EF6706">
        <w:trPr>
          <w:trHeight w:hRule="exact" w:val="56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tabs>
                <w:tab w:val="left" w:pos="31"/>
              </w:tabs>
              <w:spacing w:line="276" w:lineRule="auto"/>
              <w:ind w:right="-105"/>
              <w:jc w:val="both"/>
              <w:rPr>
                <w:rFonts w:cs="Times New Roman"/>
                <w:sz w:val="22"/>
                <w:szCs w:val="22"/>
                <w:lang w:val="ru-RU"/>
              </w:rPr>
            </w:pPr>
            <w:r>
              <w:rPr>
                <w:rFonts w:cs="Times New Roman"/>
                <w:sz w:val="22"/>
                <w:szCs w:val="22"/>
                <w:lang w:val="ru-RU"/>
              </w:rPr>
              <w:t>10</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Налог на прибыль</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r>
      <w:tr w:rsidR="00AE0E11" w:rsidTr="00EF6706">
        <w:trPr>
          <w:trHeight w:hRule="exact" w:val="56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ind w:right="-105"/>
              <w:jc w:val="both"/>
              <w:rPr>
                <w:rFonts w:cs="Times New Roman"/>
                <w:sz w:val="22"/>
                <w:szCs w:val="22"/>
                <w:lang w:val="ru-RU"/>
              </w:rPr>
            </w:pPr>
            <w:r>
              <w:rPr>
                <w:rFonts w:cs="Times New Roman"/>
                <w:sz w:val="22"/>
                <w:szCs w:val="22"/>
                <w:lang w:val="ru-RU"/>
              </w:rPr>
              <w:t>11</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22"/>
                <w:lang w:val="ru-RU"/>
              </w:rPr>
            </w:pPr>
            <w:r>
              <w:rPr>
                <w:rFonts w:cs="Times New Roman"/>
                <w:sz w:val="22"/>
                <w:szCs w:val="22"/>
                <w:lang w:val="ru-RU"/>
              </w:rPr>
              <w:t>Чистый доход</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22"/>
                <w:lang w:val="ru-RU"/>
              </w:rPr>
            </w:pPr>
            <w:r>
              <w:rPr>
                <w:rFonts w:cs="Times New Roman"/>
                <w:color w:val="000000"/>
                <w:sz w:val="22"/>
                <w:szCs w:val="22"/>
                <w:lang w:val="ru-RU"/>
              </w:rPr>
              <w:t>-</w:t>
            </w:r>
          </w:p>
        </w:tc>
      </w:tr>
    </w:tbl>
    <w:p w:rsidR="00AE0E11" w:rsidRDefault="00AE0E11">
      <w:pPr>
        <w:spacing w:line="360" w:lineRule="auto"/>
        <w:ind w:firstLine="709"/>
        <w:jc w:val="both"/>
        <w:rPr>
          <w:rFonts w:cs="Times New Roman"/>
          <w:sz w:val="28"/>
          <w:szCs w:val="28"/>
          <w:lang w:val="ru-RU"/>
        </w:rPr>
      </w:pPr>
    </w:p>
    <w:p w:rsidR="0004042E" w:rsidRDefault="0004042E">
      <w:pPr>
        <w:spacing w:line="360" w:lineRule="auto"/>
        <w:ind w:firstLine="709"/>
        <w:jc w:val="both"/>
        <w:rPr>
          <w:rFonts w:cs="Times New Roman"/>
          <w:sz w:val="28"/>
          <w:szCs w:val="28"/>
          <w:lang w:val="ru-RU"/>
        </w:rPr>
      </w:pPr>
    </w:p>
    <w:p w:rsidR="00AE0E11" w:rsidRPr="00715464" w:rsidRDefault="00887C52" w:rsidP="00415064">
      <w:pPr>
        <w:spacing w:line="360" w:lineRule="auto"/>
        <w:jc w:val="both"/>
        <w:rPr>
          <w:lang w:val="ru-RU"/>
        </w:rPr>
      </w:pPr>
      <w:r>
        <w:rPr>
          <w:rFonts w:cs="Times New Roman"/>
          <w:sz w:val="28"/>
          <w:szCs w:val="28"/>
          <w:lang w:val="ru-RU"/>
        </w:rPr>
        <w:lastRenderedPageBreak/>
        <w:t>Таблица 16</w:t>
      </w:r>
      <w:r w:rsidR="00F65756">
        <w:rPr>
          <w:rFonts w:cs="Times New Roman"/>
          <w:sz w:val="28"/>
          <w:szCs w:val="28"/>
          <w:lang w:val="ru-RU"/>
        </w:rPr>
        <w:t xml:space="preserve"> – Дисконтированные денежные потоки производства на 3 год</w:t>
      </w:r>
      <w:r w:rsidR="00415064">
        <w:rPr>
          <w:rFonts w:cs="Times New Roman"/>
          <w:sz w:val="28"/>
          <w:szCs w:val="28"/>
          <w:lang w:val="ru-RU"/>
        </w:rPr>
        <w:t xml:space="preserve"> </w:t>
      </w:r>
      <w:r w:rsidR="00415064" w:rsidRPr="00BB0B3C">
        <w:rPr>
          <w:rFonts w:cs="Times New Roman"/>
          <w:sz w:val="28"/>
          <w:szCs w:val="28"/>
          <w:lang w:val="ru-RU"/>
        </w:rPr>
        <w:t>[</w:t>
      </w:r>
      <w:r w:rsidR="00415064">
        <w:rPr>
          <w:rFonts w:cs="Times New Roman"/>
          <w:sz w:val="28"/>
          <w:szCs w:val="28"/>
          <w:lang w:val="ru-RU"/>
        </w:rPr>
        <w:t>составлено автором</w:t>
      </w:r>
      <w:r w:rsidR="00415064" w:rsidRPr="00BB0B3C">
        <w:rPr>
          <w:rFonts w:cs="Times New Roman"/>
          <w:sz w:val="28"/>
          <w:szCs w:val="28"/>
          <w:lang w:val="ru-RU"/>
        </w:rPr>
        <w:t>]</w:t>
      </w:r>
    </w:p>
    <w:tbl>
      <w:tblPr>
        <w:tblW w:w="15613" w:type="dxa"/>
        <w:tblInd w:w="-431" w:type="dxa"/>
        <w:tblCellMar>
          <w:left w:w="10" w:type="dxa"/>
          <w:right w:w="10" w:type="dxa"/>
        </w:tblCellMar>
        <w:tblLook w:val="0000" w:firstRow="0" w:lastRow="0" w:firstColumn="0" w:lastColumn="0" w:noHBand="0" w:noVBand="0"/>
      </w:tblPr>
      <w:tblGrid>
        <w:gridCol w:w="438"/>
        <w:gridCol w:w="2243"/>
        <w:gridCol w:w="1245"/>
        <w:gridCol w:w="1245"/>
        <w:gridCol w:w="1135"/>
        <w:gridCol w:w="1245"/>
        <w:gridCol w:w="1151"/>
        <w:gridCol w:w="986"/>
        <w:gridCol w:w="986"/>
        <w:gridCol w:w="986"/>
        <w:gridCol w:w="986"/>
        <w:gridCol w:w="986"/>
        <w:gridCol w:w="995"/>
        <w:gridCol w:w="986"/>
      </w:tblGrid>
      <w:tr w:rsidR="00AE0E11" w:rsidRPr="00A249FD" w:rsidTr="00EF6706">
        <w:trPr>
          <w:trHeight w:hRule="exact" w:val="453"/>
        </w:trPr>
        <w:tc>
          <w:tcPr>
            <w:tcW w:w="4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pPr>
              <w:spacing w:line="276" w:lineRule="auto"/>
              <w:jc w:val="both"/>
              <w:rPr>
                <w:rFonts w:cs="Times New Roman"/>
                <w:b/>
                <w:sz w:val="22"/>
                <w:szCs w:val="18"/>
                <w:lang w:val="ru-RU"/>
              </w:rPr>
            </w:pPr>
            <w:r w:rsidRPr="00EF6706">
              <w:rPr>
                <w:rFonts w:cs="Times New Roman"/>
                <w:b/>
                <w:sz w:val="22"/>
                <w:szCs w:val="18"/>
                <w:lang w:val="ru-RU"/>
              </w:rPr>
              <w:t>№</w:t>
            </w:r>
          </w:p>
        </w:tc>
        <w:tc>
          <w:tcPr>
            <w:tcW w:w="22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pPr>
              <w:spacing w:line="276" w:lineRule="auto"/>
              <w:jc w:val="both"/>
              <w:rPr>
                <w:rFonts w:cs="Times New Roman"/>
                <w:b/>
                <w:sz w:val="22"/>
                <w:szCs w:val="18"/>
                <w:lang w:val="ru-RU"/>
              </w:rPr>
            </w:pPr>
            <w:r w:rsidRPr="00EF6706">
              <w:rPr>
                <w:rFonts w:cs="Times New Roman"/>
                <w:b/>
                <w:sz w:val="22"/>
                <w:szCs w:val="18"/>
                <w:lang w:val="ru-RU"/>
              </w:rPr>
              <w:t>Наименование</w:t>
            </w:r>
          </w:p>
        </w:tc>
        <w:tc>
          <w:tcPr>
            <w:tcW w:w="12932"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pPr>
              <w:spacing w:line="276" w:lineRule="auto"/>
              <w:jc w:val="center"/>
              <w:rPr>
                <w:rFonts w:cs="Times New Roman"/>
                <w:b/>
                <w:sz w:val="22"/>
                <w:szCs w:val="18"/>
                <w:lang w:val="ru-RU"/>
              </w:rPr>
            </w:pPr>
            <w:r w:rsidRPr="00EF6706">
              <w:rPr>
                <w:rFonts w:cs="Times New Roman"/>
                <w:b/>
                <w:sz w:val="22"/>
                <w:szCs w:val="18"/>
                <w:lang w:val="ru-RU"/>
              </w:rPr>
              <w:t>Денежные поступления и отчисления по месяцам</w:t>
            </w:r>
          </w:p>
        </w:tc>
      </w:tr>
      <w:tr w:rsidR="00AE0E11" w:rsidTr="00EF6706">
        <w:trPr>
          <w:trHeight w:hRule="exact" w:val="454"/>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AE0E11">
            <w:pPr>
              <w:spacing w:line="276" w:lineRule="auto"/>
              <w:jc w:val="both"/>
              <w:rPr>
                <w:rFonts w:cs="Times New Roman"/>
                <w:b/>
                <w:sz w:val="22"/>
                <w:szCs w:val="18"/>
                <w:lang w:val="ru-RU"/>
              </w:rPr>
            </w:pPr>
          </w:p>
        </w:tc>
        <w:tc>
          <w:tcPr>
            <w:tcW w:w="22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AE0E11">
            <w:pPr>
              <w:spacing w:line="276" w:lineRule="auto"/>
              <w:jc w:val="both"/>
              <w:rPr>
                <w:rFonts w:cs="Times New Roman"/>
                <w:b/>
                <w:sz w:val="22"/>
                <w:szCs w:val="18"/>
                <w:lang w:val="ru-RU"/>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b/>
              </w:rPr>
            </w:pPr>
            <w:r w:rsidRPr="00EF6706">
              <w:rPr>
                <w:rFonts w:cs="Times New Roman"/>
                <w:b/>
                <w:sz w:val="22"/>
                <w:szCs w:val="18"/>
                <w:lang w:val="ru-RU"/>
              </w:rPr>
              <w:t>25</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b/>
              </w:rPr>
            </w:pPr>
            <w:r w:rsidRPr="00EF6706">
              <w:rPr>
                <w:rFonts w:cs="Times New Roman"/>
                <w:b/>
                <w:sz w:val="22"/>
                <w:szCs w:val="18"/>
                <w:lang w:val="ru-RU"/>
              </w:rPr>
              <w:t>26</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rFonts w:cs="Times New Roman"/>
                <w:b/>
                <w:sz w:val="22"/>
                <w:szCs w:val="18"/>
                <w:lang w:val="ru-RU"/>
              </w:rPr>
            </w:pPr>
            <w:r w:rsidRPr="00EF6706">
              <w:rPr>
                <w:rFonts w:cs="Times New Roman"/>
                <w:b/>
                <w:sz w:val="22"/>
                <w:szCs w:val="18"/>
                <w:lang w:val="ru-RU"/>
              </w:rPr>
              <w:t>27</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rFonts w:cs="Times New Roman"/>
                <w:b/>
                <w:sz w:val="22"/>
                <w:szCs w:val="18"/>
                <w:lang w:val="ru-RU"/>
              </w:rPr>
            </w:pPr>
            <w:r w:rsidRPr="00EF6706">
              <w:rPr>
                <w:rFonts w:cs="Times New Roman"/>
                <w:b/>
                <w:sz w:val="22"/>
                <w:szCs w:val="18"/>
                <w:lang w:val="ru-RU"/>
              </w:rPr>
              <w:t>28</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rFonts w:cs="Times New Roman"/>
                <w:b/>
                <w:sz w:val="22"/>
                <w:szCs w:val="18"/>
                <w:lang w:val="ru-RU"/>
              </w:rPr>
            </w:pPr>
            <w:r w:rsidRPr="00EF6706">
              <w:rPr>
                <w:rFonts w:cs="Times New Roman"/>
                <w:b/>
                <w:sz w:val="22"/>
                <w:szCs w:val="18"/>
                <w:lang w:val="ru-RU"/>
              </w:rPr>
              <w:t>29</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rFonts w:cs="Times New Roman"/>
                <w:b/>
                <w:sz w:val="22"/>
                <w:szCs w:val="18"/>
                <w:lang w:val="ru-RU"/>
              </w:rPr>
            </w:pPr>
            <w:r w:rsidRPr="00EF6706">
              <w:rPr>
                <w:rFonts w:cs="Times New Roman"/>
                <w:b/>
                <w:sz w:val="22"/>
                <w:szCs w:val="18"/>
                <w:lang w:val="ru-RU"/>
              </w:rPr>
              <w:t>30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rFonts w:cs="Times New Roman"/>
                <w:b/>
                <w:sz w:val="22"/>
                <w:szCs w:val="18"/>
                <w:lang w:val="ru-RU"/>
              </w:rPr>
            </w:pPr>
            <w:r w:rsidRPr="00EF6706">
              <w:rPr>
                <w:rFonts w:cs="Times New Roman"/>
                <w:b/>
                <w:sz w:val="22"/>
                <w:szCs w:val="18"/>
                <w:lang w:val="ru-RU"/>
              </w:rPr>
              <w:t>31</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rFonts w:cs="Times New Roman"/>
                <w:b/>
                <w:sz w:val="22"/>
                <w:szCs w:val="18"/>
                <w:lang w:val="ru-RU"/>
              </w:rPr>
            </w:pPr>
            <w:r w:rsidRPr="00EF6706">
              <w:rPr>
                <w:rFonts w:cs="Times New Roman"/>
                <w:b/>
                <w:sz w:val="22"/>
                <w:szCs w:val="18"/>
                <w:lang w:val="ru-RU"/>
              </w:rPr>
              <w:t>32</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rFonts w:cs="Times New Roman"/>
                <w:b/>
                <w:sz w:val="22"/>
                <w:szCs w:val="18"/>
                <w:lang w:val="ru-RU"/>
              </w:rPr>
            </w:pPr>
            <w:r w:rsidRPr="00EF6706">
              <w:rPr>
                <w:rFonts w:cs="Times New Roman"/>
                <w:b/>
                <w:sz w:val="22"/>
                <w:szCs w:val="18"/>
                <w:lang w:val="ru-RU"/>
              </w:rPr>
              <w:t>33</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rFonts w:cs="Times New Roman"/>
                <w:b/>
                <w:sz w:val="22"/>
                <w:szCs w:val="18"/>
                <w:lang w:val="ru-RU"/>
              </w:rPr>
            </w:pPr>
            <w:r w:rsidRPr="00EF6706">
              <w:rPr>
                <w:rFonts w:cs="Times New Roman"/>
                <w:b/>
                <w:sz w:val="22"/>
                <w:szCs w:val="18"/>
                <w:lang w:val="ru-RU"/>
              </w:rPr>
              <w:t>34</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rFonts w:cs="Times New Roman"/>
                <w:b/>
                <w:sz w:val="22"/>
                <w:szCs w:val="18"/>
                <w:lang w:val="ru-RU"/>
              </w:rPr>
            </w:pPr>
            <w:r w:rsidRPr="00EF6706">
              <w:rPr>
                <w:rFonts w:cs="Times New Roman"/>
                <w:b/>
                <w:sz w:val="22"/>
                <w:szCs w:val="18"/>
                <w:lang w:val="ru-RU"/>
              </w:rPr>
              <w:t>35</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rFonts w:cs="Times New Roman"/>
                <w:b/>
                <w:sz w:val="22"/>
                <w:szCs w:val="18"/>
                <w:lang w:val="ru-RU"/>
              </w:rPr>
            </w:pPr>
            <w:r w:rsidRPr="00EF6706">
              <w:rPr>
                <w:rFonts w:cs="Times New Roman"/>
                <w:b/>
                <w:sz w:val="22"/>
                <w:szCs w:val="18"/>
                <w:lang w:val="ru-RU"/>
              </w:rPr>
              <w:t>36</w:t>
            </w:r>
          </w:p>
        </w:tc>
      </w:tr>
      <w:tr w:rsidR="00AE0E11" w:rsidTr="00EF6706">
        <w:trPr>
          <w:trHeight w:hRule="exact" w:val="567"/>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1</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Валовый доход</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9521200</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9521200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9521200</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9521200</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9521200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9521200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9521200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9521200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9521200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9521200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9521200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9521200</w:t>
            </w:r>
          </w:p>
        </w:tc>
      </w:tr>
      <w:tr w:rsidR="00AE0E11" w:rsidTr="00EF6706">
        <w:trPr>
          <w:trHeight w:hRule="exact" w:val="567"/>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2</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Переработка мусора</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28000</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28000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28000</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28000</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28000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28000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28000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28000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28000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28000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28000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28000</w:t>
            </w:r>
          </w:p>
        </w:tc>
      </w:tr>
      <w:tr w:rsidR="00AE0E11" w:rsidTr="00EF6706">
        <w:trPr>
          <w:trHeight w:hRule="exact" w:val="567"/>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3</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Реализация вторсырья</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5824000</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5824000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5824000</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5824000</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5824000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5824000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5824000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5824000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5824000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5824000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5824000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5824000</w:t>
            </w:r>
          </w:p>
        </w:tc>
      </w:tr>
      <w:tr w:rsidR="00AE0E11" w:rsidTr="00EF6706">
        <w:trPr>
          <w:trHeight w:hRule="exact" w:val="567"/>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4</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Возврат из бюджета</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2419200</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2419200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2419200</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2419200</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2419200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2419200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2419200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2419200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2419200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2419200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2419200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2419200</w:t>
            </w:r>
          </w:p>
        </w:tc>
      </w:tr>
      <w:tr w:rsidR="00AE0E11" w:rsidTr="00EF6706">
        <w:trPr>
          <w:trHeight w:hRule="exact" w:val="567"/>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5</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Выплата основной суммы по кредиту</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uppressAutoHyphens w:val="0"/>
              <w:spacing w:line="276" w:lineRule="auto"/>
              <w:jc w:val="both"/>
              <w:rPr>
                <w:rFonts w:cs="Times New Roman"/>
                <w:color w:val="000000"/>
                <w:sz w:val="22"/>
                <w:szCs w:val="18"/>
                <w:lang w:val="ru-RU"/>
              </w:rPr>
            </w:pPr>
            <w:r>
              <w:rPr>
                <w:rFonts w:cs="Times New Roman"/>
                <w:color w:val="000000"/>
                <w:sz w:val="22"/>
                <w:szCs w:val="18"/>
                <w:lang w:val="ru-RU"/>
              </w:rPr>
              <w:t>3687297</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pPr>
            <w:r>
              <w:rPr>
                <w:rFonts w:cs="Times New Roman"/>
                <w:color w:val="000000"/>
                <w:sz w:val="22"/>
                <w:szCs w:val="18"/>
                <w:lang w:val="ru-RU"/>
              </w:rPr>
              <w:t>3687297</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pPr>
            <w:r>
              <w:rPr>
                <w:rFonts w:cs="Times New Roman"/>
                <w:color w:val="000000"/>
                <w:sz w:val="22"/>
                <w:szCs w:val="18"/>
                <w:lang w:val="ru-RU"/>
              </w:rPr>
              <w:t>3687297</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pPr>
            <w:r>
              <w:rPr>
                <w:rFonts w:cs="Times New Roman"/>
                <w:color w:val="000000"/>
                <w:sz w:val="22"/>
                <w:szCs w:val="18"/>
                <w:lang w:val="ru-RU"/>
              </w:rPr>
              <w:t>3687297</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1003248</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r>
      <w:tr w:rsidR="00AE0E11" w:rsidTr="00EF6706">
        <w:trPr>
          <w:trHeight w:hRule="exact" w:val="567"/>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 w:val="22"/>
                <w:szCs w:val="18"/>
                <w:lang w:val="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Остаток суммы к выплате</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12065139</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8377842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4690545</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1003248</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r>
      <w:tr w:rsidR="00AE0E11" w:rsidTr="00EF6706">
        <w:trPr>
          <w:trHeight w:hRule="exact" w:val="567"/>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6</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Выплата % по кредиту</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2111726,36</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2111726,36</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2111726,4</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2111726,36</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r>
      <w:tr w:rsidR="00AE0E11" w:rsidTr="00EF6706">
        <w:trPr>
          <w:trHeight w:hRule="exact" w:val="567"/>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 w:val="22"/>
                <w:szCs w:val="18"/>
                <w:lang w:val="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Издержки, из них:</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 </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 </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 </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 </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 </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 </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 </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 </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 </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 </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 </w:t>
            </w:r>
          </w:p>
        </w:tc>
      </w:tr>
      <w:tr w:rsidR="00AE0E11" w:rsidTr="00EF6706">
        <w:trPr>
          <w:trHeight w:hRule="exact" w:val="567"/>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7</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Единовременные выплаты</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w:t>
            </w:r>
          </w:p>
        </w:tc>
      </w:tr>
      <w:tr w:rsidR="00AE0E11" w:rsidTr="00EF6706">
        <w:trPr>
          <w:trHeight w:hRule="exact" w:val="567"/>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8</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Ежемесячные выплаты</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r>
      <w:tr w:rsidR="00AE0E11" w:rsidTr="00EF6706">
        <w:trPr>
          <w:trHeight w:hRule="exact" w:val="567"/>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9</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Итого расходы</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r>
      <w:tr w:rsidR="00AE0E11" w:rsidTr="00EF6706">
        <w:trPr>
          <w:trHeight w:hRule="exact" w:val="567"/>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10</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Налог на прибыль</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 </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92397,6</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829857</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1567316,4</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1767966</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1767966</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1767966</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1767966</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1767966</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1767966</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1767966</w:t>
            </w:r>
          </w:p>
        </w:tc>
      </w:tr>
      <w:tr w:rsidR="00AE0E11" w:rsidTr="00EF6706">
        <w:trPr>
          <w:trHeight w:hRule="exact" w:val="567"/>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11</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Чистый доход</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369590,4</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3319428</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6269265,6</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7071864</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7071864</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7071864</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7071864</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7071864</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7071864</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7071864</w:t>
            </w:r>
          </w:p>
        </w:tc>
      </w:tr>
    </w:tbl>
    <w:p w:rsidR="00AE0E11" w:rsidRDefault="00AE0E11">
      <w:pPr>
        <w:spacing w:line="360" w:lineRule="auto"/>
        <w:jc w:val="both"/>
        <w:rPr>
          <w:rFonts w:cs="Times New Roman"/>
          <w:sz w:val="28"/>
          <w:szCs w:val="28"/>
          <w:lang w:val="ru-RU"/>
        </w:rPr>
      </w:pPr>
    </w:p>
    <w:p w:rsidR="0004042E" w:rsidRDefault="0004042E">
      <w:pPr>
        <w:spacing w:line="360" w:lineRule="auto"/>
        <w:ind w:firstLine="709"/>
        <w:jc w:val="both"/>
        <w:rPr>
          <w:rFonts w:cs="Times New Roman"/>
          <w:sz w:val="28"/>
          <w:szCs w:val="28"/>
          <w:lang w:val="ru-RU"/>
        </w:rPr>
      </w:pPr>
    </w:p>
    <w:p w:rsidR="00AE0E11" w:rsidRPr="00715464" w:rsidRDefault="00F65756" w:rsidP="00415064">
      <w:pPr>
        <w:spacing w:line="360" w:lineRule="auto"/>
        <w:jc w:val="both"/>
        <w:rPr>
          <w:lang w:val="ru-RU"/>
        </w:rPr>
      </w:pPr>
      <w:r>
        <w:rPr>
          <w:rFonts w:cs="Times New Roman"/>
          <w:sz w:val="28"/>
          <w:szCs w:val="28"/>
          <w:lang w:val="ru-RU"/>
        </w:rPr>
        <w:lastRenderedPageBreak/>
        <w:t>Таблица 1</w:t>
      </w:r>
      <w:r w:rsidR="00887C52">
        <w:rPr>
          <w:rFonts w:cs="Times New Roman"/>
          <w:sz w:val="28"/>
          <w:szCs w:val="28"/>
          <w:lang w:val="ru-RU"/>
        </w:rPr>
        <w:t>7</w:t>
      </w:r>
      <w:r>
        <w:rPr>
          <w:rFonts w:cs="Times New Roman"/>
          <w:sz w:val="28"/>
          <w:szCs w:val="28"/>
          <w:lang w:val="ru-RU"/>
        </w:rPr>
        <w:t xml:space="preserve"> – Дисконтированные денежные потоки производства на 3 год</w:t>
      </w:r>
      <w:r w:rsidR="00415064">
        <w:rPr>
          <w:rFonts w:cs="Times New Roman"/>
          <w:sz w:val="28"/>
          <w:szCs w:val="28"/>
          <w:lang w:val="ru-RU"/>
        </w:rPr>
        <w:t xml:space="preserve"> </w:t>
      </w:r>
      <w:r w:rsidR="00415064" w:rsidRPr="00BB0B3C">
        <w:rPr>
          <w:rFonts w:cs="Times New Roman"/>
          <w:sz w:val="28"/>
          <w:szCs w:val="28"/>
          <w:lang w:val="ru-RU"/>
        </w:rPr>
        <w:t>[</w:t>
      </w:r>
      <w:r w:rsidR="00415064">
        <w:rPr>
          <w:rFonts w:cs="Times New Roman"/>
          <w:sz w:val="28"/>
          <w:szCs w:val="28"/>
          <w:lang w:val="ru-RU"/>
        </w:rPr>
        <w:t>составлено автором</w:t>
      </w:r>
      <w:r w:rsidR="00415064" w:rsidRPr="00BB0B3C">
        <w:rPr>
          <w:rFonts w:cs="Times New Roman"/>
          <w:sz w:val="28"/>
          <w:szCs w:val="28"/>
          <w:lang w:val="ru-RU"/>
        </w:rPr>
        <w:t>]</w:t>
      </w:r>
    </w:p>
    <w:tbl>
      <w:tblPr>
        <w:tblW w:w="15594" w:type="dxa"/>
        <w:tblInd w:w="-431" w:type="dxa"/>
        <w:tblLayout w:type="fixed"/>
        <w:tblCellMar>
          <w:left w:w="10" w:type="dxa"/>
          <w:right w:w="10" w:type="dxa"/>
        </w:tblCellMar>
        <w:tblLook w:val="0000" w:firstRow="0" w:lastRow="0" w:firstColumn="0" w:lastColumn="0" w:noHBand="0" w:noVBand="0"/>
      </w:tblPr>
      <w:tblGrid>
        <w:gridCol w:w="426"/>
        <w:gridCol w:w="1985"/>
        <w:gridCol w:w="1134"/>
        <w:gridCol w:w="992"/>
        <w:gridCol w:w="992"/>
        <w:gridCol w:w="993"/>
        <w:gridCol w:w="992"/>
        <w:gridCol w:w="992"/>
        <w:gridCol w:w="992"/>
        <w:gridCol w:w="993"/>
        <w:gridCol w:w="992"/>
        <w:gridCol w:w="992"/>
        <w:gridCol w:w="992"/>
        <w:gridCol w:w="993"/>
        <w:gridCol w:w="1134"/>
      </w:tblGrid>
      <w:tr w:rsidR="00AE0E11" w:rsidTr="00EF6706">
        <w:trPr>
          <w:trHeight w:hRule="exact" w:val="453"/>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pPr>
              <w:spacing w:line="276" w:lineRule="auto"/>
              <w:jc w:val="both"/>
              <w:rPr>
                <w:rFonts w:cs="Times New Roman"/>
                <w:b/>
                <w:sz w:val="22"/>
                <w:szCs w:val="18"/>
                <w:lang w:val="ru-RU"/>
              </w:rPr>
            </w:pPr>
            <w:r w:rsidRPr="00EF6706">
              <w:rPr>
                <w:rFonts w:cs="Times New Roman"/>
                <w:b/>
                <w:sz w:val="22"/>
                <w:szCs w:val="18"/>
                <w:lang w:val="ru-RU"/>
              </w:rPr>
              <w:t>№</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pPr>
              <w:spacing w:line="276" w:lineRule="auto"/>
              <w:jc w:val="both"/>
              <w:rPr>
                <w:rFonts w:cs="Times New Roman"/>
                <w:b/>
                <w:sz w:val="22"/>
                <w:szCs w:val="18"/>
                <w:lang w:val="ru-RU"/>
              </w:rPr>
            </w:pPr>
            <w:r w:rsidRPr="00EF6706">
              <w:rPr>
                <w:rFonts w:cs="Times New Roman"/>
                <w:b/>
                <w:sz w:val="22"/>
                <w:szCs w:val="18"/>
                <w:lang w:val="ru-RU"/>
              </w:rPr>
              <w:t>Наименование</w:t>
            </w:r>
          </w:p>
        </w:tc>
        <w:tc>
          <w:tcPr>
            <w:tcW w:w="12049"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pPr>
              <w:spacing w:line="276" w:lineRule="auto"/>
              <w:jc w:val="center"/>
              <w:rPr>
                <w:rFonts w:cs="Times New Roman"/>
                <w:b/>
                <w:sz w:val="22"/>
                <w:szCs w:val="18"/>
                <w:lang w:val="ru-RU"/>
              </w:rPr>
            </w:pPr>
            <w:r w:rsidRPr="00EF6706">
              <w:rPr>
                <w:rFonts w:cs="Times New Roman"/>
                <w:b/>
                <w:sz w:val="22"/>
                <w:szCs w:val="18"/>
                <w:lang w:val="ru-RU"/>
              </w:rPr>
              <w:t>Денежные поступления и отчисления по месяцам</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0E11" w:rsidRPr="00EF6706" w:rsidRDefault="00F65756">
            <w:pPr>
              <w:spacing w:line="276" w:lineRule="auto"/>
              <w:jc w:val="center"/>
              <w:rPr>
                <w:rFonts w:cs="Times New Roman"/>
                <w:b/>
                <w:sz w:val="22"/>
                <w:szCs w:val="18"/>
                <w:lang w:val="ru-RU"/>
              </w:rPr>
            </w:pPr>
            <w:r w:rsidRPr="00EF6706">
              <w:rPr>
                <w:rFonts w:cs="Times New Roman"/>
                <w:b/>
                <w:sz w:val="22"/>
                <w:szCs w:val="18"/>
                <w:lang w:val="ru-RU"/>
              </w:rPr>
              <w:t>Итого</w:t>
            </w:r>
          </w:p>
        </w:tc>
      </w:tr>
      <w:tr w:rsidR="00AE0E11" w:rsidTr="00EF6706">
        <w:trPr>
          <w:trHeight w:hRule="exact" w:val="454"/>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AE0E11">
            <w:pPr>
              <w:spacing w:line="276" w:lineRule="auto"/>
              <w:jc w:val="both"/>
              <w:rPr>
                <w:rFonts w:cs="Times New Roman"/>
                <w:b/>
                <w:sz w:val="22"/>
                <w:szCs w:val="18"/>
                <w:lang w:val="ru-RU"/>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AE0E11">
            <w:pPr>
              <w:spacing w:line="276" w:lineRule="auto"/>
              <w:jc w:val="both"/>
              <w:rPr>
                <w:rFonts w:cs="Times New Roman"/>
                <w:b/>
                <w:sz w:val="22"/>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rFonts w:cs="Times New Roman"/>
                <w:b/>
                <w:sz w:val="22"/>
                <w:szCs w:val="18"/>
                <w:lang w:val="ru-RU"/>
              </w:rPr>
            </w:pPr>
            <w:r w:rsidRPr="00EF6706">
              <w:rPr>
                <w:rFonts w:cs="Times New Roman"/>
                <w:b/>
                <w:sz w:val="22"/>
                <w:szCs w:val="18"/>
                <w:lang w:val="ru-RU"/>
              </w:rPr>
              <w:t>37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rFonts w:cs="Times New Roman"/>
                <w:b/>
                <w:sz w:val="22"/>
                <w:szCs w:val="18"/>
                <w:lang w:val="ru-RU"/>
              </w:rPr>
            </w:pPr>
            <w:r w:rsidRPr="00EF6706">
              <w:rPr>
                <w:rFonts w:cs="Times New Roman"/>
                <w:b/>
                <w:sz w:val="22"/>
                <w:szCs w:val="18"/>
                <w:lang w:val="ru-RU"/>
              </w:rPr>
              <w:t>38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rFonts w:cs="Times New Roman"/>
                <w:b/>
                <w:sz w:val="22"/>
                <w:szCs w:val="18"/>
                <w:lang w:val="ru-RU"/>
              </w:rPr>
            </w:pPr>
            <w:r w:rsidRPr="00EF6706">
              <w:rPr>
                <w:rFonts w:cs="Times New Roman"/>
                <w:b/>
                <w:sz w:val="22"/>
                <w:szCs w:val="18"/>
                <w:lang w:val="ru-RU"/>
              </w:rPr>
              <w:t>39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rFonts w:cs="Times New Roman"/>
                <w:b/>
                <w:sz w:val="22"/>
                <w:szCs w:val="18"/>
                <w:lang w:val="ru-RU"/>
              </w:rPr>
            </w:pPr>
            <w:r w:rsidRPr="00EF6706">
              <w:rPr>
                <w:rFonts w:cs="Times New Roman"/>
                <w:b/>
                <w:sz w:val="22"/>
                <w:szCs w:val="18"/>
                <w:lang w:val="ru-RU"/>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rFonts w:cs="Times New Roman"/>
                <w:b/>
                <w:sz w:val="22"/>
                <w:szCs w:val="18"/>
                <w:lang w:val="ru-RU"/>
              </w:rPr>
            </w:pPr>
            <w:r w:rsidRPr="00EF6706">
              <w:rPr>
                <w:rFonts w:cs="Times New Roman"/>
                <w:b/>
                <w:sz w:val="22"/>
                <w:szCs w:val="18"/>
                <w:lang w:val="ru-RU"/>
              </w:rPr>
              <w:t>41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rFonts w:cs="Times New Roman"/>
                <w:b/>
                <w:sz w:val="22"/>
                <w:szCs w:val="18"/>
                <w:lang w:val="ru-RU"/>
              </w:rPr>
            </w:pPr>
            <w:r w:rsidRPr="00EF6706">
              <w:rPr>
                <w:rFonts w:cs="Times New Roman"/>
                <w:b/>
                <w:sz w:val="22"/>
                <w:szCs w:val="18"/>
                <w:lang w:val="ru-RU"/>
              </w:rPr>
              <w:t>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rFonts w:cs="Times New Roman"/>
                <w:b/>
                <w:sz w:val="22"/>
                <w:szCs w:val="18"/>
                <w:lang w:val="ru-RU"/>
              </w:rPr>
            </w:pPr>
            <w:r w:rsidRPr="00EF6706">
              <w:rPr>
                <w:rFonts w:cs="Times New Roman"/>
                <w:b/>
                <w:sz w:val="22"/>
                <w:szCs w:val="18"/>
                <w:lang w:val="ru-RU"/>
              </w:rPr>
              <w:t>43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rFonts w:cs="Times New Roman"/>
                <w:b/>
                <w:sz w:val="22"/>
                <w:szCs w:val="18"/>
                <w:lang w:val="ru-RU"/>
              </w:rPr>
            </w:pPr>
            <w:r w:rsidRPr="00EF6706">
              <w:rPr>
                <w:rFonts w:cs="Times New Roman"/>
                <w:b/>
                <w:sz w:val="22"/>
                <w:szCs w:val="18"/>
                <w:lang w:val="ru-RU"/>
              </w:rPr>
              <w:t>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rFonts w:cs="Times New Roman"/>
                <w:b/>
                <w:sz w:val="22"/>
                <w:szCs w:val="18"/>
                <w:lang w:val="ru-RU"/>
              </w:rPr>
            </w:pPr>
            <w:r w:rsidRPr="00EF6706">
              <w:rPr>
                <w:rFonts w:cs="Times New Roman"/>
                <w:b/>
                <w:sz w:val="22"/>
                <w:szCs w:val="18"/>
                <w:lang w:val="ru-RU"/>
              </w:rPr>
              <w:t>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rFonts w:cs="Times New Roman"/>
                <w:b/>
                <w:sz w:val="22"/>
                <w:szCs w:val="18"/>
                <w:lang w:val="ru-RU"/>
              </w:rPr>
            </w:pPr>
            <w:r w:rsidRPr="00EF6706">
              <w:rPr>
                <w:rFonts w:cs="Times New Roman"/>
                <w:b/>
                <w:sz w:val="22"/>
                <w:szCs w:val="18"/>
                <w:lang w:val="ru-RU"/>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rFonts w:cs="Times New Roman"/>
                <w:b/>
                <w:sz w:val="22"/>
                <w:szCs w:val="18"/>
                <w:lang w:val="ru-RU"/>
              </w:rPr>
            </w:pPr>
            <w:r w:rsidRPr="00EF6706">
              <w:rPr>
                <w:rFonts w:cs="Times New Roman"/>
                <w:b/>
                <w:sz w:val="22"/>
                <w:szCs w:val="18"/>
                <w:lang w:val="ru-RU"/>
              </w:rPr>
              <w:t>47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Pr="00EF6706" w:rsidRDefault="00F65756" w:rsidP="00EF6706">
            <w:pPr>
              <w:spacing w:line="276" w:lineRule="auto"/>
              <w:jc w:val="center"/>
              <w:rPr>
                <w:rFonts w:cs="Times New Roman"/>
                <w:b/>
                <w:sz w:val="22"/>
                <w:szCs w:val="18"/>
                <w:lang w:val="ru-RU"/>
              </w:rPr>
            </w:pPr>
            <w:r w:rsidRPr="00EF6706">
              <w:rPr>
                <w:rFonts w:cs="Times New Roman"/>
                <w:b/>
                <w:sz w:val="22"/>
                <w:szCs w:val="18"/>
                <w:lang w:val="ru-RU"/>
              </w:rPr>
              <w:t>48</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0E11" w:rsidRPr="00EF6706" w:rsidRDefault="00AE0E11">
            <w:pPr>
              <w:spacing w:line="276" w:lineRule="auto"/>
              <w:jc w:val="both"/>
              <w:rPr>
                <w:rFonts w:cs="Times New Roman"/>
                <w:b/>
                <w:sz w:val="22"/>
                <w:szCs w:val="18"/>
                <w:lang w:val="ru-RU"/>
              </w:rPr>
            </w:pPr>
          </w:p>
        </w:tc>
      </w:tr>
      <w:tr w:rsidR="00AE0E11" w:rsidTr="00EF6706">
        <w:trPr>
          <w:trHeight w:hRule="exact" w:val="56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Валовый доход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17120667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17120667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17120667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17120667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17120667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17120667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17120667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17120667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17120667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17120667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17120667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17120667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0E11" w:rsidRPr="00EF6706" w:rsidRDefault="00F65756">
            <w:pPr>
              <w:spacing w:line="276" w:lineRule="auto"/>
              <w:jc w:val="both"/>
              <w:rPr>
                <w:rFonts w:cs="Times New Roman"/>
                <w:b/>
                <w:sz w:val="22"/>
                <w:szCs w:val="18"/>
                <w:lang w:val="ru-RU"/>
              </w:rPr>
            </w:pPr>
            <w:r w:rsidRPr="00EF6706">
              <w:rPr>
                <w:rFonts w:cs="Times New Roman"/>
                <w:b/>
                <w:sz w:val="22"/>
                <w:szCs w:val="18"/>
                <w:lang w:val="ru-RU"/>
              </w:rPr>
              <w:t>372126408</w:t>
            </w:r>
          </w:p>
        </w:tc>
      </w:tr>
      <w:tr w:rsidR="00AE0E11" w:rsidTr="00EF6706">
        <w:trPr>
          <w:trHeight w:hRule="exact" w:val="56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Переработка мусора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420000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420000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420000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420000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420000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420000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420000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420000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420000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420000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420000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420000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0E11" w:rsidRPr="00EF6706" w:rsidRDefault="00F65756">
            <w:pPr>
              <w:spacing w:line="276" w:lineRule="auto"/>
              <w:jc w:val="both"/>
              <w:rPr>
                <w:rFonts w:cs="Times New Roman"/>
                <w:b/>
                <w:sz w:val="22"/>
                <w:szCs w:val="18"/>
                <w:lang w:val="ru-RU"/>
              </w:rPr>
            </w:pPr>
            <w:r w:rsidRPr="00EF6706">
              <w:rPr>
                <w:rFonts w:cs="Times New Roman"/>
                <w:b/>
                <w:sz w:val="22"/>
                <w:szCs w:val="18"/>
                <w:lang w:val="ru-RU"/>
              </w:rPr>
              <w:t>7176000</w:t>
            </w:r>
          </w:p>
        </w:tc>
      </w:tr>
      <w:tr w:rsidR="00AE0E11" w:rsidTr="00EF6706">
        <w:trPr>
          <w:trHeight w:hRule="exact" w:val="56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Реализация вторсырья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10752000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10752000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10752000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10752000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10752000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10752000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10752000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10752000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10752000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10752000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10752000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10752000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0E11" w:rsidRPr="00EF6706" w:rsidRDefault="00F65756">
            <w:pPr>
              <w:spacing w:line="276" w:lineRule="auto"/>
              <w:jc w:val="both"/>
              <w:rPr>
                <w:rFonts w:cs="Times New Roman"/>
                <w:b/>
                <w:sz w:val="22"/>
                <w:szCs w:val="18"/>
                <w:lang w:val="ru-RU"/>
              </w:rPr>
            </w:pPr>
            <w:r w:rsidRPr="00EF6706">
              <w:rPr>
                <w:rFonts w:cs="Times New Roman"/>
                <w:b/>
                <w:sz w:val="22"/>
                <w:szCs w:val="18"/>
                <w:lang w:val="ru-RU"/>
              </w:rPr>
              <w:t>227712000</w:t>
            </w:r>
          </w:p>
        </w:tc>
      </w:tr>
      <w:tr w:rsidR="00AE0E11" w:rsidTr="00EF6706">
        <w:trPr>
          <w:trHeight w:hRule="exact" w:val="56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Возврат из бюджета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4032000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4032000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4032000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4032000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4032000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4032000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4032000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4032000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4032000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4032000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4032000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pPr>
            <w:r>
              <w:rPr>
                <w:rFonts w:cs="Times New Roman"/>
                <w:sz w:val="22"/>
                <w:szCs w:val="18"/>
                <w:lang w:val="ru-RU"/>
              </w:rPr>
              <w:t>4032000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0E11" w:rsidRPr="00EF6706" w:rsidRDefault="00F65756">
            <w:pPr>
              <w:spacing w:line="276" w:lineRule="auto"/>
              <w:jc w:val="both"/>
              <w:rPr>
                <w:b/>
              </w:rPr>
            </w:pPr>
            <w:r w:rsidRPr="00EF6706">
              <w:rPr>
                <w:rFonts w:cs="Times New Roman"/>
                <w:b/>
                <w:sz w:val="22"/>
                <w:szCs w:val="18"/>
                <w:lang w:val="ru-RU"/>
              </w:rPr>
              <w:t>91238400</w:t>
            </w:r>
          </w:p>
        </w:tc>
      </w:tr>
      <w:tr w:rsidR="00AE0E11" w:rsidTr="00EF6706">
        <w:trPr>
          <w:trHeight w:hRule="exact" w:val="56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Выплата основной суммы по кредиту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uppressAutoHyphens w:val="0"/>
              <w:spacing w:line="276" w:lineRule="auto"/>
              <w:jc w:val="both"/>
              <w:rPr>
                <w:rFonts w:cs="Times New Roman"/>
                <w:color w:val="000000"/>
                <w:sz w:val="22"/>
                <w:szCs w:val="18"/>
                <w:lang w:val="ru-RU"/>
              </w:rPr>
            </w:pPr>
            <w:r>
              <w:rPr>
                <w:rFonts w:cs="Times New Roman"/>
                <w:color w:val="000000"/>
                <w:sz w:val="22"/>
                <w:szCs w:val="18"/>
                <w:lang w:val="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E0E11" w:rsidRPr="00EF6706" w:rsidRDefault="00F65756">
            <w:pPr>
              <w:spacing w:line="276" w:lineRule="auto"/>
              <w:jc w:val="both"/>
              <w:rPr>
                <w:rFonts w:cs="Times New Roman"/>
                <w:b/>
                <w:color w:val="000000"/>
                <w:sz w:val="22"/>
                <w:szCs w:val="18"/>
                <w:lang w:val="ru-RU"/>
              </w:rPr>
            </w:pPr>
            <w:r w:rsidRPr="00EF6706">
              <w:rPr>
                <w:rFonts w:cs="Times New Roman"/>
                <w:b/>
                <w:color w:val="000000"/>
                <w:sz w:val="22"/>
                <w:szCs w:val="18"/>
                <w:lang w:val="ru-RU"/>
              </w:rPr>
              <w:t>60000000</w:t>
            </w:r>
          </w:p>
        </w:tc>
      </w:tr>
      <w:tr w:rsidR="00AE0E11" w:rsidTr="00EF6706">
        <w:trPr>
          <w:trHeight w:hRule="exact" w:val="56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 w:val="22"/>
                <w:szCs w:val="18"/>
                <w:lang w:val="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Остаток суммы к выплате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E0E11" w:rsidRPr="00EF6706" w:rsidRDefault="00F65756">
            <w:pPr>
              <w:spacing w:line="276" w:lineRule="auto"/>
              <w:jc w:val="both"/>
              <w:rPr>
                <w:rFonts w:cs="Times New Roman"/>
                <w:b/>
                <w:color w:val="000000"/>
                <w:sz w:val="22"/>
                <w:szCs w:val="18"/>
                <w:lang w:val="ru-RU"/>
              </w:rPr>
            </w:pPr>
            <w:r w:rsidRPr="00EF6706">
              <w:rPr>
                <w:rFonts w:cs="Times New Roman"/>
                <w:b/>
                <w:color w:val="000000"/>
                <w:sz w:val="22"/>
                <w:szCs w:val="18"/>
                <w:lang w:val="ru-RU"/>
              </w:rPr>
              <w:t>0</w:t>
            </w:r>
          </w:p>
        </w:tc>
      </w:tr>
      <w:tr w:rsidR="00AE0E11" w:rsidTr="00EF6706">
        <w:trPr>
          <w:trHeight w:hRule="exact" w:val="56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Выплата % по кредиту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E0E11" w:rsidRPr="00EF6706" w:rsidRDefault="00F65756">
            <w:pPr>
              <w:spacing w:line="276" w:lineRule="auto"/>
              <w:jc w:val="both"/>
              <w:rPr>
                <w:rFonts w:cs="Times New Roman"/>
                <w:b/>
                <w:color w:val="000000"/>
                <w:sz w:val="22"/>
                <w:szCs w:val="18"/>
                <w:lang w:val="ru-RU"/>
              </w:rPr>
            </w:pPr>
            <w:r w:rsidRPr="00EF6706">
              <w:rPr>
                <w:rFonts w:cs="Times New Roman"/>
                <w:b/>
                <w:color w:val="000000"/>
                <w:sz w:val="22"/>
                <w:szCs w:val="18"/>
                <w:lang w:val="ru-RU"/>
              </w:rPr>
              <w:t>16893810,92</w:t>
            </w:r>
          </w:p>
        </w:tc>
      </w:tr>
      <w:tr w:rsidR="00AE0E11" w:rsidTr="00EF6706">
        <w:trPr>
          <w:trHeight w:hRule="exact" w:val="56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 w:val="22"/>
                <w:szCs w:val="18"/>
                <w:lang w:val="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Издержки, из них: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E0E11" w:rsidRPr="00EF6706" w:rsidRDefault="00F65756">
            <w:pPr>
              <w:spacing w:line="276" w:lineRule="auto"/>
              <w:jc w:val="both"/>
              <w:rPr>
                <w:rFonts w:cs="Times New Roman"/>
                <w:b/>
                <w:color w:val="000000"/>
                <w:sz w:val="22"/>
                <w:szCs w:val="18"/>
                <w:lang w:val="ru-RU"/>
              </w:rPr>
            </w:pPr>
            <w:r w:rsidRPr="00EF6706">
              <w:rPr>
                <w:rFonts w:cs="Times New Roman"/>
                <w:b/>
                <w:color w:val="000000"/>
                <w:sz w:val="22"/>
                <w:szCs w:val="18"/>
                <w:lang w:val="ru-RU"/>
              </w:rPr>
              <w:t>0</w:t>
            </w:r>
          </w:p>
        </w:tc>
      </w:tr>
      <w:tr w:rsidR="00AE0E11" w:rsidTr="00EF6706">
        <w:trPr>
          <w:trHeight w:hRule="exact" w:val="56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Единовременные выплаты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E0E11" w:rsidRPr="00EF6706" w:rsidRDefault="00F65756">
            <w:pPr>
              <w:spacing w:line="276" w:lineRule="auto"/>
              <w:jc w:val="both"/>
              <w:rPr>
                <w:rFonts w:cs="Times New Roman"/>
                <w:b/>
                <w:color w:val="000000"/>
                <w:sz w:val="22"/>
                <w:szCs w:val="18"/>
                <w:lang w:val="ru-RU"/>
              </w:rPr>
            </w:pPr>
            <w:r w:rsidRPr="00EF6706">
              <w:rPr>
                <w:rFonts w:cs="Times New Roman"/>
                <w:b/>
                <w:color w:val="000000"/>
                <w:sz w:val="22"/>
                <w:szCs w:val="18"/>
                <w:lang w:val="ru-RU"/>
              </w:rPr>
              <w:t>0</w:t>
            </w:r>
          </w:p>
        </w:tc>
      </w:tr>
      <w:tr w:rsidR="00AE0E11" w:rsidTr="00EF6706">
        <w:trPr>
          <w:trHeight w:hRule="exact" w:val="56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Ежемесячные выплаты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E0E11" w:rsidRPr="00EF6706" w:rsidRDefault="00F65756">
            <w:pPr>
              <w:spacing w:line="276" w:lineRule="auto"/>
              <w:jc w:val="both"/>
              <w:rPr>
                <w:rFonts w:cs="Times New Roman"/>
                <w:b/>
                <w:color w:val="000000"/>
                <w:sz w:val="22"/>
                <w:szCs w:val="18"/>
                <w:lang w:val="ru-RU"/>
              </w:rPr>
            </w:pPr>
            <w:r w:rsidRPr="00EF6706">
              <w:rPr>
                <w:rFonts w:cs="Times New Roman"/>
                <w:b/>
                <w:color w:val="000000"/>
                <w:sz w:val="22"/>
                <w:szCs w:val="18"/>
                <w:lang w:val="ru-RU"/>
              </w:rPr>
              <w:t>24529320</w:t>
            </w:r>
          </w:p>
        </w:tc>
      </w:tr>
      <w:tr w:rsidR="00AE0E11" w:rsidTr="00EF6706">
        <w:trPr>
          <w:trHeight w:hRule="exact" w:val="56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Итого расходы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681370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E0E11" w:rsidRPr="00EF6706" w:rsidRDefault="00F65756">
            <w:pPr>
              <w:spacing w:line="276" w:lineRule="auto"/>
              <w:jc w:val="both"/>
              <w:rPr>
                <w:rFonts w:cs="Times New Roman"/>
                <w:b/>
                <w:color w:val="000000"/>
                <w:sz w:val="22"/>
                <w:szCs w:val="18"/>
                <w:lang w:val="ru-RU"/>
              </w:rPr>
            </w:pPr>
            <w:r w:rsidRPr="00EF6706">
              <w:rPr>
                <w:rFonts w:cs="Times New Roman"/>
                <w:b/>
                <w:color w:val="000000"/>
                <w:sz w:val="22"/>
                <w:szCs w:val="18"/>
                <w:lang w:val="ru-RU"/>
              </w:rPr>
              <w:t>24529320</w:t>
            </w:r>
          </w:p>
        </w:tc>
      </w:tr>
      <w:tr w:rsidR="00AE0E11" w:rsidTr="00EF6706">
        <w:trPr>
          <w:trHeight w:hRule="exact" w:val="56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ind w:right="-105"/>
              <w:jc w:val="both"/>
              <w:rPr>
                <w:rFonts w:cs="Times New Roman"/>
                <w:sz w:val="22"/>
                <w:szCs w:val="18"/>
                <w:lang w:val="ru-RU"/>
              </w:rPr>
            </w:pPr>
            <w:r>
              <w:rPr>
                <w:rFonts w:cs="Times New Roman"/>
                <w:sz w:val="22"/>
                <w:szCs w:val="18"/>
                <w:lang w:val="ru-RU"/>
              </w:rPr>
              <w:t>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Налог на прибыль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3287859,4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3287859,4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3287859,4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3287859,4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3287859,4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3287859,4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3287859,4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3287859,4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3287859,4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3287859,4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3287859,4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3287859,4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E0E11" w:rsidRPr="00EF6706" w:rsidRDefault="00F65756">
            <w:pPr>
              <w:spacing w:line="276" w:lineRule="auto"/>
              <w:jc w:val="both"/>
              <w:rPr>
                <w:rFonts w:cs="Times New Roman"/>
                <w:b/>
                <w:color w:val="000000"/>
                <w:sz w:val="22"/>
                <w:szCs w:val="18"/>
                <w:lang w:val="ru-RU"/>
              </w:rPr>
            </w:pPr>
            <w:r w:rsidRPr="00EF6706">
              <w:rPr>
                <w:rFonts w:cs="Times New Roman"/>
                <w:b/>
                <w:color w:val="000000"/>
                <w:sz w:val="22"/>
                <w:szCs w:val="18"/>
                <w:lang w:val="ru-RU"/>
              </w:rPr>
              <w:t>54319645,8</w:t>
            </w:r>
          </w:p>
        </w:tc>
      </w:tr>
      <w:tr w:rsidR="00AE0E11" w:rsidTr="00EF6706">
        <w:trPr>
          <w:trHeight w:hRule="exact" w:val="56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tabs>
                <w:tab w:val="left" w:pos="0"/>
              </w:tabs>
              <w:spacing w:line="276" w:lineRule="auto"/>
              <w:ind w:right="-105"/>
              <w:jc w:val="both"/>
              <w:rPr>
                <w:rFonts w:cs="Times New Roman"/>
                <w:sz w:val="22"/>
                <w:szCs w:val="18"/>
                <w:lang w:val="ru-RU"/>
              </w:rPr>
            </w:pPr>
            <w:r>
              <w:rPr>
                <w:rFonts w:cs="Times New Roman"/>
                <w:sz w:val="22"/>
                <w:szCs w:val="18"/>
                <w:lang w:val="ru-RU"/>
              </w:rPr>
              <w:t>11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 w:val="22"/>
                <w:szCs w:val="18"/>
                <w:lang w:val="ru-RU"/>
              </w:rPr>
            </w:pPr>
            <w:r>
              <w:rPr>
                <w:rFonts w:cs="Times New Roman"/>
                <w:sz w:val="22"/>
                <w:szCs w:val="18"/>
                <w:lang w:val="ru-RU"/>
              </w:rPr>
              <w:t>Чистый доход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13151437,6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13151437,6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13151438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13151437,6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13151437,6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13151437,6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13151437,6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13151437,6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13151438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13151438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13151438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 w:val="22"/>
                <w:szCs w:val="18"/>
                <w:lang w:val="ru-RU"/>
              </w:rPr>
            </w:pPr>
            <w:r>
              <w:rPr>
                <w:rFonts w:cs="Times New Roman"/>
                <w:color w:val="000000"/>
                <w:sz w:val="22"/>
                <w:szCs w:val="18"/>
                <w:lang w:val="ru-RU"/>
              </w:rPr>
              <w:t>13151438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E0E11" w:rsidRPr="00EF6706" w:rsidRDefault="00F65756">
            <w:pPr>
              <w:spacing w:line="276" w:lineRule="auto"/>
              <w:jc w:val="both"/>
              <w:rPr>
                <w:rFonts w:cs="Times New Roman"/>
                <w:b/>
                <w:color w:val="000000"/>
                <w:sz w:val="22"/>
                <w:szCs w:val="18"/>
                <w:lang w:val="ru-RU"/>
              </w:rPr>
            </w:pPr>
            <w:r w:rsidRPr="00EF6706">
              <w:rPr>
                <w:rFonts w:cs="Times New Roman"/>
                <w:b/>
                <w:color w:val="000000"/>
                <w:sz w:val="22"/>
                <w:szCs w:val="18"/>
                <w:lang w:val="ru-RU"/>
              </w:rPr>
              <w:t>217278583,2</w:t>
            </w:r>
          </w:p>
        </w:tc>
      </w:tr>
    </w:tbl>
    <w:p w:rsidR="00F65756" w:rsidRDefault="00F65756">
      <w:pPr>
        <w:sectPr w:rsidR="00F65756">
          <w:headerReference w:type="default" r:id="rId12"/>
          <w:footerReference w:type="default" r:id="rId13"/>
          <w:pgSz w:w="16837" w:h="11905" w:orient="landscape"/>
          <w:pgMar w:top="1134" w:right="1134" w:bottom="1134" w:left="1134" w:header="720" w:footer="720" w:gutter="0"/>
          <w:cols w:space="720"/>
        </w:sectPr>
      </w:pPr>
    </w:p>
    <w:p w:rsidR="00AE0E11" w:rsidRDefault="00F65756" w:rsidP="005F4691">
      <w:pPr>
        <w:suppressAutoHyphens w:val="0"/>
        <w:spacing w:line="360" w:lineRule="auto"/>
        <w:ind w:left="170" w:right="57" w:firstLine="680"/>
        <w:jc w:val="both"/>
        <w:rPr>
          <w:rFonts w:cs="Times New Roman"/>
          <w:sz w:val="28"/>
          <w:szCs w:val="28"/>
          <w:lang w:val="ru-RU"/>
        </w:rPr>
      </w:pPr>
      <w:r>
        <w:rPr>
          <w:rFonts w:cs="Times New Roman"/>
          <w:sz w:val="28"/>
          <w:szCs w:val="28"/>
          <w:lang w:val="ru-RU"/>
        </w:rPr>
        <w:lastRenderedPageBreak/>
        <w:t>Рассмотрим таблицу 1</w:t>
      </w:r>
      <w:r w:rsidR="00887C52">
        <w:rPr>
          <w:rFonts w:cs="Times New Roman"/>
          <w:sz w:val="28"/>
          <w:szCs w:val="28"/>
          <w:lang w:val="ru-RU"/>
        </w:rPr>
        <w:t>4</w:t>
      </w:r>
      <w:r>
        <w:rPr>
          <w:rFonts w:cs="Times New Roman"/>
          <w:sz w:val="28"/>
          <w:szCs w:val="28"/>
          <w:lang w:val="ru-RU"/>
        </w:rPr>
        <w:t>, в которой нет ни чего кроме расходов. Это связано с тем что в первый год производство не будет запущенно, в связи с тем, что происходило строительство завода по мусор переработке в течении 8 – 9 месяцев, остальные 3 – 4 месяца занимали пусконаладочные работы. Так же выдавалась лицензия на работу завода. В связи с отсутствием производственной деятельности в этот период, к тому же социальной направленности организации производства предоставлен период отсрочки выплаты основной суммы долга и процентов по кредиту.</w:t>
      </w:r>
    </w:p>
    <w:p w:rsidR="00AE0E11" w:rsidRDefault="00887C52" w:rsidP="005F4691">
      <w:pPr>
        <w:suppressAutoHyphens w:val="0"/>
        <w:spacing w:line="360" w:lineRule="auto"/>
        <w:ind w:left="170" w:right="57" w:firstLine="680"/>
        <w:jc w:val="both"/>
        <w:rPr>
          <w:rFonts w:cs="Times New Roman"/>
          <w:sz w:val="28"/>
          <w:szCs w:val="28"/>
          <w:lang w:val="ru-RU"/>
        </w:rPr>
      </w:pPr>
      <w:r>
        <w:rPr>
          <w:rFonts w:cs="Times New Roman"/>
          <w:sz w:val="28"/>
          <w:szCs w:val="28"/>
          <w:lang w:val="ru-RU"/>
        </w:rPr>
        <w:t>В таблице 15</w:t>
      </w:r>
      <w:r w:rsidR="00F65756">
        <w:rPr>
          <w:rFonts w:cs="Times New Roman"/>
          <w:sz w:val="28"/>
          <w:szCs w:val="28"/>
          <w:lang w:val="ru-RU"/>
        </w:rPr>
        <w:t>, видно, что полная выплата по кредиту вместе с процентами прошла за второй год. Так же появились результаты по переработке мусора и реализации вторсырья. Но прибыли пока у производства нет, и в связи с этим нет налога на прибыль.</w:t>
      </w:r>
    </w:p>
    <w:p w:rsidR="00AE0E11" w:rsidRDefault="00887C52" w:rsidP="005F4691">
      <w:pPr>
        <w:suppressAutoHyphens w:val="0"/>
        <w:spacing w:line="360" w:lineRule="auto"/>
        <w:ind w:left="170" w:right="57" w:firstLine="680"/>
        <w:jc w:val="both"/>
        <w:rPr>
          <w:rFonts w:cs="Times New Roman"/>
          <w:sz w:val="28"/>
          <w:szCs w:val="28"/>
          <w:lang w:val="ru-RU"/>
        </w:rPr>
      </w:pPr>
      <w:r>
        <w:rPr>
          <w:rFonts w:cs="Times New Roman"/>
          <w:sz w:val="28"/>
          <w:szCs w:val="28"/>
          <w:lang w:val="ru-RU"/>
        </w:rPr>
        <w:t>В таблицах 16</w:t>
      </w:r>
      <w:r w:rsidR="00F65756">
        <w:rPr>
          <w:rFonts w:cs="Times New Roman"/>
          <w:sz w:val="28"/>
          <w:szCs w:val="28"/>
          <w:lang w:val="ru-RU"/>
        </w:rPr>
        <w:t xml:space="preserve"> и 1</w:t>
      </w:r>
      <w:r>
        <w:rPr>
          <w:rFonts w:cs="Times New Roman"/>
          <w:sz w:val="28"/>
          <w:szCs w:val="28"/>
          <w:lang w:val="ru-RU"/>
        </w:rPr>
        <w:t>7</w:t>
      </w:r>
      <w:r w:rsidR="00F65756">
        <w:rPr>
          <w:rFonts w:cs="Times New Roman"/>
          <w:sz w:val="28"/>
          <w:szCs w:val="28"/>
          <w:lang w:val="ru-RU"/>
        </w:rPr>
        <w:t xml:space="preserve"> появляется уже чистая прибыль и соответственно вычитается с нее налог.</w:t>
      </w:r>
    </w:p>
    <w:p w:rsidR="00AE0E11" w:rsidRDefault="00F65756" w:rsidP="005F4691">
      <w:pPr>
        <w:suppressAutoHyphens w:val="0"/>
        <w:spacing w:line="360" w:lineRule="auto"/>
        <w:ind w:left="170" w:right="57" w:firstLine="680"/>
        <w:jc w:val="both"/>
        <w:rPr>
          <w:rFonts w:cs="Times New Roman"/>
          <w:sz w:val="28"/>
          <w:szCs w:val="28"/>
          <w:lang w:val="ru-RU"/>
        </w:rPr>
      </w:pPr>
      <w:r>
        <w:rPr>
          <w:rFonts w:cs="Times New Roman"/>
          <w:sz w:val="28"/>
          <w:szCs w:val="28"/>
          <w:lang w:val="ru-RU"/>
        </w:rPr>
        <w:t>В связи с эти наступает точка безубыточности на 26 месяце работы завода, т.е. в этом месяце у завода образовывается чистая прибыль.</w:t>
      </w:r>
    </w:p>
    <w:p w:rsidR="00AE0E11" w:rsidRDefault="00F65756" w:rsidP="005F4691">
      <w:pPr>
        <w:suppressAutoHyphens w:val="0"/>
        <w:spacing w:line="360" w:lineRule="auto"/>
        <w:ind w:left="170" w:right="57" w:firstLine="680"/>
        <w:jc w:val="both"/>
        <w:rPr>
          <w:rFonts w:cs="Times New Roman"/>
          <w:sz w:val="28"/>
          <w:szCs w:val="28"/>
          <w:lang w:val="ru-RU"/>
        </w:rPr>
      </w:pPr>
      <w:r>
        <w:rPr>
          <w:rFonts w:cs="Times New Roman"/>
          <w:sz w:val="28"/>
          <w:szCs w:val="28"/>
          <w:lang w:val="ru-RU"/>
        </w:rPr>
        <w:t>В результате данной деятельности образовываются брикетированные отходы. При раздельном сборе мусора и при условии, что не понадобиться дополнительные работы по сортировки брикетированной фракции для дальнейшей переработки, может составить около 95% от общего объема, оставшиеся 5% будут отправляться на захоронение или уничтожение. В таблице 1</w:t>
      </w:r>
      <w:r w:rsidR="00887C52">
        <w:rPr>
          <w:rFonts w:cs="Times New Roman"/>
          <w:sz w:val="28"/>
          <w:szCs w:val="28"/>
          <w:lang w:val="ru-RU"/>
        </w:rPr>
        <w:t>8</w:t>
      </w:r>
      <w:r>
        <w:rPr>
          <w:rFonts w:cs="Times New Roman"/>
          <w:sz w:val="28"/>
          <w:szCs w:val="28"/>
          <w:lang w:val="ru-RU"/>
        </w:rPr>
        <w:t xml:space="preserve"> представлены цены на вторсырье.</w:t>
      </w:r>
    </w:p>
    <w:p w:rsidR="005F4691" w:rsidRDefault="005F4691" w:rsidP="005F4691">
      <w:pPr>
        <w:suppressAutoHyphens w:val="0"/>
        <w:spacing w:line="360" w:lineRule="auto"/>
        <w:ind w:left="170" w:right="57" w:firstLine="680"/>
        <w:jc w:val="both"/>
        <w:rPr>
          <w:rFonts w:cs="Times New Roman"/>
          <w:sz w:val="28"/>
          <w:szCs w:val="28"/>
          <w:lang w:val="ru-RU"/>
        </w:rPr>
      </w:pPr>
    </w:p>
    <w:p w:rsidR="00AE0E11" w:rsidRDefault="005F4691" w:rsidP="00415064">
      <w:pPr>
        <w:spacing w:line="360" w:lineRule="auto"/>
        <w:jc w:val="both"/>
        <w:rPr>
          <w:rFonts w:cs="Times New Roman"/>
          <w:sz w:val="28"/>
          <w:szCs w:val="28"/>
          <w:lang w:val="ru-RU"/>
        </w:rPr>
      </w:pPr>
      <w:r>
        <w:rPr>
          <w:rFonts w:cs="Times New Roman"/>
          <w:sz w:val="28"/>
          <w:szCs w:val="28"/>
          <w:lang w:val="ru-RU"/>
        </w:rPr>
        <w:t xml:space="preserve"> </w:t>
      </w:r>
      <w:r w:rsidR="00F65756">
        <w:rPr>
          <w:rFonts w:cs="Times New Roman"/>
          <w:sz w:val="28"/>
          <w:szCs w:val="28"/>
          <w:lang w:val="ru-RU"/>
        </w:rPr>
        <w:t>Таблица 1</w:t>
      </w:r>
      <w:r w:rsidR="00887C52">
        <w:rPr>
          <w:rFonts w:cs="Times New Roman"/>
          <w:sz w:val="28"/>
          <w:szCs w:val="28"/>
          <w:lang w:val="ru-RU"/>
        </w:rPr>
        <w:t>8</w:t>
      </w:r>
      <w:r w:rsidR="00F65756">
        <w:rPr>
          <w:rFonts w:cs="Times New Roman"/>
          <w:sz w:val="28"/>
          <w:szCs w:val="28"/>
          <w:lang w:val="ru-RU"/>
        </w:rPr>
        <w:t xml:space="preserve"> – Продукция завода, цены</w:t>
      </w:r>
      <w:r w:rsidR="00415064">
        <w:rPr>
          <w:rFonts w:cs="Times New Roman"/>
          <w:sz w:val="28"/>
          <w:szCs w:val="28"/>
          <w:lang w:val="ru-RU"/>
        </w:rPr>
        <w:t xml:space="preserve"> </w:t>
      </w:r>
      <w:r w:rsidR="00415064" w:rsidRPr="00BB0B3C">
        <w:rPr>
          <w:rFonts w:cs="Times New Roman"/>
          <w:sz w:val="28"/>
          <w:szCs w:val="28"/>
          <w:lang w:val="ru-RU"/>
        </w:rPr>
        <w:t>[</w:t>
      </w:r>
      <w:r w:rsidR="00415064">
        <w:rPr>
          <w:rFonts w:cs="Times New Roman"/>
          <w:sz w:val="28"/>
          <w:szCs w:val="28"/>
          <w:lang w:val="ru-RU"/>
        </w:rPr>
        <w:t>составлено автором</w:t>
      </w:r>
      <w:r w:rsidR="00415064" w:rsidRPr="00BB0B3C">
        <w:rPr>
          <w:rFonts w:cs="Times New Roman"/>
          <w:sz w:val="28"/>
          <w:szCs w:val="28"/>
          <w:lang w:val="ru-RU"/>
        </w:rPr>
        <w:t>]</w:t>
      </w:r>
    </w:p>
    <w:tbl>
      <w:tblPr>
        <w:tblW w:w="9356" w:type="dxa"/>
        <w:tblInd w:w="108" w:type="dxa"/>
        <w:tblCellMar>
          <w:left w:w="10" w:type="dxa"/>
          <w:right w:w="10" w:type="dxa"/>
        </w:tblCellMar>
        <w:tblLook w:val="0000" w:firstRow="0" w:lastRow="0" w:firstColumn="0" w:lastColumn="0" w:noHBand="0" w:noVBand="0"/>
      </w:tblPr>
      <w:tblGrid>
        <w:gridCol w:w="3224"/>
        <w:gridCol w:w="3220"/>
        <w:gridCol w:w="2912"/>
      </w:tblGrid>
      <w:tr w:rsidR="00AE0E11">
        <w:tc>
          <w:tcPr>
            <w:tcW w:w="3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Наименование</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Клиенты</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Цена</w:t>
            </w:r>
          </w:p>
        </w:tc>
      </w:tr>
      <w:tr w:rsidR="00AE0E11">
        <w:tc>
          <w:tcPr>
            <w:tcW w:w="3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Вторичный полиэтилен</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Заводы</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5-25 руб. за 1 кг</w:t>
            </w:r>
          </w:p>
        </w:tc>
      </w:tr>
      <w:tr w:rsidR="00AE0E11" w:rsidRPr="00A249FD">
        <w:tc>
          <w:tcPr>
            <w:tcW w:w="3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Иное вторичное сырье</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Другие потребители</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От 1 до 6 руб. за кг</w:t>
            </w:r>
          </w:p>
        </w:tc>
      </w:tr>
      <w:tr w:rsidR="00AE0E11" w:rsidRPr="00A249FD">
        <w:tc>
          <w:tcPr>
            <w:tcW w:w="3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Утилизация вторсырья</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Предприятия и население</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От 2 до 40 руб. за кг</w:t>
            </w:r>
          </w:p>
        </w:tc>
      </w:tr>
      <w:tr w:rsidR="00AE0E11">
        <w:tc>
          <w:tcPr>
            <w:tcW w:w="3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Дальнейшая возможность выработки тепло- и электроэнергии</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Население и бюджетные организации близ лежащих районов</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Цена ниже рыночной</w:t>
            </w:r>
          </w:p>
        </w:tc>
      </w:tr>
    </w:tbl>
    <w:p w:rsidR="00AE0E11" w:rsidRDefault="00AE0E11">
      <w:pPr>
        <w:spacing w:line="360" w:lineRule="auto"/>
        <w:jc w:val="both"/>
        <w:rPr>
          <w:rFonts w:cs="Times New Roman"/>
          <w:sz w:val="28"/>
          <w:szCs w:val="28"/>
          <w:lang w:val="ru-RU"/>
        </w:rPr>
      </w:pPr>
    </w:p>
    <w:p w:rsidR="00AE0E11" w:rsidRDefault="00F65756" w:rsidP="005F4691">
      <w:pPr>
        <w:suppressAutoHyphens w:val="0"/>
        <w:spacing w:line="360" w:lineRule="auto"/>
        <w:ind w:left="170" w:right="57" w:firstLine="680"/>
        <w:jc w:val="both"/>
        <w:rPr>
          <w:rFonts w:cs="Times New Roman"/>
          <w:sz w:val="28"/>
          <w:szCs w:val="28"/>
          <w:lang w:val="ru-RU"/>
        </w:rPr>
      </w:pPr>
      <w:r>
        <w:rPr>
          <w:rFonts w:cs="Times New Roman"/>
          <w:sz w:val="28"/>
          <w:szCs w:val="28"/>
          <w:lang w:val="ru-RU"/>
        </w:rPr>
        <w:lastRenderedPageBreak/>
        <w:t xml:space="preserve">Приоритетными потребителями производства являются компании, которые используют картон и бумагу, а также метал и полимеры в порошковом виде, и другие материалы. В данной сфере платежеспособными клиентами, являются строители. Самыми не выгодными конечно являются жилищные – эксплуатационные конторы, которые предлагают цены на 20% ниже рыночных, при то, что услуги по вывозу мусора для них все время необходимы. </w:t>
      </w:r>
    </w:p>
    <w:p w:rsidR="00AE0E11" w:rsidRDefault="00887C52" w:rsidP="005F4691">
      <w:pPr>
        <w:suppressAutoHyphens w:val="0"/>
        <w:spacing w:line="360" w:lineRule="auto"/>
        <w:ind w:left="170" w:right="57" w:firstLine="680"/>
        <w:jc w:val="both"/>
        <w:rPr>
          <w:rFonts w:cs="Times New Roman"/>
          <w:sz w:val="28"/>
          <w:szCs w:val="28"/>
          <w:lang w:val="ru-RU"/>
        </w:rPr>
      </w:pPr>
      <w:r>
        <w:rPr>
          <w:rFonts w:cs="Times New Roman"/>
          <w:sz w:val="28"/>
          <w:szCs w:val="28"/>
          <w:lang w:val="ru-RU"/>
        </w:rPr>
        <w:t>В таблице 19</w:t>
      </w:r>
      <w:r w:rsidR="00F65756">
        <w:rPr>
          <w:rFonts w:cs="Times New Roman"/>
          <w:sz w:val="28"/>
          <w:szCs w:val="28"/>
          <w:lang w:val="ru-RU"/>
        </w:rPr>
        <w:t xml:space="preserve"> рассмотрим цены по приемке отходов.</w:t>
      </w:r>
    </w:p>
    <w:p w:rsidR="005F4691" w:rsidRDefault="005F4691" w:rsidP="005F4691">
      <w:pPr>
        <w:suppressAutoHyphens w:val="0"/>
        <w:spacing w:line="360" w:lineRule="auto"/>
        <w:ind w:left="170" w:right="57" w:firstLine="680"/>
        <w:jc w:val="both"/>
        <w:rPr>
          <w:rFonts w:cs="Times New Roman"/>
          <w:sz w:val="28"/>
          <w:szCs w:val="28"/>
          <w:lang w:val="ru-RU"/>
        </w:rPr>
      </w:pPr>
    </w:p>
    <w:p w:rsidR="00AE0E11" w:rsidRDefault="005F4691" w:rsidP="00415064">
      <w:pPr>
        <w:spacing w:line="360" w:lineRule="auto"/>
        <w:jc w:val="both"/>
        <w:rPr>
          <w:rFonts w:cs="Times New Roman"/>
          <w:sz w:val="28"/>
          <w:szCs w:val="28"/>
          <w:lang w:val="ru-RU"/>
        </w:rPr>
      </w:pPr>
      <w:r>
        <w:rPr>
          <w:rFonts w:cs="Times New Roman"/>
          <w:sz w:val="28"/>
          <w:szCs w:val="28"/>
          <w:lang w:val="ru-RU"/>
        </w:rPr>
        <w:t xml:space="preserve"> </w:t>
      </w:r>
      <w:r w:rsidR="00F65756">
        <w:rPr>
          <w:rFonts w:cs="Times New Roman"/>
          <w:sz w:val="28"/>
          <w:szCs w:val="28"/>
          <w:lang w:val="ru-RU"/>
        </w:rPr>
        <w:t>Таблица 1</w:t>
      </w:r>
      <w:r w:rsidR="00887C52">
        <w:rPr>
          <w:rFonts w:cs="Times New Roman"/>
          <w:sz w:val="28"/>
          <w:szCs w:val="28"/>
          <w:lang w:val="ru-RU"/>
        </w:rPr>
        <w:t>9</w:t>
      </w:r>
      <w:r w:rsidR="00F65756">
        <w:rPr>
          <w:rFonts w:cs="Times New Roman"/>
          <w:sz w:val="28"/>
          <w:szCs w:val="28"/>
          <w:lang w:val="ru-RU"/>
        </w:rPr>
        <w:t xml:space="preserve"> – Цена приемки отходов для переработки</w:t>
      </w:r>
      <w:r w:rsidR="00415064">
        <w:rPr>
          <w:rFonts w:cs="Times New Roman"/>
          <w:sz w:val="28"/>
          <w:szCs w:val="28"/>
          <w:lang w:val="ru-RU"/>
        </w:rPr>
        <w:t xml:space="preserve"> </w:t>
      </w:r>
      <w:r w:rsidR="00415064" w:rsidRPr="00BB0B3C">
        <w:rPr>
          <w:rFonts w:cs="Times New Roman"/>
          <w:sz w:val="28"/>
          <w:szCs w:val="28"/>
          <w:lang w:val="ru-RU"/>
        </w:rPr>
        <w:t>[</w:t>
      </w:r>
      <w:r w:rsidR="00415064">
        <w:rPr>
          <w:rFonts w:cs="Times New Roman"/>
          <w:sz w:val="28"/>
          <w:szCs w:val="28"/>
          <w:lang w:val="ru-RU"/>
        </w:rPr>
        <w:t>составлено автором</w:t>
      </w:r>
      <w:r w:rsidR="00415064" w:rsidRPr="00BB0B3C">
        <w:rPr>
          <w:rFonts w:cs="Times New Roman"/>
          <w:sz w:val="28"/>
          <w:szCs w:val="28"/>
          <w:lang w:val="ru-RU"/>
        </w:rPr>
        <w:t>]</w:t>
      </w:r>
    </w:p>
    <w:tbl>
      <w:tblPr>
        <w:tblW w:w="9356" w:type="dxa"/>
        <w:tblInd w:w="108" w:type="dxa"/>
        <w:tblCellMar>
          <w:left w:w="10" w:type="dxa"/>
          <w:right w:w="10" w:type="dxa"/>
        </w:tblCellMar>
        <w:tblLook w:val="0000" w:firstRow="0" w:lastRow="0" w:firstColumn="0" w:lastColumn="0" w:noHBand="0" w:noVBand="0"/>
      </w:tblPr>
      <w:tblGrid>
        <w:gridCol w:w="2127"/>
        <w:gridCol w:w="4183"/>
        <w:gridCol w:w="3046"/>
      </w:tblGrid>
      <w:tr w:rsidR="00AE0E11" w:rsidTr="00415064">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Виды отходов</w:t>
            </w:r>
          </w:p>
        </w:tc>
        <w:tc>
          <w:tcPr>
            <w:tcW w:w="4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Характеристика отходов</w:t>
            </w: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Цена</w:t>
            </w:r>
          </w:p>
        </w:tc>
      </w:tr>
      <w:tr w:rsidR="00AE0E11" w:rsidTr="00415064">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Макулатура</w:t>
            </w:r>
          </w:p>
        </w:tc>
        <w:tc>
          <w:tcPr>
            <w:tcW w:w="4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МС-1А,2А,6Б,7Б/1, 7Б/2, 7Б/3, 8В/1, 8В/2.</w:t>
            </w: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От 1000-2500 руб/тонна</w:t>
            </w:r>
          </w:p>
        </w:tc>
      </w:tr>
      <w:tr w:rsidR="00AE0E11" w:rsidTr="00415064">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 xml:space="preserve">Шины б/у </w:t>
            </w:r>
          </w:p>
        </w:tc>
        <w:tc>
          <w:tcPr>
            <w:tcW w:w="4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Легковые и грузовые</w:t>
            </w: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От 3000 руб/тонна</w:t>
            </w:r>
          </w:p>
        </w:tc>
      </w:tr>
      <w:tr w:rsidR="00AE0E11" w:rsidTr="00415064">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Отходы</w:t>
            </w:r>
          </w:p>
        </w:tc>
        <w:tc>
          <w:tcPr>
            <w:tcW w:w="4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1,2,3 категории</w:t>
            </w: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От 3500-5000 руб/тонна</w:t>
            </w:r>
          </w:p>
        </w:tc>
      </w:tr>
      <w:tr w:rsidR="00AE0E11" w:rsidTr="00415064">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Аккумуляторы</w:t>
            </w:r>
          </w:p>
        </w:tc>
        <w:tc>
          <w:tcPr>
            <w:tcW w:w="4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Все</w:t>
            </w: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От 15000 руб/тонна</w:t>
            </w:r>
          </w:p>
        </w:tc>
      </w:tr>
      <w:tr w:rsidR="00AE0E11" w:rsidTr="00415064">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Тряпичный материал</w:t>
            </w:r>
          </w:p>
        </w:tc>
        <w:tc>
          <w:tcPr>
            <w:tcW w:w="4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Cs w:val="28"/>
                <w:lang w:val="ru-RU"/>
              </w:rPr>
            </w:pP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От 500-1000 руб/тонна</w:t>
            </w:r>
          </w:p>
        </w:tc>
      </w:tr>
      <w:tr w:rsidR="00AE0E11" w:rsidTr="00415064">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Пластик</w:t>
            </w:r>
          </w:p>
        </w:tc>
        <w:tc>
          <w:tcPr>
            <w:tcW w:w="4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Все</w:t>
            </w: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От 16000-240000 руб/тонна</w:t>
            </w:r>
          </w:p>
        </w:tc>
      </w:tr>
      <w:tr w:rsidR="00AE0E11" w:rsidTr="00415064">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Стекло</w:t>
            </w:r>
          </w:p>
        </w:tc>
        <w:tc>
          <w:tcPr>
            <w:tcW w:w="4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все</w:t>
            </w: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От 500 руб/тонна</w:t>
            </w:r>
          </w:p>
        </w:tc>
      </w:tr>
    </w:tbl>
    <w:p w:rsidR="00AE0E11" w:rsidRDefault="00AE0E11">
      <w:pPr>
        <w:rPr>
          <w:rFonts w:cs="Times New Roman"/>
          <w:lang w:val="ru-RU"/>
        </w:rPr>
      </w:pPr>
    </w:p>
    <w:p w:rsidR="00AE0E11" w:rsidRDefault="00AE0E11">
      <w:pPr>
        <w:rPr>
          <w:rFonts w:cs="Times New Roman"/>
          <w:lang w:val="ru-RU"/>
        </w:rPr>
      </w:pPr>
    </w:p>
    <w:p w:rsidR="00AE0E11" w:rsidRDefault="00F65756" w:rsidP="005F4691">
      <w:pPr>
        <w:suppressAutoHyphens w:val="0"/>
        <w:spacing w:line="360" w:lineRule="auto"/>
        <w:ind w:left="170" w:right="57" w:firstLine="680"/>
        <w:jc w:val="both"/>
        <w:rPr>
          <w:rFonts w:cs="Times New Roman"/>
          <w:sz w:val="28"/>
          <w:lang w:val="ru-RU"/>
        </w:rPr>
      </w:pPr>
      <w:r>
        <w:rPr>
          <w:rFonts w:cs="Times New Roman"/>
          <w:sz w:val="28"/>
          <w:lang w:val="ru-RU"/>
        </w:rPr>
        <w:t>Данные тарифы на утилизацию контролируются ФЗ «Об основах регулирования тарифов организаций коммунального комплекса». Ежегодно тариф не должен повышаться больше 12%. Но государство не регулирует цены на услуги по сбору и вывозу ТБО.</w:t>
      </w:r>
    </w:p>
    <w:p w:rsidR="00AE0E11" w:rsidRDefault="00F65756" w:rsidP="005F4691">
      <w:pPr>
        <w:suppressAutoHyphens w:val="0"/>
        <w:spacing w:line="360" w:lineRule="auto"/>
        <w:ind w:left="170" w:right="57" w:firstLine="680"/>
        <w:jc w:val="both"/>
        <w:rPr>
          <w:rFonts w:cs="Times New Roman"/>
          <w:sz w:val="28"/>
          <w:lang w:val="ru-RU"/>
        </w:rPr>
      </w:pPr>
      <w:r>
        <w:rPr>
          <w:rFonts w:cs="Times New Roman"/>
          <w:sz w:val="28"/>
          <w:lang w:val="ru-RU"/>
        </w:rPr>
        <w:t xml:space="preserve">На производстве предусматривается наем квалифицированных специалистов. </w:t>
      </w:r>
      <w:r w:rsidR="00887C52">
        <w:rPr>
          <w:rFonts w:cs="Times New Roman"/>
          <w:sz w:val="28"/>
          <w:lang w:val="ru-RU"/>
        </w:rPr>
        <w:t>Далее рассмотрим в таблице 20</w:t>
      </w:r>
      <w:r>
        <w:rPr>
          <w:rFonts w:cs="Times New Roman"/>
          <w:sz w:val="28"/>
          <w:lang w:val="ru-RU"/>
        </w:rPr>
        <w:t xml:space="preserve"> расходы на оплату труда и расходы по отчислениям налогов.</w:t>
      </w:r>
    </w:p>
    <w:p w:rsidR="005F4691" w:rsidRDefault="005F4691" w:rsidP="005F4691">
      <w:pPr>
        <w:spacing w:line="360" w:lineRule="auto"/>
        <w:ind w:firstLine="709"/>
        <w:jc w:val="both"/>
        <w:rPr>
          <w:rFonts w:cs="Times New Roman"/>
          <w:sz w:val="28"/>
          <w:lang w:val="ru-RU"/>
        </w:rPr>
      </w:pPr>
      <w:r>
        <w:rPr>
          <w:rFonts w:cs="Times New Roman"/>
          <w:sz w:val="28"/>
          <w:lang w:val="ru-RU"/>
        </w:rPr>
        <w:t xml:space="preserve">В связи с наймом рабочих необходимо установить организационную структуру на предприятии. </w:t>
      </w:r>
    </w:p>
    <w:p w:rsidR="005F4691" w:rsidRDefault="005F4691" w:rsidP="005F4691">
      <w:pPr>
        <w:spacing w:line="360" w:lineRule="auto"/>
        <w:ind w:firstLine="709"/>
        <w:jc w:val="both"/>
        <w:rPr>
          <w:rFonts w:cs="Times New Roman"/>
          <w:sz w:val="28"/>
          <w:lang w:val="ru-RU"/>
        </w:rPr>
      </w:pPr>
      <w:r>
        <w:rPr>
          <w:rFonts w:cs="Times New Roman"/>
          <w:sz w:val="28"/>
          <w:lang w:val="ru-RU"/>
        </w:rPr>
        <w:t>Планируемое предприятие будет иметь линейную структуру организации. Данный выбор является оптимальным для данного производства, к тому же в начале производственной деятельность малый фонд сотрудников в организации.</w:t>
      </w:r>
    </w:p>
    <w:p w:rsidR="00AE0E11" w:rsidRDefault="00887C52" w:rsidP="005F4691">
      <w:pPr>
        <w:spacing w:line="360" w:lineRule="auto"/>
        <w:ind w:hanging="284"/>
        <w:jc w:val="both"/>
        <w:rPr>
          <w:rFonts w:cs="Times New Roman"/>
          <w:sz w:val="28"/>
          <w:lang w:val="ru-RU"/>
        </w:rPr>
      </w:pPr>
      <w:r>
        <w:rPr>
          <w:rFonts w:cs="Times New Roman"/>
          <w:sz w:val="28"/>
          <w:lang w:val="ru-RU"/>
        </w:rPr>
        <w:lastRenderedPageBreak/>
        <w:t>Таблица 20</w:t>
      </w:r>
      <w:r w:rsidR="00F65756">
        <w:rPr>
          <w:rFonts w:cs="Times New Roman"/>
          <w:sz w:val="28"/>
          <w:lang w:val="ru-RU"/>
        </w:rPr>
        <w:t xml:space="preserve"> – Расходы по оплате труда</w:t>
      </w:r>
      <w:r w:rsidR="00415064">
        <w:rPr>
          <w:rFonts w:cs="Times New Roman"/>
          <w:sz w:val="28"/>
          <w:lang w:val="ru-RU"/>
        </w:rPr>
        <w:t xml:space="preserve"> </w:t>
      </w:r>
      <w:r w:rsidR="00415064" w:rsidRPr="00BB0B3C">
        <w:rPr>
          <w:rFonts w:cs="Times New Roman"/>
          <w:sz w:val="28"/>
          <w:szCs w:val="28"/>
          <w:lang w:val="ru-RU"/>
        </w:rPr>
        <w:t>[</w:t>
      </w:r>
      <w:r w:rsidR="00415064">
        <w:rPr>
          <w:rFonts w:cs="Times New Roman"/>
          <w:sz w:val="28"/>
          <w:szCs w:val="28"/>
          <w:lang w:val="ru-RU"/>
        </w:rPr>
        <w:t>составлено автором</w:t>
      </w:r>
      <w:r w:rsidR="00415064" w:rsidRPr="00BB0B3C">
        <w:rPr>
          <w:rFonts w:cs="Times New Roman"/>
          <w:sz w:val="28"/>
          <w:szCs w:val="28"/>
          <w:lang w:val="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443"/>
        <w:gridCol w:w="891"/>
        <w:gridCol w:w="625"/>
        <w:gridCol w:w="1219"/>
        <w:gridCol w:w="1204"/>
        <w:gridCol w:w="1134"/>
        <w:gridCol w:w="1134"/>
        <w:gridCol w:w="992"/>
        <w:gridCol w:w="1276"/>
      </w:tblGrid>
      <w:tr w:rsidR="00AE0E11" w:rsidRPr="00A249FD" w:rsidTr="005F4691">
        <w:trPr>
          <w:cantSplit/>
          <w:jc w:val="center"/>
        </w:trPr>
        <w:tc>
          <w:tcPr>
            <w:tcW w:w="1443"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szCs w:val="22"/>
                <w:lang w:val="ru-RU"/>
              </w:rPr>
            </w:pPr>
            <w:r>
              <w:rPr>
                <w:rFonts w:cs="Times New Roman"/>
                <w:szCs w:val="22"/>
                <w:lang w:val="ru-RU"/>
              </w:rPr>
              <w:t>Должность</w:t>
            </w:r>
          </w:p>
        </w:tc>
        <w:tc>
          <w:tcPr>
            <w:tcW w:w="891"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szCs w:val="22"/>
                <w:lang w:val="ru-RU"/>
              </w:rPr>
            </w:pPr>
            <w:r>
              <w:rPr>
                <w:rFonts w:cs="Times New Roman"/>
                <w:szCs w:val="22"/>
                <w:lang w:val="ru-RU"/>
              </w:rPr>
              <w:t xml:space="preserve">Оплата в месяц </w:t>
            </w:r>
          </w:p>
        </w:tc>
        <w:tc>
          <w:tcPr>
            <w:tcW w:w="625"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szCs w:val="22"/>
                <w:lang w:val="ru-RU"/>
              </w:rPr>
            </w:pPr>
            <w:r>
              <w:rPr>
                <w:rFonts w:cs="Times New Roman"/>
                <w:szCs w:val="22"/>
                <w:lang w:val="ru-RU"/>
              </w:rPr>
              <w:t>Кол. чел</w:t>
            </w:r>
          </w:p>
        </w:tc>
        <w:tc>
          <w:tcPr>
            <w:tcW w:w="1219"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szCs w:val="22"/>
                <w:lang w:val="ru-RU"/>
              </w:rPr>
            </w:pPr>
            <w:r>
              <w:rPr>
                <w:rFonts w:cs="Times New Roman"/>
                <w:szCs w:val="22"/>
                <w:lang w:val="ru-RU"/>
              </w:rPr>
              <w:t>Всего з/п в месяц без учета налоговых вычетов</w:t>
            </w:r>
          </w:p>
        </w:tc>
        <w:tc>
          <w:tcPr>
            <w:tcW w:w="1204"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szCs w:val="22"/>
                <w:lang w:val="ru-RU"/>
              </w:rPr>
            </w:pPr>
            <w:r>
              <w:rPr>
                <w:rFonts w:cs="Times New Roman"/>
                <w:szCs w:val="22"/>
                <w:lang w:val="ru-RU"/>
              </w:rPr>
              <w:t>Отчисления в ПФР, 22%</w:t>
            </w:r>
          </w:p>
        </w:tc>
        <w:tc>
          <w:tcPr>
            <w:tcW w:w="1134"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szCs w:val="22"/>
                <w:lang w:val="ru-RU"/>
              </w:rPr>
            </w:pPr>
            <w:r>
              <w:rPr>
                <w:rFonts w:cs="Times New Roman"/>
                <w:szCs w:val="22"/>
                <w:lang w:val="ru-RU"/>
              </w:rPr>
              <w:t>Отчисления НДФЛ, 13%</w:t>
            </w:r>
          </w:p>
        </w:tc>
        <w:tc>
          <w:tcPr>
            <w:tcW w:w="1134" w:type="dxa"/>
            <w:shd w:val="clear" w:color="auto" w:fill="auto"/>
            <w:tcMar>
              <w:top w:w="0" w:type="dxa"/>
              <w:left w:w="10" w:type="dxa"/>
              <w:bottom w:w="0" w:type="dxa"/>
              <w:right w:w="10" w:type="dxa"/>
            </w:tcMar>
            <w:vAlign w:val="center"/>
          </w:tcPr>
          <w:p w:rsidR="00AE0E11" w:rsidRDefault="00F65756">
            <w:pPr>
              <w:spacing w:line="276" w:lineRule="auto"/>
              <w:jc w:val="both"/>
              <w:rPr>
                <w:rFonts w:cs="Times New Roman"/>
                <w:szCs w:val="22"/>
                <w:lang w:val="ru-RU"/>
              </w:rPr>
            </w:pPr>
            <w:r>
              <w:rPr>
                <w:rFonts w:cs="Times New Roman"/>
                <w:szCs w:val="22"/>
                <w:lang w:val="ru-RU"/>
              </w:rPr>
              <w:t>Отчисления  ФФОМС, 5,1%</w:t>
            </w:r>
          </w:p>
        </w:tc>
        <w:tc>
          <w:tcPr>
            <w:tcW w:w="992" w:type="dxa"/>
            <w:shd w:val="clear" w:color="auto" w:fill="auto"/>
            <w:tcMar>
              <w:top w:w="0" w:type="dxa"/>
              <w:left w:w="10" w:type="dxa"/>
              <w:bottom w:w="0" w:type="dxa"/>
              <w:right w:w="10" w:type="dxa"/>
            </w:tcMar>
            <w:vAlign w:val="center"/>
          </w:tcPr>
          <w:p w:rsidR="00AE0E11" w:rsidRDefault="00F65756">
            <w:pPr>
              <w:spacing w:line="276" w:lineRule="auto"/>
              <w:jc w:val="both"/>
              <w:rPr>
                <w:rFonts w:cs="Times New Roman"/>
                <w:szCs w:val="22"/>
                <w:lang w:val="ru-RU"/>
              </w:rPr>
            </w:pPr>
            <w:r>
              <w:rPr>
                <w:rFonts w:cs="Times New Roman"/>
                <w:szCs w:val="22"/>
                <w:lang w:val="ru-RU"/>
              </w:rPr>
              <w:t>Отчисления в ФСС, 2,9%</w:t>
            </w:r>
          </w:p>
        </w:tc>
        <w:tc>
          <w:tcPr>
            <w:tcW w:w="1276"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szCs w:val="22"/>
                <w:lang w:val="ru-RU"/>
              </w:rPr>
            </w:pPr>
            <w:r>
              <w:rPr>
                <w:rFonts w:cs="Times New Roman"/>
                <w:szCs w:val="22"/>
                <w:lang w:val="ru-RU"/>
              </w:rPr>
              <w:t>Итого расходов по оплате з/п с учетом налоговых вычетов</w:t>
            </w:r>
          </w:p>
        </w:tc>
      </w:tr>
      <w:tr w:rsidR="00AE0E11" w:rsidTr="005F4691">
        <w:trPr>
          <w:cantSplit/>
          <w:jc w:val="center"/>
        </w:trPr>
        <w:tc>
          <w:tcPr>
            <w:tcW w:w="1443" w:type="dxa"/>
            <w:shd w:val="clear" w:color="auto" w:fill="auto"/>
            <w:tcMar>
              <w:top w:w="0" w:type="dxa"/>
              <w:left w:w="108" w:type="dxa"/>
              <w:bottom w:w="0" w:type="dxa"/>
              <w:right w:w="108" w:type="dxa"/>
            </w:tcMar>
            <w:vAlign w:val="center"/>
          </w:tcPr>
          <w:p w:rsidR="00AE0E11" w:rsidRDefault="00F65756">
            <w:pPr>
              <w:spacing w:line="276" w:lineRule="auto"/>
              <w:rPr>
                <w:rFonts w:cs="Times New Roman"/>
                <w:szCs w:val="22"/>
                <w:lang w:val="ru-RU"/>
              </w:rPr>
            </w:pPr>
            <w:r>
              <w:rPr>
                <w:rFonts w:cs="Times New Roman"/>
                <w:szCs w:val="22"/>
                <w:lang w:val="ru-RU"/>
              </w:rPr>
              <w:t>Генеральный директор</w:t>
            </w:r>
          </w:p>
        </w:tc>
        <w:tc>
          <w:tcPr>
            <w:tcW w:w="891"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szCs w:val="22"/>
                <w:lang w:val="ru-RU"/>
              </w:rPr>
            </w:pPr>
            <w:r>
              <w:rPr>
                <w:rFonts w:cs="Times New Roman"/>
                <w:szCs w:val="22"/>
                <w:lang w:val="ru-RU"/>
              </w:rPr>
              <w:t>25000</w:t>
            </w:r>
          </w:p>
        </w:tc>
        <w:tc>
          <w:tcPr>
            <w:tcW w:w="625"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szCs w:val="22"/>
                <w:lang w:val="ru-RU"/>
              </w:rPr>
            </w:pPr>
            <w:r>
              <w:rPr>
                <w:rFonts w:cs="Times New Roman"/>
                <w:szCs w:val="22"/>
                <w:lang w:val="ru-RU"/>
              </w:rPr>
              <w:t>1</w:t>
            </w:r>
          </w:p>
        </w:tc>
        <w:tc>
          <w:tcPr>
            <w:tcW w:w="1219"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szCs w:val="22"/>
                <w:lang w:val="ru-RU"/>
              </w:rPr>
            </w:pPr>
            <w:r>
              <w:rPr>
                <w:rFonts w:cs="Times New Roman"/>
                <w:szCs w:val="22"/>
                <w:lang w:val="ru-RU"/>
              </w:rPr>
              <w:t>25000</w:t>
            </w:r>
          </w:p>
        </w:tc>
        <w:tc>
          <w:tcPr>
            <w:tcW w:w="1204" w:type="dxa"/>
            <w:shd w:val="clear" w:color="auto" w:fill="auto"/>
            <w:tcMar>
              <w:top w:w="0" w:type="dxa"/>
              <w:left w:w="108" w:type="dxa"/>
              <w:bottom w:w="0" w:type="dxa"/>
              <w:right w:w="108" w:type="dxa"/>
            </w:tcMar>
            <w:vAlign w:val="center"/>
          </w:tcPr>
          <w:p w:rsidR="00AE0E11" w:rsidRDefault="00F65756">
            <w:pPr>
              <w:suppressAutoHyphens w:val="0"/>
              <w:spacing w:line="276" w:lineRule="auto"/>
              <w:jc w:val="both"/>
              <w:rPr>
                <w:rFonts w:cs="Times New Roman"/>
                <w:color w:val="000000"/>
                <w:szCs w:val="22"/>
                <w:lang w:val="ru-RU"/>
              </w:rPr>
            </w:pPr>
            <w:r>
              <w:rPr>
                <w:rFonts w:cs="Times New Roman"/>
                <w:color w:val="000000"/>
                <w:szCs w:val="22"/>
                <w:lang w:val="ru-RU"/>
              </w:rPr>
              <w:t>5500</w:t>
            </w:r>
          </w:p>
        </w:tc>
        <w:tc>
          <w:tcPr>
            <w:tcW w:w="1134"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Cs w:val="22"/>
                <w:lang w:val="ru-RU"/>
              </w:rPr>
            </w:pPr>
            <w:r>
              <w:rPr>
                <w:rFonts w:cs="Times New Roman"/>
                <w:color w:val="000000"/>
                <w:szCs w:val="22"/>
                <w:lang w:val="ru-RU"/>
              </w:rPr>
              <w:t>3250</w:t>
            </w:r>
          </w:p>
        </w:tc>
        <w:tc>
          <w:tcPr>
            <w:tcW w:w="1134" w:type="dxa"/>
            <w:shd w:val="clear" w:color="auto" w:fill="auto"/>
            <w:tcMar>
              <w:top w:w="0" w:type="dxa"/>
              <w:left w:w="10" w:type="dxa"/>
              <w:bottom w:w="0" w:type="dxa"/>
              <w:right w:w="10" w:type="dxa"/>
            </w:tcMar>
            <w:vAlign w:val="center"/>
          </w:tcPr>
          <w:p w:rsidR="00AE0E11" w:rsidRDefault="00F65756">
            <w:pPr>
              <w:spacing w:line="276" w:lineRule="auto"/>
              <w:jc w:val="both"/>
              <w:rPr>
                <w:rFonts w:cs="Times New Roman"/>
                <w:color w:val="000000"/>
                <w:szCs w:val="22"/>
                <w:lang w:val="ru-RU"/>
              </w:rPr>
            </w:pPr>
            <w:r>
              <w:rPr>
                <w:rFonts w:cs="Times New Roman"/>
                <w:color w:val="000000"/>
                <w:szCs w:val="22"/>
                <w:lang w:val="ru-RU"/>
              </w:rPr>
              <w:t>1275</w:t>
            </w:r>
          </w:p>
        </w:tc>
        <w:tc>
          <w:tcPr>
            <w:tcW w:w="992" w:type="dxa"/>
            <w:shd w:val="clear" w:color="auto" w:fill="auto"/>
            <w:tcMar>
              <w:top w:w="0" w:type="dxa"/>
              <w:left w:w="10" w:type="dxa"/>
              <w:bottom w:w="0" w:type="dxa"/>
              <w:right w:w="10" w:type="dxa"/>
            </w:tcMar>
            <w:vAlign w:val="center"/>
          </w:tcPr>
          <w:p w:rsidR="00AE0E11" w:rsidRDefault="00F65756">
            <w:pPr>
              <w:spacing w:line="276" w:lineRule="auto"/>
              <w:jc w:val="both"/>
              <w:rPr>
                <w:rFonts w:cs="Times New Roman"/>
                <w:color w:val="000000"/>
                <w:szCs w:val="22"/>
                <w:lang w:val="ru-RU"/>
              </w:rPr>
            </w:pPr>
            <w:r>
              <w:rPr>
                <w:rFonts w:cs="Times New Roman"/>
                <w:color w:val="000000"/>
                <w:szCs w:val="22"/>
                <w:lang w:val="ru-RU"/>
              </w:rPr>
              <w:t>725</w:t>
            </w:r>
          </w:p>
        </w:tc>
        <w:tc>
          <w:tcPr>
            <w:tcW w:w="1276"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Cs w:val="22"/>
                <w:lang w:val="ru-RU"/>
              </w:rPr>
            </w:pPr>
            <w:r>
              <w:rPr>
                <w:rFonts w:cs="Times New Roman"/>
                <w:color w:val="000000"/>
                <w:szCs w:val="22"/>
                <w:lang w:val="ru-RU"/>
              </w:rPr>
              <w:t>35750</w:t>
            </w:r>
          </w:p>
        </w:tc>
      </w:tr>
      <w:tr w:rsidR="00AE0E11" w:rsidTr="005F4691">
        <w:trPr>
          <w:cantSplit/>
          <w:jc w:val="center"/>
        </w:trPr>
        <w:tc>
          <w:tcPr>
            <w:tcW w:w="1443"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szCs w:val="22"/>
                <w:lang w:val="ru-RU"/>
              </w:rPr>
            </w:pPr>
            <w:r>
              <w:rPr>
                <w:rFonts w:cs="Times New Roman"/>
                <w:szCs w:val="22"/>
                <w:lang w:val="ru-RU"/>
              </w:rPr>
              <w:t>Бухгалтер-финансист</w:t>
            </w:r>
          </w:p>
        </w:tc>
        <w:tc>
          <w:tcPr>
            <w:tcW w:w="891"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szCs w:val="22"/>
                <w:lang w:val="ru-RU"/>
              </w:rPr>
            </w:pPr>
            <w:r>
              <w:rPr>
                <w:rFonts w:cs="Times New Roman"/>
                <w:szCs w:val="22"/>
                <w:lang w:val="ru-RU"/>
              </w:rPr>
              <w:t>15000</w:t>
            </w:r>
          </w:p>
        </w:tc>
        <w:tc>
          <w:tcPr>
            <w:tcW w:w="625"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szCs w:val="22"/>
                <w:lang w:val="ru-RU"/>
              </w:rPr>
            </w:pPr>
            <w:r>
              <w:rPr>
                <w:rFonts w:cs="Times New Roman"/>
                <w:szCs w:val="22"/>
                <w:lang w:val="ru-RU"/>
              </w:rPr>
              <w:t>2</w:t>
            </w:r>
          </w:p>
        </w:tc>
        <w:tc>
          <w:tcPr>
            <w:tcW w:w="1219"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szCs w:val="22"/>
                <w:lang w:val="ru-RU"/>
              </w:rPr>
            </w:pPr>
            <w:r>
              <w:rPr>
                <w:rFonts w:cs="Times New Roman"/>
                <w:szCs w:val="22"/>
                <w:lang w:val="ru-RU"/>
              </w:rPr>
              <w:t>30000</w:t>
            </w:r>
          </w:p>
        </w:tc>
        <w:tc>
          <w:tcPr>
            <w:tcW w:w="1204"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Cs w:val="22"/>
                <w:lang w:val="ru-RU"/>
              </w:rPr>
            </w:pPr>
            <w:r>
              <w:rPr>
                <w:rFonts w:cs="Times New Roman"/>
                <w:color w:val="000000"/>
                <w:szCs w:val="22"/>
                <w:lang w:val="ru-RU"/>
              </w:rPr>
              <w:t>6600</w:t>
            </w:r>
          </w:p>
        </w:tc>
        <w:tc>
          <w:tcPr>
            <w:tcW w:w="1134"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Cs w:val="22"/>
                <w:lang w:val="ru-RU"/>
              </w:rPr>
            </w:pPr>
            <w:r>
              <w:rPr>
                <w:rFonts w:cs="Times New Roman"/>
                <w:color w:val="000000"/>
                <w:szCs w:val="22"/>
                <w:lang w:val="ru-RU"/>
              </w:rPr>
              <w:t>3900</w:t>
            </w:r>
          </w:p>
        </w:tc>
        <w:tc>
          <w:tcPr>
            <w:tcW w:w="1134" w:type="dxa"/>
            <w:shd w:val="clear" w:color="auto" w:fill="auto"/>
            <w:tcMar>
              <w:top w:w="0" w:type="dxa"/>
              <w:left w:w="10" w:type="dxa"/>
              <w:bottom w:w="0" w:type="dxa"/>
              <w:right w:w="10" w:type="dxa"/>
            </w:tcMar>
            <w:vAlign w:val="center"/>
          </w:tcPr>
          <w:p w:rsidR="00AE0E11" w:rsidRDefault="00F65756">
            <w:pPr>
              <w:spacing w:line="276" w:lineRule="auto"/>
              <w:jc w:val="both"/>
              <w:rPr>
                <w:rFonts w:cs="Times New Roman"/>
                <w:color w:val="000000"/>
                <w:szCs w:val="22"/>
                <w:lang w:val="ru-RU"/>
              </w:rPr>
            </w:pPr>
            <w:r>
              <w:rPr>
                <w:rFonts w:cs="Times New Roman"/>
                <w:color w:val="000000"/>
                <w:szCs w:val="22"/>
                <w:lang w:val="ru-RU"/>
              </w:rPr>
              <w:t>1530</w:t>
            </w:r>
          </w:p>
        </w:tc>
        <w:tc>
          <w:tcPr>
            <w:tcW w:w="992" w:type="dxa"/>
            <w:shd w:val="clear" w:color="auto" w:fill="auto"/>
            <w:tcMar>
              <w:top w:w="0" w:type="dxa"/>
              <w:left w:w="10" w:type="dxa"/>
              <w:bottom w:w="0" w:type="dxa"/>
              <w:right w:w="10" w:type="dxa"/>
            </w:tcMar>
            <w:vAlign w:val="center"/>
          </w:tcPr>
          <w:p w:rsidR="00AE0E11" w:rsidRDefault="00F65756">
            <w:pPr>
              <w:spacing w:line="276" w:lineRule="auto"/>
              <w:jc w:val="both"/>
              <w:rPr>
                <w:rFonts w:cs="Times New Roman"/>
                <w:color w:val="000000"/>
                <w:szCs w:val="22"/>
                <w:lang w:val="ru-RU"/>
              </w:rPr>
            </w:pPr>
            <w:r>
              <w:rPr>
                <w:rFonts w:cs="Times New Roman"/>
                <w:color w:val="000000"/>
                <w:szCs w:val="22"/>
                <w:lang w:val="ru-RU"/>
              </w:rPr>
              <w:t>870</w:t>
            </w:r>
          </w:p>
        </w:tc>
        <w:tc>
          <w:tcPr>
            <w:tcW w:w="1276"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Cs w:val="22"/>
                <w:lang w:val="ru-RU"/>
              </w:rPr>
            </w:pPr>
            <w:r>
              <w:rPr>
                <w:rFonts w:cs="Times New Roman"/>
                <w:color w:val="000000"/>
                <w:szCs w:val="22"/>
                <w:lang w:val="ru-RU"/>
              </w:rPr>
              <w:t>42900</w:t>
            </w:r>
          </w:p>
        </w:tc>
      </w:tr>
      <w:tr w:rsidR="00AE0E11" w:rsidTr="005F4691">
        <w:trPr>
          <w:cantSplit/>
          <w:jc w:val="center"/>
        </w:trPr>
        <w:tc>
          <w:tcPr>
            <w:tcW w:w="1443"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szCs w:val="22"/>
                <w:lang w:val="ru-RU"/>
              </w:rPr>
            </w:pPr>
            <w:r>
              <w:rPr>
                <w:rFonts w:cs="Times New Roman"/>
                <w:szCs w:val="22"/>
                <w:lang w:val="ru-RU"/>
              </w:rPr>
              <w:t>Юрист</w:t>
            </w:r>
          </w:p>
        </w:tc>
        <w:tc>
          <w:tcPr>
            <w:tcW w:w="891"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szCs w:val="22"/>
                <w:lang w:val="ru-RU"/>
              </w:rPr>
            </w:pPr>
            <w:r>
              <w:rPr>
                <w:rFonts w:cs="Times New Roman"/>
                <w:szCs w:val="22"/>
                <w:lang w:val="ru-RU"/>
              </w:rPr>
              <w:t>15000</w:t>
            </w:r>
          </w:p>
        </w:tc>
        <w:tc>
          <w:tcPr>
            <w:tcW w:w="625"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szCs w:val="22"/>
                <w:lang w:val="ru-RU"/>
              </w:rPr>
            </w:pPr>
            <w:r>
              <w:rPr>
                <w:rFonts w:cs="Times New Roman"/>
                <w:szCs w:val="22"/>
                <w:lang w:val="ru-RU"/>
              </w:rPr>
              <w:t>1</w:t>
            </w:r>
          </w:p>
        </w:tc>
        <w:tc>
          <w:tcPr>
            <w:tcW w:w="1219"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szCs w:val="22"/>
                <w:lang w:val="ru-RU"/>
              </w:rPr>
            </w:pPr>
            <w:r>
              <w:rPr>
                <w:rFonts w:cs="Times New Roman"/>
                <w:szCs w:val="22"/>
                <w:lang w:val="ru-RU"/>
              </w:rPr>
              <w:t>15000</w:t>
            </w:r>
          </w:p>
        </w:tc>
        <w:tc>
          <w:tcPr>
            <w:tcW w:w="1204"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Cs w:val="22"/>
                <w:lang w:val="ru-RU"/>
              </w:rPr>
            </w:pPr>
            <w:r>
              <w:rPr>
                <w:rFonts w:cs="Times New Roman"/>
                <w:color w:val="000000"/>
                <w:szCs w:val="22"/>
                <w:lang w:val="ru-RU"/>
              </w:rPr>
              <w:t>3300</w:t>
            </w:r>
          </w:p>
        </w:tc>
        <w:tc>
          <w:tcPr>
            <w:tcW w:w="1134"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Cs w:val="22"/>
                <w:lang w:val="ru-RU"/>
              </w:rPr>
            </w:pPr>
            <w:r>
              <w:rPr>
                <w:rFonts w:cs="Times New Roman"/>
                <w:color w:val="000000"/>
                <w:szCs w:val="22"/>
                <w:lang w:val="ru-RU"/>
              </w:rPr>
              <w:t>1950</w:t>
            </w:r>
          </w:p>
        </w:tc>
        <w:tc>
          <w:tcPr>
            <w:tcW w:w="1134" w:type="dxa"/>
            <w:shd w:val="clear" w:color="auto" w:fill="auto"/>
            <w:tcMar>
              <w:top w:w="0" w:type="dxa"/>
              <w:left w:w="10" w:type="dxa"/>
              <w:bottom w:w="0" w:type="dxa"/>
              <w:right w:w="10" w:type="dxa"/>
            </w:tcMar>
            <w:vAlign w:val="center"/>
          </w:tcPr>
          <w:p w:rsidR="00AE0E11" w:rsidRDefault="00F65756">
            <w:pPr>
              <w:spacing w:line="276" w:lineRule="auto"/>
              <w:jc w:val="both"/>
              <w:rPr>
                <w:rFonts w:cs="Times New Roman"/>
                <w:color w:val="000000"/>
                <w:szCs w:val="22"/>
                <w:lang w:val="ru-RU"/>
              </w:rPr>
            </w:pPr>
            <w:r>
              <w:rPr>
                <w:rFonts w:cs="Times New Roman"/>
                <w:color w:val="000000"/>
                <w:szCs w:val="22"/>
                <w:lang w:val="ru-RU"/>
              </w:rPr>
              <w:t>765</w:t>
            </w:r>
          </w:p>
        </w:tc>
        <w:tc>
          <w:tcPr>
            <w:tcW w:w="992" w:type="dxa"/>
            <w:shd w:val="clear" w:color="auto" w:fill="auto"/>
            <w:tcMar>
              <w:top w:w="0" w:type="dxa"/>
              <w:left w:w="10" w:type="dxa"/>
              <w:bottom w:w="0" w:type="dxa"/>
              <w:right w:w="10" w:type="dxa"/>
            </w:tcMar>
            <w:vAlign w:val="center"/>
          </w:tcPr>
          <w:p w:rsidR="00AE0E11" w:rsidRDefault="00F65756">
            <w:pPr>
              <w:spacing w:line="276" w:lineRule="auto"/>
              <w:jc w:val="both"/>
              <w:rPr>
                <w:rFonts w:cs="Times New Roman"/>
                <w:color w:val="000000"/>
                <w:szCs w:val="22"/>
                <w:lang w:val="ru-RU"/>
              </w:rPr>
            </w:pPr>
            <w:r>
              <w:rPr>
                <w:rFonts w:cs="Times New Roman"/>
                <w:color w:val="000000"/>
                <w:szCs w:val="22"/>
                <w:lang w:val="ru-RU"/>
              </w:rPr>
              <w:t>435</w:t>
            </w:r>
          </w:p>
        </w:tc>
        <w:tc>
          <w:tcPr>
            <w:tcW w:w="1276"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Cs w:val="22"/>
                <w:lang w:val="ru-RU"/>
              </w:rPr>
            </w:pPr>
            <w:r>
              <w:rPr>
                <w:rFonts w:cs="Times New Roman"/>
                <w:color w:val="000000"/>
                <w:szCs w:val="22"/>
                <w:lang w:val="ru-RU"/>
              </w:rPr>
              <w:t>21450</w:t>
            </w:r>
          </w:p>
        </w:tc>
      </w:tr>
      <w:tr w:rsidR="00AE0E11" w:rsidTr="005F4691">
        <w:trPr>
          <w:cantSplit/>
          <w:jc w:val="center"/>
        </w:trPr>
        <w:tc>
          <w:tcPr>
            <w:tcW w:w="1443"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szCs w:val="22"/>
                <w:lang w:val="ru-RU"/>
              </w:rPr>
            </w:pPr>
            <w:r>
              <w:rPr>
                <w:rFonts w:cs="Times New Roman"/>
                <w:szCs w:val="22"/>
                <w:lang w:val="ru-RU"/>
              </w:rPr>
              <w:t>Диспетчер</w:t>
            </w:r>
          </w:p>
        </w:tc>
        <w:tc>
          <w:tcPr>
            <w:tcW w:w="891"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szCs w:val="22"/>
                <w:lang w:val="ru-RU"/>
              </w:rPr>
            </w:pPr>
            <w:r>
              <w:rPr>
                <w:rFonts w:cs="Times New Roman"/>
                <w:szCs w:val="22"/>
                <w:lang w:val="ru-RU"/>
              </w:rPr>
              <w:t>10000</w:t>
            </w:r>
          </w:p>
        </w:tc>
        <w:tc>
          <w:tcPr>
            <w:tcW w:w="625"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szCs w:val="22"/>
                <w:lang w:val="ru-RU"/>
              </w:rPr>
            </w:pPr>
            <w:r>
              <w:rPr>
                <w:rFonts w:cs="Times New Roman"/>
                <w:szCs w:val="22"/>
                <w:lang w:val="ru-RU"/>
              </w:rPr>
              <w:t>1</w:t>
            </w:r>
          </w:p>
        </w:tc>
        <w:tc>
          <w:tcPr>
            <w:tcW w:w="1219"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szCs w:val="22"/>
                <w:lang w:val="ru-RU"/>
              </w:rPr>
            </w:pPr>
            <w:r>
              <w:rPr>
                <w:rFonts w:cs="Times New Roman"/>
                <w:szCs w:val="22"/>
                <w:lang w:val="ru-RU"/>
              </w:rPr>
              <w:t>10000</w:t>
            </w:r>
          </w:p>
        </w:tc>
        <w:tc>
          <w:tcPr>
            <w:tcW w:w="1204"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Cs w:val="22"/>
                <w:lang w:val="ru-RU"/>
              </w:rPr>
            </w:pPr>
            <w:r>
              <w:rPr>
                <w:rFonts w:cs="Times New Roman"/>
                <w:color w:val="000000"/>
                <w:szCs w:val="22"/>
                <w:lang w:val="ru-RU"/>
              </w:rPr>
              <w:t>2200</w:t>
            </w:r>
          </w:p>
        </w:tc>
        <w:tc>
          <w:tcPr>
            <w:tcW w:w="1134"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Cs w:val="22"/>
                <w:lang w:val="ru-RU"/>
              </w:rPr>
            </w:pPr>
            <w:r>
              <w:rPr>
                <w:rFonts w:cs="Times New Roman"/>
                <w:color w:val="000000"/>
                <w:szCs w:val="22"/>
                <w:lang w:val="ru-RU"/>
              </w:rPr>
              <w:t>1300</w:t>
            </w:r>
          </w:p>
        </w:tc>
        <w:tc>
          <w:tcPr>
            <w:tcW w:w="1134" w:type="dxa"/>
            <w:shd w:val="clear" w:color="auto" w:fill="auto"/>
            <w:tcMar>
              <w:top w:w="0" w:type="dxa"/>
              <w:left w:w="10" w:type="dxa"/>
              <w:bottom w:w="0" w:type="dxa"/>
              <w:right w:w="10" w:type="dxa"/>
            </w:tcMar>
            <w:vAlign w:val="center"/>
          </w:tcPr>
          <w:p w:rsidR="00AE0E11" w:rsidRDefault="00F65756">
            <w:pPr>
              <w:spacing w:line="276" w:lineRule="auto"/>
              <w:jc w:val="both"/>
              <w:rPr>
                <w:rFonts w:cs="Times New Roman"/>
                <w:color w:val="000000"/>
                <w:szCs w:val="22"/>
                <w:lang w:val="ru-RU"/>
              </w:rPr>
            </w:pPr>
            <w:r>
              <w:rPr>
                <w:rFonts w:cs="Times New Roman"/>
                <w:color w:val="000000"/>
                <w:szCs w:val="22"/>
                <w:lang w:val="ru-RU"/>
              </w:rPr>
              <w:t>510</w:t>
            </w:r>
          </w:p>
        </w:tc>
        <w:tc>
          <w:tcPr>
            <w:tcW w:w="992" w:type="dxa"/>
            <w:shd w:val="clear" w:color="auto" w:fill="auto"/>
            <w:tcMar>
              <w:top w:w="0" w:type="dxa"/>
              <w:left w:w="10" w:type="dxa"/>
              <w:bottom w:w="0" w:type="dxa"/>
              <w:right w:w="10" w:type="dxa"/>
            </w:tcMar>
            <w:vAlign w:val="center"/>
          </w:tcPr>
          <w:p w:rsidR="00AE0E11" w:rsidRDefault="00F65756">
            <w:pPr>
              <w:spacing w:line="276" w:lineRule="auto"/>
              <w:jc w:val="both"/>
              <w:rPr>
                <w:rFonts w:cs="Times New Roman"/>
                <w:color w:val="000000"/>
                <w:szCs w:val="22"/>
                <w:lang w:val="ru-RU"/>
              </w:rPr>
            </w:pPr>
            <w:r>
              <w:rPr>
                <w:rFonts w:cs="Times New Roman"/>
                <w:color w:val="000000"/>
                <w:szCs w:val="22"/>
                <w:lang w:val="ru-RU"/>
              </w:rPr>
              <w:t>290</w:t>
            </w:r>
          </w:p>
        </w:tc>
        <w:tc>
          <w:tcPr>
            <w:tcW w:w="1276"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Cs w:val="22"/>
                <w:lang w:val="ru-RU"/>
              </w:rPr>
            </w:pPr>
            <w:r>
              <w:rPr>
                <w:rFonts w:cs="Times New Roman"/>
                <w:color w:val="000000"/>
                <w:szCs w:val="22"/>
                <w:lang w:val="ru-RU"/>
              </w:rPr>
              <w:t>14300</w:t>
            </w:r>
          </w:p>
        </w:tc>
      </w:tr>
      <w:tr w:rsidR="00AE0E11" w:rsidTr="005F4691">
        <w:trPr>
          <w:cantSplit/>
          <w:jc w:val="center"/>
        </w:trPr>
        <w:tc>
          <w:tcPr>
            <w:tcW w:w="1443"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szCs w:val="22"/>
                <w:lang w:val="ru-RU"/>
              </w:rPr>
            </w:pPr>
            <w:r>
              <w:rPr>
                <w:rFonts w:cs="Times New Roman"/>
                <w:szCs w:val="22"/>
                <w:lang w:val="ru-RU"/>
              </w:rPr>
              <w:t>Рабочие</w:t>
            </w:r>
          </w:p>
        </w:tc>
        <w:tc>
          <w:tcPr>
            <w:tcW w:w="891"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szCs w:val="22"/>
                <w:lang w:val="ru-RU"/>
              </w:rPr>
            </w:pPr>
            <w:r>
              <w:rPr>
                <w:rFonts w:cs="Times New Roman"/>
                <w:szCs w:val="22"/>
                <w:lang w:val="ru-RU"/>
              </w:rPr>
              <w:t>13000</w:t>
            </w:r>
          </w:p>
        </w:tc>
        <w:tc>
          <w:tcPr>
            <w:tcW w:w="625"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szCs w:val="22"/>
                <w:lang w:val="ru-RU"/>
              </w:rPr>
            </w:pPr>
            <w:r>
              <w:rPr>
                <w:rFonts w:cs="Times New Roman"/>
                <w:szCs w:val="22"/>
                <w:lang w:val="ru-RU"/>
              </w:rPr>
              <w:t>6</w:t>
            </w:r>
          </w:p>
        </w:tc>
        <w:tc>
          <w:tcPr>
            <w:tcW w:w="1219" w:type="dxa"/>
            <w:shd w:val="clear" w:color="auto" w:fill="auto"/>
            <w:tcMar>
              <w:top w:w="0" w:type="dxa"/>
              <w:left w:w="108" w:type="dxa"/>
              <w:bottom w:w="0" w:type="dxa"/>
              <w:right w:w="108" w:type="dxa"/>
            </w:tcMar>
            <w:vAlign w:val="center"/>
          </w:tcPr>
          <w:p w:rsidR="00AE0E11" w:rsidRDefault="00F65756">
            <w:pPr>
              <w:spacing w:line="276" w:lineRule="auto"/>
              <w:rPr>
                <w:rFonts w:cs="Times New Roman"/>
                <w:szCs w:val="22"/>
                <w:lang w:val="ru-RU"/>
              </w:rPr>
            </w:pPr>
            <w:r>
              <w:rPr>
                <w:rFonts w:cs="Times New Roman"/>
                <w:szCs w:val="22"/>
                <w:lang w:val="ru-RU"/>
              </w:rPr>
              <w:t>78000</w:t>
            </w:r>
          </w:p>
        </w:tc>
        <w:tc>
          <w:tcPr>
            <w:tcW w:w="1204"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Cs w:val="22"/>
                <w:lang w:val="ru-RU"/>
              </w:rPr>
            </w:pPr>
            <w:r>
              <w:rPr>
                <w:rFonts w:cs="Times New Roman"/>
                <w:color w:val="000000"/>
                <w:szCs w:val="22"/>
                <w:lang w:val="ru-RU"/>
              </w:rPr>
              <w:t>17160</w:t>
            </w:r>
          </w:p>
        </w:tc>
        <w:tc>
          <w:tcPr>
            <w:tcW w:w="1134"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Cs w:val="22"/>
                <w:lang w:val="ru-RU"/>
              </w:rPr>
            </w:pPr>
            <w:r>
              <w:rPr>
                <w:rFonts w:cs="Times New Roman"/>
                <w:color w:val="000000"/>
                <w:szCs w:val="22"/>
                <w:lang w:val="ru-RU"/>
              </w:rPr>
              <w:t>10140</w:t>
            </w:r>
          </w:p>
        </w:tc>
        <w:tc>
          <w:tcPr>
            <w:tcW w:w="1134" w:type="dxa"/>
            <w:shd w:val="clear" w:color="auto" w:fill="auto"/>
            <w:tcMar>
              <w:top w:w="0" w:type="dxa"/>
              <w:left w:w="10" w:type="dxa"/>
              <w:bottom w:w="0" w:type="dxa"/>
              <w:right w:w="10" w:type="dxa"/>
            </w:tcMar>
            <w:vAlign w:val="center"/>
          </w:tcPr>
          <w:p w:rsidR="00AE0E11" w:rsidRDefault="00F65756">
            <w:pPr>
              <w:spacing w:line="276" w:lineRule="auto"/>
              <w:jc w:val="both"/>
              <w:rPr>
                <w:rFonts w:cs="Times New Roman"/>
                <w:color w:val="000000"/>
                <w:szCs w:val="22"/>
                <w:lang w:val="ru-RU"/>
              </w:rPr>
            </w:pPr>
            <w:r>
              <w:rPr>
                <w:rFonts w:cs="Times New Roman"/>
                <w:color w:val="000000"/>
                <w:szCs w:val="22"/>
                <w:lang w:val="ru-RU"/>
              </w:rPr>
              <w:t>3978</w:t>
            </w:r>
          </w:p>
        </w:tc>
        <w:tc>
          <w:tcPr>
            <w:tcW w:w="992" w:type="dxa"/>
            <w:shd w:val="clear" w:color="auto" w:fill="auto"/>
            <w:tcMar>
              <w:top w:w="0" w:type="dxa"/>
              <w:left w:w="10" w:type="dxa"/>
              <w:bottom w:w="0" w:type="dxa"/>
              <w:right w:w="10" w:type="dxa"/>
            </w:tcMar>
            <w:vAlign w:val="center"/>
          </w:tcPr>
          <w:p w:rsidR="00AE0E11" w:rsidRDefault="00F65756">
            <w:pPr>
              <w:spacing w:line="276" w:lineRule="auto"/>
              <w:jc w:val="both"/>
              <w:rPr>
                <w:rFonts w:cs="Times New Roman"/>
                <w:color w:val="000000"/>
                <w:szCs w:val="22"/>
                <w:lang w:val="ru-RU"/>
              </w:rPr>
            </w:pPr>
            <w:r>
              <w:rPr>
                <w:rFonts w:cs="Times New Roman"/>
                <w:color w:val="000000"/>
                <w:szCs w:val="22"/>
                <w:lang w:val="ru-RU"/>
              </w:rPr>
              <w:t>2262</w:t>
            </w:r>
          </w:p>
        </w:tc>
        <w:tc>
          <w:tcPr>
            <w:tcW w:w="1276"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Cs w:val="22"/>
                <w:lang w:val="ru-RU"/>
              </w:rPr>
            </w:pPr>
            <w:r>
              <w:rPr>
                <w:rFonts w:cs="Times New Roman"/>
                <w:color w:val="000000"/>
                <w:szCs w:val="22"/>
                <w:lang w:val="ru-RU"/>
              </w:rPr>
              <w:t>111540</w:t>
            </w:r>
          </w:p>
        </w:tc>
      </w:tr>
      <w:tr w:rsidR="00AE0E11" w:rsidTr="005F4691">
        <w:trPr>
          <w:cantSplit/>
          <w:jc w:val="center"/>
        </w:trPr>
        <w:tc>
          <w:tcPr>
            <w:tcW w:w="1443"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szCs w:val="22"/>
                <w:lang w:val="ru-RU"/>
              </w:rPr>
            </w:pPr>
            <w:r>
              <w:rPr>
                <w:rFonts w:cs="Times New Roman"/>
                <w:szCs w:val="22"/>
                <w:lang w:val="ru-RU"/>
              </w:rPr>
              <w:t>Водители</w:t>
            </w:r>
          </w:p>
        </w:tc>
        <w:tc>
          <w:tcPr>
            <w:tcW w:w="891"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szCs w:val="22"/>
                <w:lang w:val="ru-RU"/>
              </w:rPr>
            </w:pPr>
            <w:r>
              <w:rPr>
                <w:rFonts w:cs="Times New Roman"/>
                <w:szCs w:val="22"/>
                <w:lang w:val="ru-RU"/>
              </w:rPr>
              <w:t>10000</w:t>
            </w:r>
          </w:p>
        </w:tc>
        <w:tc>
          <w:tcPr>
            <w:tcW w:w="625"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szCs w:val="22"/>
                <w:lang w:val="ru-RU"/>
              </w:rPr>
            </w:pPr>
            <w:r>
              <w:rPr>
                <w:rFonts w:cs="Times New Roman"/>
                <w:szCs w:val="22"/>
                <w:lang w:val="ru-RU"/>
              </w:rPr>
              <w:t>6</w:t>
            </w:r>
          </w:p>
        </w:tc>
        <w:tc>
          <w:tcPr>
            <w:tcW w:w="1219"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szCs w:val="22"/>
                <w:lang w:val="ru-RU"/>
              </w:rPr>
            </w:pPr>
            <w:r>
              <w:rPr>
                <w:rFonts w:cs="Times New Roman"/>
                <w:szCs w:val="22"/>
                <w:lang w:val="ru-RU"/>
              </w:rPr>
              <w:t>60000</w:t>
            </w:r>
          </w:p>
        </w:tc>
        <w:tc>
          <w:tcPr>
            <w:tcW w:w="1204"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Cs w:val="22"/>
                <w:lang w:val="ru-RU"/>
              </w:rPr>
            </w:pPr>
            <w:r>
              <w:rPr>
                <w:rFonts w:cs="Times New Roman"/>
                <w:color w:val="000000"/>
                <w:szCs w:val="22"/>
                <w:lang w:val="ru-RU"/>
              </w:rPr>
              <w:t>13200</w:t>
            </w:r>
          </w:p>
        </w:tc>
        <w:tc>
          <w:tcPr>
            <w:tcW w:w="1134"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Cs w:val="22"/>
                <w:lang w:val="ru-RU"/>
              </w:rPr>
            </w:pPr>
            <w:r>
              <w:rPr>
                <w:rFonts w:cs="Times New Roman"/>
                <w:color w:val="000000"/>
                <w:szCs w:val="22"/>
                <w:lang w:val="ru-RU"/>
              </w:rPr>
              <w:t>7800</w:t>
            </w:r>
          </w:p>
        </w:tc>
        <w:tc>
          <w:tcPr>
            <w:tcW w:w="1134" w:type="dxa"/>
            <w:shd w:val="clear" w:color="auto" w:fill="auto"/>
            <w:tcMar>
              <w:top w:w="0" w:type="dxa"/>
              <w:left w:w="10" w:type="dxa"/>
              <w:bottom w:w="0" w:type="dxa"/>
              <w:right w:w="10" w:type="dxa"/>
            </w:tcMar>
            <w:vAlign w:val="center"/>
          </w:tcPr>
          <w:p w:rsidR="00AE0E11" w:rsidRDefault="00F65756">
            <w:pPr>
              <w:spacing w:line="276" w:lineRule="auto"/>
              <w:jc w:val="both"/>
              <w:rPr>
                <w:rFonts w:cs="Times New Roman"/>
                <w:color w:val="000000"/>
                <w:szCs w:val="22"/>
                <w:lang w:val="ru-RU"/>
              </w:rPr>
            </w:pPr>
            <w:r>
              <w:rPr>
                <w:rFonts w:cs="Times New Roman"/>
                <w:color w:val="000000"/>
                <w:szCs w:val="22"/>
                <w:lang w:val="ru-RU"/>
              </w:rPr>
              <w:t>3060</w:t>
            </w:r>
          </w:p>
        </w:tc>
        <w:tc>
          <w:tcPr>
            <w:tcW w:w="992" w:type="dxa"/>
            <w:shd w:val="clear" w:color="auto" w:fill="auto"/>
            <w:tcMar>
              <w:top w:w="0" w:type="dxa"/>
              <w:left w:w="10" w:type="dxa"/>
              <w:bottom w:w="0" w:type="dxa"/>
              <w:right w:w="10" w:type="dxa"/>
            </w:tcMar>
            <w:vAlign w:val="center"/>
          </w:tcPr>
          <w:p w:rsidR="00AE0E11" w:rsidRDefault="00F65756">
            <w:pPr>
              <w:spacing w:line="276" w:lineRule="auto"/>
              <w:jc w:val="both"/>
              <w:rPr>
                <w:rFonts w:cs="Times New Roman"/>
                <w:color w:val="000000"/>
                <w:szCs w:val="22"/>
                <w:lang w:val="ru-RU"/>
              </w:rPr>
            </w:pPr>
            <w:r>
              <w:rPr>
                <w:rFonts w:cs="Times New Roman"/>
                <w:color w:val="000000"/>
                <w:szCs w:val="22"/>
                <w:lang w:val="ru-RU"/>
              </w:rPr>
              <w:t>1740</w:t>
            </w:r>
          </w:p>
        </w:tc>
        <w:tc>
          <w:tcPr>
            <w:tcW w:w="1276"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Cs w:val="22"/>
                <w:lang w:val="ru-RU"/>
              </w:rPr>
            </w:pPr>
            <w:r>
              <w:rPr>
                <w:rFonts w:cs="Times New Roman"/>
                <w:color w:val="000000"/>
                <w:szCs w:val="22"/>
                <w:lang w:val="ru-RU"/>
              </w:rPr>
              <w:t>85800</w:t>
            </w:r>
          </w:p>
        </w:tc>
      </w:tr>
      <w:tr w:rsidR="00AE0E11" w:rsidTr="005F4691">
        <w:trPr>
          <w:cantSplit/>
          <w:jc w:val="center"/>
        </w:trPr>
        <w:tc>
          <w:tcPr>
            <w:tcW w:w="1443"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szCs w:val="22"/>
                <w:lang w:val="ru-RU"/>
              </w:rPr>
            </w:pPr>
            <w:r>
              <w:rPr>
                <w:rFonts w:cs="Times New Roman"/>
                <w:szCs w:val="22"/>
                <w:lang w:val="ru-RU"/>
              </w:rPr>
              <w:t>Охранники</w:t>
            </w:r>
          </w:p>
        </w:tc>
        <w:tc>
          <w:tcPr>
            <w:tcW w:w="891"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szCs w:val="22"/>
                <w:lang w:val="ru-RU"/>
              </w:rPr>
            </w:pPr>
            <w:r>
              <w:rPr>
                <w:rFonts w:cs="Times New Roman"/>
                <w:szCs w:val="22"/>
                <w:lang w:val="ru-RU"/>
              </w:rPr>
              <w:t>7000</w:t>
            </w:r>
          </w:p>
        </w:tc>
        <w:tc>
          <w:tcPr>
            <w:tcW w:w="625"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szCs w:val="22"/>
                <w:lang w:val="ru-RU"/>
              </w:rPr>
            </w:pPr>
            <w:r>
              <w:rPr>
                <w:rFonts w:cs="Times New Roman"/>
                <w:szCs w:val="22"/>
                <w:lang w:val="ru-RU"/>
              </w:rPr>
              <w:t>4</w:t>
            </w:r>
          </w:p>
        </w:tc>
        <w:tc>
          <w:tcPr>
            <w:tcW w:w="1219"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szCs w:val="22"/>
                <w:lang w:val="ru-RU"/>
              </w:rPr>
            </w:pPr>
            <w:r>
              <w:rPr>
                <w:rFonts w:cs="Times New Roman"/>
                <w:szCs w:val="22"/>
                <w:lang w:val="ru-RU"/>
              </w:rPr>
              <w:t>28000</w:t>
            </w:r>
          </w:p>
        </w:tc>
        <w:tc>
          <w:tcPr>
            <w:tcW w:w="1204"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Cs w:val="22"/>
                <w:lang w:val="ru-RU"/>
              </w:rPr>
            </w:pPr>
            <w:r>
              <w:rPr>
                <w:rFonts w:cs="Times New Roman"/>
                <w:color w:val="000000"/>
                <w:szCs w:val="22"/>
                <w:lang w:val="ru-RU"/>
              </w:rPr>
              <w:t>6160</w:t>
            </w:r>
          </w:p>
        </w:tc>
        <w:tc>
          <w:tcPr>
            <w:tcW w:w="1134"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Cs w:val="22"/>
                <w:lang w:val="ru-RU"/>
              </w:rPr>
            </w:pPr>
            <w:r>
              <w:rPr>
                <w:rFonts w:cs="Times New Roman"/>
                <w:color w:val="000000"/>
                <w:szCs w:val="22"/>
                <w:lang w:val="ru-RU"/>
              </w:rPr>
              <w:t>3640</w:t>
            </w:r>
          </w:p>
        </w:tc>
        <w:tc>
          <w:tcPr>
            <w:tcW w:w="1134" w:type="dxa"/>
            <w:shd w:val="clear" w:color="auto" w:fill="auto"/>
            <w:tcMar>
              <w:top w:w="0" w:type="dxa"/>
              <w:left w:w="10" w:type="dxa"/>
              <w:bottom w:w="0" w:type="dxa"/>
              <w:right w:w="10" w:type="dxa"/>
            </w:tcMar>
            <w:vAlign w:val="center"/>
          </w:tcPr>
          <w:p w:rsidR="00AE0E11" w:rsidRDefault="00F65756">
            <w:pPr>
              <w:spacing w:line="276" w:lineRule="auto"/>
              <w:jc w:val="both"/>
              <w:rPr>
                <w:rFonts w:cs="Times New Roman"/>
                <w:color w:val="000000"/>
                <w:szCs w:val="22"/>
                <w:lang w:val="ru-RU"/>
              </w:rPr>
            </w:pPr>
            <w:r>
              <w:rPr>
                <w:rFonts w:cs="Times New Roman"/>
                <w:color w:val="000000"/>
                <w:szCs w:val="22"/>
                <w:lang w:val="ru-RU"/>
              </w:rPr>
              <w:t>1428</w:t>
            </w:r>
          </w:p>
        </w:tc>
        <w:tc>
          <w:tcPr>
            <w:tcW w:w="992" w:type="dxa"/>
            <w:shd w:val="clear" w:color="auto" w:fill="auto"/>
            <w:tcMar>
              <w:top w:w="0" w:type="dxa"/>
              <w:left w:w="10" w:type="dxa"/>
              <w:bottom w:w="0" w:type="dxa"/>
              <w:right w:w="10" w:type="dxa"/>
            </w:tcMar>
            <w:vAlign w:val="center"/>
          </w:tcPr>
          <w:p w:rsidR="00AE0E11" w:rsidRDefault="00F65756">
            <w:pPr>
              <w:spacing w:line="276" w:lineRule="auto"/>
              <w:jc w:val="both"/>
              <w:rPr>
                <w:rFonts w:cs="Times New Roman"/>
                <w:color w:val="000000"/>
                <w:szCs w:val="22"/>
                <w:lang w:val="ru-RU"/>
              </w:rPr>
            </w:pPr>
            <w:r>
              <w:rPr>
                <w:rFonts w:cs="Times New Roman"/>
                <w:color w:val="000000"/>
                <w:szCs w:val="22"/>
                <w:lang w:val="ru-RU"/>
              </w:rPr>
              <w:t>812</w:t>
            </w:r>
          </w:p>
        </w:tc>
        <w:tc>
          <w:tcPr>
            <w:tcW w:w="1276"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Cs w:val="22"/>
                <w:lang w:val="ru-RU"/>
              </w:rPr>
            </w:pPr>
            <w:r>
              <w:rPr>
                <w:rFonts w:cs="Times New Roman"/>
                <w:color w:val="000000"/>
                <w:szCs w:val="22"/>
                <w:lang w:val="ru-RU"/>
              </w:rPr>
              <w:t>40040</w:t>
            </w:r>
          </w:p>
        </w:tc>
      </w:tr>
      <w:tr w:rsidR="00AE0E11" w:rsidTr="005F4691">
        <w:trPr>
          <w:cantSplit/>
          <w:jc w:val="center"/>
        </w:trPr>
        <w:tc>
          <w:tcPr>
            <w:tcW w:w="1443"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szCs w:val="22"/>
                <w:lang w:val="ru-RU"/>
              </w:rPr>
            </w:pPr>
            <w:r>
              <w:rPr>
                <w:rFonts w:cs="Times New Roman"/>
                <w:szCs w:val="22"/>
                <w:lang w:val="ru-RU"/>
              </w:rPr>
              <w:t>Уборщики</w:t>
            </w:r>
          </w:p>
        </w:tc>
        <w:tc>
          <w:tcPr>
            <w:tcW w:w="891"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szCs w:val="22"/>
                <w:lang w:val="ru-RU"/>
              </w:rPr>
            </w:pPr>
            <w:r>
              <w:rPr>
                <w:rFonts w:cs="Times New Roman"/>
                <w:szCs w:val="22"/>
                <w:lang w:val="ru-RU"/>
              </w:rPr>
              <w:t>6000</w:t>
            </w:r>
          </w:p>
        </w:tc>
        <w:tc>
          <w:tcPr>
            <w:tcW w:w="625"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szCs w:val="22"/>
                <w:lang w:val="ru-RU"/>
              </w:rPr>
            </w:pPr>
            <w:r>
              <w:rPr>
                <w:rFonts w:cs="Times New Roman"/>
                <w:szCs w:val="22"/>
                <w:lang w:val="ru-RU"/>
              </w:rPr>
              <w:t>3</w:t>
            </w:r>
          </w:p>
        </w:tc>
        <w:tc>
          <w:tcPr>
            <w:tcW w:w="1219"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szCs w:val="22"/>
                <w:lang w:val="ru-RU"/>
              </w:rPr>
            </w:pPr>
            <w:r>
              <w:rPr>
                <w:rFonts w:cs="Times New Roman"/>
                <w:szCs w:val="22"/>
                <w:lang w:val="ru-RU"/>
              </w:rPr>
              <w:t>18000</w:t>
            </w:r>
          </w:p>
        </w:tc>
        <w:tc>
          <w:tcPr>
            <w:tcW w:w="1204"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Cs w:val="22"/>
                <w:lang w:val="ru-RU"/>
              </w:rPr>
            </w:pPr>
            <w:r>
              <w:rPr>
                <w:rFonts w:cs="Times New Roman"/>
                <w:color w:val="000000"/>
                <w:szCs w:val="22"/>
                <w:lang w:val="ru-RU"/>
              </w:rPr>
              <w:t>3960</w:t>
            </w:r>
          </w:p>
        </w:tc>
        <w:tc>
          <w:tcPr>
            <w:tcW w:w="1134"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Cs w:val="22"/>
                <w:lang w:val="ru-RU"/>
              </w:rPr>
            </w:pPr>
            <w:r>
              <w:rPr>
                <w:rFonts w:cs="Times New Roman"/>
                <w:color w:val="000000"/>
                <w:szCs w:val="22"/>
                <w:lang w:val="ru-RU"/>
              </w:rPr>
              <w:t>2340</w:t>
            </w:r>
          </w:p>
        </w:tc>
        <w:tc>
          <w:tcPr>
            <w:tcW w:w="1134" w:type="dxa"/>
            <w:shd w:val="clear" w:color="auto" w:fill="auto"/>
            <w:tcMar>
              <w:top w:w="0" w:type="dxa"/>
              <w:left w:w="10" w:type="dxa"/>
              <w:bottom w:w="0" w:type="dxa"/>
              <w:right w:w="10" w:type="dxa"/>
            </w:tcMar>
            <w:vAlign w:val="center"/>
          </w:tcPr>
          <w:p w:rsidR="00AE0E11" w:rsidRDefault="00F65756">
            <w:pPr>
              <w:spacing w:line="276" w:lineRule="auto"/>
              <w:jc w:val="both"/>
              <w:rPr>
                <w:rFonts w:cs="Times New Roman"/>
                <w:color w:val="000000"/>
                <w:szCs w:val="22"/>
                <w:lang w:val="ru-RU"/>
              </w:rPr>
            </w:pPr>
            <w:r>
              <w:rPr>
                <w:rFonts w:cs="Times New Roman"/>
                <w:color w:val="000000"/>
                <w:szCs w:val="22"/>
                <w:lang w:val="ru-RU"/>
              </w:rPr>
              <w:t>918</w:t>
            </w:r>
          </w:p>
        </w:tc>
        <w:tc>
          <w:tcPr>
            <w:tcW w:w="992" w:type="dxa"/>
            <w:shd w:val="clear" w:color="auto" w:fill="auto"/>
            <w:tcMar>
              <w:top w:w="0" w:type="dxa"/>
              <w:left w:w="10" w:type="dxa"/>
              <w:bottom w:w="0" w:type="dxa"/>
              <w:right w:w="10" w:type="dxa"/>
            </w:tcMar>
            <w:vAlign w:val="center"/>
          </w:tcPr>
          <w:p w:rsidR="00AE0E11" w:rsidRDefault="00F65756">
            <w:pPr>
              <w:spacing w:line="276" w:lineRule="auto"/>
              <w:jc w:val="both"/>
              <w:rPr>
                <w:rFonts w:cs="Times New Roman"/>
                <w:color w:val="000000"/>
                <w:szCs w:val="22"/>
                <w:lang w:val="ru-RU"/>
              </w:rPr>
            </w:pPr>
            <w:r>
              <w:rPr>
                <w:rFonts w:cs="Times New Roman"/>
                <w:color w:val="000000"/>
                <w:szCs w:val="22"/>
                <w:lang w:val="ru-RU"/>
              </w:rPr>
              <w:t>522</w:t>
            </w:r>
          </w:p>
        </w:tc>
        <w:tc>
          <w:tcPr>
            <w:tcW w:w="1276"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color w:val="000000"/>
                <w:szCs w:val="22"/>
                <w:lang w:val="ru-RU"/>
              </w:rPr>
            </w:pPr>
            <w:r>
              <w:rPr>
                <w:rFonts w:cs="Times New Roman"/>
                <w:color w:val="000000"/>
                <w:szCs w:val="22"/>
                <w:lang w:val="ru-RU"/>
              </w:rPr>
              <w:t>25740</w:t>
            </w:r>
          </w:p>
        </w:tc>
      </w:tr>
      <w:tr w:rsidR="00AE0E11" w:rsidTr="005F4691">
        <w:trPr>
          <w:cantSplit/>
          <w:jc w:val="center"/>
        </w:trPr>
        <w:tc>
          <w:tcPr>
            <w:tcW w:w="1443"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b/>
                <w:szCs w:val="22"/>
                <w:lang w:val="ru-RU"/>
              </w:rPr>
            </w:pPr>
            <w:r>
              <w:rPr>
                <w:rFonts w:cs="Times New Roman"/>
                <w:b/>
                <w:szCs w:val="22"/>
                <w:lang w:val="ru-RU"/>
              </w:rPr>
              <w:t>Итого</w:t>
            </w:r>
          </w:p>
        </w:tc>
        <w:tc>
          <w:tcPr>
            <w:tcW w:w="891"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b/>
                <w:szCs w:val="22"/>
                <w:lang w:val="ru-RU"/>
              </w:rPr>
            </w:pPr>
            <w:r>
              <w:rPr>
                <w:rFonts w:cs="Times New Roman"/>
                <w:b/>
                <w:szCs w:val="22"/>
                <w:lang w:val="ru-RU"/>
              </w:rPr>
              <w:t>94000</w:t>
            </w:r>
          </w:p>
        </w:tc>
        <w:tc>
          <w:tcPr>
            <w:tcW w:w="625"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b/>
                <w:szCs w:val="22"/>
                <w:lang w:val="ru-RU"/>
              </w:rPr>
            </w:pPr>
            <w:r>
              <w:rPr>
                <w:rFonts w:cs="Times New Roman"/>
                <w:b/>
                <w:szCs w:val="22"/>
                <w:lang w:val="ru-RU"/>
              </w:rPr>
              <w:t>20</w:t>
            </w:r>
          </w:p>
        </w:tc>
        <w:tc>
          <w:tcPr>
            <w:tcW w:w="1219"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b/>
                <w:szCs w:val="22"/>
                <w:lang w:val="ru-RU"/>
              </w:rPr>
            </w:pPr>
            <w:r>
              <w:rPr>
                <w:rFonts w:cs="Times New Roman"/>
                <w:b/>
                <w:szCs w:val="22"/>
                <w:lang w:val="ru-RU"/>
              </w:rPr>
              <w:t>264000</w:t>
            </w:r>
          </w:p>
        </w:tc>
        <w:tc>
          <w:tcPr>
            <w:tcW w:w="1204"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b/>
                <w:color w:val="000000"/>
                <w:szCs w:val="22"/>
                <w:lang w:val="ru-RU"/>
              </w:rPr>
            </w:pPr>
            <w:r>
              <w:rPr>
                <w:rFonts w:cs="Times New Roman"/>
                <w:b/>
                <w:color w:val="000000"/>
                <w:szCs w:val="22"/>
                <w:lang w:val="ru-RU"/>
              </w:rPr>
              <w:t>58080</w:t>
            </w:r>
          </w:p>
        </w:tc>
        <w:tc>
          <w:tcPr>
            <w:tcW w:w="1134"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b/>
                <w:color w:val="000000"/>
                <w:szCs w:val="22"/>
                <w:lang w:val="ru-RU"/>
              </w:rPr>
            </w:pPr>
            <w:r>
              <w:rPr>
                <w:rFonts w:cs="Times New Roman"/>
                <w:b/>
                <w:color w:val="000000"/>
                <w:szCs w:val="22"/>
                <w:lang w:val="ru-RU"/>
              </w:rPr>
              <w:t>34320</w:t>
            </w:r>
          </w:p>
        </w:tc>
        <w:tc>
          <w:tcPr>
            <w:tcW w:w="1134" w:type="dxa"/>
            <w:shd w:val="clear" w:color="auto" w:fill="auto"/>
            <w:tcMar>
              <w:top w:w="0" w:type="dxa"/>
              <w:left w:w="10" w:type="dxa"/>
              <w:bottom w:w="0" w:type="dxa"/>
              <w:right w:w="10" w:type="dxa"/>
            </w:tcMar>
            <w:vAlign w:val="center"/>
          </w:tcPr>
          <w:p w:rsidR="00AE0E11" w:rsidRDefault="00F65756">
            <w:pPr>
              <w:spacing w:line="276" w:lineRule="auto"/>
              <w:jc w:val="both"/>
              <w:rPr>
                <w:rFonts w:cs="Times New Roman"/>
                <w:b/>
                <w:color w:val="000000"/>
                <w:szCs w:val="22"/>
                <w:lang w:val="ru-RU"/>
              </w:rPr>
            </w:pPr>
            <w:r>
              <w:rPr>
                <w:rFonts w:cs="Times New Roman"/>
                <w:b/>
                <w:color w:val="000000"/>
                <w:szCs w:val="22"/>
                <w:lang w:val="ru-RU"/>
              </w:rPr>
              <w:t>13464</w:t>
            </w:r>
          </w:p>
        </w:tc>
        <w:tc>
          <w:tcPr>
            <w:tcW w:w="992" w:type="dxa"/>
            <w:shd w:val="clear" w:color="auto" w:fill="auto"/>
            <w:tcMar>
              <w:top w:w="0" w:type="dxa"/>
              <w:left w:w="10" w:type="dxa"/>
              <w:bottom w:w="0" w:type="dxa"/>
              <w:right w:w="10" w:type="dxa"/>
            </w:tcMar>
            <w:vAlign w:val="center"/>
          </w:tcPr>
          <w:p w:rsidR="00AE0E11" w:rsidRDefault="00F65756">
            <w:pPr>
              <w:spacing w:line="276" w:lineRule="auto"/>
              <w:jc w:val="both"/>
              <w:rPr>
                <w:rFonts w:cs="Times New Roman"/>
                <w:b/>
                <w:color w:val="000000"/>
                <w:szCs w:val="22"/>
                <w:lang w:val="ru-RU"/>
              </w:rPr>
            </w:pPr>
            <w:r>
              <w:rPr>
                <w:rFonts w:cs="Times New Roman"/>
                <w:b/>
                <w:color w:val="000000"/>
                <w:szCs w:val="22"/>
                <w:lang w:val="ru-RU"/>
              </w:rPr>
              <w:t>7656</w:t>
            </w:r>
          </w:p>
        </w:tc>
        <w:tc>
          <w:tcPr>
            <w:tcW w:w="1276" w:type="dxa"/>
            <w:shd w:val="clear" w:color="auto" w:fill="auto"/>
            <w:tcMar>
              <w:top w:w="0" w:type="dxa"/>
              <w:left w:w="108" w:type="dxa"/>
              <w:bottom w:w="0" w:type="dxa"/>
              <w:right w:w="108" w:type="dxa"/>
            </w:tcMar>
            <w:vAlign w:val="center"/>
          </w:tcPr>
          <w:p w:rsidR="00AE0E11" w:rsidRDefault="00F65756">
            <w:pPr>
              <w:spacing w:line="276" w:lineRule="auto"/>
              <w:jc w:val="both"/>
              <w:rPr>
                <w:rFonts w:cs="Times New Roman"/>
                <w:b/>
                <w:color w:val="000000"/>
                <w:szCs w:val="22"/>
                <w:lang w:val="ru-RU"/>
              </w:rPr>
            </w:pPr>
            <w:r>
              <w:rPr>
                <w:rFonts w:cs="Times New Roman"/>
                <w:b/>
                <w:color w:val="000000"/>
                <w:szCs w:val="22"/>
                <w:lang w:val="ru-RU"/>
              </w:rPr>
              <w:t>377520</w:t>
            </w:r>
          </w:p>
        </w:tc>
      </w:tr>
    </w:tbl>
    <w:p w:rsidR="00AE0E11" w:rsidRDefault="00AE0E11">
      <w:pPr>
        <w:spacing w:line="360" w:lineRule="auto"/>
        <w:jc w:val="both"/>
        <w:rPr>
          <w:rFonts w:cs="Times New Roman"/>
          <w:sz w:val="28"/>
          <w:lang w:val="ru-RU"/>
        </w:rPr>
      </w:pPr>
    </w:p>
    <w:p w:rsidR="005F4691" w:rsidRDefault="005F4691">
      <w:pPr>
        <w:spacing w:line="360" w:lineRule="auto"/>
        <w:jc w:val="both"/>
        <w:rPr>
          <w:rFonts w:cs="Times New Roman"/>
          <w:sz w:val="28"/>
          <w:lang w:val="ru-RU"/>
        </w:rPr>
      </w:pPr>
    </w:p>
    <w:p w:rsidR="00AE0E11" w:rsidRDefault="00F65756">
      <w:pPr>
        <w:spacing w:line="360" w:lineRule="auto"/>
        <w:ind w:firstLine="709"/>
        <w:jc w:val="both"/>
        <w:rPr>
          <w:rFonts w:cs="Times New Roman"/>
          <w:sz w:val="28"/>
          <w:lang w:val="ru-RU"/>
        </w:rPr>
      </w:pPr>
      <w:r>
        <w:rPr>
          <w:rFonts w:cs="Times New Roman"/>
          <w:sz w:val="28"/>
          <w:lang w:val="ru-RU"/>
        </w:rPr>
        <w:t xml:space="preserve">Рассмотрим структуру на рисунке </w:t>
      </w:r>
      <w:r w:rsidR="00887C52">
        <w:rPr>
          <w:rFonts w:cs="Times New Roman"/>
          <w:sz w:val="28"/>
          <w:lang w:val="ru-RU"/>
        </w:rPr>
        <w:t>4</w:t>
      </w:r>
      <w:r>
        <w:rPr>
          <w:rFonts w:cs="Times New Roman"/>
          <w:sz w:val="28"/>
          <w:lang w:val="ru-RU"/>
        </w:rPr>
        <w:t>.</w:t>
      </w:r>
    </w:p>
    <w:p w:rsidR="005F4691" w:rsidRDefault="005F4691">
      <w:pPr>
        <w:spacing w:line="360" w:lineRule="auto"/>
        <w:ind w:firstLine="709"/>
        <w:jc w:val="both"/>
        <w:rPr>
          <w:rFonts w:cs="Times New Roman"/>
          <w:sz w:val="28"/>
          <w:lang w:val="ru-RU"/>
        </w:rPr>
      </w:pPr>
    </w:p>
    <w:p w:rsidR="00AE0E11" w:rsidRPr="00715464" w:rsidRDefault="00D96504">
      <w:pPr>
        <w:spacing w:line="360" w:lineRule="auto"/>
        <w:ind w:firstLine="709"/>
        <w:jc w:val="both"/>
        <w:rPr>
          <w:lang w:val="ru-RU"/>
        </w:rPr>
      </w:pPr>
      <w:r>
        <w:rPr>
          <w:rFonts w:cs="Times New Roman"/>
          <w:noProof/>
          <w:sz w:val="28"/>
          <w:lang w:val="ru-RU" w:eastAsia="ru-RU" w:bidi="ar-SA"/>
        </w:rPr>
        <mc:AlternateContent>
          <mc:Choice Requires="wps">
            <w:drawing>
              <wp:anchor distT="0" distB="0" distL="114300" distR="114300" simplePos="0" relativeHeight="251659264" behindDoc="0" locked="0" layoutInCell="1" allowOverlap="1">
                <wp:simplePos x="0" y="0"/>
                <wp:positionH relativeFrom="column">
                  <wp:posOffset>2118360</wp:posOffset>
                </wp:positionH>
                <wp:positionV relativeFrom="paragraph">
                  <wp:posOffset>64135</wp:posOffset>
                </wp:positionV>
                <wp:extent cx="1801495" cy="287020"/>
                <wp:effectExtent l="0" t="0" r="27305" b="17780"/>
                <wp:wrapNone/>
                <wp:docPr id="3"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1495" cy="287020"/>
                        </a:xfrm>
                        <a:prstGeom prst="rect">
                          <a:avLst/>
                        </a:prstGeom>
                        <a:solidFill>
                          <a:srgbClr val="FFFFFF"/>
                        </a:solidFill>
                        <a:ln w="9528" cap="flat">
                          <a:solidFill>
                            <a:srgbClr val="000000"/>
                          </a:solidFill>
                          <a:prstDash val="solid"/>
                          <a:miter/>
                        </a:ln>
                      </wps:spPr>
                      <wps:txbx>
                        <w:txbxContent>
                          <w:p w:rsidR="0076758D" w:rsidRDefault="0076758D">
                            <w:pPr>
                              <w:jc w:val="center"/>
                              <w:rPr>
                                <w:lang w:val="ru-RU"/>
                              </w:rPr>
                            </w:pPr>
                            <w:r>
                              <w:rPr>
                                <w:lang w:val="ru-RU"/>
                              </w:rPr>
                              <w:t>Генеральный директор</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Прямоугольник 15" o:spid="_x0000_s1026" style="position:absolute;left:0;text-align:left;margin-left:166.8pt;margin-top:5.05pt;width:141.85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" strokeweight=".26467mm">
                <v:path arrowok="t"/>
                <v:textbox>
                  <w:txbxContent>
                    <w:p w:rsidR="0076758D" w:rsidRDefault="0076758D">
                      <w:pPr>
                        <w:jc w:val="center"/>
                        <w:rPr>
                          <w:lang w:val="ru-RU"/>
                        </w:rPr>
                      </w:pPr>
                      <w:r>
                        <w:rPr>
                          <w:lang w:val="ru-RU"/>
                        </w:rPr>
                        <w:t>Генеральный директор</w:t>
                      </w:r>
                    </w:p>
                  </w:txbxContent>
                </v:textbox>
              </v:rect>
            </w:pict>
          </mc:Fallback>
        </mc:AlternateContent>
      </w:r>
    </w:p>
    <w:p w:rsidR="00AE0E11" w:rsidRPr="00715464" w:rsidRDefault="00D96504">
      <w:pPr>
        <w:spacing w:line="360" w:lineRule="auto"/>
        <w:ind w:firstLine="709"/>
        <w:jc w:val="both"/>
        <w:rPr>
          <w:lang w:val="ru-RU"/>
        </w:rPr>
      </w:pPr>
      <w:r>
        <w:rPr>
          <w:rFonts w:cs="Times New Roman"/>
          <w:noProof/>
          <w:sz w:val="28"/>
          <w:lang w:val="ru-RU" w:eastAsia="ru-RU" w:bidi="ar-SA"/>
        </w:rPr>
        <mc:AlternateContent>
          <mc:Choice Requires="wps">
            <w:drawing>
              <wp:anchor distT="0" distB="0" distL="114300" distR="114300" simplePos="0" relativeHeight="251660288" behindDoc="0" locked="0" layoutInCell="1" allowOverlap="1">
                <wp:simplePos x="0" y="0"/>
                <wp:positionH relativeFrom="column">
                  <wp:posOffset>4783455</wp:posOffset>
                </wp:positionH>
                <wp:positionV relativeFrom="paragraph">
                  <wp:posOffset>190500</wp:posOffset>
                </wp:positionV>
                <wp:extent cx="1459865" cy="272415"/>
                <wp:effectExtent l="0" t="0" r="26035" b="13335"/>
                <wp:wrapNone/>
                <wp:docPr id="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9865" cy="272415"/>
                        </a:xfrm>
                        <a:prstGeom prst="rect">
                          <a:avLst/>
                        </a:prstGeom>
                        <a:solidFill>
                          <a:srgbClr val="FFFFFF"/>
                        </a:solidFill>
                        <a:ln w="9528" cap="flat">
                          <a:solidFill>
                            <a:srgbClr val="000000"/>
                          </a:solidFill>
                          <a:prstDash val="solid"/>
                          <a:miter/>
                        </a:ln>
                      </wps:spPr>
                      <wps:txbx>
                        <w:txbxContent>
                          <w:p w:rsidR="0076758D" w:rsidRDefault="0076758D">
                            <w:pPr>
                              <w:jc w:val="center"/>
                              <w:rPr>
                                <w:lang w:val="ru-RU"/>
                              </w:rPr>
                            </w:pPr>
                            <w:r>
                              <w:rPr>
                                <w:lang w:val="ru-RU"/>
                              </w:rPr>
                              <w:t>Юрист</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Прямоугольник 14" o:spid="_x0000_s1027" style="position:absolute;left:0;text-align:left;margin-left:376.65pt;margin-top:15pt;width:114.95pt;height:2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" strokeweight=".26467mm">
                <v:path arrowok="t"/>
                <v:textbox>
                  <w:txbxContent>
                    <w:p w:rsidR="0076758D" w:rsidRDefault="0076758D">
                      <w:pPr>
                        <w:jc w:val="center"/>
                        <w:rPr>
                          <w:lang w:val="ru-RU"/>
                        </w:rPr>
                      </w:pPr>
                      <w:r>
                        <w:rPr>
                          <w:lang w:val="ru-RU"/>
                        </w:rPr>
                        <w:t>Юрист</w:t>
                      </w:r>
                    </w:p>
                  </w:txbxContent>
                </v:textbox>
              </v:rect>
            </w:pict>
          </mc:Fallback>
        </mc:AlternateContent>
      </w:r>
      <w:r>
        <w:rPr>
          <w:rFonts w:cs="Times New Roman"/>
          <w:noProof/>
          <w:sz w:val="28"/>
          <w:lang w:val="ru-RU" w:eastAsia="ru-RU" w:bidi="ar-SA"/>
        </w:rPr>
        <mc:AlternateContent>
          <mc:Choice Requires="wps">
            <w:drawing>
              <wp:anchor distT="0" distB="0" distL="114300" distR="114300" simplePos="0" relativeHeight="251661312" behindDoc="0" locked="0" layoutInCell="1" allowOverlap="1">
                <wp:simplePos x="0" y="0"/>
                <wp:positionH relativeFrom="column">
                  <wp:posOffset>-232410</wp:posOffset>
                </wp:positionH>
                <wp:positionV relativeFrom="paragraph">
                  <wp:posOffset>221615</wp:posOffset>
                </wp:positionV>
                <wp:extent cx="1745615" cy="295275"/>
                <wp:effectExtent l="0" t="0" r="26035" b="28575"/>
                <wp:wrapNone/>
                <wp:docPr id="5"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5615" cy="295275"/>
                        </a:xfrm>
                        <a:prstGeom prst="rect">
                          <a:avLst/>
                        </a:prstGeom>
                        <a:solidFill>
                          <a:srgbClr val="FFFFFF"/>
                        </a:solidFill>
                        <a:ln w="9528" cap="flat">
                          <a:solidFill>
                            <a:srgbClr val="000000"/>
                          </a:solidFill>
                          <a:prstDash val="solid"/>
                          <a:miter/>
                        </a:ln>
                      </wps:spPr>
                      <wps:txbx>
                        <w:txbxContent>
                          <w:p w:rsidR="0076758D" w:rsidRDefault="0076758D">
                            <w:pPr>
                              <w:rPr>
                                <w:lang w:val="ru-RU"/>
                              </w:rPr>
                            </w:pPr>
                            <w:r>
                              <w:rPr>
                                <w:lang w:val="ru-RU"/>
                              </w:rPr>
                              <w:t>Бухгалтер - финансист</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Прямоугольник 13" o:spid="_x0000_s1028" style="position:absolute;left:0;text-align:left;margin-left:-18.3pt;margin-top:17.45pt;width:137.4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" strokeweight=".26467mm">
                <v:path arrowok="t"/>
                <v:textbox>
                  <w:txbxContent>
                    <w:p w:rsidR="0076758D" w:rsidRDefault="0076758D">
                      <w:pPr>
                        <w:rPr>
                          <w:lang w:val="ru-RU"/>
                        </w:rPr>
                      </w:pPr>
                      <w:r>
                        <w:rPr>
                          <w:lang w:val="ru-RU"/>
                        </w:rPr>
                        <w:t>Бухгалтер - финансист</w:t>
                      </w:r>
                    </w:p>
                  </w:txbxContent>
                </v:textbox>
              </v:rect>
            </w:pict>
          </mc:Fallback>
        </mc:AlternateContent>
      </w:r>
      <w:r>
        <w:rPr>
          <w:rFonts w:cs="Times New Roman"/>
          <w:noProof/>
          <w:sz w:val="28"/>
          <w:lang w:val="ru-RU" w:eastAsia="ru-RU" w:bidi="ar-SA"/>
        </w:rPr>
        <mc:AlternateContent>
          <mc:Choice Requires="wps">
            <w:drawing>
              <wp:anchor distT="0" distB="0" distL="114300" distR="114300" simplePos="0" relativeHeight="251679744" behindDoc="0" locked="0" layoutInCell="1" allowOverlap="1">
                <wp:simplePos x="0" y="0"/>
                <wp:positionH relativeFrom="column">
                  <wp:posOffset>3653790</wp:posOffset>
                </wp:positionH>
                <wp:positionV relativeFrom="paragraph">
                  <wp:posOffset>89535</wp:posOffset>
                </wp:positionV>
                <wp:extent cx="323850" cy="474345"/>
                <wp:effectExtent l="0" t="0" r="19050" b="20955"/>
                <wp:wrapNone/>
                <wp:docPr id="6"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474345"/>
                        </a:xfrm>
                        <a:prstGeom prst="straightConnector1">
                          <a:avLst/>
                        </a:prstGeom>
                        <a:noFill/>
                        <a:ln w="6345" cap="flat">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7BECC1D" id="_x0000_t32" coordsize="21600,21600" o:spt="32" o:oned="t" path="m,l21600,21600e" filled="f">
                <v:path arrowok="t" fillok="f" o:connecttype="none"/>
                <o:lock v:ext="edit" shapetype="t"/>
              </v:shapetype>
              <v:shape id="Прямая соединительная линия 21" o:spid="_x0000_s1026" type="#_x0000_t32" style="position:absolute;margin-left:287.7pt;margin-top:7.05pt;width:25.5pt;height:37.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" strokeweight=".17625mm">
                <v:stroke joinstyle="miter"/>
                <o:lock v:ext="edit" shapetype="f"/>
              </v:shape>
            </w:pict>
          </mc:Fallback>
        </mc:AlternateContent>
      </w:r>
      <w:r>
        <w:rPr>
          <w:rFonts w:cs="Times New Roman"/>
          <w:noProof/>
          <w:sz w:val="28"/>
          <w:lang w:val="ru-RU" w:eastAsia="ru-RU" w:bidi="ar-SA"/>
        </w:rPr>
        <mc:AlternateContent>
          <mc:Choice Requires="wps">
            <w:drawing>
              <wp:anchor distT="0" distB="0" distL="114300" distR="114300" simplePos="0" relativeHeight="251681792" behindDoc="0" locked="0" layoutInCell="1" allowOverlap="1">
                <wp:simplePos x="0" y="0"/>
                <wp:positionH relativeFrom="column">
                  <wp:posOffset>3901440</wp:posOffset>
                </wp:positionH>
                <wp:positionV relativeFrom="paragraph">
                  <wp:posOffset>21590</wp:posOffset>
                </wp:positionV>
                <wp:extent cx="914400" cy="180975"/>
                <wp:effectExtent l="0" t="0" r="19050" b="28575"/>
                <wp:wrapNone/>
                <wp:docPr id="7"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180975"/>
                        </a:xfrm>
                        <a:prstGeom prst="straightConnector1">
                          <a:avLst/>
                        </a:prstGeom>
                        <a:noFill/>
                        <a:ln w="6345" cap="flat">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F3066DF" id="Прямая соединительная линия 22" o:spid="_x0000_s1026" type="#_x0000_t32" style="position:absolute;margin-left:307.2pt;margin-top:1.7pt;width:1in;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" strokeweight=".17625mm">
                <v:stroke joinstyle="miter"/>
                <o:lock v:ext="edit" shapetype="f"/>
              </v:shape>
            </w:pict>
          </mc:Fallback>
        </mc:AlternateContent>
      </w:r>
      <w:r>
        <w:rPr>
          <w:rFonts w:cs="Times New Roman"/>
          <w:noProof/>
          <w:sz w:val="28"/>
          <w:lang w:val="ru-RU" w:eastAsia="ru-RU" w:bidi="ar-SA"/>
        </w:rPr>
        <mc:AlternateContent>
          <mc:Choice Requires="wps">
            <w:drawing>
              <wp:anchor distT="0" distB="0" distL="114300" distR="114300" simplePos="0" relativeHeight="251677696" behindDoc="0" locked="0" layoutInCell="1" allowOverlap="1">
                <wp:simplePos x="0" y="0"/>
                <wp:positionH relativeFrom="column">
                  <wp:posOffset>3253740</wp:posOffset>
                </wp:positionH>
                <wp:positionV relativeFrom="paragraph">
                  <wp:posOffset>89535</wp:posOffset>
                </wp:positionV>
                <wp:extent cx="371475" cy="883920"/>
                <wp:effectExtent l="0" t="0" r="28575" b="30480"/>
                <wp:wrapNone/>
                <wp:docPr id="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475" cy="883920"/>
                        </a:xfrm>
                        <a:prstGeom prst="straightConnector1">
                          <a:avLst/>
                        </a:prstGeom>
                        <a:noFill/>
                        <a:ln w="6345" cap="flat">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FFA1E44" id="Прямая соединительная линия 20" o:spid="_x0000_s1026" type="#_x0000_t32" style="position:absolute;margin-left:256.2pt;margin-top:7.05pt;width:29.25pt;height:6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" strokeweight=".17625mm">
                <v:stroke joinstyle="miter"/>
                <o:lock v:ext="edit" shapetype="f"/>
              </v:shape>
            </w:pict>
          </mc:Fallback>
        </mc:AlternateContent>
      </w:r>
      <w:r>
        <w:rPr>
          <w:rFonts w:cs="Times New Roman"/>
          <w:noProof/>
          <w:sz w:val="28"/>
          <w:lang w:val="ru-RU" w:eastAsia="ru-RU" w:bidi="ar-SA"/>
        </w:rPr>
        <mc:AlternateContent>
          <mc:Choice Requires="wps">
            <w:drawing>
              <wp:anchor distT="0" distB="0" distL="114300" distR="114300" simplePos="0" relativeHeight="251675648" behindDoc="0" locked="0" layoutInCell="1" allowOverlap="1">
                <wp:simplePos x="0" y="0"/>
                <wp:positionH relativeFrom="page">
                  <wp:posOffset>3781425</wp:posOffset>
                </wp:positionH>
                <wp:positionV relativeFrom="paragraph">
                  <wp:posOffset>88265</wp:posOffset>
                </wp:positionV>
                <wp:extent cx="132715" cy="885825"/>
                <wp:effectExtent l="0" t="0" r="19685" b="28575"/>
                <wp:wrapNone/>
                <wp:docPr id="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2715" cy="885825"/>
                        </a:xfrm>
                        <a:prstGeom prst="straightConnector1">
                          <a:avLst/>
                        </a:prstGeom>
                        <a:noFill/>
                        <a:ln w="6345" cap="flat">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F2F9E9D" id="Прямая соединительная линия 19" o:spid="_x0000_s1026" type="#_x0000_t32" style="position:absolute;margin-left:297.75pt;margin-top:6.95pt;width:10.45pt;height:69.75pt;flip:x;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" strokeweight=".17625mm">
                <v:stroke joinstyle="miter"/>
                <o:lock v:ext="edit" shapetype="f"/>
                <w10:wrap anchorx="page"/>
              </v:shape>
            </w:pict>
          </mc:Fallback>
        </mc:AlternateContent>
      </w:r>
      <w:r>
        <w:rPr>
          <w:rFonts w:cs="Times New Roman"/>
          <w:noProof/>
          <w:sz w:val="28"/>
          <w:lang w:val="ru-RU" w:eastAsia="ru-RU" w:bidi="ar-SA"/>
        </w:rPr>
        <mc:AlternateContent>
          <mc:Choice Requires="wps">
            <w:drawing>
              <wp:anchor distT="0" distB="0" distL="114300" distR="114300" simplePos="0" relativeHeight="251673600" behindDoc="0" locked="0" layoutInCell="1" allowOverlap="1">
                <wp:simplePos x="0" y="0"/>
                <wp:positionH relativeFrom="column">
                  <wp:posOffset>2225040</wp:posOffset>
                </wp:positionH>
                <wp:positionV relativeFrom="paragraph">
                  <wp:posOffset>89535</wp:posOffset>
                </wp:positionV>
                <wp:extent cx="295275" cy="474345"/>
                <wp:effectExtent l="0" t="0" r="28575" b="20955"/>
                <wp:wrapNone/>
                <wp:docPr id="10"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5275" cy="474345"/>
                        </a:xfrm>
                        <a:prstGeom prst="straightConnector1">
                          <a:avLst/>
                        </a:prstGeom>
                        <a:noFill/>
                        <a:ln w="6345" cap="flat">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D1B842F" id="Прямая соединительная линия 18" o:spid="_x0000_s1026" type="#_x0000_t32" style="position:absolute;margin-left:175.2pt;margin-top:7.05pt;width:23.25pt;height:37.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" strokeweight=".17625mm">
                <v:stroke joinstyle="miter"/>
                <o:lock v:ext="edit" shapetype="f"/>
              </v:shape>
            </w:pict>
          </mc:Fallback>
        </mc:AlternateContent>
      </w:r>
      <w:r>
        <w:rPr>
          <w:rFonts w:cs="Times New Roman"/>
          <w:noProof/>
          <w:sz w:val="28"/>
          <w:lang w:val="ru-RU" w:eastAsia="ru-RU" w:bidi="ar-SA"/>
        </w:rPr>
        <mc:AlternateContent>
          <mc:Choice Requires="wps">
            <w:drawing>
              <wp:anchor distT="0" distB="0" distL="114300" distR="114300" simplePos="0" relativeHeight="251672576" behindDoc="0" locked="0" layoutInCell="1" allowOverlap="1">
                <wp:simplePos x="0" y="0"/>
                <wp:positionH relativeFrom="column">
                  <wp:posOffset>1501140</wp:posOffset>
                </wp:positionH>
                <wp:positionV relativeFrom="paragraph">
                  <wp:posOffset>88265</wp:posOffset>
                </wp:positionV>
                <wp:extent cx="636905" cy="132715"/>
                <wp:effectExtent l="0" t="0" r="29845" b="19685"/>
                <wp:wrapNone/>
                <wp:docPr id="11"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6905" cy="132715"/>
                        </a:xfrm>
                        <a:prstGeom prst="straightConnector1">
                          <a:avLst/>
                        </a:prstGeom>
                        <a:noFill/>
                        <a:ln w="6345" cap="flat">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B2F7EE5" id="Прямая соединительная линия 17" o:spid="_x0000_s1026" type="#_x0000_t32" style="position:absolute;margin-left:118.2pt;margin-top:6.95pt;width:50.15pt;height:10.4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" strokeweight=".17625mm">
                <v:stroke joinstyle="miter"/>
                <o:lock v:ext="edit" shapetype="f"/>
              </v:shape>
            </w:pict>
          </mc:Fallback>
        </mc:AlternateContent>
      </w:r>
    </w:p>
    <w:p w:rsidR="00AE0E11" w:rsidRDefault="00AE0E11">
      <w:pPr>
        <w:spacing w:line="360" w:lineRule="auto"/>
        <w:ind w:firstLine="709"/>
        <w:jc w:val="both"/>
        <w:rPr>
          <w:rFonts w:cs="Times New Roman"/>
          <w:lang w:val="ru-RU"/>
        </w:rPr>
      </w:pPr>
    </w:p>
    <w:p w:rsidR="00AE0E11" w:rsidRPr="00715464" w:rsidRDefault="00D96504">
      <w:pPr>
        <w:spacing w:line="360" w:lineRule="auto"/>
        <w:ind w:firstLine="709"/>
        <w:jc w:val="both"/>
        <w:rPr>
          <w:lang w:val="ru-RU"/>
        </w:rPr>
      </w:pPr>
      <w:r>
        <w:rPr>
          <w:rFonts w:cs="Times New Roman"/>
          <w:noProof/>
          <w:sz w:val="28"/>
          <w:lang w:val="ru-RU" w:eastAsia="ru-RU" w:bidi="ar-SA"/>
        </w:rPr>
        <mc:AlternateContent>
          <mc:Choice Requires="wps">
            <w:drawing>
              <wp:anchor distT="0" distB="0" distL="114300" distR="114300" simplePos="0" relativeHeight="251662336" behindDoc="0" locked="0" layoutInCell="1" allowOverlap="1">
                <wp:simplePos x="0" y="0"/>
                <wp:positionH relativeFrom="column">
                  <wp:posOffset>929640</wp:posOffset>
                </wp:positionH>
                <wp:positionV relativeFrom="paragraph">
                  <wp:posOffset>20320</wp:posOffset>
                </wp:positionV>
                <wp:extent cx="1316990" cy="285750"/>
                <wp:effectExtent l="0" t="0" r="16510" b="19050"/>
                <wp:wrapNone/>
                <wp:docPr id="12"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6990" cy="285750"/>
                        </a:xfrm>
                        <a:prstGeom prst="rect">
                          <a:avLst/>
                        </a:prstGeom>
                        <a:solidFill>
                          <a:srgbClr val="FFFFFF"/>
                        </a:solidFill>
                        <a:ln w="9528" cap="flat">
                          <a:solidFill>
                            <a:srgbClr val="000000"/>
                          </a:solidFill>
                          <a:prstDash val="solid"/>
                          <a:miter/>
                        </a:ln>
                      </wps:spPr>
                      <wps:txbx>
                        <w:txbxContent>
                          <w:p w:rsidR="0076758D" w:rsidRDefault="0076758D">
                            <w:pPr>
                              <w:jc w:val="center"/>
                              <w:rPr>
                                <w:lang w:val="ru-RU"/>
                              </w:rPr>
                            </w:pPr>
                            <w:r>
                              <w:rPr>
                                <w:lang w:val="ru-RU"/>
                              </w:rPr>
                              <w:t>Диспетчер</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Прямоугольник 5" o:spid="_x0000_s1029" style="position:absolute;left:0;text-align:left;margin-left:73.2pt;margin-top:1.6pt;width:103.7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" strokeweight=".26467mm">
                <v:path arrowok="t"/>
                <v:textbox>
                  <w:txbxContent>
                    <w:p w:rsidR="0076758D" w:rsidRDefault="0076758D">
                      <w:pPr>
                        <w:jc w:val="center"/>
                        <w:rPr>
                          <w:lang w:val="ru-RU"/>
                        </w:rPr>
                      </w:pPr>
                      <w:r>
                        <w:rPr>
                          <w:lang w:val="ru-RU"/>
                        </w:rPr>
                        <w:t>Диспетчер</w:t>
                      </w:r>
                    </w:p>
                  </w:txbxContent>
                </v:textbox>
              </v:rect>
            </w:pict>
          </mc:Fallback>
        </mc:AlternateContent>
      </w:r>
      <w:r>
        <w:rPr>
          <w:rFonts w:cs="Times New Roman"/>
          <w:noProof/>
          <w:sz w:val="28"/>
          <w:lang w:val="ru-RU" w:eastAsia="ru-RU" w:bidi="ar-SA"/>
        </w:rPr>
        <mc:AlternateContent>
          <mc:Choice Requires="wps">
            <w:drawing>
              <wp:anchor distT="0" distB="0" distL="114300" distR="114300" simplePos="0" relativeHeight="251664384" behindDoc="0" locked="0" layoutInCell="1" allowOverlap="1">
                <wp:simplePos x="0" y="0"/>
                <wp:positionH relativeFrom="column">
                  <wp:posOffset>3920490</wp:posOffset>
                </wp:positionH>
                <wp:positionV relativeFrom="paragraph">
                  <wp:posOffset>39370</wp:posOffset>
                </wp:positionV>
                <wp:extent cx="1504315" cy="285750"/>
                <wp:effectExtent l="0" t="0" r="19685" b="19050"/>
                <wp:wrapNone/>
                <wp:docPr id="13"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315" cy="285750"/>
                        </a:xfrm>
                        <a:prstGeom prst="rect">
                          <a:avLst/>
                        </a:prstGeom>
                        <a:solidFill>
                          <a:srgbClr val="FFFFFF"/>
                        </a:solidFill>
                        <a:ln w="9528" cap="flat">
                          <a:solidFill>
                            <a:srgbClr val="000000"/>
                          </a:solidFill>
                          <a:prstDash val="solid"/>
                          <a:miter/>
                        </a:ln>
                      </wps:spPr>
                      <wps:txbx>
                        <w:txbxContent>
                          <w:p w:rsidR="0076758D" w:rsidRDefault="0076758D">
                            <w:pPr>
                              <w:jc w:val="center"/>
                              <w:rPr>
                                <w:lang w:val="ru-RU"/>
                              </w:rPr>
                            </w:pPr>
                            <w:r>
                              <w:rPr>
                                <w:lang w:val="ru-RU"/>
                              </w:rPr>
                              <w:t>Рабочие</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Прямоугольник 6" o:spid="_x0000_s1030" style="position:absolute;left:0;text-align:left;margin-left:308.7pt;margin-top:3.1pt;width:118.4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" strokeweight=".26467mm">
                <v:path arrowok="t"/>
                <v:textbox>
                  <w:txbxContent>
                    <w:p w:rsidR="0076758D" w:rsidRDefault="0076758D">
                      <w:pPr>
                        <w:jc w:val="center"/>
                        <w:rPr>
                          <w:lang w:val="ru-RU"/>
                        </w:rPr>
                      </w:pPr>
                      <w:r>
                        <w:rPr>
                          <w:lang w:val="ru-RU"/>
                        </w:rPr>
                        <w:t>Рабочие</w:t>
                      </w:r>
                    </w:p>
                  </w:txbxContent>
                </v:textbox>
              </v:rect>
            </w:pict>
          </mc:Fallback>
        </mc:AlternateContent>
      </w:r>
    </w:p>
    <w:p w:rsidR="00AE0E11" w:rsidRPr="00715464" w:rsidRDefault="00D96504">
      <w:pPr>
        <w:spacing w:line="360" w:lineRule="auto"/>
        <w:ind w:firstLine="709"/>
        <w:jc w:val="both"/>
        <w:rPr>
          <w:lang w:val="ru-RU"/>
        </w:rPr>
      </w:pPr>
      <w:r>
        <w:rPr>
          <w:rFonts w:cs="Times New Roman"/>
          <w:noProof/>
          <w:sz w:val="28"/>
          <w:lang w:val="ru-RU" w:eastAsia="ru-RU" w:bidi="ar-SA"/>
        </w:rPr>
        <mc:AlternateContent>
          <mc:Choice Requires="wps">
            <w:drawing>
              <wp:anchor distT="0" distB="0" distL="114300" distR="114300" simplePos="0" relativeHeight="251663360" behindDoc="0" locked="0" layoutInCell="1" allowOverlap="1">
                <wp:simplePos x="0" y="0"/>
                <wp:positionH relativeFrom="column">
                  <wp:posOffset>1320165</wp:posOffset>
                </wp:positionH>
                <wp:positionV relativeFrom="paragraph">
                  <wp:posOffset>132715</wp:posOffset>
                </wp:positionV>
                <wp:extent cx="1450975" cy="264160"/>
                <wp:effectExtent l="0" t="0" r="15875" b="21590"/>
                <wp:wrapNone/>
                <wp:docPr id="1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0975" cy="264160"/>
                        </a:xfrm>
                        <a:prstGeom prst="rect">
                          <a:avLst/>
                        </a:prstGeom>
                        <a:solidFill>
                          <a:srgbClr val="FFFFFF"/>
                        </a:solidFill>
                        <a:ln w="9528" cap="flat">
                          <a:solidFill>
                            <a:srgbClr val="000000"/>
                          </a:solidFill>
                          <a:prstDash val="solid"/>
                          <a:miter/>
                        </a:ln>
                      </wps:spPr>
                      <wps:txbx>
                        <w:txbxContent>
                          <w:p w:rsidR="0076758D" w:rsidRDefault="0076758D">
                            <w:pPr>
                              <w:jc w:val="center"/>
                            </w:pPr>
                            <w:r>
                              <w:rPr>
                                <w:lang w:val="ru-RU"/>
                              </w:rPr>
                              <w:t>Водители</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Прямоугольник 3" o:spid="_x0000_s1031" style="position:absolute;left:0;text-align:left;margin-left:103.95pt;margin-top:10.45pt;width:114.25pt;height:2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" strokeweight=".26467mm">
                <v:path arrowok="t"/>
                <v:textbox>
                  <w:txbxContent>
                    <w:p w:rsidR="0076758D" w:rsidRDefault="0076758D">
                      <w:pPr>
                        <w:jc w:val="center"/>
                      </w:pPr>
                      <w:r>
                        <w:rPr>
                          <w:lang w:val="ru-RU"/>
                        </w:rPr>
                        <w:t>Водители</w:t>
                      </w:r>
                    </w:p>
                  </w:txbxContent>
                </v:textbox>
              </v:rect>
            </w:pict>
          </mc:Fallback>
        </mc:AlternateContent>
      </w:r>
      <w:r>
        <w:rPr>
          <w:rFonts w:cs="Times New Roman"/>
          <w:noProof/>
          <w:sz w:val="28"/>
          <w:lang w:val="ru-RU" w:eastAsia="ru-RU" w:bidi="ar-SA"/>
        </w:rPr>
        <mc:AlternateContent>
          <mc:Choice Requires="wps">
            <w:drawing>
              <wp:anchor distT="0" distB="0" distL="114300" distR="114300" simplePos="0" relativeHeight="251665408" behindDoc="0" locked="0" layoutInCell="1" allowOverlap="1">
                <wp:simplePos x="0" y="0"/>
                <wp:positionH relativeFrom="column">
                  <wp:posOffset>3120390</wp:posOffset>
                </wp:positionH>
                <wp:positionV relativeFrom="paragraph">
                  <wp:posOffset>132715</wp:posOffset>
                </wp:positionV>
                <wp:extent cx="1875790" cy="304165"/>
                <wp:effectExtent l="0" t="0" r="10160" b="19685"/>
                <wp:wrapNone/>
                <wp:docPr id="15"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5790" cy="304165"/>
                        </a:xfrm>
                        <a:prstGeom prst="rect">
                          <a:avLst/>
                        </a:prstGeom>
                        <a:solidFill>
                          <a:srgbClr val="FFFFFF"/>
                        </a:solidFill>
                        <a:ln w="9528" cap="flat">
                          <a:solidFill>
                            <a:srgbClr val="000000"/>
                          </a:solidFill>
                          <a:prstDash val="solid"/>
                          <a:miter/>
                        </a:ln>
                      </wps:spPr>
                      <wps:txbx>
                        <w:txbxContent>
                          <w:p w:rsidR="0076758D" w:rsidRDefault="0076758D">
                            <w:pPr>
                              <w:jc w:val="center"/>
                              <w:rPr>
                                <w:lang w:val="ru-RU"/>
                              </w:rPr>
                            </w:pPr>
                            <w:r>
                              <w:rPr>
                                <w:lang w:val="ru-RU"/>
                              </w:rPr>
                              <w:t>Охранники, Уборщики</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Прямоугольник 4" o:spid="_x0000_s1032" style="position:absolute;left:0;text-align:left;margin-left:245.7pt;margin-top:10.45pt;width:147.7pt;height:2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" strokeweight=".26467mm">
                <v:path arrowok="t"/>
                <v:textbox>
                  <w:txbxContent>
                    <w:p w:rsidR="0076758D" w:rsidRDefault="0076758D">
                      <w:pPr>
                        <w:jc w:val="center"/>
                        <w:rPr>
                          <w:lang w:val="ru-RU"/>
                        </w:rPr>
                      </w:pPr>
                      <w:r>
                        <w:rPr>
                          <w:lang w:val="ru-RU"/>
                        </w:rPr>
                        <w:t>Охранники, Уборщики</w:t>
                      </w:r>
                    </w:p>
                  </w:txbxContent>
                </v:textbox>
              </v:rect>
            </w:pict>
          </mc:Fallback>
        </mc:AlternateContent>
      </w:r>
    </w:p>
    <w:p w:rsidR="00AE0E11" w:rsidRDefault="00AE0E11">
      <w:pPr>
        <w:spacing w:line="360" w:lineRule="auto"/>
        <w:ind w:firstLine="709"/>
        <w:jc w:val="both"/>
        <w:rPr>
          <w:rFonts w:cs="Times New Roman"/>
          <w:sz w:val="28"/>
          <w:lang w:val="ru-RU"/>
        </w:rPr>
      </w:pPr>
    </w:p>
    <w:p w:rsidR="00AE0E11" w:rsidRDefault="00887C52">
      <w:pPr>
        <w:spacing w:line="360" w:lineRule="auto"/>
        <w:ind w:firstLine="709"/>
        <w:jc w:val="center"/>
        <w:rPr>
          <w:rFonts w:cs="Times New Roman"/>
          <w:sz w:val="28"/>
          <w:szCs w:val="28"/>
          <w:lang w:val="ru-RU"/>
        </w:rPr>
      </w:pPr>
      <w:r>
        <w:rPr>
          <w:rFonts w:cs="Times New Roman"/>
          <w:sz w:val="28"/>
          <w:lang w:val="ru-RU"/>
        </w:rPr>
        <w:t>Рисунок 4</w:t>
      </w:r>
      <w:r w:rsidR="00F65756">
        <w:rPr>
          <w:rFonts w:cs="Times New Roman"/>
          <w:sz w:val="28"/>
          <w:lang w:val="ru-RU"/>
        </w:rPr>
        <w:t xml:space="preserve"> – Организационная структура</w:t>
      </w:r>
      <w:r w:rsidR="00415064">
        <w:rPr>
          <w:rFonts w:cs="Times New Roman"/>
          <w:sz w:val="28"/>
          <w:lang w:val="ru-RU"/>
        </w:rPr>
        <w:t xml:space="preserve"> </w:t>
      </w:r>
      <w:r w:rsidR="00415064" w:rsidRPr="00BB0B3C">
        <w:rPr>
          <w:rFonts w:cs="Times New Roman"/>
          <w:sz w:val="28"/>
          <w:szCs w:val="28"/>
          <w:lang w:val="ru-RU"/>
        </w:rPr>
        <w:t>[</w:t>
      </w:r>
      <w:r w:rsidR="00415064">
        <w:rPr>
          <w:rFonts w:cs="Times New Roman"/>
          <w:sz w:val="28"/>
          <w:szCs w:val="28"/>
          <w:lang w:val="ru-RU"/>
        </w:rPr>
        <w:t>составлено автором</w:t>
      </w:r>
      <w:r w:rsidR="00415064" w:rsidRPr="00BB0B3C">
        <w:rPr>
          <w:rFonts w:cs="Times New Roman"/>
          <w:sz w:val="28"/>
          <w:szCs w:val="28"/>
          <w:lang w:val="ru-RU"/>
        </w:rPr>
        <w:t>]</w:t>
      </w:r>
    </w:p>
    <w:p w:rsidR="005F4691" w:rsidRDefault="005F4691">
      <w:pPr>
        <w:spacing w:line="360" w:lineRule="auto"/>
        <w:ind w:firstLine="709"/>
        <w:jc w:val="center"/>
        <w:rPr>
          <w:rFonts w:cs="Times New Roman"/>
          <w:sz w:val="28"/>
          <w:lang w:val="ru-RU"/>
        </w:rPr>
      </w:pPr>
    </w:p>
    <w:p w:rsidR="00AE0E11" w:rsidRDefault="00F65756" w:rsidP="005F4691">
      <w:pPr>
        <w:suppressAutoHyphens w:val="0"/>
        <w:spacing w:line="360" w:lineRule="auto"/>
        <w:ind w:left="170" w:right="57" w:firstLine="680"/>
        <w:jc w:val="both"/>
        <w:rPr>
          <w:rFonts w:cs="Times New Roman"/>
          <w:sz w:val="28"/>
          <w:lang w:val="ru-RU"/>
        </w:rPr>
      </w:pPr>
      <w:r>
        <w:rPr>
          <w:rFonts w:cs="Times New Roman"/>
          <w:sz w:val="28"/>
          <w:lang w:val="ru-RU"/>
        </w:rPr>
        <w:t>В обязанности генерального директора входит:</w:t>
      </w:r>
    </w:p>
    <w:p w:rsidR="00AE0E11" w:rsidRDefault="00F65756" w:rsidP="005F4691">
      <w:pPr>
        <w:suppressAutoHyphens w:val="0"/>
        <w:spacing w:line="360" w:lineRule="auto"/>
        <w:ind w:left="170" w:right="57" w:firstLine="680"/>
        <w:jc w:val="both"/>
        <w:rPr>
          <w:rFonts w:cs="Times New Roman"/>
          <w:sz w:val="28"/>
          <w:lang w:val="ru-RU"/>
        </w:rPr>
      </w:pPr>
      <w:r>
        <w:rPr>
          <w:rFonts w:cs="Times New Roman"/>
          <w:sz w:val="28"/>
          <w:lang w:val="ru-RU"/>
        </w:rPr>
        <w:t>– организация всей работы компании;</w:t>
      </w:r>
    </w:p>
    <w:p w:rsidR="00AE0E11" w:rsidRDefault="00F65756" w:rsidP="005F4691">
      <w:pPr>
        <w:suppressAutoHyphens w:val="0"/>
        <w:spacing w:line="360" w:lineRule="auto"/>
        <w:ind w:left="170" w:right="57" w:firstLine="680"/>
        <w:jc w:val="both"/>
        <w:rPr>
          <w:rFonts w:cs="Times New Roman"/>
          <w:sz w:val="28"/>
          <w:lang w:val="ru-RU"/>
        </w:rPr>
      </w:pPr>
      <w:r>
        <w:rPr>
          <w:rFonts w:cs="Times New Roman"/>
          <w:sz w:val="28"/>
          <w:lang w:val="ru-RU"/>
        </w:rPr>
        <w:t>– ответственное лицо за состояние трудовой деятельности;</w:t>
      </w:r>
    </w:p>
    <w:p w:rsidR="00AE0E11" w:rsidRDefault="00F65756" w:rsidP="005F4691">
      <w:pPr>
        <w:suppressAutoHyphens w:val="0"/>
        <w:spacing w:line="360" w:lineRule="auto"/>
        <w:ind w:left="170" w:right="57" w:firstLine="680"/>
        <w:jc w:val="both"/>
        <w:rPr>
          <w:rFonts w:cs="Times New Roman"/>
          <w:sz w:val="28"/>
          <w:lang w:val="ru-RU"/>
        </w:rPr>
      </w:pPr>
      <w:r>
        <w:rPr>
          <w:rFonts w:cs="Times New Roman"/>
          <w:sz w:val="28"/>
          <w:lang w:val="ru-RU"/>
        </w:rPr>
        <w:t>– распоряжение имуществом компании;</w:t>
      </w:r>
    </w:p>
    <w:p w:rsidR="00AE0E11" w:rsidRDefault="00F65756" w:rsidP="005F4691">
      <w:pPr>
        <w:suppressAutoHyphens w:val="0"/>
        <w:spacing w:line="360" w:lineRule="auto"/>
        <w:ind w:left="170" w:right="57" w:firstLine="680"/>
        <w:jc w:val="both"/>
        <w:rPr>
          <w:rFonts w:cs="Times New Roman"/>
          <w:sz w:val="28"/>
          <w:lang w:val="ru-RU"/>
        </w:rPr>
      </w:pPr>
      <w:r>
        <w:rPr>
          <w:rFonts w:cs="Times New Roman"/>
          <w:sz w:val="28"/>
          <w:lang w:val="ru-RU"/>
        </w:rPr>
        <w:t>– поиск клиентов и заключение договоров;</w:t>
      </w:r>
    </w:p>
    <w:p w:rsidR="00AE0E11" w:rsidRDefault="00F65756" w:rsidP="005F4691">
      <w:pPr>
        <w:suppressAutoHyphens w:val="0"/>
        <w:spacing w:line="360" w:lineRule="auto"/>
        <w:ind w:left="170" w:right="57" w:firstLine="680"/>
        <w:jc w:val="both"/>
        <w:rPr>
          <w:rFonts w:cs="Times New Roman"/>
          <w:sz w:val="28"/>
          <w:lang w:val="ru-RU"/>
        </w:rPr>
      </w:pPr>
      <w:r>
        <w:rPr>
          <w:rFonts w:cs="Times New Roman"/>
          <w:sz w:val="28"/>
          <w:lang w:val="ru-RU"/>
        </w:rPr>
        <w:t>– принимать и увольнять работников;</w:t>
      </w:r>
    </w:p>
    <w:p w:rsidR="00AE0E11" w:rsidRDefault="00F65756" w:rsidP="005F4691">
      <w:pPr>
        <w:suppressAutoHyphens w:val="0"/>
        <w:spacing w:line="360" w:lineRule="auto"/>
        <w:ind w:left="170" w:right="57" w:firstLine="680"/>
        <w:jc w:val="both"/>
        <w:rPr>
          <w:rFonts w:cs="Times New Roman"/>
          <w:sz w:val="28"/>
          <w:lang w:val="ru-RU"/>
        </w:rPr>
      </w:pPr>
      <w:r>
        <w:rPr>
          <w:rFonts w:cs="Times New Roman"/>
          <w:sz w:val="28"/>
          <w:lang w:val="ru-RU"/>
        </w:rPr>
        <w:lastRenderedPageBreak/>
        <w:t>– руководить работой планово – экономического стимулирования и эффективной деятельности на предприятии.</w:t>
      </w:r>
    </w:p>
    <w:p w:rsidR="00AE0E11" w:rsidRDefault="00F65756" w:rsidP="005F4691">
      <w:pPr>
        <w:suppressAutoHyphens w:val="0"/>
        <w:spacing w:line="360" w:lineRule="auto"/>
        <w:ind w:left="170" w:right="57" w:firstLine="680"/>
        <w:jc w:val="both"/>
        <w:rPr>
          <w:rFonts w:cs="Times New Roman"/>
          <w:sz w:val="28"/>
          <w:lang w:val="ru-RU"/>
        </w:rPr>
      </w:pPr>
      <w:r>
        <w:rPr>
          <w:rFonts w:cs="Times New Roman"/>
          <w:sz w:val="28"/>
          <w:lang w:val="ru-RU"/>
        </w:rPr>
        <w:t>В обязанности бухгалтера финансиста входит:</w:t>
      </w:r>
    </w:p>
    <w:p w:rsidR="00AE0E11" w:rsidRDefault="00F65756" w:rsidP="005F4691">
      <w:pPr>
        <w:suppressAutoHyphens w:val="0"/>
        <w:spacing w:line="360" w:lineRule="auto"/>
        <w:ind w:left="170" w:right="57" w:firstLine="680"/>
        <w:jc w:val="both"/>
        <w:rPr>
          <w:rFonts w:cs="Times New Roman"/>
          <w:sz w:val="28"/>
          <w:lang w:val="ru-RU"/>
        </w:rPr>
      </w:pPr>
      <w:r>
        <w:rPr>
          <w:rFonts w:cs="Times New Roman"/>
          <w:sz w:val="28"/>
          <w:lang w:val="ru-RU"/>
        </w:rPr>
        <w:t>– прием и контроль первичной документации по участкам бух. Учета;</w:t>
      </w:r>
    </w:p>
    <w:p w:rsidR="00AE0E11" w:rsidRDefault="00F65756" w:rsidP="005F4691">
      <w:pPr>
        <w:suppressAutoHyphens w:val="0"/>
        <w:spacing w:line="360" w:lineRule="auto"/>
        <w:ind w:left="170" w:right="57" w:firstLine="680"/>
        <w:jc w:val="both"/>
        <w:rPr>
          <w:rFonts w:cs="Times New Roman"/>
          <w:sz w:val="28"/>
          <w:lang w:val="ru-RU"/>
        </w:rPr>
      </w:pPr>
      <w:r>
        <w:rPr>
          <w:rFonts w:cs="Times New Roman"/>
          <w:sz w:val="28"/>
          <w:lang w:val="ru-RU"/>
        </w:rPr>
        <w:t>– учет основных средств, товарно – материальных ценностей, расходов на производство и результатов ФХД;</w:t>
      </w:r>
    </w:p>
    <w:p w:rsidR="00AE0E11" w:rsidRDefault="00F65756" w:rsidP="005F4691">
      <w:pPr>
        <w:suppressAutoHyphens w:val="0"/>
        <w:spacing w:line="360" w:lineRule="auto"/>
        <w:ind w:left="170" w:right="57" w:firstLine="680"/>
        <w:jc w:val="both"/>
        <w:rPr>
          <w:rFonts w:cs="Times New Roman"/>
          <w:sz w:val="28"/>
          <w:lang w:val="ru-RU"/>
        </w:rPr>
      </w:pPr>
      <w:r>
        <w:rPr>
          <w:rFonts w:cs="Times New Roman"/>
          <w:sz w:val="28"/>
          <w:lang w:val="ru-RU"/>
        </w:rPr>
        <w:t>– перечисления платежных поручений в государственный бюджет и внебюджетные фонды;</w:t>
      </w:r>
    </w:p>
    <w:p w:rsidR="00AE0E11" w:rsidRDefault="00F65756" w:rsidP="005F4691">
      <w:pPr>
        <w:suppressAutoHyphens w:val="0"/>
        <w:spacing w:line="360" w:lineRule="auto"/>
        <w:ind w:left="170" w:right="57" w:firstLine="680"/>
        <w:jc w:val="both"/>
        <w:rPr>
          <w:rFonts w:cs="Times New Roman"/>
          <w:sz w:val="28"/>
          <w:lang w:val="ru-RU"/>
        </w:rPr>
      </w:pPr>
      <w:r>
        <w:rPr>
          <w:rFonts w:cs="Times New Roman"/>
          <w:sz w:val="28"/>
          <w:lang w:val="ru-RU"/>
        </w:rPr>
        <w:t>– составление бухгалтерской отчетности.</w:t>
      </w:r>
    </w:p>
    <w:p w:rsidR="00AE0E11" w:rsidRDefault="00F65756" w:rsidP="005F4691">
      <w:pPr>
        <w:suppressAutoHyphens w:val="0"/>
        <w:spacing w:line="360" w:lineRule="auto"/>
        <w:ind w:left="170" w:right="57" w:firstLine="680"/>
        <w:jc w:val="both"/>
        <w:rPr>
          <w:rFonts w:cs="Times New Roman"/>
          <w:sz w:val="28"/>
          <w:lang w:val="ru-RU"/>
        </w:rPr>
      </w:pPr>
      <w:r>
        <w:rPr>
          <w:rFonts w:cs="Times New Roman"/>
          <w:sz w:val="28"/>
          <w:lang w:val="ru-RU"/>
        </w:rPr>
        <w:t>В обязанности юриста входи:</w:t>
      </w:r>
    </w:p>
    <w:p w:rsidR="00AE0E11" w:rsidRDefault="00F65756" w:rsidP="005F4691">
      <w:pPr>
        <w:suppressAutoHyphens w:val="0"/>
        <w:spacing w:line="360" w:lineRule="auto"/>
        <w:ind w:left="170" w:right="57" w:firstLine="680"/>
        <w:jc w:val="both"/>
        <w:rPr>
          <w:rFonts w:cs="Times New Roman"/>
          <w:sz w:val="28"/>
          <w:lang w:val="ru-RU"/>
        </w:rPr>
      </w:pPr>
      <w:r>
        <w:rPr>
          <w:rFonts w:cs="Times New Roman"/>
          <w:sz w:val="28"/>
          <w:lang w:val="ru-RU"/>
        </w:rPr>
        <w:t>– разработка учредительных документов;</w:t>
      </w:r>
    </w:p>
    <w:p w:rsidR="00AE0E11" w:rsidRDefault="00F65756" w:rsidP="005F4691">
      <w:pPr>
        <w:suppressAutoHyphens w:val="0"/>
        <w:spacing w:line="360" w:lineRule="auto"/>
        <w:ind w:left="170" w:right="57" w:firstLine="680"/>
        <w:jc w:val="both"/>
        <w:rPr>
          <w:rFonts w:cs="Times New Roman"/>
          <w:sz w:val="28"/>
          <w:lang w:val="ru-RU"/>
        </w:rPr>
      </w:pPr>
      <w:r>
        <w:rPr>
          <w:rFonts w:cs="Times New Roman"/>
          <w:sz w:val="28"/>
          <w:lang w:val="ru-RU"/>
        </w:rPr>
        <w:t>– разработка договоров;</w:t>
      </w:r>
    </w:p>
    <w:p w:rsidR="00AE0E11" w:rsidRDefault="00F65756" w:rsidP="005F4691">
      <w:pPr>
        <w:suppressAutoHyphens w:val="0"/>
        <w:spacing w:line="360" w:lineRule="auto"/>
        <w:ind w:left="170" w:right="57" w:firstLine="680"/>
        <w:jc w:val="both"/>
        <w:rPr>
          <w:rFonts w:cs="Times New Roman"/>
          <w:sz w:val="28"/>
          <w:lang w:val="ru-RU"/>
        </w:rPr>
      </w:pPr>
      <w:r>
        <w:rPr>
          <w:rFonts w:cs="Times New Roman"/>
          <w:sz w:val="28"/>
          <w:lang w:val="ru-RU"/>
        </w:rPr>
        <w:t>– осуществление письменного и устного консультирование клиентов и работников организации;</w:t>
      </w:r>
    </w:p>
    <w:p w:rsidR="00AE0E11" w:rsidRDefault="00F65756" w:rsidP="005F4691">
      <w:pPr>
        <w:suppressAutoHyphens w:val="0"/>
        <w:spacing w:line="360" w:lineRule="auto"/>
        <w:ind w:left="170" w:right="57" w:firstLine="680"/>
        <w:jc w:val="both"/>
        <w:rPr>
          <w:rFonts w:cs="Times New Roman"/>
          <w:sz w:val="28"/>
          <w:lang w:val="ru-RU"/>
        </w:rPr>
      </w:pPr>
      <w:r>
        <w:rPr>
          <w:rFonts w:cs="Times New Roman"/>
          <w:sz w:val="28"/>
          <w:lang w:val="ru-RU"/>
        </w:rPr>
        <w:t>– представляет интересы компании во всех бюджетных и внебюджетных инстанциях.</w:t>
      </w:r>
    </w:p>
    <w:p w:rsidR="00AE0E11" w:rsidRDefault="00F65756" w:rsidP="005F4691">
      <w:pPr>
        <w:suppressAutoHyphens w:val="0"/>
        <w:spacing w:line="360" w:lineRule="auto"/>
        <w:ind w:left="170" w:right="57" w:firstLine="680"/>
        <w:jc w:val="both"/>
        <w:rPr>
          <w:rFonts w:cs="Times New Roman"/>
          <w:sz w:val="28"/>
          <w:lang w:val="ru-RU"/>
        </w:rPr>
      </w:pPr>
      <w:r>
        <w:rPr>
          <w:rFonts w:cs="Times New Roman"/>
          <w:sz w:val="28"/>
          <w:lang w:val="ru-RU"/>
        </w:rPr>
        <w:t>Далее рассмотрим итоговую таблицу расходов по проекту в табл</w:t>
      </w:r>
      <w:r w:rsidR="00AA0FD3">
        <w:rPr>
          <w:rFonts w:cs="Times New Roman"/>
          <w:sz w:val="28"/>
          <w:lang w:val="ru-RU"/>
        </w:rPr>
        <w:t>ице 21</w:t>
      </w:r>
      <w:r>
        <w:rPr>
          <w:rFonts w:cs="Times New Roman"/>
          <w:sz w:val="28"/>
          <w:lang w:val="ru-RU"/>
        </w:rPr>
        <w:t>.</w:t>
      </w:r>
    </w:p>
    <w:p w:rsidR="005F4691" w:rsidRDefault="005F4691" w:rsidP="005F4691">
      <w:pPr>
        <w:suppressAutoHyphens w:val="0"/>
        <w:spacing w:line="360" w:lineRule="auto"/>
        <w:ind w:left="170" w:right="57" w:firstLine="680"/>
        <w:jc w:val="both"/>
        <w:rPr>
          <w:rFonts w:cs="Times New Roman"/>
          <w:sz w:val="28"/>
          <w:lang w:val="ru-RU"/>
        </w:rPr>
      </w:pPr>
    </w:p>
    <w:p w:rsidR="00AE0E11" w:rsidRDefault="00F65756" w:rsidP="00415064">
      <w:pPr>
        <w:spacing w:line="360" w:lineRule="auto"/>
        <w:jc w:val="both"/>
        <w:rPr>
          <w:rFonts w:cs="Times New Roman"/>
          <w:sz w:val="28"/>
          <w:lang w:val="ru-RU"/>
        </w:rPr>
      </w:pPr>
      <w:r>
        <w:rPr>
          <w:rFonts w:cs="Times New Roman"/>
          <w:sz w:val="28"/>
          <w:lang w:val="ru-RU"/>
        </w:rPr>
        <w:t>Таблица 2</w:t>
      </w:r>
      <w:r w:rsidR="00AA0FD3">
        <w:rPr>
          <w:rFonts w:cs="Times New Roman"/>
          <w:sz w:val="28"/>
          <w:lang w:val="ru-RU"/>
        </w:rPr>
        <w:t>1</w:t>
      </w:r>
      <w:r>
        <w:rPr>
          <w:rFonts w:cs="Times New Roman"/>
          <w:sz w:val="28"/>
          <w:lang w:val="ru-RU"/>
        </w:rPr>
        <w:t xml:space="preserve"> – Всего расходов по проекту</w:t>
      </w:r>
      <w:r w:rsidR="00415064">
        <w:rPr>
          <w:rFonts w:cs="Times New Roman"/>
          <w:sz w:val="28"/>
          <w:lang w:val="ru-RU"/>
        </w:rPr>
        <w:t xml:space="preserve"> </w:t>
      </w:r>
      <w:r w:rsidR="00415064" w:rsidRPr="00BB0B3C">
        <w:rPr>
          <w:rFonts w:cs="Times New Roman"/>
          <w:sz w:val="28"/>
          <w:szCs w:val="28"/>
          <w:lang w:val="ru-RU"/>
        </w:rPr>
        <w:t>[</w:t>
      </w:r>
      <w:r w:rsidR="00415064">
        <w:rPr>
          <w:rFonts w:cs="Times New Roman"/>
          <w:sz w:val="28"/>
          <w:szCs w:val="28"/>
          <w:lang w:val="ru-RU"/>
        </w:rPr>
        <w:t>составлено автором</w:t>
      </w:r>
      <w:r w:rsidR="00415064" w:rsidRPr="00BB0B3C">
        <w:rPr>
          <w:rFonts w:cs="Times New Roman"/>
          <w:sz w:val="28"/>
          <w:szCs w:val="28"/>
          <w:lang w:val="ru-RU"/>
        </w:rPr>
        <w:t>]</w:t>
      </w:r>
    </w:p>
    <w:tbl>
      <w:tblPr>
        <w:tblW w:w="9526" w:type="dxa"/>
        <w:tblInd w:w="108" w:type="dxa"/>
        <w:tblLayout w:type="fixed"/>
        <w:tblCellMar>
          <w:left w:w="10" w:type="dxa"/>
          <w:right w:w="10" w:type="dxa"/>
        </w:tblCellMar>
        <w:tblLook w:val="0000" w:firstRow="0" w:lastRow="0" w:firstColumn="0" w:lastColumn="0" w:noHBand="0" w:noVBand="0"/>
      </w:tblPr>
      <w:tblGrid>
        <w:gridCol w:w="4282"/>
        <w:gridCol w:w="1842"/>
        <w:gridCol w:w="1560"/>
        <w:gridCol w:w="1842"/>
      </w:tblGrid>
      <w:tr w:rsidR="00AE0E11" w:rsidTr="00415064">
        <w:tc>
          <w:tcPr>
            <w:tcW w:w="42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2"/>
                <w:lang w:val="ru-RU"/>
              </w:rPr>
            </w:pPr>
            <w:r>
              <w:rPr>
                <w:rFonts w:cs="Times New Roman"/>
                <w:szCs w:val="22"/>
                <w:lang w:val="ru-RU"/>
              </w:rPr>
              <w:t>Наименование расходов</w:t>
            </w:r>
          </w:p>
        </w:tc>
        <w:tc>
          <w:tcPr>
            <w:tcW w:w="52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0E11" w:rsidRDefault="00F65756">
            <w:pPr>
              <w:spacing w:line="276" w:lineRule="auto"/>
              <w:jc w:val="center"/>
              <w:rPr>
                <w:rFonts w:cs="Times New Roman"/>
                <w:szCs w:val="22"/>
                <w:lang w:val="ru-RU"/>
              </w:rPr>
            </w:pPr>
            <w:r>
              <w:rPr>
                <w:rFonts w:cs="Times New Roman"/>
                <w:szCs w:val="22"/>
                <w:lang w:val="ru-RU"/>
              </w:rPr>
              <w:t>Стоимость</w:t>
            </w:r>
          </w:p>
        </w:tc>
      </w:tr>
      <w:tr w:rsidR="00AE0E11" w:rsidTr="00415064">
        <w:tc>
          <w:tcPr>
            <w:tcW w:w="42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Cs w:val="22"/>
                <w:lang w:val="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2"/>
                <w:lang w:val="ru-RU"/>
              </w:rPr>
            </w:pPr>
            <w:r>
              <w:rPr>
                <w:rFonts w:cs="Times New Roman"/>
                <w:szCs w:val="22"/>
                <w:lang w:val="ru-RU"/>
              </w:rPr>
              <w:t>Расходы в месяц</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2"/>
                <w:lang w:val="ru-RU"/>
              </w:rPr>
            </w:pPr>
            <w:r>
              <w:rPr>
                <w:rFonts w:cs="Times New Roman"/>
                <w:szCs w:val="22"/>
                <w:lang w:val="ru-RU"/>
              </w:rPr>
              <w:t>Расходы в год</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2"/>
                <w:lang w:val="ru-RU"/>
              </w:rPr>
            </w:pPr>
            <w:r>
              <w:rPr>
                <w:rFonts w:cs="Times New Roman"/>
                <w:szCs w:val="22"/>
                <w:lang w:val="ru-RU"/>
              </w:rPr>
              <w:t>Единовременные расходы</w:t>
            </w:r>
          </w:p>
        </w:tc>
      </w:tr>
      <w:tr w:rsidR="00AE0E11" w:rsidTr="00415064">
        <w:tc>
          <w:tcPr>
            <w:tcW w:w="4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2"/>
                <w:lang w:val="ru-RU"/>
              </w:rPr>
            </w:pPr>
            <w:r>
              <w:rPr>
                <w:rFonts w:cs="Times New Roman"/>
                <w:szCs w:val="22"/>
                <w:lang w:val="ru-RU"/>
              </w:rPr>
              <w:t>Земельный участок</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Cs w:val="22"/>
                <w:lang w:val="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Cs w:val="22"/>
                <w:lang w:val="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2"/>
                <w:lang w:val="ru-RU"/>
              </w:rPr>
            </w:pPr>
            <w:r>
              <w:rPr>
                <w:rFonts w:cs="Times New Roman"/>
                <w:szCs w:val="22"/>
                <w:lang w:val="ru-RU"/>
              </w:rPr>
              <w:t>1200000</w:t>
            </w:r>
          </w:p>
        </w:tc>
      </w:tr>
      <w:tr w:rsidR="00AE0E11" w:rsidTr="00415064">
        <w:tc>
          <w:tcPr>
            <w:tcW w:w="4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2"/>
                <w:lang w:val="ru-RU"/>
              </w:rPr>
            </w:pPr>
            <w:r>
              <w:rPr>
                <w:rFonts w:cs="Times New Roman"/>
                <w:szCs w:val="22"/>
                <w:lang w:val="ru-RU"/>
              </w:rPr>
              <w:t>Коммунальные платежи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2"/>
                <w:lang w:val="ru-RU"/>
              </w:rPr>
            </w:pPr>
            <w:r>
              <w:rPr>
                <w:rFonts w:cs="Times New Roman"/>
                <w:szCs w:val="22"/>
                <w:lang w:val="ru-RU"/>
              </w:rPr>
              <w:t>25000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2"/>
                <w:lang w:val="ru-RU"/>
              </w:rPr>
            </w:pPr>
            <w:r>
              <w:rPr>
                <w:rFonts w:cs="Times New Roman"/>
                <w:szCs w:val="22"/>
                <w:lang w:val="ru-RU"/>
              </w:rPr>
              <w:t>300000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Cs w:val="22"/>
                <w:lang w:val="ru-RU"/>
              </w:rPr>
            </w:pPr>
          </w:p>
        </w:tc>
      </w:tr>
      <w:tr w:rsidR="00AE0E11" w:rsidTr="00415064">
        <w:tc>
          <w:tcPr>
            <w:tcW w:w="4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2"/>
                <w:lang w:val="ru-RU"/>
              </w:rPr>
            </w:pPr>
            <w:r>
              <w:rPr>
                <w:rFonts w:cs="Times New Roman"/>
                <w:szCs w:val="22"/>
                <w:lang w:val="ru-RU"/>
              </w:rPr>
              <w:t>Строительство зданий и цехов</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Cs w:val="22"/>
                <w:lang w:val="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Cs w:val="22"/>
                <w:lang w:val="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2"/>
                <w:lang w:val="ru-RU"/>
              </w:rPr>
            </w:pPr>
            <w:r>
              <w:rPr>
                <w:rFonts w:cs="Times New Roman"/>
                <w:szCs w:val="22"/>
                <w:lang w:val="ru-RU"/>
              </w:rPr>
              <w:t>20000000</w:t>
            </w:r>
          </w:p>
        </w:tc>
      </w:tr>
      <w:tr w:rsidR="00AE0E11" w:rsidTr="00415064">
        <w:tc>
          <w:tcPr>
            <w:tcW w:w="4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2"/>
                <w:lang w:val="ru-RU"/>
              </w:rPr>
            </w:pPr>
            <w:r>
              <w:rPr>
                <w:rFonts w:cs="Times New Roman"/>
                <w:szCs w:val="22"/>
                <w:lang w:val="ru-RU"/>
              </w:rPr>
              <w:t>Стоимость лицензирования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Cs w:val="22"/>
                <w:lang w:val="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Cs w:val="22"/>
                <w:lang w:val="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2"/>
                <w:lang w:val="ru-RU"/>
              </w:rPr>
            </w:pPr>
            <w:r>
              <w:rPr>
                <w:rFonts w:cs="Times New Roman"/>
                <w:szCs w:val="22"/>
                <w:lang w:val="ru-RU"/>
              </w:rPr>
              <w:t>200000</w:t>
            </w:r>
          </w:p>
        </w:tc>
      </w:tr>
      <w:tr w:rsidR="00AE0E11" w:rsidTr="00415064">
        <w:tc>
          <w:tcPr>
            <w:tcW w:w="4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2"/>
                <w:lang w:val="ru-RU"/>
              </w:rPr>
            </w:pPr>
            <w:r>
              <w:rPr>
                <w:rFonts w:cs="Times New Roman"/>
                <w:szCs w:val="22"/>
                <w:lang w:val="ru-RU"/>
              </w:rPr>
              <w:t>Оборудование</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Cs w:val="22"/>
                <w:lang w:val="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Cs w:val="22"/>
                <w:lang w:val="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2"/>
                <w:lang w:val="ru-RU"/>
              </w:rPr>
            </w:pPr>
            <w:r>
              <w:rPr>
                <w:rFonts w:cs="Times New Roman"/>
                <w:szCs w:val="22"/>
                <w:lang w:val="ru-RU"/>
              </w:rPr>
              <w:t>23274000</w:t>
            </w:r>
          </w:p>
        </w:tc>
      </w:tr>
      <w:tr w:rsidR="00AE0E11" w:rsidTr="00415064">
        <w:tc>
          <w:tcPr>
            <w:tcW w:w="4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2"/>
                <w:lang w:val="ru-RU"/>
              </w:rPr>
            </w:pPr>
            <w:r>
              <w:rPr>
                <w:rFonts w:cs="Times New Roman"/>
                <w:szCs w:val="22"/>
                <w:lang w:val="ru-RU"/>
              </w:rPr>
              <w:t>Автомашины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Cs w:val="22"/>
                <w:lang w:val="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Cs w:val="22"/>
                <w:lang w:val="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2"/>
                <w:lang w:val="ru-RU"/>
              </w:rPr>
            </w:pPr>
            <w:r>
              <w:rPr>
                <w:rFonts w:cs="Times New Roman"/>
                <w:szCs w:val="22"/>
                <w:lang w:val="ru-RU"/>
              </w:rPr>
              <w:t>4595000</w:t>
            </w:r>
          </w:p>
        </w:tc>
      </w:tr>
      <w:tr w:rsidR="00AE0E11" w:rsidTr="00415064">
        <w:tc>
          <w:tcPr>
            <w:tcW w:w="4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2"/>
                <w:lang w:val="ru-RU"/>
              </w:rPr>
            </w:pPr>
            <w:r>
              <w:rPr>
                <w:rFonts w:cs="Times New Roman"/>
                <w:szCs w:val="22"/>
                <w:lang w:val="ru-RU"/>
              </w:rPr>
              <w:t>ТО автомашин</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2"/>
                <w:lang w:val="ru-RU"/>
              </w:rPr>
            </w:pPr>
            <w:r>
              <w:rPr>
                <w:rFonts w:cs="Times New Roman"/>
                <w:szCs w:val="22"/>
                <w:lang w:val="ru-RU"/>
              </w:rPr>
              <w:t>12000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2"/>
                <w:lang w:val="ru-RU"/>
              </w:rPr>
            </w:pPr>
            <w:r>
              <w:rPr>
                <w:rFonts w:cs="Times New Roman"/>
                <w:szCs w:val="22"/>
                <w:lang w:val="ru-RU"/>
              </w:rPr>
              <w:t>144000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Cs w:val="22"/>
                <w:lang w:val="ru-RU"/>
              </w:rPr>
            </w:pPr>
          </w:p>
        </w:tc>
      </w:tr>
      <w:tr w:rsidR="00AE0E11" w:rsidTr="00415064">
        <w:tc>
          <w:tcPr>
            <w:tcW w:w="4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2"/>
                <w:lang w:val="ru-RU"/>
              </w:rPr>
            </w:pPr>
            <w:r>
              <w:rPr>
                <w:rFonts w:cs="Times New Roman"/>
                <w:szCs w:val="22"/>
                <w:lang w:val="ru-RU"/>
              </w:rPr>
              <w:t>Инвентарный материал</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2"/>
                <w:lang w:val="ru-RU"/>
              </w:rPr>
            </w:pPr>
            <w:r>
              <w:rPr>
                <w:rFonts w:cs="Times New Roman"/>
                <w:szCs w:val="22"/>
                <w:lang w:val="ru-RU"/>
              </w:rPr>
              <w:t>10000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2"/>
                <w:lang w:val="ru-RU"/>
              </w:rPr>
            </w:pPr>
            <w:r>
              <w:rPr>
                <w:rFonts w:cs="Times New Roman"/>
                <w:szCs w:val="22"/>
                <w:lang w:val="ru-RU"/>
              </w:rPr>
              <w:t>120000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Cs w:val="22"/>
                <w:lang w:val="ru-RU"/>
              </w:rPr>
            </w:pPr>
          </w:p>
        </w:tc>
      </w:tr>
      <w:tr w:rsidR="00AE0E11" w:rsidTr="00415064">
        <w:tc>
          <w:tcPr>
            <w:tcW w:w="4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2"/>
                <w:lang w:val="ru-RU"/>
              </w:rPr>
            </w:pPr>
            <w:r>
              <w:rPr>
                <w:rFonts w:cs="Times New Roman"/>
                <w:szCs w:val="22"/>
                <w:lang w:val="ru-RU"/>
              </w:rPr>
              <w:t>Мусорные контейнеры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Cs w:val="22"/>
                <w:lang w:val="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Cs w:val="22"/>
                <w:lang w:val="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2"/>
                <w:lang w:val="ru-RU"/>
              </w:rPr>
            </w:pPr>
            <w:r>
              <w:rPr>
                <w:rFonts w:cs="Times New Roman"/>
                <w:szCs w:val="22"/>
                <w:lang w:val="ru-RU"/>
              </w:rPr>
              <w:t>120000</w:t>
            </w:r>
          </w:p>
        </w:tc>
      </w:tr>
      <w:tr w:rsidR="00AE0E11" w:rsidTr="00415064">
        <w:tc>
          <w:tcPr>
            <w:tcW w:w="4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2"/>
                <w:lang w:val="ru-RU"/>
              </w:rPr>
            </w:pPr>
            <w:r>
              <w:rPr>
                <w:rFonts w:cs="Times New Roman"/>
                <w:szCs w:val="22"/>
                <w:lang w:val="ru-RU"/>
              </w:rPr>
              <w:t>Компьютерное оборудование</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Cs w:val="22"/>
                <w:lang w:val="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Cs w:val="22"/>
                <w:lang w:val="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2"/>
                <w:lang w:val="ru-RU"/>
              </w:rPr>
            </w:pPr>
            <w:r>
              <w:rPr>
                <w:rFonts w:cs="Times New Roman"/>
                <w:szCs w:val="22"/>
                <w:lang w:val="ru-RU"/>
              </w:rPr>
              <w:t>120000</w:t>
            </w:r>
          </w:p>
        </w:tc>
      </w:tr>
      <w:tr w:rsidR="00AE0E11" w:rsidTr="00415064">
        <w:tc>
          <w:tcPr>
            <w:tcW w:w="4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2"/>
                <w:lang w:val="ru-RU"/>
              </w:rPr>
            </w:pPr>
            <w:r>
              <w:rPr>
                <w:rFonts w:cs="Times New Roman"/>
                <w:szCs w:val="22"/>
                <w:lang w:val="ru-RU"/>
              </w:rPr>
              <w:t>Создание сайта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Cs w:val="22"/>
                <w:lang w:val="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Cs w:val="22"/>
                <w:lang w:val="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2"/>
                <w:lang w:val="ru-RU"/>
              </w:rPr>
            </w:pPr>
            <w:r>
              <w:rPr>
                <w:rFonts w:cs="Times New Roman"/>
                <w:szCs w:val="22"/>
                <w:lang w:val="ru-RU"/>
              </w:rPr>
              <w:t>25000</w:t>
            </w:r>
          </w:p>
        </w:tc>
      </w:tr>
      <w:tr w:rsidR="00AE0E11" w:rsidTr="00415064">
        <w:tc>
          <w:tcPr>
            <w:tcW w:w="4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2"/>
                <w:lang w:val="ru-RU"/>
              </w:rPr>
            </w:pPr>
            <w:r>
              <w:rPr>
                <w:rFonts w:cs="Times New Roman"/>
                <w:szCs w:val="22"/>
                <w:lang w:val="ru-RU"/>
              </w:rPr>
              <w:t>Поддержание информационного портала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2"/>
                <w:lang w:val="ru-RU"/>
              </w:rPr>
            </w:pPr>
            <w:r>
              <w:rPr>
                <w:rFonts w:cs="Times New Roman"/>
                <w:szCs w:val="22"/>
                <w:lang w:val="ru-RU"/>
              </w:rPr>
              <w:t>5000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2"/>
                <w:lang w:val="ru-RU"/>
              </w:rPr>
            </w:pPr>
            <w:r>
              <w:rPr>
                <w:rFonts w:cs="Times New Roman"/>
                <w:szCs w:val="22"/>
                <w:lang w:val="ru-RU"/>
              </w:rPr>
              <w:t>60000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Cs w:val="22"/>
                <w:lang w:val="ru-RU"/>
              </w:rPr>
            </w:pPr>
          </w:p>
        </w:tc>
      </w:tr>
      <w:tr w:rsidR="00AE0E11" w:rsidTr="00415064">
        <w:tc>
          <w:tcPr>
            <w:tcW w:w="4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2"/>
                <w:lang w:val="ru-RU"/>
              </w:rPr>
            </w:pPr>
            <w:r>
              <w:rPr>
                <w:rFonts w:cs="Times New Roman"/>
                <w:szCs w:val="22"/>
                <w:lang w:val="ru-RU"/>
              </w:rPr>
              <w:lastRenderedPageBreak/>
              <w:t>Реклама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2"/>
                <w:lang w:val="ru-RU"/>
              </w:rPr>
            </w:pPr>
            <w:r>
              <w:rPr>
                <w:rFonts w:cs="Times New Roman"/>
                <w:szCs w:val="22"/>
                <w:lang w:val="ru-RU"/>
              </w:rPr>
              <w:t>12000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2"/>
                <w:lang w:val="ru-RU"/>
              </w:rPr>
            </w:pPr>
            <w:r>
              <w:rPr>
                <w:rFonts w:cs="Times New Roman"/>
                <w:szCs w:val="22"/>
                <w:lang w:val="ru-RU"/>
              </w:rPr>
              <w:t>144000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Cs w:val="22"/>
                <w:lang w:val="ru-RU"/>
              </w:rPr>
            </w:pPr>
          </w:p>
        </w:tc>
      </w:tr>
      <w:tr w:rsidR="00AE0E11" w:rsidTr="00415064">
        <w:tc>
          <w:tcPr>
            <w:tcW w:w="4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2"/>
                <w:lang w:val="ru-RU"/>
              </w:rPr>
            </w:pPr>
            <w:r>
              <w:rPr>
                <w:rFonts w:cs="Times New Roman"/>
                <w:szCs w:val="22"/>
                <w:lang w:val="ru-RU"/>
              </w:rPr>
              <w:t>Заработная плата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2"/>
                <w:lang w:val="ru-RU"/>
              </w:rPr>
            </w:pPr>
            <w:r>
              <w:rPr>
                <w:rFonts w:cs="Times New Roman"/>
                <w:szCs w:val="22"/>
                <w:lang w:val="ru-RU"/>
              </w:rPr>
              <w:t>264000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2"/>
                <w:lang w:val="ru-RU"/>
              </w:rPr>
            </w:pPr>
            <w:r>
              <w:rPr>
                <w:rFonts w:cs="Times New Roman"/>
                <w:szCs w:val="22"/>
                <w:lang w:val="ru-RU"/>
              </w:rPr>
              <w:t>3168000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Cs w:val="22"/>
                <w:lang w:val="ru-RU"/>
              </w:rPr>
            </w:pPr>
          </w:p>
        </w:tc>
      </w:tr>
      <w:tr w:rsidR="00AE0E11" w:rsidTr="00415064">
        <w:tc>
          <w:tcPr>
            <w:tcW w:w="4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2"/>
                <w:lang w:val="ru-RU"/>
              </w:rPr>
            </w:pPr>
            <w:r>
              <w:rPr>
                <w:rFonts w:cs="Times New Roman"/>
                <w:szCs w:val="22"/>
                <w:lang w:val="ru-RU"/>
              </w:rPr>
              <w:t>Отчисления в социальные фонды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2"/>
                <w:lang w:val="ru-RU"/>
              </w:rPr>
            </w:pPr>
            <w:r>
              <w:rPr>
                <w:rFonts w:cs="Times New Roman"/>
                <w:szCs w:val="22"/>
                <w:lang w:val="ru-RU"/>
              </w:rPr>
              <w:t>113520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2"/>
                <w:lang w:val="ru-RU"/>
              </w:rPr>
            </w:pPr>
            <w:r>
              <w:rPr>
                <w:rFonts w:cs="Times New Roman"/>
                <w:szCs w:val="22"/>
                <w:lang w:val="ru-RU"/>
              </w:rPr>
              <w:t>1362240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Cs w:val="22"/>
                <w:lang w:val="ru-RU"/>
              </w:rPr>
            </w:pPr>
          </w:p>
        </w:tc>
      </w:tr>
      <w:tr w:rsidR="00AE0E11" w:rsidTr="00415064">
        <w:tc>
          <w:tcPr>
            <w:tcW w:w="4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2"/>
                <w:lang w:val="ru-RU"/>
              </w:rPr>
            </w:pPr>
            <w:r>
              <w:rPr>
                <w:rFonts w:cs="Times New Roman"/>
                <w:szCs w:val="22"/>
                <w:lang w:val="ru-RU"/>
              </w:rPr>
              <w:t>Другие налоги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2"/>
                <w:lang w:val="ru-RU"/>
              </w:rPr>
            </w:pPr>
            <w:r>
              <w:rPr>
                <w:rFonts w:cs="Times New Roman"/>
                <w:szCs w:val="22"/>
                <w:lang w:val="ru-RU"/>
              </w:rPr>
              <w:t>21000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2"/>
                <w:lang w:val="ru-RU"/>
              </w:rPr>
            </w:pPr>
            <w:r>
              <w:rPr>
                <w:rFonts w:cs="Times New Roman"/>
                <w:szCs w:val="22"/>
                <w:lang w:val="ru-RU"/>
              </w:rPr>
              <w:t>252000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Cs w:val="22"/>
                <w:lang w:val="ru-RU"/>
              </w:rPr>
            </w:pPr>
          </w:p>
        </w:tc>
      </w:tr>
      <w:tr w:rsidR="00AE0E11" w:rsidTr="00415064">
        <w:tc>
          <w:tcPr>
            <w:tcW w:w="4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2"/>
                <w:lang w:val="ru-RU"/>
              </w:rPr>
            </w:pPr>
            <w:r>
              <w:rPr>
                <w:rFonts w:cs="Times New Roman"/>
                <w:szCs w:val="22"/>
                <w:lang w:val="ru-RU"/>
              </w:rPr>
              <w:t>Другие расходы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2"/>
                <w:lang w:val="ru-RU"/>
              </w:rPr>
            </w:pPr>
            <w:r>
              <w:rPr>
                <w:rFonts w:cs="Times New Roman"/>
                <w:szCs w:val="22"/>
                <w:lang w:val="ru-RU"/>
              </w:rPr>
              <w:t>218850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2"/>
                <w:lang w:val="ru-RU"/>
              </w:rPr>
            </w:pPr>
            <w:r>
              <w:rPr>
                <w:rFonts w:cs="Times New Roman"/>
                <w:szCs w:val="22"/>
                <w:lang w:val="ru-RU"/>
              </w:rPr>
              <w:t>2626200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pPr>
              <w:spacing w:line="276" w:lineRule="auto"/>
              <w:jc w:val="both"/>
              <w:rPr>
                <w:rFonts w:cs="Times New Roman"/>
                <w:szCs w:val="22"/>
                <w:lang w:val="ru-RU"/>
              </w:rPr>
            </w:pPr>
          </w:p>
        </w:tc>
      </w:tr>
      <w:tr w:rsidR="00AE0E11" w:rsidTr="00415064">
        <w:tc>
          <w:tcPr>
            <w:tcW w:w="4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b/>
                <w:szCs w:val="22"/>
                <w:lang w:val="ru-RU"/>
              </w:rPr>
            </w:pPr>
            <w:r>
              <w:rPr>
                <w:rFonts w:cs="Times New Roman"/>
                <w:b/>
                <w:szCs w:val="22"/>
                <w:lang w:val="ru-RU"/>
              </w:rPr>
              <w:t>Итого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b/>
                <w:szCs w:val="22"/>
                <w:lang w:val="ru-RU"/>
              </w:rPr>
            </w:pPr>
            <w:r>
              <w:rPr>
                <w:rFonts w:cs="Times New Roman"/>
                <w:b/>
                <w:szCs w:val="22"/>
                <w:lang w:val="ru-RU"/>
              </w:rPr>
              <w:t>681 370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b/>
                <w:szCs w:val="22"/>
                <w:lang w:val="ru-RU"/>
              </w:rPr>
            </w:pPr>
            <w:r>
              <w:rPr>
                <w:rFonts w:cs="Times New Roman"/>
                <w:b/>
                <w:szCs w:val="22"/>
                <w:lang w:val="ru-RU"/>
              </w:rPr>
              <w:t>8 176 440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b/>
                <w:szCs w:val="22"/>
                <w:lang w:val="ru-RU"/>
              </w:rPr>
            </w:pPr>
            <w:r>
              <w:rPr>
                <w:rFonts w:cs="Times New Roman"/>
                <w:b/>
                <w:szCs w:val="22"/>
                <w:lang w:val="ru-RU"/>
              </w:rPr>
              <w:t>49 534 000</w:t>
            </w:r>
          </w:p>
        </w:tc>
      </w:tr>
    </w:tbl>
    <w:p w:rsidR="005F4691" w:rsidRDefault="005F4691">
      <w:pPr>
        <w:spacing w:line="360" w:lineRule="auto"/>
        <w:ind w:firstLine="709"/>
        <w:jc w:val="both"/>
        <w:rPr>
          <w:rFonts w:cs="Times New Roman"/>
          <w:sz w:val="28"/>
          <w:szCs w:val="28"/>
          <w:lang w:val="ru-RU"/>
        </w:rPr>
      </w:pPr>
    </w:p>
    <w:p w:rsidR="00AE0E11" w:rsidRDefault="00F65756" w:rsidP="005F4691">
      <w:pPr>
        <w:suppressAutoHyphens w:val="0"/>
        <w:spacing w:line="360" w:lineRule="auto"/>
        <w:ind w:left="170" w:right="57" w:firstLine="680"/>
        <w:jc w:val="both"/>
        <w:rPr>
          <w:rFonts w:cs="Times New Roman"/>
          <w:sz w:val="28"/>
          <w:szCs w:val="28"/>
          <w:lang w:val="ru-RU"/>
        </w:rPr>
      </w:pPr>
      <w:r>
        <w:rPr>
          <w:rFonts w:cs="Times New Roman"/>
          <w:sz w:val="28"/>
          <w:szCs w:val="28"/>
          <w:lang w:val="ru-RU"/>
        </w:rPr>
        <w:t>Многие эксперты доказали, что тот стандарт по утилизации мусора, что сейчас используется повсеместно на практике, это сбор по мусорным контейнерам, далее это везется на свалку, и там происходит рекультивация, в данный момент этот способ является опасным. Так как если засыпать грунтом свалку, происходит парниковый эффект, все это источник свалочного газа, к тому же организационно это малоэффективно.</w:t>
      </w:r>
    </w:p>
    <w:p w:rsidR="00AE0E11" w:rsidRPr="00715464" w:rsidRDefault="00F65756" w:rsidP="005F4691">
      <w:pPr>
        <w:suppressAutoHyphens w:val="0"/>
        <w:spacing w:line="360" w:lineRule="auto"/>
        <w:ind w:left="170" w:right="57" w:firstLine="680"/>
        <w:jc w:val="both"/>
        <w:rPr>
          <w:lang w:val="ru-RU"/>
        </w:rPr>
      </w:pPr>
      <w:r>
        <w:rPr>
          <w:rFonts w:cs="Times New Roman"/>
          <w:sz w:val="28"/>
          <w:szCs w:val="28"/>
          <w:lang w:val="ru-RU"/>
        </w:rPr>
        <w:t>Учитывая тот факт, что город задолжал в марте – апреле месяце более 900 млн. руб., мусороуборочной компании. Все из-за того, что жители и предприятия не уплачивают за уборку и вывоз мусора.</w:t>
      </w:r>
    </w:p>
    <w:p w:rsidR="00AA0FD3" w:rsidRDefault="00AA0FD3">
      <w:pPr>
        <w:spacing w:line="360" w:lineRule="auto"/>
        <w:ind w:firstLine="709"/>
        <w:rPr>
          <w:rFonts w:cs="Times New Roman"/>
          <w:sz w:val="28"/>
          <w:szCs w:val="28"/>
          <w:lang w:val="ru-RU"/>
        </w:rPr>
      </w:pPr>
    </w:p>
    <w:p w:rsidR="00AA0FD3" w:rsidRDefault="00AA0FD3">
      <w:pPr>
        <w:spacing w:line="360" w:lineRule="auto"/>
        <w:ind w:firstLine="709"/>
        <w:rPr>
          <w:rFonts w:cs="Times New Roman"/>
          <w:sz w:val="28"/>
          <w:szCs w:val="28"/>
          <w:lang w:val="ru-RU"/>
        </w:rPr>
      </w:pPr>
    </w:p>
    <w:p w:rsidR="00AA0FD3" w:rsidRDefault="00AA0FD3">
      <w:pPr>
        <w:spacing w:line="360" w:lineRule="auto"/>
        <w:ind w:firstLine="709"/>
        <w:rPr>
          <w:rFonts w:cs="Times New Roman"/>
          <w:sz w:val="28"/>
          <w:szCs w:val="28"/>
          <w:lang w:val="ru-RU"/>
        </w:rPr>
      </w:pPr>
    </w:p>
    <w:p w:rsidR="00AA0FD3" w:rsidRDefault="00AA0FD3">
      <w:pPr>
        <w:spacing w:line="360" w:lineRule="auto"/>
        <w:ind w:firstLine="709"/>
        <w:rPr>
          <w:rFonts w:cs="Times New Roman"/>
          <w:sz w:val="28"/>
          <w:szCs w:val="28"/>
          <w:lang w:val="ru-RU"/>
        </w:rPr>
      </w:pPr>
    </w:p>
    <w:p w:rsidR="00AA0FD3" w:rsidRDefault="00AA0FD3">
      <w:pPr>
        <w:spacing w:line="360" w:lineRule="auto"/>
        <w:ind w:firstLine="709"/>
        <w:rPr>
          <w:rFonts w:cs="Times New Roman"/>
          <w:sz w:val="28"/>
          <w:szCs w:val="28"/>
          <w:lang w:val="ru-RU"/>
        </w:rPr>
      </w:pPr>
    </w:p>
    <w:p w:rsidR="00AA0FD3" w:rsidRDefault="00AA0FD3">
      <w:pPr>
        <w:spacing w:line="360" w:lineRule="auto"/>
        <w:ind w:firstLine="709"/>
        <w:rPr>
          <w:rFonts w:cs="Times New Roman"/>
          <w:sz w:val="28"/>
          <w:szCs w:val="28"/>
          <w:lang w:val="ru-RU"/>
        </w:rPr>
      </w:pPr>
    </w:p>
    <w:p w:rsidR="00AA0FD3" w:rsidRDefault="00AA0FD3">
      <w:pPr>
        <w:spacing w:line="360" w:lineRule="auto"/>
        <w:ind w:firstLine="709"/>
        <w:rPr>
          <w:rFonts w:cs="Times New Roman"/>
          <w:sz w:val="28"/>
          <w:szCs w:val="28"/>
          <w:lang w:val="ru-RU"/>
        </w:rPr>
      </w:pPr>
    </w:p>
    <w:p w:rsidR="00AA0FD3" w:rsidRDefault="00AA0FD3">
      <w:pPr>
        <w:spacing w:line="360" w:lineRule="auto"/>
        <w:ind w:firstLine="709"/>
        <w:rPr>
          <w:rFonts w:cs="Times New Roman"/>
          <w:sz w:val="28"/>
          <w:szCs w:val="28"/>
          <w:lang w:val="ru-RU"/>
        </w:rPr>
      </w:pPr>
    </w:p>
    <w:p w:rsidR="00AA0FD3" w:rsidRDefault="00AA0FD3">
      <w:pPr>
        <w:spacing w:line="360" w:lineRule="auto"/>
        <w:ind w:firstLine="709"/>
        <w:rPr>
          <w:rFonts w:cs="Times New Roman"/>
          <w:sz w:val="28"/>
          <w:szCs w:val="28"/>
          <w:lang w:val="ru-RU"/>
        </w:rPr>
      </w:pPr>
    </w:p>
    <w:p w:rsidR="00AA0FD3" w:rsidRDefault="00AA0FD3">
      <w:pPr>
        <w:spacing w:line="360" w:lineRule="auto"/>
        <w:ind w:firstLine="709"/>
        <w:rPr>
          <w:rFonts w:cs="Times New Roman"/>
          <w:sz w:val="28"/>
          <w:szCs w:val="28"/>
          <w:lang w:val="ru-RU"/>
        </w:rPr>
      </w:pPr>
    </w:p>
    <w:p w:rsidR="00AA0FD3" w:rsidRDefault="00AA0FD3">
      <w:pPr>
        <w:spacing w:line="360" w:lineRule="auto"/>
        <w:ind w:firstLine="709"/>
        <w:rPr>
          <w:rFonts w:cs="Times New Roman"/>
          <w:sz w:val="28"/>
          <w:szCs w:val="28"/>
          <w:lang w:val="ru-RU"/>
        </w:rPr>
      </w:pPr>
    </w:p>
    <w:p w:rsidR="00AA0FD3" w:rsidRDefault="00AA0FD3">
      <w:pPr>
        <w:spacing w:line="360" w:lineRule="auto"/>
        <w:ind w:firstLine="709"/>
        <w:rPr>
          <w:rFonts w:cs="Times New Roman"/>
          <w:sz w:val="28"/>
          <w:szCs w:val="28"/>
          <w:lang w:val="ru-RU"/>
        </w:rPr>
      </w:pPr>
    </w:p>
    <w:p w:rsidR="00AA0FD3" w:rsidRDefault="00AA0FD3">
      <w:pPr>
        <w:spacing w:line="360" w:lineRule="auto"/>
        <w:ind w:firstLine="709"/>
        <w:rPr>
          <w:rFonts w:cs="Times New Roman"/>
          <w:sz w:val="28"/>
          <w:szCs w:val="28"/>
          <w:lang w:val="ru-RU"/>
        </w:rPr>
      </w:pPr>
    </w:p>
    <w:p w:rsidR="00AA0FD3" w:rsidRDefault="00AA0FD3">
      <w:pPr>
        <w:spacing w:line="360" w:lineRule="auto"/>
        <w:ind w:firstLine="709"/>
        <w:rPr>
          <w:rFonts w:cs="Times New Roman"/>
          <w:sz w:val="28"/>
          <w:szCs w:val="28"/>
          <w:lang w:val="ru-RU"/>
        </w:rPr>
      </w:pPr>
    </w:p>
    <w:p w:rsidR="00AA0FD3" w:rsidRDefault="00AA0FD3">
      <w:pPr>
        <w:spacing w:line="360" w:lineRule="auto"/>
        <w:ind w:firstLine="709"/>
        <w:rPr>
          <w:rFonts w:cs="Times New Roman"/>
          <w:sz w:val="28"/>
          <w:szCs w:val="28"/>
          <w:lang w:val="ru-RU"/>
        </w:rPr>
      </w:pPr>
    </w:p>
    <w:p w:rsidR="00AA0FD3" w:rsidRDefault="00AA0FD3" w:rsidP="005F4691">
      <w:pPr>
        <w:spacing w:line="360" w:lineRule="auto"/>
        <w:rPr>
          <w:rFonts w:cs="Times New Roman"/>
          <w:sz w:val="28"/>
          <w:szCs w:val="28"/>
          <w:lang w:val="ru-RU"/>
        </w:rPr>
      </w:pPr>
    </w:p>
    <w:p w:rsidR="00AE0E11" w:rsidRPr="000619F0" w:rsidRDefault="00F65756" w:rsidP="0061644F">
      <w:pPr>
        <w:pStyle w:val="a5"/>
        <w:widowControl w:val="0"/>
        <w:numPr>
          <w:ilvl w:val="0"/>
          <w:numId w:val="3"/>
        </w:numPr>
        <w:suppressAutoHyphens/>
        <w:spacing w:after="0" w:line="360" w:lineRule="auto"/>
        <w:ind w:left="170" w:right="57" w:firstLine="680"/>
        <w:outlineLvl w:val="0"/>
        <w:rPr>
          <w:rFonts w:ascii="Times New Roman" w:hAnsi="Times New Roman"/>
          <w:sz w:val="28"/>
          <w:szCs w:val="28"/>
        </w:rPr>
      </w:pPr>
      <w:bookmarkStart w:id="10" w:name="_Toc484523761"/>
      <w:r w:rsidRPr="000619F0">
        <w:rPr>
          <w:rFonts w:ascii="Times New Roman" w:hAnsi="Times New Roman"/>
          <w:sz w:val="28"/>
          <w:szCs w:val="28"/>
        </w:rPr>
        <w:lastRenderedPageBreak/>
        <w:t>Оценка экономической эффективности предложенных мероприятия</w:t>
      </w:r>
      <w:bookmarkEnd w:id="10"/>
    </w:p>
    <w:p w:rsidR="005F4691" w:rsidRPr="005F4691" w:rsidRDefault="005F4691" w:rsidP="005F4691">
      <w:pPr>
        <w:pStyle w:val="a5"/>
        <w:widowControl w:val="0"/>
        <w:spacing w:after="0" w:line="360" w:lineRule="auto"/>
        <w:ind w:left="170" w:right="57" w:firstLine="680"/>
        <w:rPr>
          <w:sz w:val="28"/>
          <w:szCs w:val="28"/>
        </w:rPr>
      </w:pPr>
    </w:p>
    <w:p w:rsidR="00AE0E11" w:rsidRPr="0061644F" w:rsidRDefault="00F65756" w:rsidP="0061644F">
      <w:pPr>
        <w:pStyle w:val="2"/>
        <w:keepNext w:val="0"/>
        <w:keepLines w:val="0"/>
        <w:spacing w:before="0" w:line="360" w:lineRule="auto"/>
        <w:ind w:left="170" w:right="57" w:firstLine="680"/>
        <w:rPr>
          <w:rFonts w:ascii="Times New Roman" w:hAnsi="Times New Roman" w:cs="Times New Roman"/>
          <w:color w:val="auto"/>
          <w:lang w:val="ru-RU"/>
        </w:rPr>
      </w:pPr>
      <w:bookmarkStart w:id="11" w:name="_Toc484523762"/>
      <w:r w:rsidRPr="0061644F">
        <w:rPr>
          <w:rFonts w:ascii="Times New Roman" w:hAnsi="Times New Roman" w:cs="Times New Roman"/>
          <w:color w:val="auto"/>
          <w:sz w:val="28"/>
          <w:szCs w:val="28"/>
          <w:lang w:val="ru-RU"/>
        </w:rPr>
        <w:t>3.1 SWOT- анализ компании и финансово – экономическое обоснование инвестиций</w:t>
      </w:r>
      <w:bookmarkEnd w:id="11"/>
    </w:p>
    <w:p w:rsidR="00AE0E11" w:rsidRDefault="00AE0E11" w:rsidP="0061644F">
      <w:pPr>
        <w:spacing w:line="360" w:lineRule="auto"/>
        <w:ind w:left="170" w:right="57" w:firstLine="680"/>
        <w:rPr>
          <w:rFonts w:cs="Times New Roman"/>
          <w:sz w:val="28"/>
          <w:szCs w:val="28"/>
          <w:lang w:val="ru-RU"/>
        </w:rPr>
      </w:pPr>
    </w:p>
    <w:p w:rsidR="00AE0E11" w:rsidRDefault="00F65756" w:rsidP="0061644F">
      <w:pPr>
        <w:spacing w:line="360" w:lineRule="auto"/>
        <w:ind w:left="170" w:right="57" w:firstLine="680"/>
        <w:jc w:val="both"/>
        <w:rPr>
          <w:rFonts w:cs="Times New Roman"/>
          <w:sz w:val="28"/>
          <w:szCs w:val="28"/>
          <w:lang w:val="ru-RU"/>
        </w:rPr>
      </w:pPr>
      <w:r>
        <w:rPr>
          <w:rFonts w:cs="Times New Roman"/>
          <w:sz w:val="28"/>
          <w:szCs w:val="28"/>
          <w:lang w:val="ru-RU"/>
        </w:rPr>
        <w:t>Уровень политических и макроэкономических рисков остается достаточно высок для всех инвестиционных проектов, которые включает в себя инновационные элементы, реализуемые в настоящее время в России. Внутренних факторов риска практически нет, за счет тщательной проработки концепции и проекта технологии утилизации, а также в отношениях с потенциальными потребителями и поставщиками. Далее в таблице 2</w:t>
      </w:r>
      <w:r w:rsidR="00AA0FD3">
        <w:rPr>
          <w:rFonts w:cs="Times New Roman"/>
          <w:sz w:val="28"/>
          <w:szCs w:val="28"/>
          <w:lang w:val="ru-RU"/>
        </w:rPr>
        <w:t>2</w:t>
      </w:r>
      <w:r>
        <w:rPr>
          <w:rFonts w:cs="Times New Roman"/>
          <w:sz w:val="28"/>
          <w:szCs w:val="28"/>
          <w:lang w:val="ru-RU"/>
        </w:rPr>
        <w:t xml:space="preserve"> приведен SWOT – анализ компании.</w:t>
      </w:r>
    </w:p>
    <w:p w:rsidR="005F4691" w:rsidRPr="00715464" w:rsidRDefault="005F4691" w:rsidP="005F4691">
      <w:pPr>
        <w:spacing w:line="360" w:lineRule="auto"/>
        <w:ind w:left="170" w:right="57" w:firstLine="680"/>
        <w:jc w:val="both"/>
        <w:rPr>
          <w:lang w:val="ru-RU"/>
        </w:rPr>
      </w:pPr>
    </w:p>
    <w:p w:rsidR="00AE0E11" w:rsidRPr="00715464" w:rsidRDefault="00AA0FD3" w:rsidP="00E62771">
      <w:pPr>
        <w:spacing w:line="360" w:lineRule="auto"/>
        <w:jc w:val="both"/>
        <w:rPr>
          <w:lang w:val="ru-RU"/>
        </w:rPr>
      </w:pPr>
      <w:r>
        <w:rPr>
          <w:rFonts w:cs="Times New Roman"/>
          <w:sz w:val="28"/>
          <w:szCs w:val="28"/>
          <w:lang w:val="ru-RU"/>
        </w:rPr>
        <w:t>Таблица 22</w:t>
      </w:r>
      <w:r w:rsidR="00F65756">
        <w:rPr>
          <w:rFonts w:cs="Times New Roman"/>
          <w:sz w:val="28"/>
          <w:szCs w:val="28"/>
          <w:lang w:val="ru-RU"/>
        </w:rPr>
        <w:t xml:space="preserve"> – SWOT – анализ компании</w:t>
      </w:r>
      <w:r w:rsidR="00E62771">
        <w:rPr>
          <w:rFonts w:cs="Times New Roman"/>
          <w:sz w:val="28"/>
          <w:szCs w:val="28"/>
          <w:lang w:val="ru-RU"/>
        </w:rPr>
        <w:t xml:space="preserve"> </w:t>
      </w:r>
      <w:r w:rsidR="00E62771" w:rsidRPr="00BB0B3C">
        <w:rPr>
          <w:rFonts w:cs="Times New Roman"/>
          <w:sz w:val="28"/>
          <w:szCs w:val="28"/>
          <w:lang w:val="ru-RU"/>
        </w:rPr>
        <w:t>[</w:t>
      </w:r>
      <w:r w:rsidR="00E62771">
        <w:rPr>
          <w:rFonts w:cs="Times New Roman"/>
          <w:sz w:val="28"/>
          <w:szCs w:val="28"/>
          <w:lang w:val="ru-RU"/>
        </w:rPr>
        <w:t>составлено автором</w:t>
      </w:r>
      <w:r w:rsidR="00E62771" w:rsidRPr="00BB0B3C">
        <w:rPr>
          <w:rFonts w:cs="Times New Roman"/>
          <w:sz w:val="28"/>
          <w:szCs w:val="28"/>
          <w:lang w:val="ru-RU"/>
        </w:rPr>
        <w:t>]</w:t>
      </w:r>
    </w:p>
    <w:tbl>
      <w:tblPr>
        <w:tblW w:w="9627" w:type="dxa"/>
        <w:tblCellMar>
          <w:left w:w="10" w:type="dxa"/>
          <w:right w:w="10" w:type="dxa"/>
        </w:tblCellMar>
        <w:tblLook w:val="0000" w:firstRow="0" w:lastRow="0" w:firstColumn="0" w:lastColumn="0" w:noHBand="0" w:noVBand="0"/>
      </w:tblPr>
      <w:tblGrid>
        <w:gridCol w:w="4786"/>
        <w:gridCol w:w="4841"/>
      </w:tblGrid>
      <w:tr w:rsidR="00AE0E11" w:rsidTr="00E62771">
        <w:tc>
          <w:tcPr>
            <w:tcW w:w="4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center"/>
              <w:rPr>
                <w:rFonts w:cs="Times New Roman"/>
                <w:b/>
                <w:szCs w:val="28"/>
                <w:lang w:val="ru-RU"/>
              </w:rPr>
            </w:pPr>
            <w:r>
              <w:rPr>
                <w:rFonts w:cs="Times New Roman"/>
                <w:b/>
                <w:szCs w:val="28"/>
                <w:lang w:val="ru-RU"/>
              </w:rPr>
              <w:t>Сильные стороны компании</w:t>
            </w:r>
          </w:p>
        </w:tc>
        <w:tc>
          <w:tcPr>
            <w:tcW w:w="4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center"/>
              <w:rPr>
                <w:rFonts w:cs="Times New Roman"/>
                <w:b/>
                <w:szCs w:val="28"/>
                <w:lang w:val="ru-RU"/>
              </w:rPr>
            </w:pPr>
            <w:r>
              <w:rPr>
                <w:rFonts w:cs="Times New Roman"/>
                <w:b/>
                <w:szCs w:val="28"/>
                <w:lang w:val="ru-RU"/>
              </w:rPr>
              <w:t>Слабые стороны компании</w:t>
            </w:r>
          </w:p>
        </w:tc>
      </w:tr>
      <w:tr w:rsidR="00AE0E11" w:rsidRPr="00A249FD" w:rsidTr="00E62771">
        <w:tc>
          <w:tcPr>
            <w:tcW w:w="4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 Переполненные свалки и незаконные полигоны ведут к созданию данного завода;</w:t>
            </w:r>
          </w:p>
          <w:p w:rsidR="00AE0E11" w:rsidRDefault="00F65756">
            <w:pPr>
              <w:spacing w:line="276" w:lineRule="auto"/>
              <w:jc w:val="both"/>
              <w:rPr>
                <w:rFonts w:cs="Times New Roman"/>
                <w:szCs w:val="28"/>
                <w:lang w:val="ru-RU"/>
              </w:rPr>
            </w:pPr>
            <w:r>
              <w:rPr>
                <w:rFonts w:cs="Times New Roman"/>
                <w:szCs w:val="28"/>
                <w:lang w:val="ru-RU"/>
              </w:rPr>
              <w:t>– На территории Краснодарского края отсутствуют аналогичные производства;</w:t>
            </w:r>
          </w:p>
          <w:p w:rsidR="00AE0E11" w:rsidRDefault="00F65756">
            <w:pPr>
              <w:spacing w:line="276" w:lineRule="auto"/>
              <w:jc w:val="both"/>
              <w:rPr>
                <w:rFonts w:cs="Times New Roman"/>
                <w:szCs w:val="28"/>
                <w:lang w:val="ru-RU"/>
              </w:rPr>
            </w:pPr>
            <w:r>
              <w:rPr>
                <w:rFonts w:cs="Times New Roman"/>
                <w:szCs w:val="28"/>
                <w:lang w:val="ru-RU"/>
              </w:rPr>
              <w:t>– Использование многопрофильного производства, а также новых современно – технологичных станков и оборудования;</w:t>
            </w:r>
          </w:p>
          <w:p w:rsidR="00AE0E11" w:rsidRDefault="00F65756">
            <w:pPr>
              <w:spacing w:line="276" w:lineRule="auto"/>
              <w:jc w:val="both"/>
              <w:rPr>
                <w:rFonts w:cs="Times New Roman"/>
                <w:szCs w:val="28"/>
                <w:lang w:val="ru-RU"/>
              </w:rPr>
            </w:pPr>
            <w:r>
              <w:rPr>
                <w:rFonts w:cs="Times New Roman"/>
                <w:szCs w:val="28"/>
                <w:lang w:val="ru-RU"/>
              </w:rPr>
              <w:t>– Снижение объемов необработанных бытовых отходов, вывозимых на полигоны;</w:t>
            </w:r>
          </w:p>
          <w:p w:rsidR="00AE0E11" w:rsidRDefault="00F65756">
            <w:pPr>
              <w:spacing w:line="276" w:lineRule="auto"/>
              <w:jc w:val="both"/>
              <w:rPr>
                <w:rFonts w:cs="Times New Roman"/>
                <w:szCs w:val="28"/>
                <w:lang w:val="ru-RU"/>
              </w:rPr>
            </w:pPr>
            <w:r>
              <w:rPr>
                <w:rFonts w:cs="Times New Roman"/>
                <w:szCs w:val="28"/>
                <w:lang w:val="ru-RU"/>
              </w:rPr>
              <w:t>– За счет полученного удобрения от переработки, произойдет снижение уровня кислотности почв.</w:t>
            </w:r>
          </w:p>
          <w:p w:rsidR="00AE0E11" w:rsidRDefault="00F65756" w:rsidP="00E62771">
            <w:pPr>
              <w:jc w:val="both"/>
              <w:rPr>
                <w:rFonts w:cs="Times New Roman"/>
                <w:szCs w:val="28"/>
                <w:lang w:val="ru-RU"/>
              </w:rPr>
            </w:pPr>
            <w:r>
              <w:rPr>
                <w:rFonts w:cs="Times New Roman"/>
                <w:szCs w:val="28"/>
                <w:lang w:val="ru-RU"/>
              </w:rPr>
              <w:t>– Отсутствие нанесения вреда окружающей среде.</w:t>
            </w:r>
          </w:p>
        </w:tc>
        <w:tc>
          <w:tcPr>
            <w:tcW w:w="4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 Отсутствие раскрученной торговой марки, имени;</w:t>
            </w:r>
          </w:p>
          <w:p w:rsidR="00AE0E11" w:rsidRDefault="00F65756">
            <w:pPr>
              <w:spacing w:line="276" w:lineRule="auto"/>
              <w:jc w:val="both"/>
              <w:rPr>
                <w:rFonts w:cs="Times New Roman"/>
                <w:szCs w:val="28"/>
                <w:lang w:val="ru-RU"/>
              </w:rPr>
            </w:pPr>
            <w:r>
              <w:rPr>
                <w:rFonts w:cs="Times New Roman"/>
                <w:szCs w:val="28"/>
                <w:lang w:val="ru-RU"/>
              </w:rPr>
              <w:t>– Требование больших финансовых ресурсов для строительства производства;</w:t>
            </w:r>
          </w:p>
          <w:p w:rsidR="00AE0E11" w:rsidRDefault="00F65756">
            <w:pPr>
              <w:spacing w:line="276" w:lineRule="auto"/>
              <w:jc w:val="both"/>
              <w:rPr>
                <w:rFonts w:cs="Times New Roman"/>
                <w:szCs w:val="28"/>
                <w:lang w:val="ru-RU"/>
              </w:rPr>
            </w:pPr>
            <w:r>
              <w:rPr>
                <w:rFonts w:cs="Times New Roman"/>
                <w:szCs w:val="28"/>
                <w:lang w:val="ru-RU"/>
              </w:rPr>
              <w:t>– Слабая, не доработанная нормативно – правовая база;</w:t>
            </w:r>
          </w:p>
          <w:p w:rsidR="00AE0E11" w:rsidRDefault="00F65756">
            <w:pPr>
              <w:spacing w:line="276" w:lineRule="auto"/>
              <w:jc w:val="both"/>
              <w:rPr>
                <w:rFonts w:cs="Times New Roman"/>
                <w:szCs w:val="28"/>
                <w:lang w:val="ru-RU"/>
              </w:rPr>
            </w:pPr>
            <w:r>
              <w:rPr>
                <w:rFonts w:cs="Times New Roman"/>
                <w:szCs w:val="28"/>
                <w:lang w:val="ru-RU"/>
              </w:rPr>
              <w:t>– Минимальный штрафные санкции за мусор.</w:t>
            </w:r>
          </w:p>
          <w:p w:rsidR="00AE0E11" w:rsidRDefault="00AE0E11">
            <w:pPr>
              <w:spacing w:line="276" w:lineRule="auto"/>
              <w:jc w:val="both"/>
              <w:rPr>
                <w:rFonts w:cs="Times New Roman"/>
                <w:szCs w:val="28"/>
                <w:lang w:val="ru-RU"/>
              </w:rPr>
            </w:pPr>
          </w:p>
        </w:tc>
      </w:tr>
      <w:tr w:rsidR="00AE0E11" w:rsidTr="00E62771">
        <w:tc>
          <w:tcPr>
            <w:tcW w:w="4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center"/>
              <w:rPr>
                <w:rFonts w:cs="Times New Roman"/>
                <w:b/>
                <w:szCs w:val="28"/>
                <w:lang w:val="ru-RU"/>
              </w:rPr>
            </w:pPr>
            <w:r>
              <w:rPr>
                <w:rFonts w:cs="Times New Roman"/>
                <w:b/>
                <w:szCs w:val="28"/>
                <w:lang w:val="ru-RU"/>
              </w:rPr>
              <w:t>Возможности</w:t>
            </w:r>
          </w:p>
        </w:tc>
        <w:tc>
          <w:tcPr>
            <w:tcW w:w="4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center"/>
              <w:rPr>
                <w:rFonts w:cs="Times New Roman"/>
                <w:b/>
                <w:szCs w:val="28"/>
                <w:lang w:val="ru-RU"/>
              </w:rPr>
            </w:pPr>
            <w:r>
              <w:rPr>
                <w:rFonts w:cs="Times New Roman"/>
                <w:b/>
                <w:szCs w:val="28"/>
                <w:lang w:val="ru-RU"/>
              </w:rPr>
              <w:t>Угрозы</w:t>
            </w:r>
          </w:p>
        </w:tc>
      </w:tr>
      <w:tr w:rsidR="00AE0E11" w:rsidRPr="00A249FD" w:rsidTr="00E62771">
        <w:tc>
          <w:tcPr>
            <w:tcW w:w="4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t>– Возможная поддержка со стороны местных или региональных органов власти;</w:t>
            </w:r>
          </w:p>
          <w:p w:rsidR="00AE0E11" w:rsidRDefault="00F65756">
            <w:pPr>
              <w:spacing w:line="276" w:lineRule="auto"/>
              <w:jc w:val="both"/>
              <w:rPr>
                <w:rFonts w:cs="Times New Roman"/>
                <w:szCs w:val="28"/>
                <w:lang w:val="ru-RU"/>
              </w:rPr>
            </w:pPr>
            <w:r>
              <w:rPr>
                <w:rFonts w:cs="Times New Roman"/>
                <w:szCs w:val="28"/>
                <w:lang w:val="ru-RU"/>
              </w:rPr>
              <w:t>– Масштабная потребность на утилизацию твердых бытовых отходов;</w:t>
            </w:r>
          </w:p>
          <w:p w:rsidR="00AE0E11" w:rsidRDefault="00F65756">
            <w:pPr>
              <w:spacing w:line="276" w:lineRule="auto"/>
              <w:jc w:val="both"/>
              <w:rPr>
                <w:rFonts w:cs="Times New Roman"/>
                <w:szCs w:val="28"/>
                <w:lang w:val="ru-RU"/>
              </w:rPr>
            </w:pPr>
            <w:r>
              <w:rPr>
                <w:rFonts w:cs="Times New Roman"/>
                <w:szCs w:val="28"/>
                <w:lang w:val="ru-RU"/>
              </w:rPr>
              <w:t>– За счет переработки не наносит урон экологии;</w:t>
            </w:r>
          </w:p>
          <w:p w:rsidR="00AE0E11" w:rsidRDefault="00F65756">
            <w:pPr>
              <w:spacing w:line="276" w:lineRule="auto"/>
              <w:jc w:val="both"/>
              <w:rPr>
                <w:rFonts w:cs="Times New Roman"/>
                <w:szCs w:val="28"/>
                <w:lang w:val="ru-RU"/>
              </w:rPr>
            </w:pPr>
            <w:r>
              <w:rPr>
                <w:rFonts w:cs="Times New Roman"/>
                <w:szCs w:val="28"/>
                <w:lang w:val="ru-RU"/>
              </w:rPr>
              <w:t xml:space="preserve">– Средний уровень расходов на сырье и фонд </w:t>
            </w:r>
            <w:r>
              <w:rPr>
                <w:rFonts w:cs="Times New Roman"/>
                <w:szCs w:val="28"/>
                <w:lang w:val="ru-RU"/>
              </w:rPr>
              <w:lastRenderedPageBreak/>
              <w:t>труда;</w:t>
            </w:r>
          </w:p>
          <w:p w:rsidR="00AE0E11" w:rsidRDefault="00F65756">
            <w:pPr>
              <w:spacing w:line="276" w:lineRule="auto"/>
              <w:jc w:val="both"/>
              <w:rPr>
                <w:rFonts w:cs="Times New Roman"/>
                <w:szCs w:val="28"/>
                <w:lang w:val="ru-RU"/>
              </w:rPr>
            </w:pPr>
            <w:r>
              <w:rPr>
                <w:rFonts w:cs="Times New Roman"/>
                <w:szCs w:val="28"/>
                <w:lang w:val="ru-RU"/>
              </w:rPr>
              <w:t>– Улучшение экологической обстановки</w:t>
            </w:r>
          </w:p>
        </w:tc>
        <w:tc>
          <w:tcPr>
            <w:tcW w:w="4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szCs w:val="28"/>
                <w:lang w:val="ru-RU"/>
              </w:rPr>
            </w:pPr>
            <w:r>
              <w:rPr>
                <w:rFonts w:cs="Times New Roman"/>
                <w:szCs w:val="28"/>
                <w:lang w:val="ru-RU"/>
              </w:rPr>
              <w:lastRenderedPageBreak/>
              <w:t>– Сложность принятия рынком новых решений, инноваций;</w:t>
            </w:r>
          </w:p>
          <w:p w:rsidR="00AE0E11" w:rsidRDefault="00F65756">
            <w:pPr>
              <w:spacing w:line="276" w:lineRule="auto"/>
              <w:jc w:val="both"/>
              <w:rPr>
                <w:rFonts w:cs="Times New Roman"/>
                <w:szCs w:val="28"/>
                <w:lang w:val="ru-RU"/>
              </w:rPr>
            </w:pPr>
            <w:r>
              <w:rPr>
                <w:rFonts w:cs="Times New Roman"/>
                <w:szCs w:val="28"/>
                <w:lang w:val="ru-RU"/>
              </w:rPr>
              <w:t>– Могут происходить задержки в получении выручки, за счет не добросовестной, не своевременной оплаты со стороны населения;</w:t>
            </w:r>
          </w:p>
          <w:p w:rsidR="00AE0E11" w:rsidRDefault="00F65756">
            <w:pPr>
              <w:spacing w:line="276" w:lineRule="auto"/>
              <w:jc w:val="both"/>
              <w:rPr>
                <w:rFonts w:cs="Times New Roman"/>
                <w:szCs w:val="28"/>
                <w:lang w:val="ru-RU"/>
              </w:rPr>
            </w:pPr>
            <w:r>
              <w:rPr>
                <w:rFonts w:cs="Times New Roman"/>
                <w:szCs w:val="28"/>
                <w:lang w:val="ru-RU"/>
              </w:rPr>
              <w:t xml:space="preserve">– Возникновение любого рода </w:t>
            </w:r>
            <w:r>
              <w:rPr>
                <w:rFonts w:cs="Times New Roman"/>
                <w:szCs w:val="28"/>
                <w:lang w:val="ru-RU"/>
              </w:rPr>
              <w:lastRenderedPageBreak/>
              <w:t>экономического кризиса;</w:t>
            </w:r>
          </w:p>
          <w:p w:rsidR="00AE0E11" w:rsidRDefault="00F65756">
            <w:pPr>
              <w:spacing w:line="276" w:lineRule="auto"/>
              <w:jc w:val="both"/>
              <w:rPr>
                <w:rFonts w:cs="Times New Roman"/>
                <w:szCs w:val="28"/>
                <w:lang w:val="ru-RU"/>
              </w:rPr>
            </w:pPr>
            <w:r>
              <w:rPr>
                <w:rFonts w:cs="Times New Roman"/>
                <w:szCs w:val="28"/>
                <w:lang w:val="ru-RU"/>
              </w:rPr>
              <w:t>– Не готовая социальная культура населения к переменам такого масштаба;</w:t>
            </w:r>
          </w:p>
          <w:p w:rsidR="00AE0E11" w:rsidRDefault="00F65756" w:rsidP="00E62771">
            <w:pPr>
              <w:jc w:val="both"/>
              <w:rPr>
                <w:rFonts w:cs="Times New Roman"/>
                <w:szCs w:val="28"/>
                <w:lang w:val="ru-RU"/>
              </w:rPr>
            </w:pPr>
            <w:r>
              <w:rPr>
                <w:rFonts w:cs="Times New Roman"/>
                <w:szCs w:val="28"/>
                <w:lang w:val="ru-RU"/>
              </w:rPr>
              <w:t>– В любой момент отказ поддержки со стороны органов власти</w:t>
            </w:r>
          </w:p>
        </w:tc>
      </w:tr>
    </w:tbl>
    <w:p w:rsidR="005F4691" w:rsidRDefault="005F4691">
      <w:pPr>
        <w:spacing w:line="360" w:lineRule="auto"/>
        <w:ind w:firstLine="709"/>
        <w:jc w:val="both"/>
        <w:rPr>
          <w:rFonts w:cs="Times New Roman"/>
          <w:sz w:val="28"/>
          <w:szCs w:val="28"/>
          <w:lang w:val="ru-RU"/>
        </w:rPr>
      </w:pPr>
    </w:p>
    <w:p w:rsidR="00AE0E11" w:rsidRDefault="00F65756" w:rsidP="005F4691">
      <w:pPr>
        <w:suppressAutoHyphens w:val="0"/>
        <w:spacing w:line="360" w:lineRule="auto"/>
        <w:ind w:left="170" w:right="57" w:firstLine="680"/>
        <w:jc w:val="both"/>
        <w:rPr>
          <w:rFonts w:cs="Times New Roman"/>
          <w:sz w:val="28"/>
          <w:szCs w:val="28"/>
          <w:lang w:val="ru-RU"/>
        </w:rPr>
      </w:pPr>
      <w:r>
        <w:rPr>
          <w:rFonts w:cs="Times New Roman"/>
          <w:sz w:val="28"/>
          <w:szCs w:val="28"/>
          <w:lang w:val="ru-RU"/>
        </w:rPr>
        <w:t>Рассматривая будущие риски компании, можно выделить две подходящие группы по управлению рисками.</w:t>
      </w:r>
    </w:p>
    <w:p w:rsidR="00AE0E11" w:rsidRDefault="00F65756" w:rsidP="005F4691">
      <w:pPr>
        <w:suppressAutoHyphens w:val="0"/>
        <w:spacing w:line="360" w:lineRule="auto"/>
        <w:ind w:left="170" w:right="57" w:firstLine="680"/>
        <w:jc w:val="both"/>
        <w:rPr>
          <w:rFonts w:cs="Times New Roman"/>
          <w:sz w:val="28"/>
          <w:szCs w:val="28"/>
          <w:lang w:val="ru-RU"/>
        </w:rPr>
      </w:pPr>
      <w:r>
        <w:rPr>
          <w:rFonts w:cs="Times New Roman"/>
          <w:sz w:val="28"/>
          <w:szCs w:val="28"/>
          <w:lang w:val="ru-RU"/>
        </w:rPr>
        <w:t>Первая группа – метод компенсации рисков:</w:t>
      </w:r>
    </w:p>
    <w:p w:rsidR="00AE0E11" w:rsidRDefault="00F65756" w:rsidP="005F4691">
      <w:pPr>
        <w:suppressAutoHyphens w:val="0"/>
        <w:spacing w:line="360" w:lineRule="auto"/>
        <w:ind w:left="170" w:right="57" w:firstLine="680"/>
        <w:jc w:val="both"/>
        <w:rPr>
          <w:rFonts w:cs="Times New Roman"/>
          <w:sz w:val="28"/>
          <w:szCs w:val="28"/>
          <w:lang w:val="ru-RU"/>
        </w:rPr>
      </w:pPr>
      <w:r>
        <w:rPr>
          <w:rFonts w:cs="Times New Roman"/>
          <w:sz w:val="28"/>
          <w:szCs w:val="28"/>
          <w:lang w:val="ru-RU"/>
        </w:rPr>
        <w:t>– активный маркетинг;</w:t>
      </w:r>
    </w:p>
    <w:p w:rsidR="00AE0E11" w:rsidRDefault="00F65756" w:rsidP="005F4691">
      <w:pPr>
        <w:suppressAutoHyphens w:val="0"/>
        <w:spacing w:line="360" w:lineRule="auto"/>
        <w:ind w:left="170" w:right="57" w:firstLine="680"/>
        <w:jc w:val="both"/>
        <w:rPr>
          <w:rFonts w:cs="Times New Roman"/>
          <w:sz w:val="28"/>
          <w:szCs w:val="28"/>
          <w:lang w:val="ru-RU"/>
        </w:rPr>
      </w:pPr>
      <w:r>
        <w:rPr>
          <w:rFonts w:cs="Times New Roman"/>
          <w:sz w:val="28"/>
          <w:szCs w:val="28"/>
          <w:lang w:val="ru-RU"/>
        </w:rPr>
        <w:t>– прогноз внешней среды;</w:t>
      </w:r>
    </w:p>
    <w:p w:rsidR="00AE0E11" w:rsidRDefault="00F65756" w:rsidP="005F4691">
      <w:pPr>
        <w:suppressAutoHyphens w:val="0"/>
        <w:spacing w:line="360" w:lineRule="auto"/>
        <w:ind w:left="170" w:right="57" w:firstLine="680"/>
        <w:jc w:val="both"/>
        <w:rPr>
          <w:rFonts w:cs="Times New Roman"/>
          <w:sz w:val="28"/>
          <w:szCs w:val="28"/>
          <w:lang w:val="ru-RU"/>
        </w:rPr>
      </w:pPr>
      <w:r>
        <w:rPr>
          <w:rFonts w:cs="Times New Roman"/>
          <w:sz w:val="28"/>
          <w:szCs w:val="28"/>
          <w:lang w:val="ru-RU"/>
        </w:rPr>
        <w:t>– мониторинг правовой и социально–экономической среды;</w:t>
      </w:r>
    </w:p>
    <w:p w:rsidR="00AE0E11" w:rsidRDefault="00F65756" w:rsidP="005F4691">
      <w:pPr>
        <w:suppressAutoHyphens w:val="0"/>
        <w:spacing w:line="360" w:lineRule="auto"/>
        <w:ind w:left="170" w:right="57" w:firstLine="680"/>
        <w:jc w:val="both"/>
        <w:rPr>
          <w:rFonts w:cs="Times New Roman"/>
          <w:sz w:val="28"/>
          <w:szCs w:val="28"/>
          <w:lang w:val="ru-RU"/>
        </w:rPr>
      </w:pPr>
      <w:r>
        <w:rPr>
          <w:rFonts w:cs="Times New Roman"/>
          <w:sz w:val="28"/>
          <w:szCs w:val="28"/>
          <w:lang w:val="ru-RU"/>
        </w:rPr>
        <w:t>– создание резервных фондов;</w:t>
      </w:r>
    </w:p>
    <w:p w:rsidR="00AE0E11" w:rsidRDefault="00F65756" w:rsidP="005F4691">
      <w:pPr>
        <w:suppressAutoHyphens w:val="0"/>
        <w:spacing w:line="360" w:lineRule="auto"/>
        <w:ind w:left="170" w:right="57" w:firstLine="680"/>
        <w:jc w:val="both"/>
        <w:rPr>
          <w:rFonts w:cs="Times New Roman"/>
          <w:sz w:val="28"/>
          <w:szCs w:val="28"/>
          <w:lang w:val="ru-RU"/>
        </w:rPr>
      </w:pPr>
      <w:r>
        <w:rPr>
          <w:rFonts w:cs="Times New Roman"/>
          <w:sz w:val="28"/>
          <w:szCs w:val="28"/>
          <w:lang w:val="ru-RU"/>
        </w:rPr>
        <w:t>– планирование деятельности организации;</w:t>
      </w:r>
    </w:p>
    <w:p w:rsidR="00AE0E11" w:rsidRDefault="00F65756" w:rsidP="005F4691">
      <w:pPr>
        <w:suppressAutoHyphens w:val="0"/>
        <w:spacing w:line="360" w:lineRule="auto"/>
        <w:ind w:left="170" w:right="57" w:firstLine="680"/>
        <w:jc w:val="both"/>
        <w:rPr>
          <w:rFonts w:cs="Times New Roman"/>
          <w:sz w:val="28"/>
          <w:szCs w:val="28"/>
          <w:lang w:val="ru-RU"/>
        </w:rPr>
      </w:pPr>
      <w:r>
        <w:rPr>
          <w:rFonts w:cs="Times New Roman"/>
          <w:sz w:val="28"/>
          <w:szCs w:val="28"/>
          <w:lang w:val="ru-RU"/>
        </w:rPr>
        <w:t>Вторя группа – метод распределения рисков:</w:t>
      </w:r>
    </w:p>
    <w:p w:rsidR="00AE0E11" w:rsidRDefault="00F65756" w:rsidP="005F4691">
      <w:pPr>
        <w:suppressAutoHyphens w:val="0"/>
        <w:spacing w:line="360" w:lineRule="auto"/>
        <w:ind w:left="170" w:right="57" w:firstLine="680"/>
        <w:jc w:val="both"/>
        <w:rPr>
          <w:rFonts w:cs="Times New Roman"/>
          <w:sz w:val="28"/>
          <w:szCs w:val="28"/>
          <w:lang w:val="ru-RU"/>
        </w:rPr>
      </w:pPr>
      <w:r>
        <w:rPr>
          <w:rFonts w:cs="Times New Roman"/>
          <w:sz w:val="28"/>
          <w:szCs w:val="28"/>
          <w:lang w:val="ru-RU"/>
        </w:rPr>
        <w:t>– изменение точек сбыта и поставок;</w:t>
      </w:r>
    </w:p>
    <w:p w:rsidR="00AE0E11" w:rsidRDefault="00F65756" w:rsidP="005F4691">
      <w:pPr>
        <w:suppressAutoHyphens w:val="0"/>
        <w:spacing w:line="360" w:lineRule="auto"/>
        <w:ind w:left="170" w:right="57" w:firstLine="680"/>
        <w:jc w:val="both"/>
        <w:rPr>
          <w:rFonts w:cs="Times New Roman"/>
          <w:sz w:val="28"/>
          <w:szCs w:val="28"/>
          <w:lang w:val="ru-RU"/>
        </w:rPr>
      </w:pPr>
      <w:r>
        <w:rPr>
          <w:rFonts w:cs="Times New Roman"/>
          <w:sz w:val="28"/>
          <w:szCs w:val="28"/>
          <w:lang w:val="ru-RU"/>
        </w:rPr>
        <w:t>– регулирование кредиторской задолженности;</w:t>
      </w:r>
    </w:p>
    <w:p w:rsidR="00AE0E11" w:rsidRDefault="00F65756" w:rsidP="005F4691">
      <w:pPr>
        <w:suppressAutoHyphens w:val="0"/>
        <w:spacing w:line="360" w:lineRule="auto"/>
        <w:ind w:left="170" w:right="57" w:firstLine="680"/>
        <w:jc w:val="both"/>
        <w:rPr>
          <w:rFonts w:cs="Times New Roman"/>
          <w:sz w:val="28"/>
          <w:szCs w:val="28"/>
          <w:lang w:val="ru-RU"/>
        </w:rPr>
      </w:pPr>
      <w:r>
        <w:rPr>
          <w:rFonts w:cs="Times New Roman"/>
          <w:sz w:val="28"/>
          <w:szCs w:val="28"/>
          <w:lang w:val="ru-RU"/>
        </w:rPr>
        <w:t>– диверсификация инвестиций;</w:t>
      </w:r>
    </w:p>
    <w:p w:rsidR="00AE0E11" w:rsidRDefault="00F65756" w:rsidP="005F4691">
      <w:pPr>
        <w:suppressAutoHyphens w:val="0"/>
        <w:spacing w:line="360" w:lineRule="auto"/>
        <w:ind w:left="170" w:right="57" w:firstLine="680"/>
        <w:jc w:val="both"/>
        <w:rPr>
          <w:rFonts w:cs="Times New Roman"/>
          <w:sz w:val="28"/>
          <w:szCs w:val="28"/>
          <w:lang w:val="ru-RU"/>
        </w:rPr>
      </w:pPr>
      <w:r>
        <w:rPr>
          <w:rFonts w:cs="Times New Roman"/>
          <w:sz w:val="28"/>
          <w:szCs w:val="28"/>
          <w:lang w:val="ru-RU"/>
        </w:rPr>
        <w:t>– распределение ответственности между участниками;</w:t>
      </w:r>
    </w:p>
    <w:p w:rsidR="00AE0E11" w:rsidRDefault="00F65756" w:rsidP="005F4691">
      <w:pPr>
        <w:suppressAutoHyphens w:val="0"/>
        <w:spacing w:line="360" w:lineRule="auto"/>
        <w:ind w:left="170" w:right="57" w:firstLine="680"/>
        <w:jc w:val="both"/>
        <w:rPr>
          <w:rFonts w:cs="Times New Roman"/>
          <w:sz w:val="28"/>
          <w:szCs w:val="28"/>
          <w:lang w:val="ru-RU"/>
        </w:rPr>
      </w:pPr>
      <w:r>
        <w:rPr>
          <w:rFonts w:cs="Times New Roman"/>
          <w:sz w:val="28"/>
          <w:szCs w:val="28"/>
          <w:lang w:val="ru-RU"/>
        </w:rPr>
        <w:t>– распределение рисков по временным факторам.</w:t>
      </w:r>
    </w:p>
    <w:p w:rsidR="00AE0E11" w:rsidRDefault="00F65756" w:rsidP="005F4691">
      <w:pPr>
        <w:suppressAutoHyphens w:val="0"/>
        <w:spacing w:line="360" w:lineRule="auto"/>
        <w:ind w:left="170" w:right="57" w:firstLine="680"/>
        <w:jc w:val="both"/>
        <w:rPr>
          <w:rFonts w:cs="Times New Roman"/>
          <w:sz w:val="28"/>
          <w:szCs w:val="28"/>
          <w:lang w:val="ru-RU"/>
        </w:rPr>
      </w:pPr>
      <w:r>
        <w:rPr>
          <w:rFonts w:cs="Times New Roman"/>
          <w:sz w:val="28"/>
          <w:szCs w:val="28"/>
          <w:lang w:val="ru-RU"/>
        </w:rPr>
        <w:t>Для данного проекта существенно важен технический риск. Виды такого риска:</w:t>
      </w:r>
    </w:p>
    <w:p w:rsidR="00AE0E11" w:rsidRDefault="00F65756" w:rsidP="005F4691">
      <w:pPr>
        <w:suppressAutoHyphens w:val="0"/>
        <w:spacing w:line="360" w:lineRule="auto"/>
        <w:ind w:left="170" w:right="57" w:firstLine="680"/>
        <w:jc w:val="both"/>
        <w:rPr>
          <w:rFonts w:cs="Times New Roman"/>
          <w:sz w:val="28"/>
          <w:szCs w:val="28"/>
          <w:lang w:val="ru-RU"/>
        </w:rPr>
      </w:pPr>
      <w:r>
        <w:rPr>
          <w:rFonts w:cs="Times New Roman"/>
          <w:sz w:val="28"/>
          <w:szCs w:val="28"/>
          <w:lang w:val="ru-RU"/>
        </w:rPr>
        <w:t>– выход из строя оборудования – увеличатся простои и затраты на ремонт;</w:t>
      </w:r>
    </w:p>
    <w:p w:rsidR="00AE0E11" w:rsidRDefault="00F65756" w:rsidP="005F4691">
      <w:pPr>
        <w:suppressAutoHyphens w:val="0"/>
        <w:spacing w:line="360" w:lineRule="auto"/>
        <w:ind w:left="170" w:right="57" w:firstLine="680"/>
        <w:jc w:val="both"/>
        <w:rPr>
          <w:rFonts w:cs="Times New Roman"/>
          <w:sz w:val="28"/>
          <w:szCs w:val="28"/>
          <w:lang w:val="ru-RU"/>
        </w:rPr>
      </w:pPr>
      <w:r>
        <w:rPr>
          <w:rFonts w:cs="Times New Roman"/>
          <w:sz w:val="28"/>
          <w:szCs w:val="28"/>
          <w:lang w:val="ru-RU"/>
        </w:rPr>
        <w:t>– нестабильное качества сырья – за счет переналадки оборудования уменьшится объем производства и снизится качество продукции;</w:t>
      </w:r>
    </w:p>
    <w:p w:rsidR="00AE0E11" w:rsidRDefault="00F65756" w:rsidP="005F4691">
      <w:pPr>
        <w:suppressAutoHyphens w:val="0"/>
        <w:spacing w:line="360" w:lineRule="auto"/>
        <w:ind w:left="170" w:right="57" w:firstLine="680"/>
        <w:jc w:val="both"/>
        <w:rPr>
          <w:rFonts w:cs="Times New Roman"/>
          <w:sz w:val="28"/>
          <w:szCs w:val="28"/>
          <w:lang w:val="ru-RU"/>
        </w:rPr>
      </w:pPr>
      <w:r>
        <w:rPr>
          <w:rFonts w:cs="Times New Roman"/>
          <w:sz w:val="28"/>
          <w:szCs w:val="28"/>
          <w:lang w:val="ru-RU"/>
        </w:rPr>
        <w:t>– инновационный проект – большие затраты на освоения проекта, маленькие объемы производства по началу.</w:t>
      </w:r>
    </w:p>
    <w:p w:rsidR="00AE0E11" w:rsidRDefault="00F65756" w:rsidP="005F4691">
      <w:pPr>
        <w:suppressAutoHyphens w:val="0"/>
        <w:spacing w:line="360" w:lineRule="auto"/>
        <w:ind w:left="170" w:right="57" w:firstLine="680"/>
        <w:jc w:val="both"/>
        <w:rPr>
          <w:rFonts w:cs="Times New Roman"/>
          <w:sz w:val="28"/>
          <w:szCs w:val="28"/>
          <w:lang w:val="ru-RU"/>
        </w:rPr>
      </w:pPr>
      <w:r>
        <w:rPr>
          <w:rFonts w:cs="Times New Roman"/>
          <w:sz w:val="28"/>
          <w:szCs w:val="28"/>
          <w:lang w:val="ru-RU"/>
        </w:rPr>
        <w:t>Для минимизации данных рисков необходимо проводить плановые проверки оборудования и профилактические работы, и проводить постоянный контроль качества на стадиях всего производства.</w:t>
      </w:r>
    </w:p>
    <w:p w:rsidR="00AE0E11" w:rsidRDefault="00F65756" w:rsidP="005F4691">
      <w:pPr>
        <w:suppressAutoHyphens w:val="0"/>
        <w:spacing w:line="360" w:lineRule="auto"/>
        <w:ind w:left="170" w:right="57" w:firstLine="680"/>
        <w:jc w:val="both"/>
        <w:rPr>
          <w:rFonts w:cs="Times New Roman"/>
          <w:sz w:val="28"/>
          <w:szCs w:val="28"/>
          <w:lang w:val="ru-RU"/>
        </w:rPr>
      </w:pPr>
      <w:r>
        <w:rPr>
          <w:rFonts w:cs="Times New Roman"/>
          <w:sz w:val="28"/>
          <w:szCs w:val="28"/>
          <w:lang w:val="ru-RU"/>
        </w:rPr>
        <w:lastRenderedPageBreak/>
        <w:t>Для того чтобы обосновать вложенные средства в компанию, необходимо просчитать эффективность инвестиций, т.е. оценить привлекательность проекта. Данные будут служить окончательным выводом для принятия решения о финансировании проекта. Рассмотрим эффективность вложений в таблице 2</w:t>
      </w:r>
      <w:r w:rsidR="00AA0FD3">
        <w:rPr>
          <w:rFonts w:cs="Times New Roman"/>
          <w:sz w:val="28"/>
          <w:szCs w:val="28"/>
          <w:lang w:val="ru-RU"/>
        </w:rPr>
        <w:t>3</w:t>
      </w:r>
      <w:r>
        <w:rPr>
          <w:rFonts w:cs="Times New Roman"/>
          <w:sz w:val="28"/>
          <w:szCs w:val="28"/>
          <w:lang w:val="ru-RU"/>
        </w:rPr>
        <w:t>.</w:t>
      </w:r>
    </w:p>
    <w:p w:rsidR="005F4691" w:rsidRDefault="005F4691" w:rsidP="005F4691">
      <w:pPr>
        <w:suppressAutoHyphens w:val="0"/>
        <w:spacing w:line="360" w:lineRule="auto"/>
        <w:ind w:left="170" w:right="57" w:firstLine="680"/>
        <w:jc w:val="both"/>
        <w:rPr>
          <w:rFonts w:cs="Times New Roman"/>
          <w:sz w:val="28"/>
          <w:szCs w:val="28"/>
          <w:lang w:val="ru-RU"/>
        </w:rPr>
      </w:pPr>
    </w:p>
    <w:p w:rsidR="00AE0E11" w:rsidRDefault="005F4691" w:rsidP="00E62771">
      <w:pPr>
        <w:spacing w:line="360" w:lineRule="auto"/>
        <w:jc w:val="both"/>
        <w:rPr>
          <w:rFonts w:cs="Times New Roman"/>
          <w:sz w:val="28"/>
          <w:szCs w:val="28"/>
          <w:lang w:val="ru-RU"/>
        </w:rPr>
      </w:pPr>
      <w:r>
        <w:rPr>
          <w:rFonts w:cs="Times New Roman"/>
          <w:sz w:val="28"/>
          <w:szCs w:val="28"/>
          <w:lang w:val="ru-RU"/>
        </w:rPr>
        <w:t xml:space="preserve"> </w:t>
      </w:r>
      <w:r w:rsidR="00AA0FD3">
        <w:rPr>
          <w:rFonts w:cs="Times New Roman"/>
          <w:sz w:val="28"/>
          <w:szCs w:val="28"/>
          <w:lang w:val="ru-RU"/>
        </w:rPr>
        <w:t>Таблица 23</w:t>
      </w:r>
      <w:r w:rsidR="00F65756">
        <w:rPr>
          <w:rFonts w:cs="Times New Roman"/>
          <w:sz w:val="28"/>
          <w:szCs w:val="28"/>
          <w:lang w:val="ru-RU"/>
        </w:rPr>
        <w:t xml:space="preserve"> – Оценка эффективности инвестиций</w:t>
      </w:r>
      <w:r w:rsidR="00E62771">
        <w:rPr>
          <w:rFonts w:cs="Times New Roman"/>
          <w:sz w:val="28"/>
          <w:szCs w:val="28"/>
          <w:lang w:val="ru-RU"/>
        </w:rPr>
        <w:t xml:space="preserve"> </w:t>
      </w:r>
      <w:r w:rsidR="00E62771" w:rsidRPr="00BB0B3C">
        <w:rPr>
          <w:rFonts w:cs="Times New Roman"/>
          <w:sz w:val="28"/>
          <w:szCs w:val="28"/>
          <w:lang w:val="ru-RU"/>
        </w:rPr>
        <w:t>[</w:t>
      </w:r>
      <w:r w:rsidR="00E62771">
        <w:rPr>
          <w:rFonts w:cs="Times New Roman"/>
          <w:sz w:val="28"/>
          <w:szCs w:val="28"/>
          <w:lang w:val="ru-RU"/>
        </w:rPr>
        <w:t>составлено автором</w:t>
      </w:r>
      <w:r w:rsidR="00E62771" w:rsidRPr="00BB0B3C">
        <w:rPr>
          <w:rFonts w:cs="Times New Roman"/>
          <w:sz w:val="28"/>
          <w:szCs w:val="28"/>
          <w:lang w:val="ru-RU"/>
        </w:rPr>
        <w:t>]</w:t>
      </w:r>
    </w:p>
    <w:tbl>
      <w:tblPr>
        <w:tblW w:w="9519" w:type="dxa"/>
        <w:tblInd w:w="108" w:type="dxa"/>
        <w:tblCellMar>
          <w:left w:w="10" w:type="dxa"/>
          <w:right w:w="10" w:type="dxa"/>
        </w:tblCellMar>
        <w:tblLook w:val="0000" w:firstRow="0" w:lastRow="0" w:firstColumn="0" w:lastColumn="0" w:noHBand="0" w:noVBand="0"/>
      </w:tblPr>
      <w:tblGrid>
        <w:gridCol w:w="3431"/>
        <w:gridCol w:w="4536"/>
        <w:gridCol w:w="1552"/>
      </w:tblGrid>
      <w:tr w:rsidR="00AE0E11">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center"/>
              <w:rPr>
                <w:rFonts w:cs="Times New Roman"/>
                <w:szCs w:val="28"/>
                <w:lang w:val="ru-RU"/>
              </w:rPr>
            </w:pPr>
            <w:r>
              <w:rPr>
                <w:rFonts w:cs="Times New Roman"/>
                <w:szCs w:val="28"/>
                <w:lang w:val="ru-RU"/>
              </w:rPr>
              <w:t>Показатели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0E11" w:rsidRDefault="00F65756">
            <w:pPr>
              <w:spacing w:line="276" w:lineRule="auto"/>
              <w:jc w:val="center"/>
              <w:rPr>
                <w:rFonts w:cs="Times New Roman"/>
                <w:szCs w:val="28"/>
                <w:lang w:val="ru-RU"/>
              </w:rPr>
            </w:pPr>
            <w:r>
              <w:rPr>
                <w:rFonts w:cs="Times New Roman"/>
                <w:szCs w:val="28"/>
                <w:lang w:val="ru-RU"/>
              </w:rPr>
              <w:t>Способ расчета</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center"/>
              <w:rPr>
                <w:rFonts w:cs="Times New Roman"/>
                <w:szCs w:val="28"/>
                <w:lang w:val="ru-RU"/>
              </w:rPr>
            </w:pPr>
            <w:r>
              <w:rPr>
                <w:rFonts w:cs="Times New Roman"/>
                <w:szCs w:val="28"/>
                <w:lang w:val="ru-RU"/>
              </w:rPr>
              <w:t>Значение</w:t>
            </w:r>
          </w:p>
        </w:tc>
      </w:tr>
      <w:tr w:rsidR="00AE0E11">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rPr>
                <w:rFonts w:cs="Times New Roman"/>
                <w:szCs w:val="28"/>
                <w:lang w:val="ru-RU"/>
              </w:rPr>
            </w:pPr>
            <w:r>
              <w:rPr>
                <w:rFonts w:cs="Times New Roman"/>
                <w:szCs w:val="28"/>
                <w:lang w:val="ru-RU"/>
              </w:rPr>
              <w:t>Инвестиционный капитал</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0E11" w:rsidRDefault="00AE0E11">
            <w:pPr>
              <w:spacing w:line="276" w:lineRule="auto"/>
              <w:rPr>
                <w:rFonts w:cs="Times New Roman"/>
                <w:szCs w:val="28"/>
                <w:lang w:val="ru-RU"/>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rPr>
                <w:rFonts w:cs="Times New Roman"/>
                <w:szCs w:val="28"/>
                <w:lang w:val="ru-RU"/>
              </w:rPr>
            </w:pPr>
            <w:r>
              <w:rPr>
                <w:rFonts w:cs="Times New Roman"/>
                <w:szCs w:val="28"/>
                <w:lang w:val="ru-RU"/>
              </w:rPr>
              <w:t>60000000</w:t>
            </w:r>
          </w:p>
        </w:tc>
      </w:tr>
      <w:tr w:rsidR="00AE0E11">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rPr>
                <w:rFonts w:cs="Times New Roman"/>
                <w:szCs w:val="28"/>
                <w:lang w:val="ru-RU"/>
              </w:rPr>
            </w:pPr>
            <w:r>
              <w:rPr>
                <w:rFonts w:cs="Times New Roman"/>
                <w:szCs w:val="28"/>
                <w:lang w:val="ru-RU"/>
              </w:rPr>
              <w:t>Ставка дисконтирования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0E11" w:rsidRDefault="00AE0E11">
            <w:pPr>
              <w:spacing w:line="276" w:lineRule="auto"/>
              <w:rPr>
                <w:rFonts w:cs="Times New Roman"/>
                <w:szCs w:val="28"/>
                <w:lang w:val="ru-RU"/>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rPr>
                <w:rFonts w:cs="Times New Roman"/>
                <w:szCs w:val="28"/>
                <w:lang w:val="ru-RU"/>
              </w:rPr>
            </w:pPr>
            <w:r>
              <w:rPr>
                <w:rFonts w:cs="Times New Roman"/>
                <w:szCs w:val="28"/>
                <w:lang w:val="ru-RU"/>
              </w:rPr>
              <w:t>20 %</w:t>
            </w:r>
          </w:p>
        </w:tc>
      </w:tr>
      <w:tr w:rsidR="00AE0E11">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rPr>
                <w:rFonts w:cs="Times New Roman"/>
                <w:szCs w:val="28"/>
                <w:lang w:val="ru-RU"/>
              </w:rPr>
            </w:pPr>
            <w:r>
              <w:rPr>
                <w:rFonts w:cs="Times New Roman"/>
                <w:szCs w:val="28"/>
                <w:lang w:val="ru-RU"/>
              </w:rPr>
              <w:t>Период окупаемости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0E11" w:rsidRDefault="00AE0E11">
            <w:pPr>
              <w:spacing w:line="276" w:lineRule="auto"/>
              <w:rPr>
                <w:rFonts w:cs="Times New Roman"/>
                <w:szCs w:val="28"/>
                <w:lang w:val="ru-RU"/>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rPr>
                <w:rFonts w:cs="Times New Roman"/>
                <w:szCs w:val="28"/>
                <w:lang w:val="ru-RU"/>
              </w:rPr>
            </w:pPr>
            <w:r>
              <w:rPr>
                <w:rFonts w:cs="Times New Roman"/>
                <w:szCs w:val="28"/>
                <w:lang w:val="ru-RU"/>
              </w:rPr>
              <w:t xml:space="preserve">48 месяцев </w:t>
            </w:r>
          </w:p>
        </w:tc>
      </w:tr>
      <w:tr w:rsidR="00AE0E11">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pPr>
            <w:r>
              <w:rPr>
                <w:rFonts w:cs="Times New Roman"/>
                <w:szCs w:val="28"/>
                <w:lang w:val="ru-RU"/>
              </w:rPr>
              <w:t>Средняя норма рентабельности (ARR),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0E11" w:rsidRDefault="00F65756">
            <w:pPr>
              <w:spacing w:line="276" w:lineRule="auto"/>
              <w:rPr>
                <w:rFonts w:cs="Times New Roman"/>
                <w:szCs w:val="28"/>
                <w:lang w:val="ru-RU"/>
              </w:rPr>
            </w:pPr>
            <w:r>
              <w:rPr>
                <w:rFonts w:cs="Times New Roman"/>
                <w:szCs w:val="28"/>
                <w:lang w:val="ru-RU"/>
              </w:rPr>
              <w:t>Чистая прибыль/ Инвестиционный капитал</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rPr>
                <w:rFonts w:cs="Times New Roman"/>
                <w:szCs w:val="28"/>
                <w:lang w:val="ru-RU"/>
              </w:rPr>
            </w:pPr>
            <w:r>
              <w:rPr>
                <w:rFonts w:cs="Times New Roman"/>
                <w:szCs w:val="28"/>
                <w:lang w:val="ru-RU"/>
              </w:rPr>
              <w:t>3,621</w:t>
            </w:r>
          </w:p>
        </w:tc>
      </w:tr>
      <w:tr w:rsidR="00AE0E11">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pPr>
            <w:r>
              <w:rPr>
                <w:rFonts w:cs="Times New Roman"/>
                <w:szCs w:val="28"/>
                <w:lang w:val="ru-RU"/>
              </w:rPr>
              <w:t>Чистый приведенный доход (NPV)</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0E11" w:rsidRPr="00715464" w:rsidRDefault="00F65756">
            <w:pPr>
              <w:spacing w:line="276" w:lineRule="auto"/>
              <w:rPr>
                <w:lang w:val="ru-RU"/>
              </w:rPr>
            </w:pPr>
            <w:r>
              <w:rPr>
                <w:rFonts w:cs="Times New Roman"/>
                <w:szCs w:val="28"/>
                <w:lang w:val="ru-RU"/>
              </w:rPr>
              <w:t>Денежный поток/(1+ставка дисконтирования)</w:t>
            </w:r>
            <w:r>
              <w:rPr>
                <w:rFonts w:cs="Times New Roman"/>
                <w:color w:val="121212"/>
                <w:shd w:val="clear" w:color="auto" w:fill="FFFFFF"/>
                <w:lang w:val="ru-RU"/>
              </w:rPr>
              <w:t xml:space="preserve"> ^период-инвестиционный капитал</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rPr>
                <w:rFonts w:cs="Times New Roman"/>
                <w:szCs w:val="28"/>
                <w:lang w:val="ru-RU"/>
              </w:rPr>
            </w:pPr>
            <w:r>
              <w:rPr>
                <w:rFonts w:cs="Times New Roman"/>
                <w:szCs w:val="28"/>
                <w:lang w:val="ru-RU"/>
              </w:rPr>
              <w:t>107629768,5</w:t>
            </w:r>
          </w:p>
        </w:tc>
      </w:tr>
      <w:tr w:rsidR="00AE0E11">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pPr>
            <w:r>
              <w:rPr>
                <w:rFonts w:cs="Times New Roman"/>
                <w:szCs w:val="28"/>
                <w:lang w:val="ru-RU"/>
              </w:rPr>
              <w:t>Индекс прибыльности (PI)</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0E11" w:rsidRDefault="00F65756">
            <w:pPr>
              <w:spacing w:line="276" w:lineRule="auto"/>
            </w:pPr>
            <w:r>
              <w:rPr>
                <w:rFonts w:cs="Times New Roman"/>
                <w:szCs w:val="28"/>
                <w:lang w:val="ru-RU"/>
              </w:rPr>
              <w:t>NPV/инвестиционный капитал</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rPr>
                <w:rFonts w:cs="Times New Roman"/>
                <w:szCs w:val="28"/>
                <w:lang w:val="ru-RU"/>
              </w:rPr>
            </w:pPr>
            <w:r>
              <w:rPr>
                <w:rFonts w:cs="Times New Roman"/>
                <w:szCs w:val="28"/>
                <w:lang w:val="ru-RU"/>
              </w:rPr>
              <w:t>1,794</w:t>
            </w:r>
          </w:p>
        </w:tc>
      </w:tr>
      <w:tr w:rsidR="00AE0E11">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pPr>
            <w:r>
              <w:rPr>
                <w:rFonts w:cs="Times New Roman"/>
                <w:szCs w:val="28"/>
                <w:lang w:val="ru-RU"/>
              </w:rPr>
              <w:t>Внутренняя норма рентабельности (IRR),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0E11" w:rsidRDefault="00AE0E11">
            <w:pPr>
              <w:spacing w:line="276" w:lineRule="auto"/>
              <w:rPr>
                <w:rFonts w:cs="Times New Roman"/>
                <w:szCs w:val="28"/>
                <w:lang w:val="ru-RU"/>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rPr>
                <w:rFonts w:cs="Times New Roman"/>
                <w:szCs w:val="28"/>
                <w:lang w:val="ru-RU"/>
              </w:rPr>
            </w:pPr>
            <w:r>
              <w:rPr>
                <w:rFonts w:cs="Times New Roman"/>
                <w:szCs w:val="28"/>
                <w:lang w:val="ru-RU"/>
              </w:rPr>
              <w:t>24%</w:t>
            </w:r>
          </w:p>
        </w:tc>
      </w:tr>
    </w:tbl>
    <w:p w:rsidR="00AE0E11" w:rsidRDefault="00AE0E11">
      <w:pPr>
        <w:spacing w:line="360" w:lineRule="auto"/>
        <w:ind w:firstLine="709"/>
        <w:rPr>
          <w:rFonts w:cs="Times New Roman"/>
          <w:sz w:val="28"/>
          <w:szCs w:val="28"/>
          <w:lang w:val="ru-RU"/>
        </w:rPr>
      </w:pPr>
    </w:p>
    <w:p w:rsidR="00AE0E11" w:rsidRPr="00715464" w:rsidRDefault="00F65756" w:rsidP="005F4691">
      <w:pPr>
        <w:suppressAutoHyphens w:val="0"/>
        <w:spacing w:line="360" w:lineRule="auto"/>
        <w:ind w:left="170" w:right="57" w:firstLine="680"/>
        <w:jc w:val="both"/>
        <w:rPr>
          <w:lang w:val="ru-RU"/>
        </w:rPr>
      </w:pPr>
      <w:r>
        <w:rPr>
          <w:rFonts w:cs="Times New Roman"/>
          <w:sz w:val="28"/>
          <w:szCs w:val="28"/>
          <w:lang w:val="ru-RU"/>
        </w:rPr>
        <w:t>ARR отражает прибыльность объекта инвестиций без учета дисконтирования.</w:t>
      </w:r>
    </w:p>
    <w:p w:rsidR="00AE0E11" w:rsidRPr="00715464" w:rsidRDefault="00F65756" w:rsidP="005F4691">
      <w:pPr>
        <w:suppressAutoHyphens w:val="0"/>
        <w:spacing w:line="360" w:lineRule="auto"/>
        <w:ind w:left="170" w:right="57" w:firstLine="680"/>
        <w:jc w:val="both"/>
        <w:rPr>
          <w:lang w:val="ru-RU"/>
        </w:rPr>
      </w:pPr>
      <w:r>
        <w:rPr>
          <w:rFonts w:cs="Times New Roman"/>
          <w:sz w:val="28"/>
          <w:szCs w:val="28"/>
          <w:lang w:val="ru-RU"/>
        </w:rPr>
        <w:t>NPV отражает изменение денежных потоков и показывает разницу между дисконтированными доходами и расходами компании. В данном случае показатель больше ноля, что означат проект привлекателен для вложения.</w:t>
      </w:r>
    </w:p>
    <w:p w:rsidR="00AE0E11" w:rsidRPr="00715464" w:rsidRDefault="00F65756" w:rsidP="005F4691">
      <w:pPr>
        <w:suppressAutoHyphens w:val="0"/>
        <w:spacing w:line="360" w:lineRule="auto"/>
        <w:ind w:left="170" w:right="57" w:firstLine="680"/>
        <w:jc w:val="both"/>
        <w:rPr>
          <w:lang w:val="ru-RU"/>
        </w:rPr>
      </w:pPr>
      <w:r>
        <w:rPr>
          <w:rFonts w:cs="Times New Roman"/>
          <w:sz w:val="28"/>
          <w:szCs w:val="28"/>
          <w:lang w:val="ru-RU"/>
        </w:rPr>
        <w:t>PI отражает показатель эффективности инвестиций, показывающий отдачу вложенных средств, т.е., оценка дополнительной ценности на каждый рубль. В данном случае показатель выше единицы, что означает проект в состоянии обеспечить дополнительную отдачу капитала.</w:t>
      </w:r>
    </w:p>
    <w:p w:rsidR="00AE0E11" w:rsidRDefault="00F65756" w:rsidP="005F4691">
      <w:pPr>
        <w:suppressAutoHyphens w:val="0"/>
        <w:spacing w:line="360" w:lineRule="auto"/>
        <w:ind w:left="170" w:right="57" w:firstLine="680"/>
        <w:jc w:val="both"/>
        <w:rPr>
          <w:rFonts w:cs="Times New Roman"/>
          <w:sz w:val="28"/>
          <w:szCs w:val="28"/>
          <w:lang w:val="ru-RU"/>
        </w:rPr>
      </w:pPr>
      <w:r>
        <w:rPr>
          <w:rFonts w:cs="Times New Roman"/>
          <w:sz w:val="28"/>
          <w:szCs w:val="28"/>
          <w:lang w:val="ru-RU"/>
        </w:rPr>
        <w:t>Проведенный анализ показал, что реализация данного проекта будет эффективна.</w:t>
      </w:r>
    </w:p>
    <w:p w:rsidR="00AE0E11" w:rsidRDefault="00F65756" w:rsidP="005F4691">
      <w:pPr>
        <w:suppressAutoHyphens w:val="0"/>
        <w:spacing w:line="360" w:lineRule="auto"/>
        <w:ind w:left="170" w:right="57" w:firstLine="680"/>
        <w:jc w:val="both"/>
        <w:rPr>
          <w:rFonts w:cs="Times New Roman"/>
          <w:sz w:val="28"/>
          <w:szCs w:val="28"/>
          <w:lang w:val="ru-RU"/>
        </w:rPr>
      </w:pPr>
      <w:r>
        <w:rPr>
          <w:rFonts w:cs="Times New Roman"/>
          <w:sz w:val="28"/>
          <w:szCs w:val="28"/>
          <w:lang w:val="ru-RU"/>
        </w:rPr>
        <w:t>Так же появится не сразу, но в следствии работы производства видимый экологический эффект от реализации проекта:</w:t>
      </w:r>
    </w:p>
    <w:p w:rsidR="00AE0E11" w:rsidRDefault="00F65756" w:rsidP="005F4691">
      <w:pPr>
        <w:suppressAutoHyphens w:val="0"/>
        <w:spacing w:line="360" w:lineRule="auto"/>
        <w:ind w:left="170" w:right="57" w:firstLine="680"/>
        <w:jc w:val="both"/>
        <w:rPr>
          <w:rFonts w:cs="Times New Roman"/>
          <w:sz w:val="28"/>
          <w:szCs w:val="28"/>
          <w:lang w:val="ru-RU"/>
        </w:rPr>
      </w:pPr>
      <w:r>
        <w:rPr>
          <w:rFonts w:cs="Times New Roman"/>
          <w:sz w:val="28"/>
          <w:szCs w:val="28"/>
          <w:lang w:val="ru-RU"/>
        </w:rPr>
        <w:lastRenderedPageBreak/>
        <w:t>– Появится легализированная переработка ТБО;</w:t>
      </w:r>
    </w:p>
    <w:p w:rsidR="00AE0E11" w:rsidRDefault="00F65756" w:rsidP="005F4691">
      <w:pPr>
        <w:suppressAutoHyphens w:val="0"/>
        <w:spacing w:line="360" w:lineRule="auto"/>
        <w:ind w:left="170" w:right="57" w:firstLine="680"/>
        <w:jc w:val="both"/>
        <w:rPr>
          <w:rFonts w:cs="Times New Roman"/>
          <w:sz w:val="28"/>
          <w:szCs w:val="28"/>
          <w:lang w:val="ru-RU"/>
        </w:rPr>
      </w:pPr>
      <w:r>
        <w:rPr>
          <w:rFonts w:cs="Times New Roman"/>
          <w:sz w:val="28"/>
          <w:szCs w:val="28"/>
          <w:lang w:val="ru-RU"/>
        </w:rPr>
        <w:t>– Закрытие многих свалок не соответствующих экологическим нормам, и возврат земли для дальнейшего использования;</w:t>
      </w:r>
    </w:p>
    <w:p w:rsidR="00AE0E11" w:rsidRDefault="00F65756" w:rsidP="005F4691">
      <w:pPr>
        <w:suppressAutoHyphens w:val="0"/>
        <w:spacing w:line="360" w:lineRule="auto"/>
        <w:ind w:left="170" w:right="57" w:firstLine="680"/>
        <w:jc w:val="both"/>
        <w:rPr>
          <w:rFonts w:cs="Times New Roman"/>
          <w:sz w:val="28"/>
          <w:szCs w:val="28"/>
          <w:lang w:val="ru-RU"/>
        </w:rPr>
      </w:pPr>
      <w:r>
        <w:rPr>
          <w:rFonts w:cs="Times New Roman"/>
          <w:sz w:val="28"/>
          <w:szCs w:val="28"/>
          <w:lang w:val="ru-RU"/>
        </w:rPr>
        <w:t>– Улучшится санитарное состояние края;</w:t>
      </w:r>
    </w:p>
    <w:p w:rsidR="00AE0E11" w:rsidRDefault="00F65756" w:rsidP="005F4691">
      <w:pPr>
        <w:suppressAutoHyphens w:val="0"/>
        <w:spacing w:line="360" w:lineRule="auto"/>
        <w:ind w:left="170" w:right="57" w:firstLine="680"/>
        <w:jc w:val="both"/>
        <w:rPr>
          <w:rFonts w:cs="Times New Roman"/>
          <w:sz w:val="28"/>
          <w:szCs w:val="28"/>
          <w:lang w:val="ru-RU"/>
        </w:rPr>
      </w:pPr>
      <w:r>
        <w:rPr>
          <w:rFonts w:cs="Times New Roman"/>
          <w:sz w:val="28"/>
          <w:szCs w:val="28"/>
          <w:lang w:val="ru-RU"/>
        </w:rPr>
        <w:t>– Повысится качество земель сельско - хозяйственного назначения;</w:t>
      </w:r>
    </w:p>
    <w:p w:rsidR="00AE0E11" w:rsidRDefault="00F65756" w:rsidP="005F4691">
      <w:pPr>
        <w:suppressAutoHyphens w:val="0"/>
        <w:spacing w:line="360" w:lineRule="auto"/>
        <w:ind w:left="170" w:right="57" w:firstLine="680"/>
        <w:jc w:val="both"/>
        <w:rPr>
          <w:rFonts w:cs="Times New Roman"/>
          <w:sz w:val="28"/>
          <w:szCs w:val="28"/>
          <w:lang w:val="ru-RU"/>
        </w:rPr>
      </w:pPr>
      <w:r>
        <w:rPr>
          <w:rFonts w:cs="Times New Roman"/>
          <w:sz w:val="28"/>
          <w:szCs w:val="28"/>
          <w:lang w:val="ru-RU"/>
        </w:rPr>
        <w:t>– Возможное увеличение срока использования легализированных полигонов, за счет применения современной технологии переработки отходов.</w:t>
      </w:r>
    </w:p>
    <w:p w:rsidR="00AE0E11" w:rsidRDefault="00F65756" w:rsidP="005F4691">
      <w:pPr>
        <w:suppressAutoHyphens w:val="0"/>
        <w:spacing w:line="360" w:lineRule="auto"/>
        <w:ind w:left="170" w:right="57" w:firstLine="680"/>
        <w:jc w:val="both"/>
        <w:rPr>
          <w:rFonts w:cs="Times New Roman"/>
          <w:sz w:val="28"/>
          <w:szCs w:val="28"/>
          <w:lang w:val="ru-RU"/>
        </w:rPr>
      </w:pPr>
      <w:r>
        <w:rPr>
          <w:rFonts w:cs="Times New Roman"/>
          <w:sz w:val="28"/>
          <w:szCs w:val="28"/>
          <w:lang w:val="ru-RU"/>
        </w:rPr>
        <w:t>Эффект социально – экономической направленности для региона:</w:t>
      </w:r>
    </w:p>
    <w:p w:rsidR="00AE0E11" w:rsidRDefault="00F65756" w:rsidP="005F4691">
      <w:pPr>
        <w:suppressAutoHyphens w:val="0"/>
        <w:spacing w:line="360" w:lineRule="auto"/>
        <w:ind w:left="170" w:right="57" w:firstLine="680"/>
        <w:jc w:val="both"/>
        <w:rPr>
          <w:rFonts w:cs="Times New Roman"/>
          <w:sz w:val="28"/>
          <w:szCs w:val="28"/>
          <w:lang w:val="ru-RU"/>
        </w:rPr>
      </w:pPr>
      <w:r>
        <w:rPr>
          <w:rFonts w:cs="Times New Roman"/>
          <w:sz w:val="28"/>
          <w:szCs w:val="28"/>
          <w:lang w:val="ru-RU"/>
        </w:rPr>
        <w:t>– Масштабное решение проблемы сбора и утилизации отходов;</w:t>
      </w:r>
    </w:p>
    <w:p w:rsidR="00AE0E11" w:rsidRDefault="00F65756" w:rsidP="005F4691">
      <w:pPr>
        <w:suppressAutoHyphens w:val="0"/>
        <w:spacing w:line="360" w:lineRule="auto"/>
        <w:ind w:left="170" w:right="57" w:firstLine="680"/>
        <w:jc w:val="both"/>
        <w:rPr>
          <w:rFonts w:cs="Times New Roman"/>
          <w:sz w:val="28"/>
          <w:szCs w:val="28"/>
          <w:lang w:val="ru-RU"/>
        </w:rPr>
      </w:pPr>
      <w:r>
        <w:rPr>
          <w:rFonts w:cs="Times New Roman"/>
          <w:sz w:val="28"/>
          <w:szCs w:val="28"/>
          <w:lang w:val="ru-RU"/>
        </w:rPr>
        <w:t>– улучшение здоровья у населения за счет решения вопроса по санитарно - эпидемиологической обстановки.</w:t>
      </w:r>
    </w:p>
    <w:p w:rsidR="00B47BE2" w:rsidRDefault="00A249FD" w:rsidP="005F4691">
      <w:pPr>
        <w:shd w:val="clear" w:color="auto" w:fill="FFFFFF"/>
        <w:suppressAutoHyphens w:val="0"/>
        <w:autoSpaceDN/>
        <w:spacing w:line="360" w:lineRule="auto"/>
        <w:ind w:left="170" w:right="57" w:firstLine="680"/>
        <w:jc w:val="both"/>
        <w:textAlignment w:val="auto"/>
        <w:rPr>
          <w:rFonts w:eastAsia="Times New Roman" w:cs="Times New Roman"/>
          <w:color w:val="000000"/>
          <w:kern w:val="0"/>
          <w:sz w:val="28"/>
          <w:szCs w:val="28"/>
          <w:lang w:val="ru-RU" w:eastAsia="ru-RU" w:bidi="ar-SA"/>
        </w:rPr>
      </w:pPr>
      <w:r w:rsidRPr="00A249FD">
        <w:rPr>
          <w:rFonts w:eastAsia="Times New Roman" w:cs="Times New Roman"/>
          <w:color w:val="000000"/>
          <w:kern w:val="0"/>
          <w:sz w:val="28"/>
          <w:szCs w:val="28"/>
          <w:lang w:val="ru-RU" w:eastAsia="ru-RU" w:bidi="ar-SA"/>
        </w:rPr>
        <w:t>В целях улучшения и стабилизации экологической обстановки в крае комитету природных ресурсов необходимо</w:t>
      </w:r>
      <w:r w:rsidR="00B47BE2">
        <w:rPr>
          <w:rFonts w:eastAsia="Times New Roman" w:cs="Times New Roman"/>
          <w:color w:val="000000"/>
          <w:kern w:val="0"/>
          <w:sz w:val="28"/>
          <w:szCs w:val="28"/>
          <w:lang w:val="ru-RU" w:eastAsia="ru-RU" w:bidi="ar-SA"/>
        </w:rPr>
        <w:t xml:space="preserve"> сосредоточить основное вним</w:t>
      </w:r>
      <w:r w:rsidRPr="00A249FD">
        <w:rPr>
          <w:rFonts w:eastAsia="Times New Roman" w:cs="Times New Roman"/>
          <w:color w:val="000000"/>
          <w:kern w:val="0"/>
          <w:sz w:val="28"/>
          <w:szCs w:val="28"/>
          <w:lang w:val="ru-RU" w:eastAsia="ru-RU" w:bidi="ar-SA"/>
        </w:rPr>
        <w:t>ние на решении приоритетных экологических проблем для чего необходимо:</w:t>
      </w:r>
    </w:p>
    <w:p w:rsidR="00B47BE2" w:rsidRDefault="00B47BE2" w:rsidP="005F4691">
      <w:pPr>
        <w:shd w:val="clear" w:color="auto" w:fill="FFFFFF"/>
        <w:suppressAutoHyphens w:val="0"/>
        <w:autoSpaceDN/>
        <w:spacing w:line="360" w:lineRule="auto"/>
        <w:ind w:left="170" w:right="57" w:firstLine="680"/>
        <w:jc w:val="both"/>
        <w:textAlignment w:val="auto"/>
        <w:rPr>
          <w:rFonts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 </w:t>
      </w:r>
      <w:r w:rsidR="00A249FD" w:rsidRPr="00A249FD">
        <w:rPr>
          <w:rFonts w:eastAsia="Times New Roman" w:cs="Times New Roman"/>
          <w:color w:val="000000"/>
          <w:kern w:val="0"/>
          <w:sz w:val="28"/>
          <w:szCs w:val="28"/>
          <w:lang w:val="ru-RU" w:eastAsia="ru-RU" w:bidi="ar-SA"/>
        </w:rPr>
        <w:t>разграничение полномочий федеральных органов исполнительной власти, органов власти субъектов Российской Федерации и местного само</w:t>
      </w:r>
      <w:r w:rsidR="00A249FD" w:rsidRPr="00A249FD">
        <w:rPr>
          <w:rFonts w:eastAsia="Times New Roman" w:cs="Times New Roman"/>
          <w:color w:val="000000"/>
          <w:kern w:val="0"/>
          <w:sz w:val="28"/>
          <w:szCs w:val="28"/>
          <w:lang w:val="ru-RU" w:eastAsia="ru-RU" w:bidi="ar-SA"/>
        </w:rPr>
        <w:softHyphen/>
        <w:t>управления, разграничение функций и полномочий в области охраны окружающей среды с другими специально уполномоченными органами;</w:t>
      </w:r>
    </w:p>
    <w:p w:rsidR="00B47BE2" w:rsidRDefault="00B47BE2" w:rsidP="005F4691">
      <w:pPr>
        <w:shd w:val="clear" w:color="auto" w:fill="FFFFFF"/>
        <w:suppressAutoHyphens w:val="0"/>
        <w:autoSpaceDN/>
        <w:spacing w:line="360" w:lineRule="auto"/>
        <w:ind w:left="170" w:right="57" w:firstLine="680"/>
        <w:jc w:val="both"/>
        <w:textAlignment w:val="auto"/>
        <w:rPr>
          <w:rFonts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 </w:t>
      </w:r>
      <w:r w:rsidR="00A249FD" w:rsidRPr="00A249FD">
        <w:rPr>
          <w:rFonts w:eastAsia="Times New Roman" w:cs="Times New Roman"/>
          <w:color w:val="000000"/>
          <w:kern w:val="0"/>
          <w:sz w:val="28"/>
          <w:szCs w:val="28"/>
          <w:lang w:val="ru-RU" w:eastAsia="ru-RU" w:bidi="ar-SA"/>
        </w:rPr>
        <w:t>совершенствование природно-ресурсного и природоохранительного законодательства;</w:t>
      </w:r>
    </w:p>
    <w:p w:rsidR="00B47BE2" w:rsidRDefault="00B47BE2" w:rsidP="005F4691">
      <w:pPr>
        <w:shd w:val="clear" w:color="auto" w:fill="FFFFFF"/>
        <w:suppressAutoHyphens w:val="0"/>
        <w:autoSpaceDN/>
        <w:spacing w:line="360" w:lineRule="auto"/>
        <w:ind w:left="170" w:right="57" w:firstLine="680"/>
        <w:jc w:val="both"/>
        <w:textAlignment w:val="auto"/>
        <w:rPr>
          <w:rFonts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 </w:t>
      </w:r>
      <w:r w:rsidR="00A249FD" w:rsidRPr="00A249FD">
        <w:rPr>
          <w:rFonts w:eastAsia="Times New Roman" w:cs="Times New Roman"/>
          <w:color w:val="000000"/>
          <w:kern w:val="0"/>
          <w:sz w:val="28"/>
          <w:szCs w:val="28"/>
          <w:lang w:val="ru-RU" w:eastAsia="ru-RU" w:bidi="ar-SA"/>
        </w:rPr>
        <w:t>создание экономических механизмов и стимулов;</w:t>
      </w:r>
    </w:p>
    <w:p w:rsidR="00B47BE2" w:rsidRDefault="00B47BE2" w:rsidP="005F4691">
      <w:pPr>
        <w:shd w:val="clear" w:color="auto" w:fill="FFFFFF"/>
        <w:suppressAutoHyphens w:val="0"/>
        <w:autoSpaceDN/>
        <w:spacing w:line="360" w:lineRule="auto"/>
        <w:ind w:left="170" w:right="57" w:firstLine="680"/>
        <w:jc w:val="both"/>
        <w:textAlignment w:val="auto"/>
        <w:rPr>
          <w:rFonts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 </w:t>
      </w:r>
      <w:r w:rsidR="00A249FD" w:rsidRPr="00A249FD">
        <w:rPr>
          <w:rFonts w:eastAsia="Times New Roman" w:cs="Times New Roman"/>
          <w:color w:val="000000"/>
          <w:kern w:val="0"/>
          <w:sz w:val="28"/>
          <w:szCs w:val="28"/>
          <w:lang w:val="ru-RU" w:eastAsia="ru-RU" w:bidi="ar-SA"/>
        </w:rPr>
        <w:t>разработка и внедрение экологического страхования и экологического аудита;</w:t>
      </w:r>
    </w:p>
    <w:p w:rsidR="00B47BE2" w:rsidRDefault="00B47BE2" w:rsidP="005F4691">
      <w:pPr>
        <w:shd w:val="clear" w:color="auto" w:fill="FFFFFF"/>
        <w:suppressAutoHyphens w:val="0"/>
        <w:autoSpaceDN/>
        <w:spacing w:line="360" w:lineRule="auto"/>
        <w:ind w:left="170" w:right="57" w:firstLine="680"/>
        <w:jc w:val="both"/>
        <w:textAlignment w:val="auto"/>
        <w:rPr>
          <w:rFonts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 </w:t>
      </w:r>
      <w:r w:rsidR="00A249FD" w:rsidRPr="00A249FD">
        <w:rPr>
          <w:rFonts w:eastAsia="Times New Roman" w:cs="Times New Roman"/>
          <w:color w:val="000000"/>
          <w:kern w:val="0"/>
          <w:sz w:val="28"/>
          <w:szCs w:val="28"/>
          <w:lang w:val="ru-RU" w:eastAsia="ru-RU" w:bidi="ar-SA"/>
        </w:rPr>
        <w:t>оптимизация границ существующих особо охраняемых природных территорий;</w:t>
      </w:r>
    </w:p>
    <w:p w:rsidR="00B47BE2" w:rsidRDefault="00B47BE2" w:rsidP="005F4691">
      <w:pPr>
        <w:shd w:val="clear" w:color="auto" w:fill="FFFFFF"/>
        <w:suppressAutoHyphens w:val="0"/>
        <w:autoSpaceDN/>
        <w:spacing w:line="360" w:lineRule="auto"/>
        <w:ind w:left="170" w:right="57" w:firstLine="680"/>
        <w:jc w:val="both"/>
        <w:textAlignment w:val="auto"/>
        <w:rPr>
          <w:rFonts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 </w:t>
      </w:r>
      <w:r w:rsidR="00A249FD" w:rsidRPr="00A249FD">
        <w:rPr>
          <w:rFonts w:eastAsia="Times New Roman" w:cs="Times New Roman"/>
          <w:color w:val="000000"/>
          <w:kern w:val="0"/>
          <w:sz w:val="28"/>
          <w:szCs w:val="28"/>
          <w:lang w:val="ru-RU" w:eastAsia="ru-RU" w:bidi="ar-SA"/>
        </w:rPr>
        <w:t>привлечение дополнительных ассигнований, развитие материально-технической и научной базы особо охраняемых природных территорий .для развития фундаментальных и прикладных научных исследований, монито</w:t>
      </w:r>
      <w:r w:rsidR="00A249FD" w:rsidRPr="00A249FD">
        <w:rPr>
          <w:rFonts w:eastAsia="Times New Roman" w:cs="Times New Roman"/>
          <w:color w:val="000000"/>
          <w:kern w:val="0"/>
          <w:sz w:val="28"/>
          <w:szCs w:val="28"/>
          <w:lang w:val="ru-RU" w:eastAsia="ru-RU" w:bidi="ar-SA"/>
        </w:rPr>
        <w:softHyphen/>
        <w:t>ринга окружающей среды, в том числе мониторинга биоты;</w:t>
      </w:r>
    </w:p>
    <w:p w:rsidR="00B47BE2" w:rsidRDefault="00B47BE2" w:rsidP="005F4691">
      <w:pPr>
        <w:shd w:val="clear" w:color="auto" w:fill="FFFFFF"/>
        <w:suppressAutoHyphens w:val="0"/>
        <w:autoSpaceDN/>
        <w:spacing w:line="360" w:lineRule="auto"/>
        <w:ind w:left="170" w:right="57" w:firstLine="680"/>
        <w:jc w:val="both"/>
        <w:textAlignment w:val="auto"/>
        <w:rPr>
          <w:rFonts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lastRenderedPageBreak/>
        <w:t xml:space="preserve">– </w:t>
      </w:r>
      <w:r w:rsidR="00A249FD" w:rsidRPr="00A249FD">
        <w:rPr>
          <w:rFonts w:eastAsia="Times New Roman" w:cs="Times New Roman"/>
          <w:color w:val="000000"/>
          <w:kern w:val="0"/>
          <w:sz w:val="28"/>
          <w:szCs w:val="28"/>
          <w:lang w:val="ru-RU" w:eastAsia="ru-RU" w:bidi="ar-SA"/>
        </w:rPr>
        <w:t>развитие экологического туризма в целях экологического просвеще</w:t>
      </w:r>
      <w:r w:rsidR="00A249FD" w:rsidRPr="00A249FD">
        <w:rPr>
          <w:rFonts w:eastAsia="Times New Roman" w:cs="Times New Roman"/>
          <w:color w:val="000000"/>
          <w:kern w:val="0"/>
          <w:sz w:val="28"/>
          <w:szCs w:val="28"/>
          <w:lang w:val="ru-RU" w:eastAsia="ru-RU" w:bidi="ar-SA"/>
        </w:rPr>
        <w:softHyphen/>
        <w:t>ния населения;</w:t>
      </w:r>
    </w:p>
    <w:p w:rsidR="00B47BE2" w:rsidRDefault="00B47BE2" w:rsidP="005F4691">
      <w:pPr>
        <w:shd w:val="clear" w:color="auto" w:fill="FFFFFF"/>
        <w:suppressAutoHyphens w:val="0"/>
        <w:autoSpaceDN/>
        <w:spacing w:line="360" w:lineRule="auto"/>
        <w:ind w:left="170" w:right="57" w:firstLine="680"/>
        <w:jc w:val="both"/>
        <w:textAlignment w:val="auto"/>
        <w:rPr>
          <w:rFonts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 </w:t>
      </w:r>
      <w:r w:rsidR="00A249FD" w:rsidRPr="00A249FD">
        <w:rPr>
          <w:rFonts w:eastAsia="Times New Roman" w:cs="Times New Roman"/>
          <w:color w:val="000000"/>
          <w:kern w:val="0"/>
          <w:sz w:val="28"/>
          <w:szCs w:val="28"/>
          <w:lang w:val="ru-RU" w:eastAsia="ru-RU" w:bidi="ar-SA"/>
        </w:rPr>
        <w:t>разработка, создание и обеспечение функционирования Единой государственной системы комплексного мониторинга Краснодарского края;</w:t>
      </w:r>
    </w:p>
    <w:p w:rsidR="00B47BE2" w:rsidRDefault="00B47BE2" w:rsidP="005F4691">
      <w:pPr>
        <w:shd w:val="clear" w:color="auto" w:fill="FFFFFF"/>
        <w:suppressAutoHyphens w:val="0"/>
        <w:autoSpaceDN/>
        <w:spacing w:line="360" w:lineRule="auto"/>
        <w:ind w:left="170" w:right="57" w:firstLine="680"/>
        <w:jc w:val="both"/>
        <w:textAlignment w:val="auto"/>
        <w:rPr>
          <w:rFonts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 </w:t>
      </w:r>
      <w:r w:rsidR="00A249FD" w:rsidRPr="00A249FD">
        <w:rPr>
          <w:rFonts w:eastAsia="Times New Roman" w:cs="Times New Roman"/>
          <w:color w:val="000000"/>
          <w:kern w:val="0"/>
          <w:sz w:val="28"/>
          <w:szCs w:val="28"/>
          <w:lang w:val="ru-RU" w:eastAsia="ru-RU" w:bidi="ar-SA"/>
        </w:rPr>
        <w:t>расширение содержания вопросов, касающихся охраны окружающей среды, в уставах местного самоуправления и правовых актах органов и глав местного самоуправления;</w:t>
      </w:r>
    </w:p>
    <w:p w:rsidR="00B47BE2" w:rsidRDefault="00B47BE2" w:rsidP="005F4691">
      <w:pPr>
        <w:shd w:val="clear" w:color="auto" w:fill="FFFFFF"/>
        <w:suppressAutoHyphens w:val="0"/>
        <w:autoSpaceDN/>
        <w:spacing w:line="360" w:lineRule="auto"/>
        <w:ind w:left="170" w:right="57" w:firstLine="680"/>
        <w:jc w:val="both"/>
        <w:textAlignment w:val="auto"/>
        <w:rPr>
          <w:rFonts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 </w:t>
      </w:r>
      <w:r w:rsidR="00A249FD" w:rsidRPr="00A249FD">
        <w:rPr>
          <w:rFonts w:eastAsia="Times New Roman" w:cs="Times New Roman"/>
          <w:color w:val="000000"/>
          <w:kern w:val="0"/>
          <w:sz w:val="28"/>
          <w:szCs w:val="28"/>
          <w:lang w:val="ru-RU" w:eastAsia="ru-RU" w:bidi="ar-SA"/>
        </w:rPr>
        <w:t>разработка администрациями городов и районов программы экологического оздоровления городов и поселков края с привлечением природо</w:t>
      </w:r>
      <w:r w:rsidR="00A249FD" w:rsidRPr="00A249FD">
        <w:rPr>
          <w:rFonts w:eastAsia="Times New Roman" w:cs="Times New Roman"/>
          <w:color w:val="000000"/>
          <w:kern w:val="0"/>
          <w:sz w:val="28"/>
          <w:szCs w:val="28"/>
          <w:lang w:val="ru-RU" w:eastAsia="ru-RU" w:bidi="ar-SA"/>
        </w:rPr>
        <w:softHyphen/>
        <w:t>охранных служб;</w:t>
      </w:r>
    </w:p>
    <w:p w:rsidR="00B47BE2" w:rsidRDefault="00B47BE2" w:rsidP="005F4691">
      <w:pPr>
        <w:shd w:val="clear" w:color="auto" w:fill="FFFFFF"/>
        <w:suppressAutoHyphens w:val="0"/>
        <w:autoSpaceDN/>
        <w:spacing w:line="360" w:lineRule="auto"/>
        <w:ind w:left="170" w:right="57" w:firstLine="680"/>
        <w:jc w:val="both"/>
        <w:textAlignment w:val="auto"/>
        <w:rPr>
          <w:rFonts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 </w:t>
      </w:r>
      <w:r w:rsidR="00A249FD" w:rsidRPr="00A249FD">
        <w:rPr>
          <w:rFonts w:eastAsia="Times New Roman" w:cs="Times New Roman"/>
          <w:color w:val="000000"/>
          <w:kern w:val="0"/>
          <w:sz w:val="28"/>
          <w:szCs w:val="28"/>
          <w:lang w:val="ru-RU" w:eastAsia="ru-RU" w:bidi="ar-SA"/>
        </w:rPr>
        <w:t>организация стационарных экологических постов;</w:t>
      </w:r>
    </w:p>
    <w:p w:rsidR="00B47BE2" w:rsidRDefault="00B47BE2" w:rsidP="005F4691">
      <w:pPr>
        <w:shd w:val="clear" w:color="auto" w:fill="FFFFFF"/>
        <w:suppressAutoHyphens w:val="0"/>
        <w:autoSpaceDN/>
        <w:spacing w:line="360" w:lineRule="auto"/>
        <w:ind w:left="170" w:right="57" w:firstLine="680"/>
        <w:jc w:val="both"/>
        <w:textAlignment w:val="auto"/>
        <w:rPr>
          <w:rFonts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 </w:t>
      </w:r>
      <w:r w:rsidR="00A249FD" w:rsidRPr="00A249FD">
        <w:rPr>
          <w:rFonts w:eastAsia="Times New Roman" w:cs="Times New Roman"/>
          <w:color w:val="000000"/>
          <w:kern w:val="0"/>
          <w:sz w:val="28"/>
          <w:szCs w:val="28"/>
          <w:lang w:val="ru-RU" w:eastAsia="ru-RU" w:bidi="ar-SA"/>
        </w:rPr>
        <w:t>внедрение без</w:t>
      </w:r>
      <w:r>
        <w:rPr>
          <w:rFonts w:eastAsia="Times New Roman" w:cs="Times New Roman"/>
          <w:color w:val="000000"/>
          <w:kern w:val="0"/>
          <w:sz w:val="28"/>
          <w:szCs w:val="28"/>
          <w:lang w:val="ru-RU" w:eastAsia="ru-RU" w:bidi="ar-SA"/>
        </w:rPr>
        <w:t xml:space="preserve"> </w:t>
      </w:r>
      <w:r w:rsidR="00A249FD" w:rsidRPr="00A249FD">
        <w:rPr>
          <w:rFonts w:eastAsia="Times New Roman" w:cs="Times New Roman"/>
          <w:color w:val="000000"/>
          <w:kern w:val="0"/>
          <w:sz w:val="28"/>
          <w:szCs w:val="28"/>
          <w:lang w:val="ru-RU" w:eastAsia="ru-RU" w:bidi="ar-SA"/>
        </w:rPr>
        <w:t>гербицидных технологий выращивания риса и других  сельскохозяйственных культур, выполнение мероприятий по ликвидации накопившихся в крае пес</w:t>
      </w:r>
      <w:r>
        <w:rPr>
          <w:rFonts w:eastAsia="Times New Roman" w:cs="Times New Roman"/>
          <w:color w:val="000000"/>
          <w:kern w:val="0"/>
          <w:sz w:val="28"/>
          <w:szCs w:val="28"/>
          <w:lang w:val="ru-RU" w:eastAsia="ru-RU" w:bidi="ar-SA"/>
        </w:rPr>
        <w:t>тицидов, пришедших в негодность;</w:t>
      </w:r>
    </w:p>
    <w:p w:rsidR="00B47BE2" w:rsidRDefault="00B47BE2" w:rsidP="005F4691">
      <w:pPr>
        <w:shd w:val="clear" w:color="auto" w:fill="FFFFFF"/>
        <w:suppressAutoHyphens w:val="0"/>
        <w:autoSpaceDN/>
        <w:spacing w:line="360" w:lineRule="auto"/>
        <w:ind w:left="170" w:right="57" w:firstLine="680"/>
        <w:jc w:val="both"/>
        <w:textAlignment w:val="auto"/>
        <w:rPr>
          <w:rFonts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 </w:t>
      </w:r>
      <w:r w:rsidR="00A249FD" w:rsidRPr="00A249FD">
        <w:rPr>
          <w:rFonts w:eastAsia="Times New Roman" w:cs="Times New Roman"/>
          <w:color w:val="000000"/>
          <w:kern w:val="0"/>
          <w:sz w:val="28"/>
          <w:szCs w:val="28"/>
          <w:lang w:val="ru-RU" w:eastAsia="ru-RU" w:bidi="ar-SA"/>
        </w:rPr>
        <w:t>предупреждение техногенных аварий на экологически опасных предприятиях, особенно в зонах, подверженных стихийным бедствиям;</w:t>
      </w:r>
    </w:p>
    <w:p w:rsidR="00B47BE2" w:rsidRDefault="00B47BE2" w:rsidP="005F4691">
      <w:pPr>
        <w:shd w:val="clear" w:color="auto" w:fill="FFFFFF"/>
        <w:suppressAutoHyphens w:val="0"/>
        <w:autoSpaceDN/>
        <w:spacing w:line="360" w:lineRule="auto"/>
        <w:ind w:left="170" w:right="57" w:firstLine="680"/>
        <w:jc w:val="both"/>
        <w:textAlignment w:val="auto"/>
        <w:rPr>
          <w:rFonts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 </w:t>
      </w:r>
      <w:r w:rsidR="00A249FD" w:rsidRPr="00A249FD">
        <w:rPr>
          <w:rFonts w:eastAsia="Times New Roman" w:cs="Times New Roman"/>
          <w:color w:val="000000"/>
          <w:kern w:val="0"/>
          <w:sz w:val="28"/>
          <w:szCs w:val="28"/>
          <w:lang w:val="ru-RU" w:eastAsia="ru-RU" w:bidi="ar-SA"/>
        </w:rPr>
        <w:t>ликвидация чрезвычайных ситуаций, способных вызвать экологи</w:t>
      </w:r>
      <w:r w:rsidR="00A249FD" w:rsidRPr="00A249FD">
        <w:rPr>
          <w:rFonts w:eastAsia="Times New Roman" w:cs="Times New Roman"/>
          <w:color w:val="000000"/>
          <w:kern w:val="0"/>
          <w:sz w:val="28"/>
          <w:szCs w:val="28"/>
          <w:lang w:val="ru-RU" w:eastAsia="ru-RU" w:bidi="ar-SA"/>
        </w:rPr>
        <w:softHyphen/>
        <w:t>ческое бедствие;</w:t>
      </w:r>
    </w:p>
    <w:p w:rsidR="00B47BE2" w:rsidRDefault="00B47BE2" w:rsidP="005F4691">
      <w:pPr>
        <w:shd w:val="clear" w:color="auto" w:fill="FFFFFF"/>
        <w:suppressAutoHyphens w:val="0"/>
        <w:autoSpaceDN/>
        <w:spacing w:line="360" w:lineRule="auto"/>
        <w:ind w:left="170" w:right="57" w:firstLine="680"/>
        <w:jc w:val="both"/>
        <w:textAlignment w:val="auto"/>
        <w:rPr>
          <w:rFonts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 </w:t>
      </w:r>
      <w:r w:rsidR="00A249FD" w:rsidRPr="00A249FD">
        <w:rPr>
          <w:rFonts w:eastAsia="Times New Roman" w:cs="Times New Roman"/>
          <w:color w:val="000000"/>
          <w:kern w:val="0"/>
          <w:sz w:val="28"/>
          <w:szCs w:val="28"/>
          <w:lang w:val="ru-RU" w:eastAsia="ru-RU" w:bidi="ar-SA"/>
        </w:rPr>
        <w:t>строительство городских очистных сооружений и прекращение сбр</w:t>
      </w:r>
      <w:r>
        <w:rPr>
          <w:rFonts w:eastAsia="Times New Roman" w:cs="Times New Roman"/>
          <w:color w:val="000000"/>
          <w:kern w:val="0"/>
          <w:sz w:val="28"/>
          <w:szCs w:val="28"/>
          <w:lang w:val="ru-RU" w:eastAsia="ru-RU" w:bidi="ar-SA"/>
        </w:rPr>
        <w:t>осов не</w:t>
      </w:r>
      <w:r w:rsidR="00A249FD" w:rsidRPr="00A249FD">
        <w:rPr>
          <w:rFonts w:eastAsia="Times New Roman" w:cs="Times New Roman"/>
          <w:color w:val="000000"/>
          <w:kern w:val="0"/>
          <w:sz w:val="28"/>
          <w:szCs w:val="28"/>
          <w:lang w:val="ru-RU" w:eastAsia="ru-RU" w:bidi="ar-SA"/>
        </w:rPr>
        <w:t>очищенных сточных вод в водные объекты;</w:t>
      </w:r>
    </w:p>
    <w:p w:rsidR="00B47BE2" w:rsidRDefault="00B47BE2" w:rsidP="005F4691">
      <w:pPr>
        <w:shd w:val="clear" w:color="auto" w:fill="FFFFFF"/>
        <w:suppressAutoHyphens w:val="0"/>
        <w:autoSpaceDN/>
        <w:spacing w:line="360" w:lineRule="auto"/>
        <w:ind w:left="170" w:right="57" w:firstLine="680"/>
        <w:jc w:val="both"/>
        <w:textAlignment w:val="auto"/>
        <w:rPr>
          <w:rFonts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 </w:t>
      </w:r>
      <w:r w:rsidR="00A249FD" w:rsidRPr="00A249FD">
        <w:rPr>
          <w:rFonts w:eastAsia="Times New Roman" w:cs="Times New Roman"/>
          <w:color w:val="000000"/>
          <w:kern w:val="0"/>
          <w:sz w:val="28"/>
          <w:szCs w:val="28"/>
          <w:lang w:val="ru-RU" w:eastAsia="ru-RU" w:bidi="ar-SA"/>
        </w:rPr>
        <w:t>сокращение выбросов веществ от автотранспорта за счет исполь</w:t>
      </w:r>
      <w:r w:rsidR="00A249FD" w:rsidRPr="00A249FD">
        <w:rPr>
          <w:rFonts w:eastAsia="Times New Roman" w:cs="Times New Roman"/>
          <w:color w:val="000000"/>
          <w:kern w:val="0"/>
          <w:sz w:val="28"/>
          <w:szCs w:val="28"/>
          <w:lang w:val="ru-RU" w:eastAsia="ru-RU" w:bidi="ar-SA"/>
        </w:rPr>
        <w:softHyphen/>
        <w:t>зования неэтилированных бензинов;</w:t>
      </w:r>
    </w:p>
    <w:p w:rsidR="00B47BE2" w:rsidRDefault="00B47BE2" w:rsidP="005F4691">
      <w:pPr>
        <w:shd w:val="clear" w:color="auto" w:fill="FFFFFF"/>
        <w:suppressAutoHyphens w:val="0"/>
        <w:autoSpaceDN/>
        <w:spacing w:line="360" w:lineRule="auto"/>
        <w:ind w:left="170" w:right="57" w:firstLine="680"/>
        <w:jc w:val="both"/>
        <w:textAlignment w:val="auto"/>
        <w:rPr>
          <w:rFonts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w:t>
      </w:r>
      <w:r w:rsidR="00A249FD" w:rsidRPr="00A249FD">
        <w:rPr>
          <w:rFonts w:eastAsia="Times New Roman" w:cs="Times New Roman"/>
          <w:color w:val="000000"/>
          <w:kern w:val="0"/>
          <w:sz w:val="28"/>
          <w:szCs w:val="28"/>
          <w:lang w:val="ru-RU" w:eastAsia="ru-RU" w:bidi="ar-SA"/>
        </w:rPr>
        <w:t xml:space="preserve"> прекращение использования этилирован</w:t>
      </w:r>
      <w:r w:rsidR="00A249FD" w:rsidRPr="00A249FD">
        <w:rPr>
          <w:rFonts w:eastAsia="Times New Roman" w:cs="Times New Roman"/>
          <w:color w:val="000000"/>
          <w:kern w:val="0"/>
          <w:sz w:val="28"/>
          <w:szCs w:val="28"/>
          <w:lang w:val="ru-RU" w:eastAsia="ru-RU" w:bidi="ar-SA"/>
        </w:rPr>
        <w:softHyphen/>
        <w:t>ных бензинов на всей территории края;</w:t>
      </w:r>
    </w:p>
    <w:p w:rsidR="00B47BE2" w:rsidRDefault="00B47BE2" w:rsidP="005F4691">
      <w:pPr>
        <w:shd w:val="clear" w:color="auto" w:fill="FFFFFF"/>
        <w:suppressAutoHyphens w:val="0"/>
        <w:autoSpaceDN/>
        <w:spacing w:line="360" w:lineRule="auto"/>
        <w:ind w:left="170" w:right="57" w:firstLine="680"/>
        <w:jc w:val="both"/>
        <w:textAlignment w:val="auto"/>
        <w:rPr>
          <w:rFonts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 </w:t>
      </w:r>
      <w:r w:rsidR="00A249FD" w:rsidRPr="00A249FD">
        <w:rPr>
          <w:rFonts w:eastAsia="Times New Roman" w:cs="Times New Roman"/>
          <w:color w:val="000000"/>
          <w:kern w:val="0"/>
          <w:sz w:val="28"/>
          <w:szCs w:val="28"/>
          <w:lang w:val="ru-RU" w:eastAsia="ru-RU" w:bidi="ar-SA"/>
        </w:rPr>
        <w:t>использование новых современных технологий очистки сточных вод при строительстве канализационных очистных сооружений;</w:t>
      </w:r>
    </w:p>
    <w:p w:rsidR="00B47BE2" w:rsidRDefault="00B47BE2" w:rsidP="005F4691">
      <w:pPr>
        <w:shd w:val="clear" w:color="auto" w:fill="FFFFFF"/>
        <w:suppressAutoHyphens w:val="0"/>
        <w:autoSpaceDN/>
        <w:spacing w:line="360" w:lineRule="auto"/>
        <w:ind w:left="170" w:right="57" w:firstLine="680"/>
        <w:jc w:val="both"/>
        <w:textAlignment w:val="auto"/>
        <w:rPr>
          <w:rFonts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 </w:t>
      </w:r>
      <w:r w:rsidR="00A249FD" w:rsidRPr="00A249FD">
        <w:rPr>
          <w:rFonts w:eastAsia="Times New Roman" w:cs="Times New Roman"/>
          <w:color w:val="000000"/>
          <w:kern w:val="0"/>
          <w:sz w:val="28"/>
          <w:szCs w:val="28"/>
          <w:lang w:val="ru-RU" w:eastAsia="ru-RU" w:bidi="ar-SA"/>
        </w:rPr>
        <w:t>реконструкция глубоководных выпусков сточных вод в Черное море;</w:t>
      </w:r>
    </w:p>
    <w:p w:rsidR="00B47BE2" w:rsidRDefault="00B47BE2" w:rsidP="005F4691">
      <w:pPr>
        <w:shd w:val="clear" w:color="auto" w:fill="FFFFFF"/>
        <w:suppressAutoHyphens w:val="0"/>
        <w:autoSpaceDN/>
        <w:spacing w:line="360" w:lineRule="auto"/>
        <w:ind w:left="170" w:right="57" w:firstLine="680"/>
        <w:jc w:val="both"/>
        <w:textAlignment w:val="auto"/>
        <w:rPr>
          <w:rFonts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 </w:t>
      </w:r>
      <w:r w:rsidR="00A249FD" w:rsidRPr="00A249FD">
        <w:rPr>
          <w:rFonts w:eastAsia="Times New Roman" w:cs="Times New Roman"/>
          <w:color w:val="000000"/>
          <w:kern w:val="0"/>
          <w:sz w:val="28"/>
          <w:szCs w:val="28"/>
          <w:lang w:val="ru-RU" w:eastAsia="ru-RU" w:bidi="ar-SA"/>
        </w:rPr>
        <w:t>внедрение прогрессивных отечественных технологий утилизации, обезвреживания и складирования токсичных промышленных отходов;</w:t>
      </w:r>
    </w:p>
    <w:p w:rsidR="00B47BE2" w:rsidRDefault="00B47BE2" w:rsidP="005F4691">
      <w:pPr>
        <w:shd w:val="clear" w:color="auto" w:fill="FFFFFF"/>
        <w:suppressAutoHyphens w:val="0"/>
        <w:autoSpaceDN/>
        <w:spacing w:line="360" w:lineRule="auto"/>
        <w:ind w:left="170" w:right="57" w:firstLine="680"/>
        <w:jc w:val="both"/>
        <w:textAlignment w:val="auto"/>
        <w:rPr>
          <w:rFonts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lastRenderedPageBreak/>
        <w:t xml:space="preserve">– </w:t>
      </w:r>
      <w:r w:rsidR="00A249FD" w:rsidRPr="00A249FD">
        <w:rPr>
          <w:rFonts w:eastAsia="Times New Roman" w:cs="Times New Roman"/>
          <w:color w:val="000000"/>
          <w:kern w:val="0"/>
          <w:sz w:val="28"/>
          <w:szCs w:val="28"/>
          <w:lang w:val="ru-RU" w:eastAsia="ru-RU" w:bidi="ar-SA"/>
        </w:rPr>
        <w:t>прекращение эксплуатации несанкционированных свалок, оборудо</w:t>
      </w:r>
      <w:r w:rsidR="00A249FD" w:rsidRPr="00A249FD">
        <w:rPr>
          <w:rFonts w:eastAsia="Times New Roman" w:cs="Times New Roman"/>
          <w:color w:val="000000"/>
          <w:kern w:val="0"/>
          <w:sz w:val="28"/>
          <w:szCs w:val="28"/>
          <w:lang w:val="ru-RU" w:eastAsia="ru-RU" w:bidi="ar-SA"/>
        </w:rPr>
        <w:softHyphen/>
        <w:t>вание полигонов для бытовых отходов;</w:t>
      </w:r>
    </w:p>
    <w:p w:rsidR="00B47BE2" w:rsidRDefault="00B47BE2" w:rsidP="005F4691">
      <w:pPr>
        <w:shd w:val="clear" w:color="auto" w:fill="FFFFFF"/>
        <w:suppressAutoHyphens w:val="0"/>
        <w:autoSpaceDN/>
        <w:spacing w:line="360" w:lineRule="auto"/>
        <w:ind w:left="170" w:right="57" w:firstLine="680"/>
        <w:jc w:val="both"/>
        <w:textAlignment w:val="auto"/>
        <w:rPr>
          <w:rFonts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 </w:t>
      </w:r>
      <w:r w:rsidR="00A249FD" w:rsidRPr="00A249FD">
        <w:rPr>
          <w:rFonts w:eastAsia="Times New Roman" w:cs="Times New Roman"/>
          <w:color w:val="000000"/>
          <w:kern w:val="0"/>
          <w:sz w:val="28"/>
          <w:szCs w:val="28"/>
          <w:lang w:val="ru-RU" w:eastAsia="ru-RU" w:bidi="ar-SA"/>
        </w:rPr>
        <w:t>запрещение сжигания растительных остатков на сельскохозяйствен</w:t>
      </w:r>
      <w:r w:rsidR="00A249FD" w:rsidRPr="00A249FD">
        <w:rPr>
          <w:rFonts w:eastAsia="Times New Roman" w:cs="Times New Roman"/>
          <w:color w:val="000000"/>
          <w:kern w:val="0"/>
          <w:sz w:val="28"/>
          <w:szCs w:val="28"/>
          <w:lang w:val="ru-RU" w:eastAsia="ru-RU" w:bidi="ar-SA"/>
        </w:rPr>
        <w:softHyphen/>
        <w:t>ных полях края;</w:t>
      </w:r>
    </w:p>
    <w:p w:rsidR="00B47BE2" w:rsidRDefault="00B47BE2" w:rsidP="005F4691">
      <w:pPr>
        <w:shd w:val="clear" w:color="auto" w:fill="FFFFFF"/>
        <w:suppressAutoHyphens w:val="0"/>
        <w:autoSpaceDN/>
        <w:spacing w:line="360" w:lineRule="auto"/>
        <w:ind w:left="170" w:right="57" w:firstLine="680"/>
        <w:jc w:val="both"/>
        <w:textAlignment w:val="auto"/>
        <w:rPr>
          <w:rFonts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 </w:t>
      </w:r>
      <w:r w:rsidR="00A249FD" w:rsidRPr="00A249FD">
        <w:rPr>
          <w:rFonts w:eastAsia="Times New Roman" w:cs="Times New Roman"/>
          <w:color w:val="000000"/>
          <w:kern w:val="0"/>
          <w:sz w:val="28"/>
          <w:szCs w:val="28"/>
          <w:lang w:val="ru-RU" w:eastAsia="ru-RU" w:bidi="ar-SA"/>
        </w:rPr>
        <w:t>усиление контроля за охраной и использованием объектов животного и растительного мира, включая выполнение обязательств в рамках конвенций и соглашений по сохранению биологического разнообра</w:t>
      </w:r>
      <w:r>
        <w:rPr>
          <w:rFonts w:eastAsia="Times New Roman" w:cs="Times New Roman"/>
          <w:color w:val="000000"/>
          <w:kern w:val="0"/>
          <w:sz w:val="28"/>
          <w:szCs w:val="28"/>
          <w:lang w:val="ru-RU" w:eastAsia="ru-RU" w:bidi="ar-SA"/>
        </w:rPr>
        <w:t>зия;</w:t>
      </w:r>
    </w:p>
    <w:p w:rsidR="00B47BE2" w:rsidRDefault="00B47BE2" w:rsidP="005F4691">
      <w:pPr>
        <w:shd w:val="clear" w:color="auto" w:fill="FFFFFF"/>
        <w:suppressAutoHyphens w:val="0"/>
        <w:autoSpaceDN/>
        <w:spacing w:line="360" w:lineRule="auto"/>
        <w:ind w:left="170" w:right="57" w:firstLine="680"/>
        <w:jc w:val="both"/>
        <w:textAlignment w:val="auto"/>
        <w:rPr>
          <w:rFonts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 </w:t>
      </w:r>
      <w:r w:rsidR="00A249FD" w:rsidRPr="00A249FD">
        <w:rPr>
          <w:rFonts w:eastAsia="Times New Roman" w:cs="Times New Roman"/>
          <w:color w:val="000000"/>
          <w:kern w:val="0"/>
          <w:sz w:val="28"/>
          <w:szCs w:val="28"/>
          <w:lang w:val="ru-RU" w:eastAsia="ru-RU" w:bidi="ar-SA"/>
        </w:rPr>
        <w:t>перевод сельского хозяйства на эколого-ландшафтную организацию территории с внедрением почвозащитной системы земледелия;</w:t>
      </w:r>
    </w:p>
    <w:p w:rsidR="00B47BE2" w:rsidRDefault="00B47BE2" w:rsidP="005F4691">
      <w:pPr>
        <w:shd w:val="clear" w:color="auto" w:fill="FFFFFF"/>
        <w:suppressAutoHyphens w:val="0"/>
        <w:autoSpaceDN/>
        <w:spacing w:line="360" w:lineRule="auto"/>
        <w:ind w:left="170" w:right="57" w:firstLine="680"/>
        <w:jc w:val="both"/>
        <w:textAlignment w:val="auto"/>
        <w:rPr>
          <w:rFonts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 </w:t>
      </w:r>
      <w:r w:rsidR="00A249FD" w:rsidRPr="00A249FD">
        <w:rPr>
          <w:rFonts w:eastAsia="Times New Roman" w:cs="Times New Roman"/>
          <w:color w:val="000000"/>
          <w:kern w:val="0"/>
          <w:sz w:val="28"/>
          <w:szCs w:val="28"/>
          <w:lang w:val="ru-RU" w:eastAsia="ru-RU" w:bidi="ar-SA"/>
        </w:rPr>
        <w:t>недопущение сокращения площадей лесопокрытых территорий;</w:t>
      </w:r>
    </w:p>
    <w:p w:rsidR="00B47BE2" w:rsidRDefault="00B47BE2" w:rsidP="005F4691">
      <w:pPr>
        <w:shd w:val="clear" w:color="auto" w:fill="FFFFFF"/>
        <w:suppressAutoHyphens w:val="0"/>
        <w:autoSpaceDN/>
        <w:spacing w:line="360" w:lineRule="auto"/>
        <w:ind w:left="170" w:right="57" w:firstLine="680"/>
        <w:jc w:val="both"/>
        <w:textAlignment w:val="auto"/>
        <w:rPr>
          <w:rFonts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 </w:t>
      </w:r>
      <w:r w:rsidR="00A249FD" w:rsidRPr="00A249FD">
        <w:rPr>
          <w:rFonts w:eastAsia="Times New Roman" w:cs="Times New Roman"/>
          <w:color w:val="000000"/>
          <w:kern w:val="0"/>
          <w:sz w:val="28"/>
          <w:szCs w:val="28"/>
          <w:lang w:val="ru-RU" w:eastAsia="ru-RU" w:bidi="ar-SA"/>
        </w:rPr>
        <w:t>внедрение системы управления комплексным развитием прибрежных зон морей;</w:t>
      </w:r>
    </w:p>
    <w:p w:rsidR="00B47BE2" w:rsidRDefault="00B47BE2" w:rsidP="005F4691">
      <w:pPr>
        <w:shd w:val="clear" w:color="auto" w:fill="FFFFFF"/>
        <w:suppressAutoHyphens w:val="0"/>
        <w:autoSpaceDN/>
        <w:spacing w:line="360" w:lineRule="auto"/>
        <w:ind w:left="170" w:right="57" w:firstLine="680"/>
        <w:jc w:val="both"/>
        <w:textAlignment w:val="auto"/>
        <w:rPr>
          <w:rFonts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 </w:t>
      </w:r>
      <w:r w:rsidR="00A249FD" w:rsidRPr="00A249FD">
        <w:rPr>
          <w:rFonts w:eastAsia="Times New Roman" w:cs="Times New Roman"/>
          <w:color w:val="000000"/>
          <w:kern w:val="0"/>
          <w:sz w:val="28"/>
          <w:szCs w:val="28"/>
          <w:lang w:val="ru-RU" w:eastAsia="ru-RU" w:bidi="ar-SA"/>
        </w:rPr>
        <w:t>предупреждение и прекращение эрозионных процессов, особенно в прибрежных зонах морей;</w:t>
      </w:r>
    </w:p>
    <w:p w:rsidR="00B47BE2" w:rsidRDefault="00B47BE2" w:rsidP="005F4691">
      <w:pPr>
        <w:shd w:val="clear" w:color="auto" w:fill="FFFFFF"/>
        <w:suppressAutoHyphens w:val="0"/>
        <w:autoSpaceDN/>
        <w:spacing w:line="360" w:lineRule="auto"/>
        <w:ind w:left="170" w:right="57" w:firstLine="680"/>
        <w:jc w:val="both"/>
        <w:textAlignment w:val="auto"/>
        <w:rPr>
          <w:rFonts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 </w:t>
      </w:r>
      <w:r w:rsidR="00A249FD" w:rsidRPr="00A249FD">
        <w:rPr>
          <w:rFonts w:eastAsia="Times New Roman" w:cs="Times New Roman"/>
          <w:color w:val="000000"/>
          <w:kern w:val="0"/>
          <w:sz w:val="28"/>
          <w:szCs w:val="28"/>
          <w:lang w:val="ru-RU" w:eastAsia="ru-RU" w:bidi="ar-SA"/>
        </w:rPr>
        <w:t>проведение специализированного гидроэкологического исследования районов нефтяного загрязнения, обоснование зон санитарной охраны;</w:t>
      </w:r>
    </w:p>
    <w:p w:rsidR="00A249FD" w:rsidRPr="00A249FD" w:rsidRDefault="00B47BE2" w:rsidP="005F4691">
      <w:pPr>
        <w:shd w:val="clear" w:color="auto" w:fill="FFFFFF"/>
        <w:suppressAutoHyphens w:val="0"/>
        <w:autoSpaceDN/>
        <w:spacing w:line="360" w:lineRule="auto"/>
        <w:ind w:left="170" w:right="57" w:firstLine="680"/>
        <w:jc w:val="both"/>
        <w:textAlignment w:val="auto"/>
        <w:rPr>
          <w:rFonts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 </w:t>
      </w:r>
      <w:r w:rsidR="00A249FD" w:rsidRPr="00A249FD">
        <w:rPr>
          <w:rFonts w:eastAsia="Times New Roman" w:cs="Times New Roman"/>
          <w:color w:val="000000"/>
          <w:kern w:val="0"/>
          <w:sz w:val="28"/>
          <w:szCs w:val="28"/>
          <w:lang w:val="ru-RU" w:eastAsia="ru-RU" w:bidi="ar-SA"/>
        </w:rPr>
        <w:t>обеспечение радиационного контроля трансграничных грузов, в том числе металлолома;</w:t>
      </w:r>
    </w:p>
    <w:p w:rsidR="00B47BE2" w:rsidRDefault="00B47BE2" w:rsidP="005F4691">
      <w:pPr>
        <w:shd w:val="clear" w:color="auto" w:fill="FFFFFF"/>
        <w:suppressAutoHyphens w:val="0"/>
        <w:autoSpaceDN/>
        <w:spacing w:line="360" w:lineRule="auto"/>
        <w:ind w:left="170" w:right="57" w:firstLine="680"/>
        <w:jc w:val="both"/>
        <w:textAlignment w:val="auto"/>
        <w:rPr>
          <w:rFonts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 </w:t>
      </w:r>
      <w:r w:rsidR="00A249FD" w:rsidRPr="00A249FD">
        <w:rPr>
          <w:rFonts w:eastAsia="Times New Roman" w:cs="Times New Roman"/>
          <w:color w:val="000000"/>
          <w:kern w:val="0"/>
          <w:sz w:val="28"/>
          <w:szCs w:val="28"/>
          <w:lang w:val="ru-RU" w:eastAsia="ru-RU" w:bidi="ar-SA"/>
        </w:rPr>
        <w:t>освоение полного объема расчетной лесосеки;</w:t>
      </w:r>
    </w:p>
    <w:p w:rsidR="00B47BE2" w:rsidRDefault="00B47BE2" w:rsidP="005F4691">
      <w:pPr>
        <w:shd w:val="clear" w:color="auto" w:fill="FFFFFF"/>
        <w:suppressAutoHyphens w:val="0"/>
        <w:autoSpaceDN/>
        <w:spacing w:line="360" w:lineRule="auto"/>
        <w:ind w:left="170" w:right="57" w:firstLine="680"/>
        <w:jc w:val="both"/>
        <w:textAlignment w:val="auto"/>
        <w:rPr>
          <w:rFonts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 </w:t>
      </w:r>
      <w:r w:rsidRPr="00A249FD">
        <w:rPr>
          <w:rFonts w:eastAsia="Times New Roman" w:cs="Times New Roman"/>
          <w:color w:val="000000"/>
          <w:kern w:val="0"/>
          <w:sz w:val="28"/>
          <w:szCs w:val="28"/>
          <w:lang w:val="ru-RU" w:eastAsia="ru-RU" w:bidi="ar-SA"/>
        </w:rPr>
        <w:t>занесение</w:t>
      </w:r>
      <w:r w:rsidR="00A249FD" w:rsidRPr="00A249FD">
        <w:rPr>
          <w:rFonts w:eastAsia="Times New Roman" w:cs="Times New Roman"/>
          <w:color w:val="000000"/>
          <w:kern w:val="0"/>
          <w:sz w:val="28"/>
          <w:szCs w:val="28"/>
          <w:lang w:val="ru-RU" w:eastAsia="ru-RU" w:bidi="ar-SA"/>
        </w:rPr>
        <w:t xml:space="preserve"> п</w:t>
      </w:r>
      <w:r>
        <w:rPr>
          <w:rFonts w:eastAsia="Times New Roman" w:cs="Times New Roman"/>
          <w:color w:val="000000"/>
          <w:kern w:val="0"/>
          <w:sz w:val="28"/>
          <w:szCs w:val="28"/>
          <w:lang w:val="ru-RU" w:eastAsia="ru-RU" w:bidi="ar-SA"/>
        </w:rPr>
        <w:t>рибрежных зон малых степных рек;</w:t>
      </w:r>
    </w:p>
    <w:p w:rsidR="00A249FD" w:rsidRPr="00A249FD" w:rsidRDefault="00B47BE2" w:rsidP="005F4691">
      <w:pPr>
        <w:shd w:val="clear" w:color="auto" w:fill="FFFFFF"/>
        <w:suppressAutoHyphens w:val="0"/>
        <w:autoSpaceDN/>
        <w:spacing w:line="360" w:lineRule="auto"/>
        <w:ind w:left="170" w:right="57" w:firstLine="680"/>
        <w:jc w:val="both"/>
        <w:textAlignment w:val="auto"/>
        <w:rPr>
          <w:rFonts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w:t>
      </w:r>
      <w:r w:rsidR="00A249FD" w:rsidRPr="00A249FD">
        <w:rPr>
          <w:rFonts w:eastAsia="Times New Roman" w:cs="Times New Roman"/>
          <w:color w:val="000000"/>
          <w:kern w:val="0"/>
          <w:sz w:val="28"/>
          <w:szCs w:val="28"/>
          <w:lang w:val="ru-RU" w:eastAsia="ru-RU" w:bidi="ar-SA"/>
        </w:rPr>
        <w:t>недопущение строительства и реконструкции объектов без положительного заключения государственной экологической экспертизы;</w:t>
      </w:r>
    </w:p>
    <w:p w:rsidR="00A249FD" w:rsidRPr="00A249FD" w:rsidRDefault="00B47BE2" w:rsidP="005F4691">
      <w:pPr>
        <w:shd w:val="clear" w:color="auto" w:fill="FFFFFF"/>
        <w:suppressAutoHyphens w:val="0"/>
        <w:autoSpaceDN/>
        <w:spacing w:line="360" w:lineRule="auto"/>
        <w:ind w:left="170" w:right="57" w:firstLine="680"/>
        <w:jc w:val="both"/>
        <w:textAlignment w:val="auto"/>
        <w:rPr>
          <w:rFonts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w:t>
      </w:r>
      <w:r w:rsidR="00A249FD" w:rsidRPr="00A249FD">
        <w:rPr>
          <w:rFonts w:eastAsia="Times New Roman" w:cs="Times New Roman"/>
          <w:color w:val="000000"/>
          <w:kern w:val="0"/>
          <w:sz w:val="28"/>
          <w:szCs w:val="28"/>
          <w:lang w:val="ru-RU" w:eastAsia="ru-RU" w:bidi="ar-SA"/>
        </w:rPr>
        <w:t xml:space="preserve"> освещение экологических проблем и путей их решения в средствах массовой информации, экологическое воспитание и образование населения;</w:t>
      </w:r>
    </w:p>
    <w:p w:rsidR="00A249FD" w:rsidRPr="00A249FD" w:rsidRDefault="00B47BE2" w:rsidP="005F4691">
      <w:pPr>
        <w:shd w:val="clear" w:color="auto" w:fill="FFFFFF"/>
        <w:suppressAutoHyphens w:val="0"/>
        <w:autoSpaceDN/>
        <w:spacing w:line="360" w:lineRule="auto"/>
        <w:ind w:left="170" w:right="57" w:firstLine="680"/>
        <w:jc w:val="both"/>
        <w:textAlignment w:val="auto"/>
        <w:rPr>
          <w:rFonts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w:t>
      </w:r>
      <w:r w:rsidR="00A249FD" w:rsidRPr="00A249FD">
        <w:rPr>
          <w:rFonts w:eastAsia="Times New Roman" w:cs="Times New Roman"/>
          <w:color w:val="000000"/>
          <w:kern w:val="0"/>
          <w:sz w:val="28"/>
          <w:szCs w:val="28"/>
          <w:lang w:val="ru-RU" w:eastAsia="ru-RU" w:bidi="ar-SA"/>
        </w:rPr>
        <w:t xml:space="preserve"> выполнение комплекса мероприятий по устранению негативного влияния Краснодарского водохранилища на экологию прибрежных районов.</w:t>
      </w:r>
    </w:p>
    <w:p w:rsidR="00A249FD" w:rsidRPr="00A249FD" w:rsidRDefault="00A249FD" w:rsidP="005F4691">
      <w:pPr>
        <w:shd w:val="clear" w:color="auto" w:fill="FFFFFF"/>
        <w:suppressAutoHyphens w:val="0"/>
        <w:autoSpaceDN/>
        <w:spacing w:line="360" w:lineRule="auto"/>
        <w:ind w:left="170" w:right="57" w:firstLine="680"/>
        <w:jc w:val="both"/>
        <w:textAlignment w:val="auto"/>
        <w:rPr>
          <w:rFonts w:eastAsia="Times New Roman" w:cs="Times New Roman"/>
          <w:color w:val="000000"/>
          <w:kern w:val="0"/>
          <w:sz w:val="28"/>
          <w:szCs w:val="28"/>
          <w:lang w:val="ru-RU" w:eastAsia="ru-RU" w:bidi="ar-SA"/>
        </w:rPr>
      </w:pPr>
      <w:r w:rsidRPr="00A249FD">
        <w:rPr>
          <w:rFonts w:eastAsia="Times New Roman" w:cs="Times New Roman"/>
          <w:color w:val="000000"/>
          <w:kern w:val="0"/>
          <w:sz w:val="28"/>
          <w:szCs w:val="28"/>
          <w:lang w:val="ru-RU" w:eastAsia="ru-RU" w:bidi="ar-SA"/>
        </w:rPr>
        <w:t>Указанные рекомендации направлены на рациональное использование природных ресурсов, решение приоритетных экологических проблем Красно</w:t>
      </w:r>
      <w:r w:rsidRPr="00A249FD">
        <w:rPr>
          <w:rFonts w:eastAsia="Times New Roman" w:cs="Times New Roman"/>
          <w:color w:val="000000"/>
          <w:kern w:val="0"/>
          <w:sz w:val="28"/>
          <w:szCs w:val="28"/>
          <w:lang w:val="ru-RU" w:eastAsia="ru-RU" w:bidi="ar-SA"/>
        </w:rPr>
        <w:softHyphen/>
        <w:t xml:space="preserve">дарского края; их выполнение позволит снизить или полностью устранить негативное влияние антропогенных факторов на окружающую природную </w:t>
      </w:r>
      <w:r w:rsidRPr="00A249FD">
        <w:rPr>
          <w:rFonts w:eastAsia="Times New Roman" w:cs="Times New Roman"/>
          <w:color w:val="000000"/>
          <w:kern w:val="0"/>
          <w:sz w:val="28"/>
          <w:szCs w:val="28"/>
          <w:lang w:val="ru-RU" w:eastAsia="ru-RU" w:bidi="ar-SA"/>
        </w:rPr>
        <w:lastRenderedPageBreak/>
        <w:t>среду и повысить бюджетную эффективность освоения природных ресурсов.</w:t>
      </w:r>
    </w:p>
    <w:p w:rsidR="00AE0E11" w:rsidRDefault="00F65756" w:rsidP="005F4691">
      <w:pPr>
        <w:suppressAutoHyphens w:val="0"/>
        <w:spacing w:line="360" w:lineRule="auto"/>
        <w:ind w:left="170" w:right="57" w:firstLine="680"/>
        <w:jc w:val="both"/>
        <w:rPr>
          <w:rFonts w:cs="Times New Roman"/>
          <w:sz w:val="28"/>
          <w:szCs w:val="28"/>
          <w:lang w:val="ru-RU"/>
        </w:rPr>
      </w:pPr>
      <w:r>
        <w:rPr>
          <w:rFonts w:cs="Times New Roman"/>
          <w:sz w:val="28"/>
          <w:szCs w:val="28"/>
          <w:lang w:val="ru-RU"/>
        </w:rPr>
        <w:t xml:space="preserve">Так же для того, чтобы справиться с экологической обстановкой в регионе необходимы и модернизации со стороны органов власти региона. </w:t>
      </w:r>
    </w:p>
    <w:p w:rsidR="00AE0E11" w:rsidRDefault="00F65756" w:rsidP="005F4691">
      <w:pPr>
        <w:suppressAutoHyphens w:val="0"/>
        <w:spacing w:line="360" w:lineRule="auto"/>
        <w:ind w:left="170" w:right="57" w:firstLine="680"/>
        <w:jc w:val="both"/>
        <w:rPr>
          <w:rFonts w:cs="Times New Roman"/>
          <w:sz w:val="28"/>
          <w:szCs w:val="28"/>
          <w:lang w:val="ru-RU"/>
        </w:rPr>
      </w:pPr>
      <w:r>
        <w:rPr>
          <w:rFonts w:cs="Times New Roman"/>
          <w:sz w:val="28"/>
          <w:szCs w:val="28"/>
          <w:lang w:val="ru-RU"/>
        </w:rPr>
        <w:t>Например:</w:t>
      </w:r>
    </w:p>
    <w:p w:rsidR="00AE0E11" w:rsidRDefault="00F65756" w:rsidP="005F4691">
      <w:pPr>
        <w:pStyle w:val="a5"/>
        <w:widowControl w:val="0"/>
        <w:numPr>
          <w:ilvl w:val="0"/>
          <w:numId w:val="4"/>
        </w:numPr>
        <w:spacing w:after="0" w:line="360" w:lineRule="auto"/>
        <w:ind w:left="170" w:right="57" w:firstLine="680"/>
        <w:jc w:val="both"/>
        <w:textAlignment w:val="baseline"/>
        <w:rPr>
          <w:rFonts w:ascii="Times New Roman" w:hAnsi="Times New Roman"/>
          <w:sz w:val="28"/>
          <w:szCs w:val="28"/>
        </w:rPr>
      </w:pPr>
      <w:r>
        <w:rPr>
          <w:rFonts w:ascii="Times New Roman" w:hAnsi="Times New Roman"/>
          <w:sz w:val="28"/>
          <w:szCs w:val="28"/>
        </w:rPr>
        <w:t>Необходимо создать муниципальную экологическую комиссию с целью разработки нормативных актов, которые будут регулировать все сферы природопользования по обращению с твердыми бытовыми отходами. Сюда необходимо включить регулирования сбора, сортировки, транспортировки и первоначальной переработки мусора от населения, а также включить поддержку строительства мусороперерабатывающего завода, как целевую программу.</w:t>
      </w:r>
    </w:p>
    <w:p w:rsidR="00AE0E11" w:rsidRDefault="00F65756" w:rsidP="005F4691">
      <w:pPr>
        <w:pStyle w:val="a5"/>
        <w:widowControl w:val="0"/>
        <w:numPr>
          <w:ilvl w:val="0"/>
          <w:numId w:val="4"/>
        </w:numPr>
        <w:spacing w:after="0" w:line="360" w:lineRule="auto"/>
        <w:ind w:left="170" w:right="57" w:firstLine="680"/>
        <w:jc w:val="both"/>
        <w:textAlignment w:val="baseline"/>
        <w:rPr>
          <w:rFonts w:ascii="Times New Roman" w:hAnsi="Times New Roman"/>
          <w:sz w:val="28"/>
          <w:szCs w:val="28"/>
        </w:rPr>
      </w:pPr>
      <w:r>
        <w:rPr>
          <w:rFonts w:ascii="Times New Roman" w:hAnsi="Times New Roman"/>
          <w:sz w:val="28"/>
          <w:szCs w:val="28"/>
        </w:rPr>
        <w:t>Разработка и оптимизация тарифов сбора, транспортировки и утилизации (переработки) отходов от населения.</w:t>
      </w:r>
    </w:p>
    <w:p w:rsidR="00AE0E11" w:rsidRDefault="00F65756" w:rsidP="005F4691">
      <w:pPr>
        <w:pStyle w:val="a5"/>
        <w:widowControl w:val="0"/>
        <w:numPr>
          <w:ilvl w:val="0"/>
          <w:numId w:val="4"/>
        </w:numPr>
        <w:spacing w:after="0" w:line="360" w:lineRule="auto"/>
        <w:ind w:left="170" w:right="57" w:firstLine="680"/>
        <w:jc w:val="both"/>
        <w:textAlignment w:val="baseline"/>
        <w:rPr>
          <w:rFonts w:ascii="Times New Roman" w:hAnsi="Times New Roman"/>
          <w:sz w:val="28"/>
          <w:szCs w:val="28"/>
        </w:rPr>
      </w:pPr>
      <w:r>
        <w:rPr>
          <w:rFonts w:ascii="Times New Roman" w:hAnsi="Times New Roman"/>
          <w:sz w:val="28"/>
          <w:szCs w:val="28"/>
        </w:rPr>
        <w:t>Создание комиссии, состоящей из региональных властей и правоохранительных органов власти, по контролю и ведению учета за исполнением и соблюдением законности и норм сбора, транспортировки и утилизации (переработки) отходов.</w:t>
      </w:r>
    </w:p>
    <w:p w:rsidR="00AE0E11" w:rsidRDefault="00F65756" w:rsidP="005F4691">
      <w:pPr>
        <w:pStyle w:val="a5"/>
        <w:widowControl w:val="0"/>
        <w:numPr>
          <w:ilvl w:val="0"/>
          <w:numId w:val="4"/>
        </w:numPr>
        <w:spacing w:after="0" w:line="360" w:lineRule="auto"/>
        <w:ind w:left="170" w:right="57" w:firstLine="680"/>
        <w:jc w:val="both"/>
        <w:textAlignment w:val="baseline"/>
        <w:rPr>
          <w:rFonts w:ascii="Times New Roman" w:hAnsi="Times New Roman"/>
          <w:sz w:val="28"/>
          <w:szCs w:val="28"/>
        </w:rPr>
      </w:pPr>
      <w:r>
        <w:rPr>
          <w:rFonts w:ascii="Times New Roman" w:hAnsi="Times New Roman"/>
          <w:sz w:val="28"/>
          <w:szCs w:val="28"/>
        </w:rPr>
        <w:t xml:space="preserve">Для повышения грамотности информирования населения о всех нормативных актах, законах, о действующих легализированных полигонах, штрафных санкциях и способах сбора, транспортировки и утилизации (переработки) отходов, а также о тарификации, необходимо создать единый информационный портал. В данный портал необходимо также включить актуальную информацию об отечественном и зарубежном опыте и инновациях в данной сфере. </w:t>
      </w:r>
    </w:p>
    <w:p w:rsidR="00AE0E11" w:rsidRDefault="00F65756" w:rsidP="005F4691">
      <w:pPr>
        <w:pStyle w:val="a5"/>
        <w:widowControl w:val="0"/>
        <w:numPr>
          <w:ilvl w:val="0"/>
          <w:numId w:val="4"/>
        </w:numPr>
        <w:spacing w:after="0" w:line="360" w:lineRule="auto"/>
        <w:ind w:left="170" w:right="57" w:firstLine="680"/>
        <w:jc w:val="both"/>
        <w:textAlignment w:val="baseline"/>
        <w:rPr>
          <w:rFonts w:ascii="Times New Roman" w:hAnsi="Times New Roman"/>
          <w:sz w:val="28"/>
          <w:szCs w:val="28"/>
        </w:rPr>
      </w:pPr>
      <w:r>
        <w:rPr>
          <w:rFonts w:ascii="Times New Roman" w:hAnsi="Times New Roman"/>
          <w:sz w:val="28"/>
          <w:szCs w:val="28"/>
        </w:rPr>
        <w:t>Организовать работу с населением по улучшению экологической культуры, в качестве проведения лекций, семинаров, и субботников по всему региону. К данному методу повышению культуры разработать возможную систему поощрения и мотивации.</w:t>
      </w:r>
    </w:p>
    <w:p w:rsidR="00AE0E11" w:rsidRDefault="00F65756" w:rsidP="005F4691">
      <w:pPr>
        <w:suppressAutoHyphens w:val="0"/>
        <w:spacing w:line="360" w:lineRule="auto"/>
        <w:ind w:left="170" w:right="57" w:firstLine="680"/>
        <w:jc w:val="both"/>
        <w:rPr>
          <w:rFonts w:cs="Times New Roman"/>
          <w:sz w:val="28"/>
          <w:szCs w:val="28"/>
          <w:lang w:val="ru-RU"/>
        </w:rPr>
      </w:pPr>
      <w:r>
        <w:rPr>
          <w:rFonts w:cs="Times New Roman"/>
          <w:sz w:val="28"/>
          <w:szCs w:val="28"/>
          <w:lang w:val="ru-RU"/>
        </w:rPr>
        <w:lastRenderedPageBreak/>
        <w:t>Данные мероприятия позволят реализовать важны задачи по утилизации ТБО, регулирование отношения населения к данным аспектам, и улучшение экологической культуры в обществе региона.</w:t>
      </w:r>
    </w:p>
    <w:p w:rsidR="0065047C" w:rsidRDefault="0065047C" w:rsidP="005F4691">
      <w:pPr>
        <w:suppressAutoHyphens w:val="0"/>
        <w:spacing w:line="360" w:lineRule="auto"/>
        <w:ind w:right="57"/>
        <w:jc w:val="both"/>
        <w:rPr>
          <w:rFonts w:cs="Times New Roman"/>
          <w:sz w:val="28"/>
          <w:szCs w:val="28"/>
          <w:lang w:val="ru-RU"/>
        </w:rPr>
      </w:pPr>
    </w:p>
    <w:p w:rsidR="00AE0E11" w:rsidRPr="0061644F" w:rsidRDefault="00F65756" w:rsidP="0061644F">
      <w:pPr>
        <w:pStyle w:val="2"/>
        <w:rPr>
          <w:rFonts w:ascii="Times New Roman" w:hAnsi="Times New Roman" w:cs="Times New Roman"/>
          <w:color w:val="auto"/>
          <w:sz w:val="28"/>
          <w:szCs w:val="28"/>
          <w:lang w:val="ru-RU"/>
        </w:rPr>
      </w:pPr>
      <w:bookmarkStart w:id="12" w:name="_Toc484523763"/>
      <w:r w:rsidRPr="0061644F">
        <w:rPr>
          <w:rFonts w:ascii="Times New Roman" w:hAnsi="Times New Roman" w:cs="Times New Roman"/>
          <w:color w:val="auto"/>
          <w:sz w:val="28"/>
          <w:szCs w:val="28"/>
          <w:lang w:val="ru-RU"/>
        </w:rPr>
        <w:t>3.2 Предложения по улучшению деятельности компании в перспективе</w:t>
      </w:r>
      <w:bookmarkEnd w:id="12"/>
    </w:p>
    <w:p w:rsidR="00AE0E11" w:rsidRDefault="00AE0E11" w:rsidP="005F4691">
      <w:pPr>
        <w:suppressAutoHyphens w:val="0"/>
        <w:spacing w:line="360" w:lineRule="auto"/>
        <w:ind w:left="170" w:right="57" w:firstLine="680"/>
        <w:jc w:val="both"/>
        <w:rPr>
          <w:rFonts w:cs="Times New Roman"/>
          <w:sz w:val="28"/>
          <w:szCs w:val="28"/>
          <w:lang w:val="ru-RU"/>
        </w:rPr>
      </w:pPr>
    </w:p>
    <w:p w:rsidR="00AE0E11" w:rsidRDefault="00F65756" w:rsidP="005F4691">
      <w:pPr>
        <w:suppressAutoHyphens w:val="0"/>
        <w:spacing w:line="360" w:lineRule="auto"/>
        <w:ind w:left="170" w:right="57" w:firstLine="680"/>
        <w:jc w:val="both"/>
        <w:rPr>
          <w:rFonts w:cs="Times New Roman"/>
          <w:sz w:val="28"/>
          <w:lang w:val="ru-RU"/>
        </w:rPr>
      </w:pPr>
      <w:r>
        <w:rPr>
          <w:rFonts w:cs="Times New Roman"/>
          <w:sz w:val="28"/>
          <w:lang w:val="ru-RU"/>
        </w:rPr>
        <w:t>Рассматривая крупногабаритный отходы, то основная их масса состоит из изделий из древесины. Данный материал можно использовать в нескольких направлениях, но самым перспективным на наши взгляд считается переработка древесины в топливные брикеты. Способ изготовки – метод прессования под высокими температурами и давлением. Преимуществом такого производства становятся экологические свойства и эстетические показатели по сравнению с углем.</w:t>
      </w:r>
    </w:p>
    <w:p w:rsidR="00AE0E11" w:rsidRDefault="00F65756" w:rsidP="005F4691">
      <w:pPr>
        <w:suppressAutoHyphens w:val="0"/>
        <w:spacing w:line="360" w:lineRule="auto"/>
        <w:ind w:left="170" w:right="57" w:firstLine="680"/>
        <w:jc w:val="both"/>
        <w:rPr>
          <w:rFonts w:cs="Times New Roman"/>
          <w:sz w:val="28"/>
          <w:lang w:val="ru-RU"/>
        </w:rPr>
      </w:pPr>
      <w:r>
        <w:rPr>
          <w:rFonts w:cs="Times New Roman"/>
          <w:sz w:val="28"/>
          <w:lang w:val="ru-RU"/>
        </w:rPr>
        <w:t xml:space="preserve">Принцип технологического производства топливных брикетов состоит в прессовании сырья под высоким давлением при нагревании от 200-350 градусов по Цельсию. Для такого производства необходим экструдер, с помощью которого и будут перерабатываться древесина для топливных брикетов. Брикеты будут в виде овальной конструкции с отверстием диаметра 2 см для отведения дыма. </w:t>
      </w:r>
    </w:p>
    <w:p w:rsidR="00AE0E11" w:rsidRDefault="00F65756" w:rsidP="005F4691">
      <w:pPr>
        <w:suppressAutoHyphens w:val="0"/>
        <w:spacing w:line="360" w:lineRule="auto"/>
        <w:ind w:left="170" w:right="57" w:firstLine="680"/>
        <w:jc w:val="both"/>
        <w:rPr>
          <w:rFonts w:cs="Times New Roman"/>
          <w:sz w:val="28"/>
          <w:lang w:val="ru-RU"/>
        </w:rPr>
      </w:pPr>
      <w:r>
        <w:rPr>
          <w:rFonts w:cs="Times New Roman"/>
          <w:sz w:val="28"/>
          <w:lang w:val="ru-RU"/>
        </w:rPr>
        <w:t>Имеется ряд преимуществ для производства:</w:t>
      </w:r>
    </w:p>
    <w:p w:rsidR="00AE0E11" w:rsidRDefault="00F65756" w:rsidP="005F4691">
      <w:pPr>
        <w:suppressAutoHyphens w:val="0"/>
        <w:spacing w:line="360" w:lineRule="auto"/>
        <w:ind w:left="170" w:right="57" w:firstLine="680"/>
        <w:jc w:val="both"/>
        <w:rPr>
          <w:rFonts w:cs="Times New Roman"/>
          <w:sz w:val="28"/>
          <w:lang w:val="ru-RU"/>
        </w:rPr>
      </w:pPr>
      <w:r>
        <w:rPr>
          <w:rFonts w:cs="Times New Roman"/>
          <w:sz w:val="28"/>
          <w:lang w:val="ru-RU"/>
        </w:rPr>
        <w:t>– не имеет значения вид и породы древесины;</w:t>
      </w:r>
    </w:p>
    <w:p w:rsidR="00AE0E11" w:rsidRDefault="00F65756" w:rsidP="005F4691">
      <w:pPr>
        <w:suppressAutoHyphens w:val="0"/>
        <w:spacing w:line="360" w:lineRule="auto"/>
        <w:ind w:left="170" w:right="57" w:firstLine="680"/>
        <w:jc w:val="both"/>
        <w:rPr>
          <w:rFonts w:cs="Times New Roman"/>
          <w:sz w:val="28"/>
          <w:lang w:val="ru-RU"/>
        </w:rPr>
      </w:pPr>
      <w:r>
        <w:rPr>
          <w:rFonts w:cs="Times New Roman"/>
          <w:sz w:val="28"/>
          <w:lang w:val="ru-RU"/>
        </w:rPr>
        <w:t>– не нужно перерабатывать древесину в пыль, как это делается для древесных гранул;</w:t>
      </w:r>
    </w:p>
    <w:p w:rsidR="00AE0E11" w:rsidRDefault="00F65756" w:rsidP="005F4691">
      <w:pPr>
        <w:suppressAutoHyphens w:val="0"/>
        <w:spacing w:line="360" w:lineRule="auto"/>
        <w:ind w:left="170" w:right="57" w:firstLine="680"/>
        <w:jc w:val="both"/>
        <w:rPr>
          <w:rFonts w:cs="Times New Roman"/>
          <w:sz w:val="28"/>
          <w:lang w:val="ru-RU"/>
        </w:rPr>
      </w:pPr>
      <w:r>
        <w:rPr>
          <w:rFonts w:cs="Times New Roman"/>
          <w:sz w:val="28"/>
          <w:lang w:val="ru-RU"/>
        </w:rPr>
        <w:t>– для данного производства необходим только брикетирующий пресс и вентилятор пневмотранспорта, это во много раз дешевле, чем установка для производства топливных паллет. В таблице 2</w:t>
      </w:r>
      <w:r w:rsidR="00AA0FD3">
        <w:rPr>
          <w:rFonts w:cs="Times New Roman"/>
          <w:sz w:val="28"/>
          <w:lang w:val="ru-RU"/>
        </w:rPr>
        <w:t>4</w:t>
      </w:r>
      <w:r>
        <w:rPr>
          <w:rFonts w:cs="Times New Roman"/>
          <w:sz w:val="28"/>
          <w:lang w:val="ru-RU"/>
        </w:rPr>
        <w:t xml:space="preserve"> представлены затраты на данные мероприятия.</w:t>
      </w:r>
    </w:p>
    <w:p w:rsidR="00483987" w:rsidRDefault="00483987" w:rsidP="00483987">
      <w:pPr>
        <w:spacing w:line="360" w:lineRule="auto"/>
        <w:ind w:firstLine="709"/>
        <w:jc w:val="both"/>
        <w:rPr>
          <w:rFonts w:cs="Times New Roman"/>
          <w:sz w:val="28"/>
          <w:lang w:val="ru-RU"/>
        </w:rPr>
      </w:pPr>
      <w:r>
        <w:rPr>
          <w:rFonts w:cs="Times New Roman"/>
          <w:sz w:val="28"/>
          <w:lang w:val="ru-RU"/>
        </w:rPr>
        <w:t>Данные брикеты можно использовать и для собственного производства, экономя на отоплении на заводе и также для продажи.</w:t>
      </w:r>
    </w:p>
    <w:p w:rsidR="00483987" w:rsidRDefault="00483987" w:rsidP="005F4691">
      <w:pPr>
        <w:suppressAutoHyphens w:val="0"/>
        <w:spacing w:line="360" w:lineRule="auto"/>
        <w:ind w:left="170" w:right="57" w:firstLine="680"/>
        <w:jc w:val="both"/>
        <w:rPr>
          <w:rFonts w:cs="Times New Roman"/>
          <w:sz w:val="28"/>
          <w:lang w:val="ru-RU"/>
        </w:rPr>
      </w:pPr>
    </w:p>
    <w:p w:rsidR="005F4691" w:rsidRDefault="005F4691" w:rsidP="005F4691">
      <w:pPr>
        <w:suppressAutoHyphens w:val="0"/>
        <w:spacing w:line="360" w:lineRule="auto"/>
        <w:ind w:left="170" w:right="57" w:firstLine="680"/>
        <w:jc w:val="both"/>
        <w:rPr>
          <w:rFonts w:cs="Times New Roman"/>
          <w:sz w:val="28"/>
          <w:lang w:val="ru-RU"/>
        </w:rPr>
      </w:pPr>
    </w:p>
    <w:p w:rsidR="005F4691" w:rsidRDefault="005F4691" w:rsidP="005F4691">
      <w:pPr>
        <w:suppressAutoHyphens w:val="0"/>
        <w:spacing w:line="360" w:lineRule="auto"/>
        <w:ind w:left="170" w:right="57" w:firstLine="680"/>
        <w:jc w:val="both"/>
        <w:rPr>
          <w:rFonts w:cs="Times New Roman"/>
          <w:sz w:val="28"/>
          <w:lang w:val="ru-RU"/>
        </w:rPr>
      </w:pPr>
    </w:p>
    <w:p w:rsidR="005F4691" w:rsidRDefault="005F4691" w:rsidP="005F4691">
      <w:pPr>
        <w:suppressAutoHyphens w:val="0"/>
        <w:spacing w:line="360" w:lineRule="auto"/>
        <w:ind w:left="170" w:right="57" w:firstLine="680"/>
        <w:jc w:val="both"/>
        <w:rPr>
          <w:rFonts w:cs="Times New Roman"/>
          <w:sz w:val="28"/>
          <w:lang w:val="ru-RU"/>
        </w:rPr>
      </w:pPr>
    </w:p>
    <w:p w:rsidR="00AE0E11" w:rsidRDefault="00AA0FD3" w:rsidP="00D0341E">
      <w:pPr>
        <w:spacing w:line="360" w:lineRule="auto"/>
        <w:jc w:val="both"/>
        <w:rPr>
          <w:rFonts w:cs="Times New Roman"/>
          <w:sz w:val="28"/>
          <w:lang w:val="ru-RU"/>
        </w:rPr>
      </w:pPr>
      <w:r>
        <w:rPr>
          <w:rFonts w:cs="Times New Roman"/>
          <w:sz w:val="28"/>
          <w:lang w:val="ru-RU"/>
        </w:rPr>
        <w:t>Таблица 24</w:t>
      </w:r>
      <w:r w:rsidR="00F65756">
        <w:rPr>
          <w:rFonts w:cs="Times New Roman"/>
          <w:sz w:val="28"/>
          <w:lang w:val="ru-RU"/>
        </w:rPr>
        <w:t xml:space="preserve"> – Затраты на производство топливных брикет</w:t>
      </w:r>
      <w:r w:rsidR="00D0341E">
        <w:rPr>
          <w:rFonts w:cs="Times New Roman"/>
          <w:sz w:val="28"/>
          <w:lang w:val="ru-RU"/>
        </w:rPr>
        <w:t xml:space="preserve"> </w:t>
      </w:r>
      <w:r w:rsidR="00D0341E" w:rsidRPr="00BB0B3C">
        <w:rPr>
          <w:rFonts w:cs="Times New Roman"/>
          <w:sz w:val="28"/>
          <w:szCs w:val="28"/>
          <w:lang w:val="ru-RU"/>
        </w:rPr>
        <w:t>[</w:t>
      </w:r>
      <w:r w:rsidR="00D0341E">
        <w:rPr>
          <w:rFonts w:cs="Times New Roman"/>
          <w:sz w:val="28"/>
          <w:szCs w:val="28"/>
          <w:lang w:val="ru-RU"/>
        </w:rPr>
        <w:t>составлено автором</w:t>
      </w:r>
      <w:r w:rsidR="00D0341E" w:rsidRPr="00BB0B3C">
        <w:rPr>
          <w:rFonts w:cs="Times New Roman"/>
          <w:sz w:val="28"/>
          <w:szCs w:val="28"/>
          <w:lang w:val="ru-RU"/>
        </w:rPr>
        <w:t>]</w:t>
      </w:r>
    </w:p>
    <w:tbl>
      <w:tblPr>
        <w:tblW w:w="9863" w:type="dxa"/>
        <w:tblCellMar>
          <w:left w:w="10" w:type="dxa"/>
          <w:right w:w="10" w:type="dxa"/>
        </w:tblCellMar>
        <w:tblLook w:val="0000" w:firstRow="0" w:lastRow="0" w:firstColumn="0" w:lastColumn="0" w:noHBand="0" w:noVBand="0"/>
      </w:tblPr>
      <w:tblGrid>
        <w:gridCol w:w="6543"/>
        <w:gridCol w:w="1406"/>
        <w:gridCol w:w="1914"/>
      </w:tblGrid>
      <w:tr w:rsidR="00AE0E11">
        <w:tc>
          <w:tcPr>
            <w:tcW w:w="6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441B6A">
            <w:pPr>
              <w:spacing w:line="276" w:lineRule="auto"/>
              <w:jc w:val="center"/>
              <w:rPr>
                <w:rFonts w:cs="Times New Roman"/>
                <w:lang w:val="ru-RU"/>
              </w:rPr>
            </w:pPr>
            <w:r>
              <w:rPr>
                <w:rFonts w:cs="Times New Roman"/>
                <w:lang w:val="ru-RU"/>
              </w:rPr>
              <w:t>Наименование</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441B6A">
            <w:pPr>
              <w:spacing w:line="276" w:lineRule="auto"/>
              <w:jc w:val="center"/>
              <w:rPr>
                <w:rFonts w:cs="Times New Roman"/>
                <w:lang w:val="ru-RU"/>
              </w:rPr>
            </w:pPr>
            <w:r>
              <w:rPr>
                <w:rFonts w:cs="Times New Roman"/>
                <w:lang w:val="ru-RU"/>
              </w:rPr>
              <w:t>Количество</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441B6A">
            <w:pPr>
              <w:spacing w:line="276" w:lineRule="auto"/>
              <w:jc w:val="center"/>
              <w:rPr>
                <w:rFonts w:cs="Times New Roman"/>
                <w:lang w:val="ru-RU"/>
              </w:rPr>
            </w:pPr>
            <w:r>
              <w:rPr>
                <w:rFonts w:cs="Times New Roman"/>
                <w:lang w:val="ru-RU"/>
              </w:rPr>
              <w:t>Сумма</w:t>
            </w:r>
          </w:p>
        </w:tc>
      </w:tr>
      <w:tr w:rsidR="00AE0E11">
        <w:tc>
          <w:tcPr>
            <w:tcW w:w="6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Брикетирующий пресс</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483987">
            <w:pPr>
              <w:spacing w:line="276" w:lineRule="auto"/>
              <w:jc w:val="center"/>
              <w:rPr>
                <w:rFonts w:cs="Times New Roman"/>
                <w:lang w:val="ru-RU"/>
              </w:rPr>
            </w:pPr>
            <w:r>
              <w:rPr>
                <w:rFonts w:cs="Times New Roman"/>
                <w:lang w:val="ru-RU"/>
              </w:rPr>
              <w:t>1</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483987">
            <w:pPr>
              <w:spacing w:line="276" w:lineRule="auto"/>
              <w:jc w:val="center"/>
              <w:rPr>
                <w:rFonts w:cs="Times New Roman"/>
                <w:lang w:val="ru-RU"/>
              </w:rPr>
            </w:pPr>
            <w:r>
              <w:rPr>
                <w:rFonts w:cs="Times New Roman"/>
                <w:lang w:val="ru-RU"/>
              </w:rPr>
              <w:t>1280 тыс. руб.</w:t>
            </w:r>
          </w:p>
        </w:tc>
      </w:tr>
      <w:tr w:rsidR="00AE0E11">
        <w:trPr>
          <w:trHeight w:val="70"/>
        </w:trPr>
        <w:tc>
          <w:tcPr>
            <w:tcW w:w="6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Вентилятор пневмотранспорта</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483987">
            <w:pPr>
              <w:spacing w:line="276" w:lineRule="auto"/>
              <w:jc w:val="center"/>
              <w:rPr>
                <w:rFonts w:cs="Times New Roman"/>
                <w:lang w:val="ru-RU"/>
              </w:rPr>
            </w:pPr>
            <w:r>
              <w:rPr>
                <w:rFonts w:cs="Times New Roman"/>
                <w:lang w:val="ru-RU"/>
              </w:rPr>
              <w:t>1</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483987">
            <w:pPr>
              <w:spacing w:line="276" w:lineRule="auto"/>
              <w:jc w:val="center"/>
              <w:rPr>
                <w:rFonts w:cs="Times New Roman"/>
                <w:lang w:val="ru-RU"/>
              </w:rPr>
            </w:pPr>
            <w:r>
              <w:rPr>
                <w:rFonts w:cs="Times New Roman"/>
                <w:lang w:val="ru-RU"/>
              </w:rPr>
              <w:t>300 тыс. руб.</w:t>
            </w:r>
          </w:p>
        </w:tc>
      </w:tr>
      <w:tr w:rsidR="00AE0E11">
        <w:tc>
          <w:tcPr>
            <w:tcW w:w="6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Расходы на з/п специалистам по изготовлению топливных брикетов</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483987">
            <w:pPr>
              <w:spacing w:line="276" w:lineRule="auto"/>
              <w:jc w:val="center"/>
              <w:rPr>
                <w:rFonts w:cs="Times New Roman"/>
                <w:lang w:val="ru-RU"/>
              </w:rPr>
            </w:pPr>
            <w:r>
              <w:rPr>
                <w:rFonts w:cs="Times New Roman"/>
                <w:lang w:val="ru-RU"/>
              </w:rPr>
              <w:t>4</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483987">
            <w:pPr>
              <w:spacing w:line="276" w:lineRule="auto"/>
              <w:jc w:val="center"/>
              <w:rPr>
                <w:rFonts w:cs="Times New Roman"/>
                <w:lang w:val="ru-RU"/>
              </w:rPr>
            </w:pPr>
            <w:r>
              <w:rPr>
                <w:rFonts w:cs="Times New Roman"/>
                <w:lang w:val="ru-RU"/>
              </w:rPr>
              <w:t>40 тыс. руб.</w:t>
            </w:r>
          </w:p>
        </w:tc>
      </w:tr>
      <w:tr w:rsidR="00AE0E11">
        <w:tc>
          <w:tcPr>
            <w:tcW w:w="6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Расходы на отчисления в фонды</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483987">
            <w:pPr>
              <w:spacing w:line="276" w:lineRule="auto"/>
              <w:jc w:val="center"/>
              <w:rPr>
                <w:rFonts w:cs="Times New Roman"/>
                <w:lang w:val="ru-RU"/>
              </w:rPr>
            </w:pPr>
            <w:r>
              <w:rPr>
                <w:rFonts w:cs="Times New Roman"/>
                <w:lang w:val="ru-RU"/>
              </w:rPr>
              <w:t>4</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483987">
            <w:pPr>
              <w:spacing w:line="276" w:lineRule="auto"/>
              <w:jc w:val="center"/>
              <w:rPr>
                <w:rFonts w:cs="Times New Roman"/>
                <w:lang w:val="ru-RU"/>
              </w:rPr>
            </w:pPr>
            <w:r>
              <w:rPr>
                <w:rFonts w:cs="Times New Roman"/>
                <w:lang w:val="ru-RU"/>
              </w:rPr>
              <w:t>17,2 тыс. руб.</w:t>
            </w:r>
          </w:p>
        </w:tc>
      </w:tr>
      <w:tr w:rsidR="00AE0E11">
        <w:tc>
          <w:tcPr>
            <w:tcW w:w="6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b/>
                <w:lang w:val="ru-RU"/>
              </w:rPr>
            </w:pPr>
            <w:r>
              <w:rPr>
                <w:rFonts w:cs="Times New Roman"/>
                <w:b/>
                <w:lang w:val="ru-RU"/>
              </w:rPr>
              <w:t>Итого</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AE0E11" w:rsidP="00483987">
            <w:pPr>
              <w:spacing w:line="276" w:lineRule="auto"/>
              <w:jc w:val="center"/>
              <w:rPr>
                <w:rFonts w:cs="Times New Roman"/>
                <w:b/>
                <w:lang w:val="ru-RU"/>
              </w:rPr>
            </w:pP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483987">
            <w:pPr>
              <w:spacing w:line="276" w:lineRule="auto"/>
              <w:jc w:val="center"/>
              <w:rPr>
                <w:rFonts w:cs="Times New Roman"/>
                <w:b/>
                <w:lang w:val="ru-RU"/>
              </w:rPr>
            </w:pPr>
            <w:r>
              <w:rPr>
                <w:rFonts w:cs="Times New Roman"/>
                <w:b/>
                <w:lang w:val="ru-RU"/>
              </w:rPr>
              <w:t>1637,2 тыс. руб.</w:t>
            </w:r>
          </w:p>
        </w:tc>
      </w:tr>
    </w:tbl>
    <w:p w:rsidR="00483987" w:rsidRDefault="00483987" w:rsidP="00483987">
      <w:pPr>
        <w:spacing w:line="360" w:lineRule="auto"/>
        <w:ind w:firstLine="709"/>
        <w:jc w:val="both"/>
        <w:rPr>
          <w:rFonts w:cs="Times New Roman"/>
          <w:sz w:val="28"/>
        </w:rPr>
      </w:pPr>
    </w:p>
    <w:p w:rsidR="00AE0E11" w:rsidRDefault="00F65756" w:rsidP="00483987">
      <w:pPr>
        <w:suppressAutoHyphens w:val="0"/>
        <w:spacing w:line="360" w:lineRule="auto"/>
        <w:ind w:left="170" w:right="57" w:firstLine="680"/>
        <w:jc w:val="both"/>
        <w:rPr>
          <w:rFonts w:cs="Times New Roman"/>
          <w:sz w:val="28"/>
          <w:lang w:val="ru-RU"/>
        </w:rPr>
      </w:pPr>
      <w:r>
        <w:rPr>
          <w:rFonts w:cs="Times New Roman"/>
          <w:sz w:val="28"/>
          <w:lang w:val="ru-RU"/>
        </w:rPr>
        <w:t>Еще одним предложение для дальнейшего совершенствования производства это из 80% ТБО и 20% обогащающих элементов производить дизельное топливо. Оборудованием, которое позволит вырабатывать дизельное топливо из ТБО, является лабораторная установка GUSN-2K/2460/450, созданная в научно исследовательском центре имени Николы Тесла. Стоимость необходимых элементов для данного производства представлена в таблице 2</w:t>
      </w:r>
      <w:r w:rsidR="00AA0FD3">
        <w:rPr>
          <w:rFonts w:cs="Times New Roman"/>
          <w:sz w:val="28"/>
          <w:lang w:val="ru-RU"/>
        </w:rPr>
        <w:t>5</w:t>
      </w:r>
      <w:r>
        <w:rPr>
          <w:rFonts w:cs="Times New Roman"/>
          <w:sz w:val="28"/>
          <w:lang w:val="ru-RU"/>
        </w:rPr>
        <w:t>.</w:t>
      </w:r>
    </w:p>
    <w:p w:rsidR="00483987" w:rsidRPr="00483987" w:rsidRDefault="00483987" w:rsidP="00483987">
      <w:pPr>
        <w:suppressAutoHyphens w:val="0"/>
        <w:spacing w:line="360" w:lineRule="auto"/>
        <w:ind w:left="170" w:right="57" w:firstLine="680"/>
        <w:jc w:val="both"/>
        <w:rPr>
          <w:rFonts w:cs="Times New Roman"/>
          <w:sz w:val="28"/>
          <w:lang w:val="ru-RU"/>
        </w:rPr>
      </w:pPr>
    </w:p>
    <w:p w:rsidR="00AE0E11" w:rsidRDefault="00AA0FD3" w:rsidP="00D0341E">
      <w:pPr>
        <w:spacing w:line="360" w:lineRule="auto"/>
        <w:jc w:val="both"/>
        <w:rPr>
          <w:rFonts w:cs="Times New Roman"/>
          <w:sz w:val="28"/>
          <w:lang w:val="ru-RU"/>
        </w:rPr>
      </w:pPr>
      <w:r>
        <w:rPr>
          <w:rFonts w:cs="Times New Roman"/>
          <w:sz w:val="28"/>
          <w:lang w:val="ru-RU"/>
        </w:rPr>
        <w:t>Таблица 25</w:t>
      </w:r>
      <w:r w:rsidR="00F65756">
        <w:rPr>
          <w:rFonts w:cs="Times New Roman"/>
          <w:sz w:val="28"/>
          <w:lang w:val="ru-RU"/>
        </w:rPr>
        <w:t xml:space="preserve"> – Затраты на производства дизельного топлива и инертного материала</w:t>
      </w:r>
      <w:r w:rsidR="00D0341E">
        <w:rPr>
          <w:rFonts w:cs="Times New Roman"/>
          <w:sz w:val="28"/>
          <w:lang w:val="ru-RU"/>
        </w:rPr>
        <w:t xml:space="preserve"> </w:t>
      </w:r>
      <w:r w:rsidR="00D0341E" w:rsidRPr="00BB0B3C">
        <w:rPr>
          <w:rFonts w:cs="Times New Roman"/>
          <w:sz w:val="28"/>
          <w:szCs w:val="28"/>
          <w:lang w:val="ru-RU"/>
        </w:rPr>
        <w:t>[</w:t>
      </w:r>
      <w:r w:rsidR="00D0341E">
        <w:rPr>
          <w:rFonts w:cs="Times New Roman"/>
          <w:sz w:val="28"/>
          <w:szCs w:val="28"/>
          <w:lang w:val="ru-RU"/>
        </w:rPr>
        <w:t>составлено автором</w:t>
      </w:r>
      <w:r w:rsidR="00D0341E" w:rsidRPr="00BB0B3C">
        <w:rPr>
          <w:rFonts w:cs="Times New Roman"/>
          <w:sz w:val="28"/>
          <w:szCs w:val="28"/>
          <w:lang w:val="ru-RU"/>
        </w:rPr>
        <w:t>]</w:t>
      </w:r>
    </w:p>
    <w:tbl>
      <w:tblPr>
        <w:tblW w:w="9519" w:type="dxa"/>
        <w:tblInd w:w="108" w:type="dxa"/>
        <w:tblCellMar>
          <w:left w:w="10" w:type="dxa"/>
          <w:right w:w="10" w:type="dxa"/>
        </w:tblCellMar>
        <w:tblLook w:val="0000" w:firstRow="0" w:lastRow="0" w:firstColumn="0" w:lastColumn="0" w:noHBand="0" w:noVBand="0"/>
      </w:tblPr>
      <w:tblGrid>
        <w:gridCol w:w="6833"/>
        <w:gridCol w:w="1276"/>
        <w:gridCol w:w="1410"/>
      </w:tblGrid>
      <w:tr w:rsidR="00AE0E11">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441B6A">
            <w:pPr>
              <w:spacing w:line="276" w:lineRule="auto"/>
              <w:jc w:val="center"/>
              <w:rPr>
                <w:rFonts w:cs="Times New Roman"/>
                <w:lang w:val="ru-RU"/>
              </w:rPr>
            </w:pPr>
            <w:r>
              <w:rPr>
                <w:rFonts w:cs="Times New Roman"/>
                <w:lang w:val="ru-RU"/>
              </w:rPr>
              <w:t>Наименование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0E11" w:rsidRDefault="00F65756" w:rsidP="00441B6A">
            <w:pPr>
              <w:spacing w:line="276" w:lineRule="auto"/>
              <w:jc w:val="center"/>
              <w:rPr>
                <w:rFonts w:cs="Times New Roman"/>
                <w:lang w:val="ru-RU"/>
              </w:rPr>
            </w:pPr>
            <w:r>
              <w:rPr>
                <w:rFonts w:cs="Times New Roman"/>
                <w:lang w:val="ru-RU"/>
              </w:rPr>
              <w:t>Количество</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441B6A">
            <w:pPr>
              <w:spacing w:line="276" w:lineRule="auto"/>
              <w:jc w:val="center"/>
              <w:rPr>
                <w:rFonts w:cs="Times New Roman"/>
                <w:lang w:val="ru-RU"/>
              </w:rPr>
            </w:pPr>
            <w:r>
              <w:rPr>
                <w:rFonts w:cs="Times New Roman"/>
                <w:lang w:val="ru-RU"/>
              </w:rPr>
              <w:t>Стоимость</w:t>
            </w:r>
          </w:p>
        </w:tc>
      </w:tr>
      <w:tr w:rsidR="00AE0E11">
        <w:trPr>
          <w:trHeight w:val="260"/>
        </w:trPr>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Оборудование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0E11" w:rsidRDefault="00F65756" w:rsidP="00483987">
            <w:pPr>
              <w:spacing w:line="276" w:lineRule="auto"/>
              <w:jc w:val="center"/>
              <w:rPr>
                <w:rFonts w:cs="Times New Roman"/>
                <w:lang w:val="ru-RU"/>
              </w:rPr>
            </w:pPr>
            <w:r>
              <w:rPr>
                <w:rFonts w:cs="Times New Roman"/>
                <w:lang w:val="ru-RU"/>
              </w:rPr>
              <w:t>1</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483987">
            <w:pPr>
              <w:spacing w:line="276" w:lineRule="auto"/>
              <w:jc w:val="center"/>
              <w:rPr>
                <w:rFonts w:cs="Times New Roman"/>
                <w:lang w:val="ru-RU"/>
              </w:rPr>
            </w:pPr>
            <w:r>
              <w:rPr>
                <w:rFonts w:cs="Times New Roman"/>
                <w:lang w:val="ru-RU"/>
              </w:rPr>
              <w:t>24 000 000</w:t>
            </w:r>
          </w:p>
        </w:tc>
      </w:tr>
      <w:tr w:rsidR="00AE0E11">
        <w:trPr>
          <w:trHeight w:val="260"/>
        </w:trPr>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Цистерны для хранения и слива 50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0E11" w:rsidRDefault="00F65756" w:rsidP="00483987">
            <w:pPr>
              <w:spacing w:line="276" w:lineRule="auto"/>
              <w:jc w:val="center"/>
              <w:rPr>
                <w:rFonts w:cs="Times New Roman"/>
                <w:lang w:val="ru-RU"/>
              </w:rPr>
            </w:pPr>
            <w:r>
              <w:rPr>
                <w:rFonts w:cs="Times New Roman"/>
                <w:lang w:val="ru-RU"/>
              </w:rPr>
              <w:t>3</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483987">
            <w:pPr>
              <w:spacing w:line="276" w:lineRule="auto"/>
              <w:jc w:val="center"/>
              <w:rPr>
                <w:rFonts w:cs="Times New Roman"/>
                <w:lang w:val="ru-RU"/>
              </w:rPr>
            </w:pPr>
            <w:r>
              <w:rPr>
                <w:rFonts w:cs="Times New Roman"/>
                <w:lang w:val="ru-RU"/>
              </w:rPr>
              <w:t>300 000</w:t>
            </w:r>
          </w:p>
        </w:tc>
      </w:tr>
      <w:tr w:rsidR="00AE0E11">
        <w:trPr>
          <w:trHeight w:val="260"/>
        </w:trPr>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Цистерны для хранения инертного материала 50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0E11" w:rsidRDefault="00F65756" w:rsidP="00483987">
            <w:pPr>
              <w:spacing w:line="276" w:lineRule="auto"/>
              <w:jc w:val="center"/>
              <w:rPr>
                <w:rFonts w:cs="Times New Roman"/>
                <w:lang w:val="ru-RU"/>
              </w:rPr>
            </w:pPr>
            <w:r>
              <w:rPr>
                <w:rFonts w:cs="Times New Roman"/>
                <w:lang w:val="ru-RU"/>
              </w:rPr>
              <w:t>3</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483987">
            <w:pPr>
              <w:spacing w:line="276" w:lineRule="auto"/>
              <w:jc w:val="center"/>
              <w:rPr>
                <w:rFonts w:cs="Times New Roman"/>
                <w:lang w:val="ru-RU"/>
              </w:rPr>
            </w:pPr>
            <w:r>
              <w:rPr>
                <w:rFonts w:cs="Times New Roman"/>
                <w:lang w:val="ru-RU"/>
              </w:rPr>
              <w:t>300 000</w:t>
            </w:r>
          </w:p>
        </w:tc>
      </w:tr>
      <w:tr w:rsidR="00AE0E11">
        <w:trPr>
          <w:trHeight w:val="260"/>
        </w:trPr>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Дополнительная постройка цеха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0E11" w:rsidRDefault="00F65756" w:rsidP="00483987">
            <w:pPr>
              <w:spacing w:line="276" w:lineRule="auto"/>
              <w:jc w:val="center"/>
              <w:rPr>
                <w:rFonts w:cs="Times New Roman"/>
                <w:lang w:val="ru-RU"/>
              </w:rPr>
            </w:pPr>
            <w:r>
              <w:rPr>
                <w:rFonts w:cs="Times New Roman"/>
                <w:lang w:val="ru-RU"/>
              </w:rPr>
              <w:t>1</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483987">
            <w:pPr>
              <w:spacing w:line="276" w:lineRule="auto"/>
              <w:jc w:val="center"/>
              <w:rPr>
                <w:rFonts w:cs="Times New Roman"/>
                <w:lang w:val="ru-RU"/>
              </w:rPr>
            </w:pPr>
            <w:r>
              <w:rPr>
                <w:rFonts w:cs="Times New Roman"/>
                <w:lang w:val="ru-RU"/>
              </w:rPr>
              <w:t>980 000</w:t>
            </w:r>
          </w:p>
        </w:tc>
      </w:tr>
      <w:tr w:rsidR="00AE0E11">
        <w:trPr>
          <w:trHeight w:val="260"/>
        </w:trPr>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Постройка навеса, прилегающего к цеху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0E11" w:rsidRDefault="00F65756" w:rsidP="00483987">
            <w:pPr>
              <w:spacing w:line="276" w:lineRule="auto"/>
              <w:jc w:val="center"/>
              <w:rPr>
                <w:rFonts w:cs="Times New Roman"/>
                <w:lang w:val="ru-RU"/>
              </w:rPr>
            </w:pPr>
            <w:r>
              <w:rPr>
                <w:rFonts w:cs="Times New Roman"/>
                <w:lang w:val="ru-RU"/>
              </w:rPr>
              <w:t>1</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483987">
            <w:pPr>
              <w:spacing w:line="276" w:lineRule="auto"/>
              <w:jc w:val="center"/>
              <w:rPr>
                <w:rFonts w:cs="Times New Roman"/>
                <w:lang w:val="ru-RU"/>
              </w:rPr>
            </w:pPr>
            <w:r>
              <w:rPr>
                <w:rFonts w:cs="Times New Roman"/>
                <w:lang w:val="ru-RU"/>
              </w:rPr>
              <w:t>340 000</w:t>
            </w:r>
          </w:p>
        </w:tc>
      </w:tr>
      <w:tr w:rsidR="00AE0E11">
        <w:trPr>
          <w:trHeight w:val="260"/>
        </w:trPr>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Автомашина «КАМАЗ» объем 17,3 куб. метра (оборудованный автоцистернами)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0E11" w:rsidRDefault="00F65756" w:rsidP="00483987">
            <w:pPr>
              <w:spacing w:line="276" w:lineRule="auto"/>
              <w:jc w:val="center"/>
              <w:rPr>
                <w:rFonts w:cs="Times New Roman"/>
                <w:lang w:val="ru-RU"/>
              </w:rPr>
            </w:pPr>
            <w:r>
              <w:rPr>
                <w:rFonts w:cs="Times New Roman"/>
                <w:lang w:val="ru-RU"/>
              </w:rPr>
              <w:t>1</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483987">
            <w:pPr>
              <w:spacing w:line="276" w:lineRule="auto"/>
              <w:jc w:val="center"/>
              <w:rPr>
                <w:rFonts w:cs="Times New Roman"/>
                <w:lang w:val="ru-RU"/>
              </w:rPr>
            </w:pPr>
            <w:r>
              <w:rPr>
                <w:rFonts w:cs="Times New Roman"/>
                <w:lang w:val="ru-RU"/>
              </w:rPr>
              <w:t>2 200 000</w:t>
            </w:r>
          </w:p>
        </w:tc>
      </w:tr>
      <w:tr w:rsidR="00AE0E11">
        <w:trPr>
          <w:trHeight w:val="260"/>
        </w:trPr>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Бульдозер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0E11" w:rsidRDefault="00F65756" w:rsidP="00483987">
            <w:pPr>
              <w:spacing w:line="276" w:lineRule="auto"/>
              <w:jc w:val="center"/>
              <w:rPr>
                <w:rFonts w:cs="Times New Roman"/>
                <w:lang w:val="ru-RU"/>
              </w:rPr>
            </w:pPr>
            <w:r>
              <w:rPr>
                <w:rFonts w:cs="Times New Roman"/>
                <w:lang w:val="ru-RU"/>
              </w:rPr>
              <w:t>1</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483987">
            <w:pPr>
              <w:spacing w:line="276" w:lineRule="auto"/>
              <w:jc w:val="center"/>
              <w:rPr>
                <w:rFonts w:cs="Times New Roman"/>
                <w:lang w:val="ru-RU"/>
              </w:rPr>
            </w:pPr>
            <w:r>
              <w:rPr>
                <w:rFonts w:cs="Times New Roman"/>
                <w:lang w:val="ru-RU"/>
              </w:rPr>
              <w:t>1 100 000</w:t>
            </w:r>
          </w:p>
        </w:tc>
      </w:tr>
      <w:tr w:rsidR="00AE0E11">
        <w:trPr>
          <w:trHeight w:val="260"/>
        </w:trPr>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Авто – лаборатория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0E11" w:rsidRDefault="00F65756" w:rsidP="00483987">
            <w:pPr>
              <w:spacing w:line="276" w:lineRule="auto"/>
              <w:jc w:val="center"/>
              <w:rPr>
                <w:rFonts w:cs="Times New Roman"/>
                <w:lang w:val="ru-RU"/>
              </w:rPr>
            </w:pPr>
            <w:r>
              <w:rPr>
                <w:rFonts w:cs="Times New Roman"/>
                <w:lang w:val="ru-RU"/>
              </w:rPr>
              <w:t>1</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483987">
            <w:pPr>
              <w:spacing w:line="276" w:lineRule="auto"/>
              <w:jc w:val="center"/>
              <w:rPr>
                <w:rFonts w:cs="Times New Roman"/>
                <w:lang w:val="ru-RU"/>
              </w:rPr>
            </w:pPr>
            <w:r>
              <w:rPr>
                <w:rFonts w:cs="Times New Roman"/>
                <w:lang w:val="ru-RU"/>
              </w:rPr>
              <w:t>3 100 000</w:t>
            </w:r>
          </w:p>
        </w:tc>
      </w:tr>
      <w:tr w:rsidR="00AE0E11">
        <w:trPr>
          <w:trHeight w:val="260"/>
        </w:trPr>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Заключение договора с аккредитованной лабораторией на постоянную проверку качества произведенного дизельного топлива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0E11" w:rsidRDefault="00F65756" w:rsidP="00483987">
            <w:pPr>
              <w:spacing w:line="276" w:lineRule="auto"/>
              <w:jc w:val="center"/>
              <w:rPr>
                <w:rFonts w:cs="Times New Roman"/>
                <w:lang w:val="ru-RU"/>
              </w:rPr>
            </w:pPr>
            <w:r>
              <w:rPr>
                <w:rFonts w:cs="Times New Roman"/>
                <w:lang w:val="ru-RU"/>
              </w:rPr>
              <w:t>1</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483987">
            <w:pPr>
              <w:spacing w:line="276" w:lineRule="auto"/>
              <w:jc w:val="center"/>
              <w:rPr>
                <w:rFonts w:cs="Times New Roman"/>
                <w:lang w:val="ru-RU"/>
              </w:rPr>
            </w:pPr>
            <w:r>
              <w:rPr>
                <w:rFonts w:cs="Times New Roman"/>
                <w:lang w:val="ru-RU"/>
              </w:rPr>
              <w:t>270 000</w:t>
            </w:r>
          </w:p>
        </w:tc>
      </w:tr>
      <w:tr w:rsidR="00AE0E11">
        <w:trPr>
          <w:trHeight w:val="260"/>
        </w:trPr>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Расходы на з/п специалистам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0E11" w:rsidRDefault="00F65756" w:rsidP="00483987">
            <w:pPr>
              <w:spacing w:line="276" w:lineRule="auto"/>
              <w:jc w:val="center"/>
              <w:rPr>
                <w:rFonts w:cs="Times New Roman"/>
                <w:lang w:val="ru-RU"/>
              </w:rPr>
            </w:pPr>
            <w:r>
              <w:rPr>
                <w:rFonts w:cs="Times New Roman"/>
                <w:lang w:val="ru-RU"/>
              </w:rPr>
              <w:t>9</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483987">
            <w:pPr>
              <w:spacing w:line="276" w:lineRule="auto"/>
              <w:jc w:val="center"/>
              <w:rPr>
                <w:rFonts w:cs="Times New Roman"/>
                <w:lang w:val="ru-RU"/>
              </w:rPr>
            </w:pPr>
            <w:r>
              <w:rPr>
                <w:rFonts w:cs="Times New Roman"/>
                <w:lang w:val="ru-RU"/>
              </w:rPr>
              <w:t>102000</w:t>
            </w:r>
          </w:p>
        </w:tc>
      </w:tr>
      <w:tr w:rsidR="00AE0E11">
        <w:trPr>
          <w:trHeight w:val="260"/>
        </w:trPr>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Расходы на отчисления в фонды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E0E11" w:rsidRDefault="00F65756" w:rsidP="00483987">
            <w:pPr>
              <w:spacing w:line="276" w:lineRule="auto"/>
              <w:jc w:val="center"/>
              <w:rPr>
                <w:rFonts w:cs="Times New Roman"/>
                <w:lang w:val="ru-RU"/>
              </w:rPr>
            </w:pPr>
            <w:r>
              <w:rPr>
                <w:rFonts w:cs="Times New Roman"/>
                <w:lang w:val="ru-RU"/>
              </w:rPr>
              <w:t>9</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rsidP="00483987">
            <w:pPr>
              <w:spacing w:line="276" w:lineRule="auto"/>
              <w:jc w:val="center"/>
              <w:rPr>
                <w:rFonts w:cs="Times New Roman"/>
                <w:lang w:val="ru-RU"/>
              </w:rPr>
            </w:pPr>
            <w:r>
              <w:rPr>
                <w:rFonts w:cs="Times New Roman"/>
                <w:lang w:val="ru-RU"/>
              </w:rPr>
              <w:t>43 860</w:t>
            </w:r>
          </w:p>
        </w:tc>
      </w:tr>
      <w:tr w:rsidR="00AE0E11">
        <w:trPr>
          <w:trHeight w:val="260"/>
        </w:trPr>
        <w:tc>
          <w:tcPr>
            <w:tcW w:w="81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b/>
                <w:lang w:val="ru-RU"/>
              </w:rPr>
            </w:pPr>
            <w:r>
              <w:rPr>
                <w:rFonts w:cs="Times New Roman"/>
                <w:b/>
                <w:lang w:val="ru-RU"/>
              </w:rPr>
              <w:lastRenderedPageBreak/>
              <w:t>Итого</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b/>
                <w:lang w:val="ru-RU"/>
              </w:rPr>
            </w:pPr>
            <w:r>
              <w:rPr>
                <w:rFonts w:cs="Times New Roman"/>
                <w:b/>
                <w:lang w:val="ru-RU"/>
              </w:rPr>
              <w:t>32 735 860</w:t>
            </w:r>
          </w:p>
        </w:tc>
      </w:tr>
    </w:tbl>
    <w:p w:rsidR="00AE0E11" w:rsidRDefault="00AE0E11">
      <w:pPr>
        <w:spacing w:line="360" w:lineRule="auto"/>
        <w:ind w:firstLine="709"/>
        <w:jc w:val="both"/>
        <w:rPr>
          <w:rFonts w:cs="Times New Roman"/>
          <w:sz w:val="28"/>
          <w:lang w:val="ru-RU"/>
        </w:rPr>
      </w:pPr>
    </w:p>
    <w:p w:rsidR="00AE0E11" w:rsidRDefault="00F65756" w:rsidP="00483987">
      <w:pPr>
        <w:suppressAutoHyphens w:val="0"/>
        <w:spacing w:line="360" w:lineRule="auto"/>
        <w:ind w:left="170" w:right="57" w:firstLine="680"/>
        <w:jc w:val="both"/>
        <w:rPr>
          <w:rFonts w:cs="Times New Roman"/>
          <w:sz w:val="28"/>
          <w:lang w:val="ru-RU"/>
        </w:rPr>
      </w:pPr>
      <w:r>
        <w:rPr>
          <w:rFonts w:cs="Times New Roman"/>
          <w:sz w:val="28"/>
          <w:lang w:val="ru-RU"/>
        </w:rPr>
        <w:t>Установка по переработке работает круглосуточно, и останавливать ее нельзя, в связи с этим необходимо осуществлять работу в 3 смены:</w:t>
      </w:r>
    </w:p>
    <w:p w:rsidR="00AE0E11" w:rsidRDefault="00F65756" w:rsidP="00483987">
      <w:pPr>
        <w:suppressAutoHyphens w:val="0"/>
        <w:spacing w:line="360" w:lineRule="auto"/>
        <w:ind w:left="170" w:right="57" w:firstLine="680"/>
        <w:jc w:val="both"/>
        <w:rPr>
          <w:rFonts w:cs="Times New Roman"/>
          <w:sz w:val="28"/>
          <w:lang w:val="ru-RU"/>
        </w:rPr>
      </w:pPr>
      <w:r>
        <w:rPr>
          <w:rFonts w:cs="Times New Roman"/>
          <w:sz w:val="28"/>
          <w:lang w:val="ru-RU"/>
        </w:rPr>
        <w:t xml:space="preserve">1 смена: 9ч-16ч. </w:t>
      </w:r>
    </w:p>
    <w:p w:rsidR="00AE0E11" w:rsidRDefault="00F65756" w:rsidP="00483987">
      <w:pPr>
        <w:suppressAutoHyphens w:val="0"/>
        <w:spacing w:line="360" w:lineRule="auto"/>
        <w:ind w:left="170" w:right="57" w:firstLine="680"/>
        <w:jc w:val="both"/>
        <w:rPr>
          <w:rFonts w:cs="Times New Roman"/>
          <w:sz w:val="28"/>
          <w:lang w:val="ru-RU"/>
        </w:rPr>
      </w:pPr>
      <w:r>
        <w:rPr>
          <w:rFonts w:cs="Times New Roman"/>
          <w:sz w:val="28"/>
          <w:lang w:val="ru-RU"/>
        </w:rPr>
        <w:t>2 смена: 16ч-00ч.</w:t>
      </w:r>
    </w:p>
    <w:p w:rsidR="00AE0E11" w:rsidRDefault="00F65756" w:rsidP="00483987">
      <w:pPr>
        <w:suppressAutoHyphens w:val="0"/>
        <w:spacing w:line="360" w:lineRule="auto"/>
        <w:ind w:left="170" w:right="57" w:firstLine="680"/>
        <w:jc w:val="both"/>
        <w:rPr>
          <w:rFonts w:cs="Times New Roman"/>
          <w:sz w:val="28"/>
          <w:lang w:val="ru-RU"/>
        </w:rPr>
      </w:pPr>
      <w:r>
        <w:rPr>
          <w:rFonts w:cs="Times New Roman"/>
          <w:sz w:val="28"/>
          <w:lang w:val="ru-RU"/>
        </w:rPr>
        <w:t>3 смена: 00ч-9ч.</w:t>
      </w:r>
    </w:p>
    <w:p w:rsidR="00AE0E11" w:rsidRDefault="00F65756" w:rsidP="00483987">
      <w:pPr>
        <w:suppressAutoHyphens w:val="0"/>
        <w:spacing w:line="360" w:lineRule="auto"/>
        <w:ind w:left="170" w:right="57" w:firstLine="680"/>
        <w:jc w:val="both"/>
        <w:rPr>
          <w:rFonts w:cs="Times New Roman"/>
          <w:sz w:val="28"/>
          <w:lang w:val="ru-RU"/>
        </w:rPr>
      </w:pPr>
      <w:r>
        <w:rPr>
          <w:rFonts w:cs="Times New Roman"/>
          <w:sz w:val="28"/>
          <w:lang w:val="ru-RU"/>
        </w:rPr>
        <w:t>Для всех смен необходимо 2 работника, 1 водитель, и ежедневно необходимо 3 водителя автоцистерн.</w:t>
      </w:r>
    </w:p>
    <w:p w:rsidR="00AE0E11" w:rsidRDefault="00F65756" w:rsidP="00483987">
      <w:pPr>
        <w:suppressAutoHyphens w:val="0"/>
        <w:spacing w:line="360" w:lineRule="auto"/>
        <w:ind w:left="170" w:right="57" w:firstLine="680"/>
        <w:jc w:val="both"/>
        <w:rPr>
          <w:rFonts w:cs="Times New Roman"/>
          <w:sz w:val="28"/>
          <w:lang w:val="ru-RU"/>
        </w:rPr>
      </w:pPr>
      <w:r>
        <w:rPr>
          <w:rFonts w:cs="Times New Roman"/>
          <w:sz w:val="28"/>
          <w:lang w:val="ru-RU"/>
        </w:rPr>
        <w:t>Мощность данной установки 5400 кг. в час. После удаления из массы воды остается 3400 кг. Из данной переработки выходит 60% дизельного топлива и 20% инертного материала.</w:t>
      </w:r>
    </w:p>
    <w:p w:rsidR="00AE0E11" w:rsidRDefault="00F65756" w:rsidP="00483987">
      <w:pPr>
        <w:suppressAutoHyphens w:val="0"/>
        <w:spacing w:line="360" w:lineRule="auto"/>
        <w:ind w:left="170" w:right="57" w:firstLine="680"/>
        <w:jc w:val="both"/>
        <w:rPr>
          <w:rFonts w:cs="Times New Roman"/>
          <w:spacing w:val="-8"/>
          <w:sz w:val="28"/>
          <w:lang w:val="ru-RU"/>
        </w:rPr>
      </w:pPr>
      <w:r>
        <w:rPr>
          <w:rFonts w:cs="Times New Roman"/>
          <w:spacing w:val="-8"/>
          <w:sz w:val="28"/>
          <w:lang w:val="ru-RU"/>
        </w:rPr>
        <w:t>Инертный материал – это твердый остаток, экологически безопасный материал, который похож на однородное вулканическое стекло (похожий на застывшую смолу) не требующий утилизации. Данный материал можно использовать в строительных дорожных работах и других строительствах (ГПС).</w:t>
      </w:r>
    </w:p>
    <w:p w:rsidR="00AE0E11" w:rsidRDefault="00F65756" w:rsidP="00483987">
      <w:pPr>
        <w:suppressAutoHyphens w:val="0"/>
        <w:spacing w:line="360" w:lineRule="auto"/>
        <w:ind w:left="170" w:right="57" w:firstLine="680"/>
        <w:jc w:val="both"/>
        <w:rPr>
          <w:rFonts w:cs="Times New Roman"/>
          <w:sz w:val="28"/>
          <w:lang w:val="ru-RU"/>
        </w:rPr>
      </w:pPr>
      <w:r>
        <w:rPr>
          <w:rFonts w:cs="Times New Roman"/>
          <w:sz w:val="28"/>
          <w:lang w:val="ru-RU"/>
        </w:rPr>
        <w:t>Цена за выработанные материал</w:t>
      </w:r>
      <w:r w:rsidR="00AA0FD3">
        <w:rPr>
          <w:rFonts w:cs="Times New Roman"/>
          <w:sz w:val="28"/>
          <w:lang w:val="ru-RU"/>
        </w:rPr>
        <w:t>ы будет установлена в таблице 26</w:t>
      </w:r>
      <w:r>
        <w:rPr>
          <w:rFonts w:cs="Times New Roman"/>
          <w:sz w:val="28"/>
          <w:lang w:val="ru-RU"/>
        </w:rPr>
        <w:t>.</w:t>
      </w:r>
    </w:p>
    <w:p w:rsidR="00483987" w:rsidRDefault="00483987" w:rsidP="00483987">
      <w:pPr>
        <w:suppressAutoHyphens w:val="0"/>
        <w:spacing w:line="360" w:lineRule="auto"/>
        <w:ind w:left="170" w:right="57" w:firstLine="680"/>
        <w:jc w:val="both"/>
        <w:rPr>
          <w:rFonts w:cs="Times New Roman"/>
          <w:sz w:val="28"/>
          <w:lang w:val="ru-RU"/>
        </w:rPr>
      </w:pPr>
    </w:p>
    <w:p w:rsidR="00AE0E11" w:rsidRDefault="00F65756" w:rsidP="00D0341E">
      <w:pPr>
        <w:spacing w:line="360" w:lineRule="auto"/>
        <w:jc w:val="both"/>
        <w:rPr>
          <w:rFonts w:cs="Times New Roman"/>
          <w:sz w:val="28"/>
          <w:lang w:val="ru-RU"/>
        </w:rPr>
      </w:pPr>
      <w:r>
        <w:rPr>
          <w:rFonts w:cs="Times New Roman"/>
          <w:sz w:val="28"/>
          <w:lang w:val="ru-RU"/>
        </w:rPr>
        <w:t>Таблица 2</w:t>
      </w:r>
      <w:r w:rsidR="00AA0FD3">
        <w:rPr>
          <w:rFonts w:cs="Times New Roman"/>
          <w:sz w:val="28"/>
          <w:lang w:val="ru-RU"/>
        </w:rPr>
        <w:t>6</w:t>
      </w:r>
      <w:r>
        <w:rPr>
          <w:rFonts w:cs="Times New Roman"/>
          <w:sz w:val="28"/>
          <w:lang w:val="ru-RU"/>
        </w:rPr>
        <w:t xml:space="preserve"> – Цена за материалы</w:t>
      </w:r>
      <w:r w:rsidR="00D0341E">
        <w:rPr>
          <w:rFonts w:cs="Times New Roman"/>
          <w:sz w:val="28"/>
          <w:lang w:val="ru-RU"/>
        </w:rPr>
        <w:t xml:space="preserve"> </w:t>
      </w:r>
      <w:r w:rsidR="00D0341E" w:rsidRPr="00BB0B3C">
        <w:rPr>
          <w:rFonts w:cs="Times New Roman"/>
          <w:sz w:val="28"/>
          <w:szCs w:val="28"/>
          <w:lang w:val="ru-RU"/>
        </w:rPr>
        <w:t>[</w:t>
      </w:r>
      <w:r w:rsidR="00D0341E">
        <w:rPr>
          <w:rFonts w:cs="Times New Roman"/>
          <w:sz w:val="28"/>
          <w:szCs w:val="28"/>
          <w:lang w:val="ru-RU"/>
        </w:rPr>
        <w:t>составлено автором</w:t>
      </w:r>
      <w:r w:rsidR="00D0341E" w:rsidRPr="00BB0B3C">
        <w:rPr>
          <w:rFonts w:cs="Times New Roman"/>
          <w:sz w:val="28"/>
          <w:szCs w:val="28"/>
          <w:lang w:val="ru-RU"/>
        </w:rPr>
        <w:t>]</w:t>
      </w:r>
    </w:p>
    <w:tbl>
      <w:tblPr>
        <w:tblW w:w="7934" w:type="dxa"/>
        <w:tblInd w:w="846" w:type="dxa"/>
        <w:tblCellMar>
          <w:left w:w="10" w:type="dxa"/>
          <w:right w:w="10" w:type="dxa"/>
        </w:tblCellMar>
        <w:tblLook w:val="0000" w:firstRow="0" w:lastRow="0" w:firstColumn="0" w:lastColumn="0" w:noHBand="0" w:noVBand="0"/>
      </w:tblPr>
      <w:tblGrid>
        <w:gridCol w:w="3967"/>
        <w:gridCol w:w="3967"/>
      </w:tblGrid>
      <w:tr w:rsidR="00AE0E11">
        <w:tc>
          <w:tcPr>
            <w:tcW w:w="3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Цена за инертный материал</w:t>
            </w: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Цена за дизельное топливо</w:t>
            </w:r>
          </w:p>
        </w:tc>
      </w:tr>
      <w:tr w:rsidR="00AE0E11">
        <w:trPr>
          <w:trHeight w:val="260"/>
        </w:trPr>
        <w:tc>
          <w:tcPr>
            <w:tcW w:w="3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72 копейки за килограмм</w:t>
            </w: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0E11" w:rsidRDefault="00F65756">
            <w:pPr>
              <w:spacing w:line="276" w:lineRule="auto"/>
              <w:jc w:val="both"/>
              <w:rPr>
                <w:rFonts w:cs="Times New Roman"/>
                <w:lang w:val="ru-RU"/>
              </w:rPr>
            </w:pPr>
            <w:r>
              <w:rPr>
                <w:rFonts w:cs="Times New Roman"/>
                <w:lang w:val="ru-RU"/>
              </w:rPr>
              <w:t>15 рублей за килограмм</w:t>
            </w:r>
          </w:p>
        </w:tc>
      </w:tr>
    </w:tbl>
    <w:p w:rsidR="00AE0E11" w:rsidRDefault="00AE0E11">
      <w:pPr>
        <w:spacing w:line="360" w:lineRule="auto"/>
        <w:ind w:firstLine="709"/>
        <w:jc w:val="both"/>
        <w:rPr>
          <w:rFonts w:cs="Times New Roman"/>
          <w:sz w:val="28"/>
          <w:lang w:val="ru-RU"/>
        </w:rPr>
      </w:pPr>
    </w:p>
    <w:p w:rsidR="00AE0E11" w:rsidRDefault="00F65756" w:rsidP="00483987">
      <w:pPr>
        <w:suppressAutoHyphens w:val="0"/>
        <w:spacing w:line="360" w:lineRule="auto"/>
        <w:ind w:left="170" w:right="57" w:firstLine="680"/>
        <w:jc w:val="both"/>
        <w:rPr>
          <w:rFonts w:cs="Times New Roman"/>
          <w:sz w:val="28"/>
          <w:lang w:val="ru-RU"/>
        </w:rPr>
      </w:pPr>
      <w:r>
        <w:rPr>
          <w:rFonts w:cs="Times New Roman"/>
          <w:sz w:val="28"/>
          <w:lang w:val="ru-RU"/>
        </w:rPr>
        <w:t>3400*60%=2040 кг. (дизель)</w:t>
      </w:r>
    </w:p>
    <w:p w:rsidR="00AE0E11" w:rsidRDefault="00F65756" w:rsidP="00483987">
      <w:pPr>
        <w:suppressAutoHyphens w:val="0"/>
        <w:spacing w:line="360" w:lineRule="auto"/>
        <w:ind w:left="170" w:right="57" w:firstLine="680"/>
        <w:jc w:val="both"/>
        <w:rPr>
          <w:rFonts w:cs="Times New Roman"/>
          <w:sz w:val="28"/>
          <w:lang w:val="ru-RU"/>
        </w:rPr>
      </w:pPr>
      <w:r>
        <w:rPr>
          <w:rFonts w:cs="Times New Roman"/>
          <w:sz w:val="28"/>
          <w:lang w:val="ru-RU"/>
        </w:rPr>
        <w:t>3400*20%=680 кг. (инертный материал)</w:t>
      </w:r>
    </w:p>
    <w:p w:rsidR="00AE0E11" w:rsidRDefault="00F65756" w:rsidP="00483987">
      <w:pPr>
        <w:suppressAutoHyphens w:val="0"/>
        <w:spacing w:line="360" w:lineRule="auto"/>
        <w:ind w:left="170" w:right="57" w:firstLine="680"/>
        <w:jc w:val="both"/>
        <w:rPr>
          <w:rFonts w:cs="Times New Roman"/>
          <w:sz w:val="28"/>
          <w:lang w:val="ru-RU"/>
        </w:rPr>
      </w:pPr>
      <w:r>
        <w:rPr>
          <w:rFonts w:cs="Times New Roman"/>
          <w:sz w:val="28"/>
          <w:lang w:val="ru-RU"/>
        </w:rPr>
        <w:t>В день будет вырабатываться 48960 кг – биодизель и 16320 кг – инертного материала. Выручка в день 734400 рублей за дизельное топливо и 11750,4 рубля. Итого общая выручка в день – 746150,4 рублей. Выручка в месяц – 22 384 512 рублей. Рассчитаем налоги: НДС = ((22384512/1,18)*18)/100=3414586,58 рублей.</w:t>
      </w:r>
    </w:p>
    <w:p w:rsidR="00AE0E11" w:rsidRDefault="00F65756" w:rsidP="00483987">
      <w:pPr>
        <w:suppressAutoHyphens w:val="0"/>
        <w:spacing w:line="360" w:lineRule="auto"/>
        <w:ind w:left="170" w:right="57" w:firstLine="680"/>
        <w:jc w:val="both"/>
        <w:rPr>
          <w:rFonts w:cs="Times New Roman"/>
          <w:sz w:val="28"/>
          <w:lang w:val="ru-RU"/>
        </w:rPr>
      </w:pPr>
      <w:r>
        <w:rPr>
          <w:rFonts w:cs="Times New Roman"/>
          <w:sz w:val="28"/>
          <w:lang w:val="ru-RU"/>
        </w:rPr>
        <w:t>Налога на прибыль = (22384512*20)/100= 4476902,4 рублей.</w:t>
      </w:r>
    </w:p>
    <w:p w:rsidR="00AE0E11" w:rsidRDefault="00F65756" w:rsidP="00483987">
      <w:pPr>
        <w:suppressAutoHyphens w:val="0"/>
        <w:spacing w:line="360" w:lineRule="auto"/>
        <w:ind w:left="170" w:right="57" w:firstLine="680"/>
        <w:jc w:val="both"/>
        <w:rPr>
          <w:rFonts w:cs="Times New Roman"/>
          <w:sz w:val="28"/>
          <w:lang w:val="ru-RU"/>
        </w:rPr>
      </w:pPr>
      <w:r>
        <w:rPr>
          <w:rFonts w:cs="Times New Roman"/>
          <w:sz w:val="28"/>
          <w:lang w:val="ru-RU"/>
        </w:rPr>
        <w:t xml:space="preserve">Тогда, чистый доход составляет = 22384512-3414586,58-4476902,4 = </w:t>
      </w:r>
      <w:r>
        <w:rPr>
          <w:rFonts w:cs="Times New Roman"/>
          <w:sz w:val="28"/>
          <w:lang w:val="ru-RU"/>
        </w:rPr>
        <w:lastRenderedPageBreak/>
        <w:t>14493023,02 рублей.</w:t>
      </w:r>
    </w:p>
    <w:p w:rsidR="00AE0E11" w:rsidRDefault="00F65756" w:rsidP="00483987">
      <w:pPr>
        <w:suppressAutoHyphens w:val="0"/>
        <w:spacing w:line="360" w:lineRule="auto"/>
        <w:ind w:left="170" w:right="57" w:firstLine="680"/>
        <w:jc w:val="both"/>
        <w:rPr>
          <w:rFonts w:cs="Times New Roman"/>
          <w:sz w:val="28"/>
          <w:lang w:val="ru-RU"/>
        </w:rPr>
      </w:pPr>
      <w:r>
        <w:rPr>
          <w:rFonts w:cs="Times New Roman"/>
          <w:sz w:val="28"/>
          <w:lang w:val="ru-RU"/>
        </w:rPr>
        <w:t>Большим преимуществом данного производства является то, что завод не будет платить акцизы, так как по НК РФ налогоплательщиками данного вида являются только организация, которые изготавливают конечную продукцию из продуктов нефтепроизводства. Так же можно не производить продажу дизельного топлива, а снабжать свое производство им.</w:t>
      </w:r>
    </w:p>
    <w:p w:rsidR="00AE0E11" w:rsidRDefault="00F65756" w:rsidP="00483987">
      <w:pPr>
        <w:suppressAutoHyphens w:val="0"/>
        <w:spacing w:line="360" w:lineRule="auto"/>
        <w:ind w:left="170" w:right="57" w:firstLine="680"/>
        <w:jc w:val="both"/>
        <w:rPr>
          <w:rFonts w:cs="Times New Roman"/>
          <w:sz w:val="28"/>
          <w:lang w:val="ru-RU"/>
        </w:rPr>
      </w:pPr>
      <w:r>
        <w:rPr>
          <w:rFonts w:cs="Times New Roman"/>
          <w:sz w:val="28"/>
          <w:lang w:val="ru-RU"/>
        </w:rPr>
        <w:t>В итоге на дальнейшие совершенствования данной сферы необходимы дополнительные инвестиции,</w:t>
      </w:r>
      <w:r w:rsidR="00AA0FD3">
        <w:rPr>
          <w:rFonts w:cs="Times New Roman"/>
          <w:sz w:val="28"/>
          <w:lang w:val="ru-RU"/>
        </w:rPr>
        <w:t xml:space="preserve"> которые отображены в таблице 27</w:t>
      </w:r>
      <w:r>
        <w:rPr>
          <w:rFonts w:cs="Times New Roman"/>
          <w:sz w:val="28"/>
          <w:lang w:val="ru-RU"/>
        </w:rPr>
        <w:t>.</w:t>
      </w:r>
    </w:p>
    <w:p w:rsidR="00483987" w:rsidRDefault="00483987" w:rsidP="00483987">
      <w:pPr>
        <w:suppressAutoHyphens w:val="0"/>
        <w:spacing w:line="360" w:lineRule="auto"/>
        <w:ind w:left="170" w:right="57" w:firstLine="680"/>
        <w:jc w:val="both"/>
        <w:rPr>
          <w:rFonts w:cs="Times New Roman"/>
          <w:sz w:val="28"/>
          <w:lang w:val="ru-RU"/>
        </w:rPr>
      </w:pPr>
    </w:p>
    <w:p w:rsidR="00AE0E11" w:rsidRDefault="00AA0FD3" w:rsidP="00483987">
      <w:pPr>
        <w:pBdr>
          <w:top w:val="single" w:sz="4" w:space="1" w:color="auto"/>
          <w:left w:val="single" w:sz="4" w:space="4" w:color="auto"/>
          <w:right w:val="single" w:sz="4" w:space="12" w:color="auto"/>
          <w:between w:val="single" w:sz="4" w:space="1" w:color="auto"/>
          <w:bar w:val="single" w:sz="4" w:color="auto"/>
        </w:pBdr>
        <w:spacing w:line="360" w:lineRule="auto"/>
        <w:jc w:val="both"/>
        <w:rPr>
          <w:rFonts w:cs="Times New Roman"/>
          <w:sz w:val="28"/>
          <w:lang w:val="ru-RU"/>
        </w:rPr>
      </w:pPr>
      <w:r>
        <w:rPr>
          <w:rFonts w:cs="Times New Roman"/>
          <w:sz w:val="28"/>
          <w:lang w:val="ru-RU"/>
        </w:rPr>
        <w:t>Таблица 27</w:t>
      </w:r>
      <w:r w:rsidR="00F65756">
        <w:rPr>
          <w:rFonts w:cs="Times New Roman"/>
          <w:sz w:val="28"/>
          <w:lang w:val="ru-RU"/>
        </w:rPr>
        <w:t xml:space="preserve"> – Расходы на предложенные мероприятия</w:t>
      </w:r>
      <w:r w:rsidR="00D0341E">
        <w:rPr>
          <w:rFonts w:cs="Times New Roman"/>
          <w:sz w:val="28"/>
          <w:lang w:val="ru-RU"/>
        </w:rPr>
        <w:t xml:space="preserve"> </w:t>
      </w:r>
      <w:r w:rsidR="00D0341E" w:rsidRPr="00BB0B3C">
        <w:rPr>
          <w:rFonts w:cs="Times New Roman"/>
          <w:sz w:val="28"/>
          <w:szCs w:val="28"/>
          <w:lang w:val="ru-RU"/>
        </w:rPr>
        <w:t>[</w:t>
      </w:r>
      <w:r w:rsidR="00D0341E">
        <w:rPr>
          <w:rFonts w:cs="Times New Roman"/>
          <w:sz w:val="28"/>
          <w:szCs w:val="28"/>
          <w:lang w:val="ru-RU"/>
        </w:rPr>
        <w:t>составлено автором</w:t>
      </w:r>
      <w:r w:rsidR="00D0341E" w:rsidRPr="00BB0B3C">
        <w:rPr>
          <w:rFonts w:cs="Times New Roman"/>
          <w:sz w:val="28"/>
          <w:szCs w:val="28"/>
          <w:lang w:val="ru-RU"/>
        </w:rPr>
        <w:t>]</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912"/>
        <w:gridCol w:w="2715"/>
      </w:tblGrid>
      <w:tr w:rsidR="00AE0E11" w:rsidRPr="0062075A" w:rsidTr="00483987">
        <w:tc>
          <w:tcPr>
            <w:tcW w:w="6912" w:type="dxa"/>
            <w:shd w:val="clear" w:color="auto" w:fill="auto"/>
            <w:tcMar>
              <w:top w:w="0" w:type="dxa"/>
              <w:left w:w="108" w:type="dxa"/>
              <w:bottom w:w="0" w:type="dxa"/>
              <w:right w:w="108" w:type="dxa"/>
            </w:tcMar>
          </w:tcPr>
          <w:p w:rsidR="00AE0E11" w:rsidRPr="0062075A" w:rsidRDefault="00F65756">
            <w:pPr>
              <w:spacing w:line="276" w:lineRule="auto"/>
              <w:jc w:val="center"/>
              <w:rPr>
                <w:rFonts w:cs="Times New Roman"/>
                <w:lang w:val="ru-RU"/>
              </w:rPr>
            </w:pPr>
            <w:r w:rsidRPr="0062075A">
              <w:rPr>
                <w:rFonts w:cs="Times New Roman"/>
                <w:lang w:val="ru-RU"/>
              </w:rPr>
              <w:t>Наименование</w:t>
            </w:r>
          </w:p>
        </w:tc>
        <w:tc>
          <w:tcPr>
            <w:tcW w:w="2715" w:type="dxa"/>
            <w:shd w:val="clear" w:color="auto" w:fill="auto"/>
            <w:tcMar>
              <w:top w:w="0" w:type="dxa"/>
              <w:left w:w="108" w:type="dxa"/>
              <w:bottom w:w="0" w:type="dxa"/>
              <w:right w:w="108" w:type="dxa"/>
            </w:tcMar>
          </w:tcPr>
          <w:p w:rsidR="00AE0E11" w:rsidRPr="0062075A" w:rsidRDefault="00F65756">
            <w:pPr>
              <w:spacing w:line="276" w:lineRule="auto"/>
              <w:jc w:val="center"/>
              <w:rPr>
                <w:rFonts w:cs="Times New Roman"/>
                <w:lang w:val="ru-RU"/>
              </w:rPr>
            </w:pPr>
            <w:r w:rsidRPr="0062075A">
              <w:rPr>
                <w:rFonts w:cs="Times New Roman"/>
                <w:lang w:val="ru-RU"/>
              </w:rPr>
              <w:t>Стоимость, тыс. руб.</w:t>
            </w:r>
          </w:p>
        </w:tc>
      </w:tr>
      <w:tr w:rsidR="00AE0E11" w:rsidRPr="0062075A" w:rsidTr="00483987">
        <w:tc>
          <w:tcPr>
            <w:tcW w:w="6912" w:type="dxa"/>
            <w:shd w:val="clear" w:color="auto" w:fill="auto"/>
            <w:tcMar>
              <w:top w:w="0" w:type="dxa"/>
              <w:left w:w="108" w:type="dxa"/>
              <w:bottom w:w="0" w:type="dxa"/>
              <w:right w:w="108" w:type="dxa"/>
            </w:tcMar>
          </w:tcPr>
          <w:p w:rsidR="00AE0E11" w:rsidRPr="0062075A" w:rsidRDefault="00F65756">
            <w:pPr>
              <w:spacing w:line="276" w:lineRule="auto"/>
              <w:jc w:val="both"/>
              <w:rPr>
                <w:rFonts w:cs="Times New Roman"/>
                <w:lang w:val="ru-RU"/>
              </w:rPr>
            </w:pPr>
            <w:r w:rsidRPr="0062075A">
              <w:rPr>
                <w:rFonts w:cs="Times New Roman"/>
                <w:lang w:val="ru-RU"/>
              </w:rPr>
              <w:t>Затраты на производство дизельного топлива и инертного материала</w:t>
            </w:r>
          </w:p>
        </w:tc>
        <w:tc>
          <w:tcPr>
            <w:tcW w:w="2715" w:type="dxa"/>
            <w:shd w:val="clear" w:color="auto" w:fill="auto"/>
            <w:tcMar>
              <w:top w:w="0" w:type="dxa"/>
              <w:left w:w="108" w:type="dxa"/>
              <w:bottom w:w="0" w:type="dxa"/>
              <w:right w:w="108" w:type="dxa"/>
            </w:tcMar>
          </w:tcPr>
          <w:p w:rsidR="00AE0E11" w:rsidRPr="0062075A" w:rsidRDefault="00F65756">
            <w:pPr>
              <w:spacing w:line="276" w:lineRule="auto"/>
              <w:jc w:val="both"/>
              <w:rPr>
                <w:rFonts w:cs="Times New Roman"/>
                <w:lang w:val="ru-RU"/>
              </w:rPr>
            </w:pPr>
            <w:r w:rsidRPr="0062075A">
              <w:rPr>
                <w:rFonts w:cs="Times New Roman"/>
                <w:lang w:val="ru-RU"/>
              </w:rPr>
              <w:t>32 736</w:t>
            </w:r>
          </w:p>
        </w:tc>
      </w:tr>
      <w:tr w:rsidR="00AE0E11" w:rsidRPr="0062075A" w:rsidTr="00483987">
        <w:tc>
          <w:tcPr>
            <w:tcW w:w="6912" w:type="dxa"/>
            <w:shd w:val="clear" w:color="auto" w:fill="auto"/>
            <w:tcMar>
              <w:top w:w="0" w:type="dxa"/>
              <w:left w:w="108" w:type="dxa"/>
              <w:bottom w:w="0" w:type="dxa"/>
              <w:right w:w="108" w:type="dxa"/>
            </w:tcMar>
          </w:tcPr>
          <w:p w:rsidR="00AE0E11" w:rsidRPr="0062075A" w:rsidRDefault="00F65756">
            <w:pPr>
              <w:spacing w:line="276" w:lineRule="auto"/>
              <w:jc w:val="both"/>
              <w:rPr>
                <w:rFonts w:cs="Times New Roman"/>
                <w:lang w:val="ru-RU"/>
              </w:rPr>
            </w:pPr>
            <w:r w:rsidRPr="0062075A">
              <w:rPr>
                <w:rFonts w:cs="Times New Roman"/>
                <w:lang w:val="ru-RU"/>
              </w:rPr>
              <w:t>Затраты на производство топливных брикет</w:t>
            </w:r>
          </w:p>
        </w:tc>
        <w:tc>
          <w:tcPr>
            <w:tcW w:w="2715" w:type="dxa"/>
            <w:shd w:val="clear" w:color="auto" w:fill="auto"/>
            <w:tcMar>
              <w:top w:w="0" w:type="dxa"/>
              <w:left w:w="108" w:type="dxa"/>
              <w:bottom w:w="0" w:type="dxa"/>
              <w:right w:w="108" w:type="dxa"/>
            </w:tcMar>
          </w:tcPr>
          <w:p w:rsidR="00AE0E11" w:rsidRPr="0062075A" w:rsidRDefault="00F65756">
            <w:pPr>
              <w:spacing w:line="276" w:lineRule="auto"/>
              <w:jc w:val="both"/>
              <w:rPr>
                <w:rFonts w:cs="Times New Roman"/>
                <w:lang w:val="ru-RU"/>
              </w:rPr>
            </w:pPr>
            <w:r w:rsidRPr="0062075A">
              <w:rPr>
                <w:rFonts w:cs="Times New Roman"/>
                <w:lang w:val="ru-RU"/>
              </w:rPr>
              <w:t>1 637,2</w:t>
            </w:r>
          </w:p>
        </w:tc>
      </w:tr>
      <w:tr w:rsidR="00AE0E11" w:rsidRPr="0062075A" w:rsidTr="00483987">
        <w:tc>
          <w:tcPr>
            <w:tcW w:w="6912" w:type="dxa"/>
            <w:shd w:val="clear" w:color="auto" w:fill="auto"/>
            <w:tcMar>
              <w:top w:w="0" w:type="dxa"/>
              <w:left w:w="108" w:type="dxa"/>
              <w:bottom w:w="0" w:type="dxa"/>
              <w:right w:w="108" w:type="dxa"/>
            </w:tcMar>
          </w:tcPr>
          <w:p w:rsidR="00AE0E11" w:rsidRPr="0062075A" w:rsidRDefault="00F65756">
            <w:pPr>
              <w:spacing w:line="276" w:lineRule="auto"/>
              <w:jc w:val="both"/>
              <w:rPr>
                <w:rFonts w:cs="Times New Roman"/>
                <w:b/>
                <w:lang w:val="ru-RU"/>
              </w:rPr>
            </w:pPr>
            <w:r w:rsidRPr="0062075A">
              <w:rPr>
                <w:rFonts w:cs="Times New Roman"/>
                <w:b/>
                <w:lang w:val="ru-RU"/>
              </w:rPr>
              <w:t>Итого</w:t>
            </w:r>
          </w:p>
        </w:tc>
        <w:tc>
          <w:tcPr>
            <w:tcW w:w="2715" w:type="dxa"/>
            <w:shd w:val="clear" w:color="auto" w:fill="auto"/>
            <w:tcMar>
              <w:top w:w="0" w:type="dxa"/>
              <w:left w:w="108" w:type="dxa"/>
              <w:bottom w:w="0" w:type="dxa"/>
              <w:right w:w="108" w:type="dxa"/>
            </w:tcMar>
          </w:tcPr>
          <w:p w:rsidR="00AE0E11" w:rsidRPr="0062075A" w:rsidRDefault="00F65756">
            <w:pPr>
              <w:spacing w:line="276" w:lineRule="auto"/>
              <w:jc w:val="both"/>
              <w:rPr>
                <w:rFonts w:cs="Times New Roman"/>
                <w:b/>
                <w:lang w:val="ru-RU"/>
              </w:rPr>
            </w:pPr>
            <w:r w:rsidRPr="0062075A">
              <w:rPr>
                <w:rFonts w:cs="Times New Roman"/>
                <w:b/>
                <w:lang w:val="ru-RU"/>
              </w:rPr>
              <w:t>34 373,2</w:t>
            </w:r>
          </w:p>
        </w:tc>
      </w:tr>
    </w:tbl>
    <w:p w:rsidR="00AE0E11" w:rsidRDefault="00AE0E11">
      <w:pPr>
        <w:spacing w:line="360" w:lineRule="auto"/>
        <w:ind w:firstLine="709"/>
        <w:jc w:val="both"/>
        <w:rPr>
          <w:rFonts w:cs="Times New Roman"/>
          <w:sz w:val="28"/>
          <w:lang w:val="ru-RU"/>
        </w:rPr>
      </w:pPr>
    </w:p>
    <w:p w:rsidR="00AE0E11" w:rsidRDefault="00F65756" w:rsidP="00483987">
      <w:pPr>
        <w:spacing w:line="360" w:lineRule="auto"/>
        <w:ind w:left="170" w:right="57" w:firstLine="680"/>
        <w:jc w:val="both"/>
        <w:rPr>
          <w:rFonts w:cs="Times New Roman"/>
          <w:sz w:val="28"/>
          <w:lang w:val="ru-RU"/>
        </w:rPr>
      </w:pPr>
      <w:r>
        <w:rPr>
          <w:rFonts w:cs="Times New Roman"/>
          <w:sz w:val="28"/>
          <w:lang w:val="ru-RU"/>
        </w:rPr>
        <w:t>Для поиска материалов, обогащающих необходимо заключать договора на поставку:</w:t>
      </w:r>
    </w:p>
    <w:p w:rsidR="00AE0E11" w:rsidRDefault="00F65756" w:rsidP="00483987">
      <w:pPr>
        <w:spacing w:line="360" w:lineRule="auto"/>
        <w:ind w:left="170" w:right="57" w:firstLine="680"/>
        <w:jc w:val="both"/>
        <w:rPr>
          <w:rFonts w:cs="Times New Roman"/>
          <w:sz w:val="28"/>
          <w:lang w:val="ru-RU"/>
        </w:rPr>
      </w:pPr>
      <w:r>
        <w:rPr>
          <w:rFonts w:cs="Times New Roman"/>
          <w:sz w:val="28"/>
          <w:lang w:val="ru-RU"/>
        </w:rPr>
        <w:t>– СТО на отработанные масла;</w:t>
      </w:r>
    </w:p>
    <w:p w:rsidR="00AE0E11" w:rsidRDefault="00F65756" w:rsidP="00483987">
      <w:pPr>
        <w:spacing w:line="360" w:lineRule="auto"/>
        <w:ind w:left="170" w:right="57" w:firstLine="680"/>
        <w:jc w:val="both"/>
        <w:rPr>
          <w:rFonts w:cs="Times New Roman"/>
          <w:sz w:val="28"/>
          <w:lang w:val="ru-RU"/>
        </w:rPr>
      </w:pPr>
      <w:r>
        <w:rPr>
          <w:rFonts w:cs="Times New Roman"/>
          <w:sz w:val="28"/>
          <w:lang w:val="ru-RU"/>
        </w:rPr>
        <w:t>– автозаправками на вывоз шламов;</w:t>
      </w:r>
    </w:p>
    <w:p w:rsidR="00AE0E11" w:rsidRDefault="00F65756" w:rsidP="00483987">
      <w:pPr>
        <w:spacing w:line="360" w:lineRule="auto"/>
        <w:ind w:left="170" w:right="57" w:firstLine="680"/>
        <w:jc w:val="both"/>
        <w:rPr>
          <w:rFonts w:cs="Times New Roman"/>
          <w:sz w:val="28"/>
          <w:lang w:val="ru-RU"/>
        </w:rPr>
      </w:pPr>
      <w:r>
        <w:rPr>
          <w:rFonts w:cs="Times New Roman"/>
          <w:sz w:val="28"/>
          <w:lang w:val="ru-RU"/>
        </w:rPr>
        <w:t>– утилизирующие компании по нефтепереработки;</w:t>
      </w:r>
    </w:p>
    <w:p w:rsidR="00AE0E11" w:rsidRDefault="00F65756" w:rsidP="00483987">
      <w:pPr>
        <w:spacing w:line="360" w:lineRule="auto"/>
        <w:ind w:left="170" w:right="57" w:firstLine="680"/>
        <w:jc w:val="both"/>
        <w:rPr>
          <w:rFonts w:cs="Times New Roman"/>
          <w:sz w:val="28"/>
          <w:lang w:val="ru-RU"/>
        </w:rPr>
      </w:pPr>
      <w:r>
        <w:rPr>
          <w:rFonts w:cs="Times New Roman"/>
          <w:sz w:val="28"/>
          <w:lang w:val="ru-RU"/>
        </w:rPr>
        <w:t>– нефтеперерабатывающие заводы по вывозу отходов производства.</w:t>
      </w:r>
    </w:p>
    <w:p w:rsidR="00AE0E11" w:rsidRDefault="00F65756" w:rsidP="00483987">
      <w:pPr>
        <w:spacing w:line="360" w:lineRule="auto"/>
        <w:ind w:left="170" w:right="57" w:firstLine="680"/>
        <w:jc w:val="both"/>
        <w:rPr>
          <w:rFonts w:cs="Times New Roman"/>
          <w:sz w:val="28"/>
          <w:lang w:val="ru-RU"/>
        </w:rPr>
      </w:pPr>
      <w:r>
        <w:rPr>
          <w:rFonts w:cs="Times New Roman"/>
          <w:sz w:val="28"/>
          <w:lang w:val="ru-RU"/>
        </w:rPr>
        <w:t>Контроль за качеством дизельного топлива будет осуществляться ежедневно путем взятия проб для исследования в передвижной лаборатории.</w:t>
      </w:r>
    </w:p>
    <w:p w:rsidR="00AE0E11" w:rsidRDefault="00F65756" w:rsidP="00483987">
      <w:pPr>
        <w:spacing w:line="360" w:lineRule="auto"/>
        <w:ind w:left="170" w:right="57" w:firstLine="680"/>
        <w:jc w:val="both"/>
        <w:rPr>
          <w:rFonts w:cs="Times New Roman"/>
          <w:sz w:val="28"/>
          <w:lang w:val="ru-RU"/>
        </w:rPr>
      </w:pPr>
      <w:r>
        <w:rPr>
          <w:rFonts w:cs="Times New Roman"/>
          <w:sz w:val="28"/>
          <w:lang w:val="ru-RU"/>
        </w:rPr>
        <w:t>Дополнительным предложением будет расширение производства и внедрение новых специалистов:</w:t>
      </w:r>
    </w:p>
    <w:p w:rsidR="00AE0E11" w:rsidRDefault="00F65756" w:rsidP="00483987">
      <w:pPr>
        <w:pStyle w:val="a5"/>
        <w:widowControl w:val="0"/>
        <w:numPr>
          <w:ilvl w:val="0"/>
          <w:numId w:val="5"/>
        </w:numPr>
        <w:suppressAutoHyphens/>
        <w:spacing w:after="0" w:line="360" w:lineRule="auto"/>
        <w:ind w:left="170" w:right="57" w:firstLine="680"/>
        <w:jc w:val="both"/>
        <w:textAlignment w:val="baseline"/>
        <w:rPr>
          <w:rFonts w:ascii="Times New Roman" w:hAnsi="Times New Roman"/>
          <w:sz w:val="28"/>
        </w:rPr>
      </w:pPr>
      <w:r>
        <w:rPr>
          <w:rFonts w:ascii="Times New Roman" w:hAnsi="Times New Roman"/>
          <w:sz w:val="28"/>
        </w:rPr>
        <w:t>Контролер ОТК;</w:t>
      </w:r>
    </w:p>
    <w:p w:rsidR="00AE0E11" w:rsidRDefault="00F65756" w:rsidP="00483987">
      <w:pPr>
        <w:pStyle w:val="a5"/>
        <w:widowControl w:val="0"/>
        <w:numPr>
          <w:ilvl w:val="0"/>
          <w:numId w:val="5"/>
        </w:numPr>
        <w:suppressAutoHyphens/>
        <w:spacing w:after="0" w:line="360" w:lineRule="auto"/>
        <w:ind w:left="170" w:right="57" w:firstLine="680"/>
        <w:jc w:val="both"/>
        <w:textAlignment w:val="baseline"/>
        <w:rPr>
          <w:rFonts w:ascii="Times New Roman" w:hAnsi="Times New Roman"/>
          <w:sz w:val="28"/>
        </w:rPr>
      </w:pPr>
      <w:r>
        <w:rPr>
          <w:rFonts w:ascii="Times New Roman" w:hAnsi="Times New Roman"/>
          <w:sz w:val="28"/>
        </w:rPr>
        <w:t xml:space="preserve"> Главный технолог и комплексный отдел;</w:t>
      </w:r>
    </w:p>
    <w:p w:rsidR="00AE0E11" w:rsidRDefault="00F65756" w:rsidP="00483987">
      <w:pPr>
        <w:pStyle w:val="a5"/>
        <w:widowControl w:val="0"/>
        <w:numPr>
          <w:ilvl w:val="0"/>
          <w:numId w:val="5"/>
        </w:numPr>
        <w:suppressAutoHyphens/>
        <w:spacing w:after="0" w:line="360" w:lineRule="auto"/>
        <w:ind w:left="170" w:right="57" w:firstLine="680"/>
        <w:jc w:val="both"/>
        <w:textAlignment w:val="baseline"/>
        <w:rPr>
          <w:rFonts w:ascii="Times New Roman" w:hAnsi="Times New Roman"/>
          <w:sz w:val="28"/>
        </w:rPr>
      </w:pPr>
      <w:r>
        <w:rPr>
          <w:rFonts w:ascii="Times New Roman" w:hAnsi="Times New Roman"/>
          <w:sz w:val="28"/>
        </w:rPr>
        <w:t>Коммерческий директор и отдел по снабжению</w:t>
      </w:r>
    </w:p>
    <w:p w:rsidR="00AE0E11" w:rsidRDefault="00F65756" w:rsidP="00483987">
      <w:pPr>
        <w:pStyle w:val="a5"/>
        <w:widowControl w:val="0"/>
        <w:numPr>
          <w:ilvl w:val="0"/>
          <w:numId w:val="5"/>
        </w:numPr>
        <w:suppressAutoHyphens/>
        <w:spacing w:after="0" w:line="360" w:lineRule="auto"/>
        <w:ind w:left="170" w:right="57" w:firstLine="680"/>
        <w:jc w:val="both"/>
        <w:textAlignment w:val="baseline"/>
        <w:rPr>
          <w:rFonts w:ascii="Times New Roman" w:hAnsi="Times New Roman"/>
          <w:sz w:val="28"/>
        </w:rPr>
      </w:pPr>
      <w:r>
        <w:rPr>
          <w:rFonts w:ascii="Times New Roman" w:hAnsi="Times New Roman"/>
          <w:sz w:val="28"/>
        </w:rPr>
        <w:t>Отдел охраны труда и безопасности</w:t>
      </w:r>
    </w:p>
    <w:p w:rsidR="00AE0E11" w:rsidRDefault="00F65756" w:rsidP="00483987">
      <w:pPr>
        <w:pStyle w:val="a5"/>
        <w:widowControl w:val="0"/>
        <w:numPr>
          <w:ilvl w:val="0"/>
          <w:numId w:val="5"/>
        </w:numPr>
        <w:suppressAutoHyphens/>
        <w:spacing w:after="0" w:line="360" w:lineRule="auto"/>
        <w:ind w:left="170" w:right="57" w:firstLine="680"/>
        <w:jc w:val="both"/>
        <w:textAlignment w:val="baseline"/>
        <w:rPr>
          <w:rFonts w:ascii="Times New Roman" w:hAnsi="Times New Roman"/>
          <w:sz w:val="28"/>
        </w:rPr>
      </w:pPr>
      <w:r>
        <w:rPr>
          <w:rFonts w:ascii="Times New Roman" w:hAnsi="Times New Roman"/>
          <w:sz w:val="28"/>
        </w:rPr>
        <w:t>Эколог</w:t>
      </w:r>
    </w:p>
    <w:p w:rsidR="00AE0E11" w:rsidRDefault="00F65756" w:rsidP="00483987">
      <w:pPr>
        <w:pStyle w:val="a5"/>
        <w:widowControl w:val="0"/>
        <w:numPr>
          <w:ilvl w:val="0"/>
          <w:numId w:val="5"/>
        </w:numPr>
        <w:suppressAutoHyphens/>
        <w:spacing w:after="0" w:line="360" w:lineRule="auto"/>
        <w:ind w:left="170" w:right="57" w:firstLine="680"/>
        <w:jc w:val="both"/>
        <w:textAlignment w:val="baseline"/>
        <w:rPr>
          <w:rFonts w:ascii="Times New Roman" w:hAnsi="Times New Roman"/>
          <w:sz w:val="28"/>
        </w:rPr>
      </w:pPr>
      <w:r>
        <w:rPr>
          <w:rFonts w:ascii="Times New Roman" w:hAnsi="Times New Roman"/>
          <w:sz w:val="28"/>
        </w:rPr>
        <w:t>Увеличение численности рабочего персонала по участкам.</w:t>
      </w:r>
    </w:p>
    <w:p w:rsidR="00AE0E11" w:rsidRDefault="00F65756" w:rsidP="00483987">
      <w:pPr>
        <w:spacing w:line="360" w:lineRule="auto"/>
        <w:ind w:left="170" w:right="57" w:firstLine="680"/>
        <w:jc w:val="both"/>
        <w:rPr>
          <w:rFonts w:cs="Times New Roman"/>
          <w:sz w:val="28"/>
          <w:lang w:val="ru-RU"/>
        </w:rPr>
      </w:pPr>
      <w:r>
        <w:rPr>
          <w:rFonts w:cs="Times New Roman"/>
          <w:sz w:val="28"/>
          <w:lang w:val="ru-RU"/>
        </w:rPr>
        <w:lastRenderedPageBreak/>
        <w:t>Преимущество производства в том, что для региона это уникальная технология выработки и производства, как инертного материала, так и дизельного топлива. К тому же данное производство данных материалов и производства топливных брикетов не будет, является основным видом деятельности, и компания может снижать цену на данные продукты по сравнению с ценами других компаний на рынке, что привлечет большое количество заинтересованных потребителей. Так же возможно преобразование конкурентов в партеры, путем поставок им инертного материала для перепродажи по выгодным ценам, что для производства будет менее затратным, чем складирование и поиск точек сбыта.</w:t>
      </w:r>
    </w:p>
    <w:p w:rsidR="00483987" w:rsidRDefault="00483987" w:rsidP="00483987">
      <w:pPr>
        <w:suppressAutoHyphens w:val="0"/>
        <w:rPr>
          <w:rFonts w:cs="Times New Roman"/>
          <w:sz w:val="28"/>
          <w:lang w:val="ru-RU"/>
        </w:rPr>
      </w:pPr>
      <w:r>
        <w:rPr>
          <w:rFonts w:cs="Times New Roman"/>
          <w:sz w:val="28"/>
          <w:lang w:val="ru-RU"/>
        </w:rPr>
        <w:br w:type="page"/>
      </w:r>
    </w:p>
    <w:p w:rsidR="00AE0E11" w:rsidRPr="0061644F" w:rsidRDefault="00FC5754" w:rsidP="0061644F">
      <w:pPr>
        <w:pStyle w:val="1"/>
        <w:jc w:val="center"/>
        <w:rPr>
          <w:rFonts w:ascii="Times New Roman" w:hAnsi="Times New Roman" w:cs="Times New Roman"/>
          <w:color w:val="auto"/>
          <w:sz w:val="28"/>
          <w:szCs w:val="28"/>
          <w:lang w:val="ru-RU"/>
        </w:rPr>
      </w:pPr>
      <w:bookmarkStart w:id="13" w:name="_Toc484523764"/>
      <w:r w:rsidRPr="0061644F">
        <w:rPr>
          <w:rFonts w:ascii="Times New Roman" w:hAnsi="Times New Roman" w:cs="Times New Roman"/>
          <w:color w:val="auto"/>
          <w:sz w:val="28"/>
          <w:szCs w:val="28"/>
          <w:lang w:val="ru-RU"/>
        </w:rPr>
        <w:lastRenderedPageBreak/>
        <w:t>ЗАКЛЮЧЕНИЕ</w:t>
      </w:r>
      <w:bookmarkEnd w:id="13"/>
    </w:p>
    <w:p w:rsidR="00AE0E11" w:rsidRDefault="00AE0E11" w:rsidP="00483987">
      <w:pPr>
        <w:suppressAutoHyphens w:val="0"/>
        <w:spacing w:line="360" w:lineRule="auto"/>
        <w:ind w:left="170" w:right="57" w:firstLine="680"/>
        <w:jc w:val="both"/>
        <w:rPr>
          <w:rFonts w:cs="Times New Roman"/>
          <w:sz w:val="28"/>
          <w:szCs w:val="28"/>
          <w:lang w:val="ru-RU"/>
        </w:rPr>
      </w:pPr>
    </w:p>
    <w:p w:rsidR="00AE0E11" w:rsidRDefault="00F65756" w:rsidP="00483987">
      <w:pPr>
        <w:suppressAutoHyphens w:val="0"/>
        <w:spacing w:line="360" w:lineRule="auto"/>
        <w:ind w:left="170" w:right="57" w:firstLine="680"/>
        <w:jc w:val="both"/>
        <w:rPr>
          <w:rFonts w:cs="Times New Roman"/>
          <w:sz w:val="28"/>
          <w:lang w:val="ru-RU"/>
        </w:rPr>
      </w:pPr>
      <w:r>
        <w:rPr>
          <w:rFonts w:cs="Times New Roman"/>
          <w:sz w:val="28"/>
          <w:lang w:val="ru-RU"/>
        </w:rPr>
        <w:t>Проведенный анализ инновации в экологии, как на зарубежном опыте, так и на отечественном, были сделаны предложение по созданию необходимой инновационно</w:t>
      </w:r>
      <w:r w:rsidR="00B47BE2">
        <w:rPr>
          <w:rFonts w:cs="Times New Roman"/>
          <w:sz w:val="28"/>
          <w:lang w:val="ru-RU"/>
        </w:rPr>
        <w:t>й</w:t>
      </w:r>
      <w:r>
        <w:rPr>
          <w:rFonts w:cs="Times New Roman"/>
          <w:sz w:val="28"/>
          <w:lang w:val="ru-RU"/>
        </w:rPr>
        <w:t xml:space="preserve"> отрасли производства для Краснодарского края. Экологическая проблема имеет место не только в регионе, но и в других частях России. </w:t>
      </w:r>
    </w:p>
    <w:p w:rsidR="00AE0E11" w:rsidRDefault="00F65756" w:rsidP="00483987">
      <w:pPr>
        <w:suppressAutoHyphens w:val="0"/>
        <w:spacing w:line="360" w:lineRule="auto"/>
        <w:ind w:left="170" w:right="57" w:firstLine="680"/>
        <w:jc w:val="both"/>
        <w:rPr>
          <w:rFonts w:cs="Times New Roman"/>
          <w:sz w:val="28"/>
          <w:lang w:val="ru-RU"/>
        </w:rPr>
      </w:pPr>
      <w:r>
        <w:rPr>
          <w:rFonts w:cs="Times New Roman"/>
          <w:sz w:val="28"/>
          <w:lang w:val="ru-RU"/>
        </w:rPr>
        <w:t>Одной из значимых основ современного менеджмента компании, является управление инновациями в его деятельности.</w:t>
      </w:r>
    </w:p>
    <w:p w:rsidR="00AE0E11" w:rsidRDefault="00F65756" w:rsidP="00483987">
      <w:pPr>
        <w:suppressAutoHyphens w:val="0"/>
        <w:spacing w:line="360" w:lineRule="auto"/>
        <w:ind w:left="170" w:right="57" w:firstLine="680"/>
        <w:jc w:val="both"/>
        <w:rPr>
          <w:rFonts w:cs="Times New Roman"/>
          <w:sz w:val="28"/>
          <w:lang w:val="ru-RU"/>
        </w:rPr>
      </w:pPr>
      <w:r>
        <w:rPr>
          <w:rFonts w:cs="Times New Roman"/>
          <w:sz w:val="28"/>
          <w:lang w:val="ru-RU"/>
        </w:rPr>
        <w:t xml:space="preserve">Принимаемые меры в настоящем времени по стабилизации и оздоровлению среды в регионе, не приводят к значительным эффектам. </w:t>
      </w:r>
    </w:p>
    <w:p w:rsidR="00AE0E11" w:rsidRDefault="00F65756" w:rsidP="00483987">
      <w:pPr>
        <w:suppressAutoHyphens w:val="0"/>
        <w:spacing w:line="360" w:lineRule="auto"/>
        <w:ind w:left="170" w:right="57" w:firstLine="680"/>
        <w:jc w:val="both"/>
        <w:rPr>
          <w:rFonts w:cs="Times New Roman"/>
          <w:sz w:val="28"/>
          <w:lang w:val="ru-RU"/>
        </w:rPr>
      </w:pPr>
      <w:r>
        <w:rPr>
          <w:rFonts w:cs="Times New Roman"/>
          <w:sz w:val="28"/>
          <w:lang w:val="ru-RU"/>
        </w:rPr>
        <w:t xml:space="preserve">Так же исследование показало, что данная категория вложения денежных средств не только является прибыльной, рентабельной, и низко рисковой, но еще и благоприятствующей для всего Краснодарского края. Данная инновационная система по утилизации, переработке и производству из вторсырья, позволит, очисть от нынешних и новых будущих захоронений ТБО, в почву. Земля и так в течении ста последующих лет не пригодна будет для использования, но таким способом мы очистим в перспективе экологию края, и позволим будущему поколению дисциплинироваться и аккуратнее относится к окружающей среде. </w:t>
      </w:r>
    </w:p>
    <w:p w:rsidR="00AE0E11" w:rsidRDefault="00F65756" w:rsidP="00483987">
      <w:pPr>
        <w:suppressAutoHyphens w:val="0"/>
        <w:spacing w:line="360" w:lineRule="auto"/>
        <w:ind w:left="170" w:right="57" w:firstLine="680"/>
        <w:jc w:val="both"/>
        <w:rPr>
          <w:rFonts w:cs="Times New Roman"/>
          <w:sz w:val="28"/>
          <w:lang w:val="ru-RU"/>
        </w:rPr>
      </w:pPr>
      <w:r>
        <w:rPr>
          <w:rFonts w:cs="Times New Roman"/>
          <w:sz w:val="28"/>
          <w:lang w:val="ru-RU"/>
        </w:rPr>
        <w:t>В данном производстве необходима поддержка от муниципалитета, и с этого стоит начинать. Данный проект перспективен при условии, самоотдачи от руководителя проекта, а также тщательной проработки и капитальных вложений.</w:t>
      </w:r>
    </w:p>
    <w:p w:rsidR="00AE0E11" w:rsidRDefault="00F65756" w:rsidP="00483987">
      <w:pPr>
        <w:suppressAutoHyphens w:val="0"/>
        <w:spacing w:line="360" w:lineRule="auto"/>
        <w:ind w:left="170" w:right="57" w:firstLine="680"/>
        <w:jc w:val="both"/>
        <w:rPr>
          <w:rFonts w:cs="Times New Roman"/>
          <w:sz w:val="28"/>
          <w:lang w:val="ru-RU"/>
        </w:rPr>
      </w:pPr>
      <w:r>
        <w:rPr>
          <w:rFonts w:cs="Times New Roman"/>
          <w:sz w:val="28"/>
          <w:lang w:val="ru-RU"/>
        </w:rPr>
        <w:t xml:space="preserve">В ходе анализа было выявлено, что на реализацию инноваций в экологии по Краснодарскому краю необходимы первоначальные инвестиции в размере 60 млн. рублей. Для постройки с ноля производства по переработке и утилизации ТБО. Для дальнейшего расширения компании необходимы совершенствования и определенные мероприятия, которые были прописаны в третьей главе выпускной квалификационной работе. Для реализации данных </w:t>
      </w:r>
      <w:r>
        <w:rPr>
          <w:rFonts w:cs="Times New Roman"/>
          <w:sz w:val="28"/>
          <w:lang w:val="ru-RU"/>
        </w:rPr>
        <w:lastRenderedPageBreak/>
        <w:t>инновации в последующем жизненном цикле компании необходимы инвестиции в размере 34373,2 млн. руб.</w:t>
      </w:r>
    </w:p>
    <w:p w:rsidR="00AE0E11" w:rsidRDefault="00F65756" w:rsidP="00483987">
      <w:pPr>
        <w:suppressAutoHyphens w:val="0"/>
        <w:spacing w:line="360" w:lineRule="auto"/>
        <w:ind w:left="170" w:right="57" w:firstLine="680"/>
        <w:jc w:val="both"/>
        <w:rPr>
          <w:rFonts w:cs="Times New Roman"/>
          <w:sz w:val="28"/>
          <w:lang w:val="ru-RU"/>
        </w:rPr>
      </w:pPr>
      <w:r>
        <w:rPr>
          <w:rFonts w:cs="Times New Roman"/>
          <w:sz w:val="28"/>
          <w:lang w:val="ru-RU"/>
        </w:rPr>
        <w:t>В случае разработок эко инноваций, важным критерием является обеспечение не только экономического развития, но и устойчивого экономико –</w:t>
      </w:r>
      <w:r w:rsidR="00AD694E">
        <w:rPr>
          <w:rFonts w:cs="Times New Roman"/>
          <w:sz w:val="28"/>
          <w:lang w:val="ru-RU"/>
        </w:rPr>
        <w:t xml:space="preserve"> </w:t>
      </w:r>
      <w:r>
        <w:rPr>
          <w:rFonts w:cs="Times New Roman"/>
          <w:sz w:val="28"/>
          <w:lang w:val="ru-RU"/>
        </w:rPr>
        <w:t xml:space="preserve">экологического развития. На данный момент можно констатировать отсутствие универсального инструмента, которые позволил бы исследовать инновационные процессы, которые имеют природоохранные свойства и уменьшают негативные действия на окружающую среду, в рамках различных сфер. </w:t>
      </w:r>
    </w:p>
    <w:p w:rsidR="00AE0E11" w:rsidRDefault="00F65756" w:rsidP="00483987">
      <w:pPr>
        <w:suppressAutoHyphens w:val="0"/>
        <w:spacing w:line="360" w:lineRule="auto"/>
        <w:ind w:left="170" w:right="57" w:firstLine="680"/>
        <w:jc w:val="both"/>
        <w:rPr>
          <w:rFonts w:cs="Times New Roman"/>
          <w:sz w:val="28"/>
          <w:szCs w:val="28"/>
          <w:lang w:val="ru-RU"/>
        </w:rPr>
      </w:pPr>
      <w:r>
        <w:rPr>
          <w:rFonts w:cs="Times New Roman"/>
          <w:sz w:val="28"/>
          <w:szCs w:val="28"/>
          <w:lang w:val="ru-RU"/>
        </w:rPr>
        <w:t>Данные мероприятия позволят реализовать, важные задачи по утилизации ТБО, регулирование отношения населения к данным аспектам, и улучшение экологической культуры в обществе региона.</w:t>
      </w:r>
    </w:p>
    <w:p w:rsidR="00AE0E11" w:rsidRDefault="00F65756" w:rsidP="00483987">
      <w:pPr>
        <w:suppressAutoHyphens w:val="0"/>
        <w:spacing w:line="360" w:lineRule="auto"/>
        <w:ind w:left="170" w:right="57" w:firstLine="680"/>
        <w:jc w:val="both"/>
        <w:rPr>
          <w:rFonts w:cs="Times New Roman"/>
          <w:sz w:val="28"/>
          <w:lang w:val="ru-RU"/>
        </w:rPr>
      </w:pPr>
      <w:r>
        <w:rPr>
          <w:rFonts w:cs="Times New Roman"/>
          <w:sz w:val="28"/>
          <w:lang w:val="ru-RU"/>
        </w:rPr>
        <w:t>Таким образом, с помощью системного подхода в выпускной квалификационной работе проведен анализ инноваций в экологии, сделаны практические предложения по созданию инновационной программы по улучшению экологии в Краснодарском крае.</w:t>
      </w:r>
    </w:p>
    <w:p w:rsidR="00AE0E11" w:rsidRDefault="00AE0E11">
      <w:pPr>
        <w:spacing w:line="360" w:lineRule="auto"/>
        <w:ind w:firstLine="709"/>
        <w:jc w:val="both"/>
        <w:rPr>
          <w:rFonts w:cs="Times New Roman"/>
          <w:sz w:val="28"/>
          <w:lang w:val="ru-RU"/>
        </w:rPr>
      </w:pPr>
    </w:p>
    <w:p w:rsidR="00AE0E11" w:rsidRDefault="00AE0E11">
      <w:pPr>
        <w:spacing w:line="360" w:lineRule="auto"/>
        <w:ind w:firstLine="709"/>
        <w:jc w:val="center"/>
        <w:rPr>
          <w:rFonts w:cs="Times New Roman"/>
          <w:sz w:val="28"/>
          <w:lang w:val="ru-RU"/>
        </w:rPr>
      </w:pPr>
    </w:p>
    <w:p w:rsidR="00AE0E11" w:rsidRDefault="00AE0E11">
      <w:pPr>
        <w:spacing w:line="360" w:lineRule="auto"/>
        <w:ind w:firstLine="709"/>
        <w:jc w:val="center"/>
        <w:rPr>
          <w:rFonts w:cs="Times New Roman"/>
          <w:sz w:val="28"/>
          <w:lang w:val="ru-RU"/>
        </w:rPr>
      </w:pPr>
    </w:p>
    <w:p w:rsidR="00AE0E11" w:rsidRDefault="00AE0E11">
      <w:pPr>
        <w:spacing w:line="360" w:lineRule="auto"/>
        <w:ind w:firstLine="709"/>
        <w:jc w:val="center"/>
        <w:rPr>
          <w:rFonts w:cs="Times New Roman"/>
          <w:sz w:val="28"/>
          <w:lang w:val="ru-RU"/>
        </w:rPr>
      </w:pPr>
    </w:p>
    <w:p w:rsidR="00AE0E11" w:rsidRDefault="00AE0E11">
      <w:pPr>
        <w:spacing w:line="360" w:lineRule="auto"/>
        <w:ind w:firstLine="709"/>
        <w:jc w:val="center"/>
        <w:rPr>
          <w:rFonts w:cs="Times New Roman"/>
          <w:sz w:val="28"/>
          <w:lang w:val="ru-RU"/>
        </w:rPr>
      </w:pPr>
    </w:p>
    <w:p w:rsidR="00AE0E11" w:rsidRDefault="00AE0E11">
      <w:pPr>
        <w:spacing w:line="360" w:lineRule="auto"/>
        <w:ind w:firstLine="709"/>
        <w:jc w:val="center"/>
        <w:rPr>
          <w:rFonts w:cs="Times New Roman"/>
          <w:sz w:val="28"/>
          <w:lang w:val="ru-RU"/>
        </w:rPr>
      </w:pPr>
    </w:p>
    <w:p w:rsidR="00AE0E11" w:rsidRDefault="00AE0E11">
      <w:pPr>
        <w:spacing w:line="360" w:lineRule="auto"/>
        <w:ind w:firstLine="709"/>
        <w:jc w:val="center"/>
        <w:rPr>
          <w:rFonts w:cs="Times New Roman"/>
          <w:sz w:val="28"/>
          <w:lang w:val="ru-RU"/>
        </w:rPr>
      </w:pPr>
    </w:p>
    <w:p w:rsidR="00AE0E11" w:rsidRDefault="00AE0E11">
      <w:pPr>
        <w:spacing w:line="360" w:lineRule="auto"/>
        <w:ind w:firstLine="709"/>
        <w:jc w:val="center"/>
        <w:rPr>
          <w:rFonts w:cs="Times New Roman"/>
          <w:sz w:val="28"/>
          <w:lang w:val="ru-RU"/>
        </w:rPr>
      </w:pPr>
    </w:p>
    <w:p w:rsidR="00AE0E11" w:rsidRDefault="00AE0E11">
      <w:pPr>
        <w:spacing w:line="360" w:lineRule="auto"/>
        <w:ind w:firstLine="709"/>
        <w:jc w:val="center"/>
        <w:rPr>
          <w:rFonts w:cs="Times New Roman"/>
          <w:sz w:val="28"/>
          <w:lang w:val="ru-RU"/>
        </w:rPr>
      </w:pPr>
    </w:p>
    <w:p w:rsidR="00AE0E11" w:rsidRDefault="00AE0E11">
      <w:pPr>
        <w:spacing w:line="360" w:lineRule="auto"/>
        <w:ind w:firstLine="709"/>
        <w:jc w:val="center"/>
        <w:rPr>
          <w:rFonts w:cs="Times New Roman"/>
          <w:sz w:val="28"/>
          <w:lang w:val="ru-RU"/>
        </w:rPr>
      </w:pPr>
    </w:p>
    <w:p w:rsidR="00AE0E11" w:rsidRDefault="00AE0E11">
      <w:pPr>
        <w:spacing w:line="360" w:lineRule="auto"/>
        <w:ind w:firstLine="709"/>
        <w:jc w:val="center"/>
        <w:rPr>
          <w:rFonts w:cs="Times New Roman"/>
          <w:sz w:val="28"/>
          <w:lang w:val="ru-RU"/>
        </w:rPr>
      </w:pPr>
    </w:p>
    <w:p w:rsidR="00AE0E11" w:rsidRDefault="00AE0E11">
      <w:pPr>
        <w:spacing w:line="360" w:lineRule="auto"/>
        <w:ind w:firstLine="709"/>
        <w:jc w:val="center"/>
        <w:rPr>
          <w:rFonts w:cs="Times New Roman"/>
          <w:sz w:val="28"/>
          <w:lang w:val="ru-RU"/>
        </w:rPr>
      </w:pPr>
    </w:p>
    <w:p w:rsidR="00AE0E11" w:rsidRDefault="00AE0E11">
      <w:pPr>
        <w:spacing w:line="360" w:lineRule="auto"/>
        <w:ind w:firstLine="709"/>
        <w:jc w:val="center"/>
        <w:rPr>
          <w:rFonts w:cs="Times New Roman"/>
          <w:sz w:val="28"/>
          <w:lang w:val="ru-RU"/>
        </w:rPr>
      </w:pPr>
    </w:p>
    <w:p w:rsidR="00483987" w:rsidRDefault="00483987">
      <w:pPr>
        <w:spacing w:line="360" w:lineRule="auto"/>
        <w:ind w:firstLine="709"/>
        <w:jc w:val="center"/>
        <w:rPr>
          <w:rFonts w:cs="Times New Roman"/>
          <w:sz w:val="28"/>
          <w:lang w:val="ru-RU"/>
        </w:rPr>
      </w:pPr>
    </w:p>
    <w:p w:rsidR="00AD694E" w:rsidRDefault="00AD694E">
      <w:pPr>
        <w:spacing w:line="360" w:lineRule="auto"/>
        <w:ind w:firstLine="709"/>
        <w:jc w:val="center"/>
        <w:rPr>
          <w:rFonts w:cs="Times New Roman"/>
          <w:sz w:val="28"/>
          <w:lang w:val="ru-RU"/>
        </w:rPr>
      </w:pPr>
    </w:p>
    <w:p w:rsidR="00AE0E11" w:rsidRPr="0061644F" w:rsidRDefault="00FC5754" w:rsidP="0061644F">
      <w:pPr>
        <w:pStyle w:val="1"/>
        <w:jc w:val="center"/>
        <w:rPr>
          <w:rFonts w:ascii="Times New Roman" w:hAnsi="Times New Roman" w:cs="Times New Roman"/>
          <w:color w:val="auto"/>
          <w:sz w:val="28"/>
          <w:lang w:val="ru-RU"/>
        </w:rPr>
      </w:pPr>
      <w:bookmarkStart w:id="14" w:name="_Toc484523765"/>
      <w:r w:rsidRPr="0061644F">
        <w:rPr>
          <w:rFonts w:ascii="Times New Roman" w:hAnsi="Times New Roman" w:cs="Times New Roman"/>
          <w:color w:val="auto"/>
          <w:sz w:val="28"/>
          <w:lang w:val="ru-RU"/>
        </w:rPr>
        <w:lastRenderedPageBreak/>
        <w:t>СПИСОК ИСПОЛЬЗОВАННЫХ ИСТОЧНИКОВ</w:t>
      </w:r>
      <w:bookmarkEnd w:id="14"/>
    </w:p>
    <w:p w:rsidR="00AE0E11" w:rsidRDefault="00AE0E11">
      <w:pPr>
        <w:spacing w:line="360" w:lineRule="auto"/>
        <w:jc w:val="both"/>
        <w:rPr>
          <w:rFonts w:cs="Times New Roman"/>
          <w:sz w:val="28"/>
          <w:lang w:val="ru-RU"/>
        </w:rPr>
      </w:pPr>
    </w:p>
    <w:p w:rsidR="00AE0E11" w:rsidRDefault="00F65756">
      <w:pPr>
        <w:pStyle w:val="a5"/>
        <w:widowControl w:val="0"/>
        <w:numPr>
          <w:ilvl w:val="3"/>
          <w:numId w:val="5"/>
        </w:numPr>
        <w:suppressAutoHyphens/>
        <w:spacing w:after="0" w:line="360" w:lineRule="auto"/>
        <w:ind w:left="0" w:firstLine="709"/>
        <w:jc w:val="both"/>
        <w:textAlignment w:val="baseline"/>
        <w:rPr>
          <w:rFonts w:ascii="Times New Roman" w:hAnsi="Times New Roman"/>
          <w:sz w:val="28"/>
        </w:rPr>
      </w:pPr>
      <w:r>
        <w:rPr>
          <w:rFonts w:ascii="Times New Roman" w:hAnsi="Times New Roman"/>
          <w:sz w:val="28"/>
        </w:rPr>
        <w:t>Федеральный закон «Об отходах производства и потребления» от 24 июня 1998 г., №89-ФЗ.</w:t>
      </w:r>
    </w:p>
    <w:p w:rsidR="00AE0E11" w:rsidRDefault="00F65756">
      <w:pPr>
        <w:pStyle w:val="a5"/>
        <w:widowControl w:val="0"/>
        <w:numPr>
          <w:ilvl w:val="3"/>
          <w:numId w:val="5"/>
        </w:numPr>
        <w:suppressAutoHyphens/>
        <w:spacing w:after="0" w:line="360" w:lineRule="auto"/>
        <w:ind w:left="0" w:firstLine="709"/>
        <w:jc w:val="both"/>
        <w:textAlignment w:val="baseline"/>
        <w:rPr>
          <w:rFonts w:ascii="Times New Roman" w:hAnsi="Times New Roman"/>
          <w:sz w:val="28"/>
        </w:rPr>
      </w:pPr>
      <w:r>
        <w:rPr>
          <w:rFonts w:ascii="Times New Roman" w:hAnsi="Times New Roman"/>
          <w:sz w:val="28"/>
        </w:rPr>
        <w:t>Федеральный закон «Об охране окружающей среды» от 10 января 2002 г., №7-ФЗ</w:t>
      </w:r>
    </w:p>
    <w:p w:rsidR="00AE0E11" w:rsidRDefault="00F65756">
      <w:pPr>
        <w:pStyle w:val="a5"/>
        <w:widowControl w:val="0"/>
        <w:numPr>
          <w:ilvl w:val="3"/>
          <w:numId w:val="5"/>
        </w:numPr>
        <w:suppressAutoHyphens/>
        <w:spacing w:after="0" w:line="360" w:lineRule="auto"/>
        <w:ind w:left="0" w:firstLine="709"/>
        <w:jc w:val="both"/>
        <w:textAlignment w:val="baseline"/>
        <w:rPr>
          <w:rFonts w:ascii="Times New Roman" w:hAnsi="Times New Roman"/>
          <w:sz w:val="28"/>
        </w:rPr>
      </w:pPr>
      <w:r>
        <w:rPr>
          <w:rFonts w:ascii="Times New Roman" w:hAnsi="Times New Roman"/>
          <w:sz w:val="28"/>
        </w:rPr>
        <w:t>Федеральный закон «О санитарно-эпидемиологическом благополучии населения» от 30 марта 1999 г., № 52-ФЗ</w:t>
      </w:r>
    </w:p>
    <w:p w:rsidR="00AE0E11" w:rsidRDefault="00F65756">
      <w:pPr>
        <w:pStyle w:val="a5"/>
        <w:widowControl w:val="0"/>
        <w:numPr>
          <w:ilvl w:val="3"/>
          <w:numId w:val="5"/>
        </w:numPr>
        <w:suppressAutoHyphens/>
        <w:spacing w:after="0" w:line="360" w:lineRule="auto"/>
        <w:ind w:left="0" w:firstLine="709"/>
        <w:jc w:val="both"/>
        <w:textAlignment w:val="baseline"/>
      </w:pPr>
      <w:r>
        <w:rPr>
          <w:rFonts w:ascii="Times New Roman" w:hAnsi="Times New Roman"/>
          <w:sz w:val="28"/>
        </w:rPr>
        <w:t>Постановление РФ о «Стратегия инновационного развития России до 2020 года» №2227-р. Утверждено от 8 декабря 2011г.</w:t>
      </w:r>
      <w:r>
        <w:rPr>
          <w:rFonts w:ascii="Times New Roman" w:hAnsi="Times New Roman"/>
          <w:color w:val="000000"/>
          <w:sz w:val="28"/>
          <w:szCs w:val="28"/>
        </w:rPr>
        <w:t xml:space="preserve"> </w:t>
      </w:r>
    </w:p>
    <w:p w:rsidR="00AE0E11" w:rsidRDefault="00F65756">
      <w:pPr>
        <w:pStyle w:val="a5"/>
        <w:widowControl w:val="0"/>
        <w:numPr>
          <w:ilvl w:val="3"/>
          <w:numId w:val="5"/>
        </w:numPr>
        <w:suppressAutoHyphens/>
        <w:spacing w:after="0" w:line="360" w:lineRule="auto"/>
        <w:ind w:left="0" w:firstLine="709"/>
        <w:jc w:val="both"/>
        <w:textAlignment w:val="baseline"/>
      </w:pPr>
      <w:r>
        <w:rPr>
          <w:rFonts w:ascii="Times New Roman" w:hAnsi="Times New Roman"/>
          <w:color w:val="000000"/>
          <w:sz w:val="28"/>
          <w:szCs w:val="28"/>
        </w:rPr>
        <w:t>Авсянников Н.М. Инновационный менеджмент: Учебник. – М.: ИНФРА-М, 2015. – 295 с.</w:t>
      </w:r>
    </w:p>
    <w:p w:rsidR="00AE0E11" w:rsidRDefault="00F65756">
      <w:pPr>
        <w:pStyle w:val="a5"/>
        <w:widowControl w:val="0"/>
        <w:numPr>
          <w:ilvl w:val="3"/>
          <w:numId w:val="5"/>
        </w:numPr>
        <w:suppressAutoHyphens/>
        <w:spacing w:after="0" w:line="360" w:lineRule="auto"/>
        <w:ind w:left="0" w:firstLine="709"/>
        <w:jc w:val="both"/>
        <w:textAlignment w:val="baseline"/>
        <w:rPr>
          <w:rFonts w:ascii="Times New Roman" w:hAnsi="Times New Roman"/>
          <w:sz w:val="28"/>
        </w:rPr>
      </w:pPr>
      <w:r>
        <w:rPr>
          <w:rFonts w:ascii="Times New Roman" w:hAnsi="Times New Roman"/>
          <w:sz w:val="28"/>
        </w:rPr>
        <w:t>Абрамов Н. Ф. Насущные потребности санитарной очистки города // Жилищное и коммунальное хозяйство. – 2015. – №10</w:t>
      </w:r>
    </w:p>
    <w:p w:rsidR="00AE0E11" w:rsidRDefault="00F65756">
      <w:pPr>
        <w:pStyle w:val="a5"/>
        <w:widowControl w:val="0"/>
        <w:numPr>
          <w:ilvl w:val="3"/>
          <w:numId w:val="5"/>
        </w:numPr>
        <w:suppressAutoHyphens/>
        <w:spacing w:after="0" w:line="360" w:lineRule="auto"/>
        <w:ind w:left="0" w:firstLine="709"/>
        <w:jc w:val="both"/>
        <w:textAlignment w:val="baseline"/>
      </w:pPr>
      <w:r>
        <w:rPr>
          <w:rFonts w:ascii="Times New Roman" w:hAnsi="Times New Roman"/>
          <w:sz w:val="28"/>
        </w:rPr>
        <w:t>Белдеева Л. Н., Лазуткина Ю. С., Комарова Л.Ф. Экологически безопасное обращение с отходами. – Москва: Азбука, 2014. – 181 с.</w:t>
      </w:r>
      <w:r>
        <w:rPr>
          <w:rFonts w:ascii="Times New Roman" w:eastAsia="Times New Roman" w:hAnsi="Times New Roman"/>
          <w:color w:val="000000"/>
          <w:sz w:val="28"/>
          <w:szCs w:val="28"/>
          <w:lang w:eastAsia="ru-RU"/>
        </w:rPr>
        <w:t xml:space="preserve"> </w:t>
      </w:r>
    </w:p>
    <w:p w:rsidR="00AE0E11" w:rsidRDefault="00F65756">
      <w:pPr>
        <w:pStyle w:val="a5"/>
        <w:widowControl w:val="0"/>
        <w:numPr>
          <w:ilvl w:val="3"/>
          <w:numId w:val="5"/>
        </w:numPr>
        <w:suppressAutoHyphens/>
        <w:spacing w:after="0" w:line="360" w:lineRule="auto"/>
        <w:ind w:left="0" w:firstLine="709"/>
        <w:jc w:val="both"/>
        <w:textAlignment w:val="baseline"/>
      </w:pPr>
      <w:r>
        <w:rPr>
          <w:rFonts w:ascii="Times New Roman" w:eastAsia="Times New Roman" w:hAnsi="Times New Roman"/>
          <w:color w:val="000000"/>
          <w:sz w:val="28"/>
          <w:szCs w:val="28"/>
          <w:lang w:eastAsia="ru-RU"/>
        </w:rPr>
        <w:t>Бездудный Ф.Ф., Смирнова Г.А., Нечаева О.Д. Сущность понятия инновация и его классификация // Инновации. – 2015. - №2-3. – С. 4.</w:t>
      </w:r>
    </w:p>
    <w:p w:rsidR="00AE0E11" w:rsidRDefault="00F65756">
      <w:pPr>
        <w:pStyle w:val="a5"/>
        <w:widowControl w:val="0"/>
        <w:numPr>
          <w:ilvl w:val="3"/>
          <w:numId w:val="5"/>
        </w:numPr>
        <w:suppressAutoHyphens/>
        <w:spacing w:after="0" w:line="360" w:lineRule="auto"/>
        <w:ind w:left="0" w:firstLine="709"/>
        <w:jc w:val="both"/>
        <w:textAlignment w:val="baseline"/>
        <w:rPr>
          <w:rFonts w:ascii="Times New Roman" w:hAnsi="Times New Roman"/>
          <w:sz w:val="28"/>
        </w:rPr>
      </w:pPr>
      <w:r>
        <w:rPr>
          <w:rFonts w:ascii="Times New Roman" w:hAnsi="Times New Roman"/>
          <w:sz w:val="28"/>
        </w:rPr>
        <w:t>Бакбау М. Я. Новые подходы к переработке ТБО// Экологический вестник России. – 2016. – № 11. – С.48-51.</w:t>
      </w:r>
    </w:p>
    <w:p w:rsidR="00AE0E11" w:rsidRDefault="00F65756">
      <w:pPr>
        <w:pStyle w:val="a5"/>
        <w:widowControl w:val="0"/>
        <w:numPr>
          <w:ilvl w:val="3"/>
          <w:numId w:val="5"/>
        </w:numPr>
        <w:suppressAutoHyphens/>
        <w:spacing w:after="0" w:line="360" w:lineRule="auto"/>
        <w:ind w:left="0" w:firstLine="709"/>
        <w:jc w:val="both"/>
        <w:textAlignment w:val="baseline"/>
        <w:rPr>
          <w:rFonts w:ascii="Times New Roman" w:hAnsi="Times New Roman"/>
          <w:sz w:val="28"/>
        </w:rPr>
      </w:pPr>
      <w:r>
        <w:rPr>
          <w:rFonts w:ascii="Times New Roman" w:hAnsi="Times New Roman"/>
          <w:sz w:val="28"/>
        </w:rPr>
        <w:t xml:space="preserve">Бабак В. В. Геоэкология полигонов твердых бытовых отходов Южного федерального округа. – Ростов-на-Дону: Фора, 2016. – 287 с. </w:t>
      </w:r>
    </w:p>
    <w:p w:rsidR="00AE0E11" w:rsidRDefault="00F65756">
      <w:pPr>
        <w:pStyle w:val="a5"/>
        <w:widowControl w:val="0"/>
        <w:numPr>
          <w:ilvl w:val="3"/>
          <w:numId w:val="5"/>
        </w:numPr>
        <w:suppressAutoHyphens/>
        <w:spacing w:after="0" w:line="360" w:lineRule="auto"/>
        <w:ind w:left="0" w:firstLine="709"/>
        <w:jc w:val="both"/>
        <w:textAlignment w:val="baseline"/>
      </w:pPr>
      <w:r>
        <w:rPr>
          <w:rFonts w:ascii="Times New Roman" w:hAnsi="Times New Roman"/>
          <w:sz w:val="28"/>
        </w:rPr>
        <w:t>Балабанов И.Т. Инновационный менеджмент. – СПб.: Питер, 2016. –108 с.</w:t>
      </w:r>
      <w:r>
        <w:rPr>
          <w:rFonts w:ascii="Times New Roman" w:hAnsi="Times New Roman"/>
          <w:color w:val="000000"/>
          <w:sz w:val="28"/>
          <w:szCs w:val="28"/>
        </w:rPr>
        <w:t xml:space="preserve"> </w:t>
      </w:r>
    </w:p>
    <w:p w:rsidR="00AE0E11" w:rsidRDefault="00F65756">
      <w:pPr>
        <w:pStyle w:val="a5"/>
        <w:widowControl w:val="0"/>
        <w:numPr>
          <w:ilvl w:val="3"/>
          <w:numId w:val="5"/>
        </w:numPr>
        <w:suppressAutoHyphens/>
        <w:spacing w:after="0" w:line="360" w:lineRule="auto"/>
        <w:ind w:left="0" w:firstLine="709"/>
        <w:jc w:val="both"/>
        <w:textAlignment w:val="baseline"/>
      </w:pPr>
      <w:r>
        <w:rPr>
          <w:rFonts w:ascii="Times New Roman" w:hAnsi="Times New Roman"/>
          <w:color w:val="000000"/>
          <w:sz w:val="28"/>
          <w:szCs w:val="28"/>
        </w:rPr>
        <w:t>Бездудный Ф.Ф., Смирнова Г.А., Нечаева О.Д. Сущность понятия инновация и его класс</w:t>
      </w:r>
      <w:r w:rsidR="00913743">
        <w:rPr>
          <w:rFonts w:ascii="Times New Roman" w:hAnsi="Times New Roman"/>
          <w:color w:val="000000"/>
          <w:sz w:val="28"/>
          <w:szCs w:val="28"/>
        </w:rPr>
        <w:t xml:space="preserve">ификация // Инновации. – 1998. – </w:t>
      </w:r>
      <w:r>
        <w:rPr>
          <w:rFonts w:ascii="Times New Roman" w:hAnsi="Times New Roman"/>
          <w:color w:val="000000"/>
          <w:sz w:val="28"/>
          <w:szCs w:val="28"/>
        </w:rPr>
        <w:t>№2.-3. – С. 3-13.</w:t>
      </w:r>
    </w:p>
    <w:p w:rsidR="00AE0E11" w:rsidRPr="00913743" w:rsidRDefault="00F65756">
      <w:pPr>
        <w:pStyle w:val="a5"/>
        <w:widowControl w:val="0"/>
        <w:numPr>
          <w:ilvl w:val="3"/>
          <w:numId w:val="5"/>
        </w:numPr>
        <w:suppressAutoHyphens/>
        <w:spacing w:after="0" w:line="360" w:lineRule="auto"/>
        <w:ind w:left="0" w:firstLine="709"/>
        <w:jc w:val="both"/>
        <w:textAlignment w:val="baseline"/>
      </w:pPr>
      <w:r>
        <w:rPr>
          <w:rFonts w:ascii="Times New Roman" w:hAnsi="Times New Roman"/>
          <w:color w:val="000000"/>
          <w:sz w:val="28"/>
          <w:szCs w:val="28"/>
        </w:rPr>
        <w:t>Большой толковый словарь русского языка / Гл. ред. С.А. Кузнецов. – СПб.: «Норинт», – 2014. – 1536 с.</w:t>
      </w:r>
    </w:p>
    <w:p w:rsidR="00913743" w:rsidRPr="00913743" w:rsidRDefault="00913743">
      <w:pPr>
        <w:pStyle w:val="a5"/>
        <w:widowControl w:val="0"/>
        <w:numPr>
          <w:ilvl w:val="3"/>
          <w:numId w:val="5"/>
        </w:numPr>
        <w:suppressAutoHyphens/>
        <w:spacing w:after="0" w:line="360" w:lineRule="auto"/>
        <w:ind w:left="0" w:firstLine="709"/>
        <w:jc w:val="both"/>
        <w:textAlignment w:val="baseline"/>
        <w:rPr>
          <w:rFonts w:ascii="Times New Roman" w:hAnsi="Times New Roman"/>
        </w:rPr>
      </w:pPr>
      <w:r w:rsidRPr="00913743">
        <w:rPr>
          <w:rFonts w:ascii="Times New Roman" w:hAnsi="Times New Roman"/>
          <w:sz w:val="28"/>
        </w:rPr>
        <w:t xml:space="preserve">Бродский, А. К. Общая экология / А. К. Бродский. </w:t>
      </w:r>
      <w:r w:rsidRPr="00913743">
        <w:rPr>
          <w:rFonts w:ascii="Times New Roman" w:hAnsi="Times New Roman"/>
          <w:sz w:val="28"/>
        </w:rPr>
        <w:sym w:font="Symbol" w:char="F02D"/>
      </w:r>
      <w:r w:rsidRPr="00913743">
        <w:rPr>
          <w:rFonts w:ascii="Times New Roman" w:hAnsi="Times New Roman"/>
          <w:sz w:val="28"/>
        </w:rPr>
        <w:t xml:space="preserve"> М.: Изда</w:t>
      </w:r>
      <w:r>
        <w:rPr>
          <w:rFonts w:ascii="Times New Roman" w:hAnsi="Times New Roman"/>
          <w:sz w:val="28"/>
        </w:rPr>
        <w:t>тельский центр «Академия», – 2014. – 162 с.</w:t>
      </w:r>
    </w:p>
    <w:p w:rsidR="00AE0E11" w:rsidRDefault="00F65756">
      <w:pPr>
        <w:pStyle w:val="a5"/>
        <w:widowControl w:val="0"/>
        <w:numPr>
          <w:ilvl w:val="3"/>
          <w:numId w:val="5"/>
        </w:numPr>
        <w:suppressAutoHyphens/>
        <w:spacing w:after="0" w:line="360" w:lineRule="auto"/>
        <w:ind w:left="0" w:firstLine="709"/>
        <w:jc w:val="both"/>
        <w:textAlignment w:val="baseline"/>
      </w:pPr>
      <w:r>
        <w:rPr>
          <w:rFonts w:ascii="Times New Roman" w:hAnsi="Times New Roman"/>
          <w:color w:val="000000"/>
          <w:sz w:val="28"/>
          <w:szCs w:val="28"/>
        </w:rPr>
        <w:lastRenderedPageBreak/>
        <w:t>Вильямс В.Р. Травопольная система земледелия // Собр. соч. – М.: Сельхозгиз, 1951. Т.</w:t>
      </w:r>
      <w:r>
        <w:rPr>
          <w:rStyle w:val="apple-converted-space"/>
          <w:rFonts w:ascii="Times New Roman" w:hAnsi="Times New Roman"/>
          <w:color w:val="000000"/>
          <w:sz w:val="28"/>
          <w:szCs w:val="28"/>
        </w:rPr>
        <w:t> </w:t>
      </w:r>
      <w:r>
        <w:rPr>
          <w:rFonts w:ascii="Times New Roman" w:hAnsi="Times New Roman"/>
          <w:color w:val="000000"/>
          <w:sz w:val="28"/>
          <w:szCs w:val="28"/>
        </w:rPr>
        <w:t>VII. – 244 с.</w:t>
      </w:r>
    </w:p>
    <w:p w:rsidR="00AE0E11" w:rsidRDefault="00F65756">
      <w:pPr>
        <w:pStyle w:val="a5"/>
        <w:widowControl w:val="0"/>
        <w:numPr>
          <w:ilvl w:val="3"/>
          <w:numId w:val="5"/>
        </w:numPr>
        <w:suppressAutoHyphens/>
        <w:spacing w:after="0" w:line="360" w:lineRule="auto"/>
        <w:ind w:left="0" w:firstLine="709"/>
        <w:jc w:val="both"/>
        <w:textAlignment w:val="baseline"/>
      </w:pPr>
      <w:r>
        <w:rPr>
          <w:rFonts w:ascii="Times New Roman" w:hAnsi="Times New Roman"/>
          <w:color w:val="000000"/>
          <w:sz w:val="28"/>
          <w:szCs w:val="28"/>
        </w:rPr>
        <w:t>Волынкина М. В. Правовая сущность термина «инновация» // Инновации. – 2016. - №1. – С. 5-18.</w:t>
      </w:r>
    </w:p>
    <w:p w:rsidR="00AE0E11" w:rsidRDefault="00F65756">
      <w:pPr>
        <w:pStyle w:val="a5"/>
        <w:widowControl w:val="0"/>
        <w:numPr>
          <w:ilvl w:val="3"/>
          <w:numId w:val="5"/>
        </w:numPr>
        <w:suppressAutoHyphens/>
        <w:spacing w:after="0" w:line="360" w:lineRule="auto"/>
        <w:ind w:left="0" w:firstLine="709"/>
        <w:jc w:val="both"/>
        <w:textAlignment w:val="baseline"/>
        <w:rPr>
          <w:rFonts w:ascii="Times New Roman" w:hAnsi="Times New Roman"/>
          <w:sz w:val="28"/>
        </w:rPr>
      </w:pPr>
      <w:r>
        <w:rPr>
          <w:rFonts w:ascii="Times New Roman" w:hAnsi="Times New Roman"/>
          <w:sz w:val="28"/>
        </w:rPr>
        <w:t>Волынкина М. В. Инновации и предпринимательство: соотношение понятий. – М.: ЮНИТИ, 2016. – 208 с.</w:t>
      </w:r>
    </w:p>
    <w:p w:rsidR="00AE0E11" w:rsidRDefault="00F65756">
      <w:pPr>
        <w:pStyle w:val="a5"/>
        <w:widowControl w:val="0"/>
        <w:numPr>
          <w:ilvl w:val="3"/>
          <w:numId w:val="5"/>
        </w:numPr>
        <w:suppressAutoHyphens/>
        <w:spacing w:after="0" w:line="360" w:lineRule="auto"/>
        <w:ind w:left="0" w:firstLine="709"/>
        <w:jc w:val="both"/>
        <w:textAlignment w:val="baseline"/>
      </w:pPr>
      <w:r>
        <w:rPr>
          <w:rFonts w:ascii="Times New Roman" w:hAnsi="Times New Roman"/>
          <w:sz w:val="28"/>
        </w:rPr>
        <w:t>Водачек Л., Водачкова О. Стратегия управления инновациями на предприятии. – М.: Экономика, 2015. – 322 с.</w:t>
      </w:r>
      <w:r>
        <w:rPr>
          <w:rFonts w:ascii="Times New Roman" w:eastAsia="Times New Roman" w:hAnsi="Times New Roman"/>
          <w:color w:val="000000"/>
          <w:sz w:val="28"/>
          <w:szCs w:val="28"/>
          <w:lang w:eastAsia="ru-RU"/>
        </w:rPr>
        <w:t xml:space="preserve"> </w:t>
      </w:r>
    </w:p>
    <w:p w:rsidR="00913743" w:rsidRPr="00913743" w:rsidRDefault="00F65756" w:rsidP="00913743">
      <w:pPr>
        <w:pStyle w:val="a5"/>
        <w:widowControl w:val="0"/>
        <w:numPr>
          <w:ilvl w:val="3"/>
          <w:numId w:val="5"/>
        </w:numPr>
        <w:suppressAutoHyphens/>
        <w:spacing w:after="0" w:line="360" w:lineRule="auto"/>
        <w:ind w:left="0" w:firstLine="709"/>
        <w:jc w:val="both"/>
        <w:textAlignment w:val="baseline"/>
      </w:pPr>
      <w:r>
        <w:rPr>
          <w:rFonts w:ascii="Times New Roman" w:eastAsia="Times New Roman" w:hAnsi="Times New Roman"/>
          <w:color w:val="000000"/>
          <w:sz w:val="28"/>
          <w:szCs w:val="28"/>
          <w:lang w:eastAsia="ru-RU"/>
        </w:rPr>
        <w:t>Даль В.И. Толковый словарь русского языка. Современная версия. – М.: Изд-во «ЭКСМО-Пресс», 2006. – С. 420.</w:t>
      </w:r>
    </w:p>
    <w:p w:rsidR="00913743" w:rsidRPr="00913743" w:rsidRDefault="00913743" w:rsidP="00913743">
      <w:pPr>
        <w:pStyle w:val="a5"/>
        <w:widowControl w:val="0"/>
        <w:numPr>
          <w:ilvl w:val="3"/>
          <w:numId w:val="5"/>
        </w:numPr>
        <w:suppressAutoHyphens/>
        <w:spacing w:after="0" w:line="360" w:lineRule="auto"/>
        <w:ind w:left="0" w:firstLine="709"/>
        <w:jc w:val="both"/>
        <w:textAlignment w:val="baseline"/>
        <w:rPr>
          <w:rFonts w:ascii="Times New Roman" w:hAnsi="Times New Roman"/>
        </w:rPr>
      </w:pPr>
      <w:r w:rsidRPr="00913743">
        <w:rPr>
          <w:rFonts w:ascii="Times New Roman" w:hAnsi="Times New Roman"/>
          <w:sz w:val="28"/>
        </w:rPr>
        <w:t xml:space="preserve">Елисеева А. В. Экологические проблемы регионов России и их влияние на демографическую ситуацию // Инновационная экономика: материалы II Междунар. науч. конф. </w:t>
      </w:r>
      <w:r>
        <w:rPr>
          <w:rFonts w:ascii="Times New Roman" w:hAnsi="Times New Roman"/>
          <w:sz w:val="28"/>
        </w:rPr>
        <w:t>– Казань: Бук, – 2015. – 248 с.</w:t>
      </w:r>
    </w:p>
    <w:p w:rsidR="00AE0E11" w:rsidRDefault="00F65756">
      <w:pPr>
        <w:pStyle w:val="a5"/>
        <w:widowControl w:val="0"/>
        <w:numPr>
          <w:ilvl w:val="3"/>
          <w:numId w:val="5"/>
        </w:numPr>
        <w:suppressAutoHyphens/>
        <w:spacing w:after="0" w:line="360" w:lineRule="auto"/>
        <w:ind w:left="0" w:firstLine="709"/>
        <w:jc w:val="both"/>
        <w:textAlignment w:val="baseline"/>
        <w:rPr>
          <w:rFonts w:ascii="Times New Roman" w:hAnsi="Times New Roman"/>
          <w:sz w:val="28"/>
        </w:rPr>
      </w:pPr>
      <w:r>
        <w:rPr>
          <w:rFonts w:ascii="Times New Roman" w:hAnsi="Times New Roman"/>
          <w:sz w:val="28"/>
        </w:rPr>
        <w:t>Жукович В. В. Методы и критерии анализа твердых бытовых отходов. – СПБ. Питер, 2015. – 128 с.</w:t>
      </w:r>
    </w:p>
    <w:p w:rsidR="00AE0E11" w:rsidRDefault="00F65756">
      <w:pPr>
        <w:pStyle w:val="a5"/>
        <w:widowControl w:val="0"/>
        <w:numPr>
          <w:ilvl w:val="3"/>
          <w:numId w:val="5"/>
        </w:numPr>
        <w:suppressAutoHyphens/>
        <w:spacing w:after="0" w:line="360" w:lineRule="auto"/>
        <w:ind w:left="0" w:firstLine="709"/>
        <w:jc w:val="both"/>
        <w:textAlignment w:val="baseline"/>
        <w:rPr>
          <w:rFonts w:ascii="Times New Roman" w:hAnsi="Times New Roman"/>
          <w:sz w:val="28"/>
        </w:rPr>
      </w:pPr>
      <w:r>
        <w:rPr>
          <w:rFonts w:ascii="Times New Roman" w:hAnsi="Times New Roman"/>
          <w:sz w:val="28"/>
        </w:rPr>
        <w:t>Завлин Н.П., Васильев А.В. Оценка экономической эффективности инноваций. – СПб.: Бизнесс-пресса, 2015. – 176 с.</w:t>
      </w:r>
    </w:p>
    <w:p w:rsidR="00AE0E11" w:rsidRDefault="00F65756">
      <w:pPr>
        <w:pStyle w:val="a5"/>
        <w:widowControl w:val="0"/>
        <w:numPr>
          <w:ilvl w:val="3"/>
          <w:numId w:val="5"/>
        </w:numPr>
        <w:suppressAutoHyphens/>
        <w:spacing w:after="0" w:line="360" w:lineRule="auto"/>
        <w:ind w:left="0" w:firstLine="709"/>
        <w:jc w:val="both"/>
        <w:textAlignment w:val="baseline"/>
      </w:pPr>
      <w:r>
        <w:rPr>
          <w:rFonts w:ascii="Times New Roman" w:eastAsia="Times New Roman" w:hAnsi="Times New Roman"/>
          <w:color w:val="000000"/>
          <w:sz w:val="28"/>
          <w:szCs w:val="28"/>
          <w:lang w:eastAsia="ru-RU"/>
        </w:rPr>
        <w:t>Инновационный менеджмент: Учебник для вузов / С.Д. Ильенкова, Л.М. Гохберг, С.Ю. Ягудин и др.; Под. ред. проф. С.Д. Ильенковой. – 2-е изд., перераб. и доп. – М.: ЮНИТИ-ДАНА, 2015. – 287 с.</w:t>
      </w:r>
    </w:p>
    <w:p w:rsidR="00AE0E11" w:rsidRDefault="00F65756">
      <w:pPr>
        <w:pStyle w:val="a5"/>
        <w:widowControl w:val="0"/>
        <w:numPr>
          <w:ilvl w:val="3"/>
          <w:numId w:val="5"/>
        </w:numPr>
        <w:suppressAutoHyphens/>
        <w:spacing w:after="0" w:line="360" w:lineRule="auto"/>
        <w:ind w:left="0" w:firstLine="709"/>
        <w:jc w:val="both"/>
        <w:textAlignment w:val="baseline"/>
      </w:pPr>
      <w:r>
        <w:rPr>
          <w:rFonts w:ascii="Times New Roman" w:hAnsi="Times New Roman"/>
          <w:color w:val="000000"/>
          <w:sz w:val="28"/>
          <w:szCs w:val="28"/>
        </w:rPr>
        <w:t>Инновационный менеджмент: Учебник / Под ред. проф. В.А. Швандара, проф. В.Я. Горфинкеля. – М.: Вузовский учебник. – 2015. – 382 с.</w:t>
      </w:r>
    </w:p>
    <w:p w:rsidR="00AE0E11" w:rsidRDefault="00F65756">
      <w:pPr>
        <w:pStyle w:val="a5"/>
        <w:widowControl w:val="0"/>
        <w:numPr>
          <w:ilvl w:val="3"/>
          <w:numId w:val="5"/>
        </w:numPr>
        <w:suppressAutoHyphens/>
        <w:spacing w:after="0" w:line="360" w:lineRule="auto"/>
        <w:ind w:left="0" w:firstLine="709"/>
        <w:jc w:val="both"/>
        <w:textAlignment w:val="baseline"/>
      </w:pPr>
      <w:r>
        <w:rPr>
          <w:rFonts w:ascii="Times New Roman" w:hAnsi="Times New Roman"/>
          <w:color w:val="000000"/>
          <w:sz w:val="28"/>
          <w:szCs w:val="28"/>
        </w:rPr>
        <w:t>Минниханов Р.Н., Алексеев В.В., Файзрахманов Д.И. Сагдиев М.А. Инновационный менеджмент в АПК. – М.: Изд-во МСХА. – 2016. – 432 с.</w:t>
      </w:r>
    </w:p>
    <w:p w:rsidR="00AE0E11" w:rsidRDefault="00F65756">
      <w:pPr>
        <w:pStyle w:val="a5"/>
        <w:widowControl w:val="0"/>
        <w:numPr>
          <w:ilvl w:val="3"/>
          <w:numId w:val="5"/>
        </w:numPr>
        <w:suppressAutoHyphens/>
        <w:spacing w:after="0" w:line="360" w:lineRule="auto"/>
        <w:ind w:left="0" w:firstLine="709"/>
        <w:jc w:val="both"/>
        <w:textAlignment w:val="baseline"/>
      </w:pPr>
      <w:r>
        <w:rPr>
          <w:rFonts w:ascii="Times New Roman" w:hAnsi="Times New Roman"/>
          <w:color w:val="000000"/>
          <w:sz w:val="28"/>
          <w:szCs w:val="28"/>
        </w:rPr>
        <w:t>Морозов Ю.П., Гаврилов А.И., Городнов А.Г. Инновационный менеджмент: Учеб. пособие для вузов. – 2-е изд. перераб. и доп. – М.: ЮНИТИ-ДАНА. – 2014. – 471 с.</w:t>
      </w:r>
    </w:p>
    <w:p w:rsidR="00AE0E11" w:rsidRDefault="00F65756">
      <w:pPr>
        <w:pStyle w:val="a5"/>
        <w:widowControl w:val="0"/>
        <w:numPr>
          <w:ilvl w:val="3"/>
          <w:numId w:val="5"/>
        </w:numPr>
        <w:suppressAutoHyphens/>
        <w:spacing w:after="0" w:line="360" w:lineRule="auto"/>
        <w:ind w:left="0" w:firstLine="709"/>
        <w:jc w:val="both"/>
        <w:textAlignment w:val="baseline"/>
      </w:pPr>
      <w:r>
        <w:rPr>
          <w:rFonts w:ascii="Times New Roman" w:hAnsi="Times New Roman"/>
          <w:color w:val="000000"/>
          <w:sz w:val="28"/>
          <w:szCs w:val="28"/>
        </w:rPr>
        <w:t>Ожегов С.И. и Шведова Н.Ю. Толковый словарь русского языка: 80000 слов и фразеологических выражений. – М.: Азбуковник. – 2016. – 944 с.</w:t>
      </w:r>
    </w:p>
    <w:p w:rsidR="00AE0E11" w:rsidRDefault="00F65756">
      <w:pPr>
        <w:pStyle w:val="a5"/>
        <w:widowControl w:val="0"/>
        <w:numPr>
          <w:ilvl w:val="3"/>
          <w:numId w:val="5"/>
        </w:numPr>
        <w:suppressAutoHyphens/>
        <w:spacing w:after="0" w:line="360" w:lineRule="auto"/>
        <w:ind w:left="0" w:firstLine="709"/>
        <w:jc w:val="both"/>
        <w:textAlignment w:val="baseline"/>
      </w:pPr>
      <w:r>
        <w:rPr>
          <w:rFonts w:ascii="Times New Roman" w:hAnsi="Times New Roman"/>
          <w:color w:val="000000"/>
          <w:sz w:val="28"/>
          <w:szCs w:val="28"/>
        </w:rPr>
        <w:lastRenderedPageBreak/>
        <w:t>Основы инновационного менеджмента. Теория и практика: Учебник / Л.С. Барютин идр.; под ред. А.К. Казанцева, Л.Э. Миндели. 2-е изд. перераб. и доп. – М.: ЗАО «Изд-во «Экономика». – 2017. – 518 с.</w:t>
      </w:r>
    </w:p>
    <w:p w:rsidR="00AE0E11" w:rsidRDefault="00F65756">
      <w:pPr>
        <w:pStyle w:val="a5"/>
        <w:widowControl w:val="0"/>
        <w:numPr>
          <w:ilvl w:val="3"/>
          <w:numId w:val="5"/>
        </w:numPr>
        <w:suppressAutoHyphens/>
        <w:spacing w:after="0" w:line="360" w:lineRule="auto"/>
        <w:ind w:left="0" w:firstLine="709"/>
        <w:jc w:val="both"/>
        <w:textAlignment w:val="baseline"/>
      </w:pPr>
      <w:r>
        <w:rPr>
          <w:rFonts w:ascii="Times New Roman" w:hAnsi="Times New Roman"/>
          <w:sz w:val="28"/>
        </w:rPr>
        <w:t>Карлик А. Е. Экономика предприятия. – М.: ИНФРА, 2016. – 469 с.</w:t>
      </w:r>
      <w:r>
        <w:rPr>
          <w:rFonts w:ascii="Times New Roman" w:hAnsi="Times New Roman"/>
          <w:color w:val="000000"/>
          <w:sz w:val="28"/>
          <w:szCs w:val="28"/>
        </w:rPr>
        <w:t xml:space="preserve"> </w:t>
      </w:r>
    </w:p>
    <w:p w:rsidR="00AE0E11" w:rsidRDefault="00F65756">
      <w:pPr>
        <w:pStyle w:val="a5"/>
        <w:widowControl w:val="0"/>
        <w:numPr>
          <w:ilvl w:val="3"/>
          <w:numId w:val="5"/>
        </w:numPr>
        <w:suppressAutoHyphens/>
        <w:spacing w:after="0" w:line="360" w:lineRule="auto"/>
        <w:ind w:left="0" w:firstLine="709"/>
        <w:jc w:val="both"/>
        <w:textAlignment w:val="baseline"/>
      </w:pPr>
      <w:r>
        <w:rPr>
          <w:rFonts w:ascii="Times New Roman" w:hAnsi="Times New Roman"/>
          <w:color w:val="000000"/>
          <w:sz w:val="28"/>
          <w:szCs w:val="28"/>
        </w:rPr>
        <w:t>Кокурин Д.И. Инновационная деятельность. – М.: Экзамен, 2014. – 576 с.</w:t>
      </w:r>
    </w:p>
    <w:p w:rsidR="00AE0E11" w:rsidRDefault="00F65756">
      <w:pPr>
        <w:pStyle w:val="a5"/>
        <w:widowControl w:val="0"/>
        <w:numPr>
          <w:ilvl w:val="3"/>
          <w:numId w:val="5"/>
        </w:numPr>
        <w:suppressAutoHyphens/>
        <w:spacing w:after="0" w:line="360" w:lineRule="auto"/>
        <w:ind w:left="0" w:firstLine="709"/>
        <w:jc w:val="both"/>
        <w:textAlignment w:val="baseline"/>
      </w:pPr>
      <w:r>
        <w:rPr>
          <w:rFonts w:ascii="Times New Roman" w:hAnsi="Times New Roman"/>
          <w:color w:val="000000"/>
          <w:sz w:val="28"/>
          <w:szCs w:val="28"/>
        </w:rPr>
        <w:t>Кулагин А.С. Немного о термине «инновация» // Инновации, 2014. - №7. – С. 56-59.</w:t>
      </w:r>
    </w:p>
    <w:p w:rsidR="00AE0E11" w:rsidRDefault="00F65756">
      <w:pPr>
        <w:pStyle w:val="a5"/>
        <w:widowControl w:val="0"/>
        <w:numPr>
          <w:ilvl w:val="3"/>
          <w:numId w:val="5"/>
        </w:numPr>
        <w:suppressAutoHyphens/>
        <w:spacing w:after="0" w:line="360" w:lineRule="auto"/>
        <w:ind w:left="0" w:firstLine="709"/>
        <w:jc w:val="both"/>
        <w:textAlignment w:val="baseline"/>
      </w:pPr>
      <w:r>
        <w:rPr>
          <w:rFonts w:ascii="Times New Roman" w:hAnsi="Times New Roman"/>
          <w:spacing w:val="-10"/>
          <w:sz w:val="28"/>
        </w:rPr>
        <w:t>Морозов Ю. Л. Инновационный менеджмент. – М.: ЮНИТИ, 2015. – 91 с.</w:t>
      </w:r>
    </w:p>
    <w:p w:rsidR="00AE0E11" w:rsidRDefault="00F65756">
      <w:pPr>
        <w:pStyle w:val="a5"/>
        <w:widowControl w:val="0"/>
        <w:numPr>
          <w:ilvl w:val="3"/>
          <w:numId w:val="5"/>
        </w:numPr>
        <w:suppressAutoHyphens/>
        <w:spacing w:after="0" w:line="360" w:lineRule="auto"/>
        <w:ind w:left="0" w:firstLine="709"/>
        <w:jc w:val="both"/>
        <w:textAlignment w:val="baseline"/>
      </w:pPr>
      <w:r>
        <w:rPr>
          <w:rFonts w:ascii="Times New Roman" w:hAnsi="Times New Roman"/>
          <w:color w:val="000000"/>
          <w:sz w:val="28"/>
          <w:szCs w:val="28"/>
        </w:rPr>
        <w:t>Мирошниченко Н. Содержание категории «инновация» в контексте формирования экономики, основанной на знаниях // Вестник СГСЭУ. 2017. № 1.</w:t>
      </w:r>
    </w:p>
    <w:p w:rsidR="00AE0E11" w:rsidRDefault="00F65756">
      <w:pPr>
        <w:pStyle w:val="a5"/>
        <w:widowControl w:val="0"/>
        <w:numPr>
          <w:ilvl w:val="3"/>
          <w:numId w:val="5"/>
        </w:numPr>
        <w:suppressAutoHyphens/>
        <w:spacing w:after="0" w:line="360" w:lineRule="auto"/>
        <w:ind w:left="0" w:firstLine="709"/>
        <w:jc w:val="both"/>
        <w:textAlignment w:val="baseline"/>
      </w:pPr>
      <w:r>
        <w:rPr>
          <w:rFonts w:ascii="Times New Roman" w:eastAsia="Times New Roman" w:hAnsi="Times New Roman"/>
          <w:color w:val="000000"/>
          <w:sz w:val="28"/>
          <w:szCs w:val="28"/>
          <w:lang w:eastAsia="ru-RU"/>
        </w:rPr>
        <w:t>Ожегов С.И. и Шведова Н.Ю. Толковый словарь русского языка: 80000 слов и фразеологических выражений. – М.: Азбуковник, 2001. – 944 с.</w:t>
      </w:r>
    </w:p>
    <w:p w:rsidR="00AE0E11" w:rsidRDefault="00F65756">
      <w:pPr>
        <w:pStyle w:val="a5"/>
        <w:widowControl w:val="0"/>
        <w:numPr>
          <w:ilvl w:val="3"/>
          <w:numId w:val="5"/>
        </w:numPr>
        <w:suppressAutoHyphens/>
        <w:spacing w:after="0" w:line="360" w:lineRule="auto"/>
        <w:ind w:left="0" w:firstLine="709"/>
        <w:jc w:val="both"/>
        <w:textAlignment w:val="baseline"/>
      </w:pPr>
      <w:r>
        <w:rPr>
          <w:rFonts w:ascii="Times New Roman" w:eastAsia="Times New Roman" w:hAnsi="Times New Roman"/>
          <w:color w:val="000000"/>
          <w:sz w:val="28"/>
          <w:szCs w:val="28"/>
          <w:lang w:eastAsia="ru-RU"/>
        </w:rPr>
        <w:t>Пригожин А.И. Нововведения: стимулы и препятствия (социальные проблемы инноватики). – М.: Политиздат, 1989. – С. 270-275.</w:t>
      </w:r>
    </w:p>
    <w:p w:rsidR="00AE0E11" w:rsidRDefault="00F65756">
      <w:pPr>
        <w:pStyle w:val="a5"/>
        <w:widowControl w:val="0"/>
        <w:numPr>
          <w:ilvl w:val="3"/>
          <w:numId w:val="5"/>
        </w:numPr>
        <w:suppressAutoHyphens/>
        <w:spacing w:after="0" w:line="360" w:lineRule="auto"/>
        <w:ind w:left="0" w:firstLine="709"/>
        <w:jc w:val="both"/>
        <w:textAlignment w:val="baseline"/>
      </w:pPr>
      <w:r>
        <w:rPr>
          <w:rFonts w:ascii="Times New Roman" w:eastAsia="Times New Roman" w:hAnsi="Times New Roman"/>
          <w:color w:val="000000"/>
          <w:sz w:val="28"/>
          <w:szCs w:val="28"/>
          <w:lang w:eastAsia="ru-RU"/>
        </w:rPr>
        <w:t>Проблемы формирования системы управления инновационной деятельностью в АПК // Материалы международной научно-практической конференции «Инновационная деятельность в АПК: опыт и проблемы» – М. – 2015. – 21 с.</w:t>
      </w:r>
      <w:r>
        <w:rPr>
          <w:rFonts w:ascii="Times New Roman" w:hAnsi="Times New Roman"/>
          <w:color w:val="000000"/>
          <w:sz w:val="28"/>
          <w:szCs w:val="28"/>
        </w:rPr>
        <w:t xml:space="preserve"> </w:t>
      </w:r>
    </w:p>
    <w:p w:rsidR="00AE0E11" w:rsidRDefault="00F65756">
      <w:pPr>
        <w:pStyle w:val="a5"/>
        <w:widowControl w:val="0"/>
        <w:numPr>
          <w:ilvl w:val="3"/>
          <w:numId w:val="5"/>
        </w:numPr>
        <w:suppressAutoHyphens/>
        <w:spacing w:after="0" w:line="360" w:lineRule="auto"/>
        <w:ind w:left="0" w:firstLine="709"/>
        <w:jc w:val="both"/>
        <w:textAlignment w:val="baseline"/>
      </w:pPr>
      <w:r>
        <w:rPr>
          <w:rFonts w:ascii="Times New Roman" w:hAnsi="Times New Roman"/>
          <w:color w:val="000000"/>
          <w:sz w:val="28"/>
          <w:szCs w:val="28"/>
        </w:rPr>
        <w:t>Райзберг Б.А., Лозовский Л.Ш., Стародубцева Е.Б. Современный экономический словарь. – 2-е изд., испр. – М.: ИНФРА-М. – 2005. – 479 с.</w:t>
      </w:r>
    </w:p>
    <w:p w:rsidR="00AE0E11" w:rsidRDefault="00F65756">
      <w:pPr>
        <w:pStyle w:val="a5"/>
        <w:widowControl w:val="0"/>
        <w:numPr>
          <w:ilvl w:val="3"/>
          <w:numId w:val="5"/>
        </w:numPr>
        <w:suppressAutoHyphens/>
        <w:spacing w:after="0" w:line="360" w:lineRule="auto"/>
        <w:ind w:left="0" w:firstLine="709"/>
        <w:jc w:val="both"/>
        <w:textAlignment w:val="baseline"/>
      </w:pPr>
      <w:r>
        <w:rPr>
          <w:rFonts w:ascii="Times New Roman" w:hAnsi="Times New Roman"/>
          <w:color w:val="000000"/>
          <w:sz w:val="28"/>
          <w:szCs w:val="28"/>
        </w:rPr>
        <w:t>Румянцева Е.Е. Новая экономическая энциклопедия. – М.: ИНФРА-М. – 2015. – 724 с.</w:t>
      </w:r>
    </w:p>
    <w:p w:rsidR="00AE0E11" w:rsidRDefault="00F65756">
      <w:pPr>
        <w:pStyle w:val="a5"/>
        <w:widowControl w:val="0"/>
        <w:numPr>
          <w:ilvl w:val="3"/>
          <w:numId w:val="5"/>
        </w:numPr>
        <w:suppressAutoHyphens/>
        <w:spacing w:after="0" w:line="360" w:lineRule="auto"/>
        <w:ind w:left="0" w:firstLine="709"/>
        <w:jc w:val="both"/>
        <w:textAlignment w:val="baseline"/>
      </w:pPr>
      <w:r>
        <w:rPr>
          <w:rFonts w:ascii="Times New Roman" w:hAnsi="Times New Roman"/>
          <w:color w:val="000000"/>
          <w:sz w:val="28"/>
          <w:szCs w:val="28"/>
        </w:rPr>
        <w:t>Статистика науки и инноваций: Краткий терминологический словарь / Под ред. Л.М. Гохберга. – М.: ЦИСН. – 2001. – 483 с.</w:t>
      </w:r>
    </w:p>
    <w:p w:rsidR="00AE0E11" w:rsidRDefault="00F65756">
      <w:pPr>
        <w:pStyle w:val="a5"/>
        <w:widowControl w:val="0"/>
        <w:numPr>
          <w:ilvl w:val="3"/>
          <w:numId w:val="5"/>
        </w:numPr>
        <w:suppressAutoHyphens/>
        <w:spacing w:after="0" w:line="360" w:lineRule="auto"/>
        <w:ind w:left="0" w:firstLine="709"/>
        <w:jc w:val="both"/>
        <w:textAlignment w:val="baseline"/>
      </w:pPr>
      <w:r>
        <w:rPr>
          <w:rFonts w:ascii="Times New Roman" w:eastAsia="Times New Roman" w:hAnsi="Times New Roman"/>
          <w:color w:val="000000"/>
          <w:sz w:val="28"/>
          <w:szCs w:val="28"/>
          <w:lang w:eastAsia="ru-RU"/>
        </w:rPr>
        <w:t>Степаненко Д.М. Классификация инноваций и ее стандартизация // Инновации, 2016. - №7. – С. 77-79.</w:t>
      </w:r>
      <w:r>
        <w:rPr>
          <w:rFonts w:ascii="Times New Roman" w:hAnsi="Times New Roman"/>
          <w:color w:val="000000"/>
          <w:sz w:val="28"/>
          <w:szCs w:val="28"/>
        </w:rPr>
        <w:t xml:space="preserve"> </w:t>
      </w:r>
    </w:p>
    <w:p w:rsidR="00AE0E11" w:rsidRDefault="00F65756">
      <w:pPr>
        <w:pStyle w:val="a5"/>
        <w:widowControl w:val="0"/>
        <w:numPr>
          <w:ilvl w:val="3"/>
          <w:numId w:val="5"/>
        </w:numPr>
        <w:suppressAutoHyphens/>
        <w:spacing w:after="0" w:line="360" w:lineRule="auto"/>
        <w:ind w:left="0" w:firstLine="709"/>
        <w:jc w:val="both"/>
        <w:textAlignment w:val="baseline"/>
      </w:pPr>
      <w:r>
        <w:rPr>
          <w:rFonts w:ascii="Times New Roman" w:hAnsi="Times New Roman"/>
          <w:color w:val="000000"/>
          <w:sz w:val="28"/>
          <w:szCs w:val="28"/>
        </w:rPr>
        <w:lastRenderedPageBreak/>
        <w:t>Санто Б. Инновация как средство экономического развития / Пер. с венгер. – М.: Прогресс, 1990. – 376 с.</w:t>
      </w:r>
    </w:p>
    <w:p w:rsidR="00AE0E11" w:rsidRDefault="00F65756">
      <w:pPr>
        <w:pStyle w:val="a5"/>
        <w:widowControl w:val="0"/>
        <w:numPr>
          <w:ilvl w:val="3"/>
          <w:numId w:val="5"/>
        </w:numPr>
        <w:suppressAutoHyphens/>
        <w:spacing w:after="0" w:line="360" w:lineRule="auto"/>
        <w:ind w:left="0" w:firstLine="709"/>
        <w:jc w:val="both"/>
        <w:textAlignment w:val="baseline"/>
        <w:rPr>
          <w:rFonts w:ascii="Times New Roman" w:hAnsi="Times New Roman"/>
          <w:sz w:val="28"/>
        </w:rPr>
      </w:pPr>
      <w:r>
        <w:rPr>
          <w:rFonts w:ascii="Times New Roman" w:hAnsi="Times New Roman"/>
          <w:sz w:val="28"/>
        </w:rPr>
        <w:t>Трифилова А.А., Коршунов И.А. Современный инновационный менеджмент // Инновации. 2016. – №6. – С.8</w:t>
      </w:r>
    </w:p>
    <w:p w:rsidR="00AE0E11" w:rsidRDefault="00F65756">
      <w:pPr>
        <w:pStyle w:val="a5"/>
        <w:widowControl w:val="0"/>
        <w:numPr>
          <w:ilvl w:val="3"/>
          <w:numId w:val="5"/>
        </w:numPr>
        <w:suppressAutoHyphens/>
        <w:spacing w:after="0" w:line="360" w:lineRule="auto"/>
        <w:ind w:left="0" w:firstLine="709"/>
        <w:jc w:val="both"/>
        <w:textAlignment w:val="baseline"/>
      </w:pPr>
      <w:r>
        <w:rPr>
          <w:rFonts w:ascii="Times New Roman" w:hAnsi="Times New Roman"/>
          <w:sz w:val="28"/>
        </w:rPr>
        <w:t>Устинов В. А. Управление инновационной деятельностью в процессе создания новой техники, освоения производства новой продукции. – М.: ГАУ, 2015. – 117 с.</w:t>
      </w:r>
      <w:r>
        <w:rPr>
          <w:rFonts w:ascii="Times New Roman" w:eastAsia="Times New Roman" w:hAnsi="Times New Roman"/>
          <w:color w:val="000000"/>
          <w:sz w:val="28"/>
          <w:szCs w:val="28"/>
          <w:lang w:eastAsia="ru-RU"/>
        </w:rPr>
        <w:t xml:space="preserve"> </w:t>
      </w:r>
    </w:p>
    <w:p w:rsidR="00AE0E11" w:rsidRDefault="00F65756">
      <w:pPr>
        <w:pStyle w:val="a5"/>
        <w:widowControl w:val="0"/>
        <w:numPr>
          <w:ilvl w:val="3"/>
          <w:numId w:val="5"/>
        </w:numPr>
        <w:suppressAutoHyphens/>
        <w:spacing w:after="0" w:line="360" w:lineRule="auto"/>
        <w:ind w:left="0" w:firstLine="709"/>
        <w:jc w:val="both"/>
        <w:textAlignment w:val="baseline"/>
      </w:pPr>
      <w:r>
        <w:rPr>
          <w:rFonts w:ascii="Times New Roman" w:eastAsia="Times New Roman" w:hAnsi="Times New Roman"/>
          <w:color w:val="000000"/>
          <w:sz w:val="28"/>
          <w:szCs w:val="28"/>
          <w:lang w:eastAsia="ru-RU"/>
        </w:rPr>
        <w:t xml:space="preserve">Ушачев И.Г. </w:t>
      </w:r>
      <w:r>
        <w:rPr>
          <w:rFonts w:ascii="Times New Roman" w:hAnsi="Times New Roman"/>
          <w:color w:val="000000"/>
          <w:sz w:val="28"/>
          <w:szCs w:val="28"/>
        </w:rPr>
        <w:t>Ушачев И.Г. Проблемы формирования систем управления инновационной деятельностью в АПК // Материалы международной научно-практической конференции «Инновационная деятельность в АПК: опыт и проблемы» – М. – 2015. – 218 с.</w:t>
      </w:r>
    </w:p>
    <w:p w:rsidR="00AE0E11" w:rsidRDefault="00F65756">
      <w:pPr>
        <w:pStyle w:val="a5"/>
        <w:widowControl w:val="0"/>
        <w:numPr>
          <w:ilvl w:val="3"/>
          <w:numId w:val="5"/>
        </w:numPr>
        <w:suppressAutoHyphens/>
        <w:spacing w:after="0" w:line="360" w:lineRule="auto"/>
        <w:ind w:left="0" w:firstLine="709"/>
        <w:jc w:val="both"/>
        <w:textAlignment w:val="baseline"/>
      </w:pPr>
      <w:r>
        <w:rPr>
          <w:rFonts w:ascii="Times New Roman" w:hAnsi="Times New Roman"/>
          <w:color w:val="000000"/>
          <w:sz w:val="28"/>
          <w:szCs w:val="28"/>
        </w:rPr>
        <w:t>Уткин Э.А., Морозова Н.И., Морозова Г.И. Инновационный менеджмент. – М.: АКАЛИС, 1996. – 208 с.</w:t>
      </w:r>
    </w:p>
    <w:p w:rsidR="00AE0E11" w:rsidRDefault="00F65756">
      <w:pPr>
        <w:pStyle w:val="a5"/>
        <w:widowControl w:val="0"/>
        <w:numPr>
          <w:ilvl w:val="3"/>
          <w:numId w:val="5"/>
        </w:numPr>
        <w:suppressAutoHyphens/>
        <w:spacing w:after="0" w:line="360" w:lineRule="auto"/>
        <w:ind w:left="0" w:firstLine="709"/>
        <w:jc w:val="both"/>
        <w:textAlignment w:val="baseline"/>
      </w:pPr>
      <w:r>
        <w:rPr>
          <w:rFonts w:ascii="Times New Roman" w:eastAsia="Times New Roman" w:hAnsi="Times New Roman"/>
          <w:color w:val="000000"/>
          <w:sz w:val="28"/>
          <w:szCs w:val="28"/>
          <w:lang w:eastAsia="ru-RU"/>
        </w:rPr>
        <w:t>Фатхутдинов Р.А. Инновационный менеджмент: Учебник для вузов. 5-е изд. – СПб.: Питер, 2015. – 174 с.</w:t>
      </w:r>
      <w:r>
        <w:rPr>
          <w:rFonts w:ascii="Times New Roman" w:hAnsi="Times New Roman"/>
          <w:color w:val="000000"/>
          <w:sz w:val="28"/>
          <w:szCs w:val="28"/>
        </w:rPr>
        <w:t xml:space="preserve"> </w:t>
      </w:r>
    </w:p>
    <w:p w:rsidR="00AE0E11" w:rsidRDefault="00F65756">
      <w:pPr>
        <w:pStyle w:val="a5"/>
        <w:widowControl w:val="0"/>
        <w:numPr>
          <w:ilvl w:val="3"/>
          <w:numId w:val="5"/>
        </w:numPr>
        <w:suppressAutoHyphens/>
        <w:spacing w:after="0" w:line="360" w:lineRule="auto"/>
        <w:ind w:left="0" w:firstLine="709"/>
        <w:jc w:val="both"/>
        <w:textAlignment w:val="baseline"/>
      </w:pPr>
      <w:r>
        <w:rPr>
          <w:rFonts w:ascii="Times New Roman" w:hAnsi="Times New Roman"/>
          <w:color w:val="000000"/>
          <w:sz w:val="28"/>
          <w:szCs w:val="28"/>
        </w:rPr>
        <w:t>Финансово-кредитный энциклопедический словарь / Колл. авт. под ред. А.Г. Грязновой. – М.: Финансы и статистика, 2004. – 1168 с.</w:t>
      </w:r>
    </w:p>
    <w:p w:rsidR="00AE0E11" w:rsidRDefault="00F65756">
      <w:pPr>
        <w:pStyle w:val="a5"/>
        <w:widowControl w:val="0"/>
        <w:numPr>
          <w:ilvl w:val="3"/>
          <w:numId w:val="5"/>
        </w:numPr>
        <w:suppressAutoHyphens/>
        <w:spacing w:after="0" w:line="360" w:lineRule="auto"/>
        <w:ind w:left="0" w:firstLine="709"/>
        <w:jc w:val="both"/>
        <w:textAlignment w:val="baseline"/>
        <w:rPr>
          <w:rFonts w:ascii="Times New Roman" w:hAnsi="Times New Roman"/>
          <w:sz w:val="28"/>
        </w:rPr>
      </w:pPr>
      <w:r>
        <w:rPr>
          <w:rFonts w:ascii="Times New Roman" w:hAnsi="Times New Roman"/>
          <w:sz w:val="28"/>
        </w:rPr>
        <w:t>Черняк В. З., Довиденко И. В. Бизнес – планирование. – М.: РДЛ, 2015. – 208 с.</w:t>
      </w:r>
    </w:p>
    <w:p w:rsidR="00AE0E11" w:rsidRDefault="00F65756">
      <w:pPr>
        <w:pStyle w:val="a5"/>
        <w:widowControl w:val="0"/>
        <w:numPr>
          <w:ilvl w:val="3"/>
          <w:numId w:val="5"/>
        </w:numPr>
        <w:suppressAutoHyphens/>
        <w:spacing w:after="0" w:line="360" w:lineRule="auto"/>
        <w:ind w:left="0" w:firstLine="709"/>
        <w:jc w:val="both"/>
        <w:textAlignment w:val="baseline"/>
      </w:pPr>
      <w:r>
        <w:rPr>
          <w:rFonts w:ascii="Times New Roman" w:hAnsi="Times New Roman"/>
          <w:sz w:val="28"/>
        </w:rPr>
        <w:t xml:space="preserve">Шапиро В. Д. Управление проектами. СПб.: </w:t>
      </w:r>
      <w:r>
        <w:rPr>
          <w:rFonts w:ascii="Times New Roman" w:hAnsi="Times New Roman"/>
          <w:spacing w:val="-8"/>
          <w:sz w:val="28"/>
        </w:rPr>
        <w:t>Политехника, 2014. – 87 с.</w:t>
      </w:r>
    </w:p>
    <w:p w:rsidR="00AE0E11" w:rsidRDefault="00F65756">
      <w:pPr>
        <w:pStyle w:val="a5"/>
        <w:widowControl w:val="0"/>
        <w:numPr>
          <w:ilvl w:val="3"/>
          <w:numId w:val="5"/>
        </w:numPr>
        <w:suppressAutoHyphens/>
        <w:spacing w:after="0" w:line="360" w:lineRule="auto"/>
        <w:ind w:left="0" w:firstLine="709"/>
        <w:jc w:val="both"/>
        <w:textAlignment w:val="baseline"/>
      </w:pPr>
      <w:r>
        <w:rPr>
          <w:rFonts w:ascii="Times New Roman" w:hAnsi="Times New Roman"/>
          <w:color w:val="000000"/>
          <w:sz w:val="28"/>
          <w:szCs w:val="28"/>
        </w:rPr>
        <w:t>Шайтан Б.И. Инновации </w:t>
      </w:r>
      <w:r>
        <w:rPr>
          <w:rStyle w:val="apple-converted-space"/>
          <w:rFonts w:ascii="Times New Roman" w:hAnsi="Times New Roman"/>
          <w:color w:val="000000"/>
          <w:sz w:val="28"/>
          <w:szCs w:val="28"/>
        </w:rPr>
        <w:t>в</w:t>
      </w:r>
      <w:r>
        <w:rPr>
          <w:rFonts w:ascii="Times New Roman" w:hAnsi="Times New Roman"/>
          <w:color w:val="000000"/>
          <w:sz w:val="28"/>
          <w:szCs w:val="28"/>
        </w:rPr>
        <w:t xml:space="preserve"> АПК и роль службы сельскохозяйственного консультирования // Материалы международной научно-практической конференции «Инновационная деятельность в АПК: опыт и проблемы» – М., 2015. – 213 с.</w:t>
      </w:r>
    </w:p>
    <w:p w:rsidR="00AE0E11" w:rsidRDefault="00F65756">
      <w:pPr>
        <w:pStyle w:val="a5"/>
        <w:widowControl w:val="0"/>
        <w:numPr>
          <w:ilvl w:val="3"/>
          <w:numId w:val="5"/>
        </w:numPr>
        <w:suppressAutoHyphens/>
        <w:spacing w:after="0" w:line="360" w:lineRule="auto"/>
        <w:ind w:left="0" w:firstLine="709"/>
        <w:jc w:val="both"/>
        <w:textAlignment w:val="baseline"/>
      </w:pPr>
      <w:r>
        <w:rPr>
          <w:rFonts w:ascii="Times New Roman" w:eastAsia="Times New Roman" w:hAnsi="Times New Roman"/>
          <w:color w:val="000000"/>
          <w:sz w:val="28"/>
          <w:szCs w:val="28"/>
          <w:lang w:eastAsia="ru-RU"/>
        </w:rPr>
        <w:t>Шумпетер Й. Теория экономического развития. – М.: Прогресс, 1982. –С. 169-170.</w:t>
      </w:r>
    </w:p>
    <w:p w:rsidR="00AE0E11" w:rsidRDefault="00F65756">
      <w:pPr>
        <w:pStyle w:val="a5"/>
        <w:widowControl w:val="0"/>
        <w:numPr>
          <w:ilvl w:val="3"/>
          <w:numId w:val="5"/>
        </w:numPr>
        <w:suppressAutoHyphens/>
        <w:spacing w:after="0" w:line="360" w:lineRule="auto"/>
        <w:ind w:left="0" w:firstLine="709"/>
        <w:jc w:val="both"/>
        <w:textAlignment w:val="baseline"/>
        <w:rPr>
          <w:rFonts w:ascii="Times New Roman" w:hAnsi="Times New Roman"/>
          <w:sz w:val="28"/>
        </w:rPr>
      </w:pPr>
      <w:r>
        <w:rPr>
          <w:rFonts w:ascii="Times New Roman" w:hAnsi="Times New Roman"/>
          <w:sz w:val="28"/>
        </w:rPr>
        <w:t>Янковский К. П. Мухарь И. Ф. Организация инвестиционной и инновационной деятельности. – СПб.: Питер, 2016. – 238 с.</w:t>
      </w:r>
    </w:p>
    <w:p w:rsidR="00AE0E11" w:rsidRDefault="00F65756">
      <w:pPr>
        <w:pStyle w:val="a5"/>
        <w:widowControl w:val="0"/>
        <w:numPr>
          <w:ilvl w:val="3"/>
          <w:numId w:val="5"/>
        </w:numPr>
        <w:suppressAutoHyphens/>
        <w:spacing w:after="0" w:line="360" w:lineRule="auto"/>
        <w:ind w:left="0" w:firstLine="709"/>
        <w:jc w:val="both"/>
        <w:textAlignment w:val="baseline"/>
      </w:pPr>
      <w:r>
        <w:rPr>
          <w:rFonts w:ascii="Times New Roman" w:hAnsi="Times New Roman"/>
          <w:sz w:val="28"/>
        </w:rPr>
        <w:t xml:space="preserve">Информационный источник // </w:t>
      </w:r>
      <w:hyperlink r:id="rId14" w:history="1">
        <w:r>
          <w:rPr>
            <w:rStyle w:val="af1"/>
            <w:rFonts w:ascii="Times New Roman" w:hAnsi="Times New Roman"/>
            <w:sz w:val="28"/>
          </w:rPr>
          <w:t>http://www.greenpatrol.ru/ru</w:t>
        </w:r>
      </w:hyperlink>
      <w:r w:rsidR="00913743">
        <w:rPr>
          <w:rStyle w:val="af1"/>
          <w:rFonts w:ascii="Times New Roman" w:hAnsi="Times New Roman"/>
          <w:sz w:val="28"/>
        </w:rPr>
        <w:t xml:space="preserve"> </w:t>
      </w:r>
      <w:r w:rsidR="00913743" w:rsidRPr="00913743">
        <w:rPr>
          <w:rStyle w:val="af1"/>
          <w:rFonts w:ascii="Times New Roman" w:hAnsi="Times New Roman"/>
          <w:color w:val="auto"/>
          <w:sz w:val="28"/>
          <w:u w:val="none"/>
        </w:rPr>
        <w:lastRenderedPageBreak/>
        <w:t>(29.05.2017</w:t>
      </w:r>
      <w:r w:rsidR="00913743">
        <w:rPr>
          <w:rStyle w:val="af1"/>
          <w:rFonts w:ascii="Times New Roman" w:hAnsi="Times New Roman"/>
          <w:color w:val="auto"/>
          <w:sz w:val="28"/>
          <w:u w:val="none"/>
        </w:rPr>
        <w:t xml:space="preserve"> </w:t>
      </w:r>
      <w:r w:rsidR="00913743" w:rsidRPr="00913743">
        <w:rPr>
          <w:rStyle w:val="af1"/>
          <w:rFonts w:ascii="Times New Roman" w:hAnsi="Times New Roman"/>
          <w:color w:val="auto"/>
          <w:sz w:val="28"/>
          <w:u w:val="none"/>
        </w:rPr>
        <w:t>г.)</w:t>
      </w:r>
    </w:p>
    <w:p w:rsidR="00913743" w:rsidRPr="00913743" w:rsidRDefault="00F65756" w:rsidP="00913743">
      <w:pPr>
        <w:pStyle w:val="a5"/>
        <w:widowControl w:val="0"/>
        <w:numPr>
          <w:ilvl w:val="3"/>
          <w:numId w:val="5"/>
        </w:numPr>
        <w:suppressAutoHyphens/>
        <w:spacing w:after="0" w:line="360" w:lineRule="auto"/>
        <w:ind w:left="0" w:firstLine="709"/>
        <w:jc w:val="both"/>
        <w:textAlignment w:val="baseline"/>
      </w:pPr>
      <w:r>
        <w:rPr>
          <w:rFonts w:ascii="Times New Roman" w:hAnsi="Times New Roman"/>
          <w:sz w:val="28"/>
        </w:rPr>
        <w:t xml:space="preserve">Информационный источник // </w:t>
      </w:r>
      <w:hyperlink r:id="rId15" w:history="1">
        <w:r w:rsidR="00913743" w:rsidRPr="0012553A">
          <w:rPr>
            <w:rStyle w:val="af1"/>
            <w:rFonts w:ascii="Times New Roman" w:hAnsi="Times New Roman"/>
            <w:sz w:val="28"/>
          </w:rPr>
          <w:t>https://www.kubsu.ru/ru/science</w:t>
        </w:r>
      </w:hyperlink>
      <w:r w:rsidR="00913743">
        <w:rPr>
          <w:rFonts w:ascii="Times New Roman" w:hAnsi="Times New Roman"/>
          <w:sz w:val="28"/>
        </w:rPr>
        <w:t xml:space="preserve"> </w:t>
      </w:r>
      <w:r w:rsidR="00913743" w:rsidRPr="00913743">
        <w:rPr>
          <w:rStyle w:val="af1"/>
          <w:rFonts w:ascii="Times New Roman" w:hAnsi="Times New Roman"/>
          <w:color w:val="auto"/>
          <w:sz w:val="28"/>
          <w:u w:val="none"/>
        </w:rPr>
        <w:t>(29.05.2017</w:t>
      </w:r>
      <w:r w:rsidR="00913743">
        <w:rPr>
          <w:rStyle w:val="af1"/>
          <w:rFonts w:ascii="Times New Roman" w:hAnsi="Times New Roman"/>
          <w:color w:val="auto"/>
          <w:sz w:val="28"/>
          <w:u w:val="none"/>
        </w:rPr>
        <w:t xml:space="preserve"> </w:t>
      </w:r>
      <w:r w:rsidR="00913743" w:rsidRPr="00913743">
        <w:rPr>
          <w:rStyle w:val="af1"/>
          <w:rFonts w:ascii="Times New Roman" w:hAnsi="Times New Roman"/>
          <w:color w:val="auto"/>
          <w:sz w:val="28"/>
          <w:u w:val="none"/>
        </w:rPr>
        <w:t>г.)</w:t>
      </w:r>
    </w:p>
    <w:p w:rsidR="00913743" w:rsidRPr="00913743" w:rsidRDefault="00913743" w:rsidP="00913743">
      <w:pPr>
        <w:pStyle w:val="a5"/>
        <w:widowControl w:val="0"/>
        <w:numPr>
          <w:ilvl w:val="3"/>
          <w:numId w:val="5"/>
        </w:numPr>
        <w:suppressAutoHyphens/>
        <w:spacing w:after="0" w:line="360" w:lineRule="auto"/>
        <w:ind w:left="0" w:firstLine="709"/>
        <w:jc w:val="both"/>
        <w:textAlignment w:val="baseline"/>
        <w:rPr>
          <w:rStyle w:val="af1"/>
          <w:rFonts w:ascii="Times New Roman" w:hAnsi="Times New Roman"/>
          <w:color w:val="auto"/>
          <w:u w:val="none"/>
        </w:rPr>
      </w:pPr>
      <w:r>
        <w:rPr>
          <w:rFonts w:ascii="Times New Roman" w:hAnsi="Times New Roman"/>
          <w:sz w:val="28"/>
        </w:rPr>
        <w:t xml:space="preserve">Информационный источник // </w:t>
      </w:r>
      <w:hyperlink r:id="rId16" w:history="1">
        <w:r w:rsidRPr="00913743">
          <w:rPr>
            <w:rStyle w:val="af1"/>
            <w:rFonts w:ascii="Times New Roman" w:hAnsi="Times New Roman"/>
            <w:sz w:val="28"/>
          </w:rPr>
          <w:t>http://www.miackuban.ru</w:t>
        </w:r>
      </w:hyperlink>
      <w:r w:rsidR="00AE6EE3" w:rsidRPr="00913743">
        <w:rPr>
          <w:rFonts w:ascii="Times New Roman" w:hAnsi="Times New Roman"/>
          <w:sz w:val="28"/>
        </w:rPr>
        <w:t xml:space="preserve"> </w:t>
      </w:r>
      <w:r>
        <w:rPr>
          <w:rFonts w:ascii="Times New Roman" w:hAnsi="Times New Roman"/>
          <w:sz w:val="28"/>
        </w:rPr>
        <w:t>(</w:t>
      </w:r>
      <w:r w:rsidRPr="00913743">
        <w:rPr>
          <w:rFonts w:ascii="Times New Roman" w:hAnsi="Times New Roman"/>
          <w:sz w:val="28"/>
        </w:rPr>
        <w:t>ГБУЗ Медицинский информационно-аналитический центр министерства здравоохранения Краснодарского края</w:t>
      </w:r>
      <w:r>
        <w:rPr>
          <w:rFonts w:ascii="Times New Roman" w:hAnsi="Times New Roman"/>
          <w:sz w:val="28"/>
        </w:rPr>
        <w:t xml:space="preserve">) </w:t>
      </w:r>
      <w:r w:rsidRPr="00913743">
        <w:rPr>
          <w:rStyle w:val="af1"/>
          <w:rFonts w:ascii="Times New Roman" w:hAnsi="Times New Roman"/>
          <w:color w:val="auto"/>
          <w:sz w:val="28"/>
          <w:u w:val="none"/>
        </w:rPr>
        <w:t>(29.05.2017</w:t>
      </w:r>
      <w:r>
        <w:rPr>
          <w:rStyle w:val="af1"/>
          <w:rFonts w:ascii="Times New Roman" w:hAnsi="Times New Roman"/>
          <w:color w:val="auto"/>
          <w:sz w:val="28"/>
          <w:u w:val="none"/>
        </w:rPr>
        <w:t xml:space="preserve"> </w:t>
      </w:r>
      <w:r w:rsidRPr="00913743">
        <w:rPr>
          <w:rStyle w:val="af1"/>
          <w:rFonts w:ascii="Times New Roman" w:hAnsi="Times New Roman"/>
          <w:color w:val="auto"/>
          <w:sz w:val="28"/>
          <w:u w:val="none"/>
        </w:rPr>
        <w:t>г.)</w:t>
      </w:r>
    </w:p>
    <w:p w:rsidR="00301778" w:rsidRPr="00301778" w:rsidRDefault="00913743" w:rsidP="00301778">
      <w:pPr>
        <w:pStyle w:val="a5"/>
        <w:widowControl w:val="0"/>
        <w:numPr>
          <w:ilvl w:val="3"/>
          <w:numId w:val="5"/>
        </w:numPr>
        <w:suppressAutoHyphens/>
        <w:spacing w:after="0" w:line="360" w:lineRule="auto"/>
        <w:ind w:left="0" w:firstLine="709"/>
        <w:jc w:val="both"/>
        <w:textAlignment w:val="baseline"/>
        <w:rPr>
          <w:rStyle w:val="af1"/>
          <w:rFonts w:ascii="Times New Roman" w:hAnsi="Times New Roman"/>
          <w:color w:val="auto"/>
          <w:u w:val="none"/>
        </w:rPr>
      </w:pPr>
      <w:r w:rsidRPr="00913743">
        <w:rPr>
          <w:rStyle w:val="af1"/>
          <w:rFonts w:ascii="Times New Roman" w:hAnsi="Times New Roman"/>
          <w:color w:val="auto"/>
          <w:sz w:val="28"/>
          <w:u w:val="none"/>
        </w:rPr>
        <w:t xml:space="preserve">Информационный источник </w:t>
      </w:r>
      <w:r w:rsidR="00301778">
        <w:rPr>
          <w:rStyle w:val="af1"/>
          <w:rFonts w:ascii="Times New Roman" w:hAnsi="Times New Roman"/>
          <w:color w:val="auto"/>
          <w:sz w:val="28"/>
          <w:u w:val="none"/>
        </w:rPr>
        <w:t xml:space="preserve">// </w:t>
      </w:r>
      <w:hyperlink r:id="rId17" w:history="1">
        <w:r w:rsidRPr="00913743">
          <w:rPr>
            <w:rStyle w:val="af1"/>
            <w:rFonts w:ascii="Times New Roman" w:hAnsi="Times New Roman"/>
            <w:sz w:val="28"/>
          </w:rPr>
          <w:t>http://www.mnr.gov.ru/news/detail.php?ID=141902</w:t>
        </w:r>
      </w:hyperlink>
      <w:r w:rsidR="00AE6EE3" w:rsidRPr="00913743">
        <w:rPr>
          <w:rFonts w:ascii="Times New Roman" w:hAnsi="Times New Roman"/>
          <w:sz w:val="28"/>
        </w:rPr>
        <w:t xml:space="preserve"> </w:t>
      </w:r>
      <w:r w:rsidRPr="00913743">
        <w:rPr>
          <w:rStyle w:val="af1"/>
          <w:rFonts w:ascii="Times New Roman" w:hAnsi="Times New Roman"/>
          <w:color w:val="auto"/>
          <w:sz w:val="28"/>
          <w:u w:val="none"/>
        </w:rPr>
        <w:t>(29.05.2017 г.)</w:t>
      </w:r>
    </w:p>
    <w:p w:rsidR="00AE0E11" w:rsidRPr="00301778" w:rsidRDefault="00301778" w:rsidP="00301778">
      <w:pPr>
        <w:pStyle w:val="a5"/>
        <w:widowControl w:val="0"/>
        <w:numPr>
          <w:ilvl w:val="3"/>
          <w:numId w:val="5"/>
        </w:numPr>
        <w:suppressAutoHyphens/>
        <w:spacing w:after="0" w:line="360" w:lineRule="auto"/>
        <w:ind w:left="0" w:firstLine="709"/>
        <w:jc w:val="both"/>
        <w:textAlignment w:val="baseline"/>
        <w:rPr>
          <w:rFonts w:ascii="Times New Roman" w:hAnsi="Times New Roman"/>
        </w:rPr>
      </w:pPr>
      <w:r>
        <w:rPr>
          <w:rFonts w:ascii="Times New Roman" w:hAnsi="Times New Roman"/>
          <w:sz w:val="28"/>
        </w:rPr>
        <w:t xml:space="preserve">Информационный источник // </w:t>
      </w:r>
      <w:hyperlink r:id="rId18" w:history="1">
        <w:r w:rsidRPr="0012553A">
          <w:rPr>
            <w:rStyle w:val="af1"/>
            <w:rFonts w:ascii="Times New Roman" w:hAnsi="Times New Roman"/>
            <w:sz w:val="28"/>
          </w:rPr>
          <w:t>http://greenologia.ru/eko-problemy/goroda/krasnodar.html</w:t>
        </w:r>
      </w:hyperlink>
      <w:r>
        <w:rPr>
          <w:rFonts w:ascii="Times New Roman" w:hAnsi="Times New Roman"/>
          <w:sz w:val="28"/>
        </w:rPr>
        <w:t xml:space="preserve"> </w:t>
      </w:r>
      <w:r w:rsidRPr="00913743">
        <w:rPr>
          <w:rStyle w:val="af1"/>
          <w:rFonts w:ascii="Times New Roman" w:hAnsi="Times New Roman"/>
          <w:color w:val="auto"/>
          <w:sz w:val="28"/>
          <w:u w:val="none"/>
        </w:rPr>
        <w:t>(29.05.2017 г.)</w:t>
      </w:r>
    </w:p>
    <w:p w:rsidR="00AE0E11" w:rsidRPr="00913743" w:rsidRDefault="00AE0E11">
      <w:pPr>
        <w:pStyle w:val="Standard"/>
        <w:rPr>
          <w:rFonts w:cs="Times New Roman"/>
          <w:lang w:val="ru-RU"/>
        </w:rPr>
      </w:pPr>
    </w:p>
    <w:p w:rsidR="006353F4" w:rsidRPr="00913743" w:rsidRDefault="006353F4">
      <w:pPr>
        <w:pStyle w:val="Standard"/>
        <w:rPr>
          <w:rFonts w:cs="Times New Roman"/>
          <w:lang w:val="ru-RU"/>
        </w:rPr>
      </w:pPr>
    </w:p>
    <w:sectPr w:rsidR="006353F4" w:rsidRPr="00913743" w:rsidSect="00CF2DDA">
      <w:headerReference w:type="default" r:id="rId19"/>
      <w:footerReference w:type="default" r:id="rId20"/>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AA9" w:rsidRDefault="00372AA9">
      <w:r>
        <w:separator/>
      </w:r>
    </w:p>
  </w:endnote>
  <w:endnote w:type="continuationSeparator" w:id="0">
    <w:p w:rsidR="00372AA9" w:rsidRDefault="00372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58D" w:rsidRDefault="0076758D">
    <w:pPr>
      <w:pStyle w:val="a6"/>
      <w:jc w:val="cente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E356DF">
      <w:rPr>
        <w:rFonts w:ascii="Times New Roman" w:hAnsi="Times New Roman"/>
        <w:noProof/>
      </w:rPr>
      <w:t>2</w:t>
    </w:r>
    <w:r>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58D" w:rsidRPr="00415064" w:rsidRDefault="0076758D">
    <w:pPr>
      <w:pStyle w:val="a6"/>
      <w:jc w:val="center"/>
      <w:rPr>
        <w:rFonts w:ascii="Times New Roman" w:hAnsi="Times New Roman"/>
      </w:rPr>
    </w:pPr>
    <w:r w:rsidRPr="00415064">
      <w:rPr>
        <w:rFonts w:ascii="Times New Roman" w:hAnsi="Times New Roman"/>
      </w:rPr>
      <w:fldChar w:fldCharType="begin"/>
    </w:r>
    <w:r w:rsidRPr="00415064">
      <w:rPr>
        <w:rFonts w:ascii="Times New Roman" w:hAnsi="Times New Roman"/>
      </w:rPr>
      <w:instrText xml:space="preserve"> PAGE </w:instrText>
    </w:r>
    <w:r w:rsidRPr="00415064">
      <w:rPr>
        <w:rFonts w:ascii="Times New Roman" w:hAnsi="Times New Roman"/>
      </w:rPr>
      <w:fldChar w:fldCharType="separate"/>
    </w:r>
    <w:r w:rsidR="00E356DF">
      <w:rPr>
        <w:rFonts w:ascii="Times New Roman" w:hAnsi="Times New Roman"/>
        <w:noProof/>
      </w:rPr>
      <w:t>42</w:t>
    </w:r>
    <w:r w:rsidRPr="00415064">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58D" w:rsidRDefault="0076758D">
    <w:pPr>
      <w:pStyle w:val="a6"/>
      <w:jc w:val="cente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E356DF">
      <w:rPr>
        <w:rFonts w:ascii="Times New Roman" w:hAnsi="Times New Roman"/>
        <w:noProof/>
      </w:rPr>
      <w:t>66</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AA9" w:rsidRDefault="00372AA9">
      <w:r>
        <w:rPr>
          <w:color w:val="000000"/>
        </w:rPr>
        <w:separator/>
      </w:r>
    </w:p>
  </w:footnote>
  <w:footnote w:type="continuationSeparator" w:id="0">
    <w:p w:rsidR="00372AA9" w:rsidRDefault="00372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58D" w:rsidRDefault="0076758D">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58D" w:rsidRDefault="0076758D">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06C1"/>
    <w:multiLevelType w:val="multilevel"/>
    <w:tmpl w:val="7EB4674C"/>
    <w:lvl w:ilvl="0">
      <w:start w:val="1"/>
      <w:numFmt w:val="decimal"/>
      <w:lvlText w:val="%1"/>
      <w:lvlJc w:val="left"/>
      <w:pPr>
        <w:ind w:left="1069" w:hanging="360"/>
      </w:pPr>
      <w:rPr>
        <w:rFonts w:ascii="Times New Roman" w:hAnsi="Times New Roman" w:cs="Times New Roman"/>
        <w:sz w:val="28"/>
      </w:rPr>
    </w:lvl>
    <w:lvl w:ilvl="1">
      <w:start w:val="1"/>
      <w:numFmt w:val="decimal"/>
      <w:lvlText w:val="%1.%2"/>
      <w:lvlJc w:val="left"/>
      <w:pPr>
        <w:ind w:left="1444" w:hanging="375"/>
      </w:pPr>
    </w:lvl>
    <w:lvl w:ilvl="2">
      <w:start w:val="1"/>
      <w:numFmt w:val="decimal"/>
      <w:lvlText w:val="%1.%2.%3"/>
      <w:lvlJc w:val="left"/>
      <w:pPr>
        <w:ind w:left="2149" w:hanging="720"/>
      </w:pPr>
    </w:lvl>
    <w:lvl w:ilvl="3">
      <w:start w:val="1"/>
      <w:numFmt w:val="decimal"/>
      <w:lvlText w:val="%1.%2.%3.%4"/>
      <w:lvlJc w:val="left"/>
      <w:pPr>
        <w:ind w:left="2869" w:hanging="1080"/>
      </w:pPr>
    </w:lvl>
    <w:lvl w:ilvl="4">
      <w:start w:val="1"/>
      <w:numFmt w:val="decimal"/>
      <w:lvlText w:val="%1.%2.%3.%4.%5"/>
      <w:lvlJc w:val="left"/>
      <w:pPr>
        <w:ind w:left="3229" w:hanging="1080"/>
      </w:pPr>
    </w:lvl>
    <w:lvl w:ilvl="5">
      <w:start w:val="1"/>
      <w:numFmt w:val="decimal"/>
      <w:lvlText w:val="%1.%2.%3.%4.%5.%6"/>
      <w:lvlJc w:val="left"/>
      <w:pPr>
        <w:ind w:left="3949" w:hanging="1440"/>
      </w:pPr>
    </w:lvl>
    <w:lvl w:ilvl="6">
      <w:start w:val="1"/>
      <w:numFmt w:val="decimal"/>
      <w:lvlText w:val="%1.%2.%3.%4.%5.%6.%7"/>
      <w:lvlJc w:val="left"/>
      <w:pPr>
        <w:ind w:left="4309" w:hanging="1440"/>
      </w:pPr>
    </w:lvl>
    <w:lvl w:ilvl="7">
      <w:start w:val="1"/>
      <w:numFmt w:val="decimal"/>
      <w:lvlText w:val="%1.%2.%3.%4.%5.%6.%7.%8"/>
      <w:lvlJc w:val="left"/>
      <w:pPr>
        <w:ind w:left="5029" w:hanging="1800"/>
      </w:pPr>
    </w:lvl>
    <w:lvl w:ilvl="8">
      <w:start w:val="1"/>
      <w:numFmt w:val="decimal"/>
      <w:lvlText w:val="%1.%2.%3.%4.%5.%6.%7.%8.%9"/>
      <w:lvlJc w:val="left"/>
      <w:pPr>
        <w:ind w:left="5749" w:hanging="2160"/>
      </w:pPr>
    </w:lvl>
  </w:abstractNum>
  <w:abstractNum w:abstractNumId="1" w15:restartNumberingAfterBreak="0">
    <w:nsid w:val="1BA23A4B"/>
    <w:multiLevelType w:val="multilevel"/>
    <w:tmpl w:val="0BF40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E6FFA"/>
    <w:multiLevelType w:val="multilevel"/>
    <w:tmpl w:val="3D1A5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161071"/>
    <w:multiLevelType w:val="multilevel"/>
    <w:tmpl w:val="0336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7A47A5"/>
    <w:multiLevelType w:val="multilevel"/>
    <w:tmpl w:val="820E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0578EA"/>
    <w:multiLevelType w:val="multilevel"/>
    <w:tmpl w:val="1B26BF6A"/>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15:restartNumberingAfterBreak="0">
    <w:nsid w:val="5C3061D5"/>
    <w:multiLevelType w:val="multilevel"/>
    <w:tmpl w:val="0234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1240AD"/>
    <w:multiLevelType w:val="multilevel"/>
    <w:tmpl w:val="DACEAAD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rPr>
        <w:rFonts w:ascii="Times New Roman" w:hAnsi="Times New Roman" w:cs="Times New Roman"/>
        <w:sz w:val="28"/>
        <w:szCs w:val="28"/>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614F70F9"/>
    <w:multiLevelType w:val="multilevel"/>
    <w:tmpl w:val="B16CF084"/>
    <w:lvl w:ilvl="0">
      <w:start w:val="2"/>
      <w:numFmt w:val="decimal"/>
      <w:lvlText w:val="%1"/>
      <w:lvlJc w:val="left"/>
      <w:pPr>
        <w:ind w:left="375" w:hanging="375"/>
      </w:pPr>
    </w:lvl>
    <w:lvl w:ilvl="1">
      <w:start w:val="1"/>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15:restartNumberingAfterBreak="0">
    <w:nsid w:val="64236E2B"/>
    <w:multiLevelType w:val="multilevel"/>
    <w:tmpl w:val="72A6E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4757DB"/>
    <w:multiLevelType w:val="multilevel"/>
    <w:tmpl w:val="79DC5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E86CD2"/>
    <w:multiLevelType w:val="multilevel"/>
    <w:tmpl w:val="20E082D2"/>
    <w:lvl w:ilvl="0">
      <w:start w:val="2"/>
      <w:numFmt w:val="decimal"/>
      <w:lvlText w:val="%1"/>
      <w:lvlJc w:val="left"/>
      <w:pPr>
        <w:ind w:left="375" w:hanging="375"/>
      </w:pPr>
      <w:rPr>
        <w:rFonts w:hint="default"/>
      </w:rPr>
    </w:lvl>
    <w:lvl w:ilvl="1">
      <w:start w:val="1"/>
      <w:numFmt w:val="decimal"/>
      <w:lvlText w:val="%1.%2"/>
      <w:lvlJc w:val="left"/>
      <w:pPr>
        <w:ind w:left="1225" w:hanging="375"/>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12" w15:restartNumberingAfterBreak="0">
    <w:nsid w:val="727417FF"/>
    <w:multiLevelType w:val="multilevel"/>
    <w:tmpl w:val="9D02C5D6"/>
    <w:lvl w:ilvl="0">
      <w:start w:val="1"/>
      <w:numFmt w:val="decimal"/>
      <w:lvlText w:val="%1"/>
      <w:lvlJc w:val="left"/>
      <w:pPr>
        <w:ind w:left="420" w:hanging="420"/>
      </w:pPr>
      <w:rPr>
        <w:rFonts w:ascii="Times New Roman" w:hAnsi="Times New Roman" w:cs="Times New Roman"/>
        <w:sz w:val="28"/>
      </w:rPr>
    </w:lvl>
    <w:lvl w:ilvl="1">
      <w:start w:val="1"/>
      <w:numFmt w:val="decimal"/>
      <w:lvlText w:val="%1.%2"/>
      <w:lvlJc w:val="left"/>
      <w:pPr>
        <w:ind w:left="1129" w:hanging="420"/>
      </w:pPr>
      <w:rPr>
        <w:rFonts w:ascii="Times New Roman" w:hAnsi="Times New Roman" w:cs="Times New Roman"/>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3" w15:restartNumberingAfterBreak="0">
    <w:nsid w:val="73834914"/>
    <w:multiLevelType w:val="multilevel"/>
    <w:tmpl w:val="91EA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271605"/>
    <w:multiLevelType w:val="multilevel"/>
    <w:tmpl w:val="C1CC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8"/>
  </w:num>
  <w:num w:numId="4">
    <w:abstractNumId w:val="5"/>
  </w:num>
  <w:num w:numId="5">
    <w:abstractNumId w:val="7"/>
  </w:num>
  <w:num w:numId="6">
    <w:abstractNumId w:val="6"/>
  </w:num>
  <w:num w:numId="7">
    <w:abstractNumId w:val="1"/>
  </w:num>
  <w:num w:numId="8">
    <w:abstractNumId w:val="4"/>
  </w:num>
  <w:num w:numId="9">
    <w:abstractNumId w:val="13"/>
  </w:num>
  <w:num w:numId="10">
    <w:abstractNumId w:val="9"/>
  </w:num>
  <w:num w:numId="11">
    <w:abstractNumId w:val="2"/>
  </w:num>
  <w:num w:numId="12">
    <w:abstractNumId w:val="10"/>
  </w:num>
  <w:num w:numId="13">
    <w:abstractNumId w:val="14"/>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6"/>
  <w:autoHyphenation/>
  <w:consecutiveHyphenLimit w:val="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E11"/>
    <w:rsid w:val="00010AFC"/>
    <w:rsid w:val="0004042E"/>
    <w:rsid w:val="000619F0"/>
    <w:rsid w:val="000F2E84"/>
    <w:rsid w:val="00147765"/>
    <w:rsid w:val="00153BEB"/>
    <w:rsid w:val="00171330"/>
    <w:rsid w:val="001E5AD7"/>
    <w:rsid w:val="0021543B"/>
    <w:rsid w:val="00261CC8"/>
    <w:rsid w:val="002D6E22"/>
    <w:rsid w:val="00301778"/>
    <w:rsid w:val="00310543"/>
    <w:rsid w:val="00321D1D"/>
    <w:rsid w:val="00372AA9"/>
    <w:rsid w:val="003D05BA"/>
    <w:rsid w:val="00415064"/>
    <w:rsid w:val="00435B91"/>
    <w:rsid w:val="00441B6A"/>
    <w:rsid w:val="00461D6E"/>
    <w:rsid w:val="00483987"/>
    <w:rsid w:val="00483B25"/>
    <w:rsid w:val="00525260"/>
    <w:rsid w:val="005551DB"/>
    <w:rsid w:val="0056368A"/>
    <w:rsid w:val="005B419F"/>
    <w:rsid w:val="005E4715"/>
    <w:rsid w:val="005F4691"/>
    <w:rsid w:val="0061644F"/>
    <w:rsid w:val="0062075A"/>
    <w:rsid w:val="006246F2"/>
    <w:rsid w:val="006353F4"/>
    <w:rsid w:val="0065047C"/>
    <w:rsid w:val="00693311"/>
    <w:rsid w:val="00715464"/>
    <w:rsid w:val="0076758D"/>
    <w:rsid w:val="007C341E"/>
    <w:rsid w:val="00855B7D"/>
    <w:rsid w:val="00887C52"/>
    <w:rsid w:val="008C1E1C"/>
    <w:rsid w:val="00913743"/>
    <w:rsid w:val="009A2CE0"/>
    <w:rsid w:val="009D007C"/>
    <w:rsid w:val="009E6CF7"/>
    <w:rsid w:val="00A16D85"/>
    <w:rsid w:val="00A249FD"/>
    <w:rsid w:val="00A257A2"/>
    <w:rsid w:val="00AA0FD3"/>
    <w:rsid w:val="00AA652D"/>
    <w:rsid w:val="00AC1666"/>
    <w:rsid w:val="00AC1BA4"/>
    <w:rsid w:val="00AD694E"/>
    <w:rsid w:val="00AE0E11"/>
    <w:rsid w:val="00AE5D3A"/>
    <w:rsid w:val="00AE6EE3"/>
    <w:rsid w:val="00B22634"/>
    <w:rsid w:val="00B445F9"/>
    <w:rsid w:val="00B47BE2"/>
    <w:rsid w:val="00BB0B3C"/>
    <w:rsid w:val="00CF2DDA"/>
    <w:rsid w:val="00D008DC"/>
    <w:rsid w:val="00D0341E"/>
    <w:rsid w:val="00D82EAB"/>
    <w:rsid w:val="00D96504"/>
    <w:rsid w:val="00DE7C93"/>
    <w:rsid w:val="00E356DF"/>
    <w:rsid w:val="00E52513"/>
    <w:rsid w:val="00E578F2"/>
    <w:rsid w:val="00E62771"/>
    <w:rsid w:val="00EE36C1"/>
    <w:rsid w:val="00EF6706"/>
    <w:rsid w:val="00F65756"/>
    <w:rsid w:val="00F95D0D"/>
    <w:rsid w:val="00F967F2"/>
    <w:rsid w:val="00FC5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21DFF3-708F-4074-B2FE-916A17B2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F2DDA"/>
    <w:pPr>
      <w:suppressAutoHyphens/>
    </w:pPr>
  </w:style>
  <w:style w:type="paragraph" w:styleId="1">
    <w:name w:val="heading 1"/>
    <w:basedOn w:val="a"/>
    <w:next w:val="a"/>
    <w:link w:val="10"/>
    <w:uiPriority w:val="9"/>
    <w:qFormat/>
    <w:rsid w:val="000619F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0619F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F2DDA"/>
    <w:pPr>
      <w:suppressAutoHyphens/>
    </w:pPr>
  </w:style>
  <w:style w:type="paragraph" w:customStyle="1" w:styleId="Heading">
    <w:name w:val="Heading"/>
    <w:basedOn w:val="Standard"/>
    <w:next w:val="Textbody"/>
    <w:rsid w:val="00CF2DDA"/>
    <w:pPr>
      <w:keepNext/>
      <w:spacing w:before="240" w:after="120"/>
    </w:pPr>
    <w:rPr>
      <w:rFonts w:ascii="Arial" w:hAnsi="Arial"/>
      <w:sz w:val="28"/>
      <w:szCs w:val="28"/>
    </w:rPr>
  </w:style>
  <w:style w:type="paragraph" w:customStyle="1" w:styleId="Textbody">
    <w:name w:val="Text body"/>
    <w:basedOn w:val="Standard"/>
    <w:rsid w:val="00CF2DDA"/>
    <w:pPr>
      <w:spacing w:after="120"/>
    </w:pPr>
  </w:style>
  <w:style w:type="paragraph" w:styleId="a3">
    <w:name w:val="List"/>
    <w:basedOn w:val="Textbody"/>
    <w:rsid w:val="00CF2DDA"/>
  </w:style>
  <w:style w:type="paragraph" w:styleId="a4">
    <w:name w:val="caption"/>
    <w:basedOn w:val="Standard"/>
    <w:rsid w:val="00CF2DDA"/>
    <w:pPr>
      <w:suppressLineNumbers/>
      <w:spacing w:before="120" w:after="120"/>
    </w:pPr>
    <w:rPr>
      <w:i/>
      <w:iCs/>
    </w:rPr>
  </w:style>
  <w:style w:type="paragraph" w:customStyle="1" w:styleId="Index">
    <w:name w:val="Index"/>
    <w:basedOn w:val="Standard"/>
    <w:rsid w:val="00CF2DDA"/>
    <w:pPr>
      <w:suppressLineNumbers/>
    </w:pPr>
  </w:style>
  <w:style w:type="paragraph" w:styleId="a5">
    <w:name w:val="List Paragraph"/>
    <w:basedOn w:val="a"/>
    <w:rsid w:val="00CF2DDA"/>
    <w:pPr>
      <w:widowControl/>
      <w:suppressAutoHyphens w:val="0"/>
      <w:spacing w:after="160" w:line="242" w:lineRule="auto"/>
      <w:ind w:left="720"/>
      <w:textAlignment w:val="auto"/>
    </w:pPr>
    <w:rPr>
      <w:rFonts w:ascii="Calibri" w:eastAsia="Calibri" w:hAnsi="Calibri" w:cs="Times New Roman"/>
      <w:kern w:val="0"/>
      <w:sz w:val="22"/>
      <w:szCs w:val="22"/>
      <w:lang w:val="ru-RU" w:eastAsia="en-US" w:bidi="ar-SA"/>
    </w:rPr>
  </w:style>
  <w:style w:type="paragraph" w:styleId="a6">
    <w:name w:val="footer"/>
    <w:basedOn w:val="a"/>
    <w:rsid w:val="00CF2DDA"/>
    <w:pPr>
      <w:widowControl/>
      <w:tabs>
        <w:tab w:val="center" w:pos="4677"/>
        <w:tab w:val="right" w:pos="9355"/>
      </w:tabs>
      <w:suppressAutoHyphens w:val="0"/>
      <w:textAlignment w:val="auto"/>
    </w:pPr>
    <w:rPr>
      <w:rFonts w:ascii="Calibri" w:eastAsia="Calibri" w:hAnsi="Calibri" w:cs="Times New Roman"/>
      <w:kern w:val="0"/>
      <w:sz w:val="22"/>
      <w:szCs w:val="22"/>
      <w:lang w:val="ru-RU" w:eastAsia="en-US" w:bidi="ar-SA"/>
    </w:rPr>
  </w:style>
  <w:style w:type="character" w:customStyle="1" w:styleId="a7">
    <w:name w:val="Нижний колонтитул Знак"/>
    <w:basedOn w:val="a0"/>
    <w:rsid w:val="00CF2DDA"/>
    <w:rPr>
      <w:rFonts w:ascii="Calibri" w:eastAsia="Calibri" w:hAnsi="Calibri" w:cs="Times New Roman"/>
      <w:kern w:val="0"/>
      <w:sz w:val="22"/>
      <w:szCs w:val="22"/>
      <w:lang w:val="ru-RU" w:eastAsia="en-US" w:bidi="ar-SA"/>
    </w:rPr>
  </w:style>
  <w:style w:type="character" w:styleId="a8">
    <w:name w:val="annotation reference"/>
    <w:rsid w:val="00CF2DDA"/>
    <w:rPr>
      <w:sz w:val="16"/>
      <w:szCs w:val="16"/>
    </w:rPr>
  </w:style>
  <w:style w:type="paragraph" w:styleId="a9">
    <w:name w:val="annotation text"/>
    <w:basedOn w:val="a"/>
    <w:rsid w:val="00CF2DDA"/>
    <w:rPr>
      <w:sz w:val="20"/>
      <w:szCs w:val="20"/>
    </w:rPr>
  </w:style>
  <w:style w:type="character" w:customStyle="1" w:styleId="aa">
    <w:name w:val="Текст примечания Знак"/>
    <w:basedOn w:val="a0"/>
    <w:rsid w:val="00CF2DDA"/>
    <w:rPr>
      <w:sz w:val="20"/>
      <w:szCs w:val="20"/>
    </w:rPr>
  </w:style>
  <w:style w:type="paragraph" w:styleId="ab">
    <w:name w:val="annotation subject"/>
    <w:basedOn w:val="a9"/>
    <w:next w:val="a9"/>
    <w:rsid w:val="00CF2DDA"/>
    <w:rPr>
      <w:b/>
      <w:bCs/>
    </w:rPr>
  </w:style>
  <w:style w:type="character" w:customStyle="1" w:styleId="ac">
    <w:name w:val="Тема примечания Знак"/>
    <w:basedOn w:val="aa"/>
    <w:rsid w:val="00CF2DDA"/>
    <w:rPr>
      <w:b/>
      <w:bCs/>
      <w:sz w:val="20"/>
      <w:szCs w:val="20"/>
    </w:rPr>
  </w:style>
  <w:style w:type="paragraph" w:styleId="ad">
    <w:name w:val="Balloon Text"/>
    <w:basedOn w:val="a"/>
    <w:rsid w:val="00CF2DDA"/>
    <w:rPr>
      <w:rFonts w:ascii="Segoe UI" w:hAnsi="Segoe UI" w:cs="Segoe UI"/>
      <w:sz w:val="18"/>
      <w:szCs w:val="18"/>
    </w:rPr>
  </w:style>
  <w:style w:type="character" w:customStyle="1" w:styleId="ae">
    <w:name w:val="Текст выноски Знак"/>
    <w:basedOn w:val="a0"/>
    <w:rsid w:val="00CF2DDA"/>
    <w:rPr>
      <w:rFonts w:ascii="Segoe UI" w:hAnsi="Segoe UI" w:cs="Segoe UI"/>
      <w:sz w:val="18"/>
      <w:szCs w:val="18"/>
    </w:rPr>
  </w:style>
  <w:style w:type="paragraph" w:styleId="af">
    <w:name w:val="header"/>
    <w:basedOn w:val="a"/>
    <w:rsid w:val="00CF2DDA"/>
    <w:pPr>
      <w:tabs>
        <w:tab w:val="center" w:pos="4677"/>
        <w:tab w:val="right" w:pos="9355"/>
      </w:tabs>
    </w:pPr>
  </w:style>
  <w:style w:type="character" w:customStyle="1" w:styleId="af0">
    <w:name w:val="Верхний колонтитул Знак"/>
    <w:basedOn w:val="a0"/>
    <w:rsid w:val="00CF2DDA"/>
  </w:style>
  <w:style w:type="character" w:styleId="af1">
    <w:name w:val="Hyperlink"/>
    <w:basedOn w:val="a0"/>
    <w:uiPriority w:val="99"/>
    <w:rsid w:val="00CF2DDA"/>
    <w:rPr>
      <w:color w:val="0000FF"/>
      <w:u w:val="single"/>
    </w:rPr>
  </w:style>
  <w:style w:type="character" w:customStyle="1" w:styleId="apple-converted-space">
    <w:name w:val="apple-converted-space"/>
    <w:basedOn w:val="a0"/>
    <w:rsid w:val="00CF2DDA"/>
  </w:style>
  <w:style w:type="paragraph" w:styleId="af2">
    <w:name w:val="Normal (Web)"/>
    <w:basedOn w:val="a"/>
    <w:uiPriority w:val="99"/>
    <w:rsid w:val="00CF2DDA"/>
    <w:pPr>
      <w:widowControl/>
      <w:suppressAutoHyphens w:val="0"/>
      <w:spacing w:before="100" w:after="100"/>
      <w:textAlignment w:val="auto"/>
    </w:pPr>
    <w:rPr>
      <w:rFonts w:eastAsia="Times New Roman" w:cs="Times New Roman"/>
      <w:kern w:val="0"/>
      <w:lang w:val="ru-RU" w:eastAsia="ru-RU" w:bidi="ar-SA"/>
    </w:rPr>
  </w:style>
  <w:style w:type="paragraph" w:styleId="af3">
    <w:name w:val="Body Text"/>
    <w:basedOn w:val="a"/>
    <w:rsid w:val="00CF2DDA"/>
    <w:pPr>
      <w:widowControl/>
      <w:suppressAutoHyphens w:val="0"/>
      <w:spacing w:before="100" w:after="100"/>
      <w:textAlignment w:val="auto"/>
    </w:pPr>
    <w:rPr>
      <w:rFonts w:eastAsia="Times New Roman" w:cs="Times New Roman"/>
      <w:kern w:val="0"/>
      <w:lang w:val="ru-RU" w:eastAsia="ru-RU" w:bidi="ar-SA"/>
    </w:rPr>
  </w:style>
  <w:style w:type="character" w:customStyle="1" w:styleId="af4">
    <w:name w:val="Основной текст Знак"/>
    <w:basedOn w:val="a0"/>
    <w:rsid w:val="00CF2DDA"/>
    <w:rPr>
      <w:rFonts w:eastAsia="Times New Roman" w:cs="Times New Roman"/>
      <w:kern w:val="0"/>
      <w:lang w:val="ru-RU" w:eastAsia="ru-RU" w:bidi="ar-SA"/>
    </w:rPr>
  </w:style>
  <w:style w:type="character" w:styleId="af5">
    <w:name w:val="footnote reference"/>
    <w:basedOn w:val="a0"/>
    <w:rsid w:val="00CF2DDA"/>
  </w:style>
  <w:style w:type="paragraph" w:styleId="af6">
    <w:name w:val="footnote text"/>
    <w:basedOn w:val="a"/>
    <w:rsid w:val="00CF2DDA"/>
    <w:pPr>
      <w:widowControl/>
      <w:suppressAutoHyphens w:val="0"/>
      <w:spacing w:before="100" w:after="100"/>
      <w:textAlignment w:val="auto"/>
    </w:pPr>
    <w:rPr>
      <w:rFonts w:eastAsia="Times New Roman" w:cs="Times New Roman"/>
      <w:kern w:val="0"/>
      <w:lang w:val="ru-RU" w:eastAsia="ru-RU" w:bidi="ar-SA"/>
    </w:rPr>
  </w:style>
  <w:style w:type="character" w:customStyle="1" w:styleId="af7">
    <w:name w:val="Текст сноски Знак"/>
    <w:basedOn w:val="a0"/>
    <w:rsid w:val="00CF2DDA"/>
    <w:rPr>
      <w:rFonts w:eastAsia="Times New Roman" w:cs="Times New Roman"/>
      <w:kern w:val="0"/>
      <w:lang w:val="ru-RU" w:eastAsia="ru-RU" w:bidi="ar-SA"/>
    </w:rPr>
  </w:style>
  <w:style w:type="table" w:styleId="af8">
    <w:name w:val="Table Grid"/>
    <w:basedOn w:val="a1"/>
    <w:uiPriority w:val="39"/>
    <w:rsid w:val="00F65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a0"/>
    <w:uiPriority w:val="99"/>
    <w:semiHidden/>
    <w:unhideWhenUsed/>
    <w:rsid w:val="00913743"/>
    <w:rPr>
      <w:color w:val="2B579A"/>
      <w:shd w:val="clear" w:color="auto" w:fill="E6E6E6"/>
    </w:rPr>
  </w:style>
  <w:style w:type="character" w:styleId="af9">
    <w:name w:val="FollowedHyperlink"/>
    <w:basedOn w:val="a0"/>
    <w:uiPriority w:val="99"/>
    <w:semiHidden/>
    <w:unhideWhenUsed/>
    <w:rsid w:val="00913743"/>
    <w:rPr>
      <w:color w:val="954F72" w:themeColor="followedHyperlink"/>
      <w:u w:val="single"/>
    </w:rPr>
  </w:style>
  <w:style w:type="character" w:customStyle="1" w:styleId="10">
    <w:name w:val="Заголовок 1 Знак"/>
    <w:basedOn w:val="a0"/>
    <w:link w:val="1"/>
    <w:uiPriority w:val="9"/>
    <w:rsid w:val="000619F0"/>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0619F0"/>
    <w:rPr>
      <w:rFonts w:asciiTheme="majorHAnsi" w:eastAsiaTheme="majorEastAsia" w:hAnsiTheme="majorHAnsi" w:cstheme="majorBidi"/>
      <w:color w:val="2F5496" w:themeColor="accent1" w:themeShade="BF"/>
      <w:sz w:val="26"/>
      <w:szCs w:val="26"/>
    </w:rPr>
  </w:style>
  <w:style w:type="paragraph" w:styleId="afa">
    <w:name w:val="TOC Heading"/>
    <w:basedOn w:val="1"/>
    <w:next w:val="a"/>
    <w:uiPriority w:val="39"/>
    <w:unhideWhenUsed/>
    <w:qFormat/>
    <w:rsid w:val="0061644F"/>
    <w:pPr>
      <w:widowControl/>
      <w:suppressAutoHyphens w:val="0"/>
      <w:autoSpaceDN/>
      <w:spacing w:line="259" w:lineRule="auto"/>
      <w:textAlignment w:val="auto"/>
      <w:outlineLvl w:val="9"/>
    </w:pPr>
    <w:rPr>
      <w:kern w:val="0"/>
      <w:lang w:val="ru-RU" w:eastAsia="ru-RU" w:bidi="ar-SA"/>
    </w:rPr>
  </w:style>
  <w:style w:type="paragraph" w:styleId="11">
    <w:name w:val="toc 1"/>
    <w:basedOn w:val="a"/>
    <w:next w:val="a"/>
    <w:autoRedefine/>
    <w:uiPriority w:val="39"/>
    <w:unhideWhenUsed/>
    <w:rsid w:val="0061644F"/>
    <w:pPr>
      <w:spacing w:after="100"/>
    </w:pPr>
  </w:style>
  <w:style w:type="paragraph" w:styleId="21">
    <w:name w:val="toc 2"/>
    <w:basedOn w:val="a"/>
    <w:next w:val="a"/>
    <w:autoRedefine/>
    <w:uiPriority w:val="39"/>
    <w:unhideWhenUsed/>
    <w:rsid w:val="0061644F"/>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010364">
      <w:bodyDiv w:val="1"/>
      <w:marLeft w:val="0"/>
      <w:marRight w:val="0"/>
      <w:marTop w:val="0"/>
      <w:marBottom w:val="0"/>
      <w:divBdr>
        <w:top w:val="none" w:sz="0" w:space="0" w:color="auto"/>
        <w:left w:val="none" w:sz="0" w:space="0" w:color="auto"/>
        <w:bottom w:val="none" w:sz="0" w:space="0" w:color="auto"/>
        <w:right w:val="none" w:sz="0" w:space="0" w:color="auto"/>
      </w:divBdr>
    </w:div>
    <w:div w:id="1371882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18" Type="http://schemas.openxmlformats.org/officeDocument/2006/relationships/hyperlink" Target="http://greenologia.ru/eko-problemy/goroda/krasnodar.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mnr.gov.ru/news/detail.php?ID=141902" TargetMode="External"/><Relationship Id="rId2" Type="http://schemas.openxmlformats.org/officeDocument/2006/relationships/numbering" Target="numbering.xml"/><Relationship Id="rId16" Type="http://schemas.openxmlformats.org/officeDocument/2006/relationships/hyperlink" Target="http://www.miackuban.r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kubsu.ru/ru/science" TargetMode="Externa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greenpatrol.ru/ru"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lIns="0" tIns="0" rIns="0" bIns="0"/>
          <a:lstStyle/>
          <a:p>
            <a:pPr marL="0" marR="0" indent="0" algn="ctr" defTabSz="914400" fontAlgn="auto" hangingPunct="1">
              <a:lnSpc>
                <a:spcPct val="100000"/>
              </a:lnSpc>
              <a:spcBef>
                <a:spcPts val="0"/>
              </a:spcBef>
              <a:spcAft>
                <a:spcPts val="0"/>
              </a:spcAft>
              <a:tabLst/>
              <a:defRPr lang="ru-RU" sz="1800" b="1" i="0" u="none" strike="noStrike" kern="1200" baseline="0">
                <a:solidFill>
                  <a:srgbClr val="404040"/>
                </a:solidFill>
                <a:latin typeface="Times New Roman" pitchFamily="18" charset="0"/>
                <a:cs typeface="Times New Roman" pitchFamily="18" charset="0"/>
              </a:defRPr>
            </a:pPr>
            <a:r>
              <a:rPr lang="ru-RU" sz="1800" b="1" i="0" u="none" strike="noStrike" kern="1200" cap="none" spc="0" baseline="0">
                <a:solidFill>
                  <a:srgbClr val="404040"/>
                </a:solidFill>
                <a:uFillTx/>
                <a:latin typeface="Times New Roman" pitchFamily="18" charset="0"/>
                <a:cs typeface="Times New Roman" pitchFamily="18" charset="0"/>
              </a:rPr>
              <a:t>Структура твердых бытовых отходов, %</a:t>
            </a:r>
          </a:p>
        </c:rich>
      </c:tx>
      <c:layout>
        <c:manualLayout>
          <c:xMode val="edge"/>
          <c:yMode val="edge"/>
          <c:x val="0.1404974709287167"/>
          <c:y val="3.2973060777826267E-2"/>
        </c:manualLayout>
      </c:layout>
      <c:overlay val="0"/>
      <c:spPr>
        <a:noFill/>
        <a:ln>
          <a:noFill/>
        </a:ln>
      </c:spPr>
    </c:title>
    <c:autoTitleDeleted val="0"/>
    <c:view3D>
      <c:rotX val="43"/>
      <c:rotY val="90"/>
      <c:rAngAx val="0"/>
    </c:view3D>
    <c:floor>
      <c:thickness val="0"/>
      <c:spPr>
        <a:noFill/>
        <a:ln>
          <a:noFill/>
        </a:ln>
      </c:spPr>
    </c:floor>
    <c:sideWall>
      <c:thickness val="0"/>
      <c:spPr>
        <a:noFill/>
        <a:ln>
          <a:noFill/>
        </a:ln>
      </c:spPr>
    </c:sideWall>
    <c:backWall>
      <c:thickness val="0"/>
      <c:spPr>
        <a:noFill/>
        <a:ln>
          <a:noFill/>
        </a:ln>
      </c:spPr>
    </c:backWall>
    <c:plotArea>
      <c:layout/>
      <c:pie3DChart>
        <c:varyColors val="1"/>
        <c:ser>
          <c:idx val="0"/>
          <c:order val="0"/>
          <c:tx>
            <c:v>Ряд1</c:v>
          </c:tx>
          <c:dPt>
            <c:idx val="0"/>
            <c:bubble3D val="0"/>
            <c:spPr>
              <a:solidFill>
                <a:srgbClr val="4472C4"/>
              </a:solidFill>
              <a:ln>
                <a:noFill/>
              </a:ln>
              <a:effectLst>
                <a:outerShdw dir="16200000" algn="tl">
                  <a:srgbClr val="000000">
                    <a:alpha val="20000"/>
                  </a:srgbClr>
                </a:outerShdw>
              </a:effectLst>
            </c:spPr>
            <c:extLst xmlns:c16r2="http://schemas.microsoft.com/office/drawing/2015/06/chart">
              <c:ext xmlns:c16="http://schemas.microsoft.com/office/drawing/2014/chart" uri="{C3380CC4-5D6E-409C-BE32-E72D297353CC}">
                <c16:uniqueId val="{00000000-05C9-42FD-AE53-40D12C6BDBD2}"/>
              </c:ext>
            </c:extLst>
          </c:dPt>
          <c:dPt>
            <c:idx val="1"/>
            <c:bubble3D val="0"/>
            <c:spPr>
              <a:solidFill>
                <a:srgbClr val="ED7D31"/>
              </a:solidFill>
              <a:ln>
                <a:noFill/>
              </a:ln>
              <a:effectLst>
                <a:outerShdw dir="16200000" algn="tl">
                  <a:srgbClr val="000000">
                    <a:alpha val="20000"/>
                  </a:srgbClr>
                </a:outerShdw>
              </a:effectLst>
            </c:spPr>
            <c:extLst xmlns:c16r2="http://schemas.microsoft.com/office/drawing/2015/06/chart">
              <c:ext xmlns:c16="http://schemas.microsoft.com/office/drawing/2014/chart" uri="{C3380CC4-5D6E-409C-BE32-E72D297353CC}">
                <c16:uniqueId val="{00000001-05C9-42FD-AE53-40D12C6BDBD2}"/>
              </c:ext>
            </c:extLst>
          </c:dPt>
          <c:dPt>
            <c:idx val="2"/>
            <c:bubble3D val="0"/>
            <c:spPr>
              <a:solidFill>
                <a:srgbClr val="A5A5A5"/>
              </a:solidFill>
              <a:ln>
                <a:noFill/>
              </a:ln>
              <a:effectLst>
                <a:outerShdw dir="16200000" algn="tl">
                  <a:srgbClr val="000000">
                    <a:alpha val="20000"/>
                  </a:srgbClr>
                </a:outerShdw>
              </a:effectLst>
            </c:spPr>
            <c:extLst xmlns:c16r2="http://schemas.microsoft.com/office/drawing/2015/06/chart">
              <c:ext xmlns:c16="http://schemas.microsoft.com/office/drawing/2014/chart" uri="{C3380CC4-5D6E-409C-BE32-E72D297353CC}">
                <c16:uniqueId val="{00000002-05C9-42FD-AE53-40D12C6BDBD2}"/>
              </c:ext>
            </c:extLst>
          </c:dPt>
          <c:dPt>
            <c:idx val="3"/>
            <c:bubble3D val="0"/>
            <c:spPr>
              <a:solidFill>
                <a:srgbClr val="FFC000"/>
              </a:solidFill>
              <a:ln>
                <a:noFill/>
              </a:ln>
              <a:effectLst>
                <a:outerShdw dir="16200000" algn="tl">
                  <a:srgbClr val="000000">
                    <a:alpha val="20000"/>
                  </a:srgbClr>
                </a:outerShdw>
              </a:effectLst>
            </c:spPr>
            <c:extLst xmlns:c16r2="http://schemas.microsoft.com/office/drawing/2015/06/chart">
              <c:ext xmlns:c16="http://schemas.microsoft.com/office/drawing/2014/chart" uri="{C3380CC4-5D6E-409C-BE32-E72D297353CC}">
                <c16:uniqueId val="{00000003-05C9-42FD-AE53-40D12C6BDBD2}"/>
              </c:ext>
            </c:extLst>
          </c:dPt>
          <c:dPt>
            <c:idx val="4"/>
            <c:bubble3D val="0"/>
            <c:spPr>
              <a:solidFill>
                <a:srgbClr val="5B9BD5"/>
              </a:solidFill>
              <a:ln>
                <a:noFill/>
              </a:ln>
              <a:effectLst>
                <a:outerShdw dir="16200000" algn="tl">
                  <a:srgbClr val="000000">
                    <a:alpha val="20000"/>
                  </a:srgbClr>
                </a:outerShdw>
              </a:effectLst>
            </c:spPr>
            <c:extLst xmlns:c16r2="http://schemas.microsoft.com/office/drawing/2015/06/chart">
              <c:ext xmlns:c16="http://schemas.microsoft.com/office/drawing/2014/chart" uri="{C3380CC4-5D6E-409C-BE32-E72D297353CC}">
                <c16:uniqueId val="{00000004-05C9-42FD-AE53-40D12C6BDBD2}"/>
              </c:ext>
            </c:extLst>
          </c:dPt>
          <c:dPt>
            <c:idx val="5"/>
            <c:bubble3D val="0"/>
            <c:spPr>
              <a:solidFill>
                <a:srgbClr val="70AD47"/>
              </a:solidFill>
              <a:ln>
                <a:noFill/>
              </a:ln>
              <a:effectLst>
                <a:outerShdw dir="16200000" algn="tl">
                  <a:srgbClr val="000000">
                    <a:alpha val="20000"/>
                  </a:srgbClr>
                </a:outerShdw>
              </a:effectLst>
            </c:spPr>
            <c:extLst xmlns:c16r2="http://schemas.microsoft.com/office/drawing/2015/06/chart">
              <c:ext xmlns:c16="http://schemas.microsoft.com/office/drawing/2014/chart" uri="{C3380CC4-5D6E-409C-BE32-E72D297353CC}">
                <c16:uniqueId val="{00000005-05C9-42FD-AE53-40D12C6BDBD2}"/>
              </c:ext>
            </c:extLst>
          </c:dPt>
          <c:dPt>
            <c:idx val="6"/>
            <c:bubble3D val="0"/>
            <c:spPr>
              <a:solidFill>
                <a:srgbClr val="264478"/>
              </a:solidFill>
              <a:ln>
                <a:noFill/>
              </a:ln>
              <a:effectLst>
                <a:outerShdw dir="16200000" algn="tl">
                  <a:srgbClr val="000000">
                    <a:alpha val="20000"/>
                  </a:srgbClr>
                </a:outerShdw>
              </a:effectLst>
            </c:spPr>
            <c:extLst xmlns:c16r2="http://schemas.microsoft.com/office/drawing/2015/06/chart">
              <c:ext xmlns:c16="http://schemas.microsoft.com/office/drawing/2014/chart" uri="{C3380CC4-5D6E-409C-BE32-E72D297353CC}">
                <c16:uniqueId val="{00000006-05C9-42FD-AE53-40D12C6BDBD2}"/>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ru-RU" sz="1000" b="1" i="0" u="none" strike="noStrike" kern="1200" baseline="0">
                    <a:solidFill>
                      <a:srgbClr val="FFFFFF"/>
                    </a:solidFill>
                    <a:latin typeface="Calibri"/>
                  </a:defRPr>
                </a:pPr>
                <a:endParaRPr lang="ru-RU"/>
              </a:p>
            </c:txPr>
            <c:showLegendKey val="0"/>
            <c:showVal val="0"/>
            <c:showCatName val="0"/>
            <c:showSerName val="0"/>
            <c:showPercent val="1"/>
            <c:showBubbleSize val="0"/>
            <c:separator>; </c:separator>
            <c:showLeaderLines val="1"/>
            <c:extLst xmlns:c16r2="http://schemas.microsoft.com/office/drawing/2015/06/chart">
              <c:ext xmlns:c15="http://schemas.microsoft.com/office/drawing/2012/chart" uri="{CE6537A1-D6FC-4f65-9D91-7224C49458BB}">
                <c15:spPr xmlns:c15="http://schemas.microsoft.com/office/drawing/2012/chart">
                  <a:prstGeom prst="rect">
                    <a:avLst/>
                  </a:prstGeom>
                </c15:spPr>
              </c:ext>
            </c:extLst>
          </c:dLbls>
          <c:cat>
            <c:strLit>
              <c:ptCount val="7"/>
              <c:pt idx="0">
                <c:v>Пищевые отходы,32%</c:v>
              </c:pt>
              <c:pt idx="1">
                <c:v>Пластмасса,10%</c:v>
              </c:pt>
              <c:pt idx="2">
                <c:v>Бумага,10%</c:v>
              </c:pt>
              <c:pt idx="3">
                <c:v>Стекло,9%</c:v>
              </c:pt>
              <c:pt idx="4">
                <c:v>Металлы,3%</c:v>
              </c:pt>
              <c:pt idx="5">
                <c:v>Текстиль,5%</c:v>
              </c:pt>
              <c:pt idx="6">
                <c:v>Прочее,31%</c:v>
              </c:pt>
            </c:strLit>
          </c:cat>
          <c:val>
            <c:numLit>
              <c:formatCode>General</c:formatCode>
              <c:ptCount val="7"/>
              <c:pt idx="0">
                <c:v>32.5</c:v>
              </c:pt>
              <c:pt idx="1">
                <c:v>10</c:v>
              </c:pt>
              <c:pt idx="2">
                <c:v>10</c:v>
              </c:pt>
              <c:pt idx="3">
                <c:v>9</c:v>
              </c:pt>
              <c:pt idx="4">
                <c:v>3</c:v>
              </c:pt>
              <c:pt idx="5">
                <c:v>5</c:v>
              </c:pt>
              <c:pt idx="6">
                <c:v>30.5</c:v>
              </c:pt>
            </c:numLit>
          </c:val>
          <c:extLst xmlns:c16r2="http://schemas.microsoft.com/office/drawing/2015/06/chart">
            <c:ext xmlns:c16="http://schemas.microsoft.com/office/drawing/2014/chart" uri="{C3380CC4-5D6E-409C-BE32-E72D297353CC}">
              <c16:uniqueId val="{0000000E-C3F9-4C52-A609-78646B5CF152}"/>
            </c:ext>
          </c:extLst>
        </c:ser>
        <c:dLbls>
          <c:showLegendKey val="0"/>
          <c:showVal val="0"/>
          <c:showCatName val="0"/>
          <c:showSerName val="0"/>
          <c:showPercent val="0"/>
          <c:showBubbleSize val="0"/>
          <c:showLeaderLines val="1"/>
        </c:dLbls>
      </c:pie3DChart>
      <c:spPr>
        <a:noFill/>
        <a:ln>
          <a:noFill/>
        </a:ln>
      </c:spPr>
    </c:plotArea>
    <c:legend>
      <c:legendPos val="r"/>
      <c:overlay val="0"/>
      <c:spPr>
        <a:solidFill>
          <a:srgbClr val="F2F2F2">
            <a:alpha val="39000"/>
          </a:srgbClr>
        </a:solidFill>
        <a:ln>
          <a:noFill/>
        </a:ln>
      </c:spPr>
      <c:txPr>
        <a:bodyPr lIns="0" tIns="0" rIns="0" bIns="0"/>
        <a:lstStyle/>
        <a:p>
          <a:pPr marL="0" marR="0" indent="0" defTabSz="914400" fontAlgn="auto" hangingPunct="1">
            <a:lnSpc>
              <a:spcPct val="100000"/>
            </a:lnSpc>
            <a:spcBef>
              <a:spcPts val="0"/>
            </a:spcBef>
            <a:spcAft>
              <a:spcPts val="0"/>
            </a:spcAft>
            <a:tabLst/>
            <a:defRPr lang="ru-RU" sz="900" b="0" i="0" u="none" strike="noStrike" kern="1200" baseline="0">
              <a:solidFill>
                <a:srgbClr val="404040"/>
              </a:solidFill>
              <a:latin typeface="Times New Roman" pitchFamily="18"/>
              <a:cs typeface="Times New Roman" pitchFamily="18"/>
            </a:defRPr>
          </a:pPr>
          <a:endParaRPr lang="ru-RU"/>
        </a:p>
      </c:txPr>
    </c:legend>
    <c:plotVisOnly val="1"/>
    <c:dispBlanksAs val="zero"/>
    <c:showDLblsOverMax val="0"/>
  </c:chart>
  <c:spPr>
    <a:gradFill>
      <a:gsLst>
        <a:gs pos="0">
          <a:srgbClr val="FFFFFF"/>
        </a:gs>
        <a:gs pos="100000">
          <a:srgbClr val="FFFFFF"/>
        </a:gs>
      </a:gsLst>
      <a:path path="circle">
        <a:fillToRect l="50000" t="-80000" r="50000" b="180000"/>
      </a:path>
    </a:gradFill>
    <a:ln w="9528" cap="flat">
      <a:noFill/>
      <a:prstDash val="solid"/>
      <a:round/>
    </a:ln>
  </c:spPr>
  <c:txPr>
    <a:bodyPr lIns="0" tIns="0" rIns="0" bIns="0"/>
    <a:lstStyle/>
    <a:p>
      <a:pPr marL="0" marR="0" indent="0" algn="ctr" defTabSz="914400" fontAlgn="auto" hangingPunct="1">
        <a:lnSpc>
          <a:spcPct val="100000"/>
        </a:lnSpc>
        <a:spcBef>
          <a:spcPts val="0"/>
        </a:spcBef>
        <a:spcAft>
          <a:spcPts val="0"/>
        </a:spcAft>
        <a:tabLst/>
        <a:defRPr lang="ru-RU" sz="900" b="0" i="0" u="none" strike="noStrike" kern="1200" baseline="0">
          <a:solidFill>
            <a:srgbClr val="000000"/>
          </a:solidFill>
          <a:latin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lIns="0" tIns="0" rIns="0" bIns="0"/>
          <a:lstStyle/>
          <a:p>
            <a:pPr marL="0" marR="0" indent="0" algn="ctr" defTabSz="914400" fontAlgn="auto" hangingPunct="1">
              <a:lnSpc>
                <a:spcPct val="100000"/>
              </a:lnSpc>
              <a:spcBef>
                <a:spcPts val="0"/>
              </a:spcBef>
              <a:spcAft>
                <a:spcPts val="0"/>
              </a:spcAft>
              <a:tabLst/>
              <a:defRPr lang="ru-RU" sz="1800" b="1" i="0" u="none" strike="noStrike" kern="1200" baseline="0">
                <a:solidFill>
                  <a:srgbClr val="404040"/>
                </a:solidFill>
                <a:latin typeface="Calibri"/>
              </a:defRPr>
            </a:pPr>
            <a:r>
              <a:rPr lang="ru-RU" sz="1600" b="1" i="0" u="none" strike="noStrike" kern="1200" cap="none" spc="0" baseline="0">
                <a:solidFill>
                  <a:srgbClr val="404040"/>
                </a:solidFill>
                <a:uFillTx/>
                <a:latin typeface="Times New Roman" panose="02020603050405020304" pitchFamily="18" charset="0"/>
                <a:cs typeface="Times New Roman" panose="02020603050405020304" pitchFamily="18" charset="0"/>
              </a:rPr>
              <a:t>Направление средств на экологические мероприятия в 2017 г.</a:t>
            </a:r>
          </a:p>
        </c:rich>
      </c:tx>
      <c:overlay val="0"/>
      <c:spPr>
        <a:noFill/>
        <a:ln>
          <a:noFill/>
        </a:ln>
      </c:spPr>
    </c:title>
    <c:autoTitleDeleted val="0"/>
    <c:view3D>
      <c:rotX val="43"/>
      <c:rotY val="90"/>
      <c:rAngAx val="0"/>
    </c:view3D>
    <c:floor>
      <c:thickness val="0"/>
      <c:spPr>
        <a:noFill/>
        <a:ln>
          <a:noFill/>
        </a:ln>
      </c:spPr>
    </c:floor>
    <c:sideWall>
      <c:thickness val="0"/>
      <c:spPr>
        <a:noFill/>
        <a:ln>
          <a:noFill/>
        </a:ln>
      </c:spPr>
    </c:sideWall>
    <c:backWall>
      <c:thickness val="0"/>
      <c:spPr>
        <a:noFill/>
        <a:ln>
          <a:noFill/>
        </a:ln>
      </c:spPr>
    </c:backWall>
    <c:plotArea>
      <c:layout>
        <c:manualLayout>
          <c:layoutTarget val="inner"/>
          <c:xMode val="edge"/>
          <c:yMode val="edge"/>
          <c:x val="6.621059283904164E-2"/>
          <c:y val="0.26368716983056445"/>
          <c:w val="0.57759478889205496"/>
          <c:h val="0.63477485678886036"/>
        </c:manualLayout>
      </c:layout>
      <c:pie3DChart>
        <c:varyColors val="1"/>
        <c:ser>
          <c:idx val="0"/>
          <c:order val="0"/>
          <c:tx>
            <c:v>Ряд1</c:v>
          </c:tx>
          <c:dPt>
            <c:idx val="0"/>
            <c:bubble3D val="0"/>
            <c:spPr>
              <a:solidFill>
                <a:srgbClr val="4472C4"/>
              </a:solidFill>
              <a:ln>
                <a:noFill/>
              </a:ln>
              <a:effectLst>
                <a:outerShdw dir="16200000" algn="tl">
                  <a:srgbClr val="000000">
                    <a:alpha val="20000"/>
                  </a:srgbClr>
                </a:outerShdw>
              </a:effectLst>
            </c:spPr>
            <c:extLst xmlns:c16r2="http://schemas.microsoft.com/office/drawing/2015/06/chart">
              <c:ext xmlns:c16="http://schemas.microsoft.com/office/drawing/2014/chart" uri="{C3380CC4-5D6E-409C-BE32-E72D297353CC}">
                <c16:uniqueId val="{00000000-45E7-4A2B-9C1F-8DD6D8D041AF}"/>
              </c:ext>
            </c:extLst>
          </c:dPt>
          <c:dPt>
            <c:idx val="1"/>
            <c:bubble3D val="0"/>
            <c:spPr>
              <a:solidFill>
                <a:srgbClr val="ED7D31"/>
              </a:solidFill>
              <a:ln>
                <a:noFill/>
              </a:ln>
              <a:effectLst>
                <a:outerShdw dir="16200000" algn="tl">
                  <a:srgbClr val="000000">
                    <a:alpha val="20000"/>
                  </a:srgbClr>
                </a:outerShdw>
              </a:effectLst>
            </c:spPr>
            <c:extLst xmlns:c16r2="http://schemas.microsoft.com/office/drawing/2015/06/chart">
              <c:ext xmlns:c16="http://schemas.microsoft.com/office/drawing/2014/chart" uri="{C3380CC4-5D6E-409C-BE32-E72D297353CC}">
                <c16:uniqueId val="{00000001-45E7-4A2B-9C1F-8DD6D8D041AF}"/>
              </c:ext>
            </c:extLst>
          </c:dPt>
          <c:dPt>
            <c:idx val="2"/>
            <c:bubble3D val="0"/>
            <c:spPr>
              <a:solidFill>
                <a:srgbClr val="A5A5A5"/>
              </a:solidFill>
              <a:ln>
                <a:noFill/>
              </a:ln>
              <a:effectLst>
                <a:outerShdw dir="16200000" algn="tl">
                  <a:srgbClr val="000000">
                    <a:alpha val="20000"/>
                  </a:srgbClr>
                </a:outerShdw>
              </a:effectLst>
            </c:spPr>
            <c:extLst xmlns:c16r2="http://schemas.microsoft.com/office/drawing/2015/06/chart">
              <c:ext xmlns:c16="http://schemas.microsoft.com/office/drawing/2014/chart" uri="{C3380CC4-5D6E-409C-BE32-E72D297353CC}">
                <c16:uniqueId val="{00000002-45E7-4A2B-9C1F-8DD6D8D041AF}"/>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ru-RU" sz="1000" b="1" i="0" u="none" strike="noStrike" kern="1200" baseline="0">
                    <a:solidFill>
                      <a:srgbClr val="FFFFFF"/>
                    </a:solidFill>
                    <a:latin typeface="Calibri"/>
                  </a:defRPr>
                </a:pPr>
                <a:endParaRPr lang="ru-RU"/>
              </a:p>
            </c:txPr>
            <c:showLegendKey val="0"/>
            <c:showVal val="0"/>
            <c:showCatName val="0"/>
            <c:showSerName val="0"/>
            <c:showPercent val="1"/>
            <c:showBubbleSize val="0"/>
            <c:separator>; </c:separator>
            <c:showLeaderLines val="1"/>
            <c:extLst xmlns:c16r2="http://schemas.microsoft.com/office/drawing/2015/06/chart">
              <c:ext xmlns:c15="http://schemas.microsoft.com/office/drawing/2012/chart" uri="{CE6537A1-D6FC-4f65-9D91-7224C49458BB}">
                <c15:spPr xmlns:c15="http://schemas.microsoft.com/office/drawing/2012/chart">
                  <a:prstGeom prst="rect">
                    <a:avLst/>
                  </a:prstGeom>
                </c15:spPr>
              </c:ext>
            </c:extLst>
          </c:dLbls>
          <c:cat>
            <c:strLit>
              <c:ptCount val="3"/>
              <c:pt idx="0">
                <c:v>Деньги частных компаний, 84%</c:v>
              </c:pt>
              <c:pt idx="1">
                <c:v>Расходы регионов, 12%</c:v>
              </c:pt>
              <c:pt idx="2">
                <c:v>Средства федерального бюджета, 4%</c:v>
              </c:pt>
            </c:strLit>
          </c:cat>
          <c:val>
            <c:numLit>
              <c:formatCode>General</c:formatCode>
              <c:ptCount val="3"/>
              <c:pt idx="0">
                <c:v>84</c:v>
              </c:pt>
              <c:pt idx="1">
                <c:v>12</c:v>
              </c:pt>
              <c:pt idx="2">
                <c:v>4</c:v>
              </c:pt>
            </c:numLit>
          </c:val>
          <c:extLst xmlns:c16r2="http://schemas.microsoft.com/office/drawing/2015/06/chart">
            <c:ext xmlns:c16="http://schemas.microsoft.com/office/drawing/2014/chart" uri="{C3380CC4-5D6E-409C-BE32-E72D297353CC}">
              <c16:uniqueId val="{00000006-B8FA-47C0-9E07-12876F4FF43A}"/>
            </c:ext>
          </c:extLst>
        </c:ser>
        <c:dLbls>
          <c:showLegendKey val="0"/>
          <c:showVal val="0"/>
          <c:showCatName val="0"/>
          <c:showSerName val="0"/>
          <c:showPercent val="0"/>
          <c:showBubbleSize val="0"/>
          <c:showLeaderLines val="1"/>
        </c:dLbls>
      </c:pie3DChart>
      <c:spPr>
        <a:noFill/>
        <a:ln>
          <a:noFill/>
        </a:ln>
      </c:spPr>
    </c:plotArea>
    <c:legend>
      <c:legendPos val="r"/>
      <c:layout>
        <c:manualLayout>
          <c:xMode val="edge"/>
          <c:yMode val="edge"/>
          <c:x val="0.66025262654475592"/>
          <c:y val="0.40041589308412506"/>
        </c:manualLayout>
      </c:layout>
      <c:overlay val="0"/>
      <c:spPr>
        <a:solidFill>
          <a:srgbClr val="F2F2F2">
            <a:alpha val="39000"/>
          </a:srgbClr>
        </a:solidFill>
        <a:ln>
          <a:noFill/>
        </a:ln>
      </c:spPr>
      <c:txPr>
        <a:bodyPr lIns="0" tIns="0" rIns="0" bIns="0"/>
        <a:lstStyle/>
        <a:p>
          <a:pPr marL="0" marR="0" indent="0" defTabSz="914400" fontAlgn="auto" hangingPunct="1">
            <a:lnSpc>
              <a:spcPct val="100000"/>
            </a:lnSpc>
            <a:spcBef>
              <a:spcPts val="0"/>
            </a:spcBef>
            <a:spcAft>
              <a:spcPts val="0"/>
            </a:spcAft>
            <a:tabLst/>
            <a:defRPr lang="ru-RU" sz="900" b="0" i="0" u="none" strike="noStrike" kern="1200" baseline="0">
              <a:solidFill>
                <a:srgbClr val="404040"/>
              </a:solidFill>
              <a:latin typeface="Times New Roman" pitchFamily="18"/>
              <a:cs typeface="Times New Roman" pitchFamily="18"/>
            </a:defRPr>
          </a:pPr>
          <a:endParaRPr lang="ru-RU"/>
        </a:p>
      </c:txPr>
    </c:legend>
    <c:plotVisOnly val="1"/>
    <c:dispBlanksAs val="zero"/>
    <c:showDLblsOverMax val="0"/>
  </c:chart>
  <c:spPr>
    <a:gradFill>
      <a:gsLst>
        <a:gs pos="0">
          <a:srgbClr val="FFFFFF"/>
        </a:gs>
        <a:gs pos="100000">
          <a:srgbClr val="FFFFFF"/>
        </a:gs>
      </a:gsLst>
      <a:path path="circle">
        <a:fillToRect l="50000" t="-80000" r="50000" b="180000"/>
      </a:path>
    </a:gradFill>
    <a:ln w="9528" cap="flat">
      <a:noFill/>
      <a:prstDash val="solid"/>
      <a:round/>
    </a:ln>
  </c:spPr>
  <c:txPr>
    <a:bodyPr lIns="0" tIns="0" rIns="0" bIns="0"/>
    <a:lstStyle/>
    <a:p>
      <a:pPr marL="0" marR="0" indent="0" algn="ctr" defTabSz="914400" fontAlgn="auto" hangingPunct="1">
        <a:lnSpc>
          <a:spcPct val="100000"/>
        </a:lnSpc>
        <a:spcBef>
          <a:spcPts val="0"/>
        </a:spcBef>
        <a:spcAft>
          <a:spcPts val="0"/>
        </a:spcAft>
        <a:tabLst/>
        <a:defRPr lang="ru-RU" sz="900" b="0" i="0" u="none" strike="noStrike" kern="1200" baseline="0">
          <a:solidFill>
            <a:srgbClr val="000000"/>
          </a:solidFill>
          <a:latin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17B7D-AAC0-4991-8A54-4542898C5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14681</Words>
  <Characters>83684</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Связной</cp:lastModifiedBy>
  <cp:revision>3</cp:revision>
  <dcterms:created xsi:type="dcterms:W3CDTF">2017-06-08T05:56:00Z</dcterms:created>
  <dcterms:modified xsi:type="dcterms:W3CDTF">2017-06-08T05:57:00Z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