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49C" w:rsidRPr="008E649C" w:rsidRDefault="008E649C" w:rsidP="008E649C">
      <w:pPr>
        <w:tabs>
          <w:tab w:val="left" w:pos="4678"/>
        </w:tabs>
        <w:spacing w:after="0" w:line="240" w:lineRule="auto"/>
        <w:ind w:right="-143"/>
        <w:rPr>
          <w:rFonts w:ascii="Times New Roman" w:eastAsia="Times New Roman" w:hAnsi="Times New Roman" w:cs="Times New Roman"/>
          <w:color w:val="000000"/>
          <w:szCs w:val="24"/>
          <w:lang w:eastAsia="ru-RU"/>
        </w:rPr>
      </w:pPr>
      <w:r w:rsidRPr="008E649C">
        <w:rPr>
          <w:rFonts w:ascii="Times New Roman" w:eastAsia="Times New Roman" w:hAnsi="Times New Roman" w:cs="Times New Roman"/>
          <w:color w:val="000000"/>
          <w:sz w:val="24"/>
          <w:szCs w:val="24"/>
          <w:lang w:eastAsia="ru-RU"/>
        </w:rPr>
        <w:t>МИНИСТЕРСТВО НАУ</w:t>
      </w:r>
      <w:r w:rsidRPr="008E649C">
        <w:rPr>
          <w:rFonts w:ascii="Times New Roman" w:eastAsia="Times New Roman" w:hAnsi="Times New Roman" w:cs="Times New Roman"/>
          <w:caps/>
          <w:color w:val="000000"/>
          <w:sz w:val="24"/>
          <w:szCs w:val="24"/>
          <w:lang w:eastAsia="ru-RU"/>
        </w:rPr>
        <w:t>КИ и высшего</w:t>
      </w:r>
      <w:r w:rsidRPr="008E649C">
        <w:rPr>
          <w:rFonts w:ascii="Times New Roman" w:eastAsia="Times New Roman" w:hAnsi="Times New Roman" w:cs="Times New Roman"/>
          <w:color w:val="000000"/>
          <w:sz w:val="24"/>
          <w:szCs w:val="24"/>
          <w:lang w:eastAsia="ru-RU"/>
        </w:rPr>
        <w:t xml:space="preserve"> ОБРАЗОВАНИЯ РОССИЙСКОЙ ФЕДЕРАЦИИ</w:t>
      </w: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E649C">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E649C">
        <w:rPr>
          <w:rFonts w:ascii="Times New Roman" w:eastAsia="Times New Roman" w:hAnsi="Times New Roman" w:cs="Times New Roman"/>
          <w:color w:val="000000"/>
          <w:sz w:val="24"/>
          <w:szCs w:val="24"/>
          <w:lang w:eastAsia="ru-RU"/>
        </w:rPr>
        <w:t>высшего образования</w:t>
      </w: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E649C">
        <w:rPr>
          <w:rFonts w:ascii="Times New Roman" w:eastAsia="Times New Roman" w:hAnsi="Times New Roman" w:cs="Times New Roman"/>
          <w:b/>
          <w:color w:val="000000"/>
          <w:sz w:val="28"/>
          <w:szCs w:val="28"/>
          <w:lang w:eastAsia="ru-RU"/>
        </w:rPr>
        <w:t>«КУБАНСКИЙ ГОСУДАРСТВЕННЫЙ УНИВЕРСИТЕТ»</w:t>
      </w:r>
    </w:p>
    <w:p w:rsidR="008E649C" w:rsidRPr="008E649C" w:rsidRDefault="008E649C" w:rsidP="008E649C">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8E649C">
        <w:rPr>
          <w:rFonts w:ascii="Times New Roman" w:eastAsia="Times New Roman" w:hAnsi="Times New Roman" w:cs="Times New Roman"/>
          <w:b/>
          <w:color w:val="000000"/>
          <w:sz w:val="28"/>
          <w:szCs w:val="28"/>
          <w:lang w:eastAsia="ru-RU"/>
        </w:rPr>
        <w:t>(ФГБОУ ВО «КубГУ»)</w:t>
      </w: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E649C">
        <w:rPr>
          <w:rFonts w:ascii="Times New Roman" w:eastAsia="Times New Roman" w:hAnsi="Times New Roman" w:cs="Times New Roman"/>
          <w:b/>
          <w:color w:val="000000"/>
          <w:sz w:val="28"/>
          <w:szCs w:val="28"/>
          <w:lang w:eastAsia="ru-RU"/>
        </w:rPr>
        <w:t>Экономический факультет</w:t>
      </w: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E649C">
        <w:rPr>
          <w:rFonts w:ascii="Times New Roman" w:eastAsia="Times New Roman" w:hAnsi="Times New Roman" w:cs="Times New Roman"/>
          <w:b/>
          <w:color w:val="000000"/>
          <w:sz w:val="28"/>
          <w:szCs w:val="28"/>
          <w:lang w:eastAsia="ru-RU"/>
        </w:rPr>
        <w:t>Кафедра мировой экономики и менеджмента</w:t>
      </w: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8"/>
          <w:lang w:eastAsia="ru-RU"/>
        </w:rPr>
      </w:pP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E649C">
        <w:rPr>
          <w:rFonts w:ascii="Times New Roman" w:eastAsia="Times New Roman" w:hAnsi="Times New Roman" w:cs="Times New Roman"/>
          <w:sz w:val="28"/>
          <w:szCs w:val="28"/>
          <w:lang w:eastAsia="ru-RU"/>
        </w:rPr>
        <w:t>Допустить к защите</w:t>
      </w: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E649C">
        <w:rPr>
          <w:rFonts w:ascii="Times New Roman" w:eastAsia="Times New Roman" w:hAnsi="Times New Roman" w:cs="Times New Roman"/>
          <w:sz w:val="28"/>
          <w:szCs w:val="28"/>
          <w:lang w:eastAsia="ru-RU"/>
        </w:rPr>
        <w:t xml:space="preserve">Заведующий кафедрой </w:t>
      </w: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E649C">
        <w:rPr>
          <w:rFonts w:ascii="Times New Roman" w:eastAsia="Times New Roman" w:hAnsi="Times New Roman" w:cs="Times New Roman"/>
          <w:sz w:val="28"/>
          <w:szCs w:val="28"/>
          <w:lang w:eastAsia="ru-RU"/>
        </w:rPr>
        <w:t>д-р экон. наук, профессор</w:t>
      </w: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E649C">
        <w:rPr>
          <w:rFonts w:ascii="Times New Roman" w:eastAsia="Times New Roman" w:hAnsi="Times New Roman" w:cs="Times New Roman"/>
          <w:sz w:val="28"/>
          <w:szCs w:val="28"/>
          <w:lang w:eastAsia="ru-RU"/>
        </w:rPr>
        <w:t>____________И.В. Шевченко</w:t>
      </w: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4"/>
          <w:szCs w:val="20"/>
          <w:lang w:eastAsia="ru-RU"/>
        </w:rPr>
      </w:pPr>
      <w:r w:rsidRPr="008E649C">
        <w:rPr>
          <w:rFonts w:ascii="Times New Roman" w:eastAsia="Times New Roman" w:hAnsi="Times New Roman" w:cs="Times New Roman"/>
          <w:sz w:val="24"/>
          <w:szCs w:val="20"/>
          <w:lang w:eastAsia="ru-RU"/>
        </w:rPr>
        <w:t xml:space="preserve">     (подпись)      </w:t>
      </w: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E649C">
        <w:rPr>
          <w:rFonts w:ascii="Times New Roman" w:eastAsia="Times New Roman" w:hAnsi="Times New Roman" w:cs="Times New Roman"/>
          <w:sz w:val="28"/>
          <w:szCs w:val="28"/>
          <w:lang w:eastAsia="ru-RU"/>
        </w:rPr>
        <w:t>___________________2021 г.</w:t>
      </w: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E649C">
        <w:rPr>
          <w:rFonts w:ascii="Times New Roman" w:eastAsia="Times New Roman" w:hAnsi="Times New Roman" w:cs="Times New Roman"/>
          <w:sz w:val="28"/>
          <w:szCs w:val="28"/>
          <w:lang w:eastAsia="ru-RU"/>
        </w:rPr>
        <w:t>Руководитель ООП</w:t>
      </w: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E649C">
        <w:rPr>
          <w:rFonts w:ascii="Times New Roman" w:eastAsia="Times New Roman" w:hAnsi="Times New Roman" w:cs="Times New Roman"/>
          <w:sz w:val="28"/>
          <w:szCs w:val="28"/>
          <w:lang w:eastAsia="ru-RU"/>
        </w:rPr>
        <w:t>д-р экон. наук, профессор</w:t>
      </w: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E649C">
        <w:rPr>
          <w:rFonts w:ascii="Times New Roman" w:eastAsia="Times New Roman" w:hAnsi="Times New Roman" w:cs="Times New Roman"/>
          <w:sz w:val="28"/>
          <w:szCs w:val="28"/>
          <w:lang w:eastAsia="ru-RU"/>
        </w:rPr>
        <w:t>____________Ж.Д. Дармилова</w:t>
      </w: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4"/>
          <w:szCs w:val="20"/>
          <w:lang w:eastAsia="ru-RU"/>
        </w:rPr>
      </w:pPr>
      <w:r w:rsidRPr="008E649C">
        <w:rPr>
          <w:rFonts w:ascii="Times New Roman" w:eastAsia="Times New Roman" w:hAnsi="Times New Roman" w:cs="Times New Roman"/>
          <w:sz w:val="24"/>
          <w:szCs w:val="20"/>
          <w:lang w:eastAsia="ru-RU"/>
        </w:rPr>
        <w:t xml:space="preserve">     (подпись)      </w:t>
      </w:r>
    </w:p>
    <w:p w:rsidR="008E649C" w:rsidRPr="008E649C" w:rsidRDefault="008E649C" w:rsidP="008E649C">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E649C">
        <w:rPr>
          <w:rFonts w:ascii="Times New Roman" w:eastAsia="Times New Roman" w:hAnsi="Times New Roman" w:cs="Times New Roman"/>
          <w:sz w:val="28"/>
          <w:szCs w:val="28"/>
          <w:lang w:eastAsia="ru-RU"/>
        </w:rPr>
        <w:t>___________________2021 г.</w:t>
      </w:r>
    </w:p>
    <w:p w:rsidR="008E649C" w:rsidRPr="008E649C" w:rsidRDefault="008E649C" w:rsidP="008E649C">
      <w:pPr>
        <w:shd w:val="clear" w:color="auto" w:fill="FFFFFF"/>
        <w:autoSpaceDE w:val="0"/>
        <w:autoSpaceDN w:val="0"/>
        <w:adjustRightInd w:val="0"/>
        <w:spacing w:after="0" w:line="240" w:lineRule="auto"/>
        <w:rPr>
          <w:rFonts w:ascii="Times New Roman" w:eastAsia="Times New Roman" w:hAnsi="Times New Roman" w:cs="Times New Roman"/>
          <w:b/>
          <w:sz w:val="18"/>
          <w:szCs w:val="20"/>
          <w:lang w:eastAsia="ru-RU"/>
        </w:rPr>
      </w:pPr>
      <w:r w:rsidRPr="008E649C">
        <w:rPr>
          <w:rFonts w:ascii="Times New Roman" w:eastAsia="Times New Roman" w:hAnsi="Times New Roman" w:cs="Times New Roman"/>
          <w:b/>
          <w:sz w:val="18"/>
          <w:szCs w:val="20"/>
          <w:lang w:eastAsia="ru-RU"/>
        </w:rPr>
        <w:t xml:space="preserve"> </w:t>
      </w: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b/>
          <w:sz w:val="18"/>
          <w:szCs w:val="20"/>
          <w:lang w:eastAsia="ru-RU"/>
        </w:rPr>
      </w:pP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E649C">
        <w:rPr>
          <w:rFonts w:ascii="Times New Roman" w:eastAsia="Times New Roman" w:hAnsi="Times New Roman" w:cs="Times New Roman"/>
          <w:b/>
          <w:sz w:val="28"/>
          <w:szCs w:val="28"/>
          <w:lang w:eastAsia="ru-RU"/>
        </w:rPr>
        <w:t xml:space="preserve">ВЫПУСКНАЯ КВАЛИФИКАЦИОННАЯ РАБОТА </w:t>
      </w:r>
    </w:p>
    <w:p w:rsidR="008E649C" w:rsidRPr="008E649C" w:rsidRDefault="008E649C" w:rsidP="008E649C">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E649C">
        <w:rPr>
          <w:rFonts w:ascii="Times New Roman" w:eastAsia="Times New Roman" w:hAnsi="Times New Roman" w:cs="Times New Roman"/>
          <w:b/>
          <w:sz w:val="28"/>
          <w:szCs w:val="28"/>
          <w:lang w:eastAsia="ru-RU"/>
        </w:rPr>
        <w:t>(МАГИСТЕРСКАЯ ДИССЕРТАЦИЯ)</w:t>
      </w:r>
    </w:p>
    <w:p w:rsidR="008E649C" w:rsidRPr="008E649C" w:rsidRDefault="008E649C" w:rsidP="00E7688C">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E649C" w:rsidRPr="008E649C" w:rsidRDefault="008E649C" w:rsidP="00E7688C">
      <w:pPr>
        <w:shd w:val="clear" w:color="auto" w:fill="FFFFFF"/>
        <w:autoSpaceDE w:val="0"/>
        <w:autoSpaceDN w:val="0"/>
        <w:adjustRightInd w:val="0"/>
        <w:spacing w:after="0" w:line="240" w:lineRule="auto"/>
        <w:jc w:val="cente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УПРАВЛЕНИЕ КАЧЕ</w:t>
      </w:r>
      <w:r w:rsidR="00E7688C">
        <w:rPr>
          <w:rFonts w:ascii="Times New Roman" w:eastAsia="Times New Roman" w:hAnsi="Times New Roman" w:cs="Times New Roman"/>
          <w:b/>
          <w:bCs/>
          <w:caps/>
          <w:sz w:val="28"/>
          <w:szCs w:val="28"/>
          <w:lang w:eastAsia="ru-RU"/>
        </w:rPr>
        <w:t xml:space="preserve">СТВОМ ПРОЦЕССА ПРОЕКТИРОВАНИЯ В </w:t>
      </w:r>
      <w:r>
        <w:rPr>
          <w:rFonts w:ascii="Times New Roman" w:eastAsia="Times New Roman" w:hAnsi="Times New Roman" w:cs="Times New Roman"/>
          <w:b/>
          <w:bCs/>
          <w:caps/>
          <w:sz w:val="28"/>
          <w:szCs w:val="28"/>
          <w:lang w:eastAsia="ru-RU"/>
        </w:rPr>
        <w:t>СФЕРЕ ПРОМЫШЛЕННОГО СТРОИТЕЛЬСТВА</w:t>
      </w:r>
    </w:p>
    <w:p w:rsidR="008E649C" w:rsidRPr="008E649C" w:rsidRDefault="008E649C" w:rsidP="008E649C">
      <w:pPr>
        <w:shd w:val="clear" w:color="auto" w:fill="FFFFFF"/>
        <w:autoSpaceDE w:val="0"/>
        <w:autoSpaceDN w:val="0"/>
        <w:adjustRightInd w:val="0"/>
        <w:spacing w:after="0" w:line="240" w:lineRule="auto"/>
        <w:rPr>
          <w:rFonts w:ascii="Times New Roman" w:eastAsia="Times New Roman" w:hAnsi="Times New Roman" w:cs="Times New Roman"/>
          <w:b/>
          <w:bCs/>
          <w:caps/>
          <w:sz w:val="28"/>
          <w:szCs w:val="28"/>
          <w:lang w:eastAsia="ru-RU"/>
        </w:rPr>
      </w:pPr>
    </w:p>
    <w:p w:rsidR="008E649C" w:rsidRPr="008E649C" w:rsidRDefault="008E649C" w:rsidP="008E649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8E649C">
        <w:rPr>
          <w:rFonts w:ascii="Times New Roman" w:eastAsia="Times New Roman" w:hAnsi="Times New Roman" w:cs="Times New Roman"/>
          <w:color w:val="000000"/>
          <w:sz w:val="28"/>
          <w:szCs w:val="28"/>
          <w:lang w:eastAsia="ru-RU"/>
        </w:rPr>
        <w:t>Работу выполнил _____________________________________</w:t>
      </w:r>
      <w:r>
        <w:rPr>
          <w:rFonts w:ascii="Times New Roman" w:eastAsia="Times New Roman" w:hAnsi="Times New Roman" w:cs="Times New Roman"/>
          <w:color w:val="000000"/>
          <w:sz w:val="28"/>
          <w:szCs w:val="28"/>
          <w:lang w:eastAsia="ru-RU"/>
        </w:rPr>
        <w:t>_А. И. Начаркин</w:t>
      </w:r>
      <w:r w:rsidRPr="008E649C">
        <w:rPr>
          <w:rFonts w:ascii="Times New Roman" w:eastAsia="Times New Roman" w:hAnsi="Times New Roman" w:cs="Times New Roman"/>
          <w:color w:val="000000"/>
          <w:sz w:val="24"/>
          <w:szCs w:val="28"/>
          <w:lang w:eastAsia="ru-RU"/>
        </w:rPr>
        <w:t xml:space="preserve"> </w:t>
      </w:r>
    </w:p>
    <w:p w:rsidR="008E649C" w:rsidRPr="008E649C" w:rsidRDefault="008E649C" w:rsidP="008E649C">
      <w:pPr>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sidRPr="008E649C">
        <w:rPr>
          <w:rFonts w:ascii="Times New Roman" w:eastAsia="Times New Roman" w:hAnsi="Times New Roman" w:cs="Times New Roman"/>
          <w:color w:val="000000"/>
          <w:sz w:val="28"/>
          <w:szCs w:val="24"/>
          <w:lang w:eastAsia="ru-RU"/>
        </w:rPr>
        <w:t xml:space="preserve">                                                </w:t>
      </w:r>
      <w:r w:rsidRPr="008E649C">
        <w:rPr>
          <w:rFonts w:ascii="Times New Roman" w:eastAsia="Times New Roman" w:hAnsi="Times New Roman" w:cs="Times New Roman"/>
          <w:color w:val="000000"/>
          <w:sz w:val="24"/>
          <w:szCs w:val="20"/>
          <w:lang w:eastAsia="ru-RU"/>
        </w:rPr>
        <w:t xml:space="preserve">(подпись, дата)                     </w:t>
      </w:r>
    </w:p>
    <w:p w:rsidR="008E649C" w:rsidRPr="008E649C" w:rsidRDefault="008E649C" w:rsidP="008E649C">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r w:rsidRPr="008E649C">
        <w:rPr>
          <w:rFonts w:ascii="Times New Roman" w:eastAsia="Times New Roman" w:hAnsi="Times New Roman" w:cs="Times New Roman"/>
          <w:sz w:val="28"/>
          <w:szCs w:val="28"/>
          <w:lang w:eastAsia="ru-RU"/>
        </w:rPr>
        <w:t xml:space="preserve">Направление подготовки </w:t>
      </w:r>
      <w:r w:rsidRPr="008E649C">
        <w:rPr>
          <w:rFonts w:ascii="Times New Roman" w:eastAsia="Times New Roman" w:hAnsi="Times New Roman" w:cs="Times New Roman"/>
          <w:color w:val="000000"/>
          <w:sz w:val="28"/>
          <w:szCs w:val="28"/>
          <w:u w:val="single"/>
          <w:lang w:eastAsia="ru-RU"/>
        </w:rPr>
        <w:t xml:space="preserve">27.04.02 Управление качеством </w:t>
      </w:r>
      <w:r w:rsidRPr="008E649C">
        <w:rPr>
          <w:rFonts w:ascii="Times New Roman" w:eastAsia="Times New Roman" w:hAnsi="Times New Roman" w:cs="Times New Roman"/>
          <w:color w:val="000000"/>
          <w:sz w:val="28"/>
          <w:szCs w:val="28"/>
          <w:u w:val="single"/>
          <w:lang w:eastAsia="ru-RU"/>
        </w:rPr>
        <w:tab/>
      </w:r>
      <w:r w:rsidRPr="008E649C">
        <w:rPr>
          <w:rFonts w:ascii="Times New Roman" w:eastAsia="Times New Roman" w:hAnsi="Times New Roman" w:cs="Times New Roman"/>
          <w:color w:val="000000"/>
          <w:sz w:val="28"/>
          <w:szCs w:val="28"/>
          <w:u w:val="single"/>
          <w:lang w:eastAsia="ru-RU"/>
        </w:rPr>
        <w:tab/>
      </w:r>
      <w:r w:rsidRPr="008E649C">
        <w:rPr>
          <w:rFonts w:ascii="Times New Roman" w:eastAsia="Times New Roman" w:hAnsi="Times New Roman" w:cs="Times New Roman"/>
          <w:color w:val="000000"/>
          <w:sz w:val="28"/>
          <w:szCs w:val="28"/>
          <w:u w:val="single"/>
          <w:lang w:eastAsia="ru-RU"/>
        </w:rPr>
        <w:tab/>
      </w:r>
      <w:r w:rsidRPr="008E649C">
        <w:rPr>
          <w:rFonts w:ascii="Times New Roman" w:eastAsia="Times New Roman" w:hAnsi="Times New Roman" w:cs="Times New Roman"/>
          <w:color w:val="000000"/>
          <w:sz w:val="28"/>
          <w:szCs w:val="28"/>
          <w:u w:val="single"/>
          <w:lang w:eastAsia="ru-RU"/>
        </w:rPr>
        <w:tab/>
      </w:r>
    </w:p>
    <w:p w:rsidR="008E649C" w:rsidRPr="008E649C" w:rsidRDefault="008E649C" w:rsidP="008E649C">
      <w:pPr>
        <w:tabs>
          <w:tab w:val="left" w:pos="1125"/>
          <w:tab w:val="center" w:pos="4819"/>
        </w:tabs>
        <w:spacing w:after="0" w:line="360" w:lineRule="auto"/>
        <w:rPr>
          <w:rFonts w:ascii="Times New Roman" w:eastAsia="Times New Roman" w:hAnsi="Times New Roman" w:cs="Times New Roman"/>
          <w:color w:val="000000"/>
          <w:sz w:val="28"/>
          <w:szCs w:val="28"/>
          <w:u w:val="single"/>
          <w:lang w:eastAsia="ru-RU"/>
        </w:rPr>
      </w:pPr>
      <w:r w:rsidRPr="008E649C">
        <w:rPr>
          <w:rFonts w:ascii="Times New Roman" w:eastAsia="Times New Roman" w:hAnsi="Times New Roman" w:cs="Times New Roman"/>
          <w:color w:val="000000"/>
          <w:sz w:val="28"/>
          <w:szCs w:val="28"/>
          <w:lang w:eastAsia="ru-RU"/>
        </w:rPr>
        <w:t xml:space="preserve">Направленность (профиль) </w:t>
      </w:r>
      <w:r w:rsidRPr="008E649C">
        <w:rPr>
          <w:rFonts w:ascii="Times New Roman" w:eastAsia="Times New Roman" w:hAnsi="Times New Roman" w:cs="Times New Roman"/>
          <w:color w:val="000000"/>
          <w:sz w:val="28"/>
          <w:szCs w:val="28"/>
          <w:u w:val="single"/>
          <w:lang w:eastAsia="ru-RU"/>
        </w:rPr>
        <w:t xml:space="preserve">Управление производственными и </w:t>
      </w:r>
      <w:r w:rsidRPr="008E649C">
        <w:rPr>
          <w:rFonts w:ascii="Times New Roman" w:eastAsia="Times New Roman" w:hAnsi="Times New Roman" w:cs="Times New Roman"/>
          <w:color w:val="000000"/>
          <w:sz w:val="28"/>
          <w:szCs w:val="28"/>
          <w:u w:val="single"/>
          <w:lang w:eastAsia="ru-RU"/>
        </w:rPr>
        <w:tab/>
      </w:r>
      <w:r w:rsidRPr="008E649C">
        <w:rPr>
          <w:rFonts w:ascii="Times New Roman" w:eastAsia="Times New Roman" w:hAnsi="Times New Roman" w:cs="Times New Roman"/>
          <w:color w:val="000000"/>
          <w:sz w:val="28"/>
          <w:szCs w:val="28"/>
          <w:u w:val="single"/>
          <w:lang w:eastAsia="ru-RU"/>
        </w:rPr>
        <w:tab/>
      </w:r>
      <w:r w:rsidRPr="008E649C">
        <w:rPr>
          <w:rFonts w:ascii="Times New Roman" w:eastAsia="Times New Roman" w:hAnsi="Times New Roman" w:cs="Times New Roman"/>
          <w:color w:val="000000"/>
          <w:sz w:val="28"/>
          <w:szCs w:val="28"/>
          <w:u w:val="single"/>
          <w:lang w:eastAsia="ru-RU"/>
        </w:rPr>
        <w:tab/>
      </w:r>
    </w:p>
    <w:p w:rsidR="008E649C" w:rsidRPr="008E649C" w:rsidRDefault="008E649C" w:rsidP="008E649C">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r w:rsidRPr="008E649C">
        <w:rPr>
          <w:rFonts w:ascii="Times New Roman" w:eastAsia="Times New Roman" w:hAnsi="Times New Roman" w:cs="Times New Roman"/>
          <w:color w:val="000000"/>
          <w:sz w:val="28"/>
          <w:szCs w:val="28"/>
          <w:u w:val="single"/>
          <w:lang w:eastAsia="ru-RU"/>
        </w:rPr>
        <w:tab/>
        <w:t xml:space="preserve">                               и бизнес-процессами</w:t>
      </w:r>
      <w:r w:rsidRPr="008E649C">
        <w:rPr>
          <w:rFonts w:ascii="Times New Roman" w:eastAsia="Times New Roman" w:hAnsi="Times New Roman" w:cs="Times New Roman"/>
          <w:color w:val="000000"/>
          <w:sz w:val="28"/>
          <w:szCs w:val="28"/>
          <w:u w:val="single"/>
          <w:lang w:eastAsia="ru-RU"/>
        </w:rPr>
        <w:tab/>
      </w:r>
      <w:r w:rsidRPr="008E649C">
        <w:rPr>
          <w:rFonts w:ascii="Times New Roman" w:eastAsia="Times New Roman" w:hAnsi="Times New Roman" w:cs="Times New Roman"/>
          <w:color w:val="000000"/>
          <w:sz w:val="28"/>
          <w:szCs w:val="28"/>
          <w:u w:val="single"/>
          <w:lang w:eastAsia="ru-RU"/>
        </w:rPr>
        <w:tab/>
      </w:r>
      <w:r w:rsidRPr="008E649C">
        <w:rPr>
          <w:rFonts w:ascii="Times New Roman" w:eastAsia="Times New Roman" w:hAnsi="Times New Roman" w:cs="Times New Roman"/>
          <w:color w:val="000000"/>
          <w:sz w:val="28"/>
          <w:szCs w:val="28"/>
          <w:u w:val="single"/>
          <w:lang w:eastAsia="ru-RU"/>
        </w:rPr>
        <w:tab/>
      </w:r>
      <w:r w:rsidRPr="008E649C">
        <w:rPr>
          <w:rFonts w:ascii="Times New Roman" w:eastAsia="Times New Roman" w:hAnsi="Times New Roman" w:cs="Times New Roman"/>
          <w:color w:val="000000"/>
          <w:sz w:val="28"/>
          <w:szCs w:val="28"/>
          <w:u w:val="single"/>
          <w:lang w:eastAsia="ru-RU"/>
        </w:rPr>
        <w:tab/>
      </w:r>
      <w:r w:rsidRPr="008E649C">
        <w:rPr>
          <w:rFonts w:ascii="Times New Roman" w:eastAsia="Times New Roman" w:hAnsi="Times New Roman" w:cs="Times New Roman"/>
          <w:color w:val="000000"/>
          <w:sz w:val="28"/>
          <w:szCs w:val="28"/>
          <w:u w:val="single"/>
          <w:lang w:eastAsia="ru-RU"/>
        </w:rPr>
        <w:tab/>
      </w:r>
    </w:p>
    <w:p w:rsidR="008E649C" w:rsidRPr="008E649C" w:rsidRDefault="008E649C" w:rsidP="008E649C">
      <w:pPr>
        <w:spacing w:after="0" w:line="240" w:lineRule="auto"/>
        <w:rPr>
          <w:rFonts w:ascii="Times New Roman" w:eastAsia="Calibri" w:hAnsi="Times New Roman" w:cs="Times New Roman"/>
          <w:sz w:val="28"/>
          <w:szCs w:val="28"/>
          <w:lang w:eastAsia="ru-RU"/>
        </w:rPr>
      </w:pPr>
      <w:r w:rsidRPr="008E649C">
        <w:rPr>
          <w:rFonts w:ascii="Times New Roman" w:eastAsia="Calibri" w:hAnsi="Times New Roman" w:cs="Times New Roman"/>
          <w:sz w:val="28"/>
          <w:szCs w:val="28"/>
          <w:lang w:eastAsia="ru-RU"/>
        </w:rPr>
        <w:t xml:space="preserve">Научный руководитель </w:t>
      </w:r>
    </w:p>
    <w:p w:rsidR="008E649C" w:rsidRPr="008E649C" w:rsidRDefault="003458F4" w:rsidP="008E649C">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8E649C">
        <w:rPr>
          <w:rFonts w:ascii="Times New Roman" w:eastAsia="Calibri" w:hAnsi="Times New Roman" w:cs="Times New Roman"/>
          <w:color w:val="000000"/>
          <w:sz w:val="28"/>
          <w:szCs w:val="28"/>
          <w:lang w:eastAsia="ru-RU"/>
        </w:rPr>
        <w:t>канд. экон. наук, доц</w:t>
      </w:r>
      <w:r w:rsidR="00745528">
        <w:rPr>
          <w:rFonts w:ascii="Times New Roman" w:eastAsia="Calibri" w:hAnsi="Times New Roman" w:cs="Times New Roman"/>
          <w:color w:val="000000"/>
          <w:sz w:val="28"/>
          <w:szCs w:val="28"/>
          <w:lang w:eastAsia="ru-RU"/>
        </w:rPr>
        <w:t>ент</w:t>
      </w:r>
      <w:r w:rsidR="00733EB5">
        <w:rPr>
          <w:rFonts w:ascii="Times New Roman" w:eastAsia="Calibri" w:hAnsi="Times New Roman" w:cs="Times New Roman"/>
          <w:color w:val="000000"/>
          <w:sz w:val="28"/>
          <w:szCs w:val="28"/>
          <w:lang w:eastAsia="ru-RU"/>
        </w:rPr>
        <w:t>_____________________</w:t>
      </w:r>
      <w:r w:rsidR="008E649C">
        <w:rPr>
          <w:rFonts w:ascii="Times New Roman" w:eastAsia="Calibri" w:hAnsi="Times New Roman" w:cs="Times New Roman"/>
          <w:color w:val="000000"/>
          <w:sz w:val="28"/>
          <w:szCs w:val="28"/>
          <w:lang w:eastAsia="ru-RU"/>
        </w:rPr>
        <w:t>____</w:t>
      </w:r>
      <w:r w:rsidR="00733EB5">
        <w:rPr>
          <w:rFonts w:ascii="Times New Roman" w:eastAsia="Calibri" w:hAnsi="Times New Roman" w:cs="Times New Roman"/>
          <w:color w:val="000000"/>
          <w:sz w:val="28"/>
          <w:szCs w:val="28"/>
          <w:lang w:eastAsia="ru-RU"/>
        </w:rPr>
        <w:t>____</w:t>
      </w:r>
      <w:r w:rsidR="008E649C">
        <w:rPr>
          <w:rFonts w:ascii="Times New Roman" w:eastAsia="Calibri" w:hAnsi="Times New Roman" w:cs="Times New Roman"/>
          <w:color w:val="000000"/>
          <w:sz w:val="28"/>
          <w:szCs w:val="28"/>
          <w:lang w:eastAsia="ru-RU"/>
        </w:rPr>
        <w:t>__Е</w:t>
      </w:r>
      <w:r w:rsidR="008E649C" w:rsidRPr="008E649C">
        <w:rPr>
          <w:rFonts w:ascii="Times New Roman" w:eastAsia="Calibri" w:hAnsi="Times New Roman" w:cs="Times New Roman"/>
          <w:color w:val="000000"/>
          <w:sz w:val="28"/>
          <w:szCs w:val="28"/>
          <w:lang w:eastAsia="ru-RU"/>
        </w:rPr>
        <w:t xml:space="preserve">. В. </w:t>
      </w:r>
      <w:r w:rsidR="008E649C">
        <w:rPr>
          <w:rFonts w:ascii="Times New Roman" w:eastAsia="Calibri" w:hAnsi="Times New Roman" w:cs="Times New Roman"/>
          <w:color w:val="000000"/>
          <w:sz w:val="28"/>
          <w:szCs w:val="28"/>
          <w:lang w:eastAsia="ru-RU"/>
        </w:rPr>
        <w:t>Бондаренко</w:t>
      </w:r>
    </w:p>
    <w:p w:rsidR="008E649C" w:rsidRPr="008E649C" w:rsidRDefault="008E649C" w:rsidP="008E649C">
      <w:pPr>
        <w:tabs>
          <w:tab w:val="left" w:pos="3855"/>
        </w:tabs>
        <w:spacing w:after="0" w:line="240" w:lineRule="auto"/>
        <w:jc w:val="center"/>
        <w:rPr>
          <w:rFonts w:ascii="Times New Roman" w:eastAsia="Calibri" w:hAnsi="Times New Roman" w:cs="Times New Roman"/>
          <w:sz w:val="24"/>
          <w:szCs w:val="24"/>
          <w:lang w:eastAsia="ru-RU"/>
        </w:rPr>
      </w:pPr>
      <w:r w:rsidRPr="008E649C">
        <w:rPr>
          <w:rFonts w:ascii="Times New Roman" w:eastAsia="Calibri" w:hAnsi="Times New Roman" w:cs="Times New Roman"/>
          <w:sz w:val="24"/>
          <w:szCs w:val="24"/>
          <w:lang w:eastAsia="ru-RU"/>
        </w:rPr>
        <w:t>(подпись)</w:t>
      </w:r>
    </w:p>
    <w:p w:rsidR="008E649C" w:rsidRPr="008E649C" w:rsidRDefault="008E649C" w:rsidP="008E649C">
      <w:pPr>
        <w:spacing w:after="0" w:line="240" w:lineRule="auto"/>
        <w:rPr>
          <w:rFonts w:ascii="Times New Roman" w:eastAsia="Calibri" w:hAnsi="Times New Roman" w:cs="Times New Roman"/>
          <w:sz w:val="28"/>
          <w:szCs w:val="28"/>
          <w:lang w:eastAsia="ru-RU"/>
        </w:rPr>
      </w:pPr>
      <w:r w:rsidRPr="008E649C">
        <w:rPr>
          <w:rFonts w:ascii="Times New Roman" w:eastAsia="Calibri" w:hAnsi="Times New Roman" w:cs="Times New Roman"/>
          <w:sz w:val="28"/>
          <w:szCs w:val="28"/>
          <w:lang w:eastAsia="ru-RU"/>
        </w:rPr>
        <w:t>Нормоконтролер</w:t>
      </w:r>
    </w:p>
    <w:p w:rsidR="008E649C" w:rsidRPr="008E649C" w:rsidRDefault="008E649C" w:rsidP="008E649C">
      <w:pPr>
        <w:spacing w:after="0" w:line="240" w:lineRule="auto"/>
        <w:rPr>
          <w:rFonts w:ascii="Times New Roman" w:eastAsia="Calibri" w:hAnsi="Times New Roman" w:cs="Times New Roman"/>
          <w:sz w:val="28"/>
          <w:szCs w:val="28"/>
          <w:lang w:eastAsia="ru-RU"/>
        </w:rPr>
      </w:pPr>
      <w:r w:rsidRPr="008E649C">
        <w:rPr>
          <w:rFonts w:ascii="Times New Roman" w:eastAsia="Calibri" w:hAnsi="Times New Roman" w:cs="Times New Roman"/>
          <w:color w:val="000000"/>
          <w:sz w:val="28"/>
          <w:szCs w:val="28"/>
          <w:lang w:eastAsia="ru-RU"/>
        </w:rPr>
        <w:t>канд. экон. наук, доц</w:t>
      </w:r>
      <w:r w:rsidR="00745528">
        <w:rPr>
          <w:rFonts w:ascii="Times New Roman" w:eastAsia="Calibri" w:hAnsi="Times New Roman" w:cs="Times New Roman"/>
          <w:color w:val="000000"/>
          <w:sz w:val="28"/>
          <w:szCs w:val="28"/>
          <w:lang w:eastAsia="ru-RU"/>
        </w:rPr>
        <w:t>ент_</w:t>
      </w:r>
      <w:r w:rsidRPr="008E649C">
        <w:rPr>
          <w:rFonts w:ascii="Times New Roman" w:eastAsia="Calibri" w:hAnsi="Times New Roman" w:cs="Times New Roman"/>
          <w:color w:val="000000"/>
          <w:sz w:val="28"/>
          <w:szCs w:val="28"/>
          <w:lang w:eastAsia="ru-RU"/>
        </w:rPr>
        <w:t>___________</w:t>
      </w:r>
      <w:r w:rsidRPr="008E649C">
        <w:rPr>
          <w:rFonts w:ascii="Times New Roman" w:eastAsia="Calibri" w:hAnsi="Times New Roman" w:cs="Times New Roman"/>
          <w:sz w:val="28"/>
          <w:szCs w:val="28"/>
          <w:lang w:eastAsia="ru-RU"/>
        </w:rPr>
        <w:t>_____________________Ю.С. Клещева</w:t>
      </w:r>
    </w:p>
    <w:p w:rsidR="008E649C" w:rsidRPr="008E649C" w:rsidRDefault="008E649C" w:rsidP="008E649C">
      <w:pPr>
        <w:spacing w:after="0" w:line="240" w:lineRule="auto"/>
        <w:jc w:val="center"/>
        <w:rPr>
          <w:rFonts w:ascii="Times New Roman" w:eastAsia="Calibri" w:hAnsi="Times New Roman" w:cs="Times New Roman"/>
          <w:sz w:val="24"/>
          <w:szCs w:val="20"/>
          <w:lang w:eastAsia="ru-RU"/>
        </w:rPr>
      </w:pPr>
      <w:r w:rsidRPr="008E649C">
        <w:rPr>
          <w:rFonts w:ascii="Times New Roman" w:eastAsia="Calibri" w:hAnsi="Times New Roman" w:cs="Times New Roman"/>
          <w:sz w:val="24"/>
          <w:szCs w:val="20"/>
          <w:lang w:eastAsia="ru-RU"/>
        </w:rPr>
        <w:t xml:space="preserve"> (подпись)</w:t>
      </w:r>
    </w:p>
    <w:p w:rsidR="008E649C" w:rsidRPr="008E649C" w:rsidRDefault="008E649C" w:rsidP="008E649C">
      <w:pPr>
        <w:spacing w:after="0" w:line="360" w:lineRule="auto"/>
        <w:jc w:val="center"/>
        <w:rPr>
          <w:rFonts w:ascii="Times New Roman" w:eastAsia="Times New Roman" w:hAnsi="Times New Roman" w:cs="Times New Roman"/>
          <w:color w:val="000000"/>
          <w:sz w:val="24"/>
          <w:szCs w:val="28"/>
          <w:lang w:eastAsia="ru-RU"/>
        </w:rPr>
      </w:pPr>
    </w:p>
    <w:p w:rsidR="00C846F6" w:rsidRPr="008E649C" w:rsidRDefault="00C846F6" w:rsidP="008E649C">
      <w:pPr>
        <w:spacing w:after="0" w:line="240" w:lineRule="auto"/>
        <w:jc w:val="center"/>
        <w:rPr>
          <w:rFonts w:ascii="Times New Roman" w:eastAsia="Times New Roman" w:hAnsi="Times New Roman" w:cs="Times New Roman"/>
          <w:color w:val="000000"/>
          <w:sz w:val="28"/>
          <w:szCs w:val="28"/>
          <w:lang w:eastAsia="ru-RU"/>
        </w:rPr>
      </w:pPr>
    </w:p>
    <w:p w:rsidR="008E649C" w:rsidRPr="008E649C" w:rsidRDefault="008E649C" w:rsidP="008E649C">
      <w:pPr>
        <w:spacing w:after="0" w:line="240" w:lineRule="auto"/>
        <w:jc w:val="center"/>
        <w:rPr>
          <w:rFonts w:ascii="Times New Roman" w:eastAsia="Times New Roman" w:hAnsi="Times New Roman" w:cs="Times New Roman"/>
          <w:color w:val="000000"/>
          <w:sz w:val="28"/>
          <w:szCs w:val="28"/>
          <w:lang w:eastAsia="ru-RU"/>
        </w:rPr>
      </w:pPr>
      <w:r w:rsidRPr="008E649C">
        <w:rPr>
          <w:rFonts w:ascii="Times New Roman" w:eastAsia="Times New Roman" w:hAnsi="Times New Roman" w:cs="Times New Roman"/>
          <w:color w:val="000000"/>
          <w:sz w:val="28"/>
          <w:szCs w:val="28"/>
          <w:lang w:eastAsia="ru-RU"/>
        </w:rPr>
        <w:t xml:space="preserve">Краснодар </w:t>
      </w:r>
    </w:p>
    <w:p w:rsidR="0061281D" w:rsidRDefault="008E649C" w:rsidP="0061281D">
      <w:pPr>
        <w:spacing w:after="0" w:line="240" w:lineRule="auto"/>
        <w:jc w:val="center"/>
        <w:rPr>
          <w:rFonts w:ascii="Times New Roman" w:eastAsia="Times New Roman" w:hAnsi="Times New Roman" w:cs="Times New Roman"/>
          <w:color w:val="000000"/>
          <w:sz w:val="28"/>
          <w:szCs w:val="28"/>
          <w:lang w:eastAsia="ru-RU"/>
        </w:rPr>
      </w:pPr>
      <w:r w:rsidRPr="008E649C">
        <w:rPr>
          <w:rFonts w:ascii="Times New Roman" w:eastAsia="Times New Roman" w:hAnsi="Times New Roman" w:cs="Times New Roman"/>
          <w:color w:val="000000"/>
          <w:sz w:val="28"/>
          <w:szCs w:val="28"/>
          <w:lang w:eastAsia="ru-RU"/>
        </w:rPr>
        <w:t>2021</w:t>
      </w:r>
      <w:r w:rsidR="0061281D">
        <w:rPr>
          <w:rFonts w:ascii="Times New Roman" w:eastAsia="Times New Roman" w:hAnsi="Times New Roman" w:cs="Times New Roman"/>
          <w:color w:val="000000"/>
          <w:sz w:val="28"/>
          <w:szCs w:val="28"/>
          <w:lang w:eastAsia="ru-RU"/>
        </w:rPr>
        <w:br w:type="page"/>
      </w:r>
    </w:p>
    <w:p w:rsidR="00053800" w:rsidRPr="00AE40E0" w:rsidRDefault="00AE40E0" w:rsidP="0061281D">
      <w:pPr>
        <w:spacing w:after="0" w:line="240" w:lineRule="auto"/>
        <w:jc w:val="center"/>
        <w:rPr>
          <w:rFonts w:ascii="Times New Roman" w:eastAsia="Times New Roman" w:hAnsi="Times New Roman" w:cs="Times New Roman"/>
          <w:b/>
          <w:color w:val="000000"/>
          <w:sz w:val="28"/>
          <w:szCs w:val="28"/>
          <w:lang w:eastAsia="ru-RU"/>
        </w:rPr>
      </w:pPr>
      <w:r w:rsidRPr="00AE40E0">
        <w:rPr>
          <w:rFonts w:ascii="Times New Roman" w:eastAsia="Times New Roman" w:hAnsi="Times New Roman" w:cs="Times New Roman"/>
          <w:b/>
          <w:color w:val="000000"/>
          <w:sz w:val="28"/>
          <w:szCs w:val="28"/>
          <w:lang w:eastAsia="ru-RU"/>
        </w:rPr>
        <w:lastRenderedPageBreak/>
        <w:t>СОДЕРЖАНИЕ</w:t>
      </w:r>
    </w:p>
    <w:sdt>
      <w:sdtPr>
        <w:rPr>
          <w:rFonts w:asciiTheme="minorHAnsi" w:eastAsiaTheme="minorHAnsi" w:hAnsiTheme="minorHAnsi" w:cstheme="minorBidi"/>
          <w:color w:val="auto"/>
          <w:sz w:val="22"/>
          <w:szCs w:val="22"/>
          <w:lang w:eastAsia="en-US"/>
        </w:rPr>
        <w:id w:val="1893538991"/>
        <w:docPartObj>
          <w:docPartGallery w:val="Table of Contents"/>
          <w:docPartUnique/>
        </w:docPartObj>
      </w:sdtPr>
      <w:sdtEndPr>
        <w:rPr>
          <w:b/>
          <w:bCs/>
        </w:rPr>
      </w:sdtEndPr>
      <w:sdtContent>
        <w:p w:rsidR="00AE40E0" w:rsidRDefault="00AE40E0">
          <w:pPr>
            <w:pStyle w:val="a7"/>
          </w:pPr>
        </w:p>
        <w:p w:rsidR="00AE40E0" w:rsidRPr="00BD00E9" w:rsidRDefault="00E96273" w:rsidP="00BD00E9">
          <w:pPr>
            <w:pStyle w:val="11"/>
            <w:rPr>
              <w:rFonts w:ascii="Times New Roman" w:eastAsiaTheme="minorEastAsia" w:hAnsi="Times New Roman" w:cs="Times New Roman"/>
              <w:noProof/>
              <w:sz w:val="28"/>
              <w:szCs w:val="28"/>
              <w:lang w:eastAsia="ru-RU"/>
            </w:rPr>
          </w:pPr>
          <w:r w:rsidRPr="00CD5207">
            <w:rPr>
              <w:bCs/>
            </w:rPr>
            <w:fldChar w:fldCharType="begin"/>
          </w:r>
          <w:r w:rsidR="00AE40E0" w:rsidRPr="00CD5207">
            <w:rPr>
              <w:bCs/>
            </w:rPr>
            <w:instrText xml:space="preserve"> TOC \o "1-3" \h \z \u </w:instrText>
          </w:r>
          <w:r w:rsidRPr="00CD5207">
            <w:rPr>
              <w:bCs/>
            </w:rPr>
            <w:fldChar w:fldCharType="separate"/>
          </w:r>
          <w:hyperlink w:anchor="_Toc75384058" w:history="1">
            <w:r w:rsidR="00AE40E0" w:rsidRPr="00BD00E9">
              <w:rPr>
                <w:rStyle w:val="a4"/>
                <w:rFonts w:ascii="Times New Roman" w:hAnsi="Times New Roman" w:cs="Times New Roman"/>
                <w:noProof/>
                <w:sz w:val="28"/>
                <w:szCs w:val="28"/>
              </w:rPr>
              <w:t>Введение</w:t>
            </w:r>
            <w:r w:rsidR="00AE40E0" w:rsidRPr="00BD00E9">
              <w:rPr>
                <w:rFonts w:ascii="Times New Roman" w:hAnsi="Times New Roman" w:cs="Times New Roman"/>
                <w:noProof/>
                <w:webHidden/>
                <w:sz w:val="28"/>
                <w:szCs w:val="28"/>
              </w:rPr>
              <w:tab/>
            </w:r>
            <w:r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_Toc75384058 \h </w:instrText>
            </w:r>
            <w:r w:rsidRPr="00BD00E9">
              <w:rPr>
                <w:rFonts w:ascii="Times New Roman" w:hAnsi="Times New Roman" w:cs="Times New Roman"/>
                <w:noProof/>
                <w:webHidden/>
                <w:sz w:val="28"/>
                <w:szCs w:val="28"/>
              </w:rPr>
            </w:r>
            <w:r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3</w:t>
            </w:r>
            <w:r w:rsidRPr="00BD00E9">
              <w:rPr>
                <w:rFonts w:ascii="Times New Roman" w:hAnsi="Times New Roman" w:cs="Times New Roman"/>
                <w:noProof/>
                <w:webHidden/>
                <w:sz w:val="28"/>
                <w:szCs w:val="28"/>
              </w:rPr>
              <w:fldChar w:fldCharType="end"/>
            </w:r>
          </w:hyperlink>
        </w:p>
        <w:p w:rsidR="00AE40E0" w:rsidRPr="00BD00E9" w:rsidRDefault="005E1A74" w:rsidP="00BD00E9">
          <w:pPr>
            <w:pStyle w:val="11"/>
            <w:rPr>
              <w:rFonts w:ascii="Times New Roman" w:eastAsiaTheme="minorEastAsia" w:hAnsi="Times New Roman" w:cs="Times New Roman"/>
              <w:noProof/>
              <w:sz w:val="28"/>
              <w:szCs w:val="28"/>
              <w:lang w:eastAsia="ru-RU"/>
            </w:rPr>
          </w:pPr>
          <w:hyperlink w:anchor="_Toc75384059" w:history="1">
            <w:r w:rsidR="00AE40E0" w:rsidRPr="00BD00E9">
              <w:rPr>
                <w:rStyle w:val="a4"/>
                <w:rFonts w:ascii="Times New Roman" w:eastAsia="Times New Roman" w:hAnsi="Times New Roman" w:cs="Times New Roman"/>
                <w:noProof/>
                <w:sz w:val="28"/>
                <w:szCs w:val="28"/>
              </w:rPr>
              <w:t>1 Теоретические основы управления качеством в проектировании</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_Toc75384059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8</w:t>
            </w:r>
            <w:r w:rsidR="00E96273" w:rsidRPr="00BD00E9">
              <w:rPr>
                <w:rFonts w:ascii="Times New Roman" w:hAnsi="Times New Roman" w:cs="Times New Roman"/>
                <w:noProof/>
                <w:webHidden/>
                <w:sz w:val="28"/>
                <w:szCs w:val="28"/>
              </w:rPr>
              <w:fldChar w:fldCharType="end"/>
            </w:r>
          </w:hyperlink>
        </w:p>
        <w:p w:rsidR="00AE40E0" w:rsidRPr="00BD00E9" w:rsidRDefault="005E1A74" w:rsidP="003458F4">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75384060" w:history="1">
            <w:r w:rsidR="00AE40E0" w:rsidRPr="00BD00E9">
              <w:rPr>
                <w:rStyle w:val="a4"/>
                <w:rFonts w:ascii="Times New Roman" w:eastAsia="Times New Roman" w:hAnsi="Times New Roman" w:cs="Times New Roman"/>
                <w:noProof/>
                <w:sz w:val="28"/>
                <w:szCs w:val="28"/>
              </w:rPr>
              <w:t>1.1 Понятие, сущность и уровни качества строительной деятельности</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_Toc75384060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8</w:t>
            </w:r>
            <w:r w:rsidR="00E96273" w:rsidRPr="00BD00E9">
              <w:rPr>
                <w:rFonts w:ascii="Times New Roman" w:hAnsi="Times New Roman" w:cs="Times New Roman"/>
                <w:noProof/>
                <w:webHidden/>
                <w:sz w:val="28"/>
                <w:szCs w:val="28"/>
              </w:rPr>
              <w:fldChar w:fldCharType="end"/>
            </w:r>
          </w:hyperlink>
        </w:p>
        <w:p w:rsidR="00AE40E0" w:rsidRPr="00BD00E9" w:rsidRDefault="005E1A74" w:rsidP="003458F4">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75384061" w:history="1">
            <w:r w:rsidR="00AE40E0" w:rsidRPr="00BD00E9">
              <w:rPr>
                <w:rStyle w:val="a4"/>
                <w:rFonts w:ascii="Times New Roman" w:hAnsi="Times New Roman" w:cs="Times New Roman"/>
                <w:noProof/>
                <w:sz w:val="28"/>
                <w:szCs w:val="28"/>
              </w:rPr>
              <w:t xml:space="preserve">1.2 </w:t>
            </w:r>
            <w:r w:rsidR="00AE40E0" w:rsidRPr="00BD00E9">
              <w:rPr>
                <w:rStyle w:val="a4"/>
                <w:rFonts w:ascii="Times New Roman" w:eastAsia="Times New Roman" w:hAnsi="Times New Roman" w:cs="Times New Roman"/>
                <w:noProof/>
                <w:sz w:val="28"/>
                <w:szCs w:val="28"/>
              </w:rPr>
              <w:t>Специфика проектной деятельности</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_Toc75384061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22</w:t>
            </w:r>
            <w:r w:rsidR="00E96273" w:rsidRPr="00BD00E9">
              <w:rPr>
                <w:rFonts w:ascii="Times New Roman" w:hAnsi="Times New Roman" w:cs="Times New Roman"/>
                <w:noProof/>
                <w:webHidden/>
                <w:sz w:val="28"/>
                <w:szCs w:val="28"/>
              </w:rPr>
              <w:fldChar w:fldCharType="end"/>
            </w:r>
          </w:hyperlink>
        </w:p>
        <w:p w:rsidR="00AE40E0" w:rsidRPr="00BD00E9" w:rsidRDefault="005E1A74" w:rsidP="003458F4">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75384062" w:history="1">
            <w:r w:rsidR="00AE40E0" w:rsidRPr="00BD00E9">
              <w:rPr>
                <w:rStyle w:val="a4"/>
                <w:rFonts w:ascii="Times New Roman" w:hAnsi="Times New Roman" w:cs="Times New Roman"/>
                <w:noProof/>
                <w:sz w:val="28"/>
                <w:szCs w:val="28"/>
              </w:rPr>
              <w:t xml:space="preserve">1.3 </w:t>
            </w:r>
            <w:r w:rsidR="00AE40E0" w:rsidRPr="00BD00E9">
              <w:rPr>
                <w:rStyle w:val="a4"/>
                <w:rFonts w:ascii="Times New Roman" w:eastAsia="Times New Roman" w:hAnsi="Times New Roman" w:cs="Times New Roman"/>
                <w:noProof/>
                <w:sz w:val="28"/>
                <w:szCs w:val="28"/>
              </w:rPr>
              <w:t>Менеджмент качества проектной деятельности</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_Toc75384062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33</w:t>
            </w:r>
            <w:r w:rsidR="00E96273" w:rsidRPr="00BD00E9">
              <w:rPr>
                <w:rFonts w:ascii="Times New Roman" w:hAnsi="Times New Roman" w:cs="Times New Roman"/>
                <w:noProof/>
                <w:webHidden/>
                <w:sz w:val="28"/>
                <w:szCs w:val="28"/>
              </w:rPr>
              <w:fldChar w:fldCharType="end"/>
            </w:r>
          </w:hyperlink>
        </w:p>
        <w:p w:rsidR="00AE40E0" w:rsidRPr="00BD00E9" w:rsidRDefault="005E1A74" w:rsidP="00BD00E9">
          <w:pPr>
            <w:pStyle w:val="11"/>
            <w:rPr>
              <w:rFonts w:ascii="Times New Roman" w:eastAsiaTheme="minorEastAsia" w:hAnsi="Times New Roman" w:cs="Times New Roman"/>
              <w:noProof/>
              <w:sz w:val="28"/>
              <w:szCs w:val="28"/>
              <w:lang w:eastAsia="ru-RU"/>
            </w:rPr>
          </w:pPr>
          <w:hyperlink w:anchor="_Toc75384063" w:history="1">
            <w:r w:rsidR="00AE40E0" w:rsidRPr="00BD00E9">
              <w:rPr>
                <w:rStyle w:val="a4"/>
                <w:rFonts w:ascii="Times New Roman" w:hAnsi="Times New Roman" w:cs="Times New Roman"/>
                <w:noProof/>
                <w:sz w:val="28"/>
                <w:szCs w:val="28"/>
              </w:rPr>
              <w:t xml:space="preserve">2 </w:t>
            </w:r>
            <w:r w:rsidR="00AE40E0" w:rsidRPr="00BD00E9">
              <w:rPr>
                <w:rStyle w:val="a4"/>
                <w:rFonts w:ascii="Times New Roman" w:eastAsia="Times New Roman" w:hAnsi="Times New Roman" w:cs="Times New Roman"/>
                <w:noProof/>
                <w:sz w:val="28"/>
                <w:szCs w:val="28"/>
              </w:rPr>
              <w:t>Современные тенденции повышения уровня качества в проектной деятельности в сфере промышленного строительства</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_Toc75384063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40</w:t>
            </w:r>
            <w:r w:rsidR="00E96273" w:rsidRPr="00BD00E9">
              <w:rPr>
                <w:rFonts w:ascii="Times New Roman" w:hAnsi="Times New Roman" w:cs="Times New Roman"/>
                <w:noProof/>
                <w:webHidden/>
                <w:sz w:val="28"/>
                <w:szCs w:val="28"/>
              </w:rPr>
              <w:fldChar w:fldCharType="end"/>
            </w:r>
          </w:hyperlink>
        </w:p>
        <w:p w:rsidR="00AE40E0" w:rsidRPr="00BD00E9" w:rsidRDefault="005E1A74" w:rsidP="00BD00E9">
          <w:pPr>
            <w:pStyle w:val="21"/>
            <w:tabs>
              <w:tab w:val="right" w:leader="dot" w:pos="9345"/>
            </w:tabs>
            <w:spacing w:after="0" w:line="360" w:lineRule="auto"/>
            <w:ind w:left="618" w:hanging="397"/>
            <w:rPr>
              <w:rFonts w:ascii="Times New Roman" w:eastAsiaTheme="minorEastAsia" w:hAnsi="Times New Roman" w:cs="Times New Roman"/>
              <w:noProof/>
              <w:sz w:val="28"/>
              <w:szCs w:val="28"/>
              <w:lang w:eastAsia="ru-RU"/>
            </w:rPr>
          </w:pPr>
          <w:hyperlink w:anchor="_Toc75384064" w:history="1">
            <w:r w:rsidR="00AE40E0" w:rsidRPr="00BD00E9">
              <w:rPr>
                <w:rStyle w:val="a4"/>
                <w:rFonts w:ascii="Times New Roman" w:hAnsi="Times New Roman" w:cs="Times New Roman"/>
                <w:noProof/>
                <w:sz w:val="28"/>
                <w:szCs w:val="28"/>
              </w:rPr>
              <w:t xml:space="preserve">2.1 </w:t>
            </w:r>
            <w:r w:rsidR="00AE40E0" w:rsidRPr="00BD00E9">
              <w:rPr>
                <w:rStyle w:val="a4"/>
                <w:rFonts w:ascii="Times New Roman" w:eastAsia="Times New Roman" w:hAnsi="Times New Roman" w:cs="Times New Roman"/>
                <w:noProof/>
                <w:sz w:val="28"/>
                <w:szCs w:val="28"/>
              </w:rPr>
              <w:t>Направления внедрения информационных технологий в процессы управления качеством проектной продукции</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_Toc75384064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40</w:t>
            </w:r>
            <w:r w:rsidR="00E96273" w:rsidRPr="00BD00E9">
              <w:rPr>
                <w:rFonts w:ascii="Times New Roman" w:hAnsi="Times New Roman" w:cs="Times New Roman"/>
                <w:noProof/>
                <w:webHidden/>
                <w:sz w:val="28"/>
                <w:szCs w:val="28"/>
              </w:rPr>
              <w:fldChar w:fldCharType="end"/>
            </w:r>
          </w:hyperlink>
        </w:p>
        <w:p w:rsidR="00AE40E0" w:rsidRPr="00BD00E9" w:rsidRDefault="005E1A74" w:rsidP="00BD00E9">
          <w:pPr>
            <w:pStyle w:val="21"/>
            <w:tabs>
              <w:tab w:val="right" w:leader="dot" w:pos="9345"/>
            </w:tabs>
            <w:spacing w:after="0" w:line="360" w:lineRule="auto"/>
            <w:ind w:left="646" w:hanging="425"/>
            <w:rPr>
              <w:rFonts w:ascii="Times New Roman" w:eastAsiaTheme="minorEastAsia" w:hAnsi="Times New Roman" w:cs="Times New Roman"/>
              <w:noProof/>
              <w:sz w:val="28"/>
              <w:szCs w:val="28"/>
              <w:lang w:eastAsia="ru-RU"/>
            </w:rPr>
          </w:pPr>
          <w:hyperlink w:anchor="_Toc75384065" w:history="1">
            <w:r w:rsidR="00AE40E0" w:rsidRPr="00BD00E9">
              <w:rPr>
                <w:rStyle w:val="a4"/>
                <w:rFonts w:ascii="Times New Roman" w:hAnsi="Times New Roman" w:cs="Times New Roman"/>
                <w:noProof/>
                <w:sz w:val="28"/>
                <w:szCs w:val="28"/>
              </w:rPr>
              <w:t xml:space="preserve">2.2 </w:t>
            </w:r>
            <w:r w:rsidR="00AE40E0" w:rsidRPr="00BD00E9">
              <w:rPr>
                <w:rStyle w:val="a4"/>
                <w:rFonts w:ascii="Times New Roman" w:eastAsia="Times New Roman" w:hAnsi="Times New Roman" w:cs="Times New Roman"/>
                <w:noProof/>
                <w:sz w:val="28"/>
                <w:szCs w:val="28"/>
              </w:rPr>
              <w:t xml:space="preserve">Международный опыт внедрения информационных технологий в </w:t>
            </w:r>
            <w:r w:rsidR="00BD00E9" w:rsidRPr="00BD00E9">
              <w:rPr>
                <w:rStyle w:val="a4"/>
                <w:rFonts w:ascii="Times New Roman" w:eastAsia="Times New Roman" w:hAnsi="Times New Roman" w:cs="Times New Roman"/>
                <w:noProof/>
                <w:sz w:val="28"/>
                <w:szCs w:val="28"/>
                <w:lang w:val="en-US"/>
              </w:rPr>
              <w:t xml:space="preserve">               </w:t>
            </w:r>
            <w:r w:rsidR="00AE40E0" w:rsidRPr="00BD00E9">
              <w:rPr>
                <w:rStyle w:val="a4"/>
                <w:rFonts w:ascii="Times New Roman" w:eastAsia="Times New Roman" w:hAnsi="Times New Roman" w:cs="Times New Roman"/>
                <w:noProof/>
                <w:sz w:val="28"/>
                <w:szCs w:val="28"/>
              </w:rPr>
              <w:t>сферу строительного проектирования</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_Toc75384065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53</w:t>
            </w:r>
            <w:r w:rsidR="00E96273" w:rsidRPr="00BD00E9">
              <w:rPr>
                <w:rFonts w:ascii="Times New Roman" w:hAnsi="Times New Roman" w:cs="Times New Roman"/>
                <w:noProof/>
                <w:webHidden/>
                <w:sz w:val="28"/>
                <w:szCs w:val="28"/>
              </w:rPr>
              <w:fldChar w:fldCharType="end"/>
            </w:r>
          </w:hyperlink>
        </w:p>
        <w:p w:rsidR="00AE40E0" w:rsidRPr="00BD00E9" w:rsidRDefault="005E1A74" w:rsidP="00BD00E9">
          <w:pPr>
            <w:pStyle w:val="21"/>
            <w:tabs>
              <w:tab w:val="right" w:leader="dot" w:pos="9345"/>
            </w:tabs>
            <w:spacing w:after="0" w:line="360" w:lineRule="auto"/>
            <w:ind w:left="646" w:hanging="425"/>
            <w:rPr>
              <w:rFonts w:ascii="Times New Roman" w:eastAsiaTheme="minorEastAsia" w:hAnsi="Times New Roman" w:cs="Times New Roman"/>
              <w:noProof/>
              <w:sz w:val="28"/>
              <w:szCs w:val="28"/>
              <w:lang w:eastAsia="ru-RU"/>
            </w:rPr>
          </w:pPr>
          <w:hyperlink w:anchor="_Toc75384066" w:history="1">
            <w:r w:rsidR="00AE40E0" w:rsidRPr="00BD00E9">
              <w:rPr>
                <w:rStyle w:val="a4"/>
                <w:rFonts w:ascii="Times New Roman" w:hAnsi="Times New Roman" w:cs="Times New Roman"/>
                <w:noProof/>
                <w:sz w:val="28"/>
                <w:szCs w:val="28"/>
              </w:rPr>
              <w:t xml:space="preserve">2.3 </w:t>
            </w:r>
            <w:r w:rsidR="00AE40E0" w:rsidRPr="00BD00E9">
              <w:rPr>
                <w:rStyle w:val="a4"/>
                <w:rFonts w:ascii="Times New Roman" w:eastAsia="Times New Roman" w:hAnsi="Times New Roman" w:cs="Times New Roman"/>
                <w:noProof/>
                <w:sz w:val="28"/>
                <w:szCs w:val="28"/>
              </w:rPr>
              <w:t>Анализ состояния информационных технологий в проектной деятельности в российских предприятиях</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_Toc75384066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58</w:t>
            </w:r>
            <w:r w:rsidR="00E96273" w:rsidRPr="00BD00E9">
              <w:rPr>
                <w:rFonts w:ascii="Times New Roman" w:hAnsi="Times New Roman" w:cs="Times New Roman"/>
                <w:noProof/>
                <w:webHidden/>
                <w:sz w:val="28"/>
                <w:szCs w:val="28"/>
              </w:rPr>
              <w:fldChar w:fldCharType="end"/>
            </w:r>
          </w:hyperlink>
        </w:p>
        <w:p w:rsidR="00AE40E0" w:rsidRPr="00BD00E9" w:rsidRDefault="005E1A74" w:rsidP="00BD00E9">
          <w:pPr>
            <w:pStyle w:val="11"/>
            <w:rPr>
              <w:rFonts w:ascii="Times New Roman" w:eastAsiaTheme="minorEastAsia" w:hAnsi="Times New Roman" w:cs="Times New Roman"/>
              <w:noProof/>
              <w:sz w:val="28"/>
              <w:szCs w:val="28"/>
              <w:lang w:eastAsia="ru-RU"/>
            </w:rPr>
          </w:pPr>
          <w:hyperlink w:anchor="_Toc75384067" w:history="1">
            <w:r w:rsidR="00AE40E0" w:rsidRPr="00BD00E9">
              <w:rPr>
                <w:rStyle w:val="a4"/>
                <w:rFonts w:ascii="Times New Roman" w:hAnsi="Times New Roman" w:cs="Times New Roman"/>
                <w:noProof/>
                <w:sz w:val="28"/>
                <w:szCs w:val="28"/>
              </w:rPr>
              <w:t>3 Информационные технологии как методы повышения уровня качества процессов проектной деятельности</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_Toc75384067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62</w:t>
            </w:r>
            <w:r w:rsidR="00E96273" w:rsidRPr="00BD00E9">
              <w:rPr>
                <w:rFonts w:ascii="Times New Roman" w:hAnsi="Times New Roman" w:cs="Times New Roman"/>
                <w:noProof/>
                <w:webHidden/>
                <w:sz w:val="28"/>
                <w:szCs w:val="28"/>
              </w:rPr>
              <w:fldChar w:fldCharType="end"/>
            </w:r>
          </w:hyperlink>
        </w:p>
        <w:p w:rsidR="00AE40E0" w:rsidRPr="00BD00E9" w:rsidRDefault="005E1A74" w:rsidP="00BD00E9">
          <w:pPr>
            <w:pStyle w:val="21"/>
            <w:tabs>
              <w:tab w:val="right" w:leader="dot" w:pos="9345"/>
            </w:tabs>
            <w:spacing w:after="0" w:line="360" w:lineRule="auto"/>
            <w:ind w:left="646" w:hanging="425"/>
            <w:rPr>
              <w:rFonts w:ascii="Times New Roman" w:eastAsiaTheme="minorEastAsia" w:hAnsi="Times New Roman" w:cs="Times New Roman"/>
              <w:noProof/>
              <w:sz w:val="28"/>
              <w:szCs w:val="28"/>
              <w:lang w:eastAsia="ru-RU"/>
            </w:rPr>
          </w:pPr>
          <w:hyperlink w:anchor="_Toc75384068" w:history="1">
            <w:r w:rsidR="00AE40E0" w:rsidRPr="00BD00E9">
              <w:rPr>
                <w:rStyle w:val="a4"/>
                <w:rFonts w:ascii="Times New Roman" w:hAnsi="Times New Roman" w:cs="Times New Roman"/>
                <w:noProof/>
                <w:sz w:val="28"/>
                <w:szCs w:val="28"/>
              </w:rPr>
              <w:t>3.1 Перспективы развития информационных технологий в российском проектировании в промышленном строительстве</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_Toc75384068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62</w:t>
            </w:r>
            <w:r w:rsidR="00E96273" w:rsidRPr="00BD00E9">
              <w:rPr>
                <w:rFonts w:ascii="Times New Roman" w:hAnsi="Times New Roman" w:cs="Times New Roman"/>
                <w:noProof/>
                <w:webHidden/>
                <w:sz w:val="28"/>
                <w:szCs w:val="28"/>
              </w:rPr>
              <w:fldChar w:fldCharType="end"/>
            </w:r>
          </w:hyperlink>
        </w:p>
        <w:p w:rsidR="00AE40E0" w:rsidRPr="00BD00E9" w:rsidRDefault="005E1A74" w:rsidP="00BD00E9">
          <w:pPr>
            <w:pStyle w:val="21"/>
            <w:tabs>
              <w:tab w:val="right" w:leader="dot" w:pos="9345"/>
            </w:tabs>
            <w:spacing w:after="0" w:line="360" w:lineRule="auto"/>
            <w:ind w:left="646" w:hanging="425"/>
            <w:rPr>
              <w:rFonts w:ascii="Times New Roman" w:eastAsiaTheme="minorEastAsia" w:hAnsi="Times New Roman" w:cs="Times New Roman"/>
              <w:noProof/>
              <w:sz w:val="28"/>
              <w:szCs w:val="28"/>
              <w:lang w:eastAsia="ru-RU"/>
            </w:rPr>
          </w:pPr>
          <w:hyperlink w:anchor="_Toc75384069" w:history="1">
            <w:r w:rsidR="00AE40E0" w:rsidRPr="00BD00E9">
              <w:rPr>
                <w:rStyle w:val="a4"/>
                <w:rFonts w:ascii="Times New Roman" w:hAnsi="Times New Roman" w:cs="Times New Roman"/>
                <w:noProof/>
                <w:sz w:val="28"/>
                <w:szCs w:val="28"/>
              </w:rPr>
              <w:t>3.2 Предложения по повышению качества проектной деятельности в промышленном проектировании</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_Toc75384069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64</w:t>
            </w:r>
            <w:r w:rsidR="00E96273" w:rsidRPr="00BD00E9">
              <w:rPr>
                <w:rFonts w:ascii="Times New Roman" w:hAnsi="Times New Roman" w:cs="Times New Roman"/>
                <w:noProof/>
                <w:webHidden/>
                <w:sz w:val="28"/>
                <w:szCs w:val="28"/>
              </w:rPr>
              <w:fldChar w:fldCharType="end"/>
            </w:r>
          </w:hyperlink>
        </w:p>
        <w:p w:rsidR="00AE40E0" w:rsidRPr="00BD00E9" w:rsidRDefault="005E1A74" w:rsidP="00BD00E9">
          <w:pPr>
            <w:pStyle w:val="11"/>
            <w:rPr>
              <w:rFonts w:ascii="Times New Roman" w:eastAsiaTheme="minorEastAsia" w:hAnsi="Times New Roman" w:cs="Times New Roman"/>
              <w:noProof/>
              <w:sz w:val="28"/>
              <w:szCs w:val="28"/>
              <w:lang w:eastAsia="ru-RU"/>
            </w:rPr>
          </w:pPr>
          <w:hyperlink w:anchor="_Toc75384070" w:history="1">
            <w:r w:rsidR="00AE40E0" w:rsidRPr="00BD00E9">
              <w:rPr>
                <w:rStyle w:val="a4"/>
                <w:rFonts w:ascii="Times New Roman" w:hAnsi="Times New Roman" w:cs="Times New Roman"/>
                <w:noProof/>
                <w:sz w:val="28"/>
                <w:szCs w:val="28"/>
              </w:rPr>
              <w:t>Заключение</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_Toc75384070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70</w:t>
            </w:r>
            <w:r w:rsidR="00E96273" w:rsidRPr="00BD00E9">
              <w:rPr>
                <w:rFonts w:ascii="Times New Roman" w:hAnsi="Times New Roman" w:cs="Times New Roman"/>
                <w:noProof/>
                <w:webHidden/>
                <w:sz w:val="28"/>
                <w:szCs w:val="28"/>
              </w:rPr>
              <w:fldChar w:fldCharType="end"/>
            </w:r>
          </w:hyperlink>
        </w:p>
        <w:p w:rsidR="00AE40E0" w:rsidRPr="00CD5207" w:rsidRDefault="005E1A74" w:rsidP="00BD00E9">
          <w:pPr>
            <w:pStyle w:val="11"/>
            <w:rPr>
              <w:rFonts w:eastAsiaTheme="minorEastAsia"/>
              <w:noProof/>
              <w:lang w:eastAsia="ru-RU"/>
            </w:rPr>
          </w:pPr>
          <w:hyperlink w:anchor="_Toc75384071" w:history="1">
            <w:r w:rsidR="00AE40E0" w:rsidRPr="00BD00E9">
              <w:rPr>
                <w:rStyle w:val="a4"/>
                <w:rFonts w:ascii="Times New Roman" w:hAnsi="Times New Roman" w:cs="Times New Roman"/>
                <w:noProof/>
                <w:sz w:val="28"/>
                <w:szCs w:val="28"/>
              </w:rPr>
              <w:t>Список использованных источникоа</w:t>
            </w:r>
            <w:r w:rsidR="00AE40E0" w:rsidRPr="00BD00E9">
              <w:rPr>
                <w:rFonts w:ascii="Times New Roman" w:hAnsi="Times New Roman" w:cs="Times New Roman"/>
                <w:noProof/>
                <w:webHidden/>
                <w:sz w:val="28"/>
                <w:szCs w:val="28"/>
              </w:rPr>
              <w:tab/>
            </w:r>
            <w:r w:rsidR="00E96273" w:rsidRPr="00BD00E9">
              <w:rPr>
                <w:rFonts w:ascii="Times New Roman" w:hAnsi="Times New Roman" w:cs="Times New Roman"/>
                <w:noProof/>
                <w:webHidden/>
                <w:sz w:val="28"/>
                <w:szCs w:val="28"/>
              </w:rPr>
              <w:fldChar w:fldCharType="begin"/>
            </w:r>
            <w:r w:rsidR="00AE40E0" w:rsidRPr="00BD00E9">
              <w:rPr>
                <w:rFonts w:ascii="Times New Roman" w:hAnsi="Times New Roman" w:cs="Times New Roman"/>
                <w:noProof/>
                <w:webHidden/>
                <w:sz w:val="28"/>
                <w:szCs w:val="28"/>
              </w:rPr>
              <w:instrText xml:space="preserve"> PAGEREF _Toc75384071 \h </w:instrText>
            </w:r>
            <w:r w:rsidR="00E96273" w:rsidRPr="00BD00E9">
              <w:rPr>
                <w:rFonts w:ascii="Times New Roman" w:hAnsi="Times New Roman" w:cs="Times New Roman"/>
                <w:noProof/>
                <w:webHidden/>
                <w:sz w:val="28"/>
                <w:szCs w:val="28"/>
              </w:rPr>
            </w:r>
            <w:r w:rsidR="00E96273" w:rsidRPr="00BD00E9">
              <w:rPr>
                <w:rFonts w:ascii="Times New Roman" w:hAnsi="Times New Roman" w:cs="Times New Roman"/>
                <w:noProof/>
                <w:webHidden/>
                <w:sz w:val="28"/>
                <w:szCs w:val="28"/>
              </w:rPr>
              <w:fldChar w:fldCharType="separate"/>
            </w:r>
            <w:r w:rsidR="00AE40E0" w:rsidRPr="00BD00E9">
              <w:rPr>
                <w:rFonts w:ascii="Times New Roman" w:hAnsi="Times New Roman" w:cs="Times New Roman"/>
                <w:noProof/>
                <w:webHidden/>
                <w:sz w:val="28"/>
                <w:szCs w:val="28"/>
              </w:rPr>
              <w:t>71</w:t>
            </w:r>
            <w:r w:rsidR="00E96273" w:rsidRPr="00BD00E9">
              <w:rPr>
                <w:rFonts w:ascii="Times New Roman" w:hAnsi="Times New Roman" w:cs="Times New Roman"/>
                <w:noProof/>
                <w:webHidden/>
                <w:sz w:val="28"/>
                <w:szCs w:val="28"/>
              </w:rPr>
              <w:fldChar w:fldCharType="end"/>
            </w:r>
          </w:hyperlink>
        </w:p>
        <w:p w:rsidR="00AE40E0" w:rsidRDefault="00E96273" w:rsidP="00AE40E0">
          <w:pPr>
            <w:rPr>
              <w:b/>
              <w:bCs/>
            </w:rPr>
          </w:pPr>
          <w:r w:rsidRPr="00CD5207">
            <w:rPr>
              <w:rFonts w:ascii="Times New Roman" w:hAnsi="Times New Roman" w:cs="Times New Roman"/>
              <w:bCs/>
              <w:sz w:val="28"/>
              <w:szCs w:val="28"/>
            </w:rPr>
            <w:fldChar w:fldCharType="end"/>
          </w:r>
        </w:p>
      </w:sdtContent>
    </w:sdt>
    <w:p w:rsidR="006319DF" w:rsidRPr="008F31FE" w:rsidRDefault="00AE40E0" w:rsidP="00AE40E0">
      <w:pPr>
        <w:rPr>
          <w:b/>
          <w:bCs/>
        </w:rPr>
      </w:pPr>
      <w:r>
        <w:rPr>
          <w:b/>
          <w:bCs/>
        </w:rPr>
        <w:br w:type="page"/>
      </w:r>
    </w:p>
    <w:p w:rsidR="00053800" w:rsidRPr="008C55CE" w:rsidRDefault="00053800" w:rsidP="0061281D">
      <w:pPr>
        <w:spacing w:after="0" w:line="360" w:lineRule="auto"/>
        <w:ind w:firstLine="709"/>
        <w:jc w:val="center"/>
        <w:outlineLvl w:val="0"/>
        <w:rPr>
          <w:rFonts w:ascii="Times New Roman" w:hAnsi="Times New Roman" w:cs="Times New Roman"/>
          <w:b/>
          <w:sz w:val="28"/>
          <w:szCs w:val="28"/>
        </w:rPr>
      </w:pPr>
      <w:bookmarkStart w:id="0" w:name="_Toc75384058"/>
      <w:r w:rsidRPr="008C55CE">
        <w:rPr>
          <w:rFonts w:ascii="Times New Roman" w:hAnsi="Times New Roman" w:cs="Times New Roman"/>
          <w:b/>
          <w:sz w:val="28"/>
          <w:szCs w:val="28"/>
        </w:rPr>
        <w:lastRenderedPageBreak/>
        <w:t>ВВЕДЕНИЕ</w:t>
      </w:r>
      <w:bookmarkEnd w:id="0"/>
    </w:p>
    <w:p w:rsidR="00053800" w:rsidRDefault="00053800" w:rsidP="0070787A">
      <w:pPr>
        <w:spacing w:after="0" w:line="360" w:lineRule="auto"/>
        <w:ind w:firstLine="709"/>
        <w:jc w:val="both"/>
        <w:rPr>
          <w:rFonts w:ascii="Times New Roman" w:hAnsi="Times New Roman" w:cs="Times New Roman"/>
          <w:sz w:val="28"/>
          <w:szCs w:val="28"/>
        </w:rPr>
      </w:pP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Строительная отрасль является одной из важнейших стратегических отраслей в промышленном и экономическом развитии России. Ежегодно, значительная часть бюджета России расходуется на строительные и другие различные инфраструктурные проекты развития. Для эффективного использования бюджетных средств и частных инвестиций в объекты капитального строительства необходимо обеспечить наиболее эффективное использование имеющихся ресурсов и высокое качество строительства. Важно понимать, что для осуществления этой задачи, необходимо обеспечение высокого уровня качества на всех этапах жизненного цикла строительного объекта. </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 капитального строительства имеет три основных жизненных этапа: проектная стадия, строительство и эксплуатация. Проектный этап, в сравнении с строительным, занимает небольшой промежуток времени и на этот этап расходуется малая часть бюджета всего проекта. Однако, именно на этом этапе разрабатываются все ключевые процессы и показатели, разрабатывается проект здания, рассчитывается бюджет проекта и разрабатывается план строительства и эксплуатации. Данное направление деятельности специфично, так как качество проектной деятельности в своем этапе жизненного цикла проекта не выступает непосредственно в виде произведенных на рабочем месте продукции или услуги. Уровень качества проектирования проявляется на стадии строительства и эксплуатации здания, но имеет решающее значение.</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Отсюда вытекает необходимость разработки методов оценки и повышения качества проектной деятельности промышленных объектов.</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Особо принципиальное практическое значение проблемы повышения качества проектной деятельности приобретает в условиях кризиса и резкое развития данного направления во всем мире.</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Цель данной диссертационной работы состоит в теоретическом обосновании и разработке конкретных практических рекомендаций по повышению качества проектирования в сфере промышленного строительства.</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Поставленная цель формирует ряд следующих задач</w:t>
      </w:r>
      <w:r w:rsidR="005949F1">
        <w:rPr>
          <w:rFonts w:ascii="Times New Roman" w:hAnsi="Times New Roman" w:cs="Times New Roman"/>
          <w:sz w:val="28"/>
          <w:szCs w:val="28"/>
        </w:rPr>
        <w:t>:</w:t>
      </w:r>
    </w:p>
    <w:p w:rsidR="00053800" w:rsidRPr="0008330D" w:rsidRDefault="00053800" w:rsidP="0070787A">
      <w:pPr>
        <w:pStyle w:val="a3"/>
        <w:numPr>
          <w:ilvl w:val="0"/>
          <w:numId w:val="39"/>
        </w:numPr>
        <w:tabs>
          <w:tab w:val="left" w:pos="0"/>
          <w:tab w:val="left" w:pos="142"/>
        </w:tabs>
        <w:spacing w:after="0" w:line="360" w:lineRule="auto"/>
        <w:ind w:firstLine="709"/>
        <w:jc w:val="both"/>
        <w:rPr>
          <w:rFonts w:ascii="Times New Roman" w:hAnsi="Times New Roman" w:cs="Times New Roman"/>
          <w:sz w:val="28"/>
          <w:szCs w:val="28"/>
        </w:rPr>
      </w:pPr>
      <w:r w:rsidRPr="0008330D">
        <w:rPr>
          <w:rFonts w:ascii="Times New Roman" w:hAnsi="Times New Roman" w:cs="Times New Roman"/>
          <w:sz w:val="28"/>
          <w:szCs w:val="28"/>
        </w:rPr>
        <w:t>изучить сущность и уровни качества строительной деятельности;</w:t>
      </w:r>
    </w:p>
    <w:p w:rsidR="00053800" w:rsidRPr="008D04B7" w:rsidRDefault="00053800" w:rsidP="0070787A">
      <w:pPr>
        <w:pStyle w:val="a3"/>
        <w:numPr>
          <w:ilvl w:val="0"/>
          <w:numId w:val="39"/>
        </w:numPr>
        <w:tabs>
          <w:tab w:val="left" w:pos="0"/>
          <w:tab w:val="left" w:pos="142"/>
        </w:tabs>
        <w:spacing w:after="0" w:line="360" w:lineRule="auto"/>
        <w:ind w:firstLine="709"/>
        <w:jc w:val="both"/>
        <w:rPr>
          <w:rFonts w:ascii="Times New Roman" w:hAnsi="Times New Roman" w:cs="Times New Roman"/>
          <w:sz w:val="28"/>
          <w:szCs w:val="28"/>
        </w:rPr>
      </w:pPr>
      <w:r w:rsidRPr="008D04B7">
        <w:rPr>
          <w:rFonts w:ascii="Times New Roman" w:hAnsi="Times New Roman" w:cs="Times New Roman"/>
          <w:sz w:val="28"/>
          <w:szCs w:val="28"/>
        </w:rPr>
        <w:t>изучить специфику проектной деятельности в промышленном проектировании;</w:t>
      </w:r>
    </w:p>
    <w:p w:rsidR="00053800" w:rsidRPr="008D04B7" w:rsidRDefault="00053800" w:rsidP="0070787A">
      <w:pPr>
        <w:pStyle w:val="a3"/>
        <w:numPr>
          <w:ilvl w:val="0"/>
          <w:numId w:val="39"/>
        </w:numPr>
        <w:tabs>
          <w:tab w:val="left" w:pos="0"/>
          <w:tab w:val="left" w:pos="142"/>
        </w:tabs>
        <w:spacing w:after="0" w:line="360" w:lineRule="auto"/>
        <w:ind w:firstLine="709"/>
        <w:jc w:val="both"/>
        <w:rPr>
          <w:rFonts w:ascii="Times New Roman" w:hAnsi="Times New Roman" w:cs="Times New Roman"/>
          <w:sz w:val="28"/>
          <w:szCs w:val="28"/>
        </w:rPr>
      </w:pPr>
      <w:r w:rsidRPr="008D04B7">
        <w:rPr>
          <w:rFonts w:ascii="Times New Roman" w:hAnsi="Times New Roman" w:cs="Times New Roman"/>
          <w:sz w:val="28"/>
          <w:szCs w:val="28"/>
        </w:rPr>
        <w:t>провести анализ менеджмента качества проектной деятельности;</w:t>
      </w:r>
    </w:p>
    <w:p w:rsidR="00053800" w:rsidRPr="008D04B7" w:rsidRDefault="00053800" w:rsidP="0070787A">
      <w:pPr>
        <w:pStyle w:val="a3"/>
        <w:numPr>
          <w:ilvl w:val="0"/>
          <w:numId w:val="39"/>
        </w:numPr>
        <w:tabs>
          <w:tab w:val="left" w:pos="0"/>
          <w:tab w:val="left" w:pos="142"/>
        </w:tabs>
        <w:spacing w:after="0" w:line="360" w:lineRule="auto"/>
        <w:ind w:firstLine="709"/>
        <w:jc w:val="both"/>
        <w:rPr>
          <w:rFonts w:ascii="Times New Roman" w:hAnsi="Times New Roman" w:cs="Times New Roman"/>
          <w:sz w:val="28"/>
          <w:szCs w:val="28"/>
        </w:rPr>
      </w:pPr>
      <w:r w:rsidRPr="008D04B7">
        <w:rPr>
          <w:rFonts w:ascii="Times New Roman" w:hAnsi="Times New Roman" w:cs="Times New Roman"/>
          <w:sz w:val="28"/>
          <w:szCs w:val="28"/>
        </w:rPr>
        <w:t>выявить современные направления повышения качества в проектной деятельности в сфере промышленного проектирования;</w:t>
      </w:r>
    </w:p>
    <w:p w:rsidR="00053800" w:rsidRPr="008D04B7" w:rsidRDefault="00053800" w:rsidP="0070787A">
      <w:pPr>
        <w:pStyle w:val="a3"/>
        <w:numPr>
          <w:ilvl w:val="0"/>
          <w:numId w:val="39"/>
        </w:numPr>
        <w:tabs>
          <w:tab w:val="left" w:pos="0"/>
          <w:tab w:val="left" w:pos="142"/>
        </w:tabs>
        <w:spacing w:after="0" w:line="360" w:lineRule="auto"/>
        <w:ind w:firstLine="709"/>
        <w:jc w:val="both"/>
        <w:rPr>
          <w:rFonts w:ascii="Times New Roman" w:hAnsi="Times New Roman" w:cs="Times New Roman"/>
          <w:sz w:val="28"/>
          <w:szCs w:val="28"/>
        </w:rPr>
      </w:pPr>
      <w:r w:rsidRPr="008D04B7">
        <w:rPr>
          <w:rFonts w:ascii="Times New Roman" w:hAnsi="Times New Roman" w:cs="Times New Roman"/>
          <w:sz w:val="28"/>
          <w:szCs w:val="28"/>
        </w:rPr>
        <w:t>рассмотреть международный опыт повышения качества проектирования в сфере промышленного проектирования;</w:t>
      </w:r>
    </w:p>
    <w:p w:rsidR="00053800" w:rsidRPr="008D04B7" w:rsidRDefault="00053800" w:rsidP="0070787A">
      <w:pPr>
        <w:pStyle w:val="a3"/>
        <w:numPr>
          <w:ilvl w:val="0"/>
          <w:numId w:val="39"/>
        </w:numPr>
        <w:tabs>
          <w:tab w:val="left" w:pos="0"/>
          <w:tab w:val="left" w:pos="142"/>
        </w:tabs>
        <w:spacing w:after="0" w:line="360" w:lineRule="auto"/>
        <w:ind w:firstLine="709"/>
        <w:jc w:val="both"/>
        <w:rPr>
          <w:rFonts w:ascii="Times New Roman" w:hAnsi="Times New Roman" w:cs="Times New Roman"/>
          <w:sz w:val="28"/>
          <w:szCs w:val="28"/>
        </w:rPr>
      </w:pPr>
      <w:r w:rsidRPr="008D04B7">
        <w:rPr>
          <w:rFonts w:ascii="Times New Roman" w:hAnsi="Times New Roman" w:cs="Times New Roman"/>
          <w:sz w:val="28"/>
          <w:szCs w:val="28"/>
        </w:rPr>
        <w:t>проанализировать направления повышения качества проектной деятельности в сфере промышленного строительства в российских предприятиях;</w:t>
      </w:r>
    </w:p>
    <w:p w:rsidR="00053800" w:rsidRPr="008D04B7" w:rsidRDefault="00053800" w:rsidP="0070787A">
      <w:pPr>
        <w:pStyle w:val="a3"/>
        <w:numPr>
          <w:ilvl w:val="0"/>
          <w:numId w:val="39"/>
        </w:numPr>
        <w:tabs>
          <w:tab w:val="left" w:pos="0"/>
          <w:tab w:val="left" w:pos="142"/>
        </w:tabs>
        <w:spacing w:after="0" w:line="360" w:lineRule="auto"/>
        <w:ind w:firstLine="709"/>
        <w:jc w:val="both"/>
        <w:rPr>
          <w:rFonts w:ascii="Times New Roman" w:hAnsi="Times New Roman" w:cs="Times New Roman"/>
          <w:sz w:val="28"/>
          <w:szCs w:val="28"/>
        </w:rPr>
      </w:pPr>
      <w:r w:rsidRPr="008D04B7">
        <w:rPr>
          <w:rFonts w:ascii="Times New Roman" w:hAnsi="Times New Roman" w:cs="Times New Roman"/>
          <w:sz w:val="28"/>
          <w:szCs w:val="28"/>
        </w:rPr>
        <w:t>выявить проблемы и перспективы развития инструментов повышения качества в проектной деятельности в сфере промышленного строительства на отечественных предприятиях;</w:t>
      </w:r>
    </w:p>
    <w:p w:rsidR="00053800" w:rsidRPr="008D04B7" w:rsidRDefault="00053800" w:rsidP="0070787A">
      <w:pPr>
        <w:pStyle w:val="a3"/>
        <w:numPr>
          <w:ilvl w:val="0"/>
          <w:numId w:val="39"/>
        </w:numPr>
        <w:tabs>
          <w:tab w:val="left" w:pos="0"/>
          <w:tab w:val="left" w:pos="142"/>
        </w:tabs>
        <w:spacing w:after="0" w:line="360" w:lineRule="auto"/>
        <w:ind w:firstLine="709"/>
        <w:jc w:val="both"/>
        <w:rPr>
          <w:rFonts w:ascii="Times New Roman" w:hAnsi="Times New Roman" w:cs="Times New Roman"/>
          <w:sz w:val="28"/>
          <w:szCs w:val="28"/>
        </w:rPr>
      </w:pPr>
      <w:r w:rsidRPr="008D04B7">
        <w:rPr>
          <w:rFonts w:ascii="Times New Roman" w:hAnsi="Times New Roman" w:cs="Times New Roman"/>
          <w:sz w:val="28"/>
          <w:szCs w:val="28"/>
        </w:rPr>
        <w:t>дать практические рекомендации по повышению качества проектной деятельности в сфере промышленного строительства.</w:t>
      </w:r>
    </w:p>
    <w:p w:rsidR="00053800" w:rsidRDefault="00053800" w:rsidP="0070787A">
      <w:pPr>
        <w:spacing w:after="0" w:line="360" w:lineRule="auto"/>
        <w:ind w:firstLine="709"/>
        <w:jc w:val="both"/>
        <w:rPr>
          <w:rFonts w:ascii="Times New Roman" w:hAnsi="Times New Roman" w:cs="Times New Roman"/>
          <w:sz w:val="28"/>
          <w:szCs w:val="28"/>
        </w:rPr>
      </w:pPr>
      <w:r w:rsidRPr="0008330D">
        <w:rPr>
          <w:rFonts w:ascii="Times New Roman" w:hAnsi="Times New Roman" w:cs="Times New Roman"/>
          <w:sz w:val="28"/>
          <w:szCs w:val="28"/>
        </w:rPr>
        <w:t>Объектом исследования выступают системы управления качеством промышленного проектирования в строительном секторе экономики, а также образующие их процессы и ресурсы, способы и методы проектирования.</w:t>
      </w:r>
    </w:p>
    <w:p w:rsidR="009C0D27" w:rsidRDefault="009C0D27" w:rsidP="0070787A">
      <w:pPr>
        <w:spacing w:after="0" w:line="360" w:lineRule="auto"/>
        <w:ind w:firstLine="709"/>
        <w:jc w:val="both"/>
        <w:rPr>
          <w:rFonts w:ascii="Times New Roman" w:hAnsi="Times New Roman" w:cs="Times New Roman"/>
          <w:sz w:val="28"/>
          <w:szCs w:val="28"/>
        </w:rPr>
      </w:pPr>
      <w:r w:rsidRPr="005949F1">
        <w:rPr>
          <w:rFonts w:ascii="Times New Roman" w:hAnsi="Times New Roman" w:cs="Times New Roman"/>
          <w:sz w:val="28"/>
          <w:szCs w:val="28"/>
        </w:rPr>
        <w:t>Предмет исследования – способы повышения качества процесса проектирования в промышленном строительстве.</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гипотеза диссертационного исследования базируется на предположении, что повышение качества проектной деятельности в сфере промышленного проектирования сопряжено с изменением подходов в </w:t>
      </w:r>
      <w:r>
        <w:rPr>
          <w:rFonts w:ascii="Times New Roman" w:hAnsi="Times New Roman" w:cs="Times New Roman"/>
          <w:sz w:val="28"/>
          <w:szCs w:val="28"/>
        </w:rPr>
        <w:lastRenderedPageBreak/>
        <w:t>проектировании в целом и развитии информационных технологий, использующихся в данной сфере</w:t>
      </w:r>
      <w:r w:rsidR="009C0D27" w:rsidRPr="005949F1">
        <w:rPr>
          <w:rFonts w:ascii="Times New Roman" w:hAnsi="Times New Roman" w:cs="Times New Roman"/>
          <w:sz w:val="28"/>
          <w:szCs w:val="28"/>
        </w:rPr>
        <w:t>, в частности</w:t>
      </w:r>
      <w:r w:rsidRPr="005949F1">
        <w:rPr>
          <w:rFonts w:ascii="Times New Roman" w:hAnsi="Times New Roman" w:cs="Times New Roman"/>
          <w:sz w:val="28"/>
          <w:szCs w:val="28"/>
        </w:rPr>
        <w:t>.</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Научн</w:t>
      </w:r>
      <w:r w:rsidR="005949F1">
        <w:rPr>
          <w:rFonts w:ascii="Times New Roman" w:hAnsi="Times New Roman" w:cs="Times New Roman"/>
          <w:sz w:val="28"/>
          <w:szCs w:val="28"/>
        </w:rPr>
        <w:t xml:space="preserve">ая новизна работы заключается в </w:t>
      </w:r>
      <w:r>
        <w:rPr>
          <w:rFonts w:ascii="Times New Roman" w:hAnsi="Times New Roman" w:cs="Times New Roman"/>
          <w:sz w:val="28"/>
          <w:szCs w:val="28"/>
        </w:rPr>
        <w:t>разработке методических и практических рекомендаци</w:t>
      </w:r>
      <w:r w:rsidR="009C0D27" w:rsidRPr="005949F1">
        <w:rPr>
          <w:rFonts w:ascii="Times New Roman" w:hAnsi="Times New Roman" w:cs="Times New Roman"/>
          <w:sz w:val="28"/>
          <w:szCs w:val="28"/>
        </w:rPr>
        <w:t>й</w:t>
      </w:r>
      <w:r w:rsidR="009C0D27">
        <w:rPr>
          <w:rFonts w:ascii="Times New Roman" w:hAnsi="Times New Roman" w:cs="Times New Roman"/>
          <w:sz w:val="28"/>
          <w:szCs w:val="28"/>
        </w:rPr>
        <w:t xml:space="preserve"> </w:t>
      </w:r>
      <w:r>
        <w:rPr>
          <w:rFonts w:ascii="Times New Roman" w:hAnsi="Times New Roman" w:cs="Times New Roman"/>
          <w:sz w:val="28"/>
          <w:szCs w:val="28"/>
        </w:rPr>
        <w:t>по повышению качества проектирования в промышленном строительстве:</w:t>
      </w:r>
    </w:p>
    <w:p w:rsidR="00053800" w:rsidRPr="008D04B7" w:rsidRDefault="008D04B7" w:rsidP="0070787A">
      <w:pPr>
        <w:pStyle w:val="a3"/>
        <w:numPr>
          <w:ilvl w:val="0"/>
          <w:numId w:val="41"/>
        </w:numPr>
        <w:spacing w:after="0" w:line="360" w:lineRule="auto"/>
        <w:ind w:firstLine="709"/>
        <w:contextualSpacing w:val="0"/>
        <w:jc w:val="both"/>
        <w:rPr>
          <w:rFonts w:ascii="Times New Roman" w:hAnsi="Times New Roman" w:cs="Times New Roman"/>
          <w:sz w:val="28"/>
          <w:szCs w:val="28"/>
        </w:rPr>
      </w:pPr>
      <w:r w:rsidRPr="008D04B7">
        <w:rPr>
          <w:rFonts w:ascii="Times New Roman" w:hAnsi="Times New Roman" w:cs="Times New Roman"/>
          <w:sz w:val="28"/>
          <w:szCs w:val="28"/>
        </w:rPr>
        <w:t>в</w:t>
      </w:r>
      <w:r w:rsidR="00E95E65" w:rsidRPr="008D04B7">
        <w:rPr>
          <w:rFonts w:ascii="Times New Roman" w:hAnsi="Times New Roman" w:cs="Times New Roman"/>
          <w:sz w:val="28"/>
          <w:szCs w:val="28"/>
        </w:rPr>
        <w:t xml:space="preserve"> настоящее время происходят серьезные изменения в сфере промышленного проектирования, которые затрагивают как техническую сторону процесса проектирования, так и сферу взаимоотношений заказчика и исполнителя. Нами р</w:t>
      </w:r>
      <w:r w:rsidR="00053800" w:rsidRPr="008D04B7">
        <w:rPr>
          <w:rFonts w:ascii="Times New Roman" w:hAnsi="Times New Roman" w:cs="Times New Roman"/>
          <w:sz w:val="28"/>
          <w:szCs w:val="28"/>
        </w:rPr>
        <w:t xml:space="preserve">азработана сравнительная характеристика </w:t>
      </w:r>
      <w:r w:rsidR="00214E6A" w:rsidRPr="008D04B7">
        <w:rPr>
          <w:rFonts w:ascii="Times New Roman" w:hAnsi="Times New Roman" w:cs="Times New Roman"/>
          <w:sz w:val="28"/>
          <w:szCs w:val="28"/>
        </w:rPr>
        <w:t xml:space="preserve">нескольких </w:t>
      </w:r>
      <w:r w:rsidR="00053800" w:rsidRPr="008D04B7">
        <w:rPr>
          <w:rFonts w:ascii="Times New Roman" w:hAnsi="Times New Roman" w:cs="Times New Roman"/>
          <w:sz w:val="28"/>
          <w:szCs w:val="28"/>
        </w:rPr>
        <w:t>подходов к взаимодействи</w:t>
      </w:r>
      <w:r w:rsidR="00214E6A" w:rsidRPr="008D04B7">
        <w:rPr>
          <w:rFonts w:ascii="Times New Roman" w:hAnsi="Times New Roman" w:cs="Times New Roman"/>
          <w:sz w:val="28"/>
          <w:szCs w:val="28"/>
        </w:rPr>
        <w:t>ю</w:t>
      </w:r>
      <w:r w:rsidR="00053800" w:rsidRPr="008D04B7">
        <w:rPr>
          <w:rFonts w:ascii="Times New Roman" w:hAnsi="Times New Roman" w:cs="Times New Roman"/>
          <w:sz w:val="28"/>
          <w:szCs w:val="28"/>
        </w:rPr>
        <w:t xml:space="preserve"> между всеми участниками инвестиционно-строительного проекта</w:t>
      </w:r>
      <w:r w:rsidR="00E95E65" w:rsidRPr="008D04B7">
        <w:rPr>
          <w:rFonts w:ascii="Times New Roman" w:hAnsi="Times New Roman" w:cs="Times New Roman"/>
          <w:sz w:val="28"/>
          <w:szCs w:val="28"/>
        </w:rPr>
        <w:t xml:space="preserve"> и доказаны преимущества Контрактного альянсинга (Project Alliancing).</w:t>
      </w:r>
    </w:p>
    <w:p w:rsidR="00541ACC" w:rsidRPr="008D04B7" w:rsidRDefault="008D04B7" w:rsidP="0070787A">
      <w:pPr>
        <w:pStyle w:val="a3"/>
        <w:numPr>
          <w:ilvl w:val="0"/>
          <w:numId w:val="41"/>
        </w:numPr>
        <w:spacing w:after="0" w:line="360" w:lineRule="auto"/>
        <w:ind w:firstLine="709"/>
        <w:jc w:val="both"/>
        <w:rPr>
          <w:rFonts w:ascii="Times New Roman" w:hAnsi="Times New Roman" w:cs="Times New Roman"/>
          <w:sz w:val="28"/>
          <w:szCs w:val="28"/>
        </w:rPr>
      </w:pPr>
      <w:r w:rsidRPr="008D04B7">
        <w:rPr>
          <w:rFonts w:ascii="Times New Roman" w:hAnsi="Times New Roman" w:cs="Times New Roman"/>
          <w:sz w:val="28"/>
          <w:szCs w:val="28"/>
        </w:rPr>
        <w:t>о</w:t>
      </w:r>
      <w:r w:rsidR="00541ACC" w:rsidRPr="008D04B7">
        <w:rPr>
          <w:rFonts w:ascii="Times New Roman" w:hAnsi="Times New Roman" w:cs="Times New Roman"/>
          <w:sz w:val="28"/>
          <w:szCs w:val="28"/>
        </w:rPr>
        <w:t xml:space="preserve">пределена ключевая роль информационных технологий повышении качества процесса промышленного проектирования, поскольку их применение позволит значительно сократить </w:t>
      </w:r>
      <w:r w:rsidR="005949F1" w:rsidRPr="008D04B7">
        <w:rPr>
          <w:rFonts w:ascii="Times New Roman" w:hAnsi="Times New Roman" w:cs="Times New Roman"/>
          <w:sz w:val="28"/>
          <w:szCs w:val="28"/>
        </w:rPr>
        <w:t>риски ошибочных решений</w:t>
      </w:r>
      <w:r w:rsidR="00541ACC" w:rsidRPr="008D04B7">
        <w:rPr>
          <w:rFonts w:ascii="Times New Roman" w:hAnsi="Times New Roman" w:cs="Times New Roman"/>
          <w:sz w:val="28"/>
          <w:szCs w:val="28"/>
        </w:rPr>
        <w:t xml:space="preserve">, </w:t>
      </w:r>
    </w:p>
    <w:p w:rsidR="00053800" w:rsidRPr="008D04B7" w:rsidRDefault="008D04B7" w:rsidP="0070787A">
      <w:pPr>
        <w:pStyle w:val="a3"/>
        <w:numPr>
          <w:ilvl w:val="0"/>
          <w:numId w:val="41"/>
        </w:numPr>
        <w:spacing w:after="0" w:line="360" w:lineRule="auto"/>
        <w:ind w:firstLine="709"/>
        <w:jc w:val="both"/>
        <w:rPr>
          <w:rFonts w:ascii="Times New Roman" w:hAnsi="Times New Roman" w:cs="Times New Roman"/>
          <w:sz w:val="28"/>
          <w:szCs w:val="28"/>
        </w:rPr>
      </w:pPr>
      <w:r w:rsidRPr="008D04B7">
        <w:rPr>
          <w:rFonts w:ascii="Times New Roman" w:hAnsi="Times New Roman" w:cs="Times New Roman"/>
          <w:sz w:val="28"/>
          <w:szCs w:val="28"/>
        </w:rPr>
        <w:t>р</w:t>
      </w:r>
      <w:r w:rsidR="00053800" w:rsidRPr="008D04B7">
        <w:rPr>
          <w:rFonts w:ascii="Times New Roman" w:hAnsi="Times New Roman" w:cs="Times New Roman"/>
          <w:sz w:val="28"/>
          <w:szCs w:val="28"/>
        </w:rPr>
        <w:t>азработана классификация уровней зрелости использования информационных технологий в проектных организациях</w:t>
      </w:r>
      <w:r w:rsidR="005949F1" w:rsidRPr="008D04B7">
        <w:rPr>
          <w:rFonts w:ascii="Times New Roman" w:hAnsi="Times New Roman" w:cs="Times New Roman"/>
          <w:sz w:val="28"/>
          <w:szCs w:val="28"/>
        </w:rPr>
        <w:t>.</w:t>
      </w:r>
      <w:r w:rsidR="00214E6A" w:rsidRPr="008D04B7">
        <w:rPr>
          <w:rFonts w:ascii="Times New Roman" w:hAnsi="Times New Roman" w:cs="Times New Roman"/>
          <w:sz w:val="28"/>
          <w:szCs w:val="28"/>
        </w:rPr>
        <w:t xml:space="preserve"> Мы предложили направление возможного развития BIM-технологии, определив </w:t>
      </w:r>
      <w:r w:rsidR="00541ACC" w:rsidRPr="008D04B7">
        <w:rPr>
          <w:rFonts w:ascii="Times New Roman" w:hAnsi="Times New Roman" w:cs="Times New Roman"/>
          <w:sz w:val="28"/>
          <w:szCs w:val="28"/>
        </w:rPr>
        <w:t xml:space="preserve">следующий, </w:t>
      </w:r>
      <w:r w:rsidR="00214E6A" w:rsidRPr="008D04B7">
        <w:rPr>
          <w:rFonts w:ascii="Times New Roman" w:hAnsi="Times New Roman" w:cs="Times New Roman"/>
          <w:sz w:val="28"/>
          <w:szCs w:val="28"/>
        </w:rPr>
        <w:t>седьмой уровень.</w:t>
      </w:r>
      <w:r w:rsidR="000D5876" w:rsidRPr="008D04B7">
        <w:rPr>
          <w:rFonts w:ascii="Times New Roman" w:hAnsi="Times New Roman" w:cs="Times New Roman"/>
          <w:sz w:val="28"/>
          <w:szCs w:val="28"/>
        </w:rPr>
        <w:t xml:space="preserve"> Он позволит осуществлять текущий и последующий контроль над проектными решениями, а также экспертизу проектной и строительной деятельности в автоматическом режиме</w:t>
      </w:r>
      <w:r w:rsidR="00CB6C62" w:rsidRPr="008D04B7">
        <w:rPr>
          <w:rFonts w:ascii="Times New Roman" w:hAnsi="Times New Roman" w:cs="Times New Roman"/>
          <w:sz w:val="28"/>
          <w:szCs w:val="28"/>
        </w:rPr>
        <w:t>.</w:t>
      </w:r>
    </w:p>
    <w:p w:rsidR="000D5876" w:rsidRPr="008D04B7" w:rsidRDefault="008D04B7" w:rsidP="0070787A">
      <w:pPr>
        <w:pStyle w:val="a3"/>
        <w:numPr>
          <w:ilvl w:val="0"/>
          <w:numId w:val="41"/>
        </w:numPr>
        <w:spacing w:after="0" w:line="360" w:lineRule="auto"/>
        <w:ind w:firstLine="709"/>
        <w:jc w:val="both"/>
        <w:rPr>
          <w:rFonts w:ascii="Times New Roman" w:hAnsi="Times New Roman" w:cs="Times New Roman"/>
          <w:sz w:val="28"/>
          <w:szCs w:val="28"/>
        </w:rPr>
      </w:pPr>
      <w:r w:rsidRPr="008D04B7">
        <w:rPr>
          <w:rFonts w:ascii="Times New Roman" w:hAnsi="Times New Roman" w:cs="Times New Roman"/>
          <w:sz w:val="28"/>
          <w:szCs w:val="28"/>
        </w:rPr>
        <w:t>п</w:t>
      </w:r>
      <w:r w:rsidR="000D5876" w:rsidRPr="008D04B7">
        <w:rPr>
          <w:rFonts w:ascii="Times New Roman" w:hAnsi="Times New Roman" w:cs="Times New Roman"/>
          <w:sz w:val="28"/>
          <w:szCs w:val="28"/>
        </w:rPr>
        <w:t>одтверждена необходимость внедрения на государственном уровне многоплатформенной системы, позволяющей реализовывать автоматическое прохождение экспертизы строительных проектов, и выдавать заключение ко конкретным конструкторским решениям.</w:t>
      </w:r>
      <w:r w:rsidR="00CB6C62" w:rsidRPr="008D04B7">
        <w:rPr>
          <w:rFonts w:ascii="Times New Roman" w:hAnsi="Times New Roman" w:cs="Times New Roman"/>
          <w:sz w:val="28"/>
          <w:szCs w:val="28"/>
        </w:rPr>
        <w:t xml:space="preserve"> </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Практическая значимость данной работы заключается в использовании разработанных в диссертации методических положений и практических рекомендаций, которые позволят руководству кампаний и заинтересованных сторон в строительной сфере повысить уровень качества как проектной деятельности, так и строительства в целом.</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Апробация результатов исследования. В течении написания диссертационной работы были опубликованы две статьи:</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Бондаренко Е. В., Начаркин А. И. </w:t>
      </w:r>
      <w:r w:rsidRPr="00BF2BD1">
        <w:rPr>
          <w:rFonts w:ascii="Times New Roman" w:hAnsi="Times New Roman" w:cs="Times New Roman"/>
          <w:sz w:val="28"/>
          <w:szCs w:val="28"/>
        </w:rPr>
        <w:t>Особенности проектного управления в строительной сфере</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Бондаренко Е. В., Начаркин А. И.</w:t>
      </w:r>
      <w:r w:rsidRPr="00BF2BD1">
        <w:t xml:space="preserve"> </w:t>
      </w:r>
      <w:r w:rsidRPr="00BF2BD1">
        <w:rPr>
          <w:rFonts w:ascii="Times New Roman" w:hAnsi="Times New Roman" w:cs="Times New Roman"/>
          <w:sz w:val="28"/>
          <w:szCs w:val="28"/>
        </w:rPr>
        <w:t>Развитие BIM технологий в России</w:t>
      </w:r>
    </w:p>
    <w:p w:rsidR="00053800" w:rsidRDefault="0005380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исследования использовались методы: анализ, формализация, моделирования.</w:t>
      </w:r>
    </w:p>
    <w:p w:rsidR="00053800" w:rsidRDefault="00053800" w:rsidP="0070787A">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sz w:val="28"/>
          <w:szCs w:val="28"/>
        </w:rPr>
        <w:t xml:space="preserve">За методическую были приняты научные труды отечественных ученых: </w:t>
      </w:r>
      <w:r w:rsidRPr="00BA4566">
        <w:rPr>
          <w:rFonts w:ascii="Times New Roman" w:hAnsi="Times New Roman" w:cs="Times New Roman"/>
          <w:bCs/>
          <w:color w:val="000000" w:themeColor="text1"/>
          <w:sz w:val="28"/>
          <w:szCs w:val="28"/>
        </w:rPr>
        <w:t>А</w:t>
      </w:r>
      <w:r>
        <w:rPr>
          <w:rFonts w:ascii="Times New Roman" w:hAnsi="Times New Roman" w:cs="Times New Roman"/>
          <w:bCs/>
          <w:color w:val="000000" w:themeColor="text1"/>
          <w:sz w:val="28"/>
          <w:szCs w:val="28"/>
        </w:rPr>
        <w:t xml:space="preserve">. </w:t>
      </w:r>
      <w:r w:rsidRPr="00BA4566">
        <w:rPr>
          <w:rFonts w:ascii="Times New Roman" w:hAnsi="Times New Roman" w:cs="Times New Roman"/>
          <w:bCs/>
          <w:color w:val="000000" w:themeColor="text1"/>
          <w:sz w:val="28"/>
          <w:szCs w:val="28"/>
        </w:rPr>
        <w:t>С</w:t>
      </w:r>
      <w:r>
        <w:rPr>
          <w:rFonts w:ascii="Times New Roman" w:hAnsi="Times New Roman" w:cs="Times New Roman"/>
          <w:bCs/>
          <w:color w:val="000000" w:themeColor="text1"/>
          <w:sz w:val="28"/>
          <w:szCs w:val="28"/>
        </w:rPr>
        <w:t xml:space="preserve">. </w:t>
      </w:r>
      <w:r w:rsidRPr="00BA4566">
        <w:rPr>
          <w:rFonts w:ascii="Times New Roman" w:hAnsi="Times New Roman" w:cs="Times New Roman"/>
          <w:bCs/>
          <w:color w:val="000000" w:themeColor="text1"/>
          <w:sz w:val="28"/>
          <w:szCs w:val="28"/>
        </w:rPr>
        <w:t>Зайцева</w:t>
      </w:r>
      <w:r>
        <w:rPr>
          <w:rFonts w:ascii="Times New Roman" w:hAnsi="Times New Roman" w:cs="Times New Roman"/>
          <w:bCs/>
          <w:color w:val="000000" w:themeColor="text1"/>
          <w:sz w:val="28"/>
          <w:szCs w:val="28"/>
        </w:rPr>
        <w:t>, К. В. Малинина, В. А. Кощеев, Е. С. Рахматуллина, В. В. Талапов, В. А, Гаврилов, В. И. Малахов, Н. Е. Морозова, А. А. Рогов, М. Ф. Гуськова, М. Ю. Матвеев, Ф. Ф. Стерликов, Л. Н. Третьяк, А. П. Антипова, А. В. Куприянов, К. А. Сарбащев и др.</w:t>
      </w:r>
    </w:p>
    <w:p w:rsidR="00053800" w:rsidRDefault="00053800" w:rsidP="0070787A">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 работе использованы законодательные акты Российской Федерации по вопросам управления строительными организациями, материалы научно-практических конференций и семинаров, публикации периодической печати.</w:t>
      </w:r>
    </w:p>
    <w:p w:rsidR="009C0D27" w:rsidRDefault="00053800" w:rsidP="0070787A">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Источником информации служили документы компании, научная методическая литература.</w:t>
      </w:r>
    </w:p>
    <w:p w:rsidR="00C66438" w:rsidRDefault="005949F1" w:rsidP="0070787A">
      <w:pPr>
        <w:spacing w:after="0" w:line="360" w:lineRule="auto"/>
        <w:ind w:firstLine="709"/>
        <w:jc w:val="both"/>
        <w:rPr>
          <w:rFonts w:ascii="Times New Roman" w:hAnsi="Times New Roman" w:cs="Times New Roman"/>
          <w:bCs/>
          <w:color w:val="000000" w:themeColor="text1"/>
          <w:sz w:val="28"/>
          <w:szCs w:val="28"/>
        </w:rPr>
      </w:pPr>
      <w:r w:rsidRPr="005949F1">
        <w:rPr>
          <w:rFonts w:ascii="Times New Roman" w:hAnsi="Times New Roman" w:cs="Times New Roman"/>
          <w:bCs/>
          <w:color w:val="000000" w:themeColor="text1"/>
          <w:sz w:val="28"/>
          <w:szCs w:val="28"/>
        </w:rPr>
        <w:t>Выпускная квалификационная работа (магистерская диссертация) представлена введением, тремя основными разделами, заключением, списком использованных источников, п</w:t>
      </w:r>
      <w:r w:rsidR="00AA4F00">
        <w:rPr>
          <w:rFonts w:ascii="Times New Roman" w:hAnsi="Times New Roman" w:cs="Times New Roman"/>
          <w:bCs/>
          <w:color w:val="000000" w:themeColor="text1"/>
          <w:sz w:val="28"/>
          <w:szCs w:val="28"/>
        </w:rPr>
        <w:t xml:space="preserve">риложением, а также изложена на 77 </w:t>
      </w:r>
      <w:r>
        <w:rPr>
          <w:rFonts w:ascii="Times New Roman" w:hAnsi="Times New Roman" w:cs="Times New Roman"/>
          <w:bCs/>
          <w:color w:val="000000" w:themeColor="text1"/>
          <w:sz w:val="28"/>
          <w:szCs w:val="28"/>
        </w:rPr>
        <w:t>страни</w:t>
      </w:r>
      <w:r w:rsidRPr="005949F1">
        <w:rPr>
          <w:rFonts w:ascii="Times New Roman" w:hAnsi="Times New Roman" w:cs="Times New Roman"/>
          <w:bCs/>
          <w:color w:val="000000" w:themeColor="text1"/>
          <w:sz w:val="28"/>
          <w:szCs w:val="28"/>
        </w:rPr>
        <w:t>цах.</w:t>
      </w:r>
    </w:p>
    <w:p w:rsidR="00C66438" w:rsidRDefault="00C66438" w:rsidP="0070787A">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C66438" w:rsidRDefault="00C66438" w:rsidP="00AE40E0">
      <w:pPr>
        <w:spacing w:after="0" w:line="360" w:lineRule="auto"/>
        <w:ind w:firstLine="709"/>
        <w:jc w:val="both"/>
        <w:outlineLvl w:val="0"/>
        <w:rPr>
          <w:rFonts w:ascii="Times New Roman" w:eastAsia="Times New Roman" w:hAnsi="Times New Roman" w:cs="Times New Roman"/>
          <w:b/>
          <w:color w:val="000000"/>
          <w:sz w:val="28"/>
          <w:szCs w:val="32"/>
        </w:rPr>
      </w:pPr>
      <w:bookmarkStart w:id="1" w:name="_Toc75384059"/>
      <w:r>
        <w:rPr>
          <w:rFonts w:ascii="Times New Roman" w:eastAsia="Times New Roman" w:hAnsi="Times New Roman" w:cs="Times New Roman"/>
          <w:b/>
          <w:color w:val="000000"/>
          <w:sz w:val="28"/>
          <w:szCs w:val="32"/>
        </w:rPr>
        <w:lastRenderedPageBreak/>
        <w:t xml:space="preserve">1 </w:t>
      </w:r>
      <w:r w:rsidR="000E3D89" w:rsidRPr="00C66438">
        <w:rPr>
          <w:rFonts w:ascii="Times New Roman" w:eastAsia="Times New Roman" w:hAnsi="Times New Roman" w:cs="Times New Roman"/>
          <w:b/>
          <w:color w:val="000000"/>
          <w:sz w:val="28"/>
          <w:szCs w:val="32"/>
        </w:rPr>
        <w:t>Теоретические основы управления качеством в проектировании</w:t>
      </w:r>
      <w:bookmarkEnd w:id="1"/>
    </w:p>
    <w:p w:rsidR="00C66438" w:rsidRDefault="00C66438" w:rsidP="00C66438">
      <w:pPr>
        <w:spacing w:after="0" w:line="360" w:lineRule="auto"/>
        <w:ind w:firstLine="709"/>
        <w:jc w:val="both"/>
        <w:rPr>
          <w:rFonts w:ascii="Times New Roman" w:hAnsi="Times New Roman" w:cs="Times New Roman"/>
          <w:bCs/>
          <w:color w:val="000000" w:themeColor="text1"/>
          <w:sz w:val="28"/>
          <w:szCs w:val="28"/>
        </w:rPr>
      </w:pPr>
    </w:p>
    <w:p w:rsidR="000E3D89" w:rsidRPr="00C66438" w:rsidRDefault="00C66438" w:rsidP="00AE40E0">
      <w:pPr>
        <w:spacing w:after="0" w:line="360" w:lineRule="auto"/>
        <w:ind w:firstLine="709"/>
        <w:jc w:val="both"/>
        <w:outlineLvl w:val="1"/>
        <w:rPr>
          <w:rFonts w:ascii="Times New Roman" w:hAnsi="Times New Roman" w:cs="Times New Roman"/>
          <w:bCs/>
          <w:color w:val="000000" w:themeColor="text1"/>
          <w:sz w:val="28"/>
          <w:szCs w:val="28"/>
        </w:rPr>
      </w:pPr>
      <w:bookmarkStart w:id="2" w:name="_Toc75384060"/>
      <w:r>
        <w:rPr>
          <w:rFonts w:ascii="Times New Roman" w:eastAsia="Times New Roman" w:hAnsi="Times New Roman" w:cs="Times New Roman"/>
          <w:b/>
          <w:color w:val="000000"/>
          <w:sz w:val="28"/>
          <w:szCs w:val="26"/>
        </w:rPr>
        <w:t xml:space="preserve">1.1 </w:t>
      </w:r>
      <w:r w:rsidR="000E3D89" w:rsidRPr="00C66438">
        <w:rPr>
          <w:rFonts w:ascii="Times New Roman" w:eastAsia="Times New Roman" w:hAnsi="Times New Roman" w:cs="Times New Roman"/>
          <w:b/>
          <w:color w:val="000000"/>
          <w:sz w:val="28"/>
          <w:szCs w:val="26"/>
        </w:rPr>
        <w:t>Понятие, сущность и уровни качества строительной деятельности</w:t>
      </w:r>
      <w:bookmarkEnd w:id="2"/>
    </w:p>
    <w:p w:rsidR="00777248" w:rsidRPr="006F03EB" w:rsidRDefault="00777248" w:rsidP="0061281D">
      <w:pPr>
        <w:spacing w:after="0" w:line="360" w:lineRule="auto"/>
        <w:ind w:firstLine="709"/>
        <w:rPr>
          <w:rFonts w:ascii="Times New Roman" w:hAnsi="Times New Roman" w:cs="Times New Roman"/>
          <w:sz w:val="28"/>
          <w:szCs w:val="28"/>
        </w:rPr>
      </w:pPr>
    </w:p>
    <w:p w:rsidR="004A6116" w:rsidRDefault="006F03EB" w:rsidP="0061281D">
      <w:pPr>
        <w:spacing w:after="0" w:line="360" w:lineRule="auto"/>
        <w:ind w:firstLine="709"/>
        <w:jc w:val="both"/>
        <w:rPr>
          <w:rFonts w:ascii="Times New Roman" w:hAnsi="Times New Roman" w:cs="Times New Roman"/>
          <w:sz w:val="28"/>
          <w:szCs w:val="28"/>
        </w:rPr>
      </w:pPr>
      <w:r w:rsidRPr="006F03EB">
        <w:rPr>
          <w:rFonts w:ascii="Times New Roman" w:hAnsi="Times New Roman" w:cs="Times New Roman"/>
          <w:sz w:val="28"/>
          <w:szCs w:val="28"/>
        </w:rPr>
        <w:t xml:space="preserve">В условиях современной рыночной экономики одной из главных задач любой организации является изучение вопроса управления качеством, так как от уровня качества зависит результат деятельности предприятия в целом. Качество - это авторитет организации, увеличение прибыли, рост процветания, поэтому работа по управлению качеством фирмы является важнейшим видом деятельности для всего персонала, от руководителя до конкретного исполнителя [1]. </w:t>
      </w:r>
      <w:r w:rsidR="004A6116">
        <w:rPr>
          <w:rFonts w:ascii="Times New Roman" w:hAnsi="Times New Roman" w:cs="Times New Roman"/>
          <w:sz w:val="28"/>
          <w:szCs w:val="28"/>
        </w:rPr>
        <w:t>Увеличение объёмов и темпов строительства растет, конкуренция и требования к функциональным показателям промышленных объектов со стороны инвесторов и заказчиков увеличивается, что ставит вопрос о повышении качества строительства очень остро.</w:t>
      </w:r>
    </w:p>
    <w:p w:rsidR="004A6116" w:rsidRPr="006F03EB" w:rsidRDefault="004A6116" w:rsidP="006F03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Качество строительства можно определить, как совокупность свойств возводимых объектов. Объекты должны обладать этими свойствами, так же эти свойства должны определяться назначением возводимого объекта. Качество промышленных зданий, сооружений и предприятий имеет несколько основных признаков</w:t>
      </w:r>
      <w:r w:rsidR="008D04B7">
        <w:rPr>
          <w:rFonts w:ascii="Times New Roman" w:hAnsi="Times New Roman" w:cs="Times New Roman"/>
          <w:sz w:val="28"/>
          <w:szCs w:val="28"/>
        </w:rPr>
        <w:t xml:space="preserve"> </w:t>
      </w:r>
      <w:r w:rsidR="005E60F6" w:rsidRPr="005E60F6">
        <w:rPr>
          <w:rFonts w:ascii="Times New Roman" w:hAnsi="Times New Roman" w:cs="Times New Roman"/>
          <w:sz w:val="28"/>
          <w:szCs w:val="28"/>
        </w:rPr>
        <w:t>[2]</w:t>
      </w:r>
      <w:r>
        <w:rPr>
          <w:rFonts w:ascii="Times New Roman" w:hAnsi="Times New Roman" w:cs="Times New Roman"/>
          <w:sz w:val="28"/>
          <w:szCs w:val="28"/>
        </w:rPr>
        <w:t>:</w:t>
      </w:r>
    </w:p>
    <w:p w:rsidR="006F03EB" w:rsidRPr="008D04B7" w:rsidRDefault="006F03EB" w:rsidP="00FA7167">
      <w:pPr>
        <w:pStyle w:val="a3"/>
        <w:numPr>
          <w:ilvl w:val="0"/>
          <w:numId w:val="39"/>
        </w:numPr>
        <w:spacing w:after="0" w:line="360" w:lineRule="auto"/>
        <w:ind w:left="709"/>
        <w:jc w:val="both"/>
        <w:rPr>
          <w:rFonts w:ascii="Times New Roman" w:hAnsi="Times New Roman" w:cs="Times New Roman"/>
          <w:sz w:val="28"/>
          <w:szCs w:val="28"/>
        </w:rPr>
      </w:pPr>
      <w:r w:rsidRPr="008D04B7">
        <w:rPr>
          <w:rFonts w:ascii="Times New Roman" w:hAnsi="Times New Roman" w:cs="Times New Roman"/>
          <w:sz w:val="28"/>
          <w:szCs w:val="28"/>
        </w:rPr>
        <w:t>функциональные;</w:t>
      </w:r>
    </w:p>
    <w:p w:rsidR="006F03EB" w:rsidRPr="008D04B7" w:rsidRDefault="006F03EB" w:rsidP="00FA7167">
      <w:pPr>
        <w:pStyle w:val="a3"/>
        <w:numPr>
          <w:ilvl w:val="0"/>
          <w:numId w:val="39"/>
        </w:numPr>
        <w:spacing w:after="0" w:line="360" w:lineRule="auto"/>
        <w:ind w:left="709"/>
        <w:jc w:val="both"/>
        <w:rPr>
          <w:rFonts w:ascii="Times New Roman" w:hAnsi="Times New Roman" w:cs="Times New Roman"/>
          <w:sz w:val="28"/>
          <w:szCs w:val="28"/>
        </w:rPr>
      </w:pPr>
      <w:r w:rsidRPr="008D04B7">
        <w:rPr>
          <w:rFonts w:ascii="Times New Roman" w:hAnsi="Times New Roman" w:cs="Times New Roman"/>
          <w:sz w:val="28"/>
          <w:szCs w:val="28"/>
        </w:rPr>
        <w:t>экономические;</w:t>
      </w:r>
    </w:p>
    <w:p w:rsidR="006F03EB" w:rsidRPr="008D04B7" w:rsidRDefault="006F03EB" w:rsidP="00FA7167">
      <w:pPr>
        <w:pStyle w:val="a3"/>
        <w:numPr>
          <w:ilvl w:val="0"/>
          <w:numId w:val="39"/>
        </w:numPr>
        <w:spacing w:after="0" w:line="360" w:lineRule="auto"/>
        <w:ind w:left="709"/>
        <w:jc w:val="both"/>
        <w:rPr>
          <w:rFonts w:ascii="Times New Roman" w:hAnsi="Times New Roman" w:cs="Times New Roman"/>
          <w:sz w:val="28"/>
          <w:szCs w:val="28"/>
        </w:rPr>
      </w:pPr>
      <w:r w:rsidRPr="008D04B7">
        <w:rPr>
          <w:rFonts w:ascii="Times New Roman" w:hAnsi="Times New Roman" w:cs="Times New Roman"/>
          <w:sz w:val="28"/>
          <w:szCs w:val="28"/>
        </w:rPr>
        <w:t>конструктивные;</w:t>
      </w:r>
    </w:p>
    <w:p w:rsidR="006F03EB" w:rsidRPr="008D04B7" w:rsidRDefault="006F03EB" w:rsidP="00FA7167">
      <w:pPr>
        <w:pStyle w:val="a3"/>
        <w:numPr>
          <w:ilvl w:val="0"/>
          <w:numId w:val="39"/>
        </w:numPr>
        <w:spacing w:after="0" w:line="360" w:lineRule="auto"/>
        <w:ind w:left="709"/>
        <w:jc w:val="both"/>
        <w:rPr>
          <w:rFonts w:ascii="Times New Roman" w:hAnsi="Times New Roman" w:cs="Times New Roman"/>
          <w:sz w:val="28"/>
          <w:szCs w:val="28"/>
        </w:rPr>
      </w:pPr>
      <w:r w:rsidRPr="008D04B7">
        <w:rPr>
          <w:rFonts w:ascii="Times New Roman" w:hAnsi="Times New Roman" w:cs="Times New Roman"/>
          <w:sz w:val="28"/>
          <w:szCs w:val="28"/>
        </w:rPr>
        <w:t>эстетические.</w:t>
      </w:r>
    </w:p>
    <w:p w:rsidR="006F03EB" w:rsidRDefault="004A6116" w:rsidP="008D04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Функциональный признак определяет соответствие сооружения своему назначению, в какой мере отражает объект требованиям к эксплуатации и </w:t>
      </w:r>
      <w:r w:rsidR="000B224A">
        <w:rPr>
          <w:rFonts w:ascii="Times New Roman" w:hAnsi="Times New Roman" w:cs="Times New Roman"/>
          <w:sz w:val="28"/>
          <w:szCs w:val="28"/>
        </w:rPr>
        <w:t>степень его эффективности в использовании.</w:t>
      </w:r>
    </w:p>
    <w:p w:rsidR="000B224A" w:rsidRDefault="000B224A" w:rsidP="008D04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промышленных зданий функциональный признак отражает в первую очередь способность объекта обеспечить выполнение задач, для </w:t>
      </w:r>
      <w:r>
        <w:rPr>
          <w:rFonts w:ascii="Times New Roman" w:hAnsi="Times New Roman" w:cs="Times New Roman"/>
          <w:sz w:val="28"/>
          <w:szCs w:val="28"/>
        </w:rPr>
        <w:lastRenderedPageBreak/>
        <w:t>которых выполнялось строительство, насколько эффективно и технологично возможно использовать функционал объекта, а также его способность к модернизации.</w:t>
      </w:r>
    </w:p>
    <w:p w:rsidR="000B224A" w:rsidRDefault="000B224A" w:rsidP="008D04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Экономический аспект качества объекта строительства характеризует уровень обеспечения экономического эффекта от возведения объекта. Этот признак включает в себя стоимость объекта, сроки окупаемости, </w:t>
      </w:r>
      <w:r w:rsidRPr="000B224A">
        <w:rPr>
          <w:rFonts w:ascii="Times New Roman" w:hAnsi="Times New Roman" w:cs="Times New Roman"/>
          <w:sz w:val="28"/>
          <w:szCs w:val="28"/>
        </w:rPr>
        <w:t>конкурентоспособность</w:t>
      </w:r>
      <w:r>
        <w:rPr>
          <w:rFonts w:ascii="Times New Roman" w:hAnsi="Times New Roman" w:cs="Times New Roman"/>
          <w:sz w:val="28"/>
          <w:szCs w:val="28"/>
        </w:rPr>
        <w:t xml:space="preserve"> выпускаемой продукции, степень обеспечения объекта возможностью использовать наиболее эффективные технологии для выпуска продукции, объем выпускаемой продукции.</w:t>
      </w:r>
    </w:p>
    <w:p w:rsidR="000B224A" w:rsidRDefault="000B224A" w:rsidP="008D04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Конструктивный признак отражает </w:t>
      </w:r>
      <w:r w:rsidR="00A60812">
        <w:rPr>
          <w:rFonts w:ascii="Times New Roman" w:hAnsi="Times New Roman" w:cs="Times New Roman"/>
          <w:sz w:val="28"/>
          <w:szCs w:val="28"/>
        </w:rPr>
        <w:t>прочность возведенного объекта, срок его активной эксплуатации, надежность и устойчивость, а также соответствие необходимым правилам и нормам строительства.</w:t>
      </w:r>
    </w:p>
    <w:p w:rsidR="00A60812" w:rsidRDefault="00A60812" w:rsidP="008D04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конструктивным признакам </w:t>
      </w:r>
      <w:r w:rsidR="0043445F" w:rsidRPr="0043445F">
        <w:rPr>
          <w:rFonts w:ascii="Times New Roman" w:hAnsi="Times New Roman" w:cs="Times New Roman"/>
          <w:sz w:val="28"/>
          <w:szCs w:val="28"/>
        </w:rPr>
        <w:t>относят</w:t>
      </w:r>
      <w:r w:rsidRPr="0043445F">
        <w:rPr>
          <w:rFonts w:ascii="Times New Roman" w:hAnsi="Times New Roman" w:cs="Times New Roman"/>
          <w:sz w:val="28"/>
          <w:szCs w:val="28"/>
        </w:rPr>
        <w:t>ся</w:t>
      </w:r>
      <w:r>
        <w:rPr>
          <w:rFonts w:ascii="Times New Roman" w:hAnsi="Times New Roman" w:cs="Times New Roman"/>
          <w:sz w:val="28"/>
          <w:szCs w:val="28"/>
        </w:rPr>
        <w:t xml:space="preserve"> свойства объекта связанные с обеспечением функционирования системы очистки промышленных и бытовых стоков, системы фильтрации выбросов отходов в атмосферу, а также обеспечение нормальных условий труда и пребывания персонала внутри здания и других санитарно-бытовых норм.</w:t>
      </w:r>
    </w:p>
    <w:p w:rsidR="002565FF" w:rsidRDefault="00A60812" w:rsidP="000D4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Эстетическое свойство объекта отражает его визуальную составляющую, выразительность здания, а также степень соответствия архитектуры </w:t>
      </w:r>
      <w:r w:rsidR="004C0FC4">
        <w:rPr>
          <w:rFonts w:ascii="Times New Roman" w:hAnsi="Times New Roman" w:cs="Times New Roman"/>
          <w:sz w:val="28"/>
          <w:szCs w:val="28"/>
        </w:rPr>
        <w:t>окружающим объектам и ландшафту. Так же это свойство затрагивает внутренний дизайн помещений.</w:t>
      </w:r>
    </w:p>
    <w:p w:rsidR="00994CC8" w:rsidRPr="002565FF" w:rsidRDefault="002565FF" w:rsidP="000D4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Нормативными документами, посредством которых проверяется качество строительства и качество возведенных объектов, являются акты технического регулирования. Для понимания уровня качества объекта определяется соответствие данного объекта необходимым нормативн</w:t>
      </w:r>
      <w:r w:rsidR="00994CC8">
        <w:rPr>
          <w:rFonts w:ascii="Times New Roman" w:hAnsi="Times New Roman" w:cs="Times New Roman"/>
          <w:sz w:val="28"/>
          <w:szCs w:val="28"/>
        </w:rPr>
        <w:t xml:space="preserve">ым документам строительства. К </w:t>
      </w:r>
      <w:r>
        <w:rPr>
          <w:rFonts w:ascii="Times New Roman" w:hAnsi="Times New Roman" w:cs="Times New Roman"/>
          <w:sz w:val="28"/>
          <w:szCs w:val="28"/>
        </w:rPr>
        <w:t xml:space="preserve">таким документам относятся ГОСТы, технические регламенты, классификаторы, санитарные нормы и правила, строительные </w:t>
      </w:r>
      <w:r w:rsidRPr="0043445F">
        <w:rPr>
          <w:rFonts w:ascii="Times New Roman" w:hAnsi="Times New Roman" w:cs="Times New Roman"/>
          <w:sz w:val="28"/>
          <w:szCs w:val="28"/>
        </w:rPr>
        <w:t>нор</w:t>
      </w:r>
      <w:r w:rsidR="0043445F">
        <w:rPr>
          <w:rFonts w:ascii="Times New Roman" w:hAnsi="Times New Roman" w:cs="Times New Roman"/>
          <w:sz w:val="28"/>
          <w:szCs w:val="28"/>
        </w:rPr>
        <w:t>м</w:t>
      </w:r>
      <w:r w:rsidRPr="0043445F">
        <w:rPr>
          <w:rFonts w:ascii="Times New Roman" w:hAnsi="Times New Roman" w:cs="Times New Roman"/>
          <w:sz w:val="28"/>
          <w:szCs w:val="28"/>
        </w:rPr>
        <w:t>ы</w:t>
      </w:r>
      <w:r>
        <w:rPr>
          <w:rFonts w:ascii="Times New Roman" w:hAnsi="Times New Roman" w:cs="Times New Roman"/>
          <w:sz w:val="28"/>
          <w:szCs w:val="28"/>
        </w:rPr>
        <w:t xml:space="preserve"> и правила, стандарты</w:t>
      </w:r>
      <w:r w:rsidR="00994CC8">
        <w:rPr>
          <w:rFonts w:ascii="Times New Roman" w:hAnsi="Times New Roman" w:cs="Times New Roman"/>
          <w:sz w:val="28"/>
          <w:szCs w:val="28"/>
        </w:rPr>
        <w:t xml:space="preserve">, а также к ним относятся кодексы установившейся практики. Список требований, и нормативных документов очень широк, и для каждого вида объекта применяются свои нормы. Этим </w:t>
      </w:r>
      <w:r w:rsidR="00994CC8">
        <w:rPr>
          <w:rFonts w:ascii="Times New Roman" w:hAnsi="Times New Roman" w:cs="Times New Roman"/>
          <w:sz w:val="28"/>
          <w:szCs w:val="28"/>
        </w:rPr>
        <w:lastRenderedPageBreak/>
        <w:t>нормам и регламентам должны соответствовать все проектные и строительные организации.</w:t>
      </w:r>
    </w:p>
    <w:p w:rsidR="002565FF" w:rsidRDefault="00994CC8" w:rsidP="000D4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данных нормах не всегда указываются четкие градации показателей качества, не все качественные параметры свойств проектных решений определены </w:t>
      </w:r>
      <w:r w:rsidR="0055476D">
        <w:rPr>
          <w:rFonts w:ascii="Times New Roman" w:hAnsi="Times New Roman" w:cs="Times New Roman"/>
          <w:sz w:val="28"/>
          <w:szCs w:val="28"/>
        </w:rPr>
        <w:t>конкретно, но подобные акты определяют минимальное или максимальное значение таких показателей, их допустимые значения отклонений от определенных норм, что в свою очередь гарантирует соответствие минимальным критериям качества.</w:t>
      </w:r>
    </w:p>
    <w:p w:rsidR="0055476D" w:rsidRPr="00EA1DD0" w:rsidRDefault="0055476D" w:rsidP="000D4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Элементами, которые должны охватывать систему организации, управления, повышения уровня, обеспечения качества процессов, работ и резу</w:t>
      </w:r>
      <w:r w:rsidR="00EA1DD0">
        <w:rPr>
          <w:rFonts w:ascii="Times New Roman" w:hAnsi="Times New Roman" w:cs="Times New Roman"/>
          <w:sz w:val="28"/>
          <w:szCs w:val="28"/>
        </w:rPr>
        <w:t>льтатов строительства, являются:</w:t>
      </w:r>
    </w:p>
    <w:p w:rsidR="0055476D" w:rsidRPr="00FA7167" w:rsidRDefault="0055476D" w:rsidP="00A65088">
      <w:pPr>
        <w:pStyle w:val="a3"/>
        <w:numPr>
          <w:ilvl w:val="0"/>
          <w:numId w:val="39"/>
        </w:numPr>
        <w:spacing w:after="0" w:line="360" w:lineRule="auto"/>
        <w:ind w:firstLine="709"/>
        <w:jc w:val="both"/>
        <w:rPr>
          <w:rFonts w:ascii="Times New Roman" w:hAnsi="Times New Roman" w:cs="Times New Roman"/>
          <w:sz w:val="28"/>
          <w:szCs w:val="28"/>
        </w:rPr>
      </w:pPr>
      <w:r w:rsidRPr="00FA7167">
        <w:rPr>
          <w:rFonts w:ascii="Times New Roman" w:hAnsi="Times New Roman" w:cs="Times New Roman"/>
          <w:sz w:val="28"/>
          <w:szCs w:val="28"/>
        </w:rPr>
        <w:t xml:space="preserve">подрядные организации, выполняющие работы по возведению строительного объекта, для достижения современного уровня качества </w:t>
      </w:r>
      <w:r w:rsidR="006B7F5F" w:rsidRPr="00FA7167">
        <w:rPr>
          <w:rFonts w:ascii="Times New Roman" w:hAnsi="Times New Roman" w:cs="Times New Roman"/>
          <w:sz w:val="28"/>
          <w:szCs w:val="28"/>
        </w:rPr>
        <w:t>строительной продукции, должны принять и обеспечить такие показатели качества, которые определены нормативной документацией и проектом объекта, а также произвести согласование данной документации с заказчиком;</w:t>
      </w:r>
    </w:p>
    <w:p w:rsidR="006B7F5F" w:rsidRPr="00FA7167" w:rsidRDefault="006B7F5F" w:rsidP="00B55769">
      <w:pPr>
        <w:pStyle w:val="a3"/>
        <w:numPr>
          <w:ilvl w:val="0"/>
          <w:numId w:val="39"/>
        </w:numPr>
        <w:spacing w:after="0" w:line="360" w:lineRule="auto"/>
        <w:ind w:firstLine="709"/>
        <w:jc w:val="both"/>
        <w:rPr>
          <w:rFonts w:ascii="Times New Roman" w:hAnsi="Times New Roman" w:cs="Times New Roman"/>
          <w:sz w:val="28"/>
          <w:szCs w:val="28"/>
        </w:rPr>
      </w:pPr>
      <w:r w:rsidRPr="00FA7167">
        <w:rPr>
          <w:rFonts w:ascii="Times New Roman" w:hAnsi="Times New Roman" w:cs="Times New Roman"/>
          <w:sz w:val="28"/>
          <w:szCs w:val="28"/>
        </w:rPr>
        <w:t>необходима заранее разработанная проектная документация, на основании которой будет осуществляться организация и управление работ и услуг по возведению строительного объекта, что обеспечит продукции необходимы уровень качества. Так же, направленные на достижение высоких показателей качества готового строительного продукта, технико-технологические, эконо</w:t>
      </w:r>
      <w:r w:rsidR="00FA7167">
        <w:rPr>
          <w:rFonts w:ascii="Times New Roman" w:hAnsi="Times New Roman" w:cs="Times New Roman"/>
          <w:sz w:val="28"/>
          <w:szCs w:val="28"/>
        </w:rPr>
        <w:t>мические и организационные меры</w:t>
      </w:r>
      <w:r w:rsidR="00FA7167" w:rsidRPr="00FA7167">
        <w:rPr>
          <w:rFonts w:ascii="Times New Roman" w:hAnsi="Times New Roman" w:cs="Times New Roman"/>
          <w:sz w:val="28"/>
          <w:szCs w:val="28"/>
        </w:rPr>
        <w:t>;</w:t>
      </w:r>
    </w:p>
    <w:p w:rsidR="006B7F5F" w:rsidRPr="00FA7167" w:rsidRDefault="006B7F5F" w:rsidP="00B55769">
      <w:pPr>
        <w:pStyle w:val="a3"/>
        <w:numPr>
          <w:ilvl w:val="0"/>
          <w:numId w:val="39"/>
        </w:numPr>
        <w:spacing w:after="0" w:line="360" w:lineRule="auto"/>
        <w:ind w:firstLine="709"/>
        <w:jc w:val="both"/>
        <w:rPr>
          <w:rFonts w:ascii="Times New Roman" w:hAnsi="Times New Roman" w:cs="Times New Roman"/>
          <w:sz w:val="28"/>
          <w:szCs w:val="28"/>
        </w:rPr>
      </w:pPr>
      <w:r w:rsidRPr="00FA7167">
        <w:rPr>
          <w:rFonts w:ascii="Times New Roman" w:hAnsi="Times New Roman" w:cs="Times New Roman"/>
          <w:sz w:val="28"/>
          <w:szCs w:val="28"/>
        </w:rPr>
        <w:t>возможность, в заявленный период эксплуатации здания, поддерживать и повышать уровень качества как самого строительного объекта, так и процессов</w:t>
      </w:r>
      <w:r w:rsidR="00103F8A" w:rsidRPr="00FA7167">
        <w:rPr>
          <w:rFonts w:ascii="Times New Roman" w:hAnsi="Times New Roman" w:cs="Times New Roman"/>
          <w:sz w:val="28"/>
          <w:szCs w:val="28"/>
        </w:rPr>
        <w:t>, и результатов решения задач, для выполнения которых данный объект возводился</w:t>
      </w:r>
      <w:r w:rsidR="00EA1DD0">
        <w:rPr>
          <w:rFonts w:ascii="Times New Roman" w:hAnsi="Times New Roman" w:cs="Times New Roman"/>
          <w:sz w:val="28"/>
          <w:szCs w:val="28"/>
        </w:rPr>
        <w:t xml:space="preserve"> </w:t>
      </w:r>
      <w:r w:rsidR="00EA1DD0" w:rsidRPr="0055476D">
        <w:rPr>
          <w:rFonts w:ascii="Times New Roman" w:hAnsi="Times New Roman" w:cs="Times New Roman"/>
          <w:sz w:val="28"/>
          <w:szCs w:val="28"/>
        </w:rPr>
        <w:t>[</w:t>
      </w:r>
      <w:r w:rsidR="00EA1DD0">
        <w:rPr>
          <w:rFonts w:ascii="Times New Roman" w:hAnsi="Times New Roman" w:cs="Times New Roman"/>
          <w:sz w:val="28"/>
          <w:szCs w:val="28"/>
        </w:rPr>
        <w:t>3</w:t>
      </w:r>
      <w:r w:rsidR="00EA1DD0" w:rsidRPr="0055476D">
        <w:rPr>
          <w:rFonts w:ascii="Times New Roman" w:hAnsi="Times New Roman" w:cs="Times New Roman"/>
          <w:sz w:val="28"/>
          <w:szCs w:val="28"/>
        </w:rPr>
        <w:t>]</w:t>
      </w:r>
      <w:r w:rsidR="00103F8A" w:rsidRPr="00FA7167">
        <w:rPr>
          <w:rFonts w:ascii="Times New Roman" w:hAnsi="Times New Roman" w:cs="Times New Roman"/>
          <w:sz w:val="28"/>
          <w:szCs w:val="28"/>
        </w:rPr>
        <w:t>.</w:t>
      </w:r>
    </w:p>
    <w:p w:rsidR="002E0C9E" w:rsidRDefault="002E0C9E" w:rsidP="000D4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основной период возведени</w:t>
      </w:r>
      <w:r w:rsidR="00ED0AB4">
        <w:rPr>
          <w:rFonts w:ascii="Times New Roman" w:hAnsi="Times New Roman" w:cs="Times New Roman"/>
          <w:sz w:val="28"/>
          <w:szCs w:val="28"/>
        </w:rPr>
        <w:t xml:space="preserve">я строительного объекта система </w:t>
      </w:r>
      <w:r>
        <w:rPr>
          <w:rFonts w:ascii="Times New Roman" w:hAnsi="Times New Roman" w:cs="Times New Roman"/>
          <w:sz w:val="28"/>
          <w:szCs w:val="28"/>
        </w:rPr>
        <w:t>менеджм</w:t>
      </w:r>
      <w:r w:rsidR="00ED0AB4">
        <w:rPr>
          <w:rFonts w:ascii="Times New Roman" w:hAnsi="Times New Roman" w:cs="Times New Roman"/>
          <w:sz w:val="28"/>
          <w:szCs w:val="28"/>
        </w:rPr>
        <w:t>ента качества и её организация, относительно субъектов реализации данного процесса, де</w:t>
      </w:r>
      <w:r w:rsidR="00EA1DD0">
        <w:rPr>
          <w:rFonts w:ascii="Times New Roman" w:hAnsi="Times New Roman" w:cs="Times New Roman"/>
          <w:sz w:val="28"/>
          <w:szCs w:val="28"/>
        </w:rPr>
        <w:t>лятся на:</w:t>
      </w:r>
    </w:p>
    <w:p w:rsidR="00ED0AB4" w:rsidRPr="00FA7167" w:rsidRDefault="00ED0AB4" w:rsidP="0070787A">
      <w:pPr>
        <w:pStyle w:val="a3"/>
        <w:numPr>
          <w:ilvl w:val="0"/>
          <w:numId w:val="39"/>
        </w:numPr>
        <w:spacing w:after="0" w:line="360" w:lineRule="auto"/>
        <w:ind w:firstLine="709"/>
        <w:jc w:val="both"/>
        <w:rPr>
          <w:rFonts w:ascii="Times New Roman" w:hAnsi="Times New Roman" w:cs="Times New Roman"/>
          <w:sz w:val="28"/>
          <w:szCs w:val="28"/>
        </w:rPr>
      </w:pPr>
      <w:r w:rsidRPr="00FA7167">
        <w:rPr>
          <w:rFonts w:ascii="Times New Roman" w:hAnsi="Times New Roman" w:cs="Times New Roman"/>
          <w:sz w:val="28"/>
          <w:szCs w:val="28"/>
        </w:rPr>
        <w:lastRenderedPageBreak/>
        <w:t>внутренний контроль, выполнение которого является задачей самой подрядной организации и осуществляется непосредственно персоналом данной организации;</w:t>
      </w:r>
    </w:p>
    <w:p w:rsidR="002E0C9E" w:rsidRPr="00FA7167" w:rsidRDefault="00ED0AB4" w:rsidP="0070787A">
      <w:pPr>
        <w:pStyle w:val="a3"/>
        <w:numPr>
          <w:ilvl w:val="0"/>
          <w:numId w:val="39"/>
        </w:numPr>
        <w:spacing w:after="0" w:line="360" w:lineRule="auto"/>
        <w:ind w:firstLine="709"/>
        <w:jc w:val="both"/>
        <w:rPr>
          <w:rFonts w:ascii="Times New Roman" w:hAnsi="Times New Roman" w:cs="Times New Roman"/>
          <w:sz w:val="28"/>
          <w:szCs w:val="28"/>
        </w:rPr>
      </w:pPr>
      <w:r w:rsidRPr="00FA7167">
        <w:rPr>
          <w:rFonts w:ascii="Times New Roman" w:hAnsi="Times New Roman" w:cs="Times New Roman"/>
          <w:sz w:val="28"/>
          <w:szCs w:val="28"/>
        </w:rPr>
        <w:t>внешний контроль, выполнение которого является задачей учреждений и лиц, не входящих в структуру данной организации.</w:t>
      </w:r>
    </w:p>
    <w:p w:rsidR="00ED0AB4" w:rsidRDefault="00ED0AB4" w:rsidP="000D4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внешнего контроля осуществляется специальными ведомствами и инспекциями, органами государственной власти и региональной власти, органами местного самоуправления, а также общественными и организациями, объединяющими предприятия данной сфер деятельности</w:t>
      </w:r>
      <w:r w:rsidR="00EA1DD0">
        <w:rPr>
          <w:rFonts w:ascii="Times New Roman" w:hAnsi="Times New Roman" w:cs="Times New Roman"/>
          <w:sz w:val="28"/>
          <w:szCs w:val="28"/>
        </w:rPr>
        <w:t xml:space="preserve"> [4]</w:t>
      </w:r>
      <w:r>
        <w:rPr>
          <w:rFonts w:ascii="Times New Roman" w:hAnsi="Times New Roman" w:cs="Times New Roman"/>
          <w:sz w:val="28"/>
          <w:szCs w:val="28"/>
        </w:rPr>
        <w:t>.</w:t>
      </w:r>
    </w:p>
    <w:p w:rsidR="00ED0AB4" w:rsidRPr="0064206F" w:rsidRDefault="00ED0AB4" w:rsidP="000D4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Внутренний контроль обеспечивает выполнение соответствия квалификации персонала необходимому уровню, соответствие нормам проектной документации, строительных материалов, оборудования, различных материально-технических ресурсов</w:t>
      </w:r>
      <w:r w:rsidR="0064206F">
        <w:rPr>
          <w:rFonts w:ascii="Times New Roman" w:hAnsi="Times New Roman" w:cs="Times New Roman"/>
          <w:sz w:val="28"/>
          <w:szCs w:val="28"/>
        </w:rPr>
        <w:t>. Также внутренний контроль предусматривает контроль всего комплекса объектов на этапе ввода в эксплуатацию и завершения строительных работ.</w:t>
      </w:r>
    </w:p>
    <w:p w:rsidR="0064206F" w:rsidRPr="0064206F" w:rsidRDefault="002565FF" w:rsidP="000D40A0">
      <w:pPr>
        <w:spacing w:after="0" w:line="360" w:lineRule="auto"/>
        <w:ind w:firstLine="709"/>
        <w:jc w:val="both"/>
        <w:rPr>
          <w:rFonts w:ascii="Times New Roman" w:hAnsi="Times New Roman" w:cs="Times New Roman"/>
          <w:sz w:val="28"/>
          <w:szCs w:val="28"/>
        </w:rPr>
      </w:pPr>
      <w:r w:rsidRPr="0064206F">
        <w:rPr>
          <w:rFonts w:ascii="Times New Roman" w:hAnsi="Times New Roman" w:cs="Times New Roman"/>
          <w:sz w:val="28"/>
          <w:szCs w:val="28"/>
        </w:rPr>
        <w:t>Также в этот период осуществляется лабораторный и геодезический контроль, различные виды испытаний оборудования, результаты которых подтверждаются соответствующей исполнительной документацией, ведение которой является обязательной процедурой в строительстве. После окончания этого процесса подрядчик и заказчик должны передать оригиналы этой документации владельцу объекта на бессрочное хранение.</w:t>
      </w:r>
    </w:p>
    <w:p w:rsidR="0064206F" w:rsidRDefault="002565FF" w:rsidP="000D40A0">
      <w:pPr>
        <w:spacing w:after="0" w:line="360" w:lineRule="auto"/>
        <w:ind w:firstLine="709"/>
        <w:jc w:val="both"/>
        <w:rPr>
          <w:rFonts w:ascii="Times New Roman" w:hAnsi="Times New Roman" w:cs="Times New Roman"/>
          <w:sz w:val="28"/>
          <w:szCs w:val="28"/>
        </w:rPr>
      </w:pPr>
      <w:r>
        <w:t xml:space="preserve"> </w:t>
      </w:r>
      <w:r w:rsidRPr="0064206F">
        <w:rPr>
          <w:rFonts w:ascii="Times New Roman" w:hAnsi="Times New Roman" w:cs="Times New Roman"/>
          <w:sz w:val="28"/>
          <w:szCs w:val="28"/>
        </w:rPr>
        <w:t xml:space="preserve">Внешний контроль и обеспечение надлежащего </w:t>
      </w:r>
      <w:r w:rsidR="0064206F">
        <w:rPr>
          <w:rFonts w:ascii="Times New Roman" w:hAnsi="Times New Roman" w:cs="Times New Roman"/>
          <w:sz w:val="28"/>
          <w:szCs w:val="28"/>
        </w:rPr>
        <w:t xml:space="preserve">уровня качества возложена на: </w:t>
      </w:r>
    </w:p>
    <w:p w:rsidR="0043445F" w:rsidRPr="00FA7167" w:rsidRDefault="002565FF" w:rsidP="0070787A">
      <w:pPr>
        <w:pStyle w:val="a3"/>
        <w:numPr>
          <w:ilvl w:val="0"/>
          <w:numId w:val="39"/>
        </w:numPr>
        <w:spacing w:after="0" w:line="360" w:lineRule="auto"/>
        <w:ind w:firstLine="709"/>
        <w:jc w:val="both"/>
        <w:rPr>
          <w:rFonts w:ascii="Times New Roman" w:hAnsi="Times New Roman" w:cs="Times New Roman"/>
          <w:sz w:val="28"/>
          <w:szCs w:val="28"/>
        </w:rPr>
      </w:pPr>
      <w:r w:rsidRPr="00FA7167">
        <w:rPr>
          <w:rFonts w:ascii="Times New Roman" w:hAnsi="Times New Roman" w:cs="Times New Roman"/>
          <w:sz w:val="28"/>
          <w:szCs w:val="28"/>
        </w:rPr>
        <w:t>технический</w:t>
      </w:r>
      <w:r w:rsidR="00FA7167" w:rsidRPr="00FA7167">
        <w:rPr>
          <w:rFonts w:ascii="Times New Roman" w:hAnsi="Times New Roman" w:cs="Times New Roman"/>
          <w:sz w:val="28"/>
          <w:szCs w:val="28"/>
        </w:rPr>
        <w:t xml:space="preserve"> надзор заказчика (застройщика);</w:t>
      </w:r>
    </w:p>
    <w:p w:rsidR="0064206F" w:rsidRPr="00FA7167" w:rsidRDefault="002565FF" w:rsidP="0070787A">
      <w:pPr>
        <w:pStyle w:val="a3"/>
        <w:numPr>
          <w:ilvl w:val="0"/>
          <w:numId w:val="39"/>
        </w:numPr>
        <w:spacing w:after="0" w:line="360" w:lineRule="auto"/>
        <w:ind w:firstLine="709"/>
        <w:jc w:val="both"/>
        <w:rPr>
          <w:rFonts w:ascii="Times New Roman" w:hAnsi="Times New Roman" w:cs="Times New Roman"/>
          <w:sz w:val="28"/>
          <w:szCs w:val="28"/>
        </w:rPr>
      </w:pPr>
      <w:r w:rsidRPr="00FA7167">
        <w:rPr>
          <w:rFonts w:ascii="Times New Roman" w:hAnsi="Times New Roman" w:cs="Times New Roman"/>
          <w:sz w:val="28"/>
          <w:szCs w:val="28"/>
        </w:rPr>
        <w:t>авторский надзор со с</w:t>
      </w:r>
      <w:r w:rsidR="0064206F" w:rsidRPr="00FA7167">
        <w:rPr>
          <w:rFonts w:ascii="Times New Roman" w:hAnsi="Times New Roman" w:cs="Times New Roman"/>
          <w:sz w:val="28"/>
          <w:szCs w:val="28"/>
        </w:rPr>
        <w:t>тороны проектной организации;</w:t>
      </w:r>
    </w:p>
    <w:p w:rsidR="0064206F" w:rsidRPr="00FA7167" w:rsidRDefault="002565FF" w:rsidP="0070787A">
      <w:pPr>
        <w:pStyle w:val="a3"/>
        <w:numPr>
          <w:ilvl w:val="0"/>
          <w:numId w:val="39"/>
        </w:numPr>
        <w:spacing w:after="0" w:line="360" w:lineRule="auto"/>
        <w:ind w:firstLine="709"/>
        <w:jc w:val="both"/>
        <w:rPr>
          <w:rFonts w:ascii="Times New Roman" w:hAnsi="Times New Roman" w:cs="Times New Roman"/>
          <w:sz w:val="28"/>
          <w:szCs w:val="28"/>
        </w:rPr>
      </w:pPr>
      <w:r w:rsidRPr="00FA7167">
        <w:rPr>
          <w:rFonts w:ascii="Times New Roman" w:hAnsi="Times New Roman" w:cs="Times New Roman"/>
          <w:sz w:val="28"/>
          <w:szCs w:val="28"/>
        </w:rPr>
        <w:t>эксп</w:t>
      </w:r>
      <w:r w:rsidR="0064206F" w:rsidRPr="00FA7167">
        <w:rPr>
          <w:rFonts w:ascii="Times New Roman" w:hAnsi="Times New Roman" w:cs="Times New Roman"/>
          <w:sz w:val="28"/>
          <w:szCs w:val="28"/>
        </w:rPr>
        <w:t>луатационные организации;</w:t>
      </w:r>
    </w:p>
    <w:p w:rsidR="00946D21" w:rsidRPr="00FA7167" w:rsidRDefault="002565FF" w:rsidP="0070787A">
      <w:pPr>
        <w:pStyle w:val="a3"/>
        <w:numPr>
          <w:ilvl w:val="0"/>
          <w:numId w:val="39"/>
        </w:numPr>
        <w:spacing w:after="0" w:line="360" w:lineRule="auto"/>
        <w:ind w:firstLine="709"/>
        <w:jc w:val="both"/>
        <w:rPr>
          <w:rFonts w:ascii="Times New Roman" w:hAnsi="Times New Roman" w:cs="Times New Roman"/>
          <w:sz w:val="28"/>
          <w:szCs w:val="28"/>
        </w:rPr>
      </w:pPr>
      <w:r w:rsidRPr="00FA7167">
        <w:rPr>
          <w:rFonts w:ascii="Times New Roman" w:hAnsi="Times New Roman" w:cs="Times New Roman"/>
          <w:sz w:val="28"/>
          <w:szCs w:val="28"/>
        </w:rPr>
        <w:t xml:space="preserve">государственный надзор за противопожарной, экологической, санитарно-эпидемиологической, технической и другими видами безопасности в строительстве и на действующих объектах. </w:t>
      </w:r>
    </w:p>
    <w:p w:rsidR="00A4765B" w:rsidRDefault="00A4765B" w:rsidP="000D4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Одной из главных организаций по стандартизации и сертификации в области качества является </w:t>
      </w:r>
      <w:r w:rsidRPr="00A4765B">
        <w:rPr>
          <w:rFonts w:ascii="Times New Roman" w:hAnsi="Times New Roman" w:cs="Times New Roman"/>
          <w:bCs/>
          <w:sz w:val="28"/>
          <w:szCs w:val="28"/>
        </w:rPr>
        <w:t>Международная организация по стандартизации</w:t>
      </w:r>
      <w:r>
        <w:rPr>
          <w:rFonts w:ascii="Times New Roman" w:hAnsi="Times New Roman" w:cs="Times New Roman"/>
          <w:bCs/>
          <w:sz w:val="28"/>
          <w:szCs w:val="28"/>
        </w:rPr>
        <w:t>. Она занимается разработкой, регулированием стандартов в области качества. Проблема повышения уровня качества в строительстве напрямую связана с внедрением международных стандартов</w:t>
      </w:r>
    </w:p>
    <w:p w:rsidR="00A4765B" w:rsidRDefault="00A4765B" w:rsidP="000D40A0">
      <w:pPr>
        <w:spacing w:after="0" w:line="360" w:lineRule="auto"/>
        <w:ind w:firstLine="709"/>
        <w:jc w:val="both"/>
        <w:rPr>
          <w:rFonts w:ascii="Times New Roman" w:hAnsi="Times New Roman" w:cs="Times New Roman"/>
          <w:bCs/>
          <w:sz w:val="28"/>
          <w:szCs w:val="28"/>
        </w:rPr>
      </w:pPr>
      <w:r w:rsidRPr="00A4765B">
        <w:rPr>
          <w:rFonts w:ascii="Times New Roman" w:hAnsi="Times New Roman" w:cs="Times New Roman"/>
          <w:bCs/>
          <w:sz w:val="28"/>
          <w:szCs w:val="28"/>
        </w:rPr>
        <w:t>Международная организация по стандартизации</w:t>
      </w:r>
      <w:r>
        <w:rPr>
          <w:rFonts w:ascii="Times New Roman" w:hAnsi="Times New Roman" w:cs="Times New Roman"/>
          <w:bCs/>
          <w:sz w:val="28"/>
          <w:szCs w:val="28"/>
        </w:rPr>
        <w:t xml:space="preserve"> ИСО была образована национальными организациями в области качества в 1946 году. </w:t>
      </w:r>
    </w:p>
    <w:p w:rsidR="00A21104" w:rsidRDefault="00A21104" w:rsidP="000D40A0">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ИСО определяет свои задачи как содействие развитию стандартизации и смежных видов деятельности во всем мире, с целью повышения эффективности международного обмена товарами и услугами.</w:t>
      </w:r>
    </w:p>
    <w:p w:rsidR="00FA7167" w:rsidRDefault="004E00CA" w:rsidP="000D40A0">
      <w:pPr>
        <w:spacing w:after="0" w:line="360" w:lineRule="auto"/>
        <w:ind w:firstLine="709"/>
        <w:jc w:val="both"/>
        <w:rPr>
          <w:rFonts w:ascii="Times New Roman" w:hAnsi="Times New Roman" w:cs="Times New Roman"/>
          <w:sz w:val="28"/>
          <w:szCs w:val="28"/>
        </w:rPr>
      </w:pPr>
      <w:r w:rsidRPr="004E00CA">
        <w:rPr>
          <w:rFonts w:ascii="Times New Roman" w:hAnsi="Times New Roman" w:cs="Times New Roman"/>
          <w:sz w:val="28"/>
          <w:szCs w:val="28"/>
        </w:rPr>
        <w:t xml:space="preserve">1990-е гг. Правительством Российской Федерации разработан и утвержден ряд государственных стандартов Российской Федерации по менеджменту качества в полном соответствии с требованиями стандартов ISO. Это: </w:t>
      </w:r>
    </w:p>
    <w:p w:rsidR="004E00CA" w:rsidRDefault="00FA7167"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4E00CA" w:rsidRPr="004E00CA">
        <w:rPr>
          <w:rFonts w:ascii="Times New Roman" w:hAnsi="Times New Roman" w:cs="Times New Roman"/>
          <w:sz w:val="28"/>
          <w:szCs w:val="28"/>
        </w:rPr>
        <w:t>истема качества ГОСТ Р ИСО 9001-96. Модель обеспечения качества проектирования, разработки, произ</w:t>
      </w:r>
      <w:r w:rsidR="004E00CA">
        <w:rPr>
          <w:rFonts w:ascii="Times New Roman" w:hAnsi="Times New Roman" w:cs="Times New Roman"/>
          <w:sz w:val="28"/>
          <w:szCs w:val="28"/>
        </w:rPr>
        <w:t>водства, сборки и обслуживания;</w:t>
      </w:r>
    </w:p>
    <w:p w:rsidR="004E00CA" w:rsidRDefault="00FA7167"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4E00CA" w:rsidRPr="004E00CA">
        <w:rPr>
          <w:rFonts w:ascii="Times New Roman" w:hAnsi="Times New Roman" w:cs="Times New Roman"/>
          <w:sz w:val="28"/>
          <w:szCs w:val="28"/>
        </w:rPr>
        <w:t xml:space="preserve">истема качества ГОСТ Р ИСО 9002-96. Модель обеспечения качества при производстве, установке и обслуживании; </w:t>
      </w:r>
    </w:p>
    <w:p w:rsidR="004E00CA" w:rsidRDefault="00FA7167"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4E00CA" w:rsidRPr="004E00CA">
        <w:rPr>
          <w:rFonts w:ascii="Times New Roman" w:hAnsi="Times New Roman" w:cs="Times New Roman"/>
          <w:sz w:val="28"/>
          <w:szCs w:val="28"/>
        </w:rPr>
        <w:t xml:space="preserve">истема качества ГОСТ Р ИСО 9003-96. Модель обеспечения качества при окончательном контроле и тестах; </w:t>
      </w:r>
    </w:p>
    <w:p w:rsidR="004E00CA" w:rsidRDefault="00FA7167"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4E00CA" w:rsidRPr="004E00CA">
        <w:rPr>
          <w:rFonts w:ascii="Times New Roman" w:hAnsi="Times New Roman" w:cs="Times New Roman"/>
          <w:sz w:val="28"/>
          <w:szCs w:val="28"/>
        </w:rPr>
        <w:t xml:space="preserve">уководство по системам управления качеством ГОСТ Р ИСО 10011-1-93. Часть 1. Контроль; </w:t>
      </w:r>
    </w:p>
    <w:p w:rsidR="004E00CA" w:rsidRDefault="00FA7167"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4E00CA" w:rsidRPr="004E00CA">
        <w:rPr>
          <w:rFonts w:ascii="Times New Roman" w:hAnsi="Times New Roman" w:cs="Times New Roman"/>
          <w:sz w:val="28"/>
          <w:szCs w:val="28"/>
        </w:rPr>
        <w:t xml:space="preserve">уководство по системам контроля качества ГОСТ Р ИСО 10011-2-93. Часть 2. Квалификационные критерии экспертов-инспекторов систем качества; </w:t>
      </w:r>
    </w:p>
    <w:p w:rsidR="004E00CA" w:rsidRDefault="00FA7167"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4E00CA" w:rsidRPr="004E00CA">
        <w:rPr>
          <w:rFonts w:ascii="Times New Roman" w:hAnsi="Times New Roman" w:cs="Times New Roman"/>
          <w:sz w:val="28"/>
          <w:szCs w:val="28"/>
        </w:rPr>
        <w:t xml:space="preserve">етодические указания по аудиту систем качества ГОСТ Р ИСО 10011-3-93. Часть 3. Управление программами инспекций - ГОСТ Р ИСО 40.001-95 Правила сертификации систем качества в Российской Федерации; </w:t>
      </w:r>
    </w:p>
    <w:p w:rsidR="004E00CA" w:rsidRDefault="00FA7167"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004E00CA" w:rsidRPr="004E00CA">
        <w:rPr>
          <w:rFonts w:ascii="Times New Roman" w:hAnsi="Times New Roman" w:cs="Times New Roman"/>
          <w:sz w:val="28"/>
          <w:szCs w:val="28"/>
        </w:rPr>
        <w:t xml:space="preserve">истема сертификации ГОСТ Р ИСО 40.002-96. Основные положения; </w:t>
      </w:r>
    </w:p>
    <w:p w:rsidR="009C5065" w:rsidRDefault="004E00CA" w:rsidP="0070787A">
      <w:pPr>
        <w:pStyle w:val="a3"/>
        <w:numPr>
          <w:ilvl w:val="0"/>
          <w:numId w:val="39"/>
        </w:numPr>
        <w:spacing w:after="0" w:line="360" w:lineRule="auto"/>
        <w:ind w:firstLine="709"/>
        <w:jc w:val="both"/>
        <w:rPr>
          <w:rFonts w:ascii="Times New Roman" w:hAnsi="Times New Roman" w:cs="Times New Roman"/>
          <w:sz w:val="28"/>
          <w:szCs w:val="28"/>
        </w:rPr>
      </w:pPr>
      <w:r w:rsidRPr="004E00CA">
        <w:rPr>
          <w:rFonts w:ascii="Times New Roman" w:hAnsi="Times New Roman" w:cs="Times New Roman"/>
          <w:sz w:val="28"/>
          <w:szCs w:val="28"/>
        </w:rPr>
        <w:t>ГОСТ Р ИСО 40.003-95 Реги</w:t>
      </w:r>
      <w:r w:rsidR="009C5065">
        <w:rPr>
          <w:rFonts w:ascii="Times New Roman" w:hAnsi="Times New Roman" w:cs="Times New Roman"/>
          <w:sz w:val="28"/>
          <w:szCs w:val="28"/>
        </w:rPr>
        <w:t>страция систем качества ГОСТ Р.</w:t>
      </w:r>
    </w:p>
    <w:p w:rsidR="009C5065" w:rsidRPr="009C5065" w:rsidRDefault="009C5065" w:rsidP="009C5065">
      <w:pPr>
        <w:spacing w:after="0" w:line="360" w:lineRule="auto"/>
        <w:ind w:firstLine="709"/>
        <w:jc w:val="both"/>
        <w:rPr>
          <w:rFonts w:ascii="Times New Roman" w:hAnsi="Times New Roman" w:cs="Times New Roman"/>
          <w:sz w:val="28"/>
          <w:szCs w:val="28"/>
        </w:rPr>
      </w:pPr>
      <w:r w:rsidRPr="009C5065">
        <w:rPr>
          <w:rFonts w:ascii="Times New Roman" w:hAnsi="Times New Roman" w:cs="Times New Roman"/>
          <w:sz w:val="28"/>
          <w:szCs w:val="28"/>
        </w:rPr>
        <w:t>Построим схему взаимодействия этапов жизненного цикла строительного проекта и системы стандартов серии ISO (рис. 1).</w:t>
      </w:r>
    </w:p>
    <w:p w:rsidR="00F06742" w:rsidRDefault="00F06742" w:rsidP="000D40A0">
      <w:pPr>
        <w:spacing w:after="0" w:line="360" w:lineRule="auto"/>
        <w:jc w:val="both"/>
        <w:rPr>
          <w:rFonts w:ascii="Times New Roman" w:hAnsi="Times New Roman" w:cs="Times New Roman"/>
          <w:sz w:val="28"/>
          <w:szCs w:val="28"/>
        </w:rPr>
      </w:pPr>
    </w:p>
    <w:p w:rsidR="00F06742" w:rsidRDefault="00F06742" w:rsidP="006C7335">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5430520" cy="45238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67843" cy="4554966"/>
                    </a:xfrm>
                    <a:prstGeom prst="rect">
                      <a:avLst/>
                    </a:prstGeom>
                  </pic:spPr>
                </pic:pic>
              </a:graphicData>
            </a:graphic>
          </wp:inline>
        </w:drawing>
      </w:r>
    </w:p>
    <w:p w:rsidR="00F06742" w:rsidRPr="002304AA" w:rsidRDefault="002304AA" w:rsidP="0070787A">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06742" w:rsidRPr="002304AA">
        <w:rPr>
          <w:rFonts w:ascii="Times New Roman" w:hAnsi="Times New Roman" w:cs="Times New Roman"/>
          <w:sz w:val="28"/>
          <w:szCs w:val="28"/>
        </w:rPr>
        <w:t>1 – Применении стандартов серии ISO на этапах жизненного цикла</w:t>
      </w:r>
      <w:r>
        <w:rPr>
          <w:rFonts w:ascii="Times New Roman" w:hAnsi="Times New Roman" w:cs="Times New Roman"/>
          <w:sz w:val="28"/>
          <w:szCs w:val="28"/>
        </w:rPr>
        <w:t xml:space="preserve"> </w:t>
      </w:r>
      <w:r w:rsidRPr="002304AA">
        <w:rPr>
          <w:rFonts w:ascii="Times New Roman" w:hAnsi="Times New Roman" w:cs="Times New Roman"/>
          <w:sz w:val="28"/>
          <w:szCs w:val="28"/>
        </w:rPr>
        <w:t>[5</w:t>
      </w:r>
      <w:r w:rsidR="000A742B">
        <w:rPr>
          <w:rFonts w:ascii="Times New Roman" w:hAnsi="Times New Roman" w:cs="Times New Roman"/>
          <w:sz w:val="28"/>
          <w:szCs w:val="28"/>
        </w:rPr>
        <w:t>, с. 202</w:t>
      </w:r>
      <w:r w:rsidRPr="002304AA">
        <w:rPr>
          <w:rFonts w:ascii="Times New Roman" w:hAnsi="Times New Roman" w:cs="Times New Roman"/>
          <w:sz w:val="28"/>
          <w:szCs w:val="28"/>
        </w:rPr>
        <w:t>]</w:t>
      </w:r>
    </w:p>
    <w:p w:rsidR="002304AA" w:rsidRDefault="002304AA" w:rsidP="0070787A">
      <w:pPr>
        <w:spacing w:after="0" w:line="360" w:lineRule="auto"/>
        <w:ind w:firstLine="709"/>
        <w:jc w:val="center"/>
        <w:rPr>
          <w:rFonts w:ascii="Times New Roman" w:hAnsi="Times New Roman" w:cs="Times New Roman"/>
          <w:sz w:val="28"/>
          <w:szCs w:val="28"/>
        </w:rPr>
      </w:pPr>
    </w:p>
    <w:p w:rsidR="00CD5207" w:rsidRDefault="00CD5207" w:rsidP="001A28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сфер деятельности организации в том, числе является разработка требований к системе управления качеством строительной деятельности и её продукции на всех стадиях её разработки, проектирования, строительства и непосредственного эксплуатирования, посредством разработки нормативных документов и стандартов.</w:t>
      </w:r>
    </w:p>
    <w:p w:rsidR="00AF7B3D" w:rsidRDefault="004E00CA" w:rsidP="00FA7167">
      <w:pPr>
        <w:spacing w:after="0" w:line="360" w:lineRule="auto"/>
        <w:ind w:firstLine="709"/>
        <w:jc w:val="both"/>
        <w:rPr>
          <w:rFonts w:ascii="Times New Roman" w:hAnsi="Times New Roman" w:cs="Times New Roman"/>
          <w:sz w:val="28"/>
          <w:szCs w:val="28"/>
        </w:rPr>
      </w:pPr>
      <w:r w:rsidRPr="004E00CA">
        <w:rPr>
          <w:rFonts w:ascii="Times New Roman" w:hAnsi="Times New Roman" w:cs="Times New Roman"/>
          <w:sz w:val="28"/>
          <w:szCs w:val="28"/>
        </w:rPr>
        <w:lastRenderedPageBreak/>
        <w:t>Как международные стандарты</w:t>
      </w:r>
      <w:r>
        <w:rPr>
          <w:rFonts w:ascii="Times New Roman" w:hAnsi="Times New Roman" w:cs="Times New Roman"/>
          <w:sz w:val="28"/>
          <w:szCs w:val="28"/>
        </w:rPr>
        <w:t>, так и, обеспечение и управление</w:t>
      </w:r>
      <w:r w:rsidRPr="004E00CA">
        <w:rPr>
          <w:rFonts w:ascii="Times New Roman" w:hAnsi="Times New Roman" w:cs="Times New Roman"/>
          <w:sz w:val="28"/>
          <w:szCs w:val="28"/>
        </w:rPr>
        <w:t xml:space="preserve"> качеством продукции ГОСТ</w:t>
      </w:r>
      <w:r>
        <w:rPr>
          <w:rFonts w:ascii="Times New Roman" w:hAnsi="Times New Roman" w:cs="Times New Roman"/>
          <w:sz w:val="28"/>
          <w:szCs w:val="28"/>
        </w:rPr>
        <w:t>,</w:t>
      </w:r>
      <w:r w:rsidRPr="004E00CA">
        <w:rPr>
          <w:rFonts w:ascii="Times New Roman" w:hAnsi="Times New Roman" w:cs="Times New Roman"/>
          <w:sz w:val="28"/>
          <w:szCs w:val="28"/>
        </w:rPr>
        <w:t xml:space="preserve"> относится ко всем секторам производства материалов и услуг. </w:t>
      </w:r>
      <w:r>
        <w:rPr>
          <w:rFonts w:ascii="Times New Roman" w:hAnsi="Times New Roman" w:cs="Times New Roman"/>
          <w:sz w:val="28"/>
          <w:szCs w:val="28"/>
        </w:rPr>
        <w:t>Организации, занимающиеся строительно-монтажными</w:t>
      </w:r>
      <w:r w:rsidRPr="004E00CA">
        <w:rPr>
          <w:rFonts w:ascii="Times New Roman" w:hAnsi="Times New Roman" w:cs="Times New Roman"/>
          <w:sz w:val="28"/>
          <w:szCs w:val="28"/>
        </w:rPr>
        <w:t xml:space="preserve"> </w:t>
      </w:r>
      <w:r>
        <w:rPr>
          <w:rFonts w:ascii="Times New Roman" w:hAnsi="Times New Roman" w:cs="Times New Roman"/>
          <w:sz w:val="28"/>
          <w:szCs w:val="28"/>
        </w:rPr>
        <w:t>работами</w:t>
      </w:r>
      <w:r w:rsidRPr="004E00CA">
        <w:rPr>
          <w:rFonts w:ascii="Times New Roman" w:hAnsi="Times New Roman" w:cs="Times New Roman"/>
          <w:sz w:val="28"/>
          <w:szCs w:val="28"/>
        </w:rPr>
        <w:t xml:space="preserve"> по производству строительных конструкций и деталей должны разработать и внедрить систему менеджмента качества строительной продукции, отвечающую положениям вышеуказанных требований ГОСТ. Данная система подлежит сертификации, то есть </w:t>
      </w:r>
      <w:r w:rsidRPr="0043445F">
        <w:rPr>
          <w:rFonts w:ascii="Times New Roman" w:hAnsi="Times New Roman" w:cs="Times New Roman"/>
          <w:sz w:val="28"/>
          <w:szCs w:val="28"/>
        </w:rPr>
        <w:t>принимае</w:t>
      </w:r>
      <w:r w:rsidR="0043445F" w:rsidRPr="0043445F">
        <w:rPr>
          <w:rFonts w:ascii="Times New Roman" w:hAnsi="Times New Roman" w:cs="Times New Roman"/>
          <w:sz w:val="28"/>
          <w:szCs w:val="28"/>
        </w:rPr>
        <w:t xml:space="preserve">тся </w:t>
      </w:r>
      <w:r w:rsidRPr="004E00CA">
        <w:rPr>
          <w:rFonts w:ascii="Times New Roman" w:hAnsi="Times New Roman" w:cs="Times New Roman"/>
          <w:sz w:val="28"/>
          <w:szCs w:val="28"/>
        </w:rPr>
        <w:t>организациями по стандартизации Российской Федерации</w:t>
      </w:r>
      <w:r w:rsidR="00AF7B3D">
        <w:rPr>
          <w:rFonts w:ascii="Times New Roman" w:hAnsi="Times New Roman" w:cs="Times New Roman"/>
          <w:sz w:val="28"/>
          <w:szCs w:val="28"/>
        </w:rPr>
        <w:t xml:space="preserve"> </w:t>
      </w:r>
      <w:r w:rsidR="00AF7B3D" w:rsidRPr="00AF7B3D">
        <w:rPr>
          <w:rFonts w:ascii="Times New Roman" w:hAnsi="Times New Roman" w:cs="Times New Roman"/>
          <w:sz w:val="28"/>
          <w:szCs w:val="28"/>
        </w:rPr>
        <w:t>[5]</w:t>
      </w:r>
      <w:r w:rsidRPr="004E00CA">
        <w:rPr>
          <w:rFonts w:ascii="Times New Roman" w:hAnsi="Times New Roman" w:cs="Times New Roman"/>
          <w:sz w:val="28"/>
          <w:szCs w:val="28"/>
        </w:rPr>
        <w:t>. Благодаря стандартам производители стремятся выпускать более качественную и надежную продукцию. Обеспечение надлежащего качества строительства во многом определяется созданием и наличием интегрированных систем управления качеством строительной продукции и строительно-монтажных работ в строительных организациях. Комплексная система менеджмента качества с</w:t>
      </w:r>
      <w:r w:rsidR="00D245AF">
        <w:rPr>
          <w:rFonts w:ascii="Times New Roman" w:hAnsi="Times New Roman" w:cs="Times New Roman"/>
          <w:sz w:val="28"/>
          <w:szCs w:val="28"/>
        </w:rPr>
        <w:t xml:space="preserve">троительной продукции (КСУКСП) </w:t>
      </w:r>
      <w:r w:rsidR="00D245AF" w:rsidRPr="00002FC4">
        <w:rPr>
          <w:rFonts w:ascii="Times New Roman" w:hAnsi="Times New Roman" w:cs="Times New Roman"/>
          <w:sz w:val="28"/>
          <w:szCs w:val="28"/>
        </w:rPr>
        <w:t>–</w:t>
      </w:r>
      <w:r w:rsidRPr="004E00CA">
        <w:rPr>
          <w:rFonts w:ascii="Times New Roman" w:hAnsi="Times New Roman" w:cs="Times New Roman"/>
          <w:sz w:val="28"/>
          <w:szCs w:val="28"/>
        </w:rPr>
        <w:t xml:space="preserve"> в строительных организациях имеется ряд мероприятий, инструментов и методов, предназначенных для обеспечения качества выполнения строительно-монтажных работ и выполненного строительства объектов в соответствии с требованиями нормативных документов и утвержденного проекта. документы. Конкретными целями создания и функционирования всеобъемлющ</w:t>
      </w:r>
      <w:r w:rsidR="00FA7167">
        <w:rPr>
          <w:rFonts w:ascii="Times New Roman" w:hAnsi="Times New Roman" w:cs="Times New Roman"/>
          <w:sz w:val="28"/>
          <w:szCs w:val="28"/>
        </w:rPr>
        <w:t xml:space="preserve">ей </w:t>
      </w:r>
      <w:r w:rsidR="0043445F">
        <w:rPr>
          <w:rFonts w:ascii="Times New Roman" w:hAnsi="Times New Roman" w:cs="Times New Roman"/>
          <w:sz w:val="28"/>
          <w:szCs w:val="28"/>
        </w:rPr>
        <w:t>системы менеджмента качества</w:t>
      </w:r>
      <w:r w:rsidRPr="004E00CA">
        <w:rPr>
          <w:rFonts w:ascii="Times New Roman" w:hAnsi="Times New Roman" w:cs="Times New Roman"/>
          <w:sz w:val="28"/>
          <w:szCs w:val="28"/>
        </w:rPr>
        <w:t xml:space="preserve"> являются: </w:t>
      </w:r>
    </w:p>
    <w:p w:rsidR="00FA7167" w:rsidRPr="00FA7167" w:rsidRDefault="004E00CA" w:rsidP="00FA7167">
      <w:pPr>
        <w:pStyle w:val="a3"/>
        <w:numPr>
          <w:ilvl w:val="0"/>
          <w:numId w:val="39"/>
        </w:numPr>
        <w:spacing w:after="0" w:line="360" w:lineRule="auto"/>
        <w:ind w:left="709"/>
        <w:jc w:val="both"/>
        <w:rPr>
          <w:rFonts w:ascii="Times New Roman" w:hAnsi="Times New Roman" w:cs="Times New Roman"/>
          <w:sz w:val="28"/>
          <w:szCs w:val="28"/>
        </w:rPr>
      </w:pPr>
      <w:r w:rsidRPr="00FA7167">
        <w:rPr>
          <w:rFonts w:ascii="Times New Roman" w:hAnsi="Times New Roman" w:cs="Times New Roman"/>
          <w:sz w:val="28"/>
          <w:szCs w:val="28"/>
        </w:rPr>
        <w:t xml:space="preserve">анализ и планирование уровня качества; </w:t>
      </w:r>
    </w:p>
    <w:p w:rsidR="00AF7B3D" w:rsidRPr="00FA7167" w:rsidRDefault="004E00CA" w:rsidP="00FA7167">
      <w:pPr>
        <w:pStyle w:val="a3"/>
        <w:numPr>
          <w:ilvl w:val="0"/>
          <w:numId w:val="39"/>
        </w:numPr>
        <w:spacing w:after="0" w:line="360" w:lineRule="auto"/>
        <w:ind w:left="709"/>
        <w:jc w:val="both"/>
        <w:rPr>
          <w:rFonts w:ascii="Times New Roman" w:hAnsi="Times New Roman" w:cs="Times New Roman"/>
          <w:sz w:val="28"/>
          <w:szCs w:val="28"/>
        </w:rPr>
      </w:pPr>
      <w:r w:rsidRPr="00FA7167">
        <w:rPr>
          <w:rFonts w:ascii="Times New Roman" w:hAnsi="Times New Roman" w:cs="Times New Roman"/>
          <w:sz w:val="28"/>
          <w:szCs w:val="28"/>
        </w:rPr>
        <w:t>но</w:t>
      </w:r>
      <w:r w:rsidR="00AF7B3D" w:rsidRPr="00FA7167">
        <w:rPr>
          <w:rFonts w:ascii="Times New Roman" w:hAnsi="Times New Roman" w:cs="Times New Roman"/>
          <w:sz w:val="28"/>
          <w:szCs w:val="28"/>
        </w:rPr>
        <w:t>рмативное обеспечение качества;</w:t>
      </w:r>
    </w:p>
    <w:p w:rsidR="00AF7B3D" w:rsidRPr="00FA7167" w:rsidRDefault="004E00CA" w:rsidP="00FA7167">
      <w:pPr>
        <w:pStyle w:val="a3"/>
        <w:numPr>
          <w:ilvl w:val="0"/>
          <w:numId w:val="39"/>
        </w:numPr>
        <w:spacing w:after="0" w:line="360" w:lineRule="auto"/>
        <w:ind w:left="709"/>
        <w:jc w:val="both"/>
        <w:rPr>
          <w:rFonts w:ascii="Times New Roman" w:hAnsi="Times New Roman" w:cs="Times New Roman"/>
          <w:sz w:val="28"/>
          <w:szCs w:val="28"/>
        </w:rPr>
      </w:pPr>
      <w:r w:rsidRPr="00FA7167">
        <w:rPr>
          <w:rFonts w:ascii="Times New Roman" w:hAnsi="Times New Roman" w:cs="Times New Roman"/>
          <w:sz w:val="28"/>
          <w:szCs w:val="28"/>
        </w:rPr>
        <w:t xml:space="preserve">оценка </w:t>
      </w:r>
      <w:r w:rsidR="00AF7B3D" w:rsidRPr="00FA7167">
        <w:rPr>
          <w:rFonts w:ascii="Times New Roman" w:hAnsi="Times New Roman" w:cs="Times New Roman"/>
          <w:sz w:val="28"/>
          <w:szCs w:val="28"/>
        </w:rPr>
        <w:t>и сертификация уровня качества;</w:t>
      </w:r>
    </w:p>
    <w:p w:rsidR="00FA7167" w:rsidRPr="00FA7167" w:rsidRDefault="004E00CA" w:rsidP="00FA7167">
      <w:pPr>
        <w:pStyle w:val="a3"/>
        <w:numPr>
          <w:ilvl w:val="0"/>
          <w:numId w:val="39"/>
        </w:numPr>
        <w:spacing w:after="0" w:line="360" w:lineRule="auto"/>
        <w:ind w:left="709"/>
        <w:jc w:val="both"/>
        <w:rPr>
          <w:rFonts w:ascii="Times New Roman" w:hAnsi="Times New Roman" w:cs="Times New Roman"/>
          <w:sz w:val="28"/>
          <w:szCs w:val="28"/>
        </w:rPr>
      </w:pPr>
      <w:r w:rsidRPr="004E00CA">
        <w:rPr>
          <w:rFonts w:ascii="Times New Roman" w:hAnsi="Times New Roman" w:cs="Times New Roman"/>
          <w:sz w:val="28"/>
          <w:szCs w:val="28"/>
        </w:rPr>
        <w:t>организация контроля качества;</w:t>
      </w:r>
      <w:r w:rsidR="00FA7167">
        <w:rPr>
          <w:rFonts w:ascii="Times New Roman" w:hAnsi="Times New Roman" w:cs="Times New Roman"/>
          <w:sz w:val="28"/>
          <w:szCs w:val="28"/>
        </w:rPr>
        <w:t xml:space="preserve"> содействие повышению качества.</w:t>
      </w:r>
    </w:p>
    <w:p w:rsidR="00AF7B3D" w:rsidRDefault="004E00CA" w:rsidP="00FA7167">
      <w:pPr>
        <w:spacing w:after="0" w:line="360" w:lineRule="auto"/>
        <w:jc w:val="both"/>
        <w:rPr>
          <w:rFonts w:ascii="Times New Roman" w:hAnsi="Times New Roman" w:cs="Times New Roman"/>
          <w:sz w:val="28"/>
          <w:szCs w:val="28"/>
        </w:rPr>
      </w:pPr>
      <w:r w:rsidRPr="004E00CA">
        <w:rPr>
          <w:rFonts w:ascii="Times New Roman" w:hAnsi="Times New Roman" w:cs="Times New Roman"/>
          <w:sz w:val="28"/>
          <w:szCs w:val="28"/>
        </w:rPr>
        <w:t>Разработкой и внедрением КСУКСП в строительной организации занимается ее руководитель, а работа по созданию системы включает в себя все организационные услуги. Основным содержанием и организационно-методической основой разработки КСУКСП является разработка стандартов строительной организации на выпускаемую продукцию, техн</w:t>
      </w:r>
      <w:r w:rsidR="00AF7B3D">
        <w:rPr>
          <w:rFonts w:ascii="Times New Roman" w:hAnsi="Times New Roman" w:cs="Times New Roman"/>
          <w:sz w:val="28"/>
          <w:szCs w:val="28"/>
        </w:rPr>
        <w:t>ологии и методы производства. [6</w:t>
      </w:r>
      <w:r w:rsidRPr="004E00CA">
        <w:rPr>
          <w:rFonts w:ascii="Times New Roman" w:hAnsi="Times New Roman" w:cs="Times New Roman"/>
          <w:sz w:val="28"/>
          <w:szCs w:val="28"/>
        </w:rPr>
        <w:t xml:space="preserve">]. </w:t>
      </w:r>
    </w:p>
    <w:p w:rsidR="00AF7B3D" w:rsidRDefault="004E00CA" w:rsidP="00FA7167">
      <w:pPr>
        <w:spacing w:after="0" w:line="360" w:lineRule="auto"/>
        <w:ind w:firstLine="709"/>
        <w:jc w:val="both"/>
        <w:rPr>
          <w:rFonts w:ascii="Times New Roman" w:hAnsi="Times New Roman" w:cs="Times New Roman"/>
          <w:sz w:val="28"/>
          <w:szCs w:val="28"/>
        </w:rPr>
      </w:pPr>
      <w:r w:rsidRPr="004E00CA">
        <w:rPr>
          <w:rFonts w:ascii="Times New Roman" w:hAnsi="Times New Roman" w:cs="Times New Roman"/>
          <w:sz w:val="28"/>
          <w:szCs w:val="28"/>
        </w:rPr>
        <w:lastRenderedPageBreak/>
        <w:t>При создании комплексной системы менеджмента качества строительной продукции она руководствуется следующими принципа</w:t>
      </w:r>
      <w:r w:rsidR="00FA7167">
        <w:rPr>
          <w:rFonts w:ascii="Times New Roman" w:hAnsi="Times New Roman" w:cs="Times New Roman"/>
          <w:sz w:val="28"/>
          <w:szCs w:val="28"/>
        </w:rPr>
        <w:t>ми</w:t>
      </w:r>
      <w:r w:rsidRPr="004E00CA">
        <w:rPr>
          <w:rFonts w:ascii="Times New Roman" w:hAnsi="Times New Roman" w:cs="Times New Roman"/>
          <w:sz w:val="28"/>
          <w:szCs w:val="28"/>
        </w:rPr>
        <w:t>:</w:t>
      </w:r>
    </w:p>
    <w:p w:rsidR="00AF7B3D" w:rsidRDefault="00AF7B3D" w:rsidP="00FA7167">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метрология и стандартизация;</w:t>
      </w:r>
    </w:p>
    <w:p w:rsidR="00AF7B3D" w:rsidRDefault="004E00CA" w:rsidP="00FA7167">
      <w:pPr>
        <w:pStyle w:val="a3"/>
        <w:numPr>
          <w:ilvl w:val="0"/>
          <w:numId w:val="39"/>
        </w:numPr>
        <w:spacing w:after="0" w:line="360" w:lineRule="auto"/>
        <w:ind w:left="709"/>
        <w:jc w:val="both"/>
        <w:rPr>
          <w:rFonts w:ascii="Times New Roman" w:hAnsi="Times New Roman" w:cs="Times New Roman"/>
          <w:sz w:val="28"/>
          <w:szCs w:val="28"/>
        </w:rPr>
      </w:pPr>
      <w:r w:rsidRPr="004E00CA">
        <w:rPr>
          <w:rFonts w:ascii="Times New Roman" w:hAnsi="Times New Roman" w:cs="Times New Roman"/>
          <w:sz w:val="28"/>
          <w:szCs w:val="28"/>
        </w:rPr>
        <w:t>системны</w:t>
      </w:r>
      <w:r w:rsidR="00AF7B3D">
        <w:rPr>
          <w:rFonts w:ascii="Times New Roman" w:hAnsi="Times New Roman" w:cs="Times New Roman"/>
          <w:sz w:val="28"/>
          <w:szCs w:val="28"/>
        </w:rPr>
        <w:t>й подход к его строительству;</w:t>
      </w:r>
    </w:p>
    <w:p w:rsidR="00FA7167" w:rsidRDefault="004E00CA" w:rsidP="00FA7167">
      <w:pPr>
        <w:pStyle w:val="a3"/>
        <w:numPr>
          <w:ilvl w:val="0"/>
          <w:numId w:val="39"/>
        </w:numPr>
        <w:spacing w:after="0" w:line="360" w:lineRule="auto"/>
        <w:ind w:left="709"/>
        <w:jc w:val="both"/>
        <w:rPr>
          <w:rFonts w:ascii="Times New Roman" w:hAnsi="Times New Roman" w:cs="Times New Roman"/>
          <w:sz w:val="28"/>
          <w:szCs w:val="28"/>
        </w:rPr>
      </w:pPr>
      <w:r w:rsidRPr="004E00CA">
        <w:rPr>
          <w:rFonts w:ascii="Times New Roman" w:hAnsi="Times New Roman" w:cs="Times New Roman"/>
          <w:sz w:val="28"/>
          <w:szCs w:val="28"/>
        </w:rPr>
        <w:t>сложность управления каче</w:t>
      </w:r>
      <w:r w:rsidR="00FA7167">
        <w:rPr>
          <w:rFonts w:ascii="Times New Roman" w:hAnsi="Times New Roman" w:cs="Times New Roman"/>
          <w:sz w:val="28"/>
          <w:szCs w:val="28"/>
        </w:rPr>
        <w:t>ством строительной продукции;</w:t>
      </w:r>
    </w:p>
    <w:p w:rsidR="00AF7B3D" w:rsidRDefault="00AF7B3D" w:rsidP="00FA7167">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рациональная сдержанность;</w:t>
      </w:r>
    </w:p>
    <w:p w:rsidR="00AF7B3D" w:rsidRDefault="00AF7B3D" w:rsidP="00FA7167">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динамичность системы;</w:t>
      </w:r>
    </w:p>
    <w:p w:rsidR="00AF7B3D" w:rsidRDefault="00AF7B3D" w:rsidP="00FA7167">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обратная связь;</w:t>
      </w:r>
    </w:p>
    <w:p w:rsidR="00AF7B3D" w:rsidRDefault="00AF7B3D" w:rsidP="00FA7167">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оптимальность;</w:t>
      </w:r>
    </w:p>
    <w:p w:rsidR="00AF7B3D" w:rsidRDefault="00AF7B3D" w:rsidP="00FA7167">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потребности и компетентность;</w:t>
      </w:r>
    </w:p>
    <w:p w:rsidR="00AF7B3D" w:rsidRDefault="004E00CA" w:rsidP="00FA7167">
      <w:pPr>
        <w:pStyle w:val="a3"/>
        <w:numPr>
          <w:ilvl w:val="0"/>
          <w:numId w:val="39"/>
        </w:numPr>
        <w:spacing w:after="0" w:line="360" w:lineRule="auto"/>
        <w:ind w:left="709"/>
        <w:jc w:val="both"/>
        <w:rPr>
          <w:rFonts w:ascii="Times New Roman" w:hAnsi="Times New Roman" w:cs="Times New Roman"/>
          <w:sz w:val="28"/>
          <w:szCs w:val="28"/>
        </w:rPr>
      </w:pPr>
      <w:r w:rsidRPr="004E00CA">
        <w:rPr>
          <w:rFonts w:ascii="Times New Roman" w:hAnsi="Times New Roman" w:cs="Times New Roman"/>
          <w:sz w:val="28"/>
          <w:szCs w:val="28"/>
        </w:rPr>
        <w:t>интеграция и модульная структура</w:t>
      </w:r>
      <w:r w:rsidR="00FA7167">
        <w:rPr>
          <w:rFonts w:ascii="Times New Roman" w:hAnsi="Times New Roman" w:cs="Times New Roman"/>
          <w:sz w:val="28"/>
          <w:szCs w:val="28"/>
        </w:rPr>
        <w:t xml:space="preserve"> </w:t>
      </w:r>
      <w:r w:rsidR="00FA7167">
        <w:rPr>
          <w:rFonts w:ascii="Times New Roman" w:hAnsi="Times New Roman" w:cs="Times New Roman"/>
          <w:sz w:val="28"/>
          <w:szCs w:val="28"/>
          <w:lang w:val="en-US"/>
        </w:rPr>
        <w:t>[</w:t>
      </w:r>
      <w:r w:rsidR="00FA7167">
        <w:rPr>
          <w:rFonts w:ascii="Times New Roman" w:hAnsi="Times New Roman" w:cs="Times New Roman"/>
          <w:sz w:val="28"/>
          <w:szCs w:val="28"/>
        </w:rPr>
        <w:t>6].</w:t>
      </w:r>
    </w:p>
    <w:p w:rsidR="0043445F" w:rsidRDefault="004E00CA" w:rsidP="00FA7167">
      <w:pPr>
        <w:spacing w:after="0" w:line="360" w:lineRule="auto"/>
        <w:ind w:firstLine="709"/>
        <w:jc w:val="both"/>
        <w:rPr>
          <w:rFonts w:ascii="Times New Roman" w:hAnsi="Times New Roman" w:cs="Times New Roman"/>
          <w:sz w:val="28"/>
          <w:szCs w:val="28"/>
        </w:rPr>
      </w:pPr>
      <w:r w:rsidRPr="004E00CA">
        <w:rPr>
          <w:rFonts w:ascii="Times New Roman" w:hAnsi="Times New Roman" w:cs="Times New Roman"/>
          <w:sz w:val="28"/>
          <w:szCs w:val="28"/>
        </w:rPr>
        <w:t xml:space="preserve">Принцип метрологии и стандартизации определяет, что все основные требования к качеству продукции должны, во-первых, подлежать измеримому и инструментальному контролю, а, во-вторых, основные функции системы должны соответствовать государственным нормативным документам и положениям, регулирующим деятельность по обеспечению качества продукции. В строительстве такими документами являются классы и другие нормативные документы, связанные с проектированием зданий и сооружений, расчетом строительных конструкций, правилами производства и приемки работ и другие. </w:t>
      </w:r>
    </w:p>
    <w:p w:rsidR="0043445F" w:rsidRDefault="004E00CA" w:rsidP="00FA7167">
      <w:pPr>
        <w:spacing w:after="0" w:line="360" w:lineRule="auto"/>
        <w:ind w:firstLine="709"/>
        <w:jc w:val="both"/>
        <w:rPr>
          <w:rFonts w:ascii="Times New Roman" w:hAnsi="Times New Roman" w:cs="Times New Roman"/>
          <w:sz w:val="28"/>
          <w:szCs w:val="28"/>
        </w:rPr>
      </w:pPr>
      <w:r w:rsidRPr="004E00CA">
        <w:rPr>
          <w:rFonts w:ascii="Times New Roman" w:hAnsi="Times New Roman" w:cs="Times New Roman"/>
          <w:sz w:val="28"/>
          <w:szCs w:val="28"/>
        </w:rPr>
        <w:t xml:space="preserve">Принцип системного подхода к построению КСУКСП включает управление качеством на всех уровнях с учетом всех аспектов и мероприятий по управлению качеством и производством, производственным сервисом и обеспечением качества. </w:t>
      </w:r>
    </w:p>
    <w:p w:rsidR="0043445F" w:rsidRDefault="004E00CA" w:rsidP="00FA7167">
      <w:pPr>
        <w:spacing w:after="0" w:line="360" w:lineRule="auto"/>
        <w:ind w:firstLine="709"/>
        <w:jc w:val="both"/>
        <w:rPr>
          <w:rFonts w:ascii="Times New Roman" w:hAnsi="Times New Roman" w:cs="Times New Roman"/>
          <w:sz w:val="28"/>
          <w:szCs w:val="28"/>
        </w:rPr>
      </w:pPr>
      <w:r w:rsidRPr="004E00CA">
        <w:rPr>
          <w:rFonts w:ascii="Times New Roman" w:hAnsi="Times New Roman" w:cs="Times New Roman"/>
          <w:sz w:val="28"/>
          <w:szCs w:val="28"/>
        </w:rPr>
        <w:t xml:space="preserve">Принцип комплексности управления качеством предопределяет необходимость наиболее полного учета и объема всех факторов, аспектов, маршрутов и мероприятий технического и организационного характера, направленных на достижение высокого качества продукции. </w:t>
      </w:r>
    </w:p>
    <w:p w:rsidR="0043445F" w:rsidRDefault="004E00CA" w:rsidP="00FA7167">
      <w:pPr>
        <w:spacing w:after="0" w:line="360" w:lineRule="auto"/>
        <w:ind w:firstLine="709"/>
        <w:jc w:val="both"/>
        <w:rPr>
          <w:rFonts w:ascii="Times New Roman" w:hAnsi="Times New Roman" w:cs="Times New Roman"/>
          <w:sz w:val="28"/>
          <w:szCs w:val="28"/>
        </w:rPr>
      </w:pPr>
      <w:r w:rsidRPr="004E00CA">
        <w:rPr>
          <w:rFonts w:ascii="Times New Roman" w:hAnsi="Times New Roman" w:cs="Times New Roman"/>
          <w:sz w:val="28"/>
          <w:szCs w:val="28"/>
        </w:rPr>
        <w:lastRenderedPageBreak/>
        <w:t>Принцип рационального ограничения тесно связан с предыдущим принципом и требует рассмотрения системы менеджмента качества.</w:t>
      </w:r>
      <w:r w:rsidR="00AF7B3D" w:rsidRPr="00AF7B3D">
        <w:rPr>
          <w:rFonts w:ascii="Times New Roman" w:hAnsi="Times New Roman" w:cs="Times New Roman"/>
          <w:sz w:val="28"/>
          <w:szCs w:val="28"/>
        </w:rPr>
        <w:t xml:space="preserve"> </w:t>
      </w:r>
      <w:r w:rsidRPr="004E00CA">
        <w:rPr>
          <w:rFonts w:ascii="Times New Roman" w:hAnsi="Times New Roman" w:cs="Times New Roman"/>
          <w:sz w:val="28"/>
          <w:szCs w:val="28"/>
        </w:rPr>
        <w:t xml:space="preserve">Только этими факторами являются строительный процесс, строительное производство и организация в целом, которые в решающей степени влияют на качество конечной строительной продукции. степень. </w:t>
      </w:r>
    </w:p>
    <w:p w:rsidR="0043445F" w:rsidRDefault="004E00CA" w:rsidP="00FA7167">
      <w:pPr>
        <w:spacing w:after="0" w:line="360" w:lineRule="auto"/>
        <w:ind w:firstLine="709"/>
        <w:jc w:val="both"/>
        <w:rPr>
          <w:rFonts w:ascii="Times New Roman" w:hAnsi="Times New Roman" w:cs="Times New Roman"/>
          <w:sz w:val="28"/>
          <w:szCs w:val="28"/>
        </w:rPr>
      </w:pPr>
      <w:r w:rsidRPr="004E00CA">
        <w:rPr>
          <w:rFonts w:ascii="Times New Roman" w:hAnsi="Times New Roman" w:cs="Times New Roman"/>
          <w:sz w:val="28"/>
          <w:szCs w:val="28"/>
        </w:rPr>
        <w:t xml:space="preserve">Принципы полноты и рационального ограничения эквивалентны принципам необходимости и компетентности при выборе факторов, которые следует учитывать при оценке любого явления или процесса. </w:t>
      </w:r>
    </w:p>
    <w:p w:rsidR="0043445F" w:rsidRDefault="004E00CA" w:rsidP="00FA7167">
      <w:pPr>
        <w:spacing w:after="0" w:line="360" w:lineRule="auto"/>
        <w:ind w:firstLine="709"/>
        <w:jc w:val="both"/>
        <w:rPr>
          <w:rFonts w:ascii="Times New Roman" w:hAnsi="Times New Roman" w:cs="Times New Roman"/>
          <w:sz w:val="28"/>
          <w:szCs w:val="28"/>
        </w:rPr>
      </w:pPr>
      <w:r w:rsidRPr="004E00CA">
        <w:rPr>
          <w:rFonts w:ascii="Times New Roman" w:hAnsi="Times New Roman" w:cs="Times New Roman"/>
          <w:sz w:val="28"/>
          <w:szCs w:val="28"/>
        </w:rPr>
        <w:t xml:space="preserve">Принцип </w:t>
      </w:r>
      <w:r w:rsidR="00AF7B3D">
        <w:rPr>
          <w:rFonts w:ascii="Times New Roman" w:hAnsi="Times New Roman" w:cs="Times New Roman"/>
          <w:sz w:val="28"/>
          <w:szCs w:val="28"/>
        </w:rPr>
        <w:t>динамичности</w:t>
      </w:r>
      <w:r w:rsidRPr="004E00CA">
        <w:rPr>
          <w:rFonts w:ascii="Times New Roman" w:hAnsi="Times New Roman" w:cs="Times New Roman"/>
          <w:sz w:val="28"/>
          <w:szCs w:val="28"/>
        </w:rPr>
        <w:t xml:space="preserve"> системы подразумевает постоянное повышение нормативных требований к качественным показателям конечной, промежуточной продукции и факторов, ведущих к повышению уровня качества. </w:t>
      </w:r>
    </w:p>
    <w:p w:rsidR="004E00CA" w:rsidRDefault="00AF7B3D" w:rsidP="00FA71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обратной связи тесно связан с принципом динамичности системы, и предполагает работу по развитию всей системы управления качеством, строящуюся на основе получении и анализе данных о </w:t>
      </w:r>
      <w:r w:rsidR="0043445F">
        <w:rPr>
          <w:rFonts w:ascii="Times New Roman" w:hAnsi="Times New Roman" w:cs="Times New Roman"/>
          <w:sz w:val="28"/>
          <w:szCs w:val="28"/>
        </w:rPr>
        <w:t>функционировании системы. А так</w:t>
      </w:r>
      <w:r>
        <w:rPr>
          <w:rFonts w:ascii="Times New Roman" w:hAnsi="Times New Roman" w:cs="Times New Roman"/>
          <w:sz w:val="28"/>
          <w:szCs w:val="28"/>
        </w:rPr>
        <w:t>же на принятых технических и организационных решениях по повышению уровня качеством, управ</w:t>
      </w:r>
      <w:r w:rsidR="0048455C">
        <w:rPr>
          <w:rFonts w:ascii="Times New Roman" w:hAnsi="Times New Roman" w:cs="Times New Roman"/>
          <w:sz w:val="28"/>
          <w:szCs w:val="28"/>
        </w:rPr>
        <w:t>лению им, на основе их рациональ</w:t>
      </w:r>
      <w:r>
        <w:rPr>
          <w:rFonts w:ascii="Times New Roman" w:hAnsi="Times New Roman" w:cs="Times New Roman"/>
          <w:sz w:val="28"/>
          <w:szCs w:val="28"/>
        </w:rPr>
        <w:t>но</w:t>
      </w:r>
      <w:r w:rsidR="0048455C">
        <w:rPr>
          <w:rFonts w:ascii="Times New Roman" w:hAnsi="Times New Roman" w:cs="Times New Roman"/>
          <w:sz w:val="28"/>
          <w:szCs w:val="28"/>
        </w:rPr>
        <w:t>с</w:t>
      </w:r>
      <w:r>
        <w:rPr>
          <w:rFonts w:ascii="Times New Roman" w:hAnsi="Times New Roman" w:cs="Times New Roman"/>
          <w:sz w:val="28"/>
          <w:szCs w:val="28"/>
        </w:rPr>
        <w:t>ти.</w:t>
      </w:r>
    </w:p>
    <w:p w:rsidR="004E00CA" w:rsidRDefault="0048455C" w:rsidP="00FA7167">
      <w:pPr>
        <w:spacing w:after="0" w:line="360" w:lineRule="auto"/>
        <w:ind w:firstLine="709"/>
        <w:jc w:val="both"/>
        <w:rPr>
          <w:rFonts w:ascii="Times New Roman" w:hAnsi="Times New Roman" w:cs="Times New Roman"/>
          <w:sz w:val="28"/>
          <w:szCs w:val="28"/>
        </w:rPr>
      </w:pPr>
      <w:r w:rsidRPr="0064206F">
        <w:rPr>
          <w:rFonts w:ascii="Times New Roman" w:hAnsi="Times New Roman" w:cs="Times New Roman"/>
          <w:sz w:val="28"/>
          <w:szCs w:val="28"/>
        </w:rPr>
        <w:t>Принцип оптимальности</w:t>
      </w:r>
      <w:r>
        <w:rPr>
          <w:rFonts w:ascii="Times New Roman" w:hAnsi="Times New Roman" w:cs="Times New Roman"/>
          <w:sz w:val="28"/>
          <w:szCs w:val="28"/>
        </w:rPr>
        <w:t xml:space="preserve"> говорит о том, что </w:t>
      </w:r>
      <w:r w:rsidR="00493C17">
        <w:rPr>
          <w:rFonts w:ascii="Times New Roman" w:hAnsi="Times New Roman" w:cs="Times New Roman"/>
          <w:sz w:val="28"/>
          <w:szCs w:val="28"/>
        </w:rPr>
        <w:t>подход к построению системы управления качеством должен достигать наиболее высокую эффективность при минимальных затратах на её внедрение и функционирование.</w:t>
      </w:r>
    </w:p>
    <w:p w:rsidR="00493C17" w:rsidRDefault="00493C17" w:rsidP="00FA7167">
      <w:pPr>
        <w:spacing w:after="0" w:line="360" w:lineRule="auto"/>
        <w:ind w:firstLine="709"/>
        <w:jc w:val="both"/>
        <w:rPr>
          <w:rFonts w:ascii="Times New Roman" w:hAnsi="Times New Roman" w:cs="Times New Roman"/>
          <w:sz w:val="28"/>
          <w:szCs w:val="28"/>
        </w:rPr>
      </w:pPr>
      <w:r w:rsidRPr="0064206F">
        <w:rPr>
          <w:rFonts w:ascii="Times New Roman" w:hAnsi="Times New Roman" w:cs="Times New Roman"/>
          <w:sz w:val="28"/>
          <w:szCs w:val="28"/>
        </w:rPr>
        <w:t xml:space="preserve">Принципы интегрированности и модульного проектирования </w:t>
      </w:r>
      <w:r>
        <w:rPr>
          <w:rFonts w:ascii="Times New Roman" w:hAnsi="Times New Roman" w:cs="Times New Roman"/>
          <w:sz w:val="28"/>
          <w:szCs w:val="28"/>
        </w:rPr>
        <w:t>гласят о том, что строительно-монтажная организация, разрабатывая, систему управления качеством должна предусматривать, чтобы она в целом и её составляющие блоки могли быть интегрированы в систему управления качествам, находящуюся на более высоком порядке, частности в систему управления качеством всего холдинга, в которую входит организацию.</w:t>
      </w:r>
    </w:p>
    <w:p w:rsidR="00493C17" w:rsidRDefault="00493C17" w:rsidP="00FA71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Суть управления качеством строительного продукта в рамках КСУКСП понимается через его основные функции:</w:t>
      </w:r>
    </w:p>
    <w:p w:rsidR="00493C17" w:rsidRDefault="00493C17" w:rsidP="00FA7167">
      <w:pPr>
        <w:pStyle w:val="a3"/>
        <w:numPr>
          <w:ilvl w:val="0"/>
          <w:numId w:val="39"/>
        </w:numPr>
        <w:spacing w:after="0" w:line="360" w:lineRule="auto"/>
        <w:ind w:left="709"/>
        <w:jc w:val="both"/>
        <w:rPr>
          <w:rFonts w:ascii="Times New Roman" w:hAnsi="Times New Roman" w:cs="Times New Roman"/>
          <w:sz w:val="28"/>
          <w:szCs w:val="28"/>
        </w:rPr>
      </w:pPr>
      <w:r w:rsidRPr="0064206F">
        <w:rPr>
          <w:rFonts w:ascii="Times New Roman" w:hAnsi="Times New Roman" w:cs="Times New Roman"/>
          <w:sz w:val="28"/>
          <w:szCs w:val="28"/>
        </w:rPr>
        <w:lastRenderedPageBreak/>
        <w:t>планирование;</w:t>
      </w:r>
    </w:p>
    <w:p w:rsidR="00493C17" w:rsidRDefault="00493C17" w:rsidP="00FA7167">
      <w:pPr>
        <w:pStyle w:val="a3"/>
        <w:numPr>
          <w:ilvl w:val="0"/>
          <w:numId w:val="39"/>
        </w:numPr>
        <w:spacing w:after="0" w:line="360" w:lineRule="auto"/>
        <w:ind w:left="709"/>
        <w:jc w:val="both"/>
        <w:rPr>
          <w:rFonts w:ascii="Times New Roman" w:hAnsi="Times New Roman" w:cs="Times New Roman"/>
          <w:sz w:val="28"/>
          <w:szCs w:val="28"/>
        </w:rPr>
      </w:pPr>
      <w:r w:rsidRPr="0064206F">
        <w:rPr>
          <w:rFonts w:ascii="Times New Roman" w:hAnsi="Times New Roman" w:cs="Times New Roman"/>
          <w:sz w:val="28"/>
          <w:szCs w:val="28"/>
        </w:rPr>
        <w:t>организация;</w:t>
      </w:r>
    </w:p>
    <w:p w:rsidR="00493C17" w:rsidRDefault="00493C17" w:rsidP="00FA7167">
      <w:pPr>
        <w:pStyle w:val="a3"/>
        <w:numPr>
          <w:ilvl w:val="0"/>
          <w:numId w:val="39"/>
        </w:numPr>
        <w:spacing w:after="0" w:line="360" w:lineRule="auto"/>
        <w:ind w:left="709"/>
        <w:jc w:val="both"/>
        <w:rPr>
          <w:rFonts w:ascii="Times New Roman" w:hAnsi="Times New Roman" w:cs="Times New Roman"/>
          <w:sz w:val="28"/>
          <w:szCs w:val="28"/>
        </w:rPr>
      </w:pPr>
      <w:r w:rsidRPr="0064206F">
        <w:rPr>
          <w:rFonts w:ascii="Times New Roman" w:hAnsi="Times New Roman" w:cs="Times New Roman"/>
          <w:sz w:val="28"/>
          <w:szCs w:val="28"/>
        </w:rPr>
        <w:t>координация;</w:t>
      </w:r>
    </w:p>
    <w:p w:rsidR="00493C17" w:rsidRDefault="00493C17" w:rsidP="00FA7167">
      <w:pPr>
        <w:pStyle w:val="a3"/>
        <w:numPr>
          <w:ilvl w:val="0"/>
          <w:numId w:val="39"/>
        </w:numPr>
        <w:spacing w:after="0" w:line="360" w:lineRule="auto"/>
        <w:ind w:left="709"/>
        <w:jc w:val="both"/>
        <w:rPr>
          <w:rFonts w:ascii="Times New Roman" w:hAnsi="Times New Roman" w:cs="Times New Roman"/>
          <w:sz w:val="28"/>
          <w:szCs w:val="28"/>
        </w:rPr>
      </w:pPr>
      <w:r w:rsidRPr="0064206F">
        <w:rPr>
          <w:rFonts w:ascii="Times New Roman" w:hAnsi="Times New Roman" w:cs="Times New Roman"/>
          <w:sz w:val="28"/>
          <w:szCs w:val="28"/>
        </w:rPr>
        <w:t>учет и контроль;</w:t>
      </w:r>
    </w:p>
    <w:p w:rsidR="00493C17" w:rsidRDefault="00493C17" w:rsidP="00FA7167">
      <w:pPr>
        <w:pStyle w:val="a3"/>
        <w:numPr>
          <w:ilvl w:val="0"/>
          <w:numId w:val="39"/>
        </w:numPr>
        <w:spacing w:after="0" w:line="360" w:lineRule="auto"/>
        <w:ind w:left="709"/>
        <w:jc w:val="both"/>
        <w:rPr>
          <w:rFonts w:ascii="Times New Roman" w:hAnsi="Times New Roman" w:cs="Times New Roman"/>
          <w:sz w:val="28"/>
          <w:szCs w:val="28"/>
        </w:rPr>
      </w:pPr>
      <w:r w:rsidRPr="0064206F">
        <w:rPr>
          <w:rFonts w:ascii="Times New Roman" w:hAnsi="Times New Roman" w:cs="Times New Roman"/>
          <w:sz w:val="28"/>
          <w:szCs w:val="28"/>
        </w:rPr>
        <w:t>анализ;</w:t>
      </w:r>
    </w:p>
    <w:p w:rsidR="00493C17" w:rsidRDefault="00493C17" w:rsidP="00FA7167">
      <w:pPr>
        <w:pStyle w:val="a3"/>
        <w:numPr>
          <w:ilvl w:val="0"/>
          <w:numId w:val="39"/>
        </w:numPr>
        <w:spacing w:after="0" w:line="360" w:lineRule="auto"/>
        <w:ind w:left="709"/>
        <w:jc w:val="both"/>
        <w:rPr>
          <w:rFonts w:ascii="Times New Roman" w:hAnsi="Times New Roman" w:cs="Times New Roman"/>
          <w:sz w:val="28"/>
          <w:szCs w:val="28"/>
        </w:rPr>
      </w:pPr>
      <w:r w:rsidRPr="0064206F">
        <w:rPr>
          <w:rFonts w:ascii="Times New Roman" w:hAnsi="Times New Roman" w:cs="Times New Roman"/>
          <w:sz w:val="28"/>
          <w:szCs w:val="28"/>
        </w:rPr>
        <w:t>стимулирование.</w:t>
      </w:r>
    </w:p>
    <w:p w:rsidR="00493C17" w:rsidRDefault="00493C17" w:rsidP="00FA71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качества строительного объекта или конечной строительной продукции включает в себя обширный круг решаемых вопросов и задач, которые связаны с разработкой новых, уникальных проектно-конструктивных изделий, решений здания и сооружений, которые в свою очередь увеличивают повышают их эксплуатационные качества и параметры</w:t>
      </w:r>
      <w:r w:rsidR="00F25CB6">
        <w:rPr>
          <w:rFonts w:ascii="Times New Roman" w:hAnsi="Times New Roman" w:cs="Times New Roman"/>
          <w:sz w:val="28"/>
          <w:szCs w:val="28"/>
        </w:rPr>
        <w:t>. Также вопросы</w:t>
      </w:r>
      <w:r w:rsidR="00C9082E">
        <w:rPr>
          <w:rFonts w:ascii="Times New Roman" w:hAnsi="Times New Roman" w:cs="Times New Roman"/>
          <w:sz w:val="28"/>
          <w:szCs w:val="28"/>
        </w:rPr>
        <w:t>,</w:t>
      </w:r>
      <w:r w:rsidR="00F25CB6">
        <w:rPr>
          <w:rFonts w:ascii="Times New Roman" w:hAnsi="Times New Roman" w:cs="Times New Roman"/>
          <w:sz w:val="28"/>
          <w:szCs w:val="28"/>
        </w:rPr>
        <w:t xml:space="preserve"> включающие в себя планирование качества строительства связаны с новыми эффективными конструкциями, новыми технологиями производства проектных и строительно-монтажных работ, изготовления строительных конструкций, </w:t>
      </w:r>
      <w:r w:rsidR="00F25CB6" w:rsidRPr="0064206F">
        <w:rPr>
          <w:rFonts w:ascii="Times New Roman" w:hAnsi="Times New Roman" w:cs="Times New Roman"/>
          <w:sz w:val="28"/>
          <w:szCs w:val="28"/>
        </w:rPr>
        <w:t>производства строительных материалов и полуфабрикатов и других технологий, обеспечивающих повышение качества выполнения строительно</w:t>
      </w:r>
      <w:r w:rsidR="00F25CB6">
        <w:rPr>
          <w:rFonts w:ascii="Times New Roman" w:hAnsi="Times New Roman" w:cs="Times New Roman"/>
          <w:sz w:val="28"/>
          <w:szCs w:val="28"/>
        </w:rPr>
        <w:t>-</w:t>
      </w:r>
      <w:r w:rsidR="00F25CB6" w:rsidRPr="0064206F">
        <w:rPr>
          <w:rFonts w:ascii="Times New Roman" w:hAnsi="Times New Roman" w:cs="Times New Roman"/>
          <w:sz w:val="28"/>
          <w:szCs w:val="28"/>
        </w:rPr>
        <w:t>монтажных работ и эксплуатационные качества возводимых зданий и сооружений.</w:t>
      </w:r>
    </w:p>
    <w:p w:rsidR="00493C17" w:rsidRDefault="00F25CB6" w:rsidP="00FA71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по организации управления качеством в строительстве зданий и сооружений, а также в производстве строительной продукции и проектировании состоит в построении и функционировании организационной структуры службы по управлению качест</w:t>
      </w:r>
      <w:r w:rsidR="00FA7167">
        <w:rPr>
          <w:rFonts w:ascii="Times New Roman" w:hAnsi="Times New Roman" w:cs="Times New Roman"/>
          <w:sz w:val="28"/>
          <w:szCs w:val="28"/>
        </w:rPr>
        <w:t>вом в строительной организации.</w:t>
      </w:r>
    </w:p>
    <w:p w:rsidR="00F25CB6" w:rsidRDefault="00F25CB6" w:rsidP="00FA71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структуры определяются производственной структурой и размером организации, осуществляющую проектную или строительно-монтажную деятельность, а также характером её производства, строительной продукцией и видом выполняемых строительно-монтажных работ.</w:t>
      </w:r>
    </w:p>
    <w:p w:rsidR="00F25CB6" w:rsidRDefault="0064206F" w:rsidP="00FA7167">
      <w:pPr>
        <w:spacing w:after="0" w:line="360" w:lineRule="auto"/>
        <w:ind w:firstLine="709"/>
        <w:jc w:val="both"/>
        <w:rPr>
          <w:rFonts w:ascii="Times New Roman" w:hAnsi="Times New Roman" w:cs="Times New Roman"/>
          <w:sz w:val="28"/>
          <w:szCs w:val="28"/>
        </w:rPr>
      </w:pPr>
      <w:r w:rsidRPr="0064206F">
        <w:rPr>
          <w:rFonts w:ascii="Times New Roman" w:hAnsi="Times New Roman" w:cs="Times New Roman"/>
          <w:sz w:val="28"/>
          <w:szCs w:val="28"/>
        </w:rPr>
        <w:t xml:space="preserve">Координация работ по управлению качеством предполагает согласование и упорядочение действий всех служб и работников управления строительной организации по проведению работ, связанных с планированием </w:t>
      </w:r>
      <w:r w:rsidRPr="0064206F">
        <w:rPr>
          <w:rFonts w:ascii="Times New Roman" w:hAnsi="Times New Roman" w:cs="Times New Roman"/>
          <w:sz w:val="28"/>
          <w:szCs w:val="28"/>
        </w:rPr>
        <w:lastRenderedPageBreak/>
        <w:t xml:space="preserve">и управлением качеством конечной продукции строительства и качеством выполнения </w:t>
      </w:r>
      <w:r w:rsidRPr="0043445F">
        <w:rPr>
          <w:rFonts w:ascii="Times New Roman" w:hAnsi="Times New Roman" w:cs="Times New Roman"/>
          <w:sz w:val="28"/>
          <w:szCs w:val="28"/>
        </w:rPr>
        <w:t>строительно</w:t>
      </w:r>
      <w:r w:rsidR="00876491" w:rsidRPr="0043445F">
        <w:rPr>
          <w:rFonts w:ascii="Times New Roman" w:hAnsi="Times New Roman" w:cs="Times New Roman"/>
          <w:sz w:val="28"/>
          <w:szCs w:val="28"/>
        </w:rPr>
        <w:t>-</w:t>
      </w:r>
      <w:r w:rsidRPr="0043445F">
        <w:rPr>
          <w:rFonts w:ascii="Times New Roman" w:hAnsi="Times New Roman" w:cs="Times New Roman"/>
          <w:sz w:val="28"/>
          <w:szCs w:val="28"/>
        </w:rPr>
        <w:t>монтажных</w:t>
      </w:r>
      <w:r w:rsidRPr="0064206F">
        <w:rPr>
          <w:rFonts w:ascii="Times New Roman" w:hAnsi="Times New Roman" w:cs="Times New Roman"/>
          <w:sz w:val="28"/>
          <w:szCs w:val="28"/>
        </w:rPr>
        <w:t xml:space="preserve"> работ. Развитие методов оценки и сертификации качества состоит в повышении уровня требований к качеству соответственно общему техническому прогрессу в строительстве, изменениям конъюнктуры на рынке строительной продукции, строительных материалов и строительных услуг, в совершенствовании системы оценки и контроля качества и действующей КСУКСП. </w:t>
      </w:r>
    </w:p>
    <w:p w:rsidR="00F25CB6" w:rsidRDefault="0064206F" w:rsidP="00FA7167">
      <w:pPr>
        <w:spacing w:after="0" w:line="360" w:lineRule="auto"/>
        <w:ind w:firstLine="709"/>
        <w:jc w:val="both"/>
        <w:rPr>
          <w:rFonts w:ascii="Times New Roman" w:hAnsi="Times New Roman" w:cs="Times New Roman"/>
          <w:sz w:val="28"/>
          <w:szCs w:val="28"/>
        </w:rPr>
      </w:pPr>
      <w:r w:rsidRPr="0064206F">
        <w:rPr>
          <w:rFonts w:ascii="Times New Roman" w:hAnsi="Times New Roman" w:cs="Times New Roman"/>
          <w:sz w:val="28"/>
          <w:szCs w:val="28"/>
        </w:rPr>
        <w:t xml:space="preserve">Учет и контроль качества состоят в ведении всей документации, связанной с оценкой качества выполненных строительных работ, и в организации внутреннего контроля качества. Анализ качества строительства состоит в сравнительной оценке качества конечной строительной продукции, выполнения строительно-монтажных работ, используемых строительных конструкций и материалов в данной строительной организации, с указанным качеством в других строительно-монтажных организациях, в анализе и оценке имеющихся разработок в </w:t>
      </w:r>
      <w:r w:rsidR="0043445F">
        <w:rPr>
          <w:rFonts w:ascii="Times New Roman" w:hAnsi="Times New Roman" w:cs="Times New Roman"/>
          <w:sz w:val="28"/>
          <w:szCs w:val="28"/>
        </w:rPr>
        <w:t xml:space="preserve">области проектирования зданий и </w:t>
      </w:r>
      <w:r w:rsidRPr="0064206F">
        <w:rPr>
          <w:rFonts w:ascii="Times New Roman" w:hAnsi="Times New Roman" w:cs="Times New Roman"/>
          <w:sz w:val="28"/>
          <w:szCs w:val="28"/>
        </w:rPr>
        <w:t>сооружений, анализе рынка строительных материалов и конструкций, рынка новых технологий и способов производства работ, в установлении и рассмотрении факторов и причин недостаточного уровня качества фактического выполнения строительно</w:t>
      </w:r>
      <w:r w:rsidR="00F25CB6">
        <w:rPr>
          <w:rFonts w:ascii="Times New Roman" w:hAnsi="Times New Roman" w:cs="Times New Roman"/>
          <w:sz w:val="28"/>
          <w:szCs w:val="28"/>
        </w:rPr>
        <w:t>-</w:t>
      </w:r>
      <w:r w:rsidRPr="0064206F">
        <w:rPr>
          <w:rFonts w:ascii="Times New Roman" w:hAnsi="Times New Roman" w:cs="Times New Roman"/>
          <w:sz w:val="28"/>
          <w:szCs w:val="28"/>
        </w:rPr>
        <w:t xml:space="preserve">монтажных работ. Стимулирование качества строительства со стороны строительной организации состоит в соответствующем материальном и моральном поощрении работников и служб за результаты их деятельности по повышению уровня качества строительства. Исполнение всех указанных выше функций осуществляется всеми службами аппарата управления строительно-монтажной организации по их принадлежности. Для общего руководства созданием КСУКСП, обеспечением ее функционирования и развития создается специальная служба управления качеством, которая непосредственно подчиняется техническому директору или руководителю строительно-монтажной организации. </w:t>
      </w:r>
    </w:p>
    <w:p w:rsidR="00F25CB6" w:rsidRDefault="0064206F" w:rsidP="00FA7167">
      <w:pPr>
        <w:spacing w:after="0" w:line="360" w:lineRule="auto"/>
        <w:ind w:firstLine="709"/>
        <w:jc w:val="both"/>
        <w:rPr>
          <w:rFonts w:ascii="Times New Roman" w:hAnsi="Times New Roman" w:cs="Times New Roman"/>
          <w:sz w:val="28"/>
          <w:szCs w:val="28"/>
        </w:rPr>
      </w:pPr>
      <w:r w:rsidRPr="0064206F">
        <w:rPr>
          <w:rFonts w:ascii="Times New Roman" w:hAnsi="Times New Roman" w:cs="Times New Roman"/>
          <w:sz w:val="28"/>
          <w:szCs w:val="28"/>
        </w:rPr>
        <w:t>Служба управ</w:t>
      </w:r>
      <w:r w:rsidR="00F25CB6">
        <w:rPr>
          <w:rFonts w:ascii="Times New Roman" w:hAnsi="Times New Roman" w:cs="Times New Roman"/>
          <w:sz w:val="28"/>
          <w:szCs w:val="28"/>
        </w:rPr>
        <w:t>ления качеством осуществляет:</w:t>
      </w:r>
    </w:p>
    <w:p w:rsidR="00F25CB6" w:rsidRDefault="0064206F" w:rsidP="0070787A">
      <w:pPr>
        <w:pStyle w:val="a3"/>
        <w:numPr>
          <w:ilvl w:val="0"/>
          <w:numId w:val="39"/>
        </w:numPr>
        <w:spacing w:after="0" w:line="360" w:lineRule="auto"/>
        <w:ind w:firstLine="709"/>
        <w:jc w:val="both"/>
        <w:rPr>
          <w:rFonts w:ascii="Times New Roman" w:hAnsi="Times New Roman" w:cs="Times New Roman"/>
          <w:sz w:val="28"/>
          <w:szCs w:val="28"/>
        </w:rPr>
      </w:pPr>
      <w:r w:rsidRPr="0064206F">
        <w:rPr>
          <w:rFonts w:ascii="Times New Roman" w:hAnsi="Times New Roman" w:cs="Times New Roman"/>
          <w:sz w:val="28"/>
          <w:szCs w:val="28"/>
        </w:rPr>
        <w:lastRenderedPageBreak/>
        <w:t>выработку общей политики строительно-монтажной организации в области качества строительства зданий и сооружений и производства</w:t>
      </w:r>
      <w:r w:rsidR="00F25CB6">
        <w:rPr>
          <w:rFonts w:ascii="Times New Roman" w:hAnsi="Times New Roman" w:cs="Times New Roman"/>
          <w:sz w:val="28"/>
          <w:szCs w:val="28"/>
        </w:rPr>
        <w:t xml:space="preserve"> строительно-монтажных работ;</w:t>
      </w:r>
    </w:p>
    <w:p w:rsidR="00F25CB6" w:rsidRDefault="0064206F" w:rsidP="0070787A">
      <w:pPr>
        <w:pStyle w:val="a3"/>
        <w:numPr>
          <w:ilvl w:val="0"/>
          <w:numId w:val="39"/>
        </w:numPr>
        <w:spacing w:after="0" w:line="360" w:lineRule="auto"/>
        <w:ind w:firstLine="709"/>
        <w:jc w:val="both"/>
        <w:rPr>
          <w:rFonts w:ascii="Times New Roman" w:hAnsi="Times New Roman" w:cs="Times New Roman"/>
          <w:sz w:val="28"/>
          <w:szCs w:val="28"/>
        </w:rPr>
      </w:pPr>
      <w:r w:rsidRPr="0064206F">
        <w:rPr>
          <w:rFonts w:ascii="Times New Roman" w:hAnsi="Times New Roman" w:cs="Times New Roman"/>
          <w:sz w:val="28"/>
          <w:szCs w:val="28"/>
        </w:rPr>
        <w:t>создание и развитие системы сертификации качества строительства в соответствии с междунар</w:t>
      </w:r>
      <w:r w:rsidR="00F25CB6">
        <w:rPr>
          <w:rFonts w:ascii="Times New Roman" w:hAnsi="Times New Roman" w:cs="Times New Roman"/>
          <w:sz w:val="28"/>
          <w:szCs w:val="28"/>
        </w:rPr>
        <w:t>одными стандартами и ГОСТами;</w:t>
      </w:r>
    </w:p>
    <w:p w:rsidR="00F25CB6" w:rsidRDefault="0064206F" w:rsidP="0070787A">
      <w:pPr>
        <w:pStyle w:val="a3"/>
        <w:numPr>
          <w:ilvl w:val="0"/>
          <w:numId w:val="39"/>
        </w:numPr>
        <w:spacing w:after="0" w:line="360" w:lineRule="auto"/>
        <w:ind w:firstLine="709"/>
        <w:jc w:val="both"/>
        <w:rPr>
          <w:rFonts w:ascii="Times New Roman" w:hAnsi="Times New Roman" w:cs="Times New Roman"/>
          <w:sz w:val="28"/>
          <w:szCs w:val="28"/>
        </w:rPr>
      </w:pPr>
      <w:r w:rsidRPr="0064206F">
        <w:rPr>
          <w:rFonts w:ascii="Times New Roman" w:hAnsi="Times New Roman" w:cs="Times New Roman"/>
          <w:sz w:val="28"/>
          <w:szCs w:val="28"/>
        </w:rPr>
        <w:t>планирование и организацию выполнения мероприятий по обеспечению и повышению уровня качества строительства и качества строительно-монтажных работ, надежное функционирование системы кон</w:t>
      </w:r>
      <w:r w:rsidR="00F25CB6">
        <w:rPr>
          <w:rFonts w:ascii="Times New Roman" w:hAnsi="Times New Roman" w:cs="Times New Roman"/>
          <w:sz w:val="28"/>
          <w:szCs w:val="28"/>
        </w:rPr>
        <w:t xml:space="preserve">троля качества строительства; </w:t>
      </w:r>
    </w:p>
    <w:p w:rsidR="0011638B" w:rsidRDefault="0064206F" w:rsidP="0070787A">
      <w:pPr>
        <w:pStyle w:val="a3"/>
        <w:numPr>
          <w:ilvl w:val="0"/>
          <w:numId w:val="39"/>
        </w:numPr>
        <w:spacing w:after="0" w:line="360" w:lineRule="auto"/>
        <w:ind w:firstLine="709"/>
        <w:jc w:val="both"/>
        <w:rPr>
          <w:rFonts w:ascii="Times New Roman" w:hAnsi="Times New Roman" w:cs="Times New Roman"/>
          <w:sz w:val="28"/>
          <w:szCs w:val="28"/>
        </w:rPr>
      </w:pPr>
      <w:r w:rsidRPr="0064206F">
        <w:rPr>
          <w:rFonts w:ascii="Times New Roman" w:hAnsi="Times New Roman" w:cs="Times New Roman"/>
          <w:sz w:val="28"/>
          <w:szCs w:val="28"/>
        </w:rPr>
        <w:t>координацию деятельности всех подразделений и служб по выполнению функций управления качеством.</w:t>
      </w:r>
    </w:p>
    <w:p w:rsidR="0011638B" w:rsidRDefault="0011638B" w:rsidP="00FA71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методов, применяющемся в настоящее время, по управлению и повышению уровня качеством строительной продукции, является </w:t>
      </w:r>
      <w:r w:rsidRPr="0043445F">
        <w:rPr>
          <w:rFonts w:ascii="Times New Roman" w:hAnsi="Times New Roman" w:cs="Times New Roman"/>
          <w:sz w:val="28"/>
          <w:szCs w:val="28"/>
        </w:rPr>
        <w:t xml:space="preserve">метод управления на основе управления </w:t>
      </w:r>
      <w:r w:rsidR="0043445F" w:rsidRPr="0043445F">
        <w:rPr>
          <w:rFonts w:ascii="Times New Roman" w:hAnsi="Times New Roman" w:cs="Times New Roman"/>
          <w:sz w:val="28"/>
          <w:szCs w:val="28"/>
        </w:rPr>
        <w:t>стоимостью</w:t>
      </w:r>
      <w:r w:rsidRPr="0043445F">
        <w:rPr>
          <w:rFonts w:ascii="Times New Roman" w:hAnsi="Times New Roman" w:cs="Times New Roman"/>
          <w:sz w:val="28"/>
          <w:szCs w:val="28"/>
        </w:rPr>
        <w:t xml:space="preserve"> в строительстве.</w:t>
      </w:r>
    </w:p>
    <w:p w:rsidR="0011638B" w:rsidRDefault="0011638B" w:rsidP="00FA7167">
      <w:p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Основная цель организаций, занимающихся инвестиционно-строительной деятельностью,</w:t>
      </w:r>
      <w:r>
        <w:rPr>
          <w:rFonts w:ascii="Times New Roman" w:hAnsi="Times New Roman" w:cs="Times New Roman"/>
          <w:sz w:val="28"/>
          <w:szCs w:val="28"/>
        </w:rPr>
        <w:t xml:space="preserve"> -</w:t>
      </w:r>
      <w:r w:rsidRPr="0011638B">
        <w:rPr>
          <w:rFonts w:ascii="Times New Roman" w:hAnsi="Times New Roman" w:cs="Times New Roman"/>
          <w:sz w:val="28"/>
          <w:szCs w:val="28"/>
        </w:rPr>
        <w:t xml:space="preserve"> создание </w:t>
      </w:r>
      <w:r>
        <w:rPr>
          <w:rFonts w:ascii="Times New Roman" w:hAnsi="Times New Roman" w:cs="Times New Roman"/>
          <w:sz w:val="28"/>
          <w:szCs w:val="28"/>
        </w:rPr>
        <w:t xml:space="preserve">качественной </w:t>
      </w:r>
      <w:r w:rsidRPr="0011638B">
        <w:rPr>
          <w:rFonts w:ascii="Times New Roman" w:hAnsi="Times New Roman" w:cs="Times New Roman"/>
          <w:sz w:val="28"/>
          <w:szCs w:val="28"/>
        </w:rPr>
        <w:t>строительной продукции, которая будет приносить прибыль. В основе любого строительного производства лежит ряд затрат, связанных как с самим производством, так и с деятельностью строительной организации в целом. Важную роль в успешной хозяйственной деятельности любой организации в инвестиционно-строительной сфере играют методы учета затрат, инструменты анализа, планирования, координации, регулирования и контроля [</w:t>
      </w:r>
      <w:r>
        <w:rPr>
          <w:rFonts w:ascii="Times New Roman" w:hAnsi="Times New Roman" w:cs="Times New Roman"/>
          <w:sz w:val="28"/>
          <w:szCs w:val="28"/>
        </w:rPr>
        <w:t>7</w:t>
      </w:r>
      <w:r w:rsidRPr="0011638B">
        <w:rPr>
          <w:rFonts w:ascii="Times New Roman" w:hAnsi="Times New Roman" w:cs="Times New Roman"/>
          <w:sz w:val="28"/>
          <w:szCs w:val="28"/>
        </w:rPr>
        <w:t xml:space="preserve">], а также затрачиваемые ресурсы. </w:t>
      </w:r>
    </w:p>
    <w:p w:rsidR="0011638B" w:rsidRDefault="0011638B" w:rsidP="00FA7167">
      <w:p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Анализ и оценка затрат, связанных с качеством, планирование бюджета [</w:t>
      </w:r>
      <w:r>
        <w:rPr>
          <w:rFonts w:ascii="Times New Roman" w:hAnsi="Times New Roman" w:cs="Times New Roman"/>
          <w:sz w:val="28"/>
          <w:szCs w:val="28"/>
        </w:rPr>
        <w:t>8</w:t>
      </w:r>
      <w:r w:rsidRPr="0011638B">
        <w:rPr>
          <w:rFonts w:ascii="Times New Roman" w:hAnsi="Times New Roman" w:cs="Times New Roman"/>
          <w:sz w:val="28"/>
          <w:szCs w:val="28"/>
        </w:rPr>
        <w:t xml:space="preserve">] необходимы для того, чтобы улучшить качество строительства и устранить причины производства некачественных материалов и услуг, а также выделить средства и людей для реализации улучшений. При планировании финансовой деятельности и разработке стратегии производственно-хозяйственной деятельности строительной организации сначала определяются потребности в различных ресурсах, затем </w:t>
      </w:r>
      <w:r w:rsidRPr="0011638B">
        <w:rPr>
          <w:rFonts w:ascii="Times New Roman" w:hAnsi="Times New Roman" w:cs="Times New Roman"/>
          <w:sz w:val="28"/>
          <w:szCs w:val="28"/>
        </w:rPr>
        <w:lastRenderedPageBreak/>
        <w:t>определяются потребности в ресурсах для внутреннего оборота и, наконец, осуществляется планирование кредитной деятельности [</w:t>
      </w:r>
      <w:r>
        <w:rPr>
          <w:rFonts w:ascii="Times New Roman" w:hAnsi="Times New Roman" w:cs="Times New Roman"/>
          <w:sz w:val="28"/>
          <w:szCs w:val="28"/>
        </w:rPr>
        <w:t>9</w:t>
      </w:r>
      <w:r w:rsidR="00FA7167">
        <w:rPr>
          <w:rFonts w:ascii="Times New Roman" w:hAnsi="Times New Roman" w:cs="Times New Roman"/>
          <w:sz w:val="28"/>
          <w:szCs w:val="28"/>
        </w:rPr>
        <w:t>].</w:t>
      </w:r>
    </w:p>
    <w:p w:rsidR="0011638B" w:rsidRDefault="0011638B" w:rsidP="00FA7167">
      <w:p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Процесс бюджетного планирования создания инвестиционно-строительного комплекса также сложен и длительный. Планирование бюджета организации инвестиционно-строительного комплекса состои</w:t>
      </w:r>
      <w:r w:rsidR="007715A7">
        <w:rPr>
          <w:rFonts w:ascii="Times New Roman" w:hAnsi="Times New Roman" w:cs="Times New Roman"/>
          <w:sz w:val="28"/>
          <w:szCs w:val="28"/>
        </w:rPr>
        <w:t>т из следующих этапов</w:t>
      </w:r>
    </w:p>
    <w:p w:rsidR="0011638B" w:rsidRDefault="0011638B" w:rsidP="00FA7167">
      <w:pPr>
        <w:pStyle w:val="a3"/>
        <w:numPr>
          <w:ilvl w:val="0"/>
          <w:numId w:val="39"/>
        </w:numPr>
        <w:spacing w:after="0" w:line="360" w:lineRule="auto"/>
        <w:ind w:left="709"/>
        <w:jc w:val="both"/>
        <w:rPr>
          <w:rFonts w:ascii="Times New Roman" w:hAnsi="Times New Roman" w:cs="Times New Roman"/>
          <w:sz w:val="28"/>
          <w:szCs w:val="28"/>
        </w:rPr>
      </w:pPr>
      <w:r w:rsidRPr="0011638B">
        <w:rPr>
          <w:rFonts w:ascii="Times New Roman" w:hAnsi="Times New Roman" w:cs="Times New Roman"/>
          <w:sz w:val="28"/>
          <w:szCs w:val="28"/>
        </w:rPr>
        <w:t xml:space="preserve">определение финансовой структуры; </w:t>
      </w:r>
    </w:p>
    <w:p w:rsidR="0011638B" w:rsidRDefault="0011638B" w:rsidP="00FA7167">
      <w:pPr>
        <w:pStyle w:val="a3"/>
        <w:numPr>
          <w:ilvl w:val="0"/>
          <w:numId w:val="39"/>
        </w:numPr>
        <w:spacing w:after="0" w:line="360" w:lineRule="auto"/>
        <w:ind w:left="709"/>
        <w:jc w:val="both"/>
        <w:rPr>
          <w:rFonts w:ascii="Times New Roman" w:hAnsi="Times New Roman" w:cs="Times New Roman"/>
          <w:sz w:val="28"/>
          <w:szCs w:val="28"/>
        </w:rPr>
      </w:pPr>
      <w:r w:rsidRPr="0011638B">
        <w:rPr>
          <w:rFonts w:ascii="Times New Roman" w:hAnsi="Times New Roman" w:cs="Times New Roman"/>
          <w:sz w:val="28"/>
          <w:szCs w:val="28"/>
        </w:rPr>
        <w:t xml:space="preserve">определение технологии бюджетирования; </w:t>
      </w:r>
    </w:p>
    <w:p w:rsidR="0011638B" w:rsidRDefault="0011638B" w:rsidP="00FA7167">
      <w:pPr>
        <w:pStyle w:val="a3"/>
        <w:numPr>
          <w:ilvl w:val="0"/>
          <w:numId w:val="39"/>
        </w:numPr>
        <w:spacing w:after="0" w:line="360" w:lineRule="auto"/>
        <w:ind w:left="709"/>
        <w:jc w:val="both"/>
        <w:rPr>
          <w:rFonts w:ascii="Times New Roman" w:hAnsi="Times New Roman" w:cs="Times New Roman"/>
          <w:sz w:val="28"/>
          <w:szCs w:val="28"/>
        </w:rPr>
      </w:pPr>
      <w:r w:rsidRPr="0011638B">
        <w:rPr>
          <w:rFonts w:ascii="Times New Roman" w:hAnsi="Times New Roman" w:cs="Times New Roman"/>
          <w:sz w:val="28"/>
          <w:szCs w:val="28"/>
        </w:rPr>
        <w:t xml:space="preserve">определение форматов основных бюджетов; </w:t>
      </w:r>
    </w:p>
    <w:p w:rsidR="00FA7167" w:rsidRDefault="0011638B" w:rsidP="00FA7167">
      <w:pPr>
        <w:pStyle w:val="a3"/>
        <w:numPr>
          <w:ilvl w:val="0"/>
          <w:numId w:val="39"/>
        </w:numPr>
        <w:spacing w:after="0" w:line="360" w:lineRule="auto"/>
        <w:ind w:left="709"/>
        <w:jc w:val="both"/>
        <w:rPr>
          <w:rFonts w:ascii="Times New Roman" w:hAnsi="Times New Roman" w:cs="Times New Roman"/>
          <w:sz w:val="28"/>
          <w:szCs w:val="28"/>
        </w:rPr>
      </w:pPr>
      <w:r w:rsidRPr="0011638B">
        <w:rPr>
          <w:rFonts w:ascii="Times New Roman" w:hAnsi="Times New Roman" w:cs="Times New Roman"/>
          <w:sz w:val="28"/>
          <w:szCs w:val="28"/>
        </w:rPr>
        <w:t xml:space="preserve">определение схемы бюджетирования; </w:t>
      </w:r>
    </w:p>
    <w:p w:rsidR="0011638B" w:rsidRDefault="0011638B" w:rsidP="00FA7167">
      <w:pPr>
        <w:pStyle w:val="a3"/>
        <w:numPr>
          <w:ilvl w:val="0"/>
          <w:numId w:val="39"/>
        </w:numPr>
        <w:spacing w:after="0" w:line="360" w:lineRule="auto"/>
        <w:ind w:left="709"/>
        <w:jc w:val="both"/>
        <w:rPr>
          <w:rFonts w:ascii="Times New Roman" w:hAnsi="Times New Roman" w:cs="Times New Roman"/>
          <w:sz w:val="28"/>
          <w:szCs w:val="28"/>
        </w:rPr>
      </w:pPr>
      <w:r w:rsidRPr="0011638B">
        <w:rPr>
          <w:rFonts w:ascii="Times New Roman" w:hAnsi="Times New Roman" w:cs="Times New Roman"/>
          <w:sz w:val="28"/>
          <w:szCs w:val="28"/>
        </w:rPr>
        <w:t>организация бюджетного процесса</w:t>
      </w:r>
      <w:r w:rsidR="007715A7">
        <w:rPr>
          <w:rFonts w:ascii="Times New Roman" w:hAnsi="Times New Roman" w:cs="Times New Roman"/>
          <w:sz w:val="28"/>
          <w:szCs w:val="28"/>
        </w:rPr>
        <w:t xml:space="preserve"> </w:t>
      </w:r>
      <w:r w:rsidR="007715A7" w:rsidRPr="0011638B">
        <w:rPr>
          <w:rFonts w:ascii="Times New Roman" w:hAnsi="Times New Roman" w:cs="Times New Roman"/>
          <w:sz w:val="28"/>
          <w:szCs w:val="28"/>
        </w:rPr>
        <w:t>[</w:t>
      </w:r>
      <w:r w:rsidR="007715A7">
        <w:rPr>
          <w:rFonts w:ascii="Times New Roman" w:hAnsi="Times New Roman" w:cs="Times New Roman"/>
          <w:sz w:val="28"/>
          <w:szCs w:val="28"/>
        </w:rPr>
        <w:t>9</w:t>
      </w:r>
      <w:r w:rsidR="00FA7167">
        <w:rPr>
          <w:rFonts w:ascii="Times New Roman" w:hAnsi="Times New Roman" w:cs="Times New Roman"/>
          <w:sz w:val="28"/>
          <w:szCs w:val="28"/>
        </w:rPr>
        <w:t>].</w:t>
      </w:r>
    </w:p>
    <w:p w:rsidR="0011638B" w:rsidRDefault="0011638B" w:rsidP="00FA7167">
      <w:p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Перв</w:t>
      </w:r>
      <w:r w:rsidR="0043445F">
        <w:rPr>
          <w:rFonts w:ascii="Times New Roman" w:hAnsi="Times New Roman" w:cs="Times New Roman"/>
          <w:sz w:val="28"/>
          <w:szCs w:val="28"/>
        </w:rPr>
        <w:t>ым этапом планирования бюджетов</w:t>
      </w:r>
      <w:r w:rsidRPr="0011638B">
        <w:rPr>
          <w:rFonts w:ascii="Times New Roman" w:hAnsi="Times New Roman" w:cs="Times New Roman"/>
          <w:sz w:val="28"/>
          <w:szCs w:val="28"/>
        </w:rPr>
        <w:t xml:space="preserve"> организаций инвестиционного комплекса является определение финансовой структуры планирования бюджетов строительных компаний. На этом этапе решаются следующие задачи: </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составляется перечень ви</w:t>
      </w:r>
      <w:r w:rsidR="00FA7167">
        <w:rPr>
          <w:rFonts w:ascii="Times New Roman" w:hAnsi="Times New Roman" w:cs="Times New Roman"/>
          <w:sz w:val="28"/>
          <w:szCs w:val="28"/>
        </w:rPr>
        <w:t>дов экономической деятельности;</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проанализирован правовой ст</w:t>
      </w:r>
      <w:r w:rsidR="00FA7167">
        <w:rPr>
          <w:rFonts w:ascii="Times New Roman" w:hAnsi="Times New Roman" w:cs="Times New Roman"/>
          <w:sz w:val="28"/>
          <w:szCs w:val="28"/>
        </w:rPr>
        <w:t>атус структурных подразделений;</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11638B">
        <w:rPr>
          <w:rFonts w:ascii="Times New Roman" w:hAnsi="Times New Roman" w:cs="Times New Roman"/>
          <w:sz w:val="28"/>
          <w:szCs w:val="28"/>
        </w:rPr>
        <w:t xml:space="preserve">ассмотрена организационная </w:t>
      </w:r>
      <w:r w:rsidR="00FA7167">
        <w:rPr>
          <w:rFonts w:ascii="Times New Roman" w:hAnsi="Times New Roman" w:cs="Times New Roman"/>
          <w:sz w:val="28"/>
          <w:szCs w:val="28"/>
        </w:rPr>
        <w:t>структура менеджмента компании;</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предприяти</w:t>
      </w:r>
      <w:r w:rsidR="00FA7167">
        <w:rPr>
          <w:rFonts w:ascii="Times New Roman" w:hAnsi="Times New Roman" w:cs="Times New Roman"/>
          <w:sz w:val="28"/>
          <w:szCs w:val="28"/>
        </w:rPr>
        <w:t>я в структурных подразделениях;</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составлен список центров финансовой ответственности, центров финансовог</w:t>
      </w:r>
      <w:r w:rsidR="00FA7167">
        <w:rPr>
          <w:rFonts w:ascii="Times New Roman" w:hAnsi="Times New Roman" w:cs="Times New Roman"/>
          <w:sz w:val="28"/>
          <w:szCs w:val="28"/>
        </w:rPr>
        <w:t>о учета и возникновения затрат;</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1638B">
        <w:rPr>
          <w:rFonts w:ascii="Times New Roman" w:hAnsi="Times New Roman" w:cs="Times New Roman"/>
          <w:sz w:val="28"/>
          <w:szCs w:val="28"/>
        </w:rPr>
        <w:t xml:space="preserve">делано положение о финансовой структуре компании. </w:t>
      </w:r>
    </w:p>
    <w:p w:rsidR="00D245AF" w:rsidRDefault="0011638B" w:rsidP="00FA7167">
      <w:p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 xml:space="preserve">На втором этапе бюджетного планирования организации инвестиционного комплекса при определении технологии бюджетирования: </w:t>
      </w:r>
    </w:p>
    <w:p w:rsidR="0011638B" w:rsidRPr="00D245AF" w:rsidRDefault="00D245AF" w:rsidP="0070787A">
      <w:pPr>
        <w:pStyle w:val="a3"/>
        <w:numPr>
          <w:ilvl w:val="0"/>
          <w:numId w:val="50"/>
        </w:numPr>
        <w:spacing w:after="0" w:line="360" w:lineRule="auto"/>
        <w:ind w:left="0" w:firstLine="709"/>
        <w:jc w:val="both"/>
        <w:rPr>
          <w:rFonts w:ascii="Times New Roman" w:hAnsi="Times New Roman" w:cs="Times New Roman"/>
          <w:sz w:val="28"/>
          <w:szCs w:val="28"/>
        </w:rPr>
      </w:pPr>
      <w:r w:rsidRPr="00D245AF">
        <w:rPr>
          <w:rFonts w:ascii="Times New Roman" w:hAnsi="Times New Roman" w:cs="Times New Roman"/>
          <w:sz w:val="28"/>
          <w:szCs w:val="28"/>
        </w:rPr>
        <w:t xml:space="preserve"> </w:t>
      </w:r>
      <w:r w:rsidR="0011638B" w:rsidRPr="00D245AF">
        <w:rPr>
          <w:rFonts w:ascii="Times New Roman" w:hAnsi="Times New Roman" w:cs="Times New Roman"/>
          <w:sz w:val="28"/>
          <w:szCs w:val="28"/>
        </w:rPr>
        <w:t>компания определяет виды основного хозяйственного и дополнительного бюджетов, которые она планирует использовать во внутреннем бюджетиров</w:t>
      </w:r>
      <w:r w:rsidR="009E2E06" w:rsidRPr="00D245AF">
        <w:rPr>
          <w:rFonts w:ascii="Times New Roman" w:hAnsi="Times New Roman" w:cs="Times New Roman"/>
          <w:sz w:val="28"/>
          <w:szCs w:val="28"/>
        </w:rPr>
        <w:t>ании и финансовом планировании:</w:t>
      </w:r>
    </w:p>
    <w:p w:rsidR="0011638B" w:rsidRDefault="0011638B" w:rsidP="0070787A">
      <w:pPr>
        <w:pStyle w:val="a3"/>
        <w:numPr>
          <w:ilvl w:val="0"/>
          <w:numId w:val="5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1638B">
        <w:rPr>
          <w:rFonts w:ascii="Times New Roman" w:hAnsi="Times New Roman" w:cs="Times New Roman"/>
          <w:sz w:val="28"/>
          <w:szCs w:val="28"/>
        </w:rPr>
        <w:t xml:space="preserve">абор операционных бюджетов, установленных центров финансовой ответственности, финансового управления, центра расходов, основного и </w:t>
      </w:r>
      <w:r w:rsidRPr="0011638B">
        <w:rPr>
          <w:rFonts w:ascii="Times New Roman" w:hAnsi="Times New Roman" w:cs="Times New Roman"/>
          <w:sz w:val="28"/>
          <w:szCs w:val="28"/>
        </w:rPr>
        <w:lastRenderedPageBreak/>
        <w:t xml:space="preserve">дополнительного бюджетов для всех вышеперечисленных центров и свободных бюджетов в компании в целом; </w:t>
      </w:r>
    </w:p>
    <w:p w:rsidR="0011638B" w:rsidRDefault="0011638B" w:rsidP="0070787A">
      <w:pPr>
        <w:pStyle w:val="a3"/>
        <w:numPr>
          <w:ilvl w:val="0"/>
          <w:numId w:val="50"/>
        </w:numPr>
        <w:spacing w:after="0" w:line="360" w:lineRule="auto"/>
        <w:ind w:left="0" w:firstLine="709"/>
        <w:jc w:val="both"/>
        <w:rPr>
          <w:rFonts w:ascii="Times New Roman" w:hAnsi="Times New Roman" w:cs="Times New Roman"/>
          <w:sz w:val="28"/>
          <w:szCs w:val="28"/>
        </w:rPr>
      </w:pPr>
      <w:r w:rsidRPr="0011638B">
        <w:rPr>
          <w:rFonts w:ascii="Times New Roman" w:hAnsi="Times New Roman" w:cs="Times New Roman"/>
          <w:sz w:val="28"/>
          <w:szCs w:val="28"/>
        </w:rPr>
        <w:t xml:space="preserve">создать разработанную планировку, центры финансовой ответственности для разных бюджетов, финансового менеджмента, центра затрат, строительной организации в целом; </w:t>
      </w:r>
    </w:p>
    <w:p w:rsidR="0011638B" w:rsidRDefault="0011638B" w:rsidP="0070787A">
      <w:pPr>
        <w:pStyle w:val="a3"/>
        <w:numPr>
          <w:ilvl w:val="0"/>
          <w:numId w:val="50"/>
        </w:numPr>
        <w:spacing w:after="0" w:line="360" w:lineRule="auto"/>
        <w:ind w:left="0" w:firstLine="709"/>
        <w:jc w:val="both"/>
        <w:rPr>
          <w:rFonts w:ascii="Times New Roman" w:hAnsi="Times New Roman" w:cs="Times New Roman"/>
          <w:sz w:val="28"/>
          <w:szCs w:val="28"/>
        </w:rPr>
      </w:pPr>
      <w:r w:rsidRPr="0011638B">
        <w:rPr>
          <w:rFonts w:ascii="Times New Roman" w:hAnsi="Times New Roman" w:cs="Times New Roman"/>
          <w:sz w:val="28"/>
          <w:szCs w:val="28"/>
        </w:rPr>
        <w:t>доработаны возможности консолидированного бюджета, финансовые центры, центры ответст</w:t>
      </w:r>
      <w:r w:rsidR="0043445F">
        <w:rPr>
          <w:rFonts w:ascii="Times New Roman" w:hAnsi="Times New Roman" w:cs="Times New Roman"/>
          <w:sz w:val="28"/>
          <w:szCs w:val="28"/>
        </w:rPr>
        <w:t>венности, финансы, бухгалтерия.</w:t>
      </w:r>
    </w:p>
    <w:p w:rsidR="0011638B" w:rsidRDefault="0011638B" w:rsidP="009E2E06">
      <w:p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 xml:space="preserve">Третий этап </w:t>
      </w:r>
      <w:r w:rsidR="00110648" w:rsidRPr="00002FC4">
        <w:rPr>
          <w:rFonts w:ascii="Times New Roman" w:hAnsi="Times New Roman" w:cs="Times New Roman"/>
          <w:sz w:val="28"/>
          <w:szCs w:val="28"/>
        </w:rPr>
        <w:t>–</w:t>
      </w:r>
      <w:r w:rsidR="00110648">
        <w:rPr>
          <w:rFonts w:ascii="Times New Roman" w:hAnsi="Times New Roman" w:cs="Times New Roman"/>
          <w:sz w:val="28"/>
          <w:szCs w:val="28"/>
        </w:rPr>
        <w:t xml:space="preserve"> </w:t>
      </w:r>
      <w:r w:rsidRPr="0011638B">
        <w:rPr>
          <w:rFonts w:ascii="Times New Roman" w:hAnsi="Times New Roman" w:cs="Times New Roman"/>
          <w:sz w:val="28"/>
          <w:szCs w:val="28"/>
        </w:rPr>
        <w:t xml:space="preserve">этап планирования, составления генеральных бюджетов инвестиционно-строительного комплекса бюджетных организаций по определению форматов. В ходе реализации этого этапа: </w:t>
      </w:r>
    </w:p>
    <w:p w:rsidR="0011638B" w:rsidRDefault="0011638B" w:rsidP="009E2E06">
      <w:pPr>
        <w:spacing w:after="0" w:line="360" w:lineRule="auto"/>
        <w:jc w:val="both"/>
        <w:rPr>
          <w:rFonts w:ascii="Times New Roman" w:hAnsi="Times New Roman" w:cs="Times New Roman"/>
          <w:sz w:val="28"/>
          <w:szCs w:val="28"/>
        </w:rPr>
      </w:pPr>
      <w:r w:rsidRPr="0011638B">
        <w:rPr>
          <w:rFonts w:ascii="Times New Roman" w:hAnsi="Times New Roman" w:cs="Times New Roman"/>
          <w:sz w:val="28"/>
          <w:szCs w:val="28"/>
        </w:rPr>
        <w:t xml:space="preserve">определяется набор статей доходов и расходов, распределение прямых и постоянных затрат и затрат, а также затрат в бюджете доходов и расходов; </w:t>
      </w:r>
    </w:p>
    <w:p w:rsidR="0011638B" w:rsidRDefault="0011638B" w:rsidP="009E2E06">
      <w:pPr>
        <w:spacing w:after="0" w:line="360" w:lineRule="auto"/>
        <w:jc w:val="both"/>
        <w:rPr>
          <w:rFonts w:ascii="Times New Roman" w:hAnsi="Times New Roman" w:cs="Times New Roman"/>
          <w:sz w:val="28"/>
          <w:szCs w:val="28"/>
        </w:rPr>
      </w:pPr>
      <w:r w:rsidRPr="0011638B">
        <w:rPr>
          <w:rFonts w:ascii="Times New Roman" w:hAnsi="Times New Roman" w:cs="Times New Roman"/>
          <w:sz w:val="28"/>
          <w:szCs w:val="28"/>
        </w:rPr>
        <w:t xml:space="preserve">на основе анализа структуры производственных затрат центров финансовой ответственности и организации в целом определяет наиболее важные ресурсы и соответствующие им статьи затрат; </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 xml:space="preserve">совокупность статей затрат по капитальным затратам; </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 xml:space="preserve">набор денежных средств и области использования определяются в бюджете движения денежных средств с учетом критических ресурсов; </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основные финансовые показатели, нормативы и коэффициенты, необходимые для анализа предполагаемого финансового состояния организации вложения и выбран строительный комплекс и отдельная структурная единица [</w:t>
      </w:r>
      <w:r>
        <w:rPr>
          <w:rFonts w:ascii="Times New Roman" w:hAnsi="Times New Roman" w:cs="Times New Roman"/>
          <w:sz w:val="28"/>
          <w:szCs w:val="28"/>
        </w:rPr>
        <w:t>10</w:t>
      </w:r>
      <w:r w:rsidRPr="0011638B">
        <w:rPr>
          <w:rFonts w:ascii="Times New Roman" w:hAnsi="Times New Roman" w:cs="Times New Roman"/>
          <w:sz w:val="28"/>
          <w:szCs w:val="28"/>
        </w:rPr>
        <w:t xml:space="preserve">]. </w:t>
      </w:r>
    </w:p>
    <w:p w:rsidR="0011638B" w:rsidRDefault="0011638B" w:rsidP="009E2E06">
      <w:p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 xml:space="preserve">Четвертый этап определяется регламентом составления бюджета инвестиционного комплекса планирующих бюджетных организаций. В ходе реализации этого этапа: </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ус</w:t>
      </w:r>
      <w:r w:rsidR="009E2E06">
        <w:rPr>
          <w:rFonts w:ascii="Times New Roman" w:hAnsi="Times New Roman" w:cs="Times New Roman"/>
          <w:sz w:val="28"/>
          <w:szCs w:val="28"/>
        </w:rPr>
        <w:t>танавливается бюджетный период;</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минимальные бюджетные периоды в зависимости от их типа, определяемые организацией, бюдже</w:t>
      </w:r>
      <w:r w:rsidR="009E2E06">
        <w:rPr>
          <w:rFonts w:ascii="Times New Roman" w:hAnsi="Times New Roman" w:cs="Times New Roman"/>
          <w:sz w:val="28"/>
          <w:szCs w:val="28"/>
        </w:rPr>
        <w:t>т которой подлежит исполнению;</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lastRenderedPageBreak/>
        <w:t>редактирование набора, разработка, представление исходных бюджетных форм и консолидация цент</w:t>
      </w:r>
      <w:r w:rsidR="009E2E06">
        <w:rPr>
          <w:rFonts w:ascii="Times New Roman" w:hAnsi="Times New Roman" w:cs="Times New Roman"/>
          <w:sz w:val="28"/>
          <w:szCs w:val="28"/>
        </w:rPr>
        <w:t>ров финансовой ответственности;</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отклонения от установленной процедуры оценки, бюджета, причин анализа, оцененных раньше фактиче</w:t>
      </w:r>
      <w:r w:rsidR="009E2E06">
        <w:rPr>
          <w:rFonts w:ascii="Times New Roman" w:hAnsi="Times New Roman" w:cs="Times New Roman"/>
          <w:sz w:val="28"/>
          <w:szCs w:val="28"/>
        </w:rPr>
        <w:t>ских значений;</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разработка и консолидация нагруженных регламентов ск</w:t>
      </w:r>
      <w:r w:rsidR="009E2E06">
        <w:rPr>
          <w:rFonts w:ascii="Times New Roman" w:hAnsi="Times New Roman" w:cs="Times New Roman"/>
          <w:sz w:val="28"/>
          <w:szCs w:val="28"/>
        </w:rPr>
        <w:t>орректированных бюджетных форм;</w:t>
      </w:r>
    </w:p>
    <w:p w:rsidR="0011638B"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11638B">
        <w:rPr>
          <w:rFonts w:ascii="Times New Roman" w:hAnsi="Times New Roman" w:cs="Times New Roman"/>
          <w:sz w:val="28"/>
          <w:szCs w:val="28"/>
        </w:rPr>
        <w:t>оложени</w:t>
      </w:r>
      <w:r w:rsidR="009E2E06">
        <w:rPr>
          <w:rFonts w:ascii="Times New Roman" w:hAnsi="Times New Roman" w:cs="Times New Roman"/>
          <w:sz w:val="28"/>
          <w:szCs w:val="28"/>
        </w:rPr>
        <w:t>е о том, как составлять бюджет.</w:t>
      </w:r>
    </w:p>
    <w:p w:rsidR="00A52169" w:rsidRDefault="0011638B" w:rsidP="009E2E06">
      <w:p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 xml:space="preserve">Пятый этап бюджетного планирования организации инвестиционно-строительного комплекса - это организация бюджетного процесса. В ходе реализации этого этапа: </w:t>
      </w:r>
    </w:p>
    <w:p w:rsidR="00A52169"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 xml:space="preserve">определяется, </w:t>
      </w:r>
      <w:r w:rsidR="009E2E06">
        <w:rPr>
          <w:rFonts w:ascii="Times New Roman" w:hAnsi="Times New Roman" w:cs="Times New Roman"/>
          <w:sz w:val="28"/>
          <w:szCs w:val="28"/>
        </w:rPr>
        <w:t>какие услуги включены в бюджет;</w:t>
      </w:r>
    </w:p>
    <w:p w:rsidR="00A52169"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 xml:space="preserve">распределены функции и полномочия отдельных служб, объем их полномочий; </w:t>
      </w:r>
    </w:p>
    <w:p w:rsidR="00A52169" w:rsidRDefault="0011638B" w:rsidP="0070787A">
      <w:pPr>
        <w:pStyle w:val="a3"/>
        <w:numPr>
          <w:ilvl w:val="0"/>
          <w:numId w:val="39"/>
        </w:num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определен п</w:t>
      </w:r>
      <w:r w:rsidR="009E2E06">
        <w:rPr>
          <w:rFonts w:ascii="Times New Roman" w:hAnsi="Times New Roman" w:cs="Times New Roman"/>
          <w:sz w:val="28"/>
          <w:szCs w:val="28"/>
        </w:rPr>
        <w:t>орядок взаимодействия сервисов;</w:t>
      </w:r>
    </w:p>
    <w:p w:rsidR="00A52169" w:rsidRDefault="00A52169"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11638B" w:rsidRPr="0011638B">
        <w:rPr>
          <w:rFonts w:ascii="Times New Roman" w:hAnsi="Times New Roman" w:cs="Times New Roman"/>
          <w:sz w:val="28"/>
          <w:szCs w:val="28"/>
        </w:rPr>
        <w:t xml:space="preserve">оставлены организационно-распорядительные документы, </w:t>
      </w:r>
      <w:r w:rsidR="009E2E06">
        <w:rPr>
          <w:rFonts w:ascii="Times New Roman" w:hAnsi="Times New Roman" w:cs="Times New Roman"/>
          <w:sz w:val="28"/>
          <w:szCs w:val="28"/>
        </w:rPr>
        <w:t>регулирующие бюджетный процесс.</w:t>
      </w:r>
    </w:p>
    <w:p w:rsidR="0011638B" w:rsidRPr="0011638B" w:rsidRDefault="0011638B" w:rsidP="009E2E06">
      <w:p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Повышение эффективности и рентабельности производства и размера получаемой прибыли невозможно без внедрения системы экономической ответственности в строительных организациях и создания системы управления затратами</w:t>
      </w:r>
    </w:p>
    <w:p w:rsidR="0011638B" w:rsidRDefault="0011638B" w:rsidP="0070787A">
      <w:pPr>
        <w:spacing w:after="0" w:line="360" w:lineRule="auto"/>
        <w:ind w:firstLine="709"/>
        <w:jc w:val="both"/>
        <w:rPr>
          <w:rFonts w:ascii="Times New Roman" w:hAnsi="Times New Roman" w:cs="Times New Roman"/>
          <w:sz w:val="28"/>
          <w:szCs w:val="28"/>
        </w:rPr>
      </w:pPr>
      <w:r w:rsidRPr="0011638B">
        <w:rPr>
          <w:rFonts w:ascii="Times New Roman" w:hAnsi="Times New Roman" w:cs="Times New Roman"/>
          <w:sz w:val="28"/>
          <w:szCs w:val="28"/>
        </w:rPr>
        <w:t xml:space="preserve">Управление затратами </w:t>
      </w:r>
      <w:r w:rsidR="00D245AF" w:rsidRPr="00002FC4">
        <w:rPr>
          <w:rFonts w:ascii="Times New Roman" w:hAnsi="Times New Roman" w:cs="Times New Roman"/>
          <w:sz w:val="28"/>
          <w:szCs w:val="28"/>
        </w:rPr>
        <w:t>–</w:t>
      </w:r>
      <w:r w:rsidRPr="0011638B">
        <w:rPr>
          <w:rFonts w:ascii="Times New Roman" w:hAnsi="Times New Roman" w:cs="Times New Roman"/>
          <w:sz w:val="28"/>
          <w:szCs w:val="28"/>
        </w:rPr>
        <w:t xml:space="preserve"> ключевое направление всей системы управления организацией</w:t>
      </w:r>
      <w:r w:rsidR="00A52169">
        <w:rPr>
          <w:rFonts w:ascii="Times New Roman" w:hAnsi="Times New Roman" w:cs="Times New Roman"/>
          <w:sz w:val="28"/>
          <w:szCs w:val="28"/>
        </w:rPr>
        <w:t xml:space="preserve"> и повышения качества выпускаемой продукции</w:t>
      </w:r>
      <w:r w:rsidRPr="0011638B">
        <w:rPr>
          <w:rFonts w:ascii="Times New Roman" w:hAnsi="Times New Roman" w:cs="Times New Roman"/>
          <w:sz w:val="28"/>
          <w:szCs w:val="28"/>
        </w:rPr>
        <w:t>, так как именно здесь закладываются основы для получения фактической прибыли. Оно необходимо для достижения определенного экономического результата, повышения эффективности работы строительной организации и принятия в случае необходимости соответствующих мер [</w:t>
      </w:r>
      <w:r>
        <w:rPr>
          <w:rFonts w:ascii="Times New Roman" w:hAnsi="Times New Roman" w:cs="Times New Roman"/>
          <w:sz w:val="28"/>
          <w:szCs w:val="28"/>
        </w:rPr>
        <w:t>7</w:t>
      </w:r>
      <w:r w:rsidRPr="0011638B">
        <w:rPr>
          <w:rFonts w:ascii="Times New Roman" w:hAnsi="Times New Roman" w:cs="Times New Roman"/>
          <w:sz w:val="28"/>
          <w:szCs w:val="28"/>
        </w:rPr>
        <w:t>].</w:t>
      </w:r>
      <w:r w:rsidR="008C55CE">
        <w:rPr>
          <w:rFonts w:ascii="Times New Roman" w:hAnsi="Times New Roman" w:cs="Times New Roman"/>
          <w:sz w:val="28"/>
          <w:szCs w:val="28"/>
        </w:rPr>
        <w:t xml:space="preserve"> Это один из методов управления качеством проектирования, который используется достаточно давно.</w:t>
      </w:r>
    </w:p>
    <w:p w:rsidR="00C66438" w:rsidRDefault="00C474D6"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Данный метод относиться к классическим методам повышения качества в проектной и строительной деятельности. В последнее десятилетия происходят значительные изменения и нововведения в данном направлении, что требует новых подходов и использования новых технологий для повышения уровня качества процесса проектной деятельности в промышленном строительстве о которых, подробнее будет написано далее.</w:t>
      </w:r>
    </w:p>
    <w:p w:rsidR="00C66438" w:rsidRDefault="00C66438" w:rsidP="0070787A">
      <w:pPr>
        <w:spacing w:after="0" w:line="360" w:lineRule="auto"/>
        <w:ind w:firstLine="709"/>
        <w:jc w:val="both"/>
        <w:rPr>
          <w:rFonts w:ascii="Times New Roman" w:hAnsi="Times New Roman" w:cs="Times New Roman"/>
          <w:sz w:val="28"/>
          <w:szCs w:val="28"/>
        </w:rPr>
      </w:pPr>
    </w:p>
    <w:p w:rsidR="000E3D89" w:rsidRPr="001E22C3" w:rsidRDefault="00C66438" w:rsidP="00AE40E0">
      <w:pPr>
        <w:spacing w:after="0" w:line="360" w:lineRule="auto"/>
        <w:ind w:firstLine="709"/>
        <w:jc w:val="both"/>
        <w:outlineLvl w:val="1"/>
        <w:rPr>
          <w:rFonts w:ascii="Times New Roman" w:hAnsi="Times New Roman" w:cs="Times New Roman"/>
          <w:b/>
          <w:sz w:val="28"/>
          <w:szCs w:val="28"/>
        </w:rPr>
      </w:pPr>
      <w:bookmarkStart w:id="3" w:name="_Toc75384061"/>
      <w:r w:rsidRPr="00C66438">
        <w:rPr>
          <w:rFonts w:ascii="Times New Roman" w:hAnsi="Times New Roman" w:cs="Times New Roman"/>
          <w:b/>
          <w:sz w:val="28"/>
          <w:szCs w:val="28"/>
        </w:rPr>
        <w:t xml:space="preserve">1.2 </w:t>
      </w:r>
      <w:r w:rsidR="000E3D89" w:rsidRPr="00C66438">
        <w:rPr>
          <w:rFonts w:ascii="Times New Roman" w:eastAsia="Times New Roman" w:hAnsi="Times New Roman" w:cs="Times New Roman"/>
          <w:b/>
          <w:color w:val="000000"/>
          <w:sz w:val="28"/>
          <w:szCs w:val="26"/>
        </w:rPr>
        <w:t>Специфика проектной деятельности</w:t>
      </w:r>
      <w:bookmarkEnd w:id="3"/>
    </w:p>
    <w:p w:rsidR="001E22C3" w:rsidRDefault="001E22C3" w:rsidP="0061281D">
      <w:pPr>
        <w:spacing w:after="0" w:line="360" w:lineRule="auto"/>
        <w:ind w:firstLine="709"/>
        <w:rPr>
          <w:rFonts w:ascii="Times New Roman" w:hAnsi="Times New Roman" w:cs="Times New Roman"/>
          <w:sz w:val="28"/>
          <w:szCs w:val="28"/>
        </w:rPr>
      </w:pPr>
    </w:p>
    <w:p w:rsidR="003C6205" w:rsidRDefault="003C6205"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возводимого строительного объекта характерны следующие основные этапы:</w:t>
      </w:r>
    </w:p>
    <w:p w:rsidR="003C6205" w:rsidRPr="003C6205" w:rsidRDefault="003C6205" w:rsidP="009E2E06">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предпроектная стадия</w:t>
      </w:r>
      <w:r w:rsidRPr="003C6205">
        <w:rPr>
          <w:rFonts w:ascii="Times New Roman" w:hAnsi="Times New Roman" w:cs="Times New Roman"/>
          <w:sz w:val="28"/>
          <w:szCs w:val="28"/>
        </w:rPr>
        <w:t>;</w:t>
      </w:r>
    </w:p>
    <w:p w:rsidR="003C6205" w:rsidRDefault="003C6205" w:rsidP="009E2E06">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проектная стадия</w:t>
      </w:r>
      <w:r w:rsidRPr="003C6205">
        <w:rPr>
          <w:rFonts w:ascii="Times New Roman" w:hAnsi="Times New Roman" w:cs="Times New Roman"/>
          <w:sz w:val="28"/>
          <w:szCs w:val="28"/>
        </w:rPr>
        <w:t>;</w:t>
      </w:r>
    </w:p>
    <w:p w:rsidR="003C6205" w:rsidRDefault="003C6205" w:rsidP="009E2E06">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стадия строительства</w:t>
      </w:r>
      <w:r w:rsidRPr="003C6205">
        <w:rPr>
          <w:rFonts w:ascii="Times New Roman" w:hAnsi="Times New Roman" w:cs="Times New Roman"/>
          <w:sz w:val="28"/>
          <w:szCs w:val="28"/>
        </w:rPr>
        <w:t>;</w:t>
      </w:r>
    </w:p>
    <w:p w:rsidR="003C6205" w:rsidRDefault="003C6205" w:rsidP="009E2E06">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стадия строительства</w:t>
      </w:r>
      <w:r w:rsidRPr="003C6205">
        <w:rPr>
          <w:rFonts w:ascii="Times New Roman" w:hAnsi="Times New Roman" w:cs="Times New Roman"/>
          <w:sz w:val="28"/>
          <w:szCs w:val="28"/>
        </w:rPr>
        <w:t>;</w:t>
      </w:r>
    </w:p>
    <w:p w:rsidR="003C6205" w:rsidRDefault="003C6205" w:rsidP="009E2E06">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стадия эксплуатации</w:t>
      </w:r>
      <w:r w:rsidRPr="003C6205">
        <w:rPr>
          <w:rFonts w:ascii="Times New Roman" w:hAnsi="Times New Roman" w:cs="Times New Roman"/>
          <w:sz w:val="28"/>
          <w:szCs w:val="28"/>
        </w:rPr>
        <w:t>;</w:t>
      </w:r>
    </w:p>
    <w:p w:rsidR="003C6205" w:rsidRDefault="003C6205" w:rsidP="009E2E06">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стадия закрытия.</w:t>
      </w:r>
    </w:p>
    <w:p w:rsidR="003C6205" w:rsidRDefault="003C6205"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Качество строительного объекта или строительных товаров и услуг объективнее всего рассматривать с точки зрения удовлетворения требований всех заинтересованных сторон: участников проекта, потребителей, инвесторов, государства, населения и д</w:t>
      </w:r>
      <w:r w:rsidR="009E2E06">
        <w:rPr>
          <w:rFonts w:ascii="Times New Roman" w:hAnsi="Times New Roman" w:cs="Times New Roman"/>
          <w:sz w:val="28"/>
          <w:szCs w:val="28"/>
        </w:rPr>
        <w:t>ругие.</w:t>
      </w:r>
    </w:p>
    <w:p w:rsidR="003C6205" w:rsidRDefault="00DC1AED"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Уровень качества каждого этапа жизненного цикла строительного объекта является крайне важным, однако именно на стадии проектирования закладываются основы дальнейшего уровня качества возводимого объекта, формируется потенциал проекта. Именно на стадии проектирования вносится самый значительный вклад в степень удовлетво</w:t>
      </w:r>
      <w:r w:rsidR="00234997">
        <w:rPr>
          <w:rFonts w:ascii="Times New Roman" w:hAnsi="Times New Roman" w:cs="Times New Roman"/>
          <w:sz w:val="28"/>
          <w:szCs w:val="28"/>
        </w:rPr>
        <w:t>ренности всех частников проекта.</w:t>
      </w:r>
    </w:p>
    <w:p w:rsidR="00DC1AED" w:rsidRDefault="004A6116" w:rsidP="009E2E06">
      <w:pPr>
        <w:spacing w:after="0" w:line="360" w:lineRule="auto"/>
        <w:ind w:firstLine="709"/>
        <w:jc w:val="both"/>
        <w:rPr>
          <w:rFonts w:ascii="Times New Roman" w:hAnsi="Times New Roman" w:cs="Times New Roman"/>
          <w:sz w:val="28"/>
          <w:szCs w:val="28"/>
        </w:rPr>
      </w:pPr>
      <w:r w:rsidRPr="002565FF">
        <w:rPr>
          <w:rFonts w:ascii="Times New Roman" w:hAnsi="Times New Roman" w:cs="Times New Roman"/>
          <w:sz w:val="28"/>
          <w:szCs w:val="28"/>
        </w:rPr>
        <w:t xml:space="preserve">Управление качеством на каждом этапе жизненного цикла проекта является важным, но именно на стадии проектирования закладываются основы, формируется потенциал проекта и управление качеством вносит </w:t>
      </w:r>
      <w:r w:rsidRPr="002565FF">
        <w:rPr>
          <w:rFonts w:ascii="Times New Roman" w:hAnsi="Times New Roman" w:cs="Times New Roman"/>
          <w:sz w:val="28"/>
          <w:szCs w:val="28"/>
        </w:rPr>
        <w:lastRenderedPageBreak/>
        <w:t>наиболее значительный вклад в качество строительных продуктов, предоставляемых потребителю [</w:t>
      </w:r>
      <w:r w:rsidR="00DC1AED">
        <w:rPr>
          <w:rFonts w:ascii="Times New Roman" w:hAnsi="Times New Roman" w:cs="Times New Roman"/>
          <w:sz w:val="28"/>
          <w:szCs w:val="28"/>
        </w:rPr>
        <w:t>11</w:t>
      </w:r>
      <w:r w:rsidRPr="002565FF">
        <w:rPr>
          <w:rFonts w:ascii="Times New Roman" w:hAnsi="Times New Roman" w:cs="Times New Roman"/>
          <w:sz w:val="28"/>
          <w:szCs w:val="28"/>
        </w:rPr>
        <w:t xml:space="preserve">]. </w:t>
      </w:r>
    </w:p>
    <w:p w:rsidR="004A6116" w:rsidRDefault="00DC1AED"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Существенно влияя на качество конечного строительного продукта, проектная деятельность является важнейшей стадией жизненного цикла проекта.</w:t>
      </w:r>
      <w:r w:rsidRPr="00DC1AED">
        <w:rPr>
          <w:rFonts w:ascii="Times New Roman" w:hAnsi="Times New Roman" w:cs="Times New Roman"/>
          <w:sz w:val="28"/>
          <w:szCs w:val="28"/>
        </w:rPr>
        <w:t xml:space="preserve"> </w:t>
      </w:r>
      <w:r w:rsidR="004A6116" w:rsidRPr="002565FF">
        <w:rPr>
          <w:rFonts w:ascii="Times New Roman" w:hAnsi="Times New Roman" w:cs="Times New Roman"/>
          <w:sz w:val="28"/>
          <w:szCs w:val="28"/>
        </w:rPr>
        <w:t>В National Economic Development Office, лондонском обзоре, направленном на совершенствование методов контроля качества строительных работ было установлено, что стадия проектирования закладывает более 50% от общего числа несоответствий жизненного цикла строительного объекта</w:t>
      </w:r>
      <w:r w:rsidRPr="00DC1AED">
        <w:rPr>
          <w:rFonts w:ascii="Times New Roman" w:hAnsi="Times New Roman" w:cs="Times New Roman"/>
          <w:sz w:val="28"/>
          <w:szCs w:val="28"/>
        </w:rPr>
        <w:t xml:space="preserve"> [12]</w:t>
      </w:r>
      <w:r w:rsidR="004A6116" w:rsidRPr="002565FF">
        <w:rPr>
          <w:rFonts w:ascii="Times New Roman" w:hAnsi="Times New Roman" w:cs="Times New Roman"/>
          <w:sz w:val="28"/>
          <w:szCs w:val="28"/>
        </w:rPr>
        <w:t>.</w:t>
      </w:r>
    </w:p>
    <w:p w:rsidR="00EE3525" w:rsidRDefault="00EE3525" w:rsidP="00EE352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стоит учитывать специфику инвестиционных проектов в целом. </w:t>
      </w:r>
      <w:r w:rsidRPr="00C76D51">
        <w:rPr>
          <w:rFonts w:ascii="Times New Roman" w:hAnsi="Times New Roman" w:cs="Times New Roman"/>
          <w:sz w:val="28"/>
          <w:szCs w:val="28"/>
        </w:rPr>
        <w:t>Практика начала строительных работ и закупок до принятия окончательных решений по составу и структуре проекта – чаще всего и приводит к невозможности остановить проект: слишком много средств уже было потрачено до окончательного осознания эффективности проекта. Общая стратегия управления ИСП – это длительная подготовка с минимальными затратами до окончательного решения и убежденности, и максимально быстрая реализация проекта после принятия решения.</w:t>
      </w:r>
    </w:p>
    <w:p w:rsidR="00EE3525" w:rsidRDefault="00EE3525" w:rsidP="00EE352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для ИСП характерна обратно пропорциональная зависимость между временем реализации проекта и стоимостью исправления ошибок, проведения корректирующих действий, внесение доработок (рис. 2.)</w:t>
      </w:r>
    </w:p>
    <w:p w:rsidR="00EE3525" w:rsidRDefault="00EE3525" w:rsidP="00EE352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Красная линия обозначает затраты в результате изменения, зеленая – возможность внесения корректировок, серая – активность проектной разработки при традиционном подходе, синяя – активность предпочитаемая активность процесса.</w:t>
      </w:r>
    </w:p>
    <w:p w:rsidR="00B55769" w:rsidRDefault="00B55769" w:rsidP="00B55769">
      <w:pPr>
        <w:spacing w:after="0" w:line="360" w:lineRule="auto"/>
        <w:ind w:firstLine="709"/>
        <w:jc w:val="both"/>
        <w:rPr>
          <w:rFonts w:ascii="Times New Roman" w:hAnsi="Times New Roman" w:cs="Times New Roman"/>
          <w:sz w:val="28"/>
          <w:szCs w:val="28"/>
        </w:rPr>
      </w:pPr>
      <w:r w:rsidRPr="0043445F">
        <w:rPr>
          <w:rFonts w:ascii="Times New Roman" w:hAnsi="Times New Roman" w:cs="Times New Roman"/>
          <w:sz w:val="28"/>
          <w:szCs w:val="28"/>
        </w:rPr>
        <w:t>Управление качеством продукции</w:t>
      </w:r>
      <w:r w:rsidRPr="00DC1AED">
        <w:rPr>
          <w:rFonts w:ascii="Times New Roman" w:hAnsi="Times New Roman" w:cs="Times New Roman"/>
          <w:sz w:val="28"/>
          <w:szCs w:val="28"/>
        </w:rPr>
        <w:t xml:space="preserve"> инвестиционно-строительного комплекса </w:t>
      </w:r>
      <w:r w:rsidRPr="0043445F">
        <w:rPr>
          <w:rFonts w:ascii="Times New Roman" w:hAnsi="Times New Roman" w:cs="Times New Roman"/>
          <w:sz w:val="28"/>
          <w:szCs w:val="28"/>
        </w:rPr>
        <w:t>происходит</w:t>
      </w:r>
      <w:r w:rsidRPr="00DC1AED">
        <w:rPr>
          <w:rFonts w:ascii="Times New Roman" w:hAnsi="Times New Roman" w:cs="Times New Roman"/>
          <w:sz w:val="28"/>
          <w:szCs w:val="28"/>
        </w:rPr>
        <w:t xml:space="preserve"> на каждом этапе жизненного цикла: при проектировании объектов, при производстве материалов, изделий, деталей и конструкций, при производстве строительно-монтажных работ, при эк</w:t>
      </w:r>
      <w:r>
        <w:rPr>
          <w:rFonts w:ascii="Times New Roman" w:hAnsi="Times New Roman" w:cs="Times New Roman"/>
          <w:sz w:val="28"/>
          <w:szCs w:val="28"/>
        </w:rPr>
        <w:t>сплуатации зданий и сооружений</w:t>
      </w:r>
      <w:r w:rsidRPr="00DC1AED">
        <w:rPr>
          <w:rFonts w:ascii="Times New Roman" w:hAnsi="Times New Roman" w:cs="Times New Roman"/>
          <w:sz w:val="28"/>
          <w:szCs w:val="28"/>
        </w:rPr>
        <w:t xml:space="preserve">. Качество результата инвестиционной деятельности и комплексного строительства зависит от качества каждого </w:t>
      </w:r>
      <w:r w:rsidRPr="00DC1AED">
        <w:rPr>
          <w:rFonts w:ascii="Times New Roman" w:hAnsi="Times New Roman" w:cs="Times New Roman"/>
          <w:sz w:val="28"/>
          <w:szCs w:val="28"/>
        </w:rPr>
        <w:lastRenderedPageBreak/>
        <w:t xml:space="preserve">этапа, но именно проектная деятельность является первым этапом этой цепочки, так что качество проектной документации </w:t>
      </w:r>
      <w:r>
        <w:rPr>
          <w:rFonts w:ascii="Times New Roman" w:hAnsi="Times New Roman" w:cs="Times New Roman"/>
          <w:sz w:val="28"/>
          <w:szCs w:val="28"/>
        </w:rPr>
        <w:t>оказывает значительное влияние на</w:t>
      </w:r>
      <w:r w:rsidRPr="0043445F">
        <w:rPr>
          <w:rFonts w:ascii="Times New Roman" w:hAnsi="Times New Roman" w:cs="Times New Roman"/>
          <w:sz w:val="28"/>
          <w:szCs w:val="28"/>
        </w:rPr>
        <w:t xml:space="preserve"> ка</w:t>
      </w:r>
      <w:r>
        <w:rPr>
          <w:rFonts w:ascii="Times New Roman" w:hAnsi="Times New Roman" w:cs="Times New Roman"/>
          <w:sz w:val="28"/>
          <w:szCs w:val="28"/>
        </w:rPr>
        <w:t>чества конечного продукта - цели</w:t>
      </w:r>
      <w:r w:rsidRPr="0043445F">
        <w:rPr>
          <w:rFonts w:ascii="Times New Roman" w:hAnsi="Times New Roman" w:cs="Times New Roman"/>
          <w:sz w:val="28"/>
          <w:szCs w:val="28"/>
        </w:rPr>
        <w:t xml:space="preserve"> строительства.</w:t>
      </w:r>
    </w:p>
    <w:p w:rsidR="00B55769" w:rsidRDefault="00B55769" w:rsidP="00B55769">
      <w:pPr>
        <w:spacing w:after="0" w:line="360" w:lineRule="auto"/>
        <w:ind w:firstLine="709"/>
        <w:jc w:val="both"/>
        <w:rPr>
          <w:rFonts w:ascii="Times New Roman" w:hAnsi="Times New Roman" w:cs="Times New Roman"/>
          <w:sz w:val="28"/>
          <w:szCs w:val="28"/>
        </w:rPr>
      </w:pPr>
    </w:p>
    <w:p w:rsidR="00B55769" w:rsidRDefault="00B55769" w:rsidP="00EE3525">
      <w:pPr>
        <w:spacing w:after="0" w:line="360" w:lineRule="auto"/>
        <w:ind w:firstLine="709"/>
        <w:contextualSpacing/>
        <w:jc w:val="both"/>
        <w:rPr>
          <w:rFonts w:ascii="Times New Roman" w:hAnsi="Times New Roman" w:cs="Times New Roman"/>
          <w:sz w:val="28"/>
          <w:szCs w:val="28"/>
        </w:rPr>
      </w:pPr>
    </w:p>
    <w:p w:rsidR="000A742B" w:rsidRDefault="000A742B" w:rsidP="0070787A">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52070</wp:posOffset>
            </wp:positionH>
            <wp:positionV relativeFrom="paragraph">
              <wp:posOffset>57785</wp:posOffset>
            </wp:positionV>
            <wp:extent cx="5857875" cy="4517390"/>
            <wp:effectExtent l="0" t="0" r="0" b="0"/>
            <wp:wrapTight wrapText="bothSides">
              <wp:wrapPolygon edited="0">
                <wp:start x="0" y="0"/>
                <wp:lineTo x="0" y="21497"/>
                <wp:lineTo x="21565" y="21497"/>
                <wp:lineTo x="2156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7875" cy="4517390"/>
                    </a:xfrm>
                    <a:prstGeom prst="rect">
                      <a:avLst/>
                    </a:prstGeom>
                  </pic:spPr>
                </pic:pic>
              </a:graphicData>
            </a:graphic>
          </wp:anchor>
        </w:drawing>
      </w:r>
      <w:r>
        <w:rPr>
          <w:rFonts w:ascii="Times New Roman" w:hAnsi="Times New Roman" w:cs="Times New Roman"/>
          <w:sz w:val="28"/>
          <w:szCs w:val="28"/>
        </w:rPr>
        <w:t xml:space="preserve">Рисунок 2 </w:t>
      </w:r>
      <w:r w:rsidR="00FB54F9">
        <w:rPr>
          <w:rFonts w:ascii="Times New Roman" w:hAnsi="Times New Roman" w:cs="Times New Roman"/>
          <w:sz w:val="28"/>
          <w:szCs w:val="28"/>
        </w:rPr>
        <w:t xml:space="preserve">– </w:t>
      </w:r>
      <w:r>
        <w:rPr>
          <w:rFonts w:ascii="Times New Roman" w:hAnsi="Times New Roman" w:cs="Times New Roman"/>
          <w:sz w:val="28"/>
          <w:szCs w:val="28"/>
        </w:rPr>
        <w:t>С</w:t>
      </w:r>
      <w:r w:rsidRPr="00C76D51">
        <w:rPr>
          <w:rFonts w:ascii="Times New Roman" w:hAnsi="Times New Roman" w:cs="Times New Roman"/>
          <w:sz w:val="28"/>
          <w:szCs w:val="28"/>
        </w:rPr>
        <w:t>оотношение затрат и стадии жизненного цикла здания</w:t>
      </w:r>
      <w:r>
        <w:rPr>
          <w:rFonts w:ascii="Times New Roman" w:hAnsi="Times New Roman" w:cs="Times New Roman"/>
          <w:sz w:val="28"/>
          <w:szCs w:val="28"/>
        </w:rPr>
        <w:t xml:space="preserve"> </w:t>
      </w:r>
      <w:r w:rsidRPr="002304AA">
        <w:rPr>
          <w:rFonts w:ascii="Times New Roman" w:hAnsi="Times New Roman" w:cs="Times New Roman"/>
          <w:sz w:val="28"/>
          <w:szCs w:val="28"/>
        </w:rPr>
        <w:t>[17</w:t>
      </w:r>
      <w:r>
        <w:rPr>
          <w:rFonts w:ascii="Times New Roman" w:hAnsi="Times New Roman" w:cs="Times New Roman"/>
          <w:sz w:val="28"/>
          <w:szCs w:val="28"/>
        </w:rPr>
        <w:t>, с. 56</w:t>
      </w:r>
      <w:r w:rsidRPr="002304AA">
        <w:rPr>
          <w:rFonts w:ascii="Times New Roman" w:hAnsi="Times New Roman" w:cs="Times New Roman"/>
          <w:sz w:val="28"/>
          <w:szCs w:val="28"/>
        </w:rPr>
        <w:t>]</w:t>
      </w:r>
    </w:p>
    <w:p w:rsidR="000A742B" w:rsidRDefault="000A742B" w:rsidP="00EE3525">
      <w:pPr>
        <w:spacing w:after="0" w:line="240" w:lineRule="auto"/>
        <w:ind w:firstLine="709"/>
        <w:contextualSpacing/>
        <w:jc w:val="both"/>
        <w:rPr>
          <w:rFonts w:ascii="Times New Roman" w:hAnsi="Times New Roman" w:cs="Times New Roman"/>
          <w:sz w:val="28"/>
          <w:szCs w:val="28"/>
        </w:rPr>
      </w:pPr>
    </w:p>
    <w:p w:rsidR="00A83F6F" w:rsidRDefault="002304AA" w:rsidP="009E2E06">
      <w:pPr>
        <w:spacing w:after="0" w:line="360" w:lineRule="auto"/>
        <w:ind w:firstLine="709"/>
        <w:jc w:val="both"/>
        <w:rPr>
          <w:rFonts w:ascii="Times New Roman" w:hAnsi="Times New Roman" w:cs="Times New Roman"/>
          <w:sz w:val="28"/>
          <w:szCs w:val="28"/>
        </w:rPr>
      </w:pPr>
      <w:r w:rsidRPr="00A83F6F">
        <w:rPr>
          <w:rFonts w:ascii="Times New Roman" w:hAnsi="Times New Roman" w:cs="Times New Roman"/>
          <w:sz w:val="28"/>
          <w:szCs w:val="28"/>
        </w:rPr>
        <w:t>Нач</w:t>
      </w:r>
      <w:r w:rsidR="009E2E06">
        <w:rPr>
          <w:rFonts w:ascii="Times New Roman" w:hAnsi="Times New Roman" w:cs="Times New Roman"/>
          <w:sz w:val="28"/>
          <w:szCs w:val="28"/>
        </w:rPr>
        <w:t xml:space="preserve">нем с того, что проектирование </w:t>
      </w:r>
      <w:r w:rsidR="00D245AF" w:rsidRPr="00002FC4">
        <w:rPr>
          <w:rFonts w:ascii="Times New Roman" w:hAnsi="Times New Roman" w:cs="Times New Roman"/>
          <w:sz w:val="28"/>
          <w:szCs w:val="28"/>
        </w:rPr>
        <w:t>–</w:t>
      </w:r>
      <w:r w:rsidR="009E2E06">
        <w:rPr>
          <w:rFonts w:ascii="Times New Roman" w:hAnsi="Times New Roman" w:cs="Times New Roman"/>
          <w:sz w:val="28"/>
          <w:szCs w:val="28"/>
        </w:rPr>
        <w:t xml:space="preserve"> </w:t>
      </w:r>
      <w:r w:rsidRPr="00A83F6F">
        <w:rPr>
          <w:rFonts w:ascii="Times New Roman" w:hAnsi="Times New Roman" w:cs="Times New Roman"/>
          <w:sz w:val="28"/>
          <w:szCs w:val="28"/>
        </w:rPr>
        <w:t>это профессионально осуществляемая предпринимательская деятельность, являющаяся интеллектуальной основой строительного процесса, направленная на применение научных знаний для разработки проектно-технической документации, необходимой для создания и/или реконструкции объектов недвижимости [</w:t>
      </w:r>
      <w:r>
        <w:rPr>
          <w:rFonts w:ascii="Times New Roman" w:hAnsi="Times New Roman" w:cs="Times New Roman"/>
          <w:sz w:val="28"/>
          <w:szCs w:val="28"/>
        </w:rPr>
        <w:t>17</w:t>
      </w:r>
      <w:r w:rsidRPr="00A83F6F">
        <w:rPr>
          <w:rFonts w:ascii="Times New Roman" w:hAnsi="Times New Roman" w:cs="Times New Roman"/>
          <w:sz w:val="28"/>
          <w:szCs w:val="28"/>
        </w:rPr>
        <w:t>].</w:t>
      </w:r>
    </w:p>
    <w:p w:rsidR="006F03EB" w:rsidRDefault="009C1872"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Особенность проектирования промышленных зданий вытекает из их функциональных особенностей и целей их возведения. В гражданском строительстве функции строительного объекта формируются только на основе потребностей человека, при промышленном же строительстве особенность проектирования диктуется технологическими задачами, процесс производства является определяющим фактором. </w:t>
      </w:r>
    </w:p>
    <w:p w:rsidR="009C1872" w:rsidRDefault="009C1872"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этого, основой для системы проектирования промышленного объекта является технологический план (регламент описывающий технологический процесс производства), который предварительно составлен специалистами-технологами для промышленного объекта исходя из производственных и бизнес задач здания или сооружения.</w:t>
      </w:r>
    </w:p>
    <w:p w:rsidR="009C1872" w:rsidRDefault="00E12948"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Технология, которая будет применяться на объекте, а также все сопутствующие ей процессы определяют основные параметры объекта, в том числе размер здания, его наполненность техническим и транспортным оборудованием. Технологический процесс и сопутствующие для его реализации процессы, определяет необходимость формирования специфических систем вентиляции, отопления, специфического внутреннего</w:t>
      </w:r>
      <w:r w:rsidR="00714077">
        <w:rPr>
          <w:rFonts w:ascii="Times New Roman" w:hAnsi="Times New Roman" w:cs="Times New Roman"/>
          <w:sz w:val="28"/>
          <w:szCs w:val="28"/>
        </w:rPr>
        <w:t xml:space="preserve"> плана здания и других специальных требований. При такой специфике проектной деятельности для достижения качественных результатов необходимо тесное сотрудничество архитекторов, инженеров, механиков, </w:t>
      </w:r>
      <w:r w:rsidR="00714077" w:rsidRPr="0043445F">
        <w:rPr>
          <w:rFonts w:ascii="Times New Roman" w:hAnsi="Times New Roman" w:cs="Times New Roman"/>
          <w:sz w:val="28"/>
          <w:szCs w:val="28"/>
        </w:rPr>
        <w:t>технологий</w:t>
      </w:r>
      <w:r w:rsidR="00714077">
        <w:rPr>
          <w:rFonts w:ascii="Times New Roman" w:hAnsi="Times New Roman" w:cs="Times New Roman"/>
          <w:sz w:val="28"/>
          <w:szCs w:val="28"/>
        </w:rPr>
        <w:t xml:space="preserve"> и экономистов</w:t>
      </w:r>
      <w:r w:rsidR="00714077" w:rsidRPr="00714077">
        <w:rPr>
          <w:rFonts w:ascii="Times New Roman" w:hAnsi="Times New Roman" w:cs="Times New Roman"/>
          <w:sz w:val="28"/>
          <w:szCs w:val="28"/>
        </w:rPr>
        <w:t xml:space="preserve"> </w:t>
      </w:r>
      <w:r w:rsidR="00714077">
        <w:rPr>
          <w:rFonts w:ascii="Times New Roman" w:hAnsi="Times New Roman" w:cs="Times New Roman"/>
          <w:sz w:val="28"/>
          <w:szCs w:val="28"/>
        </w:rPr>
        <w:t>[</w:t>
      </w:r>
      <w:r w:rsidR="00714077" w:rsidRPr="00714077">
        <w:rPr>
          <w:rFonts w:ascii="Times New Roman" w:hAnsi="Times New Roman" w:cs="Times New Roman"/>
          <w:sz w:val="28"/>
          <w:szCs w:val="28"/>
        </w:rPr>
        <w:t>13</w:t>
      </w:r>
      <w:r w:rsidR="00714077">
        <w:rPr>
          <w:rFonts w:ascii="Times New Roman" w:hAnsi="Times New Roman" w:cs="Times New Roman"/>
          <w:sz w:val="28"/>
          <w:szCs w:val="28"/>
        </w:rPr>
        <w:t>].</w:t>
      </w:r>
    </w:p>
    <w:p w:rsidR="00714077" w:rsidRPr="007D563B" w:rsidRDefault="00002B87"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этого, проект здания, для решения промышленных задач, может быть полностью продиктован специфическими условиями отдельных отраслей.</w:t>
      </w:r>
      <w:r w:rsidR="00F466B3">
        <w:rPr>
          <w:rFonts w:ascii="Times New Roman" w:hAnsi="Times New Roman" w:cs="Times New Roman"/>
          <w:sz w:val="28"/>
          <w:szCs w:val="28"/>
        </w:rPr>
        <w:t xml:space="preserve"> Для иллюстрации влияния производственного процесса на структуру здания можно привести в пример бетонные заводы непрерывного и периодического действия, </w:t>
      </w:r>
      <w:r w:rsidR="00F466B3" w:rsidRPr="00F466B3">
        <w:rPr>
          <w:rFonts w:ascii="Times New Roman" w:hAnsi="Times New Roman" w:cs="Times New Roman"/>
          <w:sz w:val="28"/>
          <w:szCs w:val="28"/>
        </w:rPr>
        <w:t>где различная организация технологического процесса приводит к своеобразным объемно-пространственным решениям</w:t>
      </w:r>
      <w:r w:rsidR="00F466B3">
        <w:rPr>
          <w:rFonts w:ascii="Times New Roman" w:hAnsi="Times New Roman" w:cs="Times New Roman"/>
          <w:sz w:val="28"/>
          <w:szCs w:val="28"/>
        </w:rPr>
        <w:t xml:space="preserve">. </w:t>
      </w:r>
      <w:r w:rsidR="00F466B3" w:rsidRPr="00F466B3">
        <w:rPr>
          <w:rFonts w:ascii="Times New Roman" w:hAnsi="Times New Roman" w:cs="Times New Roman"/>
          <w:sz w:val="28"/>
          <w:szCs w:val="28"/>
        </w:rPr>
        <w:t xml:space="preserve">Бетонный завод цикличного действия с вертикальным технологическим процессом представляет собой компактное и высокое здание. Завод непрерывного действия, имеющий тот же состав узлов и механизмов, но с </w:t>
      </w:r>
      <w:r w:rsidR="00F466B3" w:rsidRPr="00F466B3">
        <w:rPr>
          <w:rFonts w:ascii="Times New Roman" w:hAnsi="Times New Roman" w:cs="Times New Roman"/>
          <w:sz w:val="28"/>
          <w:szCs w:val="28"/>
        </w:rPr>
        <w:lastRenderedPageBreak/>
        <w:t>технологическим процессом, расположенным по горизонтали, решается по иному композиционно-пространственному принципу [</w:t>
      </w:r>
      <w:r w:rsidR="00F466B3">
        <w:rPr>
          <w:rFonts w:ascii="Times New Roman" w:hAnsi="Times New Roman" w:cs="Times New Roman"/>
          <w:sz w:val="28"/>
          <w:szCs w:val="28"/>
        </w:rPr>
        <w:t>14</w:t>
      </w:r>
      <w:r w:rsidR="00F466B3" w:rsidRPr="00F466B3">
        <w:rPr>
          <w:rFonts w:ascii="Times New Roman" w:hAnsi="Times New Roman" w:cs="Times New Roman"/>
          <w:sz w:val="28"/>
          <w:szCs w:val="28"/>
        </w:rPr>
        <w:t>].</w:t>
      </w:r>
      <w:r w:rsidR="00F466B3">
        <w:rPr>
          <w:rFonts w:ascii="Times New Roman" w:hAnsi="Times New Roman" w:cs="Times New Roman"/>
          <w:sz w:val="28"/>
          <w:szCs w:val="28"/>
        </w:rPr>
        <w:t xml:space="preserve"> Производственные здания имеют очень разнообразные архитектурно-пространственные выражения. Некоторые из них имеют очень схожие с общественными зданиям черты, такие как заводы приборостроения, легкого машиностроения, некоторых направлений легкой промышленности. Другие же, напротив, имеют ярко-выраженные черты промышленной архитектуры. Для многих промышленных предприятий характерны большие внутренние пространства, большая высота этажей, что в свою очередь вызывает потребность в специальных пр</w:t>
      </w:r>
      <w:r w:rsidR="002E7DBF">
        <w:rPr>
          <w:rFonts w:ascii="Times New Roman" w:hAnsi="Times New Roman" w:cs="Times New Roman"/>
          <w:sz w:val="28"/>
          <w:szCs w:val="28"/>
        </w:rPr>
        <w:t>оектных решениях, особых приемах</w:t>
      </w:r>
      <w:r w:rsidR="00F466B3">
        <w:rPr>
          <w:rFonts w:ascii="Times New Roman" w:hAnsi="Times New Roman" w:cs="Times New Roman"/>
          <w:sz w:val="28"/>
          <w:szCs w:val="28"/>
        </w:rPr>
        <w:t xml:space="preserve"> наруж</w:t>
      </w:r>
      <w:r w:rsidR="002E7DBF">
        <w:rPr>
          <w:rFonts w:ascii="Times New Roman" w:hAnsi="Times New Roman" w:cs="Times New Roman"/>
          <w:sz w:val="28"/>
          <w:szCs w:val="28"/>
        </w:rPr>
        <w:t>ных ограждений и в целом особом подходе.  Это придает таким зданиям особые черты и требует совершенно</w:t>
      </w:r>
      <w:r w:rsidR="007D563B">
        <w:rPr>
          <w:rFonts w:ascii="Times New Roman" w:hAnsi="Times New Roman" w:cs="Times New Roman"/>
          <w:sz w:val="28"/>
          <w:szCs w:val="28"/>
        </w:rPr>
        <w:t xml:space="preserve"> иного подхода в проектиров</w:t>
      </w:r>
      <w:r w:rsidR="0083154C">
        <w:rPr>
          <w:rFonts w:ascii="Times New Roman" w:hAnsi="Times New Roman" w:cs="Times New Roman"/>
          <w:sz w:val="28"/>
          <w:szCs w:val="28"/>
        </w:rPr>
        <w:t>ании, чем в гражданских зданиях </w:t>
      </w:r>
      <w:r w:rsidR="007D563B" w:rsidRPr="007D563B">
        <w:rPr>
          <w:rFonts w:ascii="Times New Roman" w:hAnsi="Times New Roman" w:cs="Times New Roman"/>
          <w:sz w:val="28"/>
          <w:szCs w:val="28"/>
        </w:rPr>
        <w:t>[15]</w:t>
      </w:r>
      <w:r w:rsidR="0083154C">
        <w:rPr>
          <w:rFonts w:ascii="Times New Roman" w:hAnsi="Times New Roman" w:cs="Times New Roman"/>
          <w:sz w:val="28"/>
          <w:szCs w:val="28"/>
        </w:rPr>
        <w:t>.</w:t>
      </w:r>
    </w:p>
    <w:p w:rsidR="00F82B70" w:rsidRDefault="00F82B7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составляющими</w:t>
      </w:r>
      <w:r w:rsidRPr="00F82B70">
        <w:rPr>
          <w:rFonts w:ascii="Times New Roman" w:hAnsi="Times New Roman" w:cs="Times New Roman"/>
          <w:sz w:val="28"/>
          <w:szCs w:val="28"/>
        </w:rPr>
        <w:t xml:space="preserve"> строительного проектирования являются:</w:t>
      </w:r>
    </w:p>
    <w:p w:rsidR="00F82B70" w:rsidRDefault="00F82B70" w:rsidP="0070787A">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инновационные разработки</w:t>
      </w:r>
      <w:r w:rsidR="009E2E06">
        <w:rPr>
          <w:rFonts w:ascii="Times New Roman" w:hAnsi="Times New Roman" w:cs="Times New Roman"/>
          <w:sz w:val="28"/>
          <w:szCs w:val="28"/>
          <w:lang w:val="en-US"/>
        </w:rPr>
        <w:t>;</w:t>
      </w:r>
    </w:p>
    <w:p w:rsidR="00F82B70" w:rsidRDefault="00F82B70" w:rsidP="0070787A">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анализ</w:t>
      </w:r>
      <w:r w:rsidR="0043445F">
        <w:rPr>
          <w:rFonts w:ascii="Times New Roman" w:hAnsi="Times New Roman" w:cs="Times New Roman"/>
          <w:sz w:val="28"/>
          <w:szCs w:val="28"/>
        </w:rPr>
        <w:t xml:space="preserve"> проекта</w:t>
      </w:r>
      <w:r w:rsidR="009E2E06">
        <w:rPr>
          <w:rFonts w:ascii="Times New Roman" w:hAnsi="Times New Roman" w:cs="Times New Roman"/>
          <w:sz w:val="28"/>
          <w:szCs w:val="28"/>
          <w:lang w:val="en-US"/>
        </w:rPr>
        <w:t>;</w:t>
      </w:r>
    </w:p>
    <w:p w:rsidR="00F82B70" w:rsidRDefault="00F82B70" w:rsidP="0070787A">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т</w:t>
      </w:r>
      <w:r w:rsidRPr="00F82B70">
        <w:rPr>
          <w:rFonts w:ascii="Times New Roman" w:hAnsi="Times New Roman" w:cs="Times New Roman"/>
          <w:sz w:val="28"/>
          <w:szCs w:val="28"/>
        </w:rPr>
        <w:t>ехнологические проц</w:t>
      </w:r>
      <w:r>
        <w:rPr>
          <w:rFonts w:ascii="Times New Roman" w:hAnsi="Times New Roman" w:cs="Times New Roman"/>
          <w:sz w:val="28"/>
          <w:szCs w:val="28"/>
        </w:rPr>
        <w:t>ессы и способы строительства</w:t>
      </w:r>
      <w:r w:rsidR="009E2E06" w:rsidRPr="009E2E06">
        <w:rPr>
          <w:rFonts w:ascii="Times New Roman" w:hAnsi="Times New Roman" w:cs="Times New Roman"/>
          <w:sz w:val="28"/>
          <w:szCs w:val="28"/>
        </w:rPr>
        <w:t>;</w:t>
      </w:r>
    </w:p>
    <w:p w:rsidR="00714077" w:rsidRDefault="00F82B70" w:rsidP="0070787A">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о</w:t>
      </w:r>
      <w:r w:rsidRPr="00F82B70">
        <w:rPr>
          <w:rFonts w:ascii="Times New Roman" w:hAnsi="Times New Roman" w:cs="Times New Roman"/>
          <w:sz w:val="28"/>
          <w:szCs w:val="28"/>
        </w:rPr>
        <w:t>рганизация и управление</w:t>
      </w:r>
      <w:r>
        <w:rPr>
          <w:rFonts w:ascii="Times New Roman" w:hAnsi="Times New Roman" w:cs="Times New Roman"/>
          <w:sz w:val="28"/>
          <w:szCs w:val="28"/>
        </w:rPr>
        <w:t xml:space="preserve"> проектом</w:t>
      </w:r>
      <w:r w:rsidR="009E2E06">
        <w:rPr>
          <w:rFonts w:ascii="Times New Roman" w:hAnsi="Times New Roman" w:cs="Times New Roman"/>
          <w:sz w:val="28"/>
          <w:szCs w:val="28"/>
          <w:lang w:val="en-US"/>
        </w:rPr>
        <w:t>.</w:t>
      </w:r>
    </w:p>
    <w:p w:rsidR="00F82B70" w:rsidRDefault="00F82B7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целями и задачами строительного проектирования является конечный результат – возведение и эксплуатирование здания или сооружения, которое будет удовлетворять потребностям его конечных потребителей, инвесторов и, нормам и правилам строительства. Что в свою очередь задает требования с экономической точки зрения, включающее в себя время возведения, стоимость, срок окупаемости и др.</w:t>
      </w:r>
    </w:p>
    <w:p w:rsidR="00F82B70" w:rsidRDefault="00F82B7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одним из главных критериев успешного создания нового здания или сооружение, является его соответствие ГОСТам, СНиПам, и другим требованиям.</w:t>
      </w:r>
    </w:p>
    <w:p w:rsidR="00F82B70" w:rsidRDefault="00F82B7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создания проекта, необходимо конкретизировать </w:t>
      </w:r>
      <w:r w:rsidR="00AA19F9">
        <w:rPr>
          <w:rFonts w:ascii="Times New Roman" w:hAnsi="Times New Roman" w:cs="Times New Roman"/>
          <w:sz w:val="28"/>
          <w:szCs w:val="28"/>
        </w:rPr>
        <w:t xml:space="preserve">не только затраты на строительство, но и все аспекты строительства здания, </w:t>
      </w:r>
      <w:r w:rsidR="00AA19F9">
        <w:rPr>
          <w:rFonts w:ascii="Times New Roman" w:hAnsi="Times New Roman" w:cs="Times New Roman"/>
          <w:sz w:val="28"/>
          <w:szCs w:val="28"/>
        </w:rPr>
        <w:lastRenderedPageBreak/>
        <w:t>расположение коммуникаций и многие другие моменты, которые необходимо учитывать.</w:t>
      </w:r>
      <w:r>
        <w:rPr>
          <w:rFonts w:ascii="Times New Roman" w:hAnsi="Times New Roman" w:cs="Times New Roman"/>
          <w:sz w:val="28"/>
          <w:szCs w:val="28"/>
        </w:rPr>
        <w:t xml:space="preserve"> </w:t>
      </w:r>
    </w:p>
    <w:p w:rsidR="00AA19F9" w:rsidRDefault="00AA19F9"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Этапы проектирования регламентированы в стандартах </w:t>
      </w:r>
      <w:r w:rsidRPr="00AA19F9">
        <w:rPr>
          <w:rFonts w:ascii="Times New Roman" w:hAnsi="Times New Roman" w:cs="Times New Roman"/>
          <w:sz w:val="28"/>
          <w:szCs w:val="28"/>
        </w:rPr>
        <w:t>ГОСТ 2.103-2013 «Единая система конструкторской д</w:t>
      </w:r>
      <w:r>
        <w:rPr>
          <w:rFonts w:ascii="Times New Roman" w:hAnsi="Times New Roman" w:cs="Times New Roman"/>
          <w:sz w:val="28"/>
          <w:szCs w:val="28"/>
        </w:rPr>
        <w:t>оку</w:t>
      </w:r>
      <w:r w:rsidRPr="00AA19F9">
        <w:rPr>
          <w:rFonts w:ascii="Times New Roman" w:hAnsi="Times New Roman" w:cs="Times New Roman"/>
          <w:sz w:val="28"/>
          <w:szCs w:val="28"/>
        </w:rPr>
        <w:t>ментации» и ГОСТ Р 15.201-2000 «Система</w:t>
      </w:r>
      <w:r>
        <w:rPr>
          <w:rFonts w:ascii="Times New Roman" w:hAnsi="Times New Roman" w:cs="Times New Roman"/>
          <w:sz w:val="28"/>
          <w:szCs w:val="28"/>
        </w:rPr>
        <w:t xml:space="preserve"> разработки и постановки продукции».</w:t>
      </w:r>
    </w:p>
    <w:p w:rsidR="00AA19F9" w:rsidRDefault="00AA19F9"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Последовательность выполнения каждого этапа формирует официальную структуру процесса исследования </w:t>
      </w:r>
      <w:r w:rsidR="00CC3F2A">
        <w:rPr>
          <w:rFonts w:ascii="Times New Roman" w:hAnsi="Times New Roman" w:cs="Times New Roman"/>
          <w:sz w:val="28"/>
          <w:szCs w:val="28"/>
        </w:rPr>
        <w:t xml:space="preserve">проектной документации, которая как правило применяется определений требований и сроки их выполнения между заказчиком и исполнителем. </w:t>
      </w:r>
    </w:p>
    <w:p w:rsidR="00CC3F2A" w:rsidRDefault="00CC3F2A"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Процесс проектирования здания или сооружения предполагает под собой полный спектр работ по созданию документации проекта, который как правило состоит чертежей и графиков, анализов и планов здания в различных разрезах и ракурсах, для различных составляющих здания.</w:t>
      </w:r>
    </w:p>
    <w:p w:rsidR="00CC3F2A" w:rsidRDefault="00CC3F2A"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возведения сооружения состоит из нескольких разделов, и обязан включать в себя:</w:t>
      </w:r>
    </w:p>
    <w:p w:rsidR="00CC3F2A" w:rsidRDefault="009E2E06" w:rsidP="0070787A">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архитектурно-строительный</w:t>
      </w:r>
      <w:r>
        <w:rPr>
          <w:rFonts w:ascii="Times New Roman" w:hAnsi="Times New Roman" w:cs="Times New Roman"/>
          <w:sz w:val="28"/>
          <w:szCs w:val="28"/>
          <w:lang w:val="en-US"/>
        </w:rPr>
        <w:t>;</w:t>
      </w:r>
    </w:p>
    <w:p w:rsidR="00CC3F2A" w:rsidRDefault="009E2E06" w:rsidP="0070787A">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инженерный</w:t>
      </w:r>
      <w:r>
        <w:rPr>
          <w:rFonts w:ascii="Times New Roman" w:hAnsi="Times New Roman" w:cs="Times New Roman"/>
          <w:sz w:val="28"/>
          <w:szCs w:val="28"/>
          <w:lang w:val="en-US"/>
        </w:rPr>
        <w:t>;</w:t>
      </w:r>
    </w:p>
    <w:p w:rsidR="00CC3F2A" w:rsidRDefault="00CC3F2A" w:rsidP="0070787A">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л</w:t>
      </w:r>
      <w:r w:rsidRPr="00CC3F2A">
        <w:rPr>
          <w:rFonts w:ascii="Times New Roman" w:hAnsi="Times New Roman" w:cs="Times New Roman"/>
          <w:sz w:val="28"/>
          <w:szCs w:val="28"/>
        </w:rPr>
        <w:t>ицензия, выданная компании-разработчику.</w:t>
      </w:r>
    </w:p>
    <w:p w:rsidR="00CC3F2A" w:rsidRDefault="00CC3F2A"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Архитектурно-строительный раздел состоит из основных данных о проекте, включающий в себя общий план здания, описание внутренних конструкций</w:t>
      </w:r>
      <w:r w:rsidR="00B9070F">
        <w:rPr>
          <w:rFonts w:ascii="Times New Roman" w:hAnsi="Times New Roman" w:cs="Times New Roman"/>
          <w:sz w:val="28"/>
          <w:szCs w:val="28"/>
        </w:rPr>
        <w:t>, отмечаются наиболее подходящие линии проведения коммуникаций. Также, для промышленных сооружений, в этом разделе формируется план размещения технологических конструкций.</w:t>
      </w:r>
    </w:p>
    <w:p w:rsidR="00B9070F" w:rsidRDefault="009E2E06"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Инженерный раздел </w:t>
      </w:r>
      <w:r w:rsidR="00D245AF" w:rsidRPr="00002FC4">
        <w:rPr>
          <w:rFonts w:ascii="Times New Roman" w:hAnsi="Times New Roman" w:cs="Times New Roman"/>
          <w:sz w:val="28"/>
          <w:szCs w:val="28"/>
        </w:rPr>
        <w:t>–</w:t>
      </w:r>
      <w:r>
        <w:rPr>
          <w:rFonts w:ascii="Times New Roman" w:hAnsi="Times New Roman" w:cs="Times New Roman"/>
          <w:sz w:val="28"/>
          <w:szCs w:val="28"/>
        </w:rPr>
        <w:t xml:space="preserve"> </w:t>
      </w:r>
      <w:r w:rsidR="00B9070F">
        <w:rPr>
          <w:rFonts w:ascii="Times New Roman" w:hAnsi="Times New Roman" w:cs="Times New Roman"/>
          <w:sz w:val="28"/>
          <w:szCs w:val="28"/>
        </w:rPr>
        <w:t xml:space="preserve">это разработанная документация по проектированию всех необходимых систем. В данном разделе разработана документация по проведению всех систем, обеспечивающих технологический процесс, функционирования здания в целом и систем, обеспечивающих необходимыми условиями работу персонала. Также данный раздел включает в себя всю информацию о необходимых для строительства материалах и их количестве. К данному разделу прилагается лицензия на </w:t>
      </w:r>
      <w:r w:rsidR="00B9070F">
        <w:rPr>
          <w:rFonts w:ascii="Times New Roman" w:hAnsi="Times New Roman" w:cs="Times New Roman"/>
          <w:sz w:val="28"/>
          <w:szCs w:val="28"/>
        </w:rPr>
        <w:lastRenderedPageBreak/>
        <w:t>осуществление строительного проектирования, которая выдается каждой организации индивидуально.</w:t>
      </w:r>
    </w:p>
    <w:p w:rsidR="00B9070F" w:rsidRDefault="00B9070F" w:rsidP="00EF50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 проектирование включает в себя две основные стадии:</w:t>
      </w:r>
    </w:p>
    <w:p w:rsidR="00CC3F2A" w:rsidRPr="00B9070F" w:rsidRDefault="009E2E06" w:rsidP="009E2E06">
      <w:pPr>
        <w:pStyle w:val="a3"/>
        <w:numPr>
          <w:ilvl w:val="0"/>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B9070F" w:rsidRPr="00B9070F">
        <w:rPr>
          <w:rFonts w:ascii="Times New Roman" w:hAnsi="Times New Roman" w:cs="Times New Roman"/>
          <w:sz w:val="28"/>
          <w:szCs w:val="28"/>
        </w:rPr>
        <w:t>редпроектная подготовка</w:t>
      </w:r>
      <w:r>
        <w:rPr>
          <w:rFonts w:ascii="Times New Roman" w:hAnsi="Times New Roman" w:cs="Times New Roman"/>
          <w:sz w:val="28"/>
          <w:szCs w:val="28"/>
          <w:lang w:val="en-US"/>
        </w:rPr>
        <w:t>;</w:t>
      </w:r>
    </w:p>
    <w:p w:rsidR="00B9070F" w:rsidRDefault="009E2E06" w:rsidP="009E2E06">
      <w:pPr>
        <w:pStyle w:val="a3"/>
        <w:numPr>
          <w:ilvl w:val="0"/>
          <w:numId w:val="4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B9070F" w:rsidRPr="00B9070F">
        <w:rPr>
          <w:rFonts w:ascii="Times New Roman" w:hAnsi="Times New Roman" w:cs="Times New Roman"/>
          <w:sz w:val="28"/>
          <w:szCs w:val="28"/>
        </w:rPr>
        <w:t>роект</w:t>
      </w:r>
      <w:r>
        <w:rPr>
          <w:rFonts w:ascii="Times New Roman" w:hAnsi="Times New Roman" w:cs="Times New Roman"/>
          <w:sz w:val="28"/>
          <w:szCs w:val="28"/>
        </w:rPr>
        <w:t>.</w:t>
      </w:r>
    </w:p>
    <w:p w:rsidR="00642264" w:rsidRDefault="009E2E06" w:rsidP="00EF50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Предпроектная подготовка </w:t>
      </w:r>
      <w:r w:rsidR="00D245AF" w:rsidRPr="00002FC4">
        <w:rPr>
          <w:rFonts w:ascii="Times New Roman" w:hAnsi="Times New Roman" w:cs="Times New Roman"/>
          <w:sz w:val="28"/>
          <w:szCs w:val="28"/>
        </w:rPr>
        <w:t>–</w:t>
      </w:r>
      <w:r w:rsidR="00B9070F">
        <w:rPr>
          <w:rFonts w:ascii="Times New Roman" w:hAnsi="Times New Roman" w:cs="Times New Roman"/>
          <w:sz w:val="28"/>
          <w:szCs w:val="28"/>
        </w:rPr>
        <w:t xml:space="preserve"> деятельность, направленная на обоснования строительной деятельности на данном участке и права на его получение. Происходит сбор материалов, данных, на основании которых, в дальнейшем, реально оценить возможность создания данного здания или сооружения, его стоимость, сроки и </w:t>
      </w:r>
      <w:r w:rsidR="00642264">
        <w:rPr>
          <w:rFonts w:ascii="Times New Roman" w:hAnsi="Times New Roman" w:cs="Times New Roman"/>
          <w:sz w:val="28"/>
          <w:szCs w:val="28"/>
        </w:rPr>
        <w:t xml:space="preserve">виды используемых технологий для достижения результатов. </w:t>
      </w:r>
      <w:r w:rsidR="00642264" w:rsidRPr="00642264">
        <w:rPr>
          <w:rFonts w:ascii="Times New Roman" w:hAnsi="Times New Roman" w:cs="Times New Roman"/>
          <w:sz w:val="28"/>
          <w:szCs w:val="28"/>
        </w:rPr>
        <w:t>Предоставляются на этой стадии такие разд</w:t>
      </w:r>
      <w:r w:rsidR="00642264">
        <w:rPr>
          <w:rFonts w:ascii="Times New Roman" w:hAnsi="Times New Roman" w:cs="Times New Roman"/>
          <w:sz w:val="28"/>
          <w:szCs w:val="28"/>
        </w:rPr>
        <w:t>елы проектной документации как:</w:t>
      </w:r>
    </w:p>
    <w:p w:rsidR="00642264" w:rsidRDefault="00642264" w:rsidP="009E2E06">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общая пояснительная записка; </w:t>
      </w:r>
    </w:p>
    <w:p w:rsidR="00642264" w:rsidRDefault="00642264" w:rsidP="009E2E06">
      <w:pPr>
        <w:pStyle w:val="a3"/>
        <w:numPr>
          <w:ilvl w:val="0"/>
          <w:numId w:val="39"/>
        </w:numPr>
        <w:spacing w:after="0" w:line="360" w:lineRule="auto"/>
        <w:ind w:left="709"/>
        <w:jc w:val="both"/>
        <w:rPr>
          <w:rFonts w:ascii="Times New Roman" w:hAnsi="Times New Roman" w:cs="Times New Roman"/>
          <w:sz w:val="28"/>
          <w:szCs w:val="28"/>
        </w:rPr>
      </w:pPr>
      <w:r w:rsidRPr="00642264">
        <w:rPr>
          <w:rFonts w:ascii="Times New Roman" w:hAnsi="Times New Roman" w:cs="Times New Roman"/>
          <w:sz w:val="28"/>
          <w:szCs w:val="28"/>
        </w:rPr>
        <w:t>фаса</w:t>
      </w:r>
      <w:r>
        <w:rPr>
          <w:rFonts w:ascii="Times New Roman" w:hAnsi="Times New Roman" w:cs="Times New Roman"/>
          <w:sz w:val="28"/>
          <w:szCs w:val="28"/>
        </w:rPr>
        <w:t>ды, поэтажные планы, разрезы;</w:t>
      </w:r>
    </w:p>
    <w:p w:rsidR="00642264" w:rsidRDefault="00642264" w:rsidP="009E2E06">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расчеты инженерных нагрузок;</w:t>
      </w:r>
    </w:p>
    <w:p w:rsidR="00EF505C" w:rsidRDefault="00642264" w:rsidP="009E2E06">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642264">
        <w:rPr>
          <w:rFonts w:ascii="Times New Roman" w:hAnsi="Times New Roman" w:cs="Times New Roman"/>
          <w:sz w:val="28"/>
          <w:szCs w:val="28"/>
        </w:rPr>
        <w:t>генеральный план и транспорт.</w:t>
      </w:r>
    </w:p>
    <w:p w:rsidR="00EF505C" w:rsidRDefault="00EF505C" w:rsidP="00EF505C">
      <w:pPr>
        <w:spacing w:after="0" w:line="360" w:lineRule="auto"/>
        <w:ind w:firstLine="709"/>
        <w:jc w:val="both"/>
        <w:rPr>
          <w:rFonts w:ascii="Times New Roman" w:hAnsi="Times New Roman" w:cs="Times New Roman"/>
          <w:sz w:val="28"/>
          <w:szCs w:val="28"/>
        </w:rPr>
      </w:pPr>
      <w:r w:rsidRPr="00EF505C">
        <w:rPr>
          <w:rFonts w:ascii="Times New Roman" w:hAnsi="Times New Roman" w:cs="Times New Roman"/>
          <w:sz w:val="28"/>
          <w:szCs w:val="28"/>
        </w:rPr>
        <w:t>Стадия Проект представляет собой ос</w:t>
      </w:r>
      <w:r>
        <w:rPr>
          <w:rFonts w:ascii="Times New Roman" w:hAnsi="Times New Roman" w:cs="Times New Roman"/>
          <w:sz w:val="28"/>
          <w:szCs w:val="28"/>
        </w:rPr>
        <w:t>новную, утверждаемую часть доку</w:t>
      </w:r>
      <w:r w:rsidRPr="00EF505C">
        <w:rPr>
          <w:rFonts w:ascii="Times New Roman" w:hAnsi="Times New Roman" w:cs="Times New Roman"/>
          <w:sz w:val="28"/>
          <w:szCs w:val="28"/>
        </w:rPr>
        <w:t>ментации на проектирование зданий. На ста</w:t>
      </w:r>
      <w:r>
        <w:rPr>
          <w:rFonts w:ascii="Times New Roman" w:hAnsi="Times New Roman" w:cs="Times New Roman"/>
          <w:sz w:val="28"/>
          <w:szCs w:val="28"/>
        </w:rPr>
        <w:t>дии Проект выполняются комплек</w:t>
      </w:r>
      <w:r w:rsidRPr="00EF505C">
        <w:rPr>
          <w:rFonts w:ascii="Times New Roman" w:hAnsi="Times New Roman" w:cs="Times New Roman"/>
          <w:sz w:val="28"/>
          <w:szCs w:val="28"/>
        </w:rPr>
        <w:t>ты чертежей по всем разделам в объеме, не</w:t>
      </w:r>
      <w:r>
        <w:rPr>
          <w:rFonts w:ascii="Times New Roman" w:hAnsi="Times New Roman" w:cs="Times New Roman"/>
          <w:sz w:val="28"/>
          <w:szCs w:val="28"/>
        </w:rPr>
        <w:t>обходимом для прохождения согла</w:t>
      </w:r>
      <w:r w:rsidRPr="00EF505C">
        <w:rPr>
          <w:rFonts w:ascii="Times New Roman" w:hAnsi="Times New Roman" w:cs="Times New Roman"/>
          <w:sz w:val="28"/>
          <w:szCs w:val="28"/>
        </w:rPr>
        <w:t>сований в заинтересованных государственных</w:t>
      </w:r>
      <w:r>
        <w:rPr>
          <w:rFonts w:ascii="Times New Roman" w:hAnsi="Times New Roman" w:cs="Times New Roman"/>
          <w:sz w:val="28"/>
          <w:szCs w:val="28"/>
        </w:rPr>
        <w:t xml:space="preserve"> органах. Выполняется на основа</w:t>
      </w:r>
      <w:r w:rsidRPr="00EF505C">
        <w:rPr>
          <w:rFonts w:ascii="Times New Roman" w:hAnsi="Times New Roman" w:cs="Times New Roman"/>
          <w:sz w:val="28"/>
          <w:szCs w:val="28"/>
        </w:rPr>
        <w:t>нии действующих го</w:t>
      </w:r>
      <w:r w:rsidR="004C451B">
        <w:rPr>
          <w:rFonts w:ascii="Times New Roman" w:hAnsi="Times New Roman" w:cs="Times New Roman"/>
          <w:sz w:val="28"/>
          <w:szCs w:val="28"/>
        </w:rPr>
        <w:t>сударственных стандартов, норм,</w:t>
      </w:r>
      <w:r w:rsidRPr="00EF505C">
        <w:rPr>
          <w:rFonts w:ascii="Times New Roman" w:hAnsi="Times New Roman" w:cs="Times New Roman"/>
          <w:sz w:val="28"/>
          <w:szCs w:val="28"/>
        </w:rPr>
        <w:t xml:space="preserve"> правил и технического задан</w:t>
      </w:r>
      <w:r>
        <w:rPr>
          <w:rFonts w:ascii="Times New Roman" w:hAnsi="Times New Roman" w:cs="Times New Roman"/>
          <w:sz w:val="28"/>
          <w:szCs w:val="28"/>
        </w:rPr>
        <w:t xml:space="preserve">ия заказчика в составе: </w:t>
      </w:r>
    </w:p>
    <w:p w:rsidR="00EF505C" w:rsidRDefault="00EF505C"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EF505C">
        <w:rPr>
          <w:rFonts w:ascii="Times New Roman" w:hAnsi="Times New Roman" w:cs="Times New Roman"/>
          <w:sz w:val="28"/>
          <w:szCs w:val="28"/>
        </w:rPr>
        <w:t xml:space="preserve">общая пояснительная записка стадии проект; </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EF505C" w:rsidRPr="00EF505C">
        <w:rPr>
          <w:rFonts w:ascii="Times New Roman" w:hAnsi="Times New Roman" w:cs="Times New Roman"/>
          <w:sz w:val="28"/>
          <w:szCs w:val="28"/>
        </w:rPr>
        <w:t>генеральный план стадии проект;</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EF505C" w:rsidRPr="00EF505C">
        <w:rPr>
          <w:rFonts w:ascii="Times New Roman" w:hAnsi="Times New Roman" w:cs="Times New Roman"/>
          <w:sz w:val="28"/>
          <w:szCs w:val="28"/>
        </w:rPr>
        <w:t>архитектурный проект;</w:t>
      </w:r>
    </w:p>
    <w:p w:rsidR="00EF505C" w:rsidRDefault="00EF505C"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EF505C">
        <w:rPr>
          <w:rFonts w:ascii="Times New Roman" w:hAnsi="Times New Roman" w:cs="Times New Roman"/>
          <w:sz w:val="28"/>
          <w:szCs w:val="28"/>
        </w:rPr>
        <w:t>конструктивная часть стадии проект;</w:t>
      </w:r>
    </w:p>
    <w:p w:rsidR="00EF505C" w:rsidRDefault="00EF505C"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EF505C">
        <w:rPr>
          <w:rFonts w:ascii="Times New Roman" w:hAnsi="Times New Roman" w:cs="Times New Roman"/>
          <w:sz w:val="28"/>
          <w:szCs w:val="28"/>
        </w:rPr>
        <w:t>технологическая часть стадии проект;</w:t>
      </w:r>
    </w:p>
    <w:p w:rsidR="00EF505C" w:rsidRDefault="00EF505C"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EF505C">
        <w:rPr>
          <w:rFonts w:ascii="Times New Roman" w:hAnsi="Times New Roman" w:cs="Times New Roman"/>
          <w:sz w:val="28"/>
          <w:szCs w:val="28"/>
        </w:rPr>
        <w:t xml:space="preserve">решения по инженерному оборудованию и инженерных систем и сетей стадии проекта; </w:t>
      </w:r>
    </w:p>
    <w:p w:rsidR="00EF505C" w:rsidRDefault="00EF505C"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EF505C">
        <w:rPr>
          <w:rFonts w:ascii="Times New Roman" w:hAnsi="Times New Roman" w:cs="Times New Roman"/>
          <w:sz w:val="28"/>
          <w:szCs w:val="28"/>
        </w:rPr>
        <w:lastRenderedPageBreak/>
        <w:t xml:space="preserve">охрана окружающей среды стадии проект; </w:t>
      </w:r>
    </w:p>
    <w:p w:rsidR="00EF505C" w:rsidRDefault="00EF505C"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EF505C">
        <w:rPr>
          <w:rFonts w:ascii="Times New Roman" w:hAnsi="Times New Roman" w:cs="Times New Roman"/>
          <w:sz w:val="28"/>
          <w:szCs w:val="28"/>
        </w:rPr>
        <w:t>энергоэффективность здания стадии проект;</w:t>
      </w:r>
    </w:p>
    <w:p w:rsidR="00EF505C" w:rsidRDefault="00EF505C"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EF505C">
        <w:rPr>
          <w:rFonts w:ascii="Times New Roman" w:hAnsi="Times New Roman" w:cs="Times New Roman"/>
          <w:sz w:val="28"/>
          <w:szCs w:val="28"/>
        </w:rPr>
        <w:t xml:space="preserve">инженерно-технические мероприятия ГО и ЧС стадии проект; </w:t>
      </w:r>
    </w:p>
    <w:p w:rsidR="00EF505C" w:rsidRDefault="00EF505C"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EF505C">
        <w:rPr>
          <w:rFonts w:ascii="Times New Roman" w:hAnsi="Times New Roman" w:cs="Times New Roman"/>
          <w:sz w:val="28"/>
          <w:szCs w:val="28"/>
        </w:rPr>
        <w:t>решения по обеспечению условий жизнедеятельности инвалидов стадии проект;</w:t>
      </w:r>
    </w:p>
    <w:p w:rsidR="00EF505C" w:rsidRDefault="00EF505C"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EF505C">
        <w:rPr>
          <w:rFonts w:ascii="Times New Roman" w:hAnsi="Times New Roman" w:cs="Times New Roman"/>
          <w:sz w:val="28"/>
          <w:szCs w:val="28"/>
        </w:rPr>
        <w:t>проект организации строительства стадии проект;</w:t>
      </w:r>
    </w:p>
    <w:p w:rsidR="00EF505C" w:rsidRDefault="00EF505C"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EF505C">
        <w:rPr>
          <w:rFonts w:ascii="Times New Roman" w:hAnsi="Times New Roman" w:cs="Times New Roman"/>
          <w:sz w:val="28"/>
          <w:szCs w:val="28"/>
        </w:rPr>
        <w:t xml:space="preserve">расчет сметной стоимости строительства. </w:t>
      </w:r>
    </w:p>
    <w:p w:rsidR="00EF505C" w:rsidRDefault="00EF505C" w:rsidP="0070787A">
      <w:pPr>
        <w:spacing w:after="0" w:line="360" w:lineRule="auto"/>
        <w:ind w:firstLine="709"/>
        <w:jc w:val="both"/>
        <w:rPr>
          <w:rFonts w:ascii="Times New Roman" w:hAnsi="Times New Roman" w:cs="Times New Roman"/>
          <w:sz w:val="28"/>
          <w:szCs w:val="28"/>
        </w:rPr>
      </w:pPr>
      <w:r w:rsidRPr="00EF505C">
        <w:rPr>
          <w:rFonts w:ascii="Times New Roman" w:hAnsi="Times New Roman" w:cs="Times New Roman"/>
          <w:sz w:val="28"/>
          <w:szCs w:val="28"/>
        </w:rPr>
        <w:t>Завершающим этапом проектирования</w:t>
      </w:r>
      <w:r>
        <w:rPr>
          <w:rFonts w:ascii="Times New Roman" w:hAnsi="Times New Roman" w:cs="Times New Roman"/>
          <w:sz w:val="28"/>
          <w:szCs w:val="28"/>
        </w:rPr>
        <w:t xml:space="preserve"> непременно должно быть согласо</w:t>
      </w:r>
      <w:r w:rsidRPr="00EF505C">
        <w:rPr>
          <w:rFonts w:ascii="Times New Roman" w:hAnsi="Times New Roman" w:cs="Times New Roman"/>
          <w:sz w:val="28"/>
          <w:szCs w:val="28"/>
        </w:rPr>
        <w:t xml:space="preserve">вание проекта. Разделы проектной документации: </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генеральный план (ГП)</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w:t>
      </w:r>
      <w:r w:rsidR="00EF505C" w:rsidRPr="00EF505C">
        <w:rPr>
          <w:rFonts w:ascii="Times New Roman" w:hAnsi="Times New Roman" w:cs="Times New Roman"/>
          <w:sz w:val="28"/>
          <w:szCs w:val="28"/>
        </w:rPr>
        <w:t>рганизация рельефа (ОР)</w:t>
      </w:r>
      <w:r>
        <w:rPr>
          <w:rFonts w:ascii="Times New Roman" w:hAnsi="Times New Roman" w:cs="Times New Roman"/>
          <w:sz w:val="28"/>
          <w:szCs w:val="28"/>
          <w:lang w:val="en-US"/>
        </w:rPr>
        <w:t>;</w:t>
      </w:r>
      <w:r w:rsidR="00EF505C" w:rsidRPr="00EF505C">
        <w:rPr>
          <w:rFonts w:ascii="Times New Roman" w:hAnsi="Times New Roman" w:cs="Times New Roman"/>
          <w:sz w:val="28"/>
          <w:szCs w:val="28"/>
        </w:rPr>
        <w:t xml:space="preserve"> </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б</w:t>
      </w:r>
      <w:r w:rsidR="00EF505C" w:rsidRPr="00EF505C">
        <w:rPr>
          <w:rFonts w:ascii="Times New Roman" w:hAnsi="Times New Roman" w:cs="Times New Roman"/>
          <w:sz w:val="28"/>
          <w:szCs w:val="28"/>
        </w:rPr>
        <w:t>лаг</w:t>
      </w:r>
      <w:r>
        <w:rPr>
          <w:rFonts w:ascii="Times New Roman" w:hAnsi="Times New Roman" w:cs="Times New Roman"/>
          <w:sz w:val="28"/>
          <w:szCs w:val="28"/>
        </w:rPr>
        <w:t>оустройство и озеленение (Благ)</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водопровод и канализация (ВК)</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водостоки</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а</w:t>
      </w:r>
      <w:r w:rsidR="00EF505C" w:rsidRPr="00EF505C">
        <w:rPr>
          <w:rFonts w:ascii="Times New Roman" w:hAnsi="Times New Roman" w:cs="Times New Roman"/>
          <w:sz w:val="28"/>
          <w:szCs w:val="28"/>
        </w:rPr>
        <w:t>рхитектура (АР)</w:t>
      </w:r>
      <w:r>
        <w:rPr>
          <w:rFonts w:ascii="Times New Roman" w:hAnsi="Times New Roman" w:cs="Times New Roman"/>
          <w:sz w:val="28"/>
          <w:szCs w:val="28"/>
          <w:lang w:val="en-US"/>
        </w:rPr>
        <w:t>:</w:t>
      </w:r>
      <w:r w:rsidR="00EF505C" w:rsidRPr="00EF505C">
        <w:rPr>
          <w:rFonts w:ascii="Times New Roman" w:hAnsi="Times New Roman" w:cs="Times New Roman"/>
          <w:sz w:val="28"/>
          <w:szCs w:val="28"/>
        </w:rPr>
        <w:t xml:space="preserve"> </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конструктивные решения (КР)</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w:t>
      </w:r>
      <w:r w:rsidR="00EF505C" w:rsidRPr="00EF505C">
        <w:rPr>
          <w:rFonts w:ascii="Times New Roman" w:hAnsi="Times New Roman" w:cs="Times New Roman"/>
          <w:sz w:val="28"/>
          <w:szCs w:val="28"/>
        </w:rPr>
        <w:t>топление и вентиляция (ОВ)</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т</w:t>
      </w:r>
      <w:r w:rsidR="00EF505C" w:rsidRPr="00EF505C">
        <w:rPr>
          <w:rFonts w:ascii="Times New Roman" w:hAnsi="Times New Roman" w:cs="Times New Roman"/>
          <w:sz w:val="28"/>
          <w:szCs w:val="28"/>
        </w:rPr>
        <w:t>ехнология (ТЧ)</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э</w:t>
      </w:r>
      <w:r w:rsidR="00EF505C" w:rsidRPr="00EF505C">
        <w:rPr>
          <w:rFonts w:ascii="Times New Roman" w:hAnsi="Times New Roman" w:cs="Times New Roman"/>
          <w:sz w:val="28"/>
          <w:szCs w:val="28"/>
        </w:rPr>
        <w:t>лектрооборудование (ЭО)</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00EF505C" w:rsidRPr="00EF505C">
        <w:rPr>
          <w:rFonts w:ascii="Times New Roman" w:hAnsi="Times New Roman" w:cs="Times New Roman"/>
          <w:sz w:val="28"/>
          <w:szCs w:val="28"/>
        </w:rPr>
        <w:t>истемы связи (СС)</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EF505C" w:rsidRPr="00EF505C">
        <w:rPr>
          <w:rFonts w:ascii="Times New Roman" w:hAnsi="Times New Roman" w:cs="Times New Roman"/>
          <w:sz w:val="28"/>
          <w:szCs w:val="28"/>
        </w:rPr>
        <w:t>ертикальный транспорт (ВТ)</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а</w:t>
      </w:r>
      <w:r w:rsidR="00EF505C" w:rsidRPr="00EF505C">
        <w:rPr>
          <w:rFonts w:ascii="Times New Roman" w:hAnsi="Times New Roman" w:cs="Times New Roman"/>
          <w:sz w:val="28"/>
          <w:szCs w:val="28"/>
        </w:rPr>
        <w:t>втоматизация (АВТ)</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EF505C" w:rsidRPr="00EF505C">
        <w:rPr>
          <w:rFonts w:ascii="Times New Roman" w:hAnsi="Times New Roman" w:cs="Times New Roman"/>
          <w:sz w:val="28"/>
          <w:szCs w:val="28"/>
        </w:rPr>
        <w:t>роект организации строительства (ПОС</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00EF505C" w:rsidRPr="00EF505C">
        <w:rPr>
          <w:rFonts w:ascii="Times New Roman" w:hAnsi="Times New Roman" w:cs="Times New Roman"/>
          <w:sz w:val="28"/>
          <w:szCs w:val="28"/>
        </w:rPr>
        <w:t>метная документация (Смет)</w:t>
      </w:r>
      <w:r>
        <w:rPr>
          <w:rFonts w:ascii="Times New Roman" w:hAnsi="Times New Roman" w:cs="Times New Roman"/>
          <w:sz w:val="28"/>
          <w:szCs w:val="28"/>
          <w:lang w:val="en-US"/>
        </w:rPr>
        <w:t>:</w:t>
      </w:r>
    </w:p>
    <w:p w:rsidR="00EF505C"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00EF505C" w:rsidRPr="00EF505C">
        <w:rPr>
          <w:rFonts w:ascii="Times New Roman" w:hAnsi="Times New Roman" w:cs="Times New Roman"/>
          <w:sz w:val="28"/>
          <w:szCs w:val="28"/>
        </w:rPr>
        <w:t xml:space="preserve">водный сметный расчет </w:t>
      </w:r>
      <w:r>
        <w:rPr>
          <w:rFonts w:ascii="Times New Roman" w:hAnsi="Times New Roman" w:cs="Times New Roman"/>
          <w:sz w:val="28"/>
          <w:szCs w:val="28"/>
        </w:rPr>
        <w:t>стоимости строительства (ССРСС)</w:t>
      </w:r>
      <w:r w:rsidRPr="009E2E06">
        <w:rPr>
          <w:rFonts w:ascii="Times New Roman" w:hAnsi="Times New Roman" w:cs="Times New Roman"/>
          <w:sz w:val="28"/>
          <w:szCs w:val="28"/>
        </w:rPr>
        <w:t>:</w:t>
      </w:r>
    </w:p>
    <w:p w:rsidR="00CC3F2A" w:rsidRDefault="009E2E06"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к</w:t>
      </w:r>
      <w:r w:rsidR="00EF505C" w:rsidRPr="0043445F">
        <w:rPr>
          <w:rFonts w:ascii="Times New Roman" w:hAnsi="Times New Roman" w:cs="Times New Roman"/>
          <w:sz w:val="28"/>
          <w:szCs w:val="28"/>
        </w:rPr>
        <w:t>ондиционировани</w:t>
      </w:r>
      <w:r w:rsidR="0043445F">
        <w:rPr>
          <w:rFonts w:ascii="Times New Roman" w:hAnsi="Times New Roman" w:cs="Times New Roman"/>
          <w:sz w:val="28"/>
          <w:szCs w:val="28"/>
        </w:rPr>
        <w:t>я</w:t>
      </w:r>
      <w:r>
        <w:rPr>
          <w:rFonts w:ascii="Times New Roman" w:hAnsi="Times New Roman" w:cs="Times New Roman"/>
          <w:sz w:val="28"/>
          <w:szCs w:val="28"/>
          <w:lang w:val="en-US"/>
        </w:rPr>
        <w:t>.</w:t>
      </w:r>
    </w:p>
    <w:p w:rsidR="0043445F" w:rsidRDefault="004260E7"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Очевидность важности стадии проектирования также, заключается в том, что проблемы стоимости, планирования и эксплуатации объекта строительства могут быть отслежены до проблем качества проектирования. </w:t>
      </w:r>
      <w:r>
        <w:rPr>
          <w:rFonts w:ascii="Times New Roman" w:hAnsi="Times New Roman" w:cs="Times New Roman"/>
          <w:sz w:val="28"/>
          <w:szCs w:val="28"/>
        </w:rPr>
        <w:lastRenderedPageBreak/>
        <w:t>Ошибки проектирования, неполные данные для непосредственного строительства, конструктивные недостатки изделий влияют на конечную эксплуатацию</w:t>
      </w:r>
      <w:r w:rsidR="002304AA" w:rsidRPr="002304AA">
        <w:rPr>
          <w:rFonts w:ascii="Times New Roman" w:hAnsi="Times New Roman" w:cs="Times New Roman"/>
          <w:sz w:val="28"/>
          <w:szCs w:val="28"/>
        </w:rPr>
        <w:t xml:space="preserve"> </w:t>
      </w:r>
      <w:r w:rsidRPr="004260E7">
        <w:rPr>
          <w:rFonts w:ascii="Times New Roman" w:hAnsi="Times New Roman" w:cs="Times New Roman"/>
          <w:sz w:val="28"/>
          <w:szCs w:val="28"/>
        </w:rPr>
        <w:t>[16]</w:t>
      </w:r>
      <w:r>
        <w:rPr>
          <w:rFonts w:ascii="Times New Roman" w:hAnsi="Times New Roman" w:cs="Times New Roman"/>
          <w:sz w:val="28"/>
          <w:szCs w:val="28"/>
        </w:rPr>
        <w:t>.</w:t>
      </w:r>
    </w:p>
    <w:p w:rsidR="004260E7" w:rsidRDefault="004260E7"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Стоимость всего этапа проектирования, в среднем составляет лишь 3-10% от стоимости всего проекта возведения и эксплуатации строительного объекта. Такая ситуация, стимулирует оптимизировать и повышать качество процесса строительства, также строительству уделяется большее внимание при разработке новых способов и инструментов, повышающих эффективность. Однако, процесс проектирования, хоть и является </w:t>
      </w:r>
      <w:r w:rsidR="00AE6C5A">
        <w:rPr>
          <w:rFonts w:ascii="Times New Roman" w:hAnsi="Times New Roman" w:cs="Times New Roman"/>
          <w:sz w:val="28"/>
          <w:szCs w:val="28"/>
        </w:rPr>
        <w:t xml:space="preserve">не самым объемным пунктом в плане стоимости, является одним из наиболее важных, так как имеет </w:t>
      </w:r>
      <w:r w:rsidR="00AE6C5A" w:rsidRPr="00AE6C5A">
        <w:rPr>
          <w:rFonts w:ascii="Times New Roman" w:hAnsi="Times New Roman" w:cs="Times New Roman"/>
          <w:sz w:val="28"/>
          <w:szCs w:val="28"/>
        </w:rPr>
        <w:t>колоссальное</w:t>
      </w:r>
      <w:r w:rsidR="00AE6C5A">
        <w:rPr>
          <w:rFonts w:ascii="Times New Roman" w:hAnsi="Times New Roman" w:cs="Times New Roman"/>
          <w:sz w:val="28"/>
          <w:szCs w:val="28"/>
        </w:rPr>
        <w:t xml:space="preserve"> влияние на последующую стоимость всего проекта.</w:t>
      </w:r>
    </w:p>
    <w:p w:rsidR="00AE6C5A" w:rsidRDefault="00AE6C5A"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многих исследователей и практикующих специалистов проектные ошибки являются одной из главных причин возникновения споров между заказчиком и подрядчиком, а также одной из основных причин изменения заказов в ходе строительства. Повышение качества изначального проектирования позволит сократить время и стоимость привлечения специалистов для проведения корректирующих действий, а также сократит стоимость совершения этих корректирующих действий.</w:t>
      </w:r>
    </w:p>
    <w:p w:rsidR="00AE6C5A" w:rsidRDefault="00AE6C5A"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Великобритании исследовательская организация </w:t>
      </w:r>
      <w:r w:rsidRPr="00AE6C5A">
        <w:rPr>
          <w:rFonts w:ascii="Times New Roman" w:hAnsi="Times New Roman" w:cs="Times New Roman"/>
          <w:sz w:val="28"/>
          <w:szCs w:val="28"/>
        </w:rPr>
        <w:t>Building Research Establishment</w:t>
      </w:r>
      <w:r w:rsidR="008D10D0">
        <w:rPr>
          <w:rFonts w:ascii="Times New Roman" w:hAnsi="Times New Roman" w:cs="Times New Roman"/>
          <w:sz w:val="28"/>
          <w:szCs w:val="28"/>
        </w:rPr>
        <w:t>, работающая в сфере строительства провела исследование, в ходе которого выяснилось, что 50% несоответствий строительства возникают из-за отсутствия должного качества проектирования.</w:t>
      </w:r>
    </w:p>
    <w:p w:rsidR="004260E7" w:rsidRDefault="00A83F6F"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специфичной является реализация подрядных отношений в рамках договора на проектирование строительства промышленных объектов.</w:t>
      </w:r>
    </w:p>
    <w:p w:rsidR="00A83F6F" w:rsidRDefault="00A83F6F"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Проектная деятельность регулируется на основании норм гражданского законодательства. В</w:t>
      </w:r>
      <w:r w:rsidRPr="00A83F6F">
        <w:rPr>
          <w:rFonts w:ascii="Times New Roman" w:hAnsi="Times New Roman" w:cs="Times New Roman"/>
          <w:sz w:val="28"/>
          <w:szCs w:val="28"/>
        </w:rPr>
        <w:t xml:space="preserve"> соответствии со статьей 758 Гражданского кодекса Российской Федерации «по договору подряда на выполнение проектных работ подрядчик (проектировщик) обязуется по заданию заказчика </w:t>
      </w:r>
      <w:r w:rsidRPr="00A83F6F">
        <w:rPr>
          <w:rFonts w:ascii="Times New Roman" w:hAnsi="Times New Roman" w:cs="Times New Roman"/>
          <w:sz w:val="28"/>
          <w:szCs w:val="28"/>
        </w:rPr>
        <w:lastRenderedPageBreak/>
        <w:t>разработать техническую документацию, а заказчик обязуется принять и оплатить их результат [</w:t>
      </w:r>
      <w:r>
        <w:rPr>
          <w:rFonts w:ascii="Times New Roman" w:hAnsi="Times New Roman" w:cs="Times New Roman"/>
          <w:sz w:val="28"/>
          <w:szCs w:val="28"/>
        </w:rPr>
        <w:t>18</w:t>
      </w:r>
      <w:r w:rsidRPr="00A83F6F">
        <w:rPr>
          <w:rFonts w:ascii="Times New Roman" w:hAnsi="Times New Roman" w:cs="Times New Roman"/>
          <w:sz w:val="28"/>
          <w:szCs w:val="28"/>
        </w:rPr>
        <w:t>].</w:t>
      </w:r>
    </w:p>
    <w:p w:rsidR="000028A5" w:rsidRDefault="000028A5"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взаимоотношений по работам, связанным с осуществлением проектной деятельности заказчик должен передать исполнителю техническую документацию, которая включает в себя техническое задание на проектирование, исходно-разрешительную документацию и технические условия. Исходно-разрешительная документация – это документация, которая содержит сведения градостроительного, землеустроительного, инвестиционного характера, а также дополнительную информацию, которая необходима для специальных органов государственной власти и для органов местного самоуправления. На основании этой информации принимается решение об обосновании и разрешении реализации проектируемого объекта</w:t>
      </w:r>
      <w:r w:rsidR="007F2D5D">
        <w:rPr>
          <w:rFonts w:ascii="Times New Roman" w:hAnsi="Times New Roman" w:cs="Times New Roman"/>
          <w:sz w:val="28"/>
          <w:szCs w:val="28"/>
        </w:rPr>
        <w:t> </w:t>
      </w:r>
      <w:r w:rsidRPr="000028A5">
        <w:rPr>
          <w:rFonts w:ascii="Times New Roman" w:hAnsi="Times New Roman" w:cs="Times New Roman"/>
          <w:sz w:val="28"/>
          <w:szCs w:val="28"/>
        </w:rPr>
        <w:t>[19].</w:t>
      </w:r>
    </w:p>
    <w:p w:rsidR="000028A5" w:rsidRDefault="000028A5"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формирования исходно-разрешительной документации, возникают различные проблемы, связанные с необходимостью запроса дополнительных данных, не указанных в исходных документах, вовремя предпроектного обследования и инженерных изысканий. В связи с этими проблемами календарный план и сроки выполнения определенных стадий проекта могут значительно увеличиться, что повлечет за собой </w:t>
      </w:r>
      <w:r w:rsidR="007C7A79">
        <w:rPr>
          <w:rFonts w:ascii="Times New Roman" w:hAnsi="Times New Roman" w:cs="Times New Roman"/>
          <w:sz w:val="28"/>
          <w:szCs w:val="28"/>
        </w:rPr>
        <w:t>повышение стоимости реализации проекта. Документы, запрашиваемы в государственных органах могут предоставляться в течении нескольких месяцев.</w:t>
      </w:r>
    </w:p>
    <w:p w:rsidR="007C7A79" w:rsidRDefault="007C7A79"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заказчик обязан предоставить организации, проектирующей будущий объект техническое условие – документ, в котором описаны требования к конечному строительному объекту. Документ, в том числее, должен включать в себя конкретные процедуры и критерии в соответствии с которыми данные требования будут считаться выполненными или невыполненными. На данным этапе также возникают проблемы, связанные с необходимостью передачи технического условия вместе с заданием на проектирование. Однако, задание на проектирование может быть множество </w:t>
      </w:r>
      <w:r>
        <w:rPr>
          <w:rFonts w:ascii="Times New Roman" w:hAnsi="Times New Roman" w:cs="Times New Roman"/>
          <w:sz w:val="28"/>
          <w:szCs w:val="28"/>
        </w:rPr>
        <w:lastRenderedPageBreak/>
        <w:t>раз изменено, в ходе предпроектных действий, что делает передачу технического условия более рациональным на последних этапах предпроектной фазы.</w:t>
      </w:r>
    </w:p>
    <w:p w:rsidR="00BE55C8" w:rsidRDefault="00BE55C8"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этапом после формирование исходно-разрешительной документации и передачи технических условий, является этап проведения торгов и заключение договора</w:t>
      </w:r>
      <w:r w:rsidR="007F2D5D">
        <w:rPr>
          <w:rFonts w:ascii="Times New Roman" w:hAnsi="Times New Roman" w:cs="Times New Roman"/>
          <w:sz w:val="28"/>
          <w:szCs w:val="28"/>
        </w:rPr>
        <w:t> </w:t>
      </w:r>
      <w:r>
        <w:rPr>
          <w:rFonts w:ascii="Times New Roman" w:hAnsi="Times New Roman" w:cs="Times New Roman"/>
          <w:sz w:val="28"/>
          <w:szCs w:val="28"/>
        </w:rPr>
        <w:t>[</w:t>
      </w:r>
      <w:r w:rsidRPr="00BE55C8">
        <w:rPr>
          <w:rFonts w:ascii="Times New Roman" w:hAnsi="Times New Roman" w:cs="Times New Roman"/>
          <w:sz w:val="28"/>
          <w:szCs w:val="28"/>
        </w:rPr>
        <w:t>18</w:t>
      </w:r>
      <w:r>
        <w:rPr>
          <w:rFonts w:ascii="Times New Roman" w:hAnsi="Times New Roman" w:cs="Times New Roman"/>
          <w:sz w:val="28"/>
          <w:szCs w:val="28"/>
        </w:rPr>
        <w:t>].</w:t>
      </w:r>
    </w:p>
    <w:p w:rsidR="00BE55C8" w:rsidRDefault="00BE55C8"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подписания договора в отношениях появляется новый субъект – проектировщик. В ходе разработки или корректировки основных технических решений могут возникать различные споры. Так, например, в задание на проектирование указано, что отопительная система должна быть определенной мощности, однако не указано какой именно поставщик будет задействован. В ходе выяснения данного вопроса, может возникнуть как задержка, так и конфликт, при заинтересованности одной из сторон в выборе определенного поставщика.</w:t>
      </w:r>
    </w:p>
    <w:p w:rsidR="00BE55C8" w:rsidRDefault="00BE55C8"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Именно из-за возможности различного трактования, техническое задание должно иметь определенный уровень точности, подготовлено и предоставлено заказчиком исполнителю до заключения договора</w:t>
      </w:r>
      <w:r w:rsidRPr="00BE55C8">
        <w:rPr>
          <w:rFonts w:ascii="Times New Roman" w:hAnsi="Times New Roman" w:cs="Times New Roman"/>
          <w:sz w:val="28"/>
          <w:szCs w:val="28"/>
        </w:rPr>
        <w:t>[20]</w:t>
      </w:r>
      <w:r>
        <w:rPr>
          <w:rFonts w:ascii="Times New Roman" w:hAnsi="Times New Roman" w:cs="Times New Roman"/>
          <w:sz w:val="28"/>
          <w:szCs w:val="28"/>
        </w:rPr>
        <w:t>.</w:t>
      </w:r>
    </w:p>
    <w:p w:rsidR="00BE55C8" w:rsidRDefault="00F768EE"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следует этап проведения проектной экспертизы. Экспертиза проектной документации – это проверка всей проектной документации, включающая в себя текстовые документы, чертежи, рисунки, карты и схемы</w:t>
      </w:r>
      <w:r w:rsidR="007F2D5D">
        <w:rPr>
          <w:rFonts w:ascii="Times New Roman" w:hAnsi="Times New Roman" w:cs="Times New Roman"/>
          <w:sz w:val="28"/>
          <w:szCs w:val="28"/>
        </w:rPr>
        <w:t> </w:t>
      </w:r>
      <w:r w:rsidRPr="00F768EE">
        <w:rPr>
          <w:rFonts w:ascii="Times New Roman" w:hAnsi="Times New Roman" w:cs="Times New Roman"/>
          <w:sz w:val="28"/>
          <w:szCs w:val="28"/>
        </w:rPr>
        <w:t>[21].</w:t>
      </w:r>
    </w:p>
    <w:p w:rsidR="00F768EE" w:rsidRDefault="00F768EE"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Экспертиза, как уже говорилось выше, бывает внутренней и внешней. Также, предусматриваются возможности для проведения экспертизы определяемой как внешней, организацией самостоятельно, если она является аккредитованной для проведения таких работ соответствующими государственными органами.</w:t>
      </w:r>
    </w:p>
    <w:p w:rsidR="00F768EE" w:rsidRDefault="00F768EE"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Экспертиза проектной документации для организации связанна с определенными издержками и проблемами. Осуществление экспертизы требует оплаты, и при выявлении несоответствий нормам проект подвергается корректировкам и исправлениям, затраты на которые </w:t>
      </w:r>
      <w:r>
        <w:rPr>
          <w:rFonts w:ascii="Times New Roman" w:hAnsi="Times New Roman" w:cs="Times New Roman"/>
          <w:sz w:val="28"/>
          <w:szCs w:val="28"/>
        </w:rPr>
        <w:lastRenderedPageBreak/>
        <w:t xml:space="preserve">возлагаются на проектную организацию. Это создаёт для организации мотивацию для избежать данную экспертизу.  </w:t>
      </w:r>
      <w:r w:rsidR="00207EF9">
        <w:rPr>
          <w:rFonts w:ascii="Times New Roman" w:hAnsi="Times New Roman" w:cs="Times New Roman"/>
          <w:sz w:val="28"/>
          <w:szCs w:val="28"/>
        </w:rPr>
        <w:t>Одним из способов избежать данную процедуру для проведения углубленной экспертизы на промышленную безопасность объекта является обозначение вида строительства как «техническое перевооружение» или «капитальный ремонт»</w:t>
      </w:r>
      <w:r w:rsidR="00AE1ABD">
        <w:rPr>
          <w:rFonts w:ascii="Times New Roman" w:hAnsi="Times New Roman" w:cs="Times New Roman"/>
          <w:sz w:val="28"/>
          <w:szCs w:val="28"/>
        </w:rPr>
        <w:t xml:space="preserve">, при наличии в проектной документации явных признаков капитального строительства </w:t>
      </w:r>
      <w:r w:rsidR="00AE1ABD" w:rsidRPr="00AE1ABD">
        <w:rPr>
          <w:rFonts w:ascii="Times New Roman" w:hAnsi="Times New Roman" w:cs="Times New Roman"/>
          <w:sz w:val="28"/>
          <w:szCs w:val="28"/>
        </w:rPr>
        <w:t>[</w:t>
      </w:r>
      <w:r w:rsidR="00AE1ABD">
        <w:rPr>
          <w:rFonts w:ascii="Times New Roman" w:hAnsi="Times New Roman" w:cs="Times New Roman"/>
          <w:sz w:val="28"/>
          <w:szCs w:val="28"/>
        </w:rPr>
        <w:t>22</w:t>
      </w:r>
      <w:r w:rsidR="00AE1ABD" w:rsidRPr="00AE1ABD">
        <w:rPr>
          <w:rFonts w:ascii="Times New Roman" w:hAnsi="Times New Roman" w:cs="Times New Roman"/>
          <w:sz w:val="28"/>
          <w:szCs w:val="28"/>
        </w:rPr>
        <w:t>]</w:t>
      </w:r>
      <w:r w:rsidR="00AE1ABD">
        <w:rPr>
          <w:rFonts w:ascii="Times New Roman" w:hAnsi="Times New Roman" w:cs="Times New Roman"/>
          <w:sz w:val="28"/>
          <w:szCs w:val="28"/>
        </w:rPr>
        <w:t>.</w:t>
      </w:r>
    </w:p>
    <w:p w:rsidR="00C66438" w:rsidRDefault="00AE1ABD"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вышесказанного, можно сделать вывод, что большинство проблем, возникающих в ходе взаимоотношений между заказчиком и подрядной проектной организацией, связаны либо с недобросовестным выполнением обязанностей как заказчика, так и исполнителя. А также, проблемы возникают из-за неточности </w:t>
      </w:r>
      <w:r w:rsidR="00531F65">
        <w:rPr>
          <w:rFonts w:ascii="Times New Roman" w:hAnsi="Times New Roman" w:cs="Times New Roman"/>
          <w:sz w:val="28"/>
          <w:szCs w:val="28"/>
        </w:rPr>
        <w:t>выполнения формальных процедур.</w:t>
      </w:r>
    </w:p>
    <w:p w:rsidR="00C66438" w:rsidRDefault="00C66438" w:rsidP="00C66438">
      <w:pPr>
        <w:spacing w:after="0" w:line="360" w:lineRule="auto"/>
        <w:ind w:firstLine="709"/>
        <w:jc w:val="both"/>
        <w:rPr>
          <w:rFonts w:ascii="Times New Roman" w:hAnsi="Times New Roman" w:cs="Times New Roman"/>
          <w:sz w:val="28"/>
          <w:szCs w:val="28"/>
        </w:rPr>
      </w:pPr>
    </w:p>
    <w:p w:rsidR="000E3D89" w:rsidRPr="001E22C3" w:rsidRDefault="00C66438" w:rsidP="00AE40E0">
      <w:pPr>
        <w:spacing w:after="0" w:line="360" w:lineRule="auto"/>
        <w:ind w:firstLine="709"/>
        <w:jc w:val="both"/>
        <w:outlineLvl w:val="1"/>
        <w:rPr>
          <w:rFonts w:ascii="Times New Roman" w:hAnsi="Times New Roman" w:cs="Times New Roman"/>
          <w:b/>
          <w:sz w:val="28"/>
          <w:szCs w:val="28"/>
        </w:rPr>
      </w:pPr>
      <w:bookmarkStart w:id="4" w:name="_Toc75384062"/>
      <w:r w:rsidRPr="00C66438">
        <w:rPr>
          <w:rFonts w:ascii="Times New Roman" w:hAnsi="Times New Roman" w:cs="Times New Roman"/>
          <w:b/>
          <w:sz w:val="28"/>
          <w:szCs w:val="28"/>
        </w:rPr>
        <w:t xml:space="preserve">1.3 </w:t>
      </w:r>
      <w:r w:rsidRPr="00C66438">
        <w:rPr>
          <w:rFonts w:ascii="Times New Roman" w:eastAsia="Times New Roman" w:hAnsi="Times New Roman" w:cs="Times New Roman"/>
          <w:b/>
          <w:color w:val="000000"/>
          <w:sz w:val="28"/>
          <w:szCs w:val="26"/>
        </w:rPr>
        <w:t>Менеджмент качества проектной деятельности</w:t>
      </w:r>
      <w:bookmarkEnd w:id="4"/>
    </w:p>
    <w:p w:rsidR="001E22C3" w:rsidRDefault="001E22C3" w:rsidP="007715A7">
      <w:pPr>
        <w:spacing w:after="0" w:line="360" w:lineRule="auto"/>
        <w:ind w:firstLine="709"/>
        <w:rPr>
          <w:rFonts w:ascii="Times New Roman" w:hAnsi="Times New Roman" w:cs="Times New Roman"/>
          <w:sz w:val="28"/>
          <w:szCs w:val="28"/>
        </w:rPr>
      </w:pPr>
    </w:p>
    <w:p w:rsidR="00B20FDB" w:rsidRDefault="00B20FDB"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и внедрение системы менеджмента качества на проектное предприятие, как правило, продиктовано, несколькими объективными факторами, в числе которых:</w:t>
      </w:r>
    </w:p>
    <w:p w:rsidR="00B20FDB" w:rsidRPr="00D57925" w:rsidRDefault="00B20FDB"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обеспечение конкурентоспособности конечной продукции</w:t>
      </w:r>
      <w:r w:rsidRPr="00D57925">
        <w:rPr>
          <w:rFonts w:ascii="Times New Roman" w:hAnsi="Times New Roman" w:cs="Times New Roman"/>
          <w:sz w:val="28"/>
          <w:szCs w:val="28"/>
        </w:rPr>
        <w:t>;</w:t>
      </w:r>
    </w:p>
    <w:p w:rsidR="00D57925" w:rsidRDefault="00D57925"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обязательств перед заказчиком в рамках договора;</w:t>
      </w:r>
    </w:p>
    <w:p w:rsidR="00D57925" w:rsidRDefault="00D57925"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требований нормативных документов, регламентирующих данный вид деятельности и выполнение непосредственных требований контролирующих организаций.</w:t>
      </w:r>
    </w:p>
    <w:p w:rsidR="00974807" w:rsidRDefault="00D57925"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Разработка, внедрение и использование системы менеджмента качества связана с определенными трудностями для предприятия. В ходе реализации системы менеджмента качества характерно возникновение серьезных проблем, затрудняющих её функционирование, в основном связанных с внутренним сопротивлением персонала предприятия. Реализация концепции СМК предполагает </w:t>
      </w:r>
      <w:r w:rsidR="004342B1">
        <w:rPr>
          <w:rFonts w:ascii="Times New Roman" w:hAnsi="Times New Roman" w:cs="Times New Roman"/>
          <w:sz w:val="28"/>
          <w:szCs w:val="28"/>
        </w:rPr>
        <w:t>изменение организации и правила</w:t>
      </w:r>
      <w:r>
        <w:rPr>
          <w:rFonts w:ascii="Times New Roman" w:hAnsi="Times New Roman" w:cs="Times New Roman"/>
          <w:sz w:val="28"/>
          <w:szCs w:val="28"/>
        </w:rPr>
        <w:t xml:space="preserve"> работы специалистов, что провоцирует недовольство. При внедрении данной системы на крупные </w:t>
      </w:r>
      <w:r>
        <w:rPr>
          <w:rFonts w:ascii="Times New Roman" w:hAnsi="Times New Roman" w:cs="Times New Roman"/>
          <w:sz w:val="28"/>
          <w:szCs w:val="28"/>
        </w:rPr>
        <w:lastRenderedPageBreak/>
        <w:t>предприятия промышленного и гражданского строительства, как правило отсутствует понимание совокупного количества необходимых работ по внедрению, а также итогового количества затраченного времени и ресурсов. Данное явление присутствует не только на уровне рядовых специалистов, но и на уровне топ менеджмента кампаний. Это связано с отсутствием квалифицированных специалистов по внедрению систем менеджмента качества на предприятие и с уникальной, сложно структурой каждого конкретного предприятия в данной отрасли</w:t>
      </w:r>
      <w:r w:rsidRPr="00D57925">
        <w:rPr>
          <w:rFonts w:ascii="Times New Roman" w:hAnsi="Times New Roman" w:cs="Times New Roman"/>
          <w:sz w:val="28"/>
          <w:szCs w:val="28"/>
        </w:rPr>
        <w:t xml:space="preserve"> [23]</w:t>
      </w:r>
      <w:r w:rsidR="000245F3" w:rsidRPr="000245F3">
        <w:rPr>
          <w:rFonts w:ascii="Times New Roman" w:hAnsi="Times New Roman" w:cs="Times New Roman"/>
          <w:sz w:val="28"/>
          <w:szCs w:val="28"/>
        </w:rPr>
        <w:t>.</w:t>
      </w:r>
    </w:p>
    <w:p w:rsidR="004342B1" w:rsidRDefault="004342B1"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ситуация приводит к отсутствию видимых результатов от внедрения системы, работа предприятия не ставится эффективней, представляет собой неактуальную устаревшую систему, включающую не структурированную, бесполезную информацию </w:t>
      </w:r>
      <w:r w:rsidRPr="00234997">
        <w:rPr>
          <w:rFonts w:ascii="Times New Roman" w:hAnsi="Times New Roman" w:cs="Times New Roman"/>
          <w:sz w:val="28"/>
          <w:szCs w:val="28"/>
        </w:rPr>
        <w:t>[</w:t>
      </w:r>
      <w:r>
        <w:rPr>
          <w:rFonts w:ascii="Times New Roman" w:hAnsi="Times New Roman" w:cs="Times New Roman"/>
          <w:sz w:val="28"/>
          <w:szCs w:val="28"/>
        </w:rPr>
        <w:t>24</w:t>
      </w:r>
      <w:r w:rsidRPr="00234997">
        <w:rPr>
          <w:rFonts w:ascii="Times New Roman" w:hAnsi="Times New Roman" w:cs="Times New Roman"/>
          <w:sz w:val="28"/>
          <w:szCs w:val="28"/>
        </w:rPr>
        <w:t>]</w:t>
      </w:r>
      <w:r>
        <w:rPr>
          <w:rFonts w:ascii="Times New Roman" w:hAnsi="Times New Roman" w:cs="Times New Roman"/>
          <w:sz w:val="28"/>
          <w:szCs w:val="28"/>
        </w:rPr>
        <w:t>.</w:t>
      </w:r>
    </w:p>
    <w:p w:rsidR="00AE1ABD" w:rsidRDefault="004342B1" w:rsidP="009E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существенными недостатками СМК является значительные затраты при проведении внешнего аудита данной системы и невысокая мотивация </w:t>
      </w:r>
      <w:r w:rsidR="00137757">
        <w:rPr>
          <w:rFonts w:ascii="Times New Roman" w:hAnsi="Times New Roman" w:cs="Times New Roman"/>
          <w:sz w:val="28"/>
          <w:szCs w:val="28"/>
        </w:rPr>
        <w:t xml:space="preserve">в её применении работниками и отсутствие </w:t>
      </w:r>
      <w:r w:rsidR="00137757" w:rsidRPr="00137757">
        <w:rPr>
          <w:rFonts w:ascii="Times New Roman" w:hAnsi="Times New Roman" w:cs="Times New Roman"/>
          <w:sz w:val="28"/>
          <w:szCs w:val="28"/>
        </w:rPr>
        <w:t>преемственн</w:t>
      </w:r>
      <w:r w:rsidR="00137757">
        <w:rPr>
          <w:rFonts w:ascii="Times New Roman" w:hAnsi="Times New Roman" w:cs="Times New Roman"/>
          <w:sz w:val="28"/>
          <w:szCs w:val="28"/>
        </w:rPr>
        <w:t>ости среди сотрудников в связи с ротацией кадров. Проблема текучести кадров является немаловажной характеристикой строительного предприятия.</w:t>
      </w:r>
      <w:r w:rsidR="00446019">
        <w:rPr>
          <w:rFonts w:ascii="Times New Roman" w:hAnsi="Times New Roman" w:cs="Times New Roman"/>
          <w:sz w:val="28"/>
          <w:szCs w:val="28"/>
        </w:rPr>
        <w:t xml:space="preserve"> В сфере промышленного проектирования не редкой ситуацией является набор специалистов под конкретный проект. Длительность проекта может доходить до нескольких лет, что формирует свою собственную систему управления качеством в рамках именно этого проекта, структуру распределения ответственности и разработку </w:t>
      </w:r>
      <w:r w:rsidR="00446019">
        <w:rPr>
          <w:rFonts w:ascii="Times New Roman" w:hAnsi="Times New Roman" w:cs="Times New Roman"/>
          <w:sz w:val="28"/>
          <w:szCs w:val="28"/>
          <w:lang w:val="en-US"/>
        </w:rPr>
        <w:t>KPI</w:t>
      </w:r>
      <w:r w:rsidR="00446019">
        <w:rPr>
          <w:rFonts w:ascii="Times New Roman" w:hAnsi="Times New Roman" w:cs="Times New Roman"/>
          <w:sz w:val="28"/>
          <w:szCs w:val="28"/>
        </w:rPr>
        <w:t xml:space="preserve">. Это является рациональным для эффективного осуществления данного проекта, но усложняет структуру СМК предприятия в общем. К тому же проектная команда расформировывается после его окончания, и специалисты либо переходят на осуществление задач в других проектах, либо в их услугах предприятие больше не нуждается. В целом такая специфика проектной деятельности формирует обособленные подразделения внутри кампании, с точки зрения системы менеджмента качества, и разрушает </w:t>
      </w:r>
      <w:r w:rsidR="00446019" w:rsidRPr="00446019">
        <w:rPr>
          <w:rFonts w:ascii="Times New Roman" w:hAnsi="Times New Roman" w:cs="Times New Roman"/>
          <w:sz w:val="28"/>
          <w:szCs w:val="28"/>
        </w:rPr>
        <w:t>преемственность</w:t>
      </w:r>
      <w:r w:rsidR="00446019">
        <w:rPr>
          <w:rFonts w:ascii="Times New Roman" w:hAnsi="Times New Roman" w:cs="Times New Roman"/>
          <w:sz w:val="28"/>
          <w:szCs w:val="28"/>
        </w:rPr>
        <w:t xml:space="preserve"> функций и правил работы </w:t>
      </w:r>
      <w:r w:rsidR="00446019" w:rsidRPr="00446019">
        <w:rPr>
          <w:rFonts w:ascii="Times New Roman" w:hAnsi="Times New Roman" w:cs="Times New Roman"/>
          <w:sz w:val="28"/>
          <w:szCs w:val="28"/>
        </w:rPr>
        <w:t>[25]</w:t>
      </w:r>
      <w:r w:rsidR="00446019">
        <w:rPr>
          <w:rFonts w:ascii="Times New Roman" w:hAnsi="Times New Roman" w:cs="Times New Roman"/>
          <w:sz w:val="28"/>
          <w:szCs w:val="28"/>
        </w:rPr>
        <w:t>.</w:t>
      </w:r>
    </w:p>
    <w:p w:rsidR="00E472EF" w:rsidRDefault="00E472EF" w:rsidP="00EA1D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Авторами работ посвященным проблеме внедрения СМК на строительные предприятия, также выявлены два основных вида проблем</w:t>
      </w:r>
      <w:r w:rsidRPr="00E472EF">
        <w:rPr>
          <w:rFonts w:ascii="Times New Roman" w:hAnsi="Times New Roman" w:cs="Times New Roman"/>
          <w:sz w:val="28"/>
          <w:szCs w:val="28"/>
        </w:rPr>
        <w:t xml:space="preserve"> [26, 27, 28]</w:t>
      </w:r>
      <w:r>
        <w:rPr>
          <w:rFonts w:ascii="Times New Roman" w:hAnsi="Times New Roman" w:cs="Times New Roman"/>
          <w:sz w:val="28"/>
          <w:szCs w:val="28"/>
        </w:rPr>
        <w:t>:</w:t>
      </w:r>
    </w:p>
    <w:p w:rsidR="00E472EF" w:rsidRPr="00E472EF" w:rsidRDefault="00E472EF" w:rsidP="00EA1DD0">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проблемы, связанные с созданием СМК</w:t>
      </w:r>
      <w:r w:rsidRPr="00E472EF">
        <w:rPr>
          <w:rFonts w:ascii="Times New Roman" w:hAnsi="Times New Roman" w:cs="Times New Roman"/>
          <w:sz w:val="28"/>
          <w:szCs w:val="28"/>
        </w:rPr>
        <w:t>;</w:t>
      </w:r>
    </w:p>
    <w:p w:rsidR="00E472EF" w:rsidRDefault="00E472EF" w:rsidP="00EA1DD0">
      <w:pPr>
        <w:pStyle w:val="a3"/>
        <w:numPr>
          <w:ilvl w:val="0"/>
          <w:numId w:val="3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проблемы, связанные с функционированием СМК.</w:t>
      </w:r>
    </w:p>
    <w:p w:rsidR="00E472EF" w:rsidRDefault="00E472EF" w:rsidP="00EA1D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итоге, с связи с вышеизложенными проблемами, менеджмент качества, внедрение СМК на проектное предприятие воспринимается как обязательный процесс, но не несущей в себе какой-то результативности.</w:t>
      </w:r>
    </w:p>
    <w:p w:rsidR="00DC11B2" w:rsidRDefault="00342F9A" w:rsidP="00DC11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проектный этап более подробно, с точки зрения выполняемых стандартов и нормативов (рис. 3).</w:t>
      </w:r>
      <w:bookmarkStart w:id="5" w:name="_GoBack"/>
      <w:bookmarkEnd w:id="5"/>
    </w:p>
    <w:p w:rsidR="00DC11B2" w:rsidRPr="00DC11B2" w:rsidRDefault="00DC11B2" w:rsidP="00DC11B2">
      <w:pPr>
        <w:spacing w:after="0" w:line="360" w:lineRule="auto"/>
        <w:ind w:firstLine="709"/>
        <w:jc w:val="both"/>
        <w:rPr>
          <w:rFonts w:ascii="Times New Roman" w:hAnsi="Times New Roman" w:cs="Times New Roman"/>
          <w:sz w:val="28"/>
          <w:szCs w:val="28"/>
        </w:rPr>
      </w:pPr>
    </w:p>
    <w:p w:rsidR="00DC11B2" w:rsidRDefault="00DC11B2" w:rsidP="00DC11B2">
      <w:r>
        <w:rPr>
          <w:noProof/>
          <w:lang w:eastAsia="ru-RU"/>
        </w:rPr>
        <mc:AlternateContent>
          <mc:Choice Requires="wps">
            <w:drawing>
              <wp:anchor distT="0" distB="0" distL="114300" distR="114300" simplePos="0" relativeHeight="251671552" behindDoc="0" locked="0" layoutInCell="1" allowOverlap="1">
                <wp:simplePos x="0" y="0"/>
                <wp:positionH relativeFrom="margin">
                  <wp:posOffset>1936115</wp:posOffset>
                </wp:positionH>
                <wp:positionV relativeFrom="paragraph">
                  <wp:posOffset>128905</wp:posOffset>
                </wp:positionV>
                <wp:extent cx="2066290" cy="581660"/>
                <wp:effectExtent l="0" t="0" r="10160" b="27940"/>
                <wp:wrapNone/>
                <wp:docPr id="5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581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11B2" w:rsidRPr="00DC11B2" w:rsidRDefault="00DC11B2" w:rsidP="00DC11B2">
                            <w:pPr>
                              <w:jc w:val="center"/>
                              <w:rPr>
                                <w:rFonts w:ascii="Times New Roman" w:hAnsi="Times New Roman" w:cs="Times New Roman"/>
                                <w:color w:val="000000" w:themeColor="text1"/>
                                <w:sz w:val="28"/>
                                <w:szCs w:val="28"/>
                              </w:rPr>
                            </w:pPr>
                            <w:r w:rsidRPr="00CC6C7D">
                              <w:rPr>
                                <w:rFonts w:ascii="Times New Roman" w:hAnsi="Times New Roman" w:cs="Times New Roman"/>
                                <w:sz w:val="28"/>
                                <w:szCs w:val="28"/>
                              </w:rPr>
                              <w:t>Система измерения мониторинга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152.45pt;margin-top:10.15pt;width:162.7pt;height:45.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" fillcolor="white [3201]" strokecolor="black [3213]" strokeweight="1pt">
                <v:path arrowok="t"/>
                <v:textbox>
                  <w:txbxContent>
                    <w:p w:rsidR="00DC11B2" w:rsidRPr="00DC11B2" w:rsidRDefault="00DC11B2" w:rsidP="00DC11B2">
                      <w:pPr>
                        <w:jc w:val="center"/>
                        <w:rPr>
                          <w:rFonts w:ascii="Times New Roman" w:hAnsi="Times New Roman" w:cs="Times New Roman"/>
                          <w:color w:val="000000" w:themeColor="text1"/>
                          <w:sz w:val="28"/>
                          <w:szCs w:val="28"/>
                        </w:rPr>
                      </w:pPr>
                      <w:r w:rsidRPr="00CC6C7D">
                        <w:rPr>
                          <w:rFonts w:ascii="Times New Roman" w:hAnsi="Times New Roman" w:cs="Times New Roman"/>
                          <w:sz w:val="28"/>
                          <w:szCs w:val="28"/>
                        </w:rPr>
                        <w:t>Система измерения мониторинга продукции</w:t>
                      </w:r>
                    </w:p>
                  </w:txbxContent>
                </v:textbox>
                <w10:wrap anchorx="margin"/>
              </v:rect>
            </w:pict>
          </mc:Fallback>
        </mc:AlternateContent>
      </w:r>
    </w:p>
    <w:p w:rsidR="00DC11B2" w:rsidRDefault="00DC11B2" w:rsidP="00DC11B2">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3491865</wp:posOffset>
                </wp:positionH>
                <wp:positionV relativeFrom="paragraph">
                  <wp:posOffset>2128520</wp:posOffset>
                </wp:positionV>
                <wp:extent cx="451485" cy="368300"/>
                <wp:effectExtent l="0" t="0" r="62865" b="50800"/>
                <wp:wrapNone/>
                <wp:docPr id="51"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1485"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F06AF24" id="_x0000_t32" coordsize="21600,21600" o:spt="32" o:oned="t" path="m,l21600,21600e" filled="f">
                <v:path arrowok="t" fillok="f" o:connecttype="none"/>
                <o:lock v:ext="edit" shapetype="t"/>
              </v:shapetype>
              <v:shape id="Прямая со стрелкой 17" o:spid="_x0000_s1026" type="#_x0000_t32" style="position:absolute;margin-left:274.95pt;margin-top:167.6pt;width:35.55pt;height: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" strokecolor="black [3200]" strokeweight=".5pt">
                <v:stroke endarrow="block" joinstyle="miter"/>
                <o:lock v:ext="edit" shapetype="f"/>
              </v:shape>
            </w:pict>
          </mc:Fallback>
        </mc:AlternateContent>
      </w: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3836035</wp:posOffset>
                </wp:positionH>
                <wp:positionV relativeFrom="paragraph">
                  <wp:posOffset>1605915</wp:posOffset>
                </wp:positionV>
                <wp:extent cx="558165" cy="35560"/>
                <wp:effectExtent l="0" t="38100" r="32385" b="97790"/>
                <wp:wrapNone/>
                <wp:docPr id="50"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 cy="35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00CCB2" id="Прямая со стрелкой 16" o:spid="_x0000_s1026" type="#_x0000_t32" style="position:absolute;margin-left:302.05pt;margin-top:126.45pt;width:43.95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" strokecolor="black [3200]" strokeweight=".5pt">
                <v:stroke endarrow="block" joinstyle="miter"/>
                <o:lock v:ext="edit" shapetype="f"/>
              </v:shape>
            </w:pict>
          </mc:Fallback>
        </mc:AlternateContent>
      </w: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3515360</wp:posOffset>
                </wp:positionH>
                <wp:positionV relativeFrom="paragraph">
                  <wp:posOffset>869950</wp:posOffset>
                </wp:positionV>
                <wp:extent cx="688975" cy="296545"/>
                <wp:effectExtent l="0" t="38100" r="53975" b="27305"/>
                <wp:wrapNone/>
                <wp:docPr id="49"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8975" cy="296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8FD2A2" id="Прямая со стрелкой 15" o:spid="_x0000_s1026" type="#_x0000_t32" style="position:absolute;margin-left:276.8pt;margin-top:68.5pt;width:54.25pt;height:23.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" strokecolor="black [3200]" strokeweight=".5pt">
                <v:stroke endarrow="block" joinstyle="miter"/>
                <o:lock v:ext="edit" shapetype="f"/>
              </v:shap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1995805</wp:posOffset>
                </wp:positionH>
                <wp:positionV relativeFrom="paragraph">
                  <wp:posOffset>2152015</wp:posOffset>
                </wp:positionV>
                <wp:extent cx="570230" cy="546100"/>
                <wp:effectExtent l="38100" t="0" r="20320" b="63500"/>
                <wp:wrapNone/>
                <wp:docPr id="48"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0230" cy="546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049D6" id="Прямая со стрелкой 13" o:spid="_x0000_s1026" type="#_x0000_t32" style="position:absolute;margin-left:157.15pt;margin-top:169.45pt;width:44.9pt;height:4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" strokecolor="black [3200]" strokeweight=".5pt">
                <v:stroke endarrow="block" joinstyle="miter"/>
                <o:lock v:ext="edit" shapetype="f"/>
              </v:shape>
            </w:pict>
          </mc:Fallback>
        </mc:AlternateContent>
      </w:r>
      <w:r>
        <w:rPr>
          <w:noProof/>
          <w:lang w:eastAsia="ru-RU"/>
        </w:rPr>
        <mc:AlternateContent>
          <mc:Choice Requires="wps">
            <w:drawing>
              <wp:anchor distT="0" distB="0" distL="114299" distR="114299" simplePos="0" relativeHeight="251683840" behindDoc="0" locked="0" layoutInCell="1" allowOverlap="1">
                <wp:simplePos x="0" y="0"/>
                <wp:positionH relativeFrom="column">
                  <wp:posOffset>3004819</wp:posOffset>
                </wp:positionH>
                <wp:positionV relativeFrom="paragraph">
                  <wp:posOffset>2235200</wp:posOffset>
                </wp:positionV>
                <wp:extent cx="0" cy="676910"/>
                <wp:effectExtent l="76200" t="0" r="95250" b="66040"/>
                <wp:wrapNone/>
                <wp:docPr id="47"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D5C52B" id="Прямая со стрелкой 14" o:spid="_x0000_s1026" type="#_x0000_t32" style="position:absolute;margin-left:236.6pt;margin-top:176pt;width:0;height:53.3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" strokecolor="black [3200]" strokeweight=".5pt">
                <v:stroke endarrow="block" joinstyle="miter"/>
                <o:lock v:ext="edit" shapetype="f"/>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margin">
                  <wp:posOffset>2122170</wp:posOffset>
                </wp:positionH>
                <wp:positionV relativeFrom="paragraph">
                  <wp:posOffset>2956560</wp:posOffset>
                </wp:positionV>
                <wp:extent cx="1971040" cy="581660"/>
                <wp:effectExtent l="0" t="0" r="10160" b="27940"/>
                <wp:wrapNone/>
                <wp:docPr id="46"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040" cy="581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11B2" w:rsidRDefault="00DC11B2" w:rsidP="00DC11B2">
                            <w:pPr>
                              <w:jc w:val="center"/>
                              <w:rPr>
                                <w:rFonts w:ascii="Times New Roman" w:hAnsi="Times New Roman" w:cs="Times New Roman"/>
                                <w:sz w:val="28"/>
                                <w:szCs w:val="28"/>
                              </w:rPr>
                            </w:pPr>
                            <w:r>
                              <w:rPr>
                                <w:rFonts w:ascii="Times New Roman" w:hAnsi="Times New Roman" w:cs="Times New Roman"/>
                                <w:sz w:val="28"/>
                                <w:szCs w:val="28"/>
                              </w:rPr>
                              <w:t>Система непрерывных улучшений качества</w:t>
                            </w:r>
                          </w:p>
                          <w:p w:rsidR="00DC11B2" w:rsidRPr="00DC11B2" w:rsidRDefault="00DC11B2" w:rsidP="00DC11B2">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7" style="position:absolute;margin-left:167.1pt;margin-top:232.8pt;width:155.2pt;height:45.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" fillcolor="white [3201]" strokecolor="black [3213]" strokeweight="1pt">
                <v:path arrowok="t"/>
                <v:textbox>
                  <w:txbxContent>
                    <w:p w:rsidR="00DC11B2" w:rsidRDefault="00DC11B2" w:rsidP="00DC11B2">
                      <w:pPr>
                        <w:jc w:val="center"/>
                        <w:rPr>
                          <w:rFonts w:ascii="Times New Roman" w:hAnsi="Times New Roman" w:cs="Times New Roman"/>
                          <w:sz w:val="28"/>
                          <w:szCs w:val="28"/>
                        </w:rPr>
                      </w:pPr>
                      <w:r>
                        <w:rPr>
                          <w:rFonts w:ascii="Times New Roman" w:hAnsi="Times New Roman" w:cs="Times New Roman"/>
                          <w:sz w:val="28"/>
                          <w:szCs w:val="28"/>
                        </w:rPr>
                        <w:t>Система непрерывных улучшений качества</w:t>
                      </w:r>
                    </w:p>
                    <w:p w:rsidR="00DC11B2" w:rsidRPr="00DC11B2" w:rsidRDefault="00DC11B2" w:rsidP="00DC11B2">
                      <w:pPr>
                        <w:jc w:val="center"/>
                        <w:rPr>
                          <w:rFonts w:ascii="Times New Roman" w:hAnsi="Times New Roman" w:cs="Times New Roman"/>
                          <w:color w:val="000000" w:themeColor="text1"/>
                          <w:sz w:val="28"/>
                          <w:szCs w:val="28"/>
                        </w:rPr>
                      </w:pPr>
                    </w:p>
                  </w:txbxContent>
                </v:textbox>
                <w10:wrap anchorx="margin"/>
              </v:rect>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1829435</wp:posOffset>
                </wp:positionH>
                <wp:positionV relativeFrom="paragraph">
                  <wp:posOffset>1795780</wp:posOffset>
                </wp:positionV>
                <wp:extent cx="332740" cy="106680"/>
                <wp:effectExtent l="38100" t="0" r="29210" b="64770"/>
                <wp:wrapNone/>
                <wp:docPr id="45"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2740" cy="106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9A932D" id="Прямая со стрелкой 12" o:spid="_x0000_s1026" type="#_x0000_t32" style="position:absolute;margin-left:144.05pt;margin-top:141.4pt;width:26.2pt;height:8.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" strokecolor="black [3200]" strokeweight=".5pt">
                <v:stroke endarrow="block" joinstyle="miter"/>
                <o:lock v:ext="edit" shapetype="f"/>
              </v:shape>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1663065</wp:posOffset>
                </wp:positionH>
                <wp:positionV relativeFrom="paragraph">
                  <wp:posOffset>905510</wp:posOffset>
                </wp:positionV>
                <wp:extent cx="795655" cy="273050"/>
                <wp:effectExtent l="38100" t="38100" r="23495" b="31750"/>
                <wp:wrapNone/>
                <wp:docPr id="44"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5655"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3AB8D5" id="Прямая со стрелкой 11" o:spid="_x0000_s1026" type="#_x0000_t32" style="position:absolute;margin-left:130.95pt;margin-top:71.3pt;width:62.65pt;height:2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" strokecolor="black [3200]" strokeweight=".5pt">
                <v:stroke endarrow="block" joinstyle="miter"/>
                <o:lock v:ext="edit" shapetype="f"/>
              </v:shape>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2223135</wp:posOffset>
                </wp:positionV>
                <wp:extent cx="1959610" cy="581660"/>
                <wp:effectExtent l="0" t="0" r="21590" b="27940"/>
                <wp:wrapNone/>
                <wp:docPr id="43"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9610" cy="581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11B2" w:rsidRDefault="00DC11B2" w:rsidP="00DC11B2">
                            <w:pPr>
                              <w:jc w:val="center"/>
                              <w:rPr>
                                <w:rFonts w:ascii="Times New Roman" w:hAnsi="Times New Roman" w:cs="Times New Roman"/>
                                <w:sz w:val="28"/>
                                <w:szCs w:val="28"/>
                              </w:rPr>
                            </w:pPr>
                            <w:r>
                              <w:rPr>
                                <w:rFonts w:ascii="Times New Roman" w:hAnsi="Times New Roman" w:cs="Times New Roman"/>
                                <w:sz w:val="28"/>
                                <w:szCs w:val="28"/>
                              </w:rPr>
                              <w:t>Система планирования работ по качеству</w:t>
                            </w:r>
                          </w:p>
                          <w:p w:rsidR="00DC11B2" w:rsidRPr="00DC11B2" w:rsidRDefault="00DC11B2" w:rsidP="00DC11B2">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8" style="position:absolute;margin-left:103.1pt;margin-top:175.05pt;width:154.3pt;height:45.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" fillcolor="white [3201]" strokecolor="black [3213]" strokeweight="1pt">
                <v:path arrowok="t"/>
                <v:textbox>
                  <w:txbxContent>
                    <w:p w:rsidR="00DC11B2" w:rsidRDefault="00DC11B2" w:rsidP="00DC11B2">
                      <w:pPr>
                        <w:jc w:val="center"/>
                        <w:rPr>
                          <w:rFonts w:ascii="Times New Roman" w:hAnsi="Times New Roman" w:cs="Times New Roman"/>
                          <w:sz w:val="28"/>
                          <w:szCs w:val="28"/>
                        </w:rPr>
                      </w:pPr>
                      <w:r>
                        <w:rPr>
                          <w:rFonts w:ascii="Times New Roman" w:hAnsi="Times New Roman" w:cs="Times New Roman"/>
                          <w:sz w:val="28"/>
                          <w:szCs w:val="28"/>
                        </w:rPr>
                        <w:t>Система планирования работ по качеству</w:t>
                      </w:r>
                    </w:p>
                    <w:p w:rsidR="00DC11B2" w:rsidRPr="00DC11B2" w:rsidRDefault="00DC11B2" w:rsidP="00DC11B2">
                      <w:pPr>
                        <w:jc w:val="center"/>
                        <w:rPr>
                          <w:rFonts w:ascii="Times New Roman" w:hAnsi="Times New Roman" w:cs="Times New Roman"/>
                          <w:color w:val="000000" w:themeColor="text1"/>
                          <w:sz w:val="28"/>
                          <w:szCs w:val="28"/>
                        </w:rPr>
                      </w:pPr>
                    </w:p>
                  </w:txbxContent>
                </v:textbox>
                <w10:wrap anchorx="margin"/>
              </v:rect>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1379855</wp:posOffset>
                </wp:positionV>
                <wp:extent cx="1495425" cy="581660"/>
                <wp:effectExtent l="0" t="0" r="28575" b="27940"/>
                <wp:wrapNone/>
                <wp:docPr id="42"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581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11B2" w:rsidRPr="00DC11B2" w:rsidRDefault="00DC11B2" w:rsidP="00DC11B2">
                            <w:pPr>
                              <w:jc w:val="center"/>
                              <w:rPr>
                                <w:rFonts w:ascii="Times New Roman" w:hAnsi="Times New Roman" w:cs="Times New Roman"/>
                                <w:color w:val="000000" w:themeColor="text1"/>
                                <w:sz w:val="28"/>
                                <w:szCs w:val="28"/>
                              </w:rPr>
                            </w:pPr>
                            <w:r>
                              <w:rPr>
                                <w:rFonts w:ascii="Times New Roman" w:hAnsi="Times New Roman" w:cs="Times New Roman"/>
                                <w:sz w:val="28"/>
                                <w:szCs w:val="28"/>
                              </w:rPr>
                              <w:t>Политика в области качества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9" style="position:absolute;margin-left:66.55pt;margin-top:108.65pt;width:117.75pt;height:45.8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" fillcolor="white [3201]" strokecolor="black [3213]" strokeweight="1pt">
                <v:path arrowok="t"/>
                <v:textbox>
                  <w:txbxContent>
                    <w:p w:rsidR="00DC11B2" w:rsidRPr="00DC11B2" w:rsidRDefault="00DC11B2" w:rsidP="00DC11B2">
                      <w:pPr>
                        <w:jc w:val="center"/>
                        <w:rPr>
                          <w:rFonts w:ascii="Times New Roman" w:hAnsi="Times New Roman" w:cs="Times New Roman"/>
                          <w:color w:val="000000" w:themeColor="text1"/>
                          <w:sz w:val="28"/>
                          <w:szCs w:val="28"/>
                        </w:rPr>
                      </w:pPr>
                      <w:r>
                        <w:rPr>
                          <w:rFonts w:ascii="Times New Roman" w:hAnsi="Times New Roman" w:cs="Times New Roman"/>
                          <w:sz w:val="28"/>
                          <w:szCs w:val="28"/>
                        </w:rPr>
                        <w:t>Политика в области качества</w:t>
                      </w:r>
                    </w:p>
                  </w:txbxContent>
                </v:textbox>
                <w10:wrap anchorx="margin"/>
              </v:rect>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583565</wp:posOffset>
                </wp:positionV>
                <wp:extent cx="1697990" cy="581660"/>
                <wp:effectExtent l="0" t="0" r="16510" b="27940"/>
                <wp:wrapNone/>
                <wp:docPr id="4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581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11B2" w:rsidRPr="00DC11B2" w:rsidRDefault="00DC11B2" w:rsidP="00DC11B2">
                            <w:pPr>
                              <w:jc w:val="center"/>
                              <w:rPr>
                                <w:rFonts w:ascii="Times New Roman" w:hAnsi="Times New Roman" w:cs="Times New Roman"/>
                                <w:color w:val="000000" w:themeColor="text1"/>
                                <w:sz w:val="28"/>
                                <w:szCs w:val="28"/>
                              </w:rPr>
                            </w:pPr>
                            <w:r>
                              <w:rPr>
                                <w:rFonts w:ascii="Times New Roman" w:hAnsi="Times New Roman" w:cs="Times New Roman"/>
                                <w:sz w:val="28"/>
                                <w:szCs w:val="28"/>
                              </w:rPr>
                              <w:t>Процессная модель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30" style="position:absolute;margin-left:82.5pt;margin-top:45.95pt;width:133.7pt;height:45.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" fillcolor="white [3201]" strokecolor="black [3213]" strokeweight="1pt">
                <v:path arrowok="t"/>
                <v:textbox>
                  <w:txbxContent>
                    <w:p w:rsidR="00DC11B2" w:rsidRPr="00DC11B2" w:rsidRDefault="00DC11B2" w:rsidP="00DC11B2">
                      <w:pPr>
                        <w:jc w:val="center"/>
                        <w:rPr>
                          <w:rFonts w:ascii="Times New Roman" w:hAnsi="Times New Roman" w:cs="Times New Roman"/>
                          <w:color w:val="000000" w:themeColor="text1"/>
                          <w:sz w:val="28"/>
                          <w:szCs w:val="28"/>
                        </w:rPr>
                      </w:pPr>
                      <w:r>
                        <w:rPr>
                          <w:rFonts w:ascii="Times New Roman" w:hAnsi="Times New Roman" w:cs="Times New Roman"/>
                          <w:sz w:val="28"/>
                          <w:szCs w:val="28"/>
                        </w:rPr>
                        <w:t>Процессная модель организации</w:t>
                      </w:r>
                    </w:p>
                  </w:txbxContent>
                </v:textbox>
                <w10:wrap anchorx="margin"/>
              </v:rect>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2472055</wp:posOffset>
                </wp:positionV>
                <wp:extent cx="1983105" cy="581660"/>
                <wp:effectExtent l="0" t="0" r="17145" b="27940"/>
                <wp:wrapNone/>
                <wp:docPr id="40"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3105" cy="581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11B2" w:rsidRDefault="00DC11B2" w:rsidP="00DC11B2">
                            <w:pPr>
                              <w:jc w:val="center"/>
                              <w:rPr>
                                <w:rFonts w:ascii="Times New Roman" w:hAnsi="Times New Roman" w:cs="Times New Roman"/>
                                <w:sz w:val="28"/>
                                <w:szCs w:val="28"/>
                              </w:rPr>
                            </w:pPr>
                            <w:r>
                              <w:rPr>
                                <w:rFonts w:ascii="Times New Roman" w:hAnsi="Times New Roman" w:cs="Times New Roman"/>
                                <w:sz w:val="28"/>
                                <w:szCs w:val="28"/>
                              </w:rPr>
                              <w:t>Система планирования работ по качеству</w:t>
                            </w:r>
                          </w:p>
                          <w:p w:rsidR="00DC11B2" w:rsidRPr="00DC11B2" w:rsidRDefault="00DC11B2" w:rsidP="00DC11B2">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31" style="position:absolute;margin-left:0;margin-top:194.65pt;width:156.15pt;height:45.8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" fillcolor="white [3201]" strokecolor="black [3213]" strokeweight="1pt">
                <v:path arrowok="t"/>
                <v:textbox>
                  <w:txbxContent>
                    <w:p w:rsidR="00DC11B2" w:rsidRDefault="00DC11B2" w:rsidP="00DC11B2">
                      <w:pPr>
                        <w:jc w:val="center"/>
                        <w:rPr>
                          <w:rFonts w:ascii="Times New Roman" w:hAnsi="Times New Roman" w:cs="Times New Roman"/>
                          <w:sz w:val="28"/>
                          <w:szCs w:val="28"/>
                        </w:rPr>
                      </w:pPr>
                      <w:r>
                        <w:rPr>
                          <w:rFonts w:ascii="Times New Roman" w:hAnsi="Times New Roman" w:cs="Times New Roman"/>
                          <w:sz w:val="28"/>
                          <w:szCs w:val="28"/>
                        </w:rPr>
                        <w:t>Система планирования работ по качеству</w:t>
                      </w:r>
                    </w:p>
                    <w:p w:rsidR="00DC11B2" w:rsidRPr="00DC11B2" w:rsidRDefault="00DC11B2" w:rsidP="00DC11B2">
                      <w:pPr>
                        <w:jc w:val="center"/>
                        <w:rPr>
                          <w:rFonts w:ascii="Times New Roman" w:hAnsi="Times New Roman" w:cs="Times New Roman"/>
                          <w:color w:val="000000" w:themeColor="text1"/>
                          <w:sz w:val="28"/>
                          <w:szCs w:val="28"/>
                        </w:rPr>
                      </w:pPr>
                    </w:p>
                  </w:txbxContent>
                </v:textbox>
                <w10:wrap anchorx="margin"/>
              </v:rect>
            </w:pict>
          </mc:Fallback>
        </mc:AlternateContent>
      </w:r>
      <w:r>
        <w:rPr>
          <w:noProof/>
          <w:lang w:eastAsia="ru-RU"/>
        </w:rPr>
        <mc:AlternateContent>
          <mc:Choice Requires="wps">
            <w:drawing>
              <wp:anchor distT="0" distB="0" distL="114300" distR="114300" simplePos="0" relativeHeight="251670528" behindDoc="1" locked="0" layoutInCell="1" allowOverlap="1">
                <wp:simplePos x="0" y="0"/>
                <wp:positionH relativeFrom="margin">
                  <wp:align>center</wp:align>
                </wp:positionH>
                <wp:positionV relativeFrom="paragraph">
                  <wp:posOffset>1034415</wp:posOffset>
                </wp:positionV>
                <wp:extent cx="1626870" cy="1187450"/>
                <wp:effectExtent l="0" t="0" r="11430" b="12700"/>
                <wp:wrapTight wrapText="bothSides">
                  <wp:wrapPolygon edited="0">
                    <wp:start x="8094" y="0"/>
                    <wp:lineTo x="5817" y="347"/>
                    <wp:lineTo x="759" y="4158"/>
                    <wp:lineTo x="0" y="7970"/>
                    <wp:lineTo x="0" y="13514"/>
                    <wp:lineTo x="1012" y="16633"/>
                    <wp:lineTo x="1012" y="17673"/>
                    <wp:lineTo x="6323" y="21484"/>
                    <wp:lineTo x="7588" y="21484"/>
                    <wp:lineTo x="13911" y="21484"/>
                    <wp:lineTo x="15176" y="21484"/>
                    <wp:lineTo x="20487" y="17326"/>
                    <wp:lineTo x="20487" y="16633"/>
                    <wp:lineTo x="21499" y="13514"/>
                    <wp:lineTo x="21499" y="7970"/>
                    <wp:lineTo x="20993" y="4505"/>
                    <wp:lineTo x="15934" y="693"/>
                    <wp:lineTo x="13658" y="0"/>
                    <wp:lineTo x="8094" y="0"/>
                  </wp:wrapPolygon>
                </wp:wrapTight>
                <wp:docPr id="39"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1187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1B2" w:rsidRPr="00DC11B2" w:rsidRDefault="00DC11B2" w:rsidP="00DC11B2">
                            <w:pPr>
                              <w:jc w:val="center"/>
                              <w:rPr>
                                <w:rFonts w:ascii="Times New Roman" w:hAnsi="Times New Roman" w:cs="Times New Roman"/>
                                <w:color w:val="000000" w:themeColor="text1"/>
                                <w:sz w:val="28"/>
                                <w:szCs w:val="28"/>
                                <w:lang w:val="en-US"/>
                              </w:rPr>
                            </w:pPr>
                            <w:r w:rsidRPr="00DC11B2">
                              <w:rPr>
                                <w:rFonts w:ascii="Times New Roman" w:hAnsi="Times New Roman" w:cs="Times New Roman"/>
                                <w:color w:val="000000" w:themeColor="text1"/>
                                <w:sz w:val="28"/>
                                <w:szCs w:val="28"/>
                                <w:lang w:val="en-US"/>
                              </w:rPr>
                              <w:t>The main components of the QMS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3" o:spid="_x0000_s1032" style="position:absolute;margin-left:0;margin-top:81.45pt;width:128.1pt;height:93.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" fillcolor="white [3212]" strokecolor="black [3213]" strokeweight="1pt">
                <v:stroke joinstyle="miter"/>
                <v:path arrowok="t"/>
                <v:textbox>
                  <w:txbxContent>
                    <w:p w:rsidR="00DC11B2" w:rsidRPr="00DC11B2" w:rsidRDefault="00DC11B2" w:rsidP="00DC11B2">
                      <w:pPr>
                        <w:jc w:val="center"/>
                        <w:rPr>
                          <w:rFonts w:ascii="Times New Roman" w:hAnsi="Times New Roman" w:cs="Times New Roman"/>
                          <w:color w:val="000000" w:themeColor="text1"/>
                          <w:sz w:val="28"/>
                          <w:szCs w:val="28"/>
                          <w:lang w:val="en-US"/>
                        </w:rPr>
                      </w:pPr>
                      <w:r w:rsidRPr="00DC11B2">
                        <w:rPr>
                          <w:rFonts w:ascii="Times New Roman" w:hAnsi="Times New Roman" w:cs="Times New Roman"/>
                          <w:color w:val="000000" w:themeColor="text1"/>
                          <w:sz w:val="28"/>
                          <w:szCs w:val="28"/>
                          <w:lang w:val="en-US"/>
                        </w:rPr>
                        <w:t>The main components of the QMS</w:t>
                      </w:r>
                    </w:p>
                  </w:txbxContent>
                </v:textbox>
                <w10:wrap type="tight" anchorx="margin"/>
              </v:oval>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616585</wp:posOffset>
                </wp:positionV>
                <wp:extent cx="1614805" cy="581660"/>
                <wp:effectExtent l="0" t="0" r="23495" b="27940"/>
                <wp:wrapNone/>
                <wp:docPr id="38"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581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11B2" w:rsidRDefault="00DC11B2" w:rsidP="00DC11B2">
                            <w:pPr>
                              <w:jc w:val="center"/>
                              <w:rPr>
                                <w:rFonts w:ascii="Times New Roman" w:hAnsi="Times New Roman" w:cs="Times New Roman"/>
                                <w:sz w:val="28"/>
                                <w:szCs w:val="28"/>
                              </w:rPr>
                            </w:pPr>
                            <w:r>
                              <w:rPr>
                                <w:rFonts w:ascii="Times New Roman" w:hAnsi="Times New Roman" w:cs="Times New Roman"/>
                                <w:sz w:val="28"/>
                                <w:szCs w:val="28"/>
                              </w:rPr>
                              <w:t>Система внешней проверки качества</w:t>
                            </w:r>
                          </w:p>
                          <w:p w:rsidR="00DC11B2" w:rsidRPr="00DC11B2" w:rsidRDefault="00DC11B2" w:rsidP="00DC11B2">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3" style="position:absolute;margin-left:0;margin-top:48.55pt;width:127.15pt;height:45.8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" fillcolor="white [3201]" strokecolor="black [3213]" strokeweight="1pt">
                <v:path arrowok="t"/>
                <v:textbox>
                  <w:txbxContent>
                    <w:p w:rsidR="00DC11B2" w:rsidRDefault="00DC11B2" w:rsidP="00DC11B2">
                      <w:pPr>
                        <w:jc w:val="center"/>
                        <w:rPr>
                          <w:rFonts w:ascii="Times New Roman" w:hAnsi="Times New Roman" w:cs="Times New Roman"/>
                          <w:sz w:val="28"/>
                          <w:szCs w:val="28"/>
                        </w:rPr>
                      </w:pPr>
                      <w:r>
                        <w:rPr>
                          <w:rFonts w:ascii="Times New Roman" w:hAnsi="Times New Roman" w:cs="Times New Roman"/>
                          <w:sz w:val="28"/>
                          <w:szCs w:val="28"/>
                        </w:rPr>
                        <w:t>Система внешней проверки качества</w:t>
                      </w:r>
                    </w:p>
                    <w:p w:rsidR="00DC11B2" w:rsidRPr="00DC11B2" w:rsidRDefault="00DC11B2" w:rsidP="00DC11B2">
                      <w:pPr>
                        <w:jc w:val="center"/>
                        <w:rPr>
                          <w:rFonts w:ascii="Times New Roman" w:hAnsi="Times New Roman" w:cs="Times New Roman"/>
                          <w:color w:val="000000" w:themeColor="text1"/>
                          <w:sz w:val="28"/>
                          <w:szCs w:val="28"/>
                        </w:rPr>
                      </w:pPr>
                    </w:p>
                  </w:txbxContent>
                </v:textbox>
                <w10:wrap anchorx="margin"/>
              </v:rect>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1593215</wp:posOffset>
                </wp:positionV>
                <wp:extent cx="1805305" cy="581660"/>
                <wp:effectExtent l="0" t="0" r="23495" b="27940"/>
                <wp:wrapNone/>
                <wp:docPr id="37"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305" cy="581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11B2" w:rsidRDefault="00DC11B2" w:rsidP="00DC11B2">
                            <w:pPr>
                              <w:jc w:val="center"/>
                              <w:rPr>
                                <w:rFonts w:ascii="Times New Roman" w:hAnsi="Times New Roman" w:cs="Times New Roman"/>
                                <w:sz w:val="28"/>
                                <w:szCs w:val="28"/>
                              </w:rPr>
                            </w:pPr>
                            <w:r>
                              <w:rPr>
                                <w:rFonts w:ascii="Times New Roman" w:hAnsi="Times New Roman" w:cs="Times New Roman"/>
                                <w:sz w:val="28"/>
                                <w:szCs w:val="28"/>
                              </w:rPr>
                              <w:t>Система внутренней проверки качества</w:t>
                            </w:r>
                          </w:p>
                          <w:p w:rsidR="00DC11B2" w:rsidRPr="00DC11B2" w:rsidRDefault="00DC11B2" w:rsidP="00DC11B2">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34" style="position:absolute;margin-left:0;margin-top:125.45pt;width:142.15pt;height:45.8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" fillcolor="white [3201]" strokecolor="black [3213]" strokeweight="1pt">
                <v:path arrowok="t"/>
                <v:textbox>
                  <w:txbxContent>
                    <w:p w:rsidR="00DC11B2" w:rsidRDefault="00DC11B2" w:rsidP="00DC11B2">
                      <w:pPr>
                        <w:jc w:val="center"/>
                        <w:rPr>
                          <w:rFonts w:ascii="Times New Roman" w:hAnsi="Times New Roman" w:cs="Times New Roman"/>
                          <w:sz w:val="28"/>
                          <w:szCs w:val="28"/>
                        </w:rPr>
                      </w:pPr>
                      <w:r>
                        <w:rPr>
                          <w:rFonts w:ascii="Times New Roman" w:hAnsi="Times New Roman" w:cs="Times New Roman"/>
                          <w:sz w:val="28"/>
                          <w:szCs w:val="28"/>
                        </w:rPr>
                        <w:t>Система внутренней проверки качества</w:t>
                      </w:r>
                    </w:p>
                    <w:p w:rsidR="00DC11B2" w:rsidRPr="00DC11B2" w:rsidRDefault="00DC11B2" w:rsidP="00DC11B2">
                      <w:pPr>
                        <w:jc w:val="center"/>
                        <w:rPr>
                          <w:rFonts w:ascii="Times New Roman" w:hAnsi="Times New Roman" w:cs="Times New Roman"/>
                          <w:color w:val="000000" w:themeColor="text1"/>
                          <w:sz w:val="28"/>
                          <w:szCs w:val="28"/>
                        </w:rPr>
                      </w:pPr>
                    </w:p>
                  </w:txbxContent>
                </v:textbox>
                <w10:wrap anchorx="margin"/>
              </v:rect>
            </w:pict>
          </mc:Fallback>
        </mc:AlternateContent>
      </w:r>
    </w:p>
    <w:p w:rsidR="00DC11B2" w:rsidRDefault="00DC11B2" w:rsidP="000A742B">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2987040</wp:posOffset>
                </wp:positionH>
                <wp:positionV relativeFrom="paragraph">
                  <wp:posOffset>154940</wp:posOffset>
                </wp:positionV>
                <wp:extent cx="17780" cy="573405"/>
                <wp:effectExtent l="57150" t="16510" r="39370" b="10160"/>
                <wp:wrapNone/>
                <wp:docPr id="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 cy="5734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B46C5" id="AutoShape 36" o:spid="_x0000_s1026" type="#_x0000_t32" style="position:absolute;margin-left:235.2pt;margin-top:12.2pt;width:1.4pt;height:45.1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">
                <v:stroke endarrow="block"/>
              </v:shape>
            </w:pict>
          </mc:Fallback>
        </mc:AlternateContent>
      </w:r>
    </w:p>
    <w:p w:rsidR="00DC11B2" w:rsidRDefault="00DC11B2" w:rsidP="000A742B">
      <w:pPr>
        <w:spacing w:after="0" w:line="360" w:lineRule="auto"/>
        <w:ind w:firstLine="709"/>
        <w:rPr>
          <w:rFonts w:ascii="Times New Roman" w:hAnsi="Times New Roman" w:cs="Times New Roman"/>
          <w:sz w:val="28"/>
          <w:szCs w:val="28"/>
        </w:rPr>
      </w:pPr>
    </w:p>
    <w:p w:rsidR="00DC11B2" w:rsidRDefault="00DC11B2" w:rsidP="000A742B">
      <w:pPr>
        <w:spacing w:after="0" w:line="360" w:lineRule="auto"/>
        <w:ind w:firstLine="709"/>
        <w:rPr>
          <w:rFonts w:ascii="Times New Roman" w:hAnsi="Times New Roman" w:cs="Times New Roman"/>
          <w:sz w:val="28"/>
          <w:szCs w:val="28"/>
        </w:rPr>
      </w:pPr>
    </w:p>
    <w:p w:rsidR="00DC11B2" w:rsidRDefault="00DC11B2" w:rsidP="000A742B">
      <w:pPr>
        <w:spacing w:after="0" w:line="360" w:lineRule="auto"/>
        <w:ind w:firstLine="709"/>
        <w:rPr>
          <w:rFonts w:ascii="Times New Roman" w:hAnsi="Times New Roman" w:cs="Times New Roman"/>
          <w:sz w:val="28"/>
          <w:szCs w:val="28"/>
        </w:rPr>
      </w:pPr>
    </w:p>
    <w:p w:rsidR="00DC11B2" w:rsidRDefault="00DC11B2" w:rsidP="000A742B">
      <w:pPr>
        <w:spacing w:after="0" w:line="360" w:lineRule="auto"/>
        <w:ind w:firstLine="709"/>
        <w:rPr>
          <w:rFonts w:ascii="Times New Roman" w:hAnsi="Times New Roman" w:cs="Times New Roman"/>
          <w:sz w:val="28"/>
          <w:szCs w:val="28"/>
        </w:rPr>
      </w:pPr>
    </w:p>
    <w:p w:rsidR="00DC11B2" w:rsidRDefault="00DC11B2" w:rsidP="000A742B">
      <w:pPr>
        <w:spacing w:after="0" w:line="360" w:lineRule="auto"/>
        <w:ind w:firstLine="709"/>
        <w:rPr>
          <w:rFonts w:ascii="Times New Roman" w:hAnsi="Times New Roman" w:cs="Times New Roman"/>
          <w:sz w:val="28"/>
          <w:szCs w:val="28"/>
        </w:rPr>
      </w:pPr>
    </w:p>
    <w:p w:rsidR="00DC11B2" w:rsidRDefault="00DC11B2" w:rsidP="000A742B">
      <w:pPr>
        <w:spacing w:after="0" w:line="360" w:lineRule="auto"/>
        <w:ind w:firstLine="709"/>
        <w:rPr>
          <w:rFonts w:ascii="Times New Roman" w:hAnsi="Times New Roman" w:cs="Times New Roman"/>
          <w:sz w:val="28"/>
          <w:szCs w:val="28"/>
        </w:rPr>
      </w:pPr>
    </w:p>
    <w:p w:rsidR="00DC11B2" w:rsidRDefault="00DC11B2" w:rsidP="000A742B">
      <w:pPr>
        <w:spacing w:after="0" w:line="360" w:lineRule="auto"/>
        <w:ind w:firstLine="709"/>
        <w:rPr>
          <w:rFonts w:ascii="Times New Roman" w:hAnsi="Times New Roman" w:cs="Times New Roman"/>
          <w:sz w:val="28"/>
          <w:szCs w:val="28"/>
        </w:rPr>
      </w:pPr>
    </w:p>
    <w:p w:rsidR="00DC11B2" w:rsidRDefault="00DC11B2" w:rsidP="000A742B">
      <w:pPr>
        <w:spacing w:after="0" w:line="360" w:lineRule="auto"/>
        <w:ind w:firstLine="709"/>
        <w:rPr>
          <w:rFonts w:ascii="Times New Roman" w:hAnsi="Times New Roman" w:cs="Times New Roman"/>
          <w:sz w:val="28"/>
          <w:szCs w:val="28"/>
        </w:rPr>
      </w:pPr>
    </w:p>
    <w:p w:rsidR="00DC11B2" w:rsidRDefault="00DC11B2" w:rsidP="000A742B">
      <w:pPr>
        <w:spacing w:after="0" w:line="360" w:lineRule="auto"/>
        <w:ind w:firstLine="709"/>
        <w:rPr>
          <w:rFonts w:ascii="Times New Roman" w:hAnsi="Times New Roman" w:cs="Times New Roman"/>
          <w:sz w:val="28"/>
          <w:szCs w:val="28"/>
        </w:rPr>
      </w:pPr>
    </w:p>
    <w:p w:rsidR="00DC11B2" w:rsidRPr="000A742B" w:rsidRDefault="00DC11B2" w:rsidP="00DC11B2">
      <w:pPr>
        <w:spacing w:after="0" w:line="360" w:lineRule="auto"/>
        <w:rPr>
          <w:rFonts w:ascii="Times New Roman" w:hAnsi="Times New Roman" w:cs="Times New Roman"/>
          <w:sz w:val="28"/>
          <w:szCs w:val="28"/>
        </w:rPr>
      </w:pPr>
    </w:p>
    <w:p w:rsidR="00E472EF" w:rsidRPr="009C0D27" w:rsidRDefault="00E472EF" w:rsidP="009C5065">
      <w:pPr>
        <w:suppressAutoHyphens/>
        <w:spacing w:after="20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304AA" w:rsidRPr="002304AA">
        <w:rPr>
          <w:rFonts w:ascii="Times New Roman" w:hAnsi="Times New Roman" w:cs="Times New Roman"/>
          <w:sz w:val="28"/>
          <w:szCs w:val="28"/>
        </w:rPr>
        <w:t>3</w:t>
      </w:r>
      <w:r>
        <w:rPr>
          <w:rFonts w:ascii="Times New Roman" w:hAnsi="Times New Roman" w:cs="Times New Roman"/>
          <w:sz w:val="28"/>
          <w:szCs w:val="28"/>
        </w:rPr>
        <w:t xml:space="preserve"> </w:t>
      </w:r>
      <w:r w:rsidR="00116A9B">
        <w:rPr>
          <w:rFonts w:ascii="Times New Roman" w:hAnsi="Times New Roman" w:cs="Times New Roman"/>
          <w:sz w:val="28"/>
          <w:szCs w:val="28"/>
        </w:rPr>
        <w:t>–</w:t>
      </w:r>
      <w:r>
        <w:rPr>
          <w:rFonts w:ascii="Times New Roman" w:hAnsi="Times New Roman" w:cs="Times New Roman"/>
          <w:sz w:val="28"/>
          <w:szCs w:val="28"/>
        </w:rPr>
        <w:t xml:space="preserve"> </w:t>
      </w:r>
      <w:r w:rsidR="00116A9B">
        <w:rPr>
          <w:rFonts w:ascii="Times New Roman" w:hAnsi="Times New Roman" w:cs="Times New Roman"/>
          <w:sz w:val="28"/>
          <w:szCs w:val="28"/>
        </w:rPr>
        <w:t>Основные компоненты СМК</w:t>
      </w:r>
      <w:r w:rsidR="004B14AD">
        <w:rPr>
          <w:rFonts w:ascii="Times New Roman" w:hAnsi="Times New Roman" w:cs="Times New Roman"/>
          <w:sz w:val="28"/>
          <w:szCs w:val="28"/>
        </w:rPr>
        <w:t xml:space="preserve"> </w:t>
      </w:r>
      <w:r w:rsidR="002304AA" w:rsidRPr="009C0D27">
        <w:rPr>
          <w:rFonts w:ascii="Times New Roman" w:hAnsi="Times New Roman" w:cs="Times New Roman"/>
          <w:sz w:val="28"/>
          <w:szCs w:val="28"/>
        </w:rPr>
        <w:t>[26</w:t>
      </w:r>
      <w:r w:rsidR="000A742B">
        <w:rPr>
          <w:rFonts w:ascii="Times New Roman" w:hAnsi="Times New Roman" w:cs="Times New Roman"/>
          <w:sz w:val="28"/>
          <w:szCs w:val="28"/>
        </w:rPr>
        <w:t>, с.45</w:t>
      </w:r>
      <w:r w:rsidR="002304AA" w:rsidRPr="009C0D27">
        <w:rPr>
          <w:rFonts w:ascii="Times New Roman" w:hAnsi="Times New Roman" w:cs="Times New Roman"/>
          <w:sz w:val="28"/>
          <w:szCs w:val="28"/>
        </w:rPr>
        <w:t>]</w:t>
      </w:r>
    </w:p>
    <w:p w:rsidR="00342F9A" w:rsidRDefault="00342F9A" w:rsidP="00342F9A">
      <w:pPr>
        <w:spacing w:after="0" w:line="360" w:lineRule="auto"/>
        <w:ind w:firstLine="709"/>
        <w:jc w:val="both"/>
        <w:rPr>
          <w:rFonts w:ascii="Times New Roman" w:hAnsi="Times New Roman" w:cs="Times New Roman"/>
          <w:sz w:val="28"/>
          <w:szCs w:val="28"/>
        </w:rPr>
      </w:pPr>
    </w:p>
    <w:p w:rsidR="009C5065" w:rsidRDefault="009C5065"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Выделяется основные компоненты СМК, позволяющие реализовать менеджмент качества на проектном предприятии в полном объеме, а также сформировать схему комплекс</w:t>
      </w:r>
      <w:r w:rsidRPr="00E472EF">
        <w:rPr>
          <w:rFonts w:ascii="Times New Roman" w:hAnsi="Times New Roman" w:cs="Times New Roman"/>
          <w:sz w:val="28"/>
          <w:szCs w:val="28"/>
        </w:rPr>
        <w:t>ной системы обеспечения качества в строительстве.</w:t>
      </w:r>
    </w:p>
    <w:p w:rsidR="00183260" w:rsidRDefault="00342F9A"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существенной проблемой при менеджменте качества в проектной организации, является мнение о том, что заказчики удовлетворены предоставляемым качеством. </w:t>
      </w:r>
    </w:p>
    <w:p w:rsidR="00183260" w:rsidRDefault="0018326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разработки структуры показателей качества проектной деятельности предполагается следующая иерархическая структура (рис. 4), в которой выделяется взаимосвязанные системы менеджмента, интегрированные в общую систему управления организацией. </w:t>
      </w:r>
    </w:p>
    <w:p w:rsidR="00342F9A" w:rsidRDefault="00342F9A" w:rsidP="0070787A">
      <w:pPr>
        <w:spacing w:after="0" w:line="360" w:lineRule="auto"/>
        <w:ind w:firstLine="709"/>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simplePos x="0" y="0"/>
            <wp:positionH relativeFrom="margin">
              <wp:posOffset>0</wp:posOffset>
            </wp:positionH>
            <wp:positionV relativeFrom="paragraph">
              <wp:posOffset>299720</wp:posOffset>
            </wp:positionV>
            <wp:extent cx="5949950" cy="3981450"/>
            <wp:effectExtent l="0" t="0" r="0" b="0"/>
            <wp:wrapTight wrapText="bothSides">
              <wp:wrapPolygon edited="0">
                <wp:start x="0" y="0"/>
                <wp:lineTo x="0" y="21497"/>
                <wp:lineTo x="21508" y="21497"/>
                <wp:lineTo x="2150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9950" cy="3981450"/>
                    </a:xfrm>
                    <a:prstGeom prst="rect">
                      <a:avLst/>
                    </a:prstGeom>
                  </pic:spPr>
                </pic:pic>
              </a:graphicData>
            </a:graphic>
          </wp:anchor>
        </w:drawing>
      </w:r>
    </w:p>
    <w:p w:rsidR="00342F9A" w:rsidRPr="002304AA" w:rsidRDefault="00342F9A" w:rsidP="0070787A">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 – </w:t>
      </w:r>
      <w:r w:rsidRPr="00B57D72">
        <w:rPr>
          <w:rFonts w:ascii="Times New Roman" w:hAnsi="Times New Roman" w:cs="Times New Roman"/>
          <w:sz w:val="28"/>
          <w:szCs w:val="28"/>
        </w:rPr>
        <w:t>Этапы проектной стадии ж</w:t>
      </w:r>
      <w:r>
        <w:rPr>
          <w:rFonts w:ascii="Times New Roman" w:hAnsi="Times New Roman" w:cs="Times New Roman"/>
          <w:sz w:val="28"/>
          <w:szCs w:val="28"/>
        </w:rPr>
        <w:t>изненного цикла объекта с учетом</w:t>
      </w:r>
      <w:r w:rsidRPr="00B57D72">
        <w:rPr>
          <w:rFonts w:ascii="Times New Roman" w:hAnsi="Times New Roman" w:cs="Times New Roman"/>
          <w:sz w:val="28"/>
          <w:szCs w:val="28"/>
        </w:rPr>
        <w:t xml:space="preserve"> применения стандартов серии ISO</w:t>
      </w:r>
      <w:r w:rsidRPr="002304AA">
        <w:rPr>
          <w:rFonts w:ascii="Times New Roman" w:hAnsi="Times New Roman" w:cs="Times New Roman"/>
          <w:sz w:val="28"/>
          <w:szCs w:val="28"/>
        </w:rPr>
        <w:t xml:space="preserve"> [</w:t>
      </w:r>
      <w:r>
        <w:rPr>
          <w:rFonts w:ascii="Times New Roman" w:hAnsi="Times New Roman" w:cs="Times New Roman"/>
          <w:sz w:val="28"/>
          <w:szCs w:val="28"/>
        </w:rPr>
        <w:t>30, с. 236</w:t>
      </w:r>
      <w:r w:rsidRPr="002304AA">
        <w:rPr>
          <w:rFonts w:ascii="Times New Roman" w:hAnsi="Times New Roman" w:cs="Times New Roman"/>
          <w:sz w:val="28"/>
          <w:szCs w:val="28"/>
        </w:rPr>
        <w:t>]</w:t>
      </w:r>
    </w:p>
    <w:p w:rsidR="00342F9A" w:rsidRDefault="00342F9A" w:rsidP="00CD5207">
      <w:pPr>
        <w:spacing w:after="0" w:line="360" w:lineRule="auto"/>
        <w:ind w:firstLine="709"/>
        <w:rPr>
          <w:rFonts w:ascii="Times New Roman" w:hAnsi="Times New Roman" w:cs="Times New Roman"/>
          <w:sz w:val="28"/>
          <w:szCs w:val="28"/>
        </w:rPr>
      </w:pPr>
    </w:p>
    <w:p w:rsidR="00342F9A" w:rsidRDefault="00342F9A"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данном рисунке видна взаимосвязь и в тоже время иерархическая зависимость показателей для обеспечения наиболее эффективного управления качеством в проектной деятельности.</w:t>
      </w:r>
    </w:p>
    <w:p w:rsidR="00183260" w:rsidRDefault="00183260" w:rsidP="0070787A">
      <w:pPr>
        <w:spacing w:after="0" w:line="360" w:lineRule="auto"/>
        <w:ind w:firstLine="709"/>
        <w:jc w:val="both"/>
        <w:rPr>
          <w:rFonts w:ascii="Times New Roman" w:hAnsi="Times New Roman" w:cs="Times New Roman"/>
          <w:sz w:val="28"/>
          <w:szCs w:val="28"/>
        </w:rPr>
      </w:pPr>
    </w:p>
    <w:p w:rsidR="00183260" w:rsidRDefault="00183260" w:rsidP="001832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как проектный этап строительства является, с точки зрения всего жизненного цикла инвестиционно-строительного проекта, только подготовительной стадией строительства, не всегда проблемы возникающие на стадии возведения объекта напрямую связывают с недостаточным качеством проектирования. </w:t>
      </w:r>
    </w:p>
    <w:p w:rsidR="0070787A" w:rsidRDefault="00183260"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565C89">
        <w:rPr>
          <w:rFonts w:ascii="Times New Roman" w:hAnsi="Times New Roman" w:cs="Times New Roman"/>
          <w:sz w:val="28"/>
          <w:szCs w:val="28"/>
        </w:rPr>
        <w:t>тандарты серии ISO</w:t>
      </w:r>
      <w:r>
        <w:rPr>
          <w:rFonts w:ascii="Times New Roman" w:hAnsi="Times New Roman" w:cs="Times New Roman"/>
          <w:sz w:val="28"/>
          <w:szCs w:val="28"/>
        </w:rPr>
        <w:t xml:space="preserve"> (рис. 5)</w:t>
      </w:r>
      <w:r w:rsidRPr="00565C89">
        <w:rPr>
          <w:rFonts w:ascii="Times New Roman" w:hAnsi="Times New Roman" w:cs="Times New Roman"/>
          <w:sz w:val="28"/>
          <w:szCs w:val="28"/>
        </w:rPr>
        <w:t>, соответствующие выбранным показателям качества и имеющие идентичные</w:t>
      </w:r>
      <w:r w:rsidR="0070787A">
        <w:rPr>
          <w:rFonts w:ascii="Times New Roman" w:hAnsi="Times New Roman" w:cs="Times New Roman"/>
          <w:sz w:val="28"/>
          <w:szCs w:val="28"/>
        </w:rPr>
        <w:t xml:space="preserve"> российские аналоги ГОСТ Р </w:t>
      </w:r>
    </w:p>
    <w:p w:rsidR="00565C89" w:rsidRDefault="0070787A" w:rsidP="0070787A">
      <w:pPr>
        <w:suppressAutoHyphens/>
        <w:spacing w:after="0" w:line="360" w:lineRule="auto"/>
        <w:ind w:firstLine="709"/>
        <w:jc w:val="center"/>
        <w:rPr>
          <w:rFonts w:ascii="Times New Roman" w:hAnsi="Times New Roman" w:cs="Times New Roman"/>
          <w:sz w:val="28"/>
          <w:szCs w:val="28"/>
        </w:rPr>
      </w:pPr>
      <w:r>
        <w:rPr>
          <w:noProof/>
          <w:lang w:eastAsia="ru-RU"/>
        </w:rPr>
        <w:drawing>
          <wp:anchor distT="0" distB="0" distL="114300" distR="114300" simplePos="0" relativeHeight="251659776" behindDoc="1" locked="0" layoutInCell="1" allowOverlap="1">
            <wp:simplePos x="0" y="0"/>
            <wp:positionH relativeFrom="margin">
              <wp:posOffset>5715</wp:posOffset>
            </wp:positionH>
            <wp:positionV relativeFrom="paragraph">
              <wp:posOffset>198120</wp:posOffset>
            </wp:positionV>
            <wp:extent cx="5922645" cy="4344670"/>
            <wp:effectExtent l="0" t="0" r="0" b="0"/>
            <wp:wrapTight wrapText="bothSides">
              <wp:wrapPolygon edited="0">
                <wp:start x="0" y="0"/>
                <wp:lineTo x="0" y="21499"/>
                <wp:lineTo x="21537" y="21499"/>
                <wp:lineTo x="2153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2645" cy="4344670"/>
                    </a:xfrm>
                    <a:prstGeom prst="rect">
                      <a:avLst/>
                    </a:prstGeom>
                  </pic:spPr>
                </pic:pic>
              </a:graphicData>
            </a:graphic>
          </wp:anchor>
        </w:drawing>
      </w:r>
      <w:r w:rsidR="002304AA">
        <w:rPr>
          <w:rFonts w:ascii="Times New Roman" w:hAnsi="Times New Roman" w:cs="Times New Roman"/>
          <w:sz w:val="28"/>
          <w:szCs w:val="28"/>
        </w:rPr>
        <w:t>Рисунок 5</w:t>
      </w:r>
      <w:r w:rsidR="00565C89" w:rsidRPr="00565C89">
        <w:rPr>
          <w:rFonts w:ascii="Times New Roman" w:hAnsi="Times New Roman" w:cs="Times New Roman"/>
          <w:sz w:val="28"/>
          <w:szCs w:val="28"/>
        </w:rPr>
        <w:t xml:space="preserve"> – Дерево показателей качества для проектной стадии жизненного цикла строительного объекта</w:t>
      </w:r>
      <w:r w:rsidR="002304AA">
        <w:rPr>
          <w:rFonts w:ascii="Times New Roman" w:hAnsi="Times New Roman" w:cs="Times New Roman"/>
          <w:sz w:val="28"/>
          <w:szCs w:val="28"/>
        </w:rPr>
        <w:t xml:space="preserve"> </w:t>
      </w:r>
      <w:r w:rsidR="002304AA" w:rsidRPr="002304AA">
        <w:rPr>
          <w:rFonts w:ascii="Times New Roman" w:hAnsi="Times New Roman" w:cs="Times New Roman"/>
          <w:sz w:val="28"/>
          <w:szCs w:val="28"/>
        </w:rPr>
        <w:t>[31</w:t>
      </w:r>
      <w:r w:rsidR="00215FD8">
        <w:rPr>
          <w:rFonts w:ascii="Times New Roman" w:hAnsi="Times New Roman" w:cs="Times New Roman"/>
          <w:sz w:val="28"/>
          <w:szCs w:val="28"/>
        </w:rPr>
        <w:t>, с. 36</w:t>
      </w:r>
      <w:r w:rsidR="002304AA" w:rsidRPr="002304AA">
        <w:rPr>
          <w:rFonts w:ascii="Times New Roman" w:hAnsi="Times New Roman" w:cs="Times New Roman"/>
          <w:sz w:val="28"/>
          <w:szCs w:val="28"/>
        </w:rPr>
        <w:t>]</w:t>
      </w:r>
    </w:p>
    <w:p w:rsidR="00183260" w:rsidRDefault="00183260" w:rsidP="00183260">
      <w:pPr>
        <w:spacing w:after="0" w:line="360" w:lineRule="auto"/>
        <w:ind w:firstLine="709"/>
        <w:jc w:val="both"/>
        <w:rPr>
          <w:rFonts w:ascii="Times New Roman" w:hAnsi="Times New Roman" w:cs="Times New Roman"/>
          <w:sz w:val="28"/>
          <w:szCs w:val="28"/>
        </w:rPr>
      </w:pPr>
    </w:p>
    <w:p w:rsidR="00183260" w:rsidRDefault="00183260" w:rsidP="00183260">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Данное дерево показателей наглядно показывает показатели, для осуществления качества проектной стадии. К данным показателям относятся технические, экономические социальные и др.</w:t>
      </w:r>
    </w:p>
    <w:p w:rsidR="00183260" w:rsidRDefault="00183260" w:rsidP="001832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стоит отметить, что наиболее эффективные СМК проектной деятельности, являются международными стандартами по управлению и контролю качества, и в тоже время имеют российские аналоги.</w:t>
      </w:r>
    </w:p>
    <w:p w:rsidR="00183260" w:rsidRDefault="00183260" w:rsidP="00183260">
      <w:pPr>
        <w:spacing w:after="0" w:line="360" w:lineRule="auto"/>
        <w:ind w:firstLine="709"/>
        <w:jc w:val="both"/>
        <w:rPr>
          <w:rFonts w:ascii="Times New Roman" w:hAnsi="Times New Roman" w:cs="Times New Roman"/>
          <w:sz w:val="28"/>
          <w:szCs w:val="28"/>
        </w:rPr>
      </w:pPr>
      <w:r w:rsidRPr="00565C89">
        <w:rPr>
          <w:rFonts w:ascii="Times New Roman" w:hAnsi="Times New Roman" w:cs="Times New Roman"/>
          <w:sz w:val="28"/>
          <w:szCs w:val="28"/>
        </w:rPr>
        <w:t>Это система менеджмента качества ISO 9001:2015 (ГОСТ Р 9001-2015), система экологического менеджмента ISO 14001:2015 (ГОСТ Р 14001-2016), система менеджмента безопасности труда и охраны здоровья OHSAS 18001:2007 (ГОСТ Р 54934-2012/OHSAS 18001:2007), Системы менеджмента информационной безопасности</w:t>
      </w:r>
      <w:r>
        <w:rPr>
          <w:rFonts w:ascii="Times New Roman" w:hAnsi="Times New Roman" w:cs="Times New Roman"/>
          <w:sz w:val="28"/>
          <w:szCs w:val="28"/>
        </w:rPr>
        <w:t xml:space="preserve"> </w:t>
      </w:r>
      <w:r w:rsidRPr="00565C89">
        <w:rPr>
          <w:rFonts w:ascii="Times New Roman" w:hAnsi="Times New Roman" w:cs="Times New Roman"/>
          <w:sz w:val="28"/>
          <w:szCs w:val="28"/>
        </w:rPr>
        <w:t xml:space="preserve">ISO/IEC 27001:2005 </w:t>
      </w:r>
      <w:r w:rsidRPr="00A80EE3">
        <w:rPr>
          <w:rFonts w:ascii="Times New Roman" w:hAnsi="Times New Roman" w:cs="Times New Roman"/>
          <w:sz w:val="28"/>
          <w:szCs w:val="28"/>
        </w:rPr>
        <w:t>[30]</w:t>
      </w:r>
      <w:r>
        <w:rPr>
          <w:rFonts w:ascii="Times New Roman" w:hAnsi="Times New Roman" w:cs="Times New Roman"/>
          <w:sz w:val="28"/>
          <w:szCs w:val="28"/>
        </w:rPr>
        <w:t>.</w:t>
      </w:r>
    </w:p>
    <w:p w:rsidR="00183260" w:rsidRDefault="00183260" w:rsidP="001832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схему создания интегрированной системы менеджмента для проектной стадии в промышленном строительстве (рис. 6).</w:t>
      </w:r>
    </w:p>
    <w:p w:rsidR="00531F65" w:rsidRDefault="00183260" w:rsidP="0018326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1824" behindDoc="1" locked="0" layoutInCell="1" allowOverlap="1">
            <wp:simplePos x="0" y="0"/>
            <wp:positionH relativeFrom="page">
              <wp:posOffset>1077595</wp:posOffset>
            </wp:positionH>
            <wp:positionV relativeFrom="paragraph">
              <wp:posOffset>273050</wp:posOffset>
            </wp:positionV>
            <wp:extent cx="5922645" cy="4080510"/>
            <wp:effectExtent l="0" t="0" r="0" b="0"/>
            <wp:wrapTight wrapText="bothSides">
              <wp:wrapPolygon edited="0">
                <wp:start x="0" y="0"/>
                <wp:lineTo x="0" y="21479"/>
                <wp:lineTo x="21537" y="21479"/>
                <wp:lineTo x="2153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2645" cy="4080510"/>
                    </a:xfrm>
                    <a:prstGeom prst="rect">
                      <a:avLst/>
                    </a:prstGeom>
                  </pic:spPr>
                </pic:pic>
              </a:graphicData>
            </a:graphic>
          </wp:anchor>
        </w:drawing>
      </w:r>
    </w:p>
    <w:p w:rsidR="00342F9A" w:rsidRPr="002304AA" w:rsidRDefault="00342F9A" w:rsidP="0070787A">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2304AA">
        <w:rPr>
          <w:rFonts w:ascii="Times New Roman" w:hAnsi="Times New Roman" w:cs="Times New Roman"/>
          <w:sz w:val="28"/>
          <w:szCs w:val="28"/>
        </w:rPr>
        <w:t>6</w:t>
      </w:r>
      <w:r w:rsidRPr="00A80EE3">
        <w:rPr>
          <w:rFonts w:ascii="Times New Roman" w:hAnsi="Times New Roman" w:cs="Times New Roman"/>
          <w:sz w:val="28"/>
          <w:szCs w:val="28"/>
        </w:rPr>
        <w:t xml:space="preserve"> – Создание интегрированной системы менеджмента на основе стандартов серии ISO</w:t>
      </w:r>
      <w:r>
        <w:rPr>
          <w:rFonts w:ascii="Times New Roman" w:hAnsi="Times New Roman" w:cs="Times New Roman"/>
          <w:sz w:val="28"/>
          <w:szCs w:val="28"/>
        </w:rPr>
        <w:t xml:space="preserve"> </w:t>
      </w:r>
      <w:r w:rsidRPr="002304AA">
        <w:rPr>
          <w:rFonts w:ascii="Times New Roman" w:hAnsi="Times New Roman" w:cs="Times New Roman"/>
          <w:sz w:val="28"/>
          <w:szCs w:val="28"/>
        </w:rPr>
        <w:t>[31</w:t>
      </w:r>
      <w:r>
        <w:rPr>
          <w:rFonts w:ascii="Times New Roman" w:hAnsi="Times New Roman" w:cs="Times New Roman"/>
          <w:sz w:val="28"/>
          <w:szCs w:val="28"/>
        </w:rPr>
        <w:t>, с. 59</w:t>
      </w:r>
      <w:r w:rsidRPr="002304AA">
        <w:rPr>
          <w:rFonts w:ascii="Times New Roman" w:hAnsi="Times New Roman" w:cs="Times New Roman"/>
          <w:sz w:val="28"/>
          <w:szCs w:val="28"/>
        </w:rPr>
        <w:t>]</w:t>
      </w:r>
    </w:p>
    <w:p w:rsidR="00342F9A" w:rsidRDefault="00342F9A" w:rsidP="00C66438">
      <w:pPr>
        <w:spacing w:after="0" w:line="360" w:lineRule="auto"/>
        <w:ind w:firstLine="709"/>
        <w:jc w:val="both"/>
        <w:rPr>
          <w:rFonts w:ascii="Times New Roman" w:hAnsi="Times New Roman" w:cs="Times New Roman"/>
          <w:sz w:val="28"/>
          <w:szCs w:val="28"/>
        </w:rPr>
      </w:pPr>
    </w:p>
    <w:p w:rsidR="00342F9A" w:rsidRDefault="00342F9A" w:rsidP="00342F9A">
      <w:pPr>
        <w:spacing w:after="0" w:line="360" w:lineRule="auto"/>
        <w:ind w:firstLine="709"/>
        <w:jc w:val="both"/>
        <w:rPr>
          <w:rFonts w:ascii="Times New Roman" w:hAnsi="Times New Roman" w:cs="Times New Roman"/>
          <w:sz w:val="28"/>
          <w:szCs w:val="28"/>
        </w:rPr>
      </w:pPr>
      <w:r w:rsidRPr="00A80EE3">
        <w:rPr>
          <w:rFonts w:ascii="Times New Roman" w:hAnsi="Times New Roman" w:cs="Times New Roman"/>
          <w:sz w:val="28"/>
          <w:szCs w:val="28"/>
        </w:rPr>
        <w:t>Следует отметить,</w:t>
      </w:r>
      <w:r>
        <w:rPr>
          <w:rFonts w:ascii="Times New Roman" w:hAnsi="Times New Roman" w:cs="Times New Roman"/>
          <w:sz w:val="28"/>
          <w:szCs w:val="28"/>
        </w:rPr>
        <w:t xml:space="preserve"> что, несмотря на возникающие проблемы при управлении качеством в проектных организациях, уровень качества </w:t>
      </w:r>
      <w:r>
        <w:rPr>
          <w:rFonts w:ascii="Times New Roman" w:hAnsi="Times New Roman" w:cs="Times New Roman"/>
          <w:sz w:val="28"/>
          <w:szCs w:val="28"/>
        </w:rPr>
        <w:lastRenderedPageBreak/>
        <w:t xml:space="preserve">продукции растет, а также </w:t>
      </w:r>
      <w:r w:rsidRPr="00A80EE3">
        <w:rPr>
          <w:rFonts w:ascii="Times New Roman" w:hAnsi="Times New Roman" w:cs="Times New Roman"/>
          <w:sz w:val="28"/>
          <w:szCs w:val="28"/>
        </w:rPr>
        <w:t>современный уровень стандартов в области качества и управления позволяет, с использованием новейших информационных и производственных технологий, обеспечивать высокий уровень качества жизненного цикла строительных об</w:t>
      </w:r>
      <w:r>
        <w:rPr>
          <w:rFonts w:ascii="Times New Roman" w:hAnsi="Times New Roman" w:cs="Times New Roman"/>
          <w:sz w:val="28"/>
          <w:szCs w:val="28"/>
        </w:rPr>
        <w:t xml:space="preserve">ъектов, и достигать удовлетворенности </w:t>
      </w:r>
      <w:r w:rsidRPr="00A80EE3">
        <w:rPr>
          <w:rFonts w:ascii="Times New Roman" w:hAnsi="Times New Roman" w:cs="Times New Roman"/>
          <w:sz w:val="28"/>
          <w:szCs w:val="28"/>
        </w:rPr>
        <w:t>потребителей и заинтересованных сторон качеством продукции строительной отрасли.</w:t>
      </w:r>
    </w:p>
    <w:p w:rsidR="00183260" w:rsidRDefault="00183260" w:rsidP="001832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обеспечения повышения эффективности менеджмента качества проектирования и контроля необходимо разработать систему сбалансированных показателей качества, который отражает удовлетворенность продуктом потребителей, заказчиков и заинтересованных сторон </w:t>
      </w:r>
      <w:r w:rsidRPr="00565C89">
        <w:rPr>
          <w:rFonts w:ascii="Times New Roman" w:hAnsi="Times New Roman" w:cs="Times New Roman"/>
          <w:sz w:val="28"/>
          <w:szCs w:val="28"/>
        </w:rPr>
        <w:t>[29]</w:t>
      </w:r>
      <w:r>
        <w:rPr>
          <w:rFonts w:ascii="Times New Roman" w:hAnsi="Times New Roman" w:cs="Times New Roman"/>
          <w:sz w:val="28"/>
          <w:szCs w:val="28"/>
        </w:rPr>
        <w:t>.</w:t>
      </w:r>
    </w:p>
    <w:p w:rsidR="00183260" w:rsidRDefault="00183260" w:rsidP="001832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Предприятия удовлетворены текущим уровнем качества, что препятствует внедрению СМК. В случае же действующей СМК на предприятии, отсутствует необходимость в её совершенствовании.</w:t>
      </w:r>
    </w:p>
    <w:p w:rsidR="00183260" w:rsidRDefault="00183260" w:rsidP="00342F9A">
      <w:pPr>
        <w:spacing w:after="0" w:line="360" w:lineRule="auto"/>
        <w:ind w:firstLine="709"/>
        <w:jc w:val="both"/>
        <w:rPr>
          <w:rFonts w:ascii="Times New Roman" w:hAnsi="Times New Roman" w:cs="Times New Roman"/>
          <w:sz w:val="28"/>
          <w:szCs w:val="28"/>
        </w:rPr>
      </w:pPr>
    </w:p>
    <w:p w:rsidR="00C66438" w:rsidRDefault="0061281D" w:rsidP="00C664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br w:type="page"/>
      </w:r>
      <w:bookmarkStart w:id="6" w:name="_Toc74679261"/>
    </w:p>
    <w:p w:rsidR="00C66438" w:rsidRPr="00C66438" w:rsidRDefault="00C66438" w:rsidP="00AE40E0">
      <w:pPr>
        <w:spacing w:after="0" w:line="360" w:lineRule="auto"/>
        <w:ind w:firstLine="709"/>
        <w:jc w:val="both"/>
        <w:outlineLvl w:val="0"/>
        <w:rPr>
          <w:rFonts w:ascii="Times New Roman" w:hAnsi="Times New Roman" w:cs="Times New Roman"/>
          <w:b/>
          <w:sz w:val="28"/>
          <w:szCs w:val="28"/>
        </w:rPr>
      </w:pPr>
      <w:bookmarkStart w:id="7" w:name="_Toc75384063"/>
      <w:r w:rsidRPr="00C66438">
        <w:rPr>
          <w:rFonts w:ascii="Times New Roman" w:hAnsi="Times New Roman" w:cs="Times New Roman"/>
          <w:b/>
          <w:sz w:val="28"/>
          <w:szCs w:val="28"/>
        </w:rPr>
        <w:lastRenderedPageBreak/>
        <w:t xml:space="preserve">2 </w:t>
      </w:r>
      <w:r w:rsidR="001E22C3" w:rsidRPr="001E22C3">
        <w:rPr>
          <w:rFonts w:ascii="Times New Roman" w:eastAsia="Times New Roman" w:hAnsi="Times New Roman" w:cs="Times New Roman"/>
          <w:b/>
          <w:color w:val="000000"/>
          <w:sz w:val="28"/>
          <w:szCs w:val="32"/>
        </w:rPr>
        <w:t xml:space="preserve">Современные </w:t>
      </w:r>
      <w:bookmarkEnd w:id="6"/>
      <w:r w:rsidR="001E22C3" w:rsidRPr="00C66438">
        <w:rPr>
          <w:rFonts w:ascii="Times New Roman" w:eastAsia="Times New Roman" w:hAnsi="Times New Roman" w:cs="Times New Roman"/>
          <w:b/>
          <w:color w:val="000000"/>
          <w:sz w:val="28"/>
          <w:szCs w:val="32"/>
        </w:rPr>
        <w:t>тенденции повышения уровня качества в проектной деятельности в сфере промышленного строительства</w:t>
      </w:r>
      <w:bookmarkEnd w:id="7"/>
    </w:p>
    <w:p w:rsidR="00C66438" w:rsidRPr="00C66438" w:rsidRDefault="00C66438" w:rsidP="00C66438">
      <w:pPr>
        <w:spacing w:after="0" w:line="360" w:lineRule="auto"/>
        <w:ind w:firstLine="709"/>
        <w:jc w:val="both"/>
        <w:rPr>
          <w:rFonts w:ascii="Times New Roman" w:hAnsi="Times New Roman" w:cs="Times New Roman"/>
          <w:b/>
          <w:sz w:val="28"/>
          <w:szCs w:val="28"/>
        </w:rPr>
      </w:pPr>
    </w:p>
    <w:p w:rsidR="001E22C3" w:rsidRPr="001E22C3" w:rsidRDefault="00C66438" w:rsidP="00AE40E0">
      <w:pPr>
        <w:spacing w:after="0" w:line="360" w:lineRule="auto"/>
        <w:ind w:firstLine="709"/>
        <w:jc w:val="both"/>
        <w:outlineLvl w:val="1"/>
        <w:rPr>
          <w:rFonts w:ascii="Times New Roman" w:hAnsi="Times New Roman" w:cs="Times New Roman"/>
          <w:b/>
          <w:sz w:val="28"/>
          <w:szCs w:val="28"/>
        </w:rPr>
      </w:pPr>
      <w:bookmarkStart w:id="8" w:name="_Toc75384064"/>
      <w:r w:rsidRPr="00C66438">
        <w:rPr>
          <w:rFonts w:ascii="Times New Roman" w:hAnsi="Times New Roman" w:cs="Times New Roman"/>
          <w:b/>
          <w:sz w:val="28"/>
          <w:szCs w:val="28"/>
        </w:rPr>
        <w:t xml:space="preserve">2.1 </w:t>
      </w:r>
      <w:r w:rsidR="001E22C3" w:rsidRPr="00C66438">
        <w:rPr>
          <w:rFonts w:ascii="Times New Roman" w:eastAsia="Times New Roman" w:hAnsi="Times New Roman" w:cs="Times New Roman"/>
          <w:b/>
          <w:color w:val="000000"/>
          <w:sz w:val="28"/>
          <w:szCs w:val="26"/>
        </w:rPr>
        <w:t>Направления внедрения информационных технологий в процессы управления качеством проектной продукции</w:t>
      </w:r>
      <w:bookmarkEnd w:id="8"/>
    </w:p>
    <w:p w:rsidR="008C55CE" w:rsidRPr="008C55CE" w:rsidRDefault="008C55CE" w:rsidP="0061281D">
      <w:pPr>
        <w:spacing w:after="0" w:line="360" w:lineRule="auto"/>
        <w:ind w:firstLine="709"/>
        <w:jc w:val="both"/>
        <w:rPr>
          <w:rFonts w:ascii="Times New Roman" w:hAnsi="Times New Roman" w:cs="Times New Roman"/>
          <w:b/>
          <w:sz w:val="28"/>
          <w:szCs w:val="28"/>
        </w:rPr>
      </w:pPr>
    </w:p>
    <w:p w:rsidR="00473338" w:rsidRPr="00215FD8" w:rsidRDefault="00473338" w:rsidP="0061281D">
      <w:pPr>
        <w:spacing w:after="0" w:line="360" w:lineRule="auto"/>
        <w:ind w:firstLine="709"/>
        <w:jc w:val="both"/>
        <w:rPr>
          <w:rFonts w:ascii="Times New Roman" w:hAnsi="Times New Roman" w:cs="Times New Roman"/>
          <w:sz w:val="28"/>
          <w:szCs w:val="28"/>
        </w:rPr>
      </w:pPr>
      <w:r w:rsidRPr="00215FD8">
        <w:rPr>
          <w:rFonts w:ascii="Times New Roman" w:hAnsi="Times New Roman" w:cs="Times New Roman"/>
          <w:sz w:val="28"/>
          <w:szCs w:val="28"/>
        </w:rPr>
        <w:t>Необходимость повышения экономической эффективности в целом, в частности, в таком важном направлении как строительство, повышение требований к объектам промышленного строительства, их эксплуатационных свойств, необходимость снижения сроков возведения объекта при повышении его производственных характеристик, вынуждает участников строительной отрасли применять оптимизационные минимально допустимые проектные решения. Также, высокие требования к срокам промышленного строительства сказываются на уровень управленческих решений.</w:t>
      </w:r>
    </w:p>
    <w:p w:rsidR="00473338" w:rsidRPr="00215FD8" w:rsidRDefault="00473338" w:rsidP="004F17C8">
      <w:pPr>
        <w:spacing w:after="0" w:line="360" w:lineRule="auto"/>
        <w:ind w:firstLine="709"/>
        <w:contextualSpacing/>
        <w:jc w:val="both"/>
        <w:rPr>
          <w:rFonts w:ascii="Times New Roman" w:hAnsi="Times New Roman" w:cs="Times New Roman"/>
          <w:sz w:val="28"/>
          <w:szCs w:val="28"/>
        </w:rPr>
      </w:pPr>
      <w:r w:rsidRPr="00215FD8">
        <w:rPr>
          <w:rFonts w:ascii="Times New Roman" w:hAnsi="Times New Roman" w:cs="Times New Roman"/>
          <w:sz w:val="28"/>
          <w:szCs w:val="28"/>
        </w:rPr>
        <w:t>В</w:t>
      </w:r>
      <w:r w:rsidR="005C5FF3" w:rsidRPr="00215FD8">
        <w:rPr>
          <w:rFonts w:ascii="Times New Roman" w:hAnsi="Times New Roman" w:cs="Times New Roman"/>
          <w:sz w:val="28"/>
          <w:szCs w:val="28"/>
        </w:rPr>
        <w:t xml:space="preserve"> таких условиях возрастает риск допущения проектных и строительных ошибок, которые могут привести к отсутствию разрешения на ввод в эксплуатацию уже возведенного объекта, что оборачивается колоссальными убытками для всех участников проекта, либо к отсутствию у проекта необходимо уровня качества для достижения необходимых экономических показателей эксплуатации промышленного объекта.</w:t>
      </w:r>
    </w:p>
    <w:p w:rsidR="005C5FF3" w:rsidRPr="00215FD8" w:rsidRDefault="005C5FF3" w:rsidP="004F17C8">
      <w:pPr>
        <w:spacing w:after="0" w:line="360" w:lineRule="auto"/>
        <w:ind w:firstLine="709"/>
        <w:contextualSpacing/>
        <w:jc w:val="both"/>
        <w:rPr>
          <w:rFonts w:ascii="Times New Roman" w:hAnsi="Times New Roman" w:cs="Times New Roman"/>
          <w:sz w:val="28"/>
          <w:szCs w:val="28"/>
        </w:rPr>
      </w:pPr>
      <w:r w:rsidRPr="00215FD8">
        <w:rPr>
          <w:rFonts w:ascii="Times New Roman" w:hAnsi="Times New Roman" w:cs="Times New Roman"/>
          <w:sz w:val="28"/>
          <w:szCs w:val="28"/>
        </w:rPr>
        <w:t>Именно применение инновационных информационных технологий в управленческих решениях при проектной деятельности и на стадии возведения объекта</w:t>
      </w:r>
      <w:r w:rsidR="00CF089E" w:rsidRPr="00215FD8">
        <w:rPr>
          <w:rFonts w:ascii="Times New Roman" w:hAnsi="Times New Roman" w:cs="Times New Roman"/>
          <w:sz w:val="28"/>
          <w:szCs w:val="28"/>
        </w:rPr>
        <w:t>,</w:t>
      </w:r>
      <w:r w:rsidRPr="00215FD8">
        <w:rPr>
          <w:rFonts w:ascii="Times New Roman" w:hAnsi="Times New Roman" w:cs="Times New Roman"/>
          <w:sz w:val="28"/>
          <w:szCs w:val="28"/>
        </w:rPr>
        <w:t xml:space="preserve"> позволяют добиться наиболее впечатляющих результатов [</w:t>
      </w:r>
      <w:r w:rsidR="00D11F8E" w:rsidRPr="00215FD8">
        <w:rPr>
          <w:rFonts w:ascii="Times New Roman" w:hAnsi="Times New Roman" w:cs="Times New Roman"/>
          <w:sz w:val="28"/>
          <w:szCs w:val="28"/>
        </w:rPr>
        <w:t>31</w:t>
      </w:r>
      <w:r w:rsidRPr="00215FD8">
        <w:rPr>
          <w:rFonts w:ascii="Times New Roman" w:hAnsi="Times New Roman" w:cs="Times New Roman"/>
          <w:sz w:val="28"/>
          <w:szCs w:val="28"/>
        </w:rPr>
        <w:t>]</w:t>
      </w:r>
      <w:r w:rsidR="007F2D5D">
        <w:rPr>
          <w:rFonts w:ascii="Times New Roman" w:hAnsi="Times New Roman" w:cs="Times New Roman"/>
          <w:sz w:val="28"/>
          <w:szCs w:val="28"/>
        </w:rPr>
        <w:t>.</w:t>
      </w:r>
    </w:p>
    <w:p w:rsidR="00CF089E" w:rsidRPr="00215FD8" w:rsidRDefault="00D11F8E" w:rsidP="00CF089E">
      <w:pPr>
        <w:spacing w:after="0" w:line="360" w:lineRule="auto"/>
        <w:ind w:firstLine="709"/>
        <w:contextualSpacing/>
        <w:jc w:val="both"/>
        <w:rPr>
          <w:rFonts w:ascii="Times New Roman" w:hAnsi="Times New Roman" w:cs="Times New Roman"/>
          <w:sz w:val="28"/>
          <w:szCs w:val="28"/>
        </w:rPr>
      </w:pPr>
      <w:r w:rsidRPr="00215FD8">
        <w:rPr>
          <w:rFonts w:ascii="Times New Roman" w:hAnsi="Times New Roman" w:cs="Times New Roman"/>
          <w:sz w:val="28"/>
          <w:szCs w:val="28"/>
        </w:rPr>
        <w:t>Применение информационных технологий подразумевает охват сразу нескольких направлений в проектно-строительной деятельности. При определенном уровне развития таких технологий в отрасли</w:t>
      </w:r>
      <w:r w:rsidR="00CF089E" w:rsidRPr="00215FD8">
        <w:rPr>
          <w:rFonts w:ascii="Times New Roman" w:hAnsi="Times New Roman" w:cs="Times New Roman"/>
          <w:sz w:val="28"/>
          <w:szCs w:val="28"/>
        </w:rPr>
        <w:t>,</w:t>
      </w:r>
      <w:r w:rsidRPr="00215FD8">
        <w:rPr>
          <w:rFonts w:ascii="Times New Roman" w:hAnsi="Times New Roman" w:cs="Times New Roman"/>
          <w:sz w:val="28"/>
          <w:szCs w:val="28"/>
        </w:rPr>
        <w:t xml:space="preserve"> и достаточного опыта работы с такими технологиями</w:t>
      </w:r>
      <w:r w:rsidR="00CF089E" w:rsidRPr="00215FD8">
        <w:rPr>
          <w:rFonts w:ascii="Times New Roman" w:hAnsi="Times New Roman" w:cs="Times New Roman"/>
          <w:sz w:val="28"/>
          <w:szCs w:val="28"/>
        </w:rPr>
        <w:t>,</w:t>
      </w:r>
      <w:r w:rsidRPr="00215FD8">
        <w:rPr>
          <w:rFonts w:ascii="Times New Roman" w:hAnsi="Times New Roman" w:cs="Times New Roman"/>
          <w:sz w:val="28"/>
          <w:szCs w:val="28"/>
        </w:rPr>
        <w:t xml:space="preserve"> существует возможность с их помощью реализовать повышение качества процесса создания проектной документации, </w:t>
      </w:r>
      <w:r w:rsidR="00CF089E" w:rsidRPr="00215FD8">
        <w:rPr>
          <w:rFonts w:ascii="Times New Roman" w:hAnsi="Times New Roman" w:cs="Times New Roman"/>
          <w:sz w:val="28"/>
          <w:szCs w:val="28"/>
        </w:rPr>
        <w:t xml:space="preserve">реализовать </w:t>
      </w:r>
      <w:r w:rsidRPr="00215FD8">
        <w:rPr>
          <w:rFonts w:ascii="Times New Roman" w:hAnsi="Times New Roman" w:cs="Times New Roman"/>
          <w:sz w:val="28"/>
          <w:szCs w:val="28"/>
        </w:rPr>
        <w:t xml:space="preserve">повышение качества принятия управленческих </w:t>
      </w:r>
      <w:r w:rsidRPr="00215FD8">
        <w:rPr>
          <w:rFonts w:ascii="Times New Roman" w:hAnsi="Times New Roman" w:cs="Times New Roman"/>
          <w:sz w:val="28"/>
          <w:szCs w:val="28"/>
        </w:rPr>
        <w:lastRenderedPageBreak/>
        <w:t>решений, и значительно увеличить уровень качества итогового объекта</w:t>
      </w:r>
      <w:r w:rsidR="00CF089E" w:rsidRPr="00215FD8">
        <w:rPr>
          <w:rFonts w:ascii="Times New Roman" w:hAnsi="Times New Roman" w:cs="Times New Roman"/>
          <w:sz w:val="28"/>
          <w:szCs w:val="28"/>
        </w:rPr>
        <w:t xml:space="preserve"> за счет снижения количества проектных ошибок</w:t>
      </w:r>
      <w:r w:rsidRPr="00215FD8">
        <w:rPr>
          <w:rFonts w:ascii="Times New Roman" w:hAnsi="Times New Roman" w:cs="Times New Roman"/>
          <w:sz w:val="28"/>
          <w:szCs w:val="28"/>
        </w:rPr>
        <w:t xml:space="preserve">. </w:t>
      </w:r>
      <w:r w:rsidR="00CF089E" w:rsidRPr="00215FD8">
        <w:rPr>
          <w:rFonts w:ascii="Times New Roman" w:hAnsi="Times New Roman" w:cs="Times New Roman"/>
          <w:sz w:val="28"/>
          <w:szCs w:val="28"/>
        </w:rPr>
        <w:t xml:space="preserve">Кроме того, </w:t>
      </w:r>
      <w:r w:rsidRPr="00215FD8">
        <w:rPr>
          <w:rFonts w:ascii="Times New Roman" w:hAnsi="Times New Roman" w:cs="Times New Roman"/>
          <w:sz w:val="28"/>
          <w:szCs w:val="28"/>
        </w:rPr>
        <w:t>приме</w:t>
      </w:r>
      <w:r w:rsidR="00CF089E" w:rsidRPr="00215FD8">
        <w:rPr>
          <w:rFonts w:ascii="Times New Roman" w:hAnsi="Times New Roman" w:cs="Times New Roman"/>
          <w:sz w:val="28"/>
          <w:szCs w:val="28"/>
        </w:rPr>
        <w:t>нение данных технологий позволяе</w:t>
      </w:r>
      <w:r w:rsidRPr="00215FD8">
        <w:rPr>
          <w:rFonts w:ascii="Times New Roman" w:hAnsi="Times New Roman" w:cs="Times New Roman"/>
          <w:sz w:val="28"/>
          <w:szCs w:val="28"/>
        </w:rPr>
        <w:t>т автоматизировать многие процессы, а также ускорить процесс обмен</w:t>
      </w:r>
      <w:r w:rsidR="00CF089E" w:rsidRPr="00215FD8">
        <w:rPr>
          <w:rFonts w:ascii="Times New Roman" w:hAnsi="Times New Roman" w:cs="Times New Roman"/>
          <w:sz w:val="28"/>
          <w:szCs w:val="28"/>
        </w:rPr>
        <w:t>а данными между всеми участниками</w:t>
      </w:r>
      <w:r w:rsidRPr="00215FD8">
        <w:rPr>
          <w:rFonts w:ascii="Times New Roman" w:hAnsi="Times New Roman" w:cs="Times New Roman"/>
          <w:sz w:val="28"/>
          <w:szCs w:val="28"/>
        </w:rPr>
        <w:t xml:space="preserve"> проекта</w:t>
      </w:r>
      <w:r w:rsidR="00CF089E" w:rsidRPr="00215FD8">
        <w:rPr>
          <w:rFonts w:ascii="Times New Roman" w:hAnsi="Times New Roman" w:cs="Times New Roman"/>
          <w:sz w:val="28"/>
          <w:szCs w:val="28"/>
        </w:rPr>
        <w:t>, что снизит длительность его осуществления [32].</w:t>
      </w:r>
    </w:p>
    <w:p w:rsidR="00CF089E" w:rsidRPr="00215FD8" w:rsidRDefault="00CF089E" w:rsidP="00CF089E">
      <w:pPr>
        <w:spacing w:after="0" w:line="360" w:lineRule="auto"/>
        <w:ind w:firstLine="709"/>
        <w:contextualSpacing/>
        <w:jc w:val="both"/>
        <w:rPr>
          <w:rFonts w:ascii="Times New Roman" w:hAnsi="Times New Roman" w:cs="Times New Roman"/>
          <w:sz w:val="28"/>
          <w:szCs w:val="28"/>
        </w:rPr>
      </w:pPr>
      <w:r w:rsidRPr="00215FD8">
        <w:rPr>
          <w:rFonts w:ascii="Times New Roman" w:hAnsi="Times New Roman" w:cs="Times New Roman"/>
          <w:sz w:val="28"/>
          <w:szCs w:val="28"/>
        </w:rPr>
        <w:t xml:space="preserve">Учитывая обширный международный опыт работы в направлении повышения эффективности проектно-строительной деятельности, а также </w:t>
      </w:r>
      <w:r w:rsidR="00765085" w:rsidRPr="00215FD8">
        <w:rPr>
          <w:rFonts w:ascii="Times New Roman" w:hAnsi="Times New Roman" w:cs="Times New Roman"/>
          <w:sz w:val="28"/>
          <w:szCs w:val="28"/>
        </w:rPr>
        <w:t xml:space="preserve">беря во внимание </w:t>
      </w:r>
      <w:r w:rsidRPr="00215FD8">
        <w:rPr>
          <w:rFonts w:ascii="Times New Roman" w:hAnsi="Times New Roman" w:cs="Times New Roman"/>
          <w:sz w:val="28"/>
          <w:szCs w:val="28"/>
        </w:rPr>
        <w:t>результаты</w:t>
      </w:r>
      <w:r w:rsidR="00765085" w:rsidRPr="00215FD8">
        <w:rPr>
          <w:rFonts w:ascii="Times New Roman" w:hAnsi="Times New Roman" w:cs="Times New Roman"/>
          <w:sz w:val="28"/>
          <w:szCs w:val="28"/>
        </w:rPr>
        <w:t>,</w:t>
      </w:r>
      <w:r w:rsidRPr="00215FD8">
        <w:rPr>
          <w:rFonts w:ascii="Times New Roman" w:hAnsi="Times New Roman" w:cs="Times New Roman"/>
          <w:sz w:val="28"/>
          <w:szCs w:val="28"/>
        </w:rPr>
        <w:t xml:space="preserve"> уже достигнутые на отечественном рынке, о чем подробнее будет написано ниже, наиболее перспективное </w:t>
      </w:r>
      <w:r w:rsidR="00765085" w:rsidRPr="00215FD8">
        <w:rPr>
          <w:rFonts w:ascii="Times New Roman" w:hAnsi="Times New Roman" w:cs="Times New Roman"/>
          <w:sz w:val="28"/>
          <w:szCs w:val="28"/>
        </w:rPr>
        <w:t>направление в области повышения качества проектной деятельности в промышленном строительстве –</w:t>
      </w:r>
      <w:r w:rsidR="00EA1DD0" w:rsidRPr="00215FD8">
        <w:rPr>
          <w:rFonts w:ascii="Times New Roman" w:hAnsi="Times New Roman" w:cs="Times New Roman"/>
          <w:sz w:val="28"/>
          <w:szCs w:val="28"/>
        </w:rPr>
        <w:t xml:space="preserve"> это информационные технологи.</w:t>
      </w:r>
    </w:p>
    <w:p w:rsidR="004F17C8" w:rsidRDefault="004F17C8" w:rsidP="004F17C8">
      <w:pPr>
        <w:spacing w:after="0" w:line="360" w:lineRule="auto"/>
        <w:ind w:firstLine="709"/>
        <w:contextualSpacing/>
        <w:jc w:val="both"/>
        <w:rPr>
          <w:rFonts w:ascii="Times New Roman" w:hAnsi="Times New Roman" w:cs="Times New Roman"/>
          <w:sz w:val="28"/>
          <w:szCs w:val="28"/>
        </w:rPr>
      </w:pPr>
      <w:r w:rsidRPr="00215FD8">
        <w:rPr>
          <w:rFonts w:ascii="Times New Roman" w:hAnsi="Times New Roman" w:cs="Times New Roman"/>
          <w:sz w:val="28"/>
          <w:szCs w:val="28"/>
        </w:rPr>
        <w:t>В последнее десятилетие в мировой строительной отрасли происходит серьезная трансформация, связанная с переходом от</w:t>
      </w:r>
      <w:r>
        <w:rPr>
          <w:rFonts w:ascii="Times New Roman" w:hAnsi="Times New Roman" w:cs="Times New Roman"/>
          <w:sz w:val="28"/>
          <w:szCs w:val="28"/>
        </w:rPr>
        <w:t xml:space="preserve"> традиционных методов реализации строительных проектов к инновационным способам как с технической стороны, так и со стороны восприятия философии реализации данных проектов. Техническая сторона заключается в использовании новых информационных систем и программных продуктов, изменение восприятия проекта заключается в понимании важности тесного взаимодействия и доверия между всеми участниками проекта.</w:t>
      </w:r>
    </w:p>
    <w:p w:rsidR="004F17C8" w:rsidRDefault="004F17C8" w:rsidP="004F17C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первую очередь произошло изменения в отношениях между Заказчиком и Исполнителем (и всеми участниками процесса). Обобщенно новый способ взаимодействия получил название </w:t>
      </w:r>
      <w:r w:rsidRPr="00BE4010">
        <w:rPr>
          <w:rFonts w:ascii="Times New Roman" w:hAnsi="Times New Roman" w:cs="Times New Roman"/>
          <w:sz w:val="28"/>
          <w:szCs w:val="28"/>
        </w:rPr>
        <w:t>Контрактный альянсинг или проектный союз (Project Alliancing)</w:t>
      </w:r>
      <w:r>
        <w:rPr>
          <w:rFonts w:ascii="Times New Roman" w:hAnsi="Times New Roman" w:cs="Times New Roman"/>
          <w:sz w:val="28"/>
          <w:szCs w:val="28"/>
        </w:rPr>
        <w:t>.</w:t>
      </w:r>
    </w:p>
    <w:p w:rsidR="00CD5207" w:rsidRDefault="004F17C8" w:rsidP="00CD5207">
      <w:pPr>
        <w:spacing w:after="0" w:line="360" w:lineRule="auto"/>
        <w:ind w:firstLine="709"/>
        <w:contextualSpacing/>
        <w:jc w:val="both"/>
        <w:rPr>
          <w:rFonts w:ascii="Times New Roman" w:hAnsi="Times New Roman" w:cs="Times New Roman"/>
          <w:sz w:val="28"/>
          <w:szCs w:val="28"/>
        </w:rPr>
      </w:pPr>
      <w:r w:rsidRPr="00BE4010">
        <w:rPr>
          <w:rFonts w:ascii="Times New Roman" w:hAnsi="Times New Roman" w:cs="Times New Roman"/>
          <w:sz w:val="28"/>
          <w:szCs w:val="28"/>
        </w:rPr>
        <w:t>Project Alliancing</w:t>
      </w:r>
      <w:r>
        <w:rPr>
          <w:rFonts w:ascii="Times New Roman" w:hAnsi="Times New Roman" w:cs="Times New Roman"/>
          <w:sz w:val="28"/>
          <w:szCs w:val="28"/>
        </w:rPr>
        <w:t xml:space="preserve"> – </w:t>
      </w:r>
      <w:r w:rsidRPr="00C37B1D">
        <w:rPr>
          <w:rFonts w:ascii="Times New Roman" w:hAnsi="Times New Roman" w:cs="Times New Roman"/>
          <w:sz w:val="28"/>
          <w:szCs w:val="28"/>
        </w:rPr>
        <w:t>это</w:t>
      </w:r>
      <w:r w:rsidRPr="00BE4010">
        <w:rPr>
          <w:rFonts w:ascii="Times New Roman" w:hAnsi="Times New Roman" w:cs="Times New Roman"/>
          <w:sz w:val="28"/>
          <w:szCs w:val="28"/>
        </w:rPr>
        <w:t xml:space="preserve">, в общем случае, контракт многостороннего объединения Заказчика и Исполнителей в проекте на закрытых условиях Заказчика, когда все участники проекта получают свою долю прибыли, исчисляемую от объема выполненных работ, только после сдачи объекта в эксплуатацию. Альянсинг получил основу как американский термин, под которым понимают понятийные холдинговые компании без юридического </w:t>
      </w:r>
      <w:r w:rsidRPr="00BE4010">
        <w:rPr>
          <w:rFonts w:ascii="Times New Roman" w:hAnsi="Times New Roman" w:cs="Times New Roman"/>
          <w:sz w:val="28"/>
          <w:szCs w:val="28"/>
        </w:rPr>
        <w:lastRenderedPageBreak/>
        <w:t xml:space="preserve">оформления прав собственности, которые объединяются своими компетенциями для реализации проектов. </w:t>
      </w:r>
    </w:p>
    <w:p w:rsidR="006038B5" w:rsidRDefault="006038B5" w:rsidP="00CD5207">
      <w:pPr>
        <w:spacing w:after="0" w:line="360" w:lineRule="auto"/>
        <w:ind w:firstLine="709"/>
        <w:contextualSpacing/>
        <w:jc w:val="both"/>
        <w:rPr>
          <w:rFonts w:ascii="Times New Roman" w:hAnsi="Times New Roman" w:cs="Times New Roman"/>
          <w:sz w:val="28"/>
          <w:szCs w:val="28"/>
        </w:rPr>
      </w:pPr>
    </w:p>
    <w:p w:rsidR="004F17C8" w:rsidRPr="0052189E" w:rsidRDefault="006038B5" w:rsidP="006038B5">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Таблица 1</w:t>
      </w:r>
      <w:r w:rsidRPr="0052189E">
        <w:rPr>
          <w:rFonts w:ascii="Times New Roman" w:hAnsi="Times New Roman" w:cs="Times New Roman"/>
          <w:sz w:val="28"/>
          <w:szCs w:val="28"/>
        </w:rPr>
        <w:t xml:space="preserve"> </w:t>
      </w:r>
      <w:r w:rsidRPr="00CB7A06">
        <w:rPr>
          <w:rFonts w:ascii="Times New Roman" w:eastAsia="Calibri" w:hAnsi="Times New Roman" w:cs="Times New Roman"/>
          <w:sz w:val="28"/>
          <w:szCs w:val="28"/>
        </w:rPr>
        <w:t>–</w:t>
      </w:r>
      <w:r w:rsidRPr="00BE4010">
        <w:rPr>
          <w:rFonts w:ascii="Times New Roman" w:hAnsi="Times New Roman" w:cs="Times New Roman"/>
          <w:sz w:val="28"/>
          <w:szCs w:val="28"/>
        </w:rPr>
        <w:t xml:space="preserve"> </w:t>
      </w:r>
      <w:r w:rsidRPr="006D7FD5">
        <w:rPr>
          <w:rFonts w:ascii="Times New Roman" w:hAnsi="Times New Roman" w:cs="Times New Roman"/>
          <w:sz w:val="28"/>
          <w:szCs w:val="28"/>
        </w:rPr>
        <w:t>Сравнительная характеристика Альянсинга и контракта с фиксированной ценой</w:t>
      </w:r>
      <w:r>
        <w:rPr>
          <w:rFonts w:ascii="Times New Roman" w:hAnsi="Times New Roman" w:cs="Times New Roman"/>
          <w:sz w:val="28"/>
          <w:szCs w:val="28"/>
        </w:rPr>
        <w:t xml:space="preserve"> </w:t>
      </w:r>
      <w:r w:rsidRPr="0052189E">
        <w:rPr>
          <w:rFonts w:ascii="Times New Roman" w:hAnsi="Times New Roman" w:cs="Times New Roman"/>
          <w:sz w:val="28"/>
          <w:szCs w:val="28"/>
        </w:rPr>
        <w:t>(</w:t>
      </w:r>
      <w:r>
        <w:rPr>
          <w:rFonts w:ascii="Times New Roman" w:hAnsi="Times New Roman" w:cs="Times New Roman"/>
          <w:sz w:val="28"/>
          <w:szCs w:val="28"/>
        </w:rPr>
        <w:t>составлено автором)</w:t>
      </w:r>
    </w:p>
    <w:tbl>
      <w:tblPr>
        <w:tblStyle w:val="a5"/>
        <w:tblW w:w="9350" w:type="dxa"/>
        <w:tblInd w:w="108" w:type="dxa"/>
        <w:tblLayout w:type="fixed"/>
        <w:tblLook w:val="04A0" w:firstRow="1" w:lastRow="0" w:firstColumn="1" w:lastColumn="0" w:noHBand="0" w:noVBand="1"/>
      </w:tblPr>
      <w:tblGrid>
        <w:gridCol w:w="1872"/>
        <w:gridCol w:w="3260"/>
        <w:gridCol w:w="4218"/>
      </w:tblGrid>
      <w:tr w:rsidR="004F17C8" w:rsidRPr="00B06422"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Статья</w:t>
            </w:r>
          </w:p>
        </w:tc>
        <w:tc>
          <w:tcPr>
            <w:tcW w:w="3260"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Фиксированная цена</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Альянсинг</w:t>
            </w:r>
          </w:p>
        </w:tc>
      </w:tr>
      <w:tr w:rsidR="004F17C8"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Риски</w:t>
            </w:r>
          </w:p>
        </w:tc>
        <w:tc>
          <w:tcPr>
            <w:tcW w:w="3260"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Передаются полностью Исполнителю</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Делятся между участниками Альянса</w:t>
            </w:r>
          </w:p>
        </w:tc>
      </w:tr>
      <w:tr w:rsidR="004F17C8"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Стоимость</w:t>
            </w:r>
          </w:p>
        </w:tc>
        <w:tc>
          <w:tcPr>
            <w:tcW w:w="3260" w:type="dxa"/>
          </w:tcPr>
          <w:p w:rsidR="004F17C8" w:rsidRPr="0004197F" w:rsidRDefault="004F17C8" w:rsidP="00CD5207">
            <w:pPr>
              <w:jc w:val="center"/>
              <w:rPr>
                <w:rFonts w:ascii="Times New Roman" w:hAnsi="Times New Roman" w:cs="Times New Roman"/>
                <w:sz w:val="28"/>
                <w:szCs w:val="28"/>
              </w:rPr>
            </w:pPr>
            <w:r w:rsidRPr="0004197F">
              <w:rPr>
                <w:rFonts w:ascii="Times New Roman" w:hAnsi="Times New Roman" w:cs="Times New Roman"/>
                <w:sz w:val="28"/>
                <w:szCs w:val="28"/>
              </w:rPr>
              <w:t>Полная стоимость проекта соответству</w:t>
            </w:r>
            <w:r w:rsidR="00CD5207">
              <w:rPr>
                <w:rFonts w:ascii="Times New Roman" w:hAnsi="Times New Roman" w:cs="Times New Roman"/>
                <w:sz w:val="28"/>
                <w:szCs w:val="28"/>
              </w:rPr>
              <w:t>ет фиксированной цене</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Полная стоимость проекта не определена и формируется по мере  контрактации</w:t>
            </w:r>
          </w:p>
        </w:tc>
      </w:tr>
      <w:tr w:rsidR="004F17C8"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Сроки</w:t>
            </w:r>
          </w:p>
        </w:tc>
        <w:tc>
          <w:tcPr>
            <w:tcW w:w="3260"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Длительность контракта фиксированная и неизменна</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Полная длительность проекта не определена и формируется по мере контрактации</w:t>
            </w:r>
          </w:p>
        </w:tc>
      </w:tr>
      <w:tr w:rsidR="004F17C8"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Отношения</w:t>
            </w:r>
          </w:p>
        </w:tc>
        <w:tc>
          <w:tcPr>
            <w:tcW w:w="3260"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Права и обязанности по контракту</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Доверие, партнерская поддержка, командная работа</w:t>
            </w:r>
          </w:p>
        </w:tc>
      </w:tr>
      <w:tr w:rsidR="004F17C8"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Решение спорных ситуаций</w:t>
            </w:r>
          </w:p>
        </w:tc>
        <w:tc>
          <w:tcPr>
            <w:tcW w:w="3260"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Строго прописываются в контракте</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Обсуждается при возникновении в соответствии с договоренностью</w:t>
            </w:r>
          </w:p>
        </w:tc>
      </w:tr>
      <w:tr w:rsidR="004F17C8"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Судебные споры</w:t>
            </w:r>
          </w:p>
        </w:tc>
        <w:tc>
          <w:tcPr>
            <w:tcW w:w="3260"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Строго по контракту</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По контракту, но оговаривается в общих чертах и решается по конкретному событию</w:t>
            </w:r>
          </w:p>
        </w:tc>
      </w:tr>
      <w:tr w:rsidR="004F17C8"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Обязательст</w:t>
            </w:r>
            <w:r w:rsidR="008C6FB0">
              <w:rPr>
                <w:rFonts w:ascii="Times New Roman" w:hAnsi="Times New Roman" w:cs="Times New Roman"/>
                <w:sz w:val="28"/>
                <w:szCs w:val="28"/>
              </w:rPr>
              <w:t>-</w:t>
            </w:r>
            <w:r w:rsidRPr="0004197F">
              <w:rPr>
                <w:rFonts w:ascii="Times New Roman" w:hAnsi="Times New Roman" w:cs="Times New Roman"/>
                <w:sz w:val="28"/>
                <w:szCs w:val="28"/>
              </w:rPr>
              <w:t>ва</w:t>
            </w:r>
          </w:p>
        </w:tc>
        <w:tc>
          <w:tcPr>
            <w:tcW w:w="3260"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Индивидуальные у исполнителя</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Коллективное у членов альянса</w:t>
            </w:r>
          </w:p>
        </w:tc>
      </w:tr>
      <w:tr w:rsidR="004F17C8"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Превышение стоимости</w:t>
            </w:r>
          </w:p>
        </w:tc>
        <w:tc>
          <w:tcPr>
            <w:tcW w:w="3260"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На исполнителе</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Вопрос инициируется Заказчиком при возникновении, делиться между участниками при обоснованных претензиях</w:t>
            </w:r>
          </w:p>
        </w:tc>
      </w:tr>
      <w:tr w:rsidR="004F17C8"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Отношение к проекту</w:t>
            </w:r>
          </w:p>
        </w:tc>
        <w:tc>
          <w:tcPr>
            <w:tcW w:w="3260"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Это их проект</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Это наш общий проект</w:t>
            </w:r>
          </w:p>
        </w:tc>
      </w:tr>
      <w:tr w:rsidR="004F17C8" w:rsidTr="00745528">
        <w:tc>
          <w:tcPr>
            <w:tcW w:w="1872"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Выбор соисполните</w:t>
            </w:r>
            <w:r w:rsidR="008C6FB0">
              <w:rPr>
                <w:rFonts w:ascii="Times New Roman" w:hAnsi="Times New Roman" w:cs="Times New Roman"/>
                <w:sz w:val="28"/>
                <w:szCs w:val="28"/>
              </w:rPr>
              <w:t>-</w:t>
            </w:r>
            <w:r w:rsidRPr="0004197F">
              <w:rPr>
                <w:rFonts w:ascii="Times New Roman" w:hAnsi="Times New Roman" w:cs="Times New Roman"/>
                <w:sz w:val="28"/>
                <w:szCs w:val="28"/>
              </w:rPr>
              <w:t>лей</w:t>
            </w:r>
          </w:p>
        </w:tc>
        <w:tc>
          <w:tcPr>
            <w:tcW w:w="3260"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Конкурсные процедуры</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Соответствие условиям присоединения к альянсу (пулу)</w:t>
            </w:r>
          </w:p>
        </w:tc>
      </w:tr>
      <w:tr w:rsidR="004F17C8" w:rsidTr="00745528">
        <w:tc>
          <w:tcPr>
            <w:tcW w:w="1872" w:type="dxa"/>
          </w:tcPr>
          <w:p w:rsidR="004F17C8" w:rsidRPr="0004197F" w:rsidRDefault="008C6FB0" w:rsidP="00B25798">
            <w:pPr>
              <w:jc w:val="center"/>
              <w:rPr>
                <w:rFonts w:ascii="Times New Roman" w:hAnsi="Times New Roman" w:cs="Times New Roman"/>
                <w:sz w:val="28"/>
                <w:szCs w:val="28"/>
              </w:rPr>
            </w:pPr>
            <w:r>
              <w:rPr>
                <w:rFonts w:ascii="Times New Roman" w:hAnsi="Times New Roman" w:cs="Times New Roman"/>
                <w:sz w:val="28"/>
                <w:szCs w:val="28"/>
              </w:rPr>
              <w:t>Предпроект-н</w:t>
            </w:r>
            <w:r w:rsidR="004F17C8" w:rsidRPr="0004197F">
              <w:rPr>
                <w:rFonts w:ascii="Times New Roman" w:hAnsi="Times New Roman" w:cs="Times New Roman"/>
                <w:sz w:val="28"/>
                <w:szCs w:val="28"/>
              </w:rPr>
              <w:t>ые издержки</w:t>
            </w:r>
          </w:p>
        </w:tc>
        <w:tc>
          <w:tcPr>
            <w:tcW w:w="3260" w:type="dxa"/>
          </w:tcPr>
          <w:p w:rsidR="004F17C8" w:rsidRPr="0004197F" w:rsidRDefault="004F17C8" w:rsidP="00CD5207">
            <w:pPr>
              <w:jc w:val="center"/>
              <w:rPr>
                <w:rFonts w:ascii="Times New Roman" w:hAnsi="Times New Roman" w:cs="Times New Roman"/>
                <w:sz w:val="28"/>
                <w:szCs w:val="28"/>
              </w:rPr>
            </w:pPr>
            <w:r w:rsidRPr="0004197F">
              <w:rPr>
                <w:rFonts w:ascii="Times New Roman" w:hAnsi="Times New Roman" w:cs="Times New Roman"/>
                <w:sz w:val="28"/>
                <w:szCs w:val="28"/>
              </w:rPr>
              <w:t>Могут быть разные</w:t>
            </w:r>
            <w:r w:rsidR="00CD5207">
              <w:rPr>
                <w:rFonts w:ascii="Times New Roman" w:hAnsi="Times New Roman" w:cs="Times New Roman"/>
                <w:sz w:val="28"/>
                <w:szCs w:val="28"/>
              </w:rPr>
              <w:t xml:space="preserve"> </w:t>
            </w:r>
            <w:r w:rsidRPr="0004197F">
              <w:rPr>
                <w:rFonts w:ascii="Times New Roman" w:hAnsi="Times New Roman" w:cs="Times New Roman"/>
                <w:sz w:val="28"/>
                <w:szCs w:val="28"/>
              </w:rPr>
              <w:t>зависит от качества предпроектной документации</w:t>
            </w:r>
          </w:p>
        </w:tc>
        <w:tc>
          <w:tcPr>
            <w:tcW w:w="4218" w:type="dxa"/>
          </w:tcPr>
          <w:p w:rsidR="004F17C8" w:rsidRPr="0004197F" w:rsidRDefault="004F17C8" w:rsidP="00B25798">
            <w:pPr>
              <w:jc w:val="center"/>
              <w:rPr>
                <w:rFonts w:ascii="Times New Roman" w:hAnsi="Times New Roman" w:cs="Times New Roman"/>
                <w:sz w:val="28"/>
                <w:szCs w:val="28"/>
              </w:rPr>
            </w:pPr>
            <w:r w:rsidRPr="0004197F">
              <w:rPr>
                <w:rFonts w:ascii="Times New Roman" w:hAnsi="Times New Roman" w:cs="Times New Roman"/>
                <w:sz w:val="28"/>
                <w:szCs w:val="28"/>
              </w:rPr>
              <w:t>Обычно чрезвычайно высокие, в том числе организационные Альянса</w:t>
            </w:r>
          </w:p>
        </w:tc>
      </w:tr>
    </w:tbl>
    <w:p w:rsidR="00CD5207" w:rsidRDefault="00CD5207" w:rsidP="00CD5207">
      <w:pPr>
        <w:spacing w:after="0" w:line="360" w:lineRule="auto"/>
        <w:contextualSpacing/>
        <w:jc w:val="both"/>
        <w:rPr>
          <w:rFonts w:ascii="Times New Roman" w:hAnsi="Times New Roman" w:cs="Times New Roman"/>
          <w:sz w:val="28"/>
          <w:szCs w:val="28"/>
        </w:rPr>
      </w:pPr>
    </w:p>
    <w:p w:rsidR="00CD5207" w:rsidRPr="00EA1DD0" w:rsidRDefault="00CD5207" w:rsidP="00CD5207">
      <w:pPr>
        <w:spacing w:after="0" w:line="360" w:lineRule="auto"/>
        <w:ind w:firstLine="709"/>
        <w:contextualSpacing/>
        <w:jc w:val="both"/>
        <w:rPr>
          <w:rFonts w:ascii="Times New Roman" w:hAnsi="Times New Roman" w:cs="Times New Roman"/>
          <w:sz w:val="28"/>
          <w:szCs w:val="28"/>
        </w:rPr>
      </w:pPr>
      <w:r w:rsidRPr="00BE4010">
        <w:rPr>
          <w:rFonts w:ascii="Times New Roman" w:hAnsi="Times New Roman" w:cs="Times New Roman"/>
          <w:sz w:val="28"/>
          <w:szCs w:val="28"/>
        </w:rPr>
        <w:t xml:space="preserve">В определенном </w:t>
      </w:r>
      <w:r w:rsidRPr="00C37B1D">
        <w:rPr>
          <w:rFonts w:ascii="Times New Roman" w:hAnsi="Times New Roman" w:cs="Times New Roman"/>
          <w:sz w:val="28"/>
          <w:szCs w:val="28"/>
        </w:rPr>
        <w:t>смы</w:t>
      </w:r>
      <w:r>
        <w:rPr>
          <w:rFonts w:ascii="Times New Roman" w:hAnsi="Times New Roman" w:cs="Times New Roman"/>
          <w:sz w:val="28"/>
          <w:szCs w:val="28"/>
        </w:rPr>
        <w:t>сле</w:t>
      </w:r>
      <w:r w:rsidRPr="00BE4010">
        <w:rPr>
          <w:rFonts w:ascii="Times New Roman" w:hAnsi="Times New Roman" w:cs="Times New Roman"/>
          <w:sz w:val="28"/>
          <w:szCs w:val="28"/>
        </w:rPr>
        <w:t xml:space="preserve">, Альянсинг – это продолжение Партнерских двусторонних контрактов, когда партнерские отношения распространяются и </w:t>
      </w:r>
      <w:r w:rsidRPr="00BE4010">
        <w:rPr>
          <w:rFonts w:ascii="Times New Roman" w:hAnsi="Times New Roman" w:cs="Times New Roman"/>
          <w:sz w:val="28"/>
          <w:szCs w:val="28"/>
        </w:rPr>
        <w:lastRenderedPageBreak/>
        <w:t>на прочие компании, принимающие участие в проекте</w:t>
      </w:r>
      <w:r>
        <w:rPr>
          <w:rFonts w:ascii="Times New Roman" w:hAnsi="Times New Roman" w:cs="Times New Roman"/>
          <w:sz w:val="28"/>
          <w:szCs w:val="28"/>
        </w:rPr>
        <w:t xml:space="preserve">. </w:t>
      </w:r>
      <w:r w:rsidRPr="00EA1DD0">
        <w:rPr>
          <w:rFonts w:ascii="Times New Roman" w:hAnsi="Times New Roman" w:cs="Times New Roman"/>
          <w:sz w:val="28"/>
          <w:szCs w:val="28"/>
        </w:rPr>
        <w:t>Для понимания ключевых различий двух подходов при работе с ИСП, нами была разработана сравнительная таблица проектов, осуществляющихся по фиксированной цене и проектов в рамках Альянсинга.</w:t>
      </w:r>
    </w:p>
    <w:p w:rsidR="004F17C8" w:rsidRDefault="00CD5207" w:rsidP="00CD5207">
      <w:pPr>
        <w:spacing w:after="0" w:line="360" w:lineRule="auto"/>
        <w:ind w:firstLine="709"/>
        <w:contextualSpacing/>
        <w:jc w:val="both"/>
        <w:rPr>
          <w:rFonts w:ascii="Times New Roman" w:hAnsi="Times New Roman" w:cs="Times New Roman"/>
          <w:sz w:val="28"/>
          <w:szCs w:val="28"/>
        </w:rPr>
      </w:pPr>
      <w:r w:rsidRPr="00EA1DD0">
        <w:rPr>
          <w:rFonts w:ascii="Times New Roman" w:hAnsi="Times New Roman" w:cs="Times New Roman"/>
          <w:sz w:val="28"/>
          <w:szCs w:val="28"/>
        </w:rPr>
        <w:t>Основные отличия отношений в Альянсе, от традиционных контрактов с фиксированными ценами на услуги для исполнителей представлены в таблице 1.</w:t>
      </w:r>
    </w:p>
    <w:p w:rsidR="004D4E7D" w:rsidRDefault="004D4E7D" w:rsidP="00EA1D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создания проектной документации и разработки плана, бюджета, сроков, этапов возведения и дальнейшей эксплуатации промышленных строительных объектов существует различное программное обеспечение.</w:t>
      </w:r>
    </w:p>
    <w:p w:rsidR="004D4E7D" w:rsidRDefault="004D4E7D" w:rsidP="00EA1D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Они относятся к с</w:t>
      </w:r>
      <w:r w:rsidRPr="004D4E7D">
        <w:rPr>
          <w:rFonts w:ascii="Times New Roman" w:hAnsi="Times New Roman" w:cs="Times New Roman"/>
          <w:sz w:val="28"/>
          <w:szCs w:val="28"/>
        </w:rPr>
        <w:t xml:space="preserve">истема </w:t>
      </w:r>
      <w:r>
        <w:rPr>
          <w:rFonts w:ascii="Times New Roman" w:hAnsi="Times New Roman" w:cs="Times New Roman"/>
          <w:sz w:val="28"/>
          <w:szCs w:val="28"/>
        </w:rPr>
        <w:t>автоматизированного</w:t>
      </w:r>
      <w:r w:rsidRPr="004D4E7D">
        <w:rPr>
          <w:rFonts w:ascii="Times New Roman" w:hAnsi="Times New Roman" w:cs="Times New Roman"/>
          <w:sz w:val="28"/>
          <w:szCs w:val="28"/>
        </w:rPr>
        <w:t xml:space="preserve"> проектирования, или другими словами программа</w:t>
      </w:r>
      <w:r>
        <w:rPr>
          <w:rFonts w:ascii="Times New Roman" w:hAnsi="Times New Roman" w:cs="Times New Roman"/>
          <w:sz w:val="28"/>
          <w:szCs w:val="28"/>
        </w:rPr>
        <w:t>ми</w:t>
      </w:r>
      <w:r w:rsidRPr="004D4E7D">
        <w:rPr>
          <w:rFonts w:ascii="Times New Roman" w:hAnsi="Times New Roman" w:cs="Times New Roman"/>
          <w:sz w:val="28"/>
          <w:szCs w:val="28"/>
        </w:rPr>
        <w:t xml:space="preserve">, по своему функциональному назначению, предназначена для автоматизации процесса разработки конкретной </w:t>
      </w:r>
      <w:r>
        <w:rPr>
          <w:rFonts w:ascii="Times New Roman" w:hAnsi="Times New Roman" w:cs="Times New Roman"/>
          <w:sz w:val="28"/>
          <w:szCs w:val="28"/>
        </w:rPr>
        <w:t>раздела</w:t>
      </w:r>
      <w:r w:rsidRPr="004D4E7D">
        <w:rPr>
          <w:rFonts w:ascii="Times New Roman" w:hAnsi="Times New Roman" w:cs="Times New Roman"/>
          <w:sz w:val="28"/>
          <w:szCs w:val="28"/>
        </w:rPr>
        <w:t xml:space="preserve"> или конструкционной детали.</w:t>
      </w:r>
    </w:p>
    <w:p w:rsidR="004D4E7D" w:rsidRDefault="004D4E7D" w:rsidP="00EA1D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несколько видов таких программ:</w:t>
      </w:r>
    </w:p>
    <w:p w:rsidR="004D4E7D" w:rsidRDefault="004D4E7D" w:rsidP="0070787A">
      <w:pPr>
        <w:pStyle w:val="a3"/>
        <w:numPr>
          <w:ilvl w:val="0"/>
          <w:numId w:val="39"/>
        </w:numPr>
        <w:spacing w:after="0" w:line="360" w:lineRule="auto"/>
        <w:ind w:firstLine="709"/>
        <w:jc w:val="both"/>
        <w:rPr>
          <w:rFonts w:ascii="Times New Roman" w:hAnsi="Times New Roman" w:cs="Times New Roman"/>
          <w:sz w:val="28"/>
          <w:szCs w:val="28"/>
        </w:rPr>
      </w:pPr>
      <w:r w:rsidRPr="004D4E7D">
        <w:rPr>
          <w:rFonts w:ascii="Times New Roman" w:hAnsi="Times New Roman" w:cs="Times New Roman"/>
          <w:sz w:val="28"/>
          <w:szCs w:val="28"/>
        </w:rPr>
        <w:t>CAD (computer aided design).</w:t>
      </w:r>
      <w:r>
        <w:rPr>
          <w:rFonts w:ascii="Times New Roman" w:hAnsi="Times New Roman" w:cs="Times New Roman"/>
          <w:sz w:val="28"/>
          <w:szCs w:val="28"/>
        </w:rPr>
        <w:t xml:space="preserve"> Это система автоматизированного проектирования используется для создания проектной документации. С его помощью создаются двухмерные и трехмерные чертежи. </w:t>
      </w:r>
      <w:r w:rsidRPr="009E2E06">
        <w:rPr>
          <w:rFonts w:ascii="Times New Roman" w:hAnsi="Times New Roman" w:cs="Times New Roman"/>
          <w:sz w:val="28"/>
          <w:szCs w:val="28"/>
        </w:rPr>
        <w:t>CAD</w:t>
      </w:r>
      <w:r>
        <w:rPr>
          <w:rFonts w:ascii="Times New Roman" w:hAnsi="Times New Roman" w:cs="Times New Roman"/>
          <w:sz w:val="28"/>
          <w:szCs w:val="28"/>
        </w:rPr>
        <w:t xml:space="preserve">, в свою очередь, разделяется на 2 класса: </w:t>
      </w:r>
      <w:r w:rsidRPr="004D4E7D">
        <w:rPr>
          <w:rFonts w:ascii="Times New Roman" w:hAnsi="Times New Roman" w:cs="Times New Roman"/>
          <w:sz w:val="28"/>
          <w:szCs w:val="28"/>
        </w:rPr>
        <w:t>CADD (computer aided design and drafting) – проектирование и создание черте</w:t>
      </w:r>
      <w:r>
        <w:rPr>
          <w:rFonts w:ascii="Times New Roman" w:hAnsi="Times New Roman" w:cs="Times New Roman"/>
          <w:sz w:val="28"/>
          <w:szCs w:val="28"/>
        </w:rPr>
        <w:t>жей и CAGD (computer aided geo</w:t>
      </w:r>
      <w:r w:rsidRPr="004D4E7D">
        <w:rPr>
          <w:rFonts w:ascii="Times New Roman" w:hAnsi="Times New Roman" w:cs="Times New Roman"/>
          <w:sz w:val="28"/>
          <w:szCs w:val="28"/>
        </w:rPr>
        <w:t>metric design) – геометрическое моделирование.</w:t>
      </w:r>
      <w:r>
        <w:rPr>
          <w:rFonts w:ascii="Times New Roman" w:hAnsi="Times New Roman" w:cs="Times New Roman"/>
          <w:sz w:val="28"/>
          <w:szCs w:val="28"/>
        </w:rPr>
        <w:t xml:space="preserve"> Большинство программного обеспечения относиться именно к этому виду, в том числе: AutoCAD, nanoCAD, Archi</w:t>
      </w:r>
      <w:r w:rsidR="00EA1DD0">
        <w:rPr>
          <w:rFonts w:ascii="Times New Roman" w:hAnsi="Times New Roman" w:cs="Times New Roman"/>
          <w:sz w:val="28"/>
          <w:szCs w:val="28"/>
        </w:rPr>
        <w:t>CAD и многие другие</w:t>
      </w:r>
      <w:r w:rsidR="00EA1DD0" w:rsidRPr="00EA1DD0">
        <w:rPr>
          <w:rFonts w:ascii="Times New Roman" w:hAnsi="Times New Roman" w:cs="Times New Roman"/>
          <w:sz w:val="28"/>
          <w:szCs w:val="28"/>
        </w:rPr>
        <w:t>;</w:t>
      </w:r>
    </w:p>
    <w:p w:rsidR="004D4E7D" w:rsidRDefault="004D4E7D" w:rsidP="0070787A">
      <w:pPr>
        <w:pStyle w:val="a3"/>
        <w:numPr>
          <w:ilvl w:val="0"/>
          <w:numId w:val="39"/>
        </w:numPr>
        <w:spacing w:after="0" w:line="360" w:lineRule="auto"/>
        <w:ind w:firstLine="709"/>
        <w:jc w:val="both"/>
        <w:rPr>
          <w:rFonts w:ascii="Times New Roman" w:hAnsi="Times New Roman" w:cs="Times New Roman"/>
          <w:sz w:val="28"/>
          <w:szCs w:val="28"/>
        </w:rPr>
      </w:pPr>
      <w:r w:rsidRPr="004D4E7D">
        <w:rPr>
          <w:rFonts w:ascii="Times New Roman" w:hAnsi="Times New Roman" w:cs="Times New Roman"/>
          <w:sz w:val="28"/>
          <w:szCs w:val="28"/>
        </w:rPr>
        <w:t>CAE (computer aided engineering).</w:t>
      </w:r>
      <w:r>
        <w:rPr>
          <w:rFonts w:ascii="Times New Roman" w:hAnsi="Times New Roman" w:cs="Times New Roman"/>
          <w:sz w:val="28"/>
          <w:szCs w:val="28"/>
        </w:rPr>
        <w:t xml:space="preserve"> Его назначение заключается в проведении инженерных расчетов на теплопроводность, прочность, </w:t>
      </w:r>
      <w:r w:rsidR="00BC591A">
        <w:rPr>
          <w:rFonts w:ascii="Times New Roman" w:hAnsi="Times New Roman" w:cs="Times New Roman"/>
          <w:sz w:val="28"/>
          <w:szCs w:val="28"/>
        </w:rPr>
        <w:t xml:space="preserve">жесткость, стойкость к огню. У этого вида ПО в свою очередь есть подвид - </w:t>
      </w:r>
      <w:r w:rsidR="00BC591A" w:rsidRPr="00BC591A">
        <w:rPr>
          <w:rFonts w:ascii="Times New Roman" w:hAnsi="Times New Roman" w:cs="Times New Roman"/>
          <w:sz w:val="28"/>
          <w:szCs w:val="28"/>
        </w:rPr>
        <w:t>CAA (computer aided analysis), который используется для компьютерного анализа</w:t>
      </w:r>
      <w:r w:rsidR="00EA1DD0">
        <w:rPr>
          <w:rFonts w:ascii="Times New Roman" w:hAnsi="Times New Roman" w:cs="Times New Roman"/>
          <w:sz w:val="28"/>
          <w:szCs w:val="28"/>
        </w:rPr>
        <w:t>;</w:t>
      </w:r>
    </w:p>
    <w:p w:rsidR="00BC591A" w:rsidRDefault="00BC591A" w:rsidP="0070787A">
      <w:pPr>
        <w:pStyle w:val="a3"/>
        <w:numPr>
          <w:ilvl w:val="0"/>
          <w:numId w:val="39"/>
        </w:numPr>
        <w:spacing w:after="0" w:line="360" w:lineRule="auto"/>
        <w:ind w:firstLine="709"/>
        <w:jc w:val="both"/>
        <w:rPr>
          <w:rFonts w:ascii="Times New Roman" w:hAnsi="Times New Roman" w:cs="Times New Roman"/>
          <w:sz w:val="28"/>
          <w:szCs w:val="28"/>
        </w:rPr>
      </w:pPr>
      <w:r w:rsidRPr="00BC591A">
        <w:rPr>
          <w:rFonts w:ascii="Times New Roman" w:hAnsi="Times New Roman" w:cs="Times New Roman"/>
          <w:sz w:val="28"/>
          <w:szCs w:val="28"/>
        </w:rPr>
        <w:lastRenderedPageBreak/>
        <w:t>САМ (computer aided manufacturing).</w:t>
      </w:r>
      <w:r w:rsidR="008256BB">
        <w:rPr>
          <w:rFonts w:ascii="Times New Roman" w:hAnsi="Times New Roman" w:cs="Times New Roman"/>
          <w:sz w:val="28"/>
          <w:szCs w:val="28"/>
        </w:rPr>
        <w:t xml:space="preserve"> Автоматизирует создание программ обработки или технологической обработки на оборудовании с информа</w:t>
      </w:r>
      <w:r w:rsidR="00EA1DD0">
        <w:rPr>
          <w:rFonts w:ascii="Times New Roman" w:hAnsi="Times New Roman" w:cs="Times New Roman"/>
          <w:sz w:val="28"/>
          <w:szCs w:val="28"/>
        </w:rPr>
        <w:t>ционным программным управленеим;</w:t>
      </w:r>
    </w:p>
    <w:p w:rsidR="008256BB" w:rsidRDefault="008256BB" w:rsidP="0070787A">
      <w:pPr>
        <w:pStyle w:val="a3"/>
        <w:numPr>
          <w:ilvl w:val="0"/>
          <w:numId w:val="39"/>
        </w:numPr>
        <w:spacing w:after="0" w:line="360" w:lineRule="auto"/>
        <w:ind w:firstLine="709"/>
        <w:jc w:val="both"/>
        <w:rPr>
          <w:rFonts w:ascii="Times New Roman" w:hAnsi="Times New Roman" w:cs="Times New Roman"/>
          <w:sz w:val="28"/>
          <w:szCs w:val="28"/>
        </w:rPr>
      </w:pPr>
      <w:r w:rsidRPr="00252D04">
        <w:rPr>
          <w:rFonts w:ascii="Times New Roman" w:hAnsi="Times New Roman" w:cs="Times New Roman"/>
          <w:sz w:val="28"/>
          <w:szCs w:val="28"/>
          <w:lang w:val="en-US"/>
        </w:rPr>
        <w:t xml:space="preserve">CAPP (computer aided process and planning). </w:t>
      </w:r>
      <w:r>
        <w:rPr>
          <w:rFonts w:ascii="Times New Roman" w:hAnsi="Times New Roman" w:cs="Times New Roman"/>
          <w:sz w:val="28"/>
          <w:szCs w:val="28"/>
        </w:rPr>
        <w:t>Используется для разработки планов по управлению технологических процессов в проектировании и строительстве</w:t>
      </w:r>
      <w:r w:rsidRPr="008256BB">
        <w:rPr>
          <w:rFonts w:ascii="Times New Roman" w:hAnsi="Times New Roman" w:cs="Times New Roman"/>
          <w:sz w:val="28"/>
          <w:szCs w:val="28"/>
        </w:rPr>
        <w:t xml:space="preserve"> [34]</w:t>
      </w:r>
      <w:r>
        <w:rPr>
          <w:rFonts w:ascii="Times New Roman" w:hAnsi="Times New Roman" w:cs="Times New Roman"/>
          <w:sz w:val="28"/>
          <w:szCs w:val="28"/>
        </w:rPr>
        <w:t>.</w:t>
      </w:r>
    </w:p>
    <w:p w:rsidR="008256BB" w:rsidRPr="008256BB" w:rsidRDefault="008256BB" w:rsidP="00EA1D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Совокупность этих программ обеспечивает повышение качества проектирования и уменьшения или отсутствие рутинных операций, что в свою очередь, сокращает сроки проектирования многократно</w:t>
      </w:r>
      <w:r w:rsidRPr="008256BB">
        <w:rPr>
          <w:rFonts w:ascii="Times New Roman" w:hAnsi="Times New Roman" w:cs="Times New Roman"/>
          <w:sz w:val="28"/>
          <w:szCs w:val="28"/>
        </w:rPr>
        <w:t xml:space="preserve"> [33]</w:t>
      </w:r>
      <w:r>
        <w:rPr>
          <w:rFonts w:ascii="Times New Roman" w:hAnsi="Times New Roman" w:cs="Times New Roman"/>
          <w:sz w:val="28"/>
          <w:szCs w:val="28"/>
        </w:rPr>
        <w:t>.</w:t>
      </w:r>
    </w:p>
    <w:p w:rsidR="008256BB" w:rsidRDefault="008256BB" w:rsidP="00EA1D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развитию интернет-сети, развитию информационных технологий открылись возможности для развития технологий информационных технологий в проектировании.</w:t>
      </w:r>
    </w:p>
    <w:p w:rsidR="004F17C8" w:rsidRDefault="008256BB" w:rsidP="00EA1D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4F17C8">
        <w:rPr>
          <w:rFonts w:ascii="Times New Roman" w:hAnsi="Times New Roman" w:cs="Times New Roman"/>
          <w:sz w:val="28"/>
          <w:szCs w:val="28"/>
        </w:rPr>
        <w:t xml:space="preserve">осле частичного или полного перехода к формам сотрудничества </w:t>
      </w:r>
      <w:r w:rsidR="003A621B">
        <w:rPr>
          <w:rFonts w:ascii="Times New Roman" w:hAnsi="Times New Roman" w:cs="Times New Roman"/>
          <w:sz w:val="28"/>
          <w:szCs w:val="28"/>
        </w:rPr>
        <w:t xml:space="preserve">на основе альянсинга, </w:t>
      </w:r>
      <w:r w:rsidR="004F17C8">
        <w:rPr>
          <w:rFonts w:ascii="Times New Roman" w:hAnsi="Times New Roman" w:cs="Times New Roman"/>
          <w:sz w:val="28"/>
          <w:szCs w:val="28"/>
        </w:rPr>
        <w:t>появилась острая необходимость в подходящем техническом обеспечении, что совпало с развитием информационных технологий в целом.</w:t>
      </w:r>
    </w:p>
    <w:p w:rsidR="004F17C8" w:rsidRDefault="004F17C8" w:rsidP="004F1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Результатом необходимости и возможности стало появление технологии информационного моделирования зданий (</w:t>
      </w:r>
      <w:r>
        <w:rPr>
          <w:rFonts w:ascii="Times New Roman" w:hAnsi="Times New Roman" w:cs="Times New Roman"/>
          <w:sz w:val="28"/>
          <w:szCs w:val="28"/>
          <w:lang w:val="en-US"/>
        </w:rPr>
        <w:t>BIM</w:t>
      </w:r>
      <w:r w:rsidRPr="005102FF">
        <w:rPr>
          <w:rFonts w:ascii="Times New Roman" w:hAnsi="Times New Roman" w:cs="Times New Roman"/>
          <w:sz w:val="28"/>
          <w:szCs w:val="28"/>
        </w:rPr>
        <w:t>)</w:t>
      </w:r>
      <w:r>
        <w:rPr>
          <w:rFonts w:ascii="Times New Roman" w:hAnsi="Times New Roman" w:cs="Times New Roman"/>
          <w:sz w:val="28"/>
          <w:szCs w:val="28"/>
        </w:rPr>
        <w:t>.</w:t>
      </w:r>
    </w:p>
    <w:p w:rsidR="004F17C8" w:rsidRDefault="004F17C8" w:rsidP="004F1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D550E">
        <w:rPr>
          <w:rFonts w:ascii="Times New Roman" w:hAnsi="Times New Roman" w:cs="Times New Roman"/>
          <w:sz w:val="28"/>
          <w:szCs w:val="28"/>
        </w:rPr>
        <w:t xml:space="preserve"> </w:t>
      </w:r>
      <w:r>
        <w:rPr>
          <w:rFonts w:ascii="Times New Roman" w:hAnsi="Times New Roman" w:cs="Times New Roman"/>
          <w:sz w:val="28"/>
          <w:szCs w:val="28"/>
        </w:rPr>
        <w:t>переводе</w:t>
      </w:r>
      <w:r w:rsidRPr="006D550E">
        <w:rPr>
          <w:rFonts w:ascii="Times New Roman" w:hAnsi="Times New Roman" w:cs="Times New Roman"/>
          <w:sz w:val="28"/>
          <w:szCs w:val="28"/>
        </w:rPr>
        <w:t xml:space="preserve"> </w:t>
      </w:r>
      <w:r>
        <w:rPr>
          <w:rFonts w:ascii="Times New Roman" w:hAnsi="Times New Roman" w:cs="Times New Roman"/>
          <w:sz w:val="28"/>
          <w:szCs w:val="28"/>
        </w:rPr>
        <w:t>с</w:t>
      </w:r>
      <w:r w:rsidRPr="006D550E">
        <w:rPr>
          <w:rFonts w:ascii="Times New Roman" w:hAnsi="Times New Roman" w:cs="Times New Roman"/>
          <w:sz w:val="28"/>
          <w:szCs w:val="28"/>
        </w:rPr>
        <w:t xml:space="preserve"> </w:t>
      </w:r>
      <w:r>
        <w:rPr>
          <w:rFonts w:ascii="Times New Roman" w:hAnsi="Times New Roman" w:cs="Times New Roman"/>
          <w:sz w:val="28"/>
          <w:szCs w:val="28"/>
        </w:rPr>
        <w:t>английского</w:t>
      </w:r>
      <w:r w:rsidRPr="006D550E">
        <w:rPr>
          <w:rFonts w:ascii="Times New Roman" w:hAnsi="Times New Roman" w:cs="Times New Roman"/>
          <w:sz w:val="28"/>
          <w:szCs w:val="28"/>
        </w:rPr>
        <w:t xml:space="preserve"> </w:t>
      </w:r>
      <w:r>
        <w:rPr>
          <w:rFonts w:ascii="Times New Roman" w:hAnsi="Times New Roman" w:cs="Times New Roman"/>
          <w:sz w:val="28"/>
          <w:szCs w:val="28"/>
          <w:lang w:val="en-US"/>
        </w:rPr>
        <w:t>BIM</w:t>
      </w:r>
      <w:r w:rsidRPr="006D550E">
        <w:rPr>
          <w:rFonts w:ascii="Times New Roman" w:hAnsi="Times New Roman" w:cs="Times New Roman"/>
          <w:sz w:val="28"/>
          <w:szCs w:val="28"/>
        </w:rPr>
        <w:t xml:space="preserve"> (</w:t>
      </w:r>
      <w:r w:rsidRPr="006D550E">
        <w:rPr>
          <w:rFonts w:ascii="Times New Roman" w:hAnsi="Times New Roman" w:cs="Times New Roman"/>
          <w:sz w:val="28"/>
          <w:szCs w:val="28"/>
          <w:lang w:val="en-US"/>
        </w:rPr>
        <w:t>Building</w:t>
      </w:r>
      <w:r w:rsidRPr="006D550E">
        <w:rPr>
          <w:rFonts w:ascii="Times New Roman" w:hAnsi="Times New Roman" w:cs="Times New Roman"/>
          <w:sz w:val="28"/>
          <w:szCs w:val="28"/>
        </w:rPr>
        <w:t xml:space="preserve"> </w:t>
      </w:r>
      <w:r w:rsidRPr="006D550E">
        <w:rPr>
          <w:rFonts w:ascii="Times New Roman" w:hAnsi="Times New Roman" w:cs="Times New Roman"/>
          <w:sz w:val="28"/>
          <w:szCs w:val="28"/>
          <w:lang w:val="en-US"/>
        </w:rPr>
        <w:t>Information</w:t>
      </w:r>
      <w:r w:rsidRPr="006D550E">
        <w:rPr>
          <w:rFonts w:ascii="Times New Roman" w:hAnsi="Times New Roman" w:cs="Times New Roman"/>
          <w:sz w:val="28"/>
          <w:szCs w:val="28"/>
        </w:rPr>
        <w:t xml:space="preserve"> </w:t>
      </w:r>
      <w:r w:rsidRPr="006D550E">
        <w:rPr>
          <w:rFonts w:ascii="Times New Roman" w:hAnsi="Times New Roman" w:cs="Times New Roman"/>
          <w:sz w:val="28"/>
          <w:szCs w:val="28"/>
          <w:lang w:val="en-US"/>
        </w:rPr>
        <w:t>Modeling</w:t>
      </w:r>
      <w:r w:rsidRPr="006D550E">
        <w:rPr>
          <w:rFonts w:ascii="Times New Roman" w:hAnsi="Times New Roman" w:cs="Times New Roman"/>
          <w:sz w:val="28"/>
          <w:szCs w:val="28"/>
        </w:rPr>
        <w:t>) - информационное моделирование зданий и сооружений</w:t>
      </w:r>
      <w:r>
        <w:rPr>
          <w:rFonts w:ascii="Times New Roman" w:hAnsi="Times New Roman" w:cs="Times New Roman"/>
          <w:sz w:val="28"/>
          <w:szCs w:val="28"/>
        </w:rPr>
        <w:t xml:space="preserve">. Наиболее полное определение: </w:t>
      </w:r>
      <w:r>
        <w:rPr>
          <w:rFonts w:ascii="Times New Roman" w:hAnsi="Times New Roman" w:cs="Times New Roman"/>
          <w:sz w:val="28"/>
          <w:szCs w:val="28"/>
          <w:lang w:val="en-US"/>
        </w:rPr>
        <w:t>BIM</w:t>
      </w:r>
      <w:r w:rsidRPr="006D550E">
        <w:rPr>
          <w:rFonts w:ascii="Times New Roman" w:hAnsi="Times New Roman" w:cs="Times New Roman"/>
          <w:sz w:val="28"/>
          <w:szCs w:val="28"/>
        </w:rPr>
        <w:t xml:space="preserve"> – процесс коллективного создания и использования информации о здании или сооружении, формирующий основу для всех решений на протяжении всего его жизненного цикла (от планирования до выпуска проектной, рабочей документации, строительства, эксплуатации и сноса).</w:t>
      </w:r>
    </w:p>
    <w:p w:rsidR="004F17C8" w:rsidRDefault="004F17C8" w:rsidP="004F1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основе этой технологии лежит процесс совместного создания и использования всеми участниками ИСП информационной модели объекта строительства. Это согласованная, взаимоувязанная структурированная информация по проекту, аккумуляция информации в единой системе о проекте, которая включает в себя 3</w:t>
      </w:r>
      <w:r>
        <w:rPr>
          <w:rFonts w:ascii="Times New Roman" w:hAnsi="Times New Roman" w:cs="Times New Roman"/>
          <w:sz w:val="28"/>
          <w:szCs w:val="28"/>
          <w:lang w:val="en-US"/>
        </w:rPr>
        <w:t>D</w:t>
      </w:r>
      <w:r w:rsidRPr="006D550E">
        <w:rPr>
          <w:rFonts w:ascii="Times New Roman" w:hAnsi="Times New Roman" w:cs="Times New Roman"/>
          <w:sz w:val="28"/>
          <w:szCs w:val="28"/>
        </w:rPr>
        <w:t xml:space="preserve"> </w:t>
      </w:r>
      <w:r>
        <w:rPr>
          <w:rFonts w:ascii="Times New Roman" w:hAnsi="Times New Roman" w:cs="Times New Roman"/>
          <w:sz w:val="28"/>
          <w:szCs w:val="28"/>
        </w:rPr>
        <w:t xml:space="preserve">модель, архитектурную, </w:t>
      </w:r>
      <w:r>
        <w:rPr>
          <w:rFonts w:ascii="Times New Roman" w:hAnsi="Times New Roman" w:cs="Times New Roman"/>
          <w:sz w:val="28"/>
          <w:szCs w:val="28"/>
        </w:rPr>
        <w:lastRenderedPageBreak/>
        <w:t>конструкторскую, инженерную, технологическую, экономическую и иную информацию. То есть в единой системе, доступной всем участникам процесса, присутствуют все данные о инженерных решениях, сопутствующей документации, стоимости каждого элемента, сроках и последовательностях его реализации. Каждое изменение в конструкции, сроках реализации, стоимости и тд</w:t>
      </w:r>
      <w:r w:rsidRPr="004F17C8">
        <w:rPr>
          <w:rFonts w:ascii="Times New Roman" w:hAnsi="Times New Roman" w:cs="Times New Roman"/>
          <w:sz w:val="28"/>
          <w:szCs w:val="28"/>
        </w:rPr>
        <w:t>.</w:t>
      </w:r>
      <w:r>
        <w:rPr>
          <w:rFonts w:ascii="Times New Roman" w:hAnsi="Times New Roman" w:cs="Times New Roman"/>
          <w:sz w:val="28"/>
          <w:szCs w:val="28"/>
        </w:rPr>
        <w:t xml:space="preserve"> отражаются в общей системе, что дает возможность сразу понять какие элементы и параметры проекта необходимо изменять в соответствии с внесенными корректировками.</w:t>
      </w:r>
    </w:p>
    <w:p w:rsidR="004F17C8" w:rsidRDefault="004F17C8" w:rsidP="004F1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Простыми словами, без наличия общей информационной модели объекта, возникало много не</w:t>
      </w:r>
      <w:r w:rsidRPr="004F17C8">
        <w:rPr>
          <w:rFonts w:ascii="Times New Roman" w:hAnsi="Times New Roman" w:cs="Times New Roman"/>
          <w:sz w:val="28"/>
          <w:szCs w:val="28"/>
        </w:rPr>
        <w:t xml:space="preserve"> </w:t>
      </w:r>
      <w:r>
        <w:rPr>
          <w:rFonts w:ascii="Times New Roman" w:hAnsi="Times New Roman" w:cs="Times New Roman"/>
          <w:sz w:val="28"/>
          <w:szCs w:val="28"/>
        </w:rPr>
        <w:t>состыковок между различными подрядчиками и участниками, например, при внесении корректировок в проект воздуховодов, не была учтена необходимость изменения в проекте электроснабжения этих воздуховодов (так как, проектированием занимаются различные подрядчики). Ошибка была замечена только на стадии непосредственного сооружения, что повлекло за собой снос части здания</w:t>
      </w:r>
      <w:r w:rsidR="00EA1DD0">
        <w:rPr>
          <w:rFonts w:ascii="Times New Roman" w:hAnsi="Times New Roman" w:cs="Times New Roman"/>
          <w:sz w:val="28"/>
          <w:szCs w:val="28"/>
        </w:rPr>
        <w:t xml:space="preserve"> </w:t>
      </w:r>
      <w:r w:rsidRPr="00380E81">
        <w:rPr>
          <w:rFonts w:ascii="Times New Roman" w:hAnsi="Times New Roman" w:cs="Times New Roman"/>
          <w:sz w:val="28"/>
          <w:szCs w:val="28"/>
        </w:rPr>
        <w:t>[</w:t>
      </w:r>
      <w:r>
        <w:rPr>
          <w:rFonts w:ascii="Times New Roman" w:hAnsi="Times New Roman" w:cs="Times New Roman"/>
          <w:sz w:val="28"/>
          <w:szCs w:val="28"/>
        </w:rPr>
        <w:t>31</w:t>
      </w:r>
      <w:r w:rsidRPr="00380E81">
        <w:rPr>
          <w:rFonts w:ascii="Times New Roman" w:hAnsi="Times New Roman" w:cs="Times New Roman"/>
          <w:sz w:val="28"/>
          <w:szCs w:val="28"/>
        </w:rPr>
        <w:t>].</w:t>
      </w:r>
      <w:r>
        <w:rPr>
          <w:rFonts w:ascii="Times New Roman" w:hAnsi="Times New Roman" w:cs="Times New Roman"/>
          <w:sz w:val="28"/>
          <w:szCs w:val="28"/>
        </w:rPr>
        <w:t xml:space="preserve"> При наличии общей информационной модели вероятность возникновения таких ошибок значительно меньше.</w:t>
      </w:r>
    </w:p>
    <w:p w:rsidR="004F17C8" w:rsidRDefault="004F17C8" w:rsidP="008D45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Модель визуализирована и не является статичной, что позволяет выявить необходимость внесения корректировок на ранних стадиях, а также повышает качество самого проектирования, так как открывает возможности для детализации, множества вариантов проработки и анализа существующей модели </w:t>
      </w:r>
      <w:r w:rsidRPr="00380E81">
        <w:rPr>
          <w:rFonts w:ascii="Times New Roman" w:hAnsi="Times New Roman" w:cs="Times New Roman"/>
          <w:sz w:val="28"/>
          <w:szCs w:val="28"/>
        </w:rPr>
        <w:t>[</w:t>
      </w:r>
      <w:r>
        <w:rPr>
          <w:rFonts w:ascii="Times New Roman" w:hAnsi="Times New Roman" w:cs="Times New Roman"/>
          <w:sz w:val="28"/>
          <w:szCs w:val="28"/>
        </w:rPr>
        <w:t>32].</w:t>
      </w:r>
    </w:p>
    <w:p w:rsidR="008D45B5" w:rsidRDefault="008D45B5" w:rsidP="008D45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стадии проектирования, для обеспечения информационного обслуживания в промышленном строительстве, используется система автоматизированного проектирования и специализированное ПО. Это позволяет рассчитать конструкции и инженерные коммуникации, создавать 3</w:t>
      </w:r>
      <w:r>
        <w:rPr>
          <w:rFonts w:ascii="Times New Roman" w:hAnsi="Times New Roman" w:cs="Times New Roman"/>
          <w:sz w:val="28"/>
          <w:szCs w:val="28"/>
          <w:lang w:val="en-US"/>
        </w:rPr>
        <w:t>D</w:t>
      </w:r>
      <w:r w:rsidRPr="008D45B5">
        <w:rPr>
          <w:rFonts w:ascii="Times New Roman" w:hAnsi="Times New Roman" w:cs="Times New Roman"/>
          <w:sz w:val="28"/>
          <w:szCs w:val="28"/>
        </w:rPr>
        <w:t xml:space="preserve"> </w:t>
      </w:r>
      <w:r>
        <w:rPr>
          <w:rFonts w:ascii="Times New Roman" w:hAnsi="Times New Roman" w:cs="Times New Roman"/>
          <w:sz w:val="28"/>
          <w:szCs w:val="28"/>
        </w:rPr>
        <w:t xml:space="preserve">модели объекта, а также позволяет качественней и быстрей создавать проектную документацию проекта. Вся информация, для эффективного использования, должна быть объединена единой информационно системе с возможностью управления проектом на всех стадиях жизненного цикла и </w:t>
      </w:r>
      <w:r>
        <w:rPr>
          <w:rFonts w:ascii="Times New Roman" w:hAnsi="Times New Roman" w:cs="Times New Roman"/>
          <w:sz w:val="28"/>
          <w:szCs w:val="28"/>
        </w:rPr>
        <w:lastRenderedPageBreak/>
        <w:t xml:space="preserve">возможностью внесения корректировок. </w:t>
      </w:r>
      <w:r w:rsidR="002B000C">
        <w:rPr>
          <w:rFonts w:ascii="Times New Roman" w:hAnsi="Times New Roman" w:cs="Times New Roman"/>
          <w:sz w:val="28"/>
          <w:szCs w:val="28"/>
          <w:lang w:val="en-US"/>
        </w:rPr>
        <w:t>BIM</w:t>
      </w:r>
      <w:r w:rsidR="002B000C" w:rsidRPr="002E0EF8">
        <w:rPr>
          <w:rFonts w:ascii="Times New Roman" w:hAnsi="Times New Roman" w:cs="Times New Roman"/>
          <w:sz w:val="28"/>
          <w:szCs w:val="28"/>
        </w:rPr>
        <w:t xml:space="preserve"> </w:t>
      </w:r>
      <w:r w:rsidR="002B000C">
        <w:rPr>
          <w:rFonts w:ascii="Times New Roman" w:hAnsi="Times New Roman" w:cs="Times New Roman"/>
          <w:sz w:val="28"/>
          <w:szCs w:val="28"/>
        </w:rPr>
        <w:t>является таким современным решением (</w:t>
      </w:r>
      <w:r w:rsidR="002B000C" w:rsidRPr="002B000C">
        <w:rPr>
          <w:rFonts w:ascii="Times New Roman" w:hAnsi="Times New Roman" w:cs="Times New Roman"/>
          <w:sz w:val="28"/>
          <w:szCs w:val="28"/>
        </w:rPr>
        <w:t>Building Information Modeling</w:t>
      </w:r>
      <w:r w:rsidR="002B000C">
        <w:rPr>
          <w:rFonts w:ascii="Times New Roman" w:hAnsi="Times New Roman" w:cs="Times New Roman"/>
          <w:sz w:val="28"/>
          <w:szCs w:val="28"/>
        </w:rPr>
        <w:t xml:space="preserve">). </w:t>
      </w:r>
    </w:p>
    <w:p w:rsidR="002B000C" w:rsidRDefault="00215FD8" w:rsidP="00215F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2B000C">
        <w:rPr>
          <w:rFonts w:ascii="Times New Roman" w:hAnsi="Times New Roman" w:cs="Times New Roman"/>
          <w:sz w:val="28"/>
          <w:szCs w:val="28"/>
        </w:rPr>
        <w:t xml:space="preserve">тапы применения </w:t>
      </w:r>
      <w:r w:rsidR="002B000C">
        <w:rPr>
          <w:rFonts w:ascii="Times New Roman" w:hAnsi="Times New Roman" w:cs="Times New Roman"/>
          <w:sz w:val="28"/>
          <w:szCs w:val="28"/>
          <w:lang w:val="en-US"/>
        </w:rPr>
        <w:t>BIM</w:t>
      </w:r>
      <w:r w:rsidR="002B000C">
        <w:rPr>
          <w:rFonts w:ascii="Times New Roman" w:hAnsi="Times New Roman" w:cs="Times New Roman"/>
          <w:sz w:val="28"/>
          <w:szCs w:val="28"/>
        </w:rPr>
        <w:t xml:space="preserve"> технологии на практике для информационного обеспечения жизненного цикла воз</w:t>
      </w:r>
      <w:r>
        <w:rPr>
          <w:rFonts w:ascii="Times New Roman" w:hAnsi="Times New Roman" w:cs="Times New Roman"/>
          <w:sz w:val="28"/>
          <w:szCs w:val="28"/>
        </w:rPr>
        <w:t>водимого объекта строительства (рис. 7).</w:t>
      </w:r>
    </w:p>
    <w:p w:rsidR="00215FD8" w:rsidRPr="002B000C" w:rsidRDefault="00215FD8" w:rsidP="00215FD8">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simplePos x="0" y="0"/>
            <wp:positionH relativeFrom="margin">
              <wp:align>right</wp:align>
            </wp:positionH>
            <wp:positionV relativeFrom="paragraph">
              <wp:posOffset>351155</wp:posOffset>
            </wp:positionV>
            <wp:extent cx="5936615" cy="4860290"/>
            <wp:effectExtent l="0" t="0" r="6985" b="0"/>
            <wp:wrapTight wrapText="bothSides">
              <wp:wrapPolygon edited="0">
                <wp:start x="0" y="0"/>
                <wp:lineTo x="0" y="21504"/>
                <wp:lineTo x="21556" y="21504"/>
                <wp:lineTo x="2155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6615" cy="4860290"/>
                    </a:xfrm>
                    <a:prstGeom prst="rect">
                      <a:avLst/>
                    </a:prstGeom>
                  </pic:spPr>
                </pic:pic>
              </a:graphicData>
            </a:graphic>
          </wp:anchor>
        </w:drawing>
      </w:r>
    </w:p>
    <w:p w:rsidR="004F17C8" w:rsidRPr="002304AA" w:rsidRDefault="002304AA" w:rsidP="0070787A">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7</w:t>
      </w:r>
      <w:r w:rsidR="002B000C" w:rsidRPr="002B000C">
        <w:rPr>
          <w:rFonts w:ascii="Times New Roman" w:hAnsi="Times New Roman" w:cs="Times New Roman"/>
          <w:sz w:val="28"/>
          <w:szCs w:val="28"/>
        </w:rPr>
        <w:t xml:space="preserve"> – Этапы применения технологий для информационного обеспечения жизненного цикла строительного объекта</w:t>
      </w:r>
      <w:r>
        <w:rPr>
          <w:rFonts w:ascii="Times New Roman" w:hAnsi="Times New Roman" w:cs="Times New Roman"/>
          <w:sz w:val="28"/>
          <w:szCs w:val="28"/>
        </w:rPr>
        <w:t xml:space="preserve"> </w:t>
      </w:r>
      <w:r w:rsidRPr="002304AA">
        <w:rPr>
          <w:rFonts w:ascii="Times New Roman" w:hAnsi="Times New Roman" w:cs="Times New Roman"/>
          <w:sz w:val="28"/>
          <w:szCs w:val="28"/>
        </w:rPr>
        <w:t>[</w:t>
      </w:r>
      <w:r w:rsidR="002E2909" w:rsidRPr="002E2909">
        <w:rPr>
          <w:rFonts w:ascii="Times New Roman" w:hAnsi="Times New Roman" w:cs="Times New Roman"/>
          <w:sz w:val="28"/>
          <w:szCs w:val="28"/>
        </w:rPr>
        <w:t>35</w:t>
      </w:r>
      <w:r w:rsidR="00215FD8">
        <w:rPr>
          <w:rFonts w:ascii="Times New Roman" w:hAnsi="Times New Roman" w:cs="Times New Roman"/>
          <w:sz w:val="28"/>
          <w:szCs w:val="28"/>
        </w:rPr>
        <w:t>, с. 186</w:t>
      </w:r>
      <w:r w:rsidRPr="002304AA">
        <w:rPr>
          <w:rFonts w:ascii="Times New Roman" w:hAnsi="Times New Roman" w:cs="Times New Roman"/>
          <w:sz w:val="28"/>
          <w:szCs w:val="28"/>
        </w:rPr>
        <w:t>]</w:t>
      </w:r>
    </w:p>
    <w:p w:rsidR="002E2909" w:rsidRDefault="002E2909" w:rsidP="002E2909">
      <w:pPr>
        <w:spacing w:after="0" w:line="360" w:lineRule="auto"/>
        <w:ind w:firstLine="709"/>
        <w:jc w:val="both"/>
        <w:rPr>
          <w:rFonts w:ascii="Times New Roman" w:hAnsi="Times New Roman" w:cs="Times New Roman"/>
          <w:sz w:val="28"/>
          <w:szCs w:val="28"/>
        </w:rPr>
      </w:pPr>
    </w:p>
    <w:p w:rsidR="002E2909" w:rsidRDefault="002E2909" w:rsidP="002E29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Информационные технологии, в частности применение </w:t>
      </w:r>
      <w:r>
        <w:rPr>
          <w:rFonts w:ascii="Times New Roman" w:hAnsi="Times New Roman" w:cs="Times New Roman"/>
          <w:sz w:val="28"/>
          <w:szCs w:val="28"/>
          <w:lang w:val="en-US"/>
        </w:rPr>
        <w:t>BIM</w:t>
      </w:r>
      <w:r>
        <w:rPr>
          <w:rFonts w:ascii="Times New Roman" w:hAnsi="Times New Roman" w:cs="Times New Roman"/>
          <w:sz w:val="28"/>
          <w:szCs w:val="28"/>
        </w:rPr>
        <w:t xml:space="preserve">, дает возможность накапливать и структурировать информацию об возводимом объекте. Также, при применении данной технологии упрощается фиксация всех произведенных работ, поддержка требуемой документации. Возможно управление возведения строительного объекта и его эксплуатации с </w:t>
      </w:r>
      <w:r>
        <w:rPr>
          <w:rFonts w:ascii="Times New Roman" w:hAnsi="Times New Roman" w:cs="Times New Roman"/>
          <w:sz w:val="28"/>
          <w:szCs w:val="28"/>
        </w:rPr>
        <w:lastRenderedPageBreak/>
        <w:t>помощью интеллектуальных систем и прогнозирование на всех стадиях жизненного цикла объекта.</w:t>
      </w:r>
    </w:p>
    <w:p w:rsidR="003A621B" w:rsidRPr="003A621B" w:rsidRDefault="003A621B" w:rsidP="003A621B">
      <w:pPr>
        <w:spacing w:after="0" w:line="360" w:lineRule="auto"/>
        <w:ind w:firstLine="709"/>
        <w:jc w:val="both"/>
        <w:rPr>
          <w:rFonts w:ascii="Times New Roman" w:hAnsi="Times New Roman" w:cs="Times New Roman"/>
          <w:sz w:val="28"/>
          <w:szCs w:val="28"/>
        </w:rPr>
      </w:pPr>
      <w:r w:rsidRPr="003A621B">
        <w:rPr>
          <w:rFonts w:ascii="Times New Roman" w:hAnsi="Times New Roman" w:cs="Times New Roman"/>
          <w:sz w:val="28"/>
          <w:szCs w:val="28"/>
        </w:rPr>
        <w:t>Один из первых шагов и</w:t>
      </w:r>
      <w:r>
        <w:rPr>
          <w:rFonts w:ascii="Times New Roman" w:hAnsi="Times New Roman" w:cs="Times New Roman"/>
          <w:sz w:val="28"/>
          <w:szCs w:val="28"/>
        </w:rPr>
        <w:t>з</w:t>
      </w:r>
      <w:r w:rsidRPr="003A621B">
        <w:rPr>
          <w:rFonts w:ascii="Times New Roman" w:hAnsi="Times New Roman" w:cs="Times New Roman"/>
          <w:sz w:val="28"/>
          <w:szCs w:val="28"/>
        </w:rPr>
        <w:t xml:space="preserve"> основных </w:t>
      </w:r>
      <w:r>
        <w:rPr>
          <w:rFonts w:ascii="Times New Roman" w:hAnsi="Times New Roman" w:cs="Times New Roman"/>
          <w:sz w:val="28"/>
          <w:szCs w:val="28"/>
        </w:rPr>
        <w:t>этапов</w:t>
      </w:r>
      <w:r w:rsidRPr="003A621B">
        <w:rPr>
          <w:rFonts w:ascii="Times New Roman" w:hAnsi="Times New Roman" w:cs="Times New Roman"/>
          <w:sz w:val="28"/>
          <w:szCs w:val="28"/>
        </w:rPr>
        <w:t xml:space="preserve"> в реализации технологии проектирования BIM</w:t>
      </w:r>
      <w:r>
        <w:rPr>
          <w:rFonts w:ascii="Times New Roman" w:hAnsi="Times New Roman" w:cs="Times New Roman"/>
          <w:sz w:val="28"/>
          <w:szCs w:val="28"/>
        </w:rPr>
        <w:t xml:space="preserve"> на предприятии является выбор опционной платформы для ИТ-решений, которое обеспечит способность выполнения проектно-строительных работ и консолидацию инженерных данных по возводимому объекту на всем его жизненном цикле. Всесторонняя и унифицированная</w:t>
      </w:r>
      <w:r w:rsidRPr="003A621B">
        <w:rPr>
          <w:rFonts w:ascii="Times New Roman" w:hAnsi="Times New Roman" w:cs="Times New Roman"/>
          <w:sz w:val="28"/>
          <w:szCs w:val="28"/>
        </w:rPr>
        <w:t xml:space="preserve"> BIM</w:t>
      </w:r>
      <w:r>
        <w:rPr>
          <w:rFonts w:ascii="Times New Roman" w:hAnsi="Times New Roman" w:cs="Times New Roman"/>
          <w:sz w:val="28"/>
          <w:szCs w:val="28"/>
        </w:rPr>
        <w:t xml:space="preserve">-модель включает в себя следующие программные модули </w:t>
      </w:r>
      <w:r w:rsidRPr="003A621B">
        <w:rPr>
          <w:rFonts w:ascii="Times New Roman" w:hAnsi="Times New Roman" w:cs="Times New Roman"/>
          <w:sz w:val="28"/>
          <w:szCs w:val="28"/>
        </w:rPr>
        <w:t>[35]</w:t>
      </w:r>
      <w:r>
        <w:rPr>
          <w:rFonts w:ascii="Times New Roman" w:hAnsi="Times New Roman" w:cs="Times New Roman"/>
          <w:sz w:val="28"/>
          <w:szCs w:val="28"/>
        </w:rPr>
        <w:t>:</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всестороннюю систему трехмерного проектирования</w:t>
      </w:r>
      <w:r w:rsidR="003A621B" w:rsidRPr="006A740F">
        <w:rPr>
          <w:rFonts w:ascii="Times New Roman" w:hAnsi="Times New Roman" w:cs="Times New Roman"/>
          <w:sz w:val="28"/>
          <w:szCs w:val="28"/>
        </w:rPr>
        <w:t>;</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с</w:t>
      </w:r>
      <w:r w:rsidR="003A621B" w:rsidRPr="006A740F">
        <w:rPr>
          <w:rFonts w:ascii="Times New Roman" w:hAnsi="Times New Roman" w:cs="Times New Roman"/>
          <w:sz w:val="28"/>
          <w:szCs w:val="28"/>
        </w:rPr>
        <w:t>истема, предназначенная для</w:t>
      </w:r>
      <w:r w:rsidRPr="006A740F">
        <w:rPr>
          <w:rFonts w:ascii="Times New Roman" w:hAnsi="Times New Roman" w:cs="Times New Roman"/>
          <w:sz w:val="28"/>
          <w:szCs w:val="28"/>
        </w:rPr>
        <w:t xml:space="preserve"> проектирования </w:t>
      </w:r>
      <w:r w:rsidR="003A621B" w:rsidRPr="006A740F">
        <w:rPr>
          <w:rFonts w:ascii="Times New Roman" w:hAnsi="Times New Roman" w:cs="Times New Roman"/>
          <w:sz w:val="28"/>
          <w:szCs w:val="28"/>
        </w:rPr>
        <w:t xml:space="preserve">зданий и </w:t>
      </w:r>
      <w:r w:rsidRPr="006A740F">
        <w:rPr>
          <w:rFonts w:ascii="Times New Roman" w:hAnsi="Times New Roman" w:cs="Times New Roman"/>
          <w:sz w:val="28"/>
          <w:szCs w:val="28"/>
        </w:rPr>
        <w:t>частей архитектурных сооружений</w:t>
      </w:r>
      <w:r w:rsidR="003A621B" w:rsidRPr="006A740F">
        <w:rPr>
          <w:rFonts w:ascii="Times New Roman" w:hAnsi="Times New Roman" w:cs="Times New Roman"/>
          <w:sz w:val="28"/>
          <w:szCs w:val="28"/>
        </w:rPr>
        <w:t>;</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п</w:t>
      </w:r>
      <w:r w:rsidR="003A621B" w:rsidRPr="006A740F">
        <w:rPr>
          <w:rFonts w:ascii="Times New Roman" w:hAnsi="Times New Roman" w:cs="Times New Roman"/>
          <w:sz w:val="28"/>
          <w:szCs w:val="28"/>
        </w:rPr>
        <w:t>роектирование систем водоснабжения и очистки сточных вод;</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систему конструкции вентиляции</w:t>
      </w:r>
      <w:r w:rsidR="003A621B" w:rsidRPr="006A740F">
        <w:rPr>
          <w:rFonts w:ascii="Times New Roman" w:hAnsi="Times New Roman" w:cs="Times New Roman"/>
          <w:sz w:val="28"/>
          <w:szCs w:val="28"/>
        </w:rPr>
        <w:t>;</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конструкцию</w:t>
      </w:r>
      <w:r w:rsidR="003A621B" w:rsidRPr="006A740F">
        <w:rPr>
          <w:rFonts w:ascii="Times New Roman" w:hAnsi="Times New Roman" w:cs="Times New Roman"/>
          <w:sz w:val="28"/>
          <w:szCs w:val="28"/>
        </w:rPr>
        <w:t xml:space="preserve"> системы тушения пожара;</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конструкцию электроснабжений</w:t>
      </w:r>
      <w:r w:rsidR="003A621B" w:rsidRPr="006A740F">
        <w:rPr>
          <w:rFonts w:ascii="Times New Roman" w:hAnsi="Times New Roman" w:cs="Times New Roman"/>
          <w:sz w:val="28"/>
          <w:szCs w:val="28"/>
        </w:rPr>
        <w:t>;</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систему проектирования автоматизации</w:t>
      </w:r>
      <w:r w:rsidR="003A621B" w:rsidRPr="006A740F">
        <w:rPr>
          <w:rFonts w:ascii="Times New Roman" w:hAnsi="Times New Roman" w:cs="Times New Roman"/>
          <w:sz w:val="28"/>
          <w:szCs w:val="28"/>
        </w:rPr>
        <w:t>;</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с</w:t>
      </w:r>
      <w:r w:rsidR="003A621B" w:rsidRPr="006A740F">
        <w:rPr>
          <w:rFonts w:ascii="Times New Roman" w:hAnsi="Times New Roman" w:cs="Times New Roman"/>
          <w:sz w:val="28"/>
          <w:szCs w:val="28"/>
        </w:rPr>
        <w:t>истема, предназначенная для планирования общих строительных объектов;</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п</w:t>
      </w:r>
      <w:r w:rsidR="003A621B" w:rsidRPr="006A740F">
        <w:rPr>
          <w:rFonts w:ascii="Times New Roman" w:hAnsi="Times New Roman" w:cs="Times New Roman"/>
          <w:sz w:val="28"/>
          <w:szCs w:val="28"/>
        </w:rPr>
        <w:t>ро</w:t>
      </w:r>
      <w:r w:rsidRPr="006A740F">
        <w:rPr>
          <w:rFonts w:ascii="Times New Roman" w:hAnsi="Times New Roman" w:cs="Times New Roman"/>
          <w:sz w:val="28"/>
          <w:szCs w:val="28"/>
        </w:rPr>
        <w:t>ектирование системы вертикальной планировки</w:t>
      </w:r>
      <w:r w:rsidR="003A621B" w:rsidRPr="006A740F">
        <w:rPr>
          <w:rFonts w:ascii="Times New Roman" w:hAnsi="Times New Roman" w:cs="Times New Roman"/>
          <w:sz w:val="28"/>
          <w:szCs w:val="28"/>
        </w:rPr>
        <w:t>;</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систему календарного графика</w:t>
      </w:r>
      <w:r w:rsidR="003A621B" w:rsidRPr="006A740F">
        <w:rPr>
          <w:rFonts w:ascii="Times New Roman" w:hAnsi="Times New Roman" w:cs="Times New Roman"/>
          <w:sz w:val="28"/>
          <w:szCs w:val="28"/>
        </w:rPr>
        <w:t>;</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систем</w:t>
      </w:r>
      <w:r w:rsidR="006A740F" w:rsidRPr="006A740F">
        <w:rPr>
          <w:rFonts w:ascii="Times New Roman" w:hAnsi="Times New Roman" w:cs="Times New Roman"/>
          <w:sz w:val="28"/>
          <w:szCs w:val="28"/>
        </w:rPr>
        <w:t>у сведений и обработки документ</w:t>
      </w:r>
      <w:r w:rsidRPr="006A740F">
        <w:rPr>
          <w:rFonts w:ascii="Times New Roman" w:hAnsi="Times New Roman" w:cs="Times New Roman"/>
          <w:sz w:val="28"/>
          <w:szCs w:val="28"/>
        </w:rPr>
        <w:t>ации</w:t>
      </w:r>
      <w:r w:rsidR="003A621B" w:rsidRPr="006A740F">
        <w:rPr>
          <w:rFonts w:ascii="Times New Roman" w:hAnsi="Times New Roman" w:cs="Times New Roman"/>
          <w:sz w:val="28"/>
          <w:szCs w:val="28"/>
        </w:rPr>
        <w:t>;</w:t>
      </w:r>
    </w:p>
    <w:p w:rsidR="003A621B" w:rsidRPr="006A740F" w:rsidRDefault="0013602D"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 xml:space="preserve">система управления </w:t>
      </w:r>
      <w:r w:rsidR="006A740F" w:rsidRPr="006A740F">
        <w:rPr>
          <w:rFonts w:ascii="Times New Roman" w:hAnsi="Times New Roman" w:cs="Times New Roman"/>
          <w:sz w:val="28"/>
          <w:szCs w:val="28"/>
        </w:rPr>
        <w:t>электронного архива данных</w:t>
      </w:r>
      <w:r w:rsidR="003A621B" w:rsidRPr="006A740F">
        <w:rPr>
          <w:rFonts w:ascii="Times New Roman" w:hAnsi="Times New Roman" w:cs="Times New Roman"/>
          <w:sz w:val="28"/>
          <w:szCs w:val="28"/>
        </w:rPr>
        <w:t>;</w:t>
      </w:r>
    </w:p>
    <w:p w:rsidR="006A740F" w:rsidRPr="006A740F" w:rsidRDefault="006A740F"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систему учета смет;</w:t>
      </w:r>
    </w:p>
    <w:p w:rsidR="006A740F" w:rsidRPr="006A740F" w:rsidRDefault="006A740F"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систему визуализации;</w:t>
      </w:r>
    </w:p>
    <w:p w:rsidR="006A740F" w:rsidRDefault="006A740F" w:rsidP="0070787A">
      <w:pPr>
        <w:pStyle w:val="a3"/>
        <w:numPr>
          <w:ilvl w:val="0"/>
          <w:numId w:val="39"/>
        </w:numPr>
        <w:spacing w:after="0" w:line="360" w:lineRule="auto"/>
        <w:ind w:firstLine="709"/>
        <w:jc w:val="both"/>
        <w:rPr>
          <w:rFonts w:ascii="Times New Roman" w:hAnsi="Times New Roman" w:cs="Times New Roman"/>
          <w:sz w:val="28"/>
          <w:szCs w:val="28"/>
        </w:rPr>
      </w:pPr>
      <w:r w:rsidRPr="006A740F">
        <w:rPr>
          <w:rFonts w:ascii="Times New Roman" w:hAnsi="Times New Roman" w:cs="Times New Roman"/>
          <w:sz w:val="28"/>
          <w:szCs w:val="28"/>
        </w:rPr>
        <w:t>систему бизнес-аналитики по проекту.</w:t>
      </w:r>
    </w:p>
    <w:p w:rsidR="00342F9A" w:rsidRDefault="00342F9A" w:rsidP="00342F9A">
      <w:pPr>
        <w:spacing w:after="0" w:line="360" w:lineRule="auto"/>
        <w:ind w:firstLine="709"/>
        <w:jc w:val="both"/>
        <w:rPr>
          <w:rFonts w:ascii="Times New Roman" w:hAnsi="Times New Roman" w:cs="Times New Roman"/>
          <w:sz w:val="28"/>
          <w:szCs w:val="28"/>
        </w:rPr>
      </w:pPr>
      <w:r w:rsidRPr="00342F9A">
        <w:rPr>
          <w:rFonts w:ascii="Times New Roman" w:hAnsi="Times New Roman" w:cs="Times New Roman"/>
          <w:sz w:val="28"/>
          <w:szCs w:val="28"/>
        </w:rPr>
        <w:t xml:space="preserve">Единая Информационная Система BIM-проекта – это общее платформенное ИТ-решение [36]. Это совокупность программного обеспечения, информационных систем для обеспечения качественного </w:t>
      </w:r>
      <w:r w:rsidRPr="00342F9A">
        <w:rPr>
          <w:rFonts w:ascii="Times New Roman" w:hAnsi="Times New Roman" w:cs="Times New Roman"/>
          <w:sz w:val="28"/>
          <w:szCs w:val="28"/>
        </w:rPr>
        <w:lastRenderedPageBreak/>
        <w:t>проектирования и управления проектом на его последующих этапах жизненного цикла.</w:t>
      </w:r>
      <w:r>
        <w:rPr>
          <w:rFonts w:ascii="Times New Roman" w:hAnsi="Times New Roman" w:cs="Times New Roman"/>
          <w:sz w:val="28"/>
          <w:szCs w:val="28"/>
        </w:rPr>
        <w:t xml:space="preserve"> </w:t>
      </w:r>
    </w:p>
    <w:p w:rsidR="00342F9A" w:rsidRDefault="00342F9A" w:rsidP="00342F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EA1DD0">
        <w:rPr>
          <w:rFonts w:ascii="Times New Roman" w:hAnsi="Times New Roman" w:cs="Times New Roman"/>
          <w:sz w:val="28"/>
          <w:szCs w:val="28"/>
        </w:rPr>
        <w:t xml:space="preserve">дной из характеристик </w:t>
      </w:r>
      <w:r w:rsidRPr="00EA1DD0">
        <w:rPr>
          <w:rFonts w:ascii="Times New Roman" w:hAnsi="Times New Roman" w:cs="Times New Roman"/>
          <w:sz w:val="28"/>
          <w:szCs w:val="28"/>
          <w:lang w:val="en-US"/>
        </w:rPr>
        <w:t>BIM</w:t>
      </w:r>
      <w:r w:rsidRPr="00EA1DD0">
        <w:rPr>
          <w:rFonts w:ascii="Times New Roman" w:hAnsi="Times New Roman" w:cs="Times New Roman"/>
          <w:sz w:val="28"/>
          <w:szCs w:val="28"/>
        </w:rPr>
        <w:t xml:space="preserve"> технологии является уровень </w:t>
      </w:r>
      <w:r w:rsidRPr="00EA1DD0">
        <w:rPr>
          <w:rFonts w:ascii="Times New Roman" w:hAnsi="Times New Roman" w:cs="Times New Roman"/>
          <w:sz w:val="28"/>
          <w:szCs w:val="28"/>
          <w:lang w:val="en-US"/>
        </w:rPr>
        <w:t>BIM</w:t>
      </w:r>
      <w:r w:rsidRPr="00EA1DD0">
        <w:rPr>
          <w:rFonts w:ascii="Times New Roman" w:hAnsi="Times New Roman" w:cs="Times New Roman"/>
          <w:sz w:val="28"/>
          <w:szCs w:val="28"/>
        </w:rPr>
        <w:t>, применяемый для осуществления проекта. На данный момент существует распределение на 6 уровней.</w:t>
      </w:r>
    </w:p>
    <w:p w:rsidR="00183260" w:rsidRPr="00EA1DD0" w:rsidRDefault="00183260" w:rsidP="00342F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данная система призвана в полной мере обеспечивать требования стандартов инжиниринга </w:t>
      </w:r>
      <w:r w:rsidRPr="002E2909">
        <w:rPr>
          <w:rFonts w:ascii="Times New Roman" w:hAnsi="Times New Roman" w:cs="Times New Roman"/>
          <w:sz w:val="28"/>
          <w:szCs w:val="28"/>
        </w:rPr>
        <w:t>(</w:t>
      </w:r>
      <w:r>
        <w:rPr>
          <w:rFonts w:ascii="Times New Roman" w:hAnsi="Times New Roman" w:cs="Times New Roman"/>
          <w:sz w:val="28"/>
          <w:szCs w:val="28"/>
        </w:rPr>
        <w:t>рис. 8.)</w:t>
      </w:r>
    </w:p>
    <w:p w:rsidR="00342F9A" w:rsidRPr="00342F9A" w:rsidRDefault="00342F9A" w:rsidP="00342F9A">
      <w:pPr>
        <w:spacing w:after="0" w:line="360" w:lineRule="auto"/>
        <w:ind w:firstLine="709"/>
        <w:jc w:val="both"/>
        <w:rPr>
          <w:rFonts w:ascii="Times New Roman" w:hAnsi="Times New Roman" w:cs="Times New Roman"/>
          <w:sz w:val="28"/>
          <w:szCs w:val="28"/>
        </w:rPr>
      </w:pPr>
    </w:p>
    <w:p w:rsidR="00751329" w:rsidRDefault="00751329" w:rsidP="00751329">
      <w:pPr>
        <w:spacing w:after="0" w:line="360" w:lineRule="auto"/>
        <w:ind w:firstLine="709"/>
        <w:rPr>
          <w:rFonts w:ascii="Times New Roman" w:hAnsi="Times New Roman" w:cs="Times New Roman"/>
          <w:sz w:val="28"/>
          <w:szCs w:val="28"/>
        </w:rPr>
      </w:pPr>
      <w:r>
        <w:rPr>
          <w:noProof/>
          <w:lang w:eastAsia="ru-RU"/>
        </w:rPr>
        <w:drawing>
          <wp:inline distT="0" distB="0" distL="0" distR="0">
            <wp:extent cx="5117950" cy="36576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133638" cy="3668812"/>
                    </a:xfrm>
                    <a:prstGeom prst="rect">
                      <a:avLst/>
                    </a:prstGeom>
                  </pic:spPr>
                </pic:pic>
              </a:graphicData>
            </a:graphic>
          </wp:inline>
        </w:drawing>
      </w:r>
    </w:p>
    <w:p w:rsidR="006A740F" w:rsidRDefault="00215FD8" w:rsidP="0070787A">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8</w:t>
      </w:r>
      <w:r w:rsidR="002E2909" w:rsidRPr="002B000C">
        <w:rPr>
          <w:rFonts w:ascii="Times New Roman" w:hAnsi="Times New Roman" w:cs="Times New Roman"/>
          <w:sz w:val="28"/>
          <w:szCs w:val="28"/>
        </w:rPr>
        <w:t xml:space="preserve"> – </w:t>
      </w:r>
      <w:r w:rsidR="00751329" w:rsidRPr="00751329">
        <w:rPr>
          <w:rFonts w:ascii="Times New Roman" w:hAnsi="Times New Roman" w:cs="Times New Roman"/>
          <w:sz w:val="28"/>
          <w:szCs w:val="28"/>
        </w:rPr>
        <w:t>Схема взаимодействия логических классов компонентов Единой Информационной Системы BIM-проекта</w:t>
      </w:r>
      <w:r w:rsidR="002E2909" w:rsidRPr="002E2909">
        <w:rPr>
          <w:rFonts w:ascii="Times New Roman" w:hAnsi="Times New Roman" w:cs="Times New Roman"/>
          <w:sz w:val="28"/>
          <w:szCs w:val="28"/>
        </w:rPr>
        <w:t xml:space="preserve"> [36</w:t>
      </w:r>
      <w:r>
        <w:rPr>
          <w:rFonts w:ascii="Times New Roman" w:hAnsi="Times New Roman" w:cs="Times New Roman"/>
          <w:sz w:val="28"/>
          <w:szCs w:val="28"/>
        </w:rPr>
        <w:t>, с. 25</w:t>
      </w:r>
      <w:r w:rsidR="002E2909" w:rsidRPr="002E2909">
        <w:rPr>
          <w:rFonts w:ascii="Times New Roman" w:hAnsi="Times New Roman" w:cs="Times New Roman"/>
          <w:sz w:val="28"/>
          <w:szCs w:val="28"/>
        </w:rPr>
        <w:t>]</w:t>
      </w:r>
    </w:p>
    <w:p w:rsidR="002E2909" w:rsidRPr="002E2909" w:rsidRDefault="002E2909" w:rsidP="00751329">
      <w:pPr>
        <w:spacing w:after="0" w:line="360" w:lineRule="auto"/>
        <w:ind w:firstLine="709"/>
        <w:rPr>
          <w:rFonts w:ascii="Times New Roman" w:hAnsi="Times New Roman" w:cs="Times New Roman"/>
          <w:sz w:val="28"/>
          <w:szCs w:val="28"/>
        </w:rPr>
      </w:pPr>
    </w:p>
    <w:p w:rsidR="00751329" w:rsidRDefault="00751329" w:rsidP="00EA1D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Информационная </w:t>
      </w:r>
      <w:r>
        <w:rPr>
          <w:rFonts w:ascii="Times New Roman" w:hAnsi="Times New Roman" w:cs="Times New Roman"/>
          <w:sz w:val="28"/>
          <w:szCs w:val="28"/>
          <w:lang w:val="en-US"/>
        </w:rPr>
        <w:t>BIM</w:t>
      </w:r>
      <w:r w:rsidRPr="00751329">
        <w:rPr>
          <w:rFonts w:ascii="Times New Roman" w:hAnsi="Times New Roman" w:cs="Times New Roman"/>
          <w:sz w:val="28"/>
          <w:szCs w:val="28"/>
        </w:rPr>
        <w:t xml:space="preserve"> </w:t>
      </w:r>
      <w:r>
        <w:rPr>
          <w:rFonts w:ascii="Times New Roman" w:hAnsi="Times New Roman" w:cs="Times New Roman"/>
          <w:sz w:val="28"/>
          <w:szCs w:val="28"/>
        </w:rPr>
        <w:t>система разделяется на следующие классы согласно их фу</w:t>
      </w:r>
      <w:r w:rsidR="00215FD8">
        <w:rPr>
          <w:rFonts w:ascii="Times New Roman" w:hAnsi="Times New Roman" w:cs="Times New Roman"/>
          <w:sz w:val="28"/>
          <w:szCs w:val="28"/>
        </w:rPr>
        <w:t>нкциональному назначению (рис. 9</w:t>
      </w:r>
      <w:r>
        <w:rPr>
          <w:rFonts w:ascii="Times New Roman" w:hAnsi="Times New Roman" w:cs="Times New Roman"/>
          <w:sz w:val="28"/>
          <w:szCs w:val="28"/>
        </w:rPr>
        <w:t>):</w:t>
      </w:r>
    </w:p>
    <w:p w:rsidR="00342F9A" w:rsidRDefault="00342F9A" w:rsidP="00342F9A">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Разные уровни BIM могут быть достигнуты для разных типов проектов. Каждый уровень представляет собой отдельный набор критериев, демонстрирующих определенный уровень «зрелости». Уровни BIM начинаются с 0 и переходят в 4D, 5D и даже 6</w:t>
      </w:r>
      <w:r w:rsidRPr="00EA1DD0">
        <w:rPr>
          <w:rFonts w:ascii="Times New Roman" w:hAnsi="Times New Roman" w:cs="Times New Roman"/>
          <w:sz w:val="28"/>
          <w:szCs w:val="28"/>
          <w:lang w:val="en-US"/>
        </w:rPr>
        <w:t>D</w:t>
      </w:r>
      <w:r w:rsidRPr="00EA1DD0">
        <w:rPr>
          <w:rFonts w:ascii="Times New Roman" w:hAnsi="Times New Roman" w:cs="Times New Roman"/>
          <w:sz w:val="28"/>
          <w:szCs w:val="28"/>
        </w:rPr>
        <w:t xml:space="preserve"> </w:t>
      </w:r>
      <w:r w:rsidRPr="00EA1DD0">
        <w:rPr>
          <w:rFonts w:ascii="Times New Roman" w:hAnsi="Times New Roman" w:cs="Times New Roman"/>
          <w:sz w:val="28"/>
          <w:szCs w:val="28"/>
          <w:lang w:val="en-US"/>
        </w:rPr>
        <w:t>BIM</w:t>
      </w:r>
      <w:r w:rsidRPr="00EA1DD0">
        <w:rPr>
          <w:rFonts w:ascii="Times New Roman" w:hAnsi="Times New Roman" w:cs="Times New Roman"/>
          <w:sz w:val="28"/>
          <w:szCs w:val="28"/>
        </w:rPr>
        <w:t xml:space="preserve"> . Цель этих уровней - </w:t>
      </w:r>
      <w:r w:rsidRPr="00EA1DD0">
        <w:rPr>
          <w:rFonts w:ascii="Times New Roman" w:hAnsi="Times New Roman" w:cs="Times New Roman"/>
          <w:sz w:val="28"/>
          <w:szCs w:val="28"/>
        </w:rPr>
        <w:lastRenderedPageBreak/>
        <w:t>оценить, насколько эффективно или сколько информации передается и управляетс</w:t>
      </w:r>
      <w:r>
        <w:rPr>
          <w:rFonts w:ascii="Times New Roman" w:hAnsi="Times New Roman" w:cs="Times New Roman"/>
          <w:sz w:val="28"/>
          <w:szCs w:val="28"/>
        </w:rPr>
        <w:t>я на протяжении всего процесса.</w:t>
      </w:r>
    </w:p>
    <w:p w:rsidR="00342F9A" w:rsidRDefault="00342F9A" w:rsidP="00342F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уровни дают понимание на каком </w:t>
      </w:r>
      <w:r w:rsidR="003C7A7D">
        <w:rPr>
          <w:rFonts w:ascii="Times New Roman" w:hAnsi="Times New Roman" w:cs="Times New Roman"/>
          <w:sz w:val="28"/>
          <w:szCs w:val="28"/>
        </w:rPr>
        <w:t>этапе освоена технология в той или иной организации. Каждому уровню соответствует набор характеристик.</w:t>
      </w:r>
    </w:p>
    <w:p w:rsidR="008C6FB0" w:rsidRDefault="008C6FB0" w:rsidP="00342F9A">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3872" behindDoc="1" locked="0" layoutInCell="1" allowOverlap="1">
            <wp:simplePos x="0" y="0"/>
            <wp:positionH relativeFrom="margin">
              <wp:posOffset>19050</wp:posOffset>
            </wp:positionH>
            <wp:positionV relativeFrom="paragraph">
              <wp:posOffset>261961</wp:posOffset>
            </wp:positionV>
            <wp:extent cx="5939155" cy="3836670"/>
            <wp:effectExtent l="19050" t="0" r="4445" b="0"/>
            <wp:wrapTight wrapText="bothSides">
              <wp:wrapPolygon edited="0">
                <wp:start x="-69" y="0"/>
                <wp:lineTo x="-69" y="21450"/>
                <wp:lineTo x="21616" y="21450"/>
                <wp:lineTo x="21616" y="0"/>
                <wp:lineTo x="-69"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155" cy="3836670"/>
                    </a:xfrm>
                    <a:prstGeom prst="rect">
                      <a:avLst/>
                    </a:prstGeom>
                  </pic:spPr>
                </pic:pic>
              </a:graphicData>
            </a:graphic>
          </wp:anchor>
        </w:drawing>
      </w:r>
    </w:p>
    <w:p w:rsidR="00BA4881" w:rsidRPr="002E2909" w:rsidRDefault="00215FD8" w:rsidP="008C6FB0">
      <w:pPr>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9</w:t>
      </w:r>
      <w:r w:rsidR="002E2909">
        <w:rPr>
          <w:rFonts w:ascii="Times New Roman" w:hAnsi="Times New Roman" w:cs="Times New Roman"/>
          <w:sz w:val="28"/>
          <w:szCs w:val="28"/>
        </w:rPr>
        <w:t xml:space="preserve"> – Информационная модель здания </w:t>
      </w:r>
      <w:r w:rsidR="002E2909" w:rsidRPr="002E2909">
        <w:rPr>
          <w:rFonts w:ascii="Times New Roman" w:hAnsi="Times New Roman" w:cs="Times New Roman"/>
          <w:sz w:val="28"/>
          <w:szCs w:val="28"/>
        </w:rPr>
        <w:t>(</w:t>
      </w:r>
      <w:r w:rsidR="002E2909">
        <w:rPr>
          <w:rFonts w:ascii="Times New Roman" w:hAnsi="Times New Roman" w:cs="Times New Roman"/>
          <w:sz w:val="28"/>
          <w:szCs w:val="28"/>
          <w:lang w:val="en-US"/>
        </w:rPr>
        <w:t>BIM</w:t>
      </w:r>
      <w:r w:rsidR="002E2909" w:rsidRPr="002E2909">
        <w:rPr>
          <w:rFonts w:ascii="Times New Roman" w:hAnsi="Times New Roman" w:cs="Times New Roman"/>
          <w:sz w:val="28"/>
          <w:szCs w:val="28"/>
        </w:rPr>
        <w:t>) [36</w:t>
      </w:r>
      <w:r>
        <w:rPr>
          <w:rFonts w:ascii="Times New Roman" w:hAnsi="Times New Roman" w:cs="Times New Roman"/>
          <w:sz w:val="28"/>
          <w:szCs w:val="28"/>
        </w:rPr>
        <w:t>, с. 27</w:t>
      </w:r>
      <w:r w:rsidR="002E2909" w:rsidRPr="002E2909">
        <w:rPr>
          <w:rFonts w:ascii="Times New Roman" w:hAnsi="Times New Roman" w:cs="Times New Roman"/>
          <w:sz w:val="28"/>
          <w:szCs w:val="28"/>
        </w:rPr>
        <w:t>]</w:t>
      </w:r>
    </w:p>
    <w:p w:rsidR="00CB4BD1" w:rsidRDefault="00CB4BD1" w:rsidP="00BA4881">
      <w:pPr>
        <w:spacing w:after="0" w:line="360" w:lineRule="auto"/>
        <w:ind w:firstLine="709"/>
        <w:rPr>
          <w:rFonts w:ascii="Times New Roman" w:hAnsi="Times New Roman" w:cs="Times New Roman"/>
          <w:sz w:val="28"/>
          <w:szCs w:val="28"/>
        </w:rPr>
      </w:pPr>
    </w:p>
    <w:p w:rsidR="00CB4BD1" w:rsidRPr="00EA1DD0" w:rsidRDefault="00CB4BD1"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Ниже приведены краткие описания уровней и объяснение критериев, используемых на каждом этапе.</w:t>
      </w:r>
    </w:p>
    <w:p w:rsidR="00CB4BD1" w:rsidRPr="00EA1DD0" w:rsidRDefault="00CB4BD1"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Уровень 0 BIM: чертежи на бумаге + нулевое сотрудничество</w:t>
      </w:r>
    </w:p>
    <w:p w:rsidR="00CB4BD1" w:rsidRPr="00EA1DD0" w:rsidRDefault="00CB4BD1"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Уровень 0 BIM означает отказ от совместной работы. Использование 2</w:t>
      </w:r>
      <w:r w:rsidRPr="00EA1DD0">
        <w:rPr>
          <w:rFonts w:ascii="Times New Roman" w:hAnsi="Times New Roman" w:cs="Times New Roman"/>
          <w:sz w:val="28"/>
          <w:szCs w:val="28"/>
          <w:lang w:val="en-US"/>
        </w:rPr>
        <w:t>D</w:t>
      </w:r>
      <w:r w:rsidRPr="00EA1DD0">
        <w:rPr>
          <w:rFonts w:ascii="Times New Roman" w:hAnsi="Times New Roman" w:cs="Times New Roman"/>
          <w:sz w:val="28"/>
          <w:szCs w:val="28"/>
        </w:rPr>
        <w:t xml:space="preserve"> </w:t>
      </w:r>
      <w:r w:rsidRPr="00EA1DD0">
        <w:rPr>
          <w:rFonts w:ascii="Times New Roman" w:hAnsi="Times New Roman" w:cs="Times New Roman"/>
          <w:sz w:val="28"/>
          <w:szCs w:val="28"/>
          <w:lang w:val="en-US"/>
        </w:rPr>
        <w:t>CAD</w:t>
      </w:r>
      <w:r w:rsidRPr="00EA1DD0">
        <w:rPr>
          <w:rFonts w:ascii="Times New Roman" w:hAnsi="Times New Roman" w:cs="Times New Roman"/>
          <w:sz w:val="28"/>
          <w:szCs w:val="28"/>
        </w:rPr>
        <w:t xml:space="preserve"> и работа с чертежами или цифровыми отпечатками означает уровень 0. На данный момент уже большая часть отрасли работает выше этого уровня, однако не все специалисты имеют достаточно квалификаций для эффективного использования этой технологии. Так же некоторые проекты будет рациональнее создавать на этом уровне.</w:t>
      </w:r>
    </w:p>
    <w:p w:rsidR="00CB4BD1" w:rsidRPr="00EA1DD0" w:rsidRDefault="00CB4BD1"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lastRenderedPageBreak/>
        <w:t>Уровень 1 BIM: 2D строительные чертежи и некоторое 3D моделирование</w:t>
      </w:r>
    </w:p>
    <w:p w:rsidR="00CB4BD1" w:rsidRPr="00EA1DD0" w:rsidRDefault="00CB4BD1"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Использование 3D CAD для концептуальной работы, а 2D для составления производственной информации и другой документации, означает работу на BIM уровня 1. На этом уровне стандарты САПР управляются в соответствии со стандартом BS 1192: 2007</w:t>
      </w:r>
      <w:r w:rsidR="00B25798" w:rsidRPr="00EA1DD0">
        <w:rPr>
          <w:rFonts w:ascii="Times New Roman" w:hAnsi="Times New Roman" w:cs="Times New Roman"/>
          <w:sz w:val="28"/>
          <w:szCs w:val="28"/>
        </w:rPr>
        <w:t xml:space="preserve"> [37]</w:t>
      </w:r>
      <w:r w:rsidRPr="00EA1DD0">
        <w:rPr>
          <w:rFonts w:ascii="Times New Roman" w:hAnsi="Times New Roman" w:cs="Times New Roman"/>
          <w:sz w:val="28"/>
          <w:szCs w:val="28"/>
        </w:rPr>
        <w:t>, а электронный обмен данными осуществляется из общей среды данных (CDE), обычно управляемой подрядчиком. Многие фирмы используют BIM уровня 1, что не требует большого сотрудничества, и каждая заинтересованная сторона публикует свои собственные данные и управляет ими.</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Уровень 2 BIM: команды работают со своими собственными 3D-моделями.</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Уровень 2 BIM начинает добавляться в среду совместной работы.</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На уровне 2 все члены команды используют 3D-модели САПР, но иногда не в одной и той же модели. Однако способ обмена информацией между заинтересованными сторонами отличает ее от других уровней. Информация о дизайне построенной среды передается через общий формат файла.</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Когда фирмы объединяют это со своими собственными данными, они экономят время, сокращают расходы и устраняют необходимость в доработке. Поскольку данные передаются таким образом, программное обеспечение САПР должно иметь возможность экспорта в общий формат файла.</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Уровень 3 BIM: команды работают с общей 3D-моделью</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Уровень 3 BIM еще удобнее. Вместо того, чтобы каждый член команды работал над своей собственной 3D-моделью, уровень 3 означает, что каждый использует единую общую модель проекта. Модель существует в «центральной» среде и может быть доступна для всех и может быть изменена. Это называется Open BIM , что означает, что добавляется еще один уровень защиты от конфликтов, добавляя ценность проекту на каждом этапе. </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lastRenderedPageBreak/>
        <w:t>Преимущества BIM уровня 3:</w:t>
      </w:r>
    </w:p>
    <w:p w:rsidR="00B25798" w:rsidRPr="00EA1DD0" w:rsidRDefault="00B25798" w:rsidP="0070787A">
      <w:pPr>
        <w:pStyle w:val="a3"/>
        <w:numPr>
          <w:ilvl w:val="0"/>
          <w:numId w:val="39"/>
        </w:num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лучшая 3D-визуализация всего проекта;</w:t>
      </w:r>
    </w:p>
    <w:p w:rsidR="00B25798" w:rsidRPr="00EA1DD0" w:rsidRDefault="00B25798" w:rsidP="0070787A">
      <w:pPr>
        <w:pStyle w:val="a3"/>
        <w:numPr>
          <w:ilvl w:val="0"/>
          <w:numId w:val="39"/>
        </w:num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легкое сотрудничество между несколькими командами и профессиями;</w:t>
      </w:r>
    </w:p>
    <w:p w:rsidR="00B25798" w:rsidRPr="00EA1DD0" w:rsidRDefault="00B25798" w:rsidP="0070787A">
      <w:pPr>
        <w:pStyle w:val="a3"/>
        <w:numPr>
          <w:ilvl w:val="0"/>
          <w:numId w:val="39"/>
        </w:num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упрощенное общение и понимание замысла дизайна;</w:t>
      </w:r>
    </w:p>
    <w:p w:rsidR="00B25798" w:rsidRPr="00EA1DD0" w:rsidRDefault="00B25798" w:rsidP="0070787A">
      <w:pPr>
        <w:pStyle w:val="a3"/>
        <w:numPr>
          <w:ilvl w:val="0"/>
          <w:numId w:val="39"/>
        </w:num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уменьшение количества доработок и доработок на каждом этапе проекта.</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Уровни 4, 5 и 6 BIM: добавление информации о планировании, стоимости и устойчивости</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Уровень 4 BIM привносит в информационную модель новый элемент: время. Эта информация включает данные расписания, которые помогают определить, сколько времени займет каждая фаза проекта или последовательность различных компонентов.</w:t>
      </w:r>
    </w:p>
    <w:p w:rsidR="004D58D2"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Уровень 5 BIM добавляет в информационную модель оценку затрат, анализ бюджета и отслеживание бюджета. Работая на этом уровне BIM, владельцы проектов могут отслеживать и определять, какие затраты будут понесены в течение всего срока реализации проекта. </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Информация BIM уровня 6 полезна для расчета энергопотребления здания до его постройки. Это гарантирует, что проектировщики принимают во внимание не только первоначальные затраты на актив. Уровень 6 BIM обеспечивает точные прогнозы требований к энергопотреблению и дает возможность заинтересованным сторонам строить энергоэффективные и устойчивые структуры. </w:t>
      </w:r>
    </w:p>
    <w:p w:rsidR="00B25798" w:rsidRPr="00EA1DD0" w:rsidRDefault="00B25798"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Преимущества BIM уровней 4, 5 и 6:</w:t>
      </w:r>
    </w:p>
    <w:p w:rsidR="00B25798" w:rsidRPr="00EA1DD0" w:rsidRDefault="00B25798" w:rsidP="0070787A">
      <w:pPr>
        <w:pStyle w:val="a3"/>
        <w:numPr>
          <w:ilvl w:val="0"/>
          <w:numId w:val="39"/>
        </w:num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более эффективное планирование и планирование сайта;</w:t>
      </w:r>
    </w:p>
    <w:p w:rsidR="00B25798" w:rsidRPr="00EA1DD0" w:rsidRDefault="00B25798" w:rsidP="0070787A">
      <w:pPr>
        <w:pStyle w:val="a3"/>
        <w:numPr>
          <w:ilvl w:val="0"/>
          <w:numId w:val="39"/>
        </w:num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более эффективное переключение между этапами на этапе строительства;</w:t>
      </w:r>
    </w:p>
    <w:p w:rsidR="00B25798" w:rsidRPr="00EA1DD0" w:rsidRDefault="00B25798" w:rsidP="0070787A">
      <w:pPr>
        <w:pStyle w:val="a3"/>
        <w:numPr>
          <w:ilvl w:val="0"/>
          <w:numId w:val="39"/>
        </w:num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визуализация затрат в реальном времени;</w:t>
      </w:r>
    </w:p>
    <w:p w:rsidR="00B25798" w:rsidRPr="00EA1DD0" w:rsidRDefault="00B25798" w:rsidP="0070787A">
      <w:pPr>
        <w:pStyle w:val="a3"/>
        <w:numPr>
          <w:ilvl w:val="0"/>
          <w:numId w:val="39"/>
        </w:num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упрощенный анализ затрат;</w:t>
      </w:r>
    </w:p>
    <w:p w:rsidR="00B25798" w:rsidRPr="00EA1DD0" w:rsidRDefault="00B25798" w:rsidP="0070787A">
      <w:pPr>
        <w:pStyle w:val="a3"/>
        <w:numPr>
          <w:ilvl w:val="0"/>
          <w:numId w:val="39"/>
        </w:num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lastRenderedPageBreak/>
        <w:t>сниженное потребление энергии в долгосрочной перспективе;</w:t>
      </w:r>
    </w:p>
    <w:p w:rsidR="00B25798" w:rsidRPr="00EA1DD0" w:rsidRDefault="00B25798" w:rsidP="0070787A">
      <w:pPr>
        <w:pStyle w:val="a3"/>
        <w:numPr>
          <w:ilvl w:val="0"/>
          <w:numId w:val="39"/>
        </w:num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лучшее оперативное управление зданием или структурой после передачи [38].</w:t>
      </w:r>
    </w:p>
    <w:p w:rsidR="004D58D2" w:rsidRPr="00EA1DD0" w:rsidRDefault="004D58D2"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 xml:space="preserve">Также, по нашему мнению, необходимо ввести ещё один уровень в классификацию. На данный момент уровни применения </w:t>
      </w:r>
      <w:r w:rsidRPr="00EA1DD0">
        <w:rPr>
          <w:rFonts w:ascii="Times New Roman" w:hAnsi="Times New Roman" w:cs="Times New Roman"/>
          <w:sz w:val="28"/>
          <w:szCs w:val="28"/>
          <w:lang w:val="en-US"/>
        </w:rPr>
        <w:t>BIM</w:t>
      </w:r>
      <w:r w:rsidRPr="00EA1DD0">
        <w:rPr>
          <w:rFonts w:ascii="Times New Roman" w:hAnsi="Times New Roman" w:cs="Times New Roman"/>
          <w:sz w:val="28"/>
          <w:szCs w:val="28"/>
        </w:rPr>
        <w:t xml:space="preserve"> описывают возможности на уровне кампании и конкретного проекта. Но, так как существует ещё один важный фактор, дающий преимущества при использовании </w:t>
      </w:r>
      <w:r w:rsidRPr="00EA1DD0">
        <w:rPr>
          <w:rFonts w:ascii="Times New Roman" w:hAnsi="Times New Roman" w:cs="Times New Roman"/>
          <w:sz w:val="28"/>
          <w:szCs w:val="28"/>
          <w:lang w:val="en-US"/>
        </w:rPr>
        <w:t>BIM</w:t>
      </w:r>
      <w:r w:rsidRPr="00EA1DD0">
        <w:rPr>
          <w:rFonts w:ascii="Times New Roman" w:hAnsi="Times New Roman" w:cs="Times New Roman"/>
          <w:sz w:val="28"/>
          <w:szCs w:val="28"/>
        </w:rPr>
        <w:t>, его необходимо формализовать в виде дополнительного уровня применения данной технологии.</w:t>
      </w:r>
    </w:p>
    <w:p w:rsidR="004D58D2" w:rsidRPr="00EA1DD0" w:rsidRDefault="004D58D2"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 xml:space="preserve">Применение </w:t>
      </w:r>
      <w:r w:rsidRPr="00EA1DD0">
        <w:rPr>
          <w:rFonts w:ascii="Times New Roman" w:hAnsi="Times New Roman" w:cs="Times New Roman"/>
          <w:sz w:val="28"/>
          <w:szCs w:val="28"/>
          <w:lang w:val="en-US"/>
        </w:rPr>
        <w:t>BIM</w:t>
      </w:r>
      <w:r w:rsidRPr="00EA1DD0">
        <w:rPr>
          <w:rFonts w:ascii="Times New Roman" w:hAnsi="Times New Roman" w:cs="Times New Roman"/>
          <w:sz w:val="28"/>
          <w:szCs w:val="28"/>
        </w:rPr>
        <w:t xml:space="preserve"> уровня 7. </w:t>
      </w:r>
    </w:p>
    <w:p w:rsidR="004D58D2" w:rsidRPr="00EA1DD0" w:rsidRDefault="004D58D2"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 xml:space="preserve">Данный уровень подразумевает разработанную систему классификации </w:t>
      </w:r>
      <w:r w:rsidR="00B73D62" w:rsidRPr="00EA1DD0">
        <w:rPr>
          <w:rFonts w:ascii="Times New Roman" w:hAnsi="Times New Roman" w:cs="Times New Roman"/>
          <w:sz w:val="28"/>
          <w:szCs w:val="28"/>
        </w:rPr>
        <w:t>процессов, проектов, конструкций и деталей в нормативно-правовой базе и созданную облачную систему данных для ускоренного или полностью автоматизированного обмена данными между контролирующими заинтересованными органами и кампаниями, осуществляющими проект. Данная система может позволить проводить контроль и экспертизу проектной и строительной деятельности в автоматическом режиме, выдавать разрешения на строительство и на введение изменений в существующий проект, значительно сократив время на неэффективный стандартный документооборот.</w:t>
      </w:r>
    </w:p>
    <w:p w:rsidR="00B73D62" w:rsidRPr="00EA1DD0" w:rsidRDefault="00B73D62"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Для перехода на этот уровень необходимы не только возможность и стремление профильных кампаний, но значительные усилия и вложение финансовых средств со стороны государства.</w:t>
      </w:r>
    </w:p>
    <w:p w:rsidR="004D58D2" w:rsidRPr="00EA1DD0" w:rsidRDefault="00B73D62"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Описание разработки данной системы будет описано далее, также будут приведены примеры осуществления данного проекта.</w:t>
      </w:r>
    </w:p>
    <w:p w:rsidR="00B75E57" w:rsidRPr="00EA1DD0" w:rsidRDefault="008D30BF"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 xml:space="preserve">Но, стоит учитывать, что внедрение </w:t>
      </w:r>
      <w:r w:rsidRPr="00EA1DD0">
        <w:rPr>
          <w:rFonts w:ascii="Times New Roman" w:hAnsi="Times New Roman" w:cs="Times New Roman"/>
          <w:sz w:val="28"/>
          <w:szCs w:val="28"/>
          <w:lang w:val="en-US"/>
        </w:rPr>
        <w:t>BIM</w:t>
      </w:r>
      <w:r w:rsidRPr="00EA1DD0">
        <w:rPr>
          <w:rFonts w:ascii="Times New Roman" w:hAnsi="Times New Roman" w:cs="Times New Roman"/>
          <w:sz w:val="28"/>
          <w:szCs w:val="28"/>
        </w:rPr>
        <w:t xml:space="preserve"> технологий потребует значительных инвестиций в программное обеспечение и обучение сотрудников. Возникнет необходимость переработки все системы проектирования организации. Также стоимость лицензий на использования </w:t>
      </w:r>
      <w:r w:rsidRPr="00EA1DD0">
        <w:rPr>
          <w:rFonts w:ascii="Times New Roman" w:hAnsi="Times New Roman" w:cs="Times New Roman"/>
          <w:sz w:val="28"/>
          <w:szCs w:val="28"/>
        </w:rPr>
        <w:lastRenderedPageBreak/>
        <w:t>данного программного обеспечения варьируется от ста тысяч рублей до одного миллиона рублей [</w:t>
      </w:r>
      <w:r w:rsidR="00B25798" w:rsidRPr="00EA1DD0">
        <w:rPr>
          <w:rFonts w:ascii="Times New Roman" w:hAnsi="Times New Roman" w:cs="Times New Roman"/>
          <w:sz w:val="28"/>
          <w:szCs w:val="28"/>
        </w:rPr>
        <w:t>39</w:t>
      </w:r>
      <w:r w:rsidRPr="00EA1DD0">
        <w:rPr>
          <w:rFonts w:ascii="Times New Roman" w:hAnsi="Times New Roman" w:cs="Times New Roman"/>
          <w:sz w:val="28"/>
          <w:szCs w:val="28"/>
        </w:rPr>
        <w:t>].</w:t>
      </w:r>
      <w:r w:rsidR="00B75E57" w:rsidRPr="00EA1DD0">
        <w:rPr>
          <w:rFonts w:ascii="Times New Roman" w:hAnsi="Times New Roman" w:cs="Times New Roman"/>
          <w:sz w:val="28"/>
          <w:szCs w:val="28"/>
        </w:rPr>
        <w:t xml:space="preserve"> </w:t>
      </w:r>
    </w:p>
    <w:p w:rsidR="00C66438" w:rsidRDefault="00B75E57" w:rsidP="00EA1DD0">
      <w:pPr>
        <w:spacing w:after="0" w:line="360" w:lineRule="auto"/>
        <w:ind w:firstLine="709"/>
        <w:jc w:val="both"/>
        <w:rPr>
          <w:rFonts w:ascii="Times New Roman" w:hAnsi="Times New Roman" w:cs="Times New Roman"/>
          <w:sz w:val="28"/>
          <w:szCs w:val="28"/>
        </w:rPr>
      </w:pPr>
      <w:r w:rsidRPr="00EA1DD0">
        <w:rPr>
          <w:rFonts w:ascii="Times New Roman" w:hAnsi="Times New Roman" w:cs="Times New Roman"/>
          <w:sz w:val="28"/>
          <w:szCs w:val="28"/>
        </w:rPr>
        <w:t xml:space="preserve">Необходимость таких инвестиций, при внедрении </w:t>
      </w:r>
      <w:r w:rsidRPr="00EA1DD0">
        <w:rPr>
          <w:rFonts w:ascii="Times New Roman" w:hAnsi="Times New Roman" w:cs="Times New Roman"/>
          <w:sz w:val="28"/>
          <w:szCs w:val="28"/>
          <w:lang w:val="en-US"/>
        </w:rPr>
        <w:t>BIM</w:t>
      </w:r>
      <w:r w:rsidRPr="00EA1DD0">
        <w:rPr>
          <w:rFonts w:ascii="Times New Roman" w:hAnsi="Times New Roman" w:cs="Times New Roman"/>
          <w:sz w:val="28"/>
          <w:szCs w:val="28"/>
        </w:rPr>
        <w:t xml:space="preserve">, заставляют руководство кампаний тщательно анализировать рациональность и эффективность внедрения новой технологии, что как правило ограничивает рост их распространения. Однако, общая тенденция положительна и все больше кампаний переходят от традиционного (двумерного) проектирования, документооборота и классического способа обмена данными. Это заставляет кампании, еще не внедрившие </w:t>
      </w:r>
      <w:r w:rsidRPr="00EA1DD0">
        <w:rPr>
          <w:rFonts w:ascii="Times New Roman" w:hAnsi="Times New Roman" w:cs="Times New Roman"/>
          <w:sz w:val="28"/>
          <w:szCs w:val="28"/>
          <w:lang w:val="en-US"/>
        </w:rPr>
        <w:t>BIM</w:t>
      </w:r>
      <w:r w:rsidRPr="00EA1DD0">
        <w:rPr>
          <w:rFonts w:ascii="Times New Roman" w:hAnsi="Times New Roman" w:cs="Times New Roman"/>
          <w:sz w:val="28"/>
          <w:szCs w:val="28"/>
        </w:rPr>
        <w:t>, все больше рассматривать внедрение данной технологии, так как с течением времени, они теряют конкурентные преимущества [</w:t>
      </w:r>
      <w:r w:rsidR="00B25798" w:rsidRPr="00EA1DD0">
        <w:rPr>
          <w:rFonts w:ascii="Times New Roman" w:hAnsi="Times New Roman" w:cs="Times New Roman"/>
          <w:sz w:val="28"/>
          <w:szCs w:val="28"/>
        </w:rPr>
        <w:t>40</w:t>
      </w:r>
      <w:r w:rsidRPr="00EA1DD0">
        <w:rPr>
          <w:rFonts w:ascii="Times New Roman" w:hAnsi="Times New Roman" w:cs="Times New Roman"/>
          <w:sz w:val="28"/>
          <w:szCs w:val="28"/>
        </w:rPr>
        <w:t>].</w:t>
      </w:r>
    </w:p>
    <w:p w:rsidR="00C66438" w:rsidRDefault="00C66438" w:rsidP="00C66438">
      <w:pPr>
        <w:spacing w:after="0" w:line="360" w:lineRule="auto"/>
        <w:ind w:firstLine="709"/>
        <w:jc w:val="both"/>
        <w:rPr>
          <w:rFonts w:ascii="Times New Roman" w:hAnsi="Times New Roman" w:cs="Times New Roman"/>
          <w:sz w:val="28"/>
          <w:szCs w:val="28"/>
        </w:rPr>
      </w:pPr>
    </w:p>
    <w:p w:rsidR="000E3D89" w:rsidRPr="00C66438" w:rsidRDefault="00C66438" w:rsidP="00AE40E0">
      <w:pPr>
        <w:spacing w:after="0" w:line="360" w:lineRule="auto"/>
        <w:ind w:firstLine="709"/>
        <w:jc w:val="both"/>
        <w:outlineLvl w:val="1"/>
        <w:rPr>
          <w:rFonts w:ascii="Times New Roman" w:hAnsi="Times New Roman" w:cs="Times New Roman"/>
          <w:b/>
          <w:sz w:val="28"/>
          <w:szCs w:val="28"/>
        </w:rPr>
      </w:pPr>
      <w:bookmarkStart w:id="9" w:name="_Toc75384065"/>
      <w:r w:rsidRPr="00C66438">
        <w:rPr>
          <w:rFonts w:ascii="Times New Roman" w:hAnsi="Times New Roman" w:cs="Times New Roman"/>
          <w:b/>
          <w:sz w:val="28"/>
          <w:szCs w:val="28"/>
        </w:rPr>
        <w:t xml:space="preserve">2.2 </w:t>
      </w:r>
      <w:r w:rsidR="000E3D89" w:rsidRPr="00C66438">
        <w:rPr>
          <w:rFonts w:ascii="Times New Roman" w:eastAsia="Times New Roman" w:hAnsi="Times New Roman" w:cs="Times New Roman"/>
          <w:b/>
          <w:color w:val="000000"/>
          <w:sz w:val="28"/>
          <w:szCs w:val="26"/>
        </w:rPr>
        <w:t>Международный опыт внедрения информационных технологий в сферу строительного проектирования</w:t>
      </w:r>
      <w:bookmarkEnd w:id="9"/>
    </w:p>
    <w:p w:rsidR="000E3D89" w:rsidRDefault="000E3D89" w:rsidP="007715A7">
      <w:pPr>
        <w:spacing w:after="0" w:line="360" w:lineRule="auto"/>
        <w:ind w:firstLine="709"/>
        <w:contextualSpacing/>
        <w:jc w:val="both"/>
        <w:rPr>
          <w:rFonts w:ascii="Times New Roman" w:hAnsi="Times New Roman" w:cs="Times New Roman"/>
          <w:sz w:val="28"/>
          <w:szCs w:val="28"/>
        </w:rPr>
      </w:pPr>
    </w:p>
    <w:p w:rsidR="00C95019" w:rsidRPr="00304FFB" w:rsidRDefault="00C95019" w:rsidP="007715A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C95019">
        <w:rPr>
          <w:rFonts w:ascii="Times New Roman" w:hAnsi="Times New Roman" w:cs="Times New Roman"/>
          <w:sz w:val="28"/>
          <w:szCs w:val="28"/>
        </w:rPr>
        <w:t>печатляющий опыт внедрения BIM технологий показывает город-государство Сингапур.</w:t>
      </w:r>
      <w:r>
        <w:rPr>
          <w:rFonts w:ascii="Times New Roman" w:hAnsi="Times New Roman" w:cs="Times New Roman"/>
          <w:sz w:val="28"/>
          <w:szCs w:val="28"/>
        </w:rPr>
        <w:t xml:space="preserve"> Он является одним из лидеров применения данной технологии во всем мире. Ведомством, отвечающим за строительную отрасль здесь, является организация </w:t>
      </w:r>
      <w:r>
        <w:rPr>
          <w:rFonts w:ascii="Times New Roman" w:hAnsi="Times New Roman" w:cs="Times New Roman"/>
          <w:sz w:val="28"/>
          <w:szCs w:val="28"/>
          <w:lang w:val="en-US"/>
        </w:rPr>
        <w:t>BCA</w:t>
      </w:r>
      <w:r w:rsidRPr="00C95019">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Building</w:t>
      </w:r>
      <w:r w:rsidRPr="00C95019">
        <w:rPr>
          <w:rFonts w:ascii="Times New Roman" w:hAnsi="Times New Roman" w:cs="Times New Roman"/>
          <w:sz w:val="28"/>
          <w:szCs w:val="28"/>
        </w:rPr>
        <w:t xml:space="preserve"> </w:t>
      </w:r>
      <w:r>
        <w:rPr>
          <w:rFonts w:ascii="Times New Roman" w:hAnsi="Times New Roman" w:cs="Times New Roman"/>
          <w:sz w:val="28"/>
          <w:szCs w:val="28"/>
          <w:lang w:val="en-US"/>
        </w:rPr>
        <w:t>and</w:t>
      </w:r>
      <w:r w:rsidRPr="00C95019">
        <w:rPr>
          <w:rFonts w:ascii="Times New Roman" w:hAnsi="Times New Roman" w:cs="Times New Roman"/>
          <w:sz w:val="28"/>
          <w:szCs w:val="28"/>
        </w:rPr>
        <w:t xml:space="preserve"> </w:t>
      </w:r>
      <w:r>
        <w:rPr>
          <w:rFonts w:ascii="Times New Roman" w:hAnsi="Times New Roman" w:cs="Times New Roman"/>
          <w:sz w:val="28"/>
          <w:szCs w:val="28"/>
          <w:lang w:val="en-US"/>
        </w:rPr>
        <w:t>Construction</w:t>
      </w:r>
      <w:r w:rsidRPr="00C95019">
        <w:rPr>
          <w:rFonts w:ascii="Times New Roman" w:hAnsi="Times New Roman" w:cs="Times New Roman"/>
          <w:sz w:val="28"/>
          <w:szCs w:val="28"/>
        </w:rPr>
        <w:t xml:space="preserve"> </w:t>
      </w:r>
      <w:r>
        <w:rPr>
          <w:rFonts w:ascii="Times New Roman" w:hAnsi="Times New Roman" w:cs="Times New Roman"/>
          <w:sz w:val="28"/>
          <w:szCs w:val="28"/>
          <w:lang w:val="en-US"/>
        </w:rPr>
        <w:t>Authority</w:t>
      </w:r>
      <w:r>
        <w:rPr>
          <w:rFonts w:ascii="Times New Roman" w:hAnsi="Times New Roman" w:cs="Times New Roman"/>
          <w:sz w:val="28"/>
          <w:szCs w:val="28"/>
        </w:rPr>
        <w:t xml:space="preserve">» или «Управление по строительству»). По сути, эта организация выполняет роль министерства строительства. Организация включает в себя несколько структурных подразделений: подразделение стратегического планирования, инженерная группа и группа развития бизнеса </w:t>
      </w:r>
      <w:r w:rsidRPr="00C95019">
        <w:rPr>
          <w:rFonts w:ascii="Times New Roman" w:hAnsi="Times New Roman" w:cs="Times New Roman"/>
          <w:sz w:val="28"/>
          <w:szCs w:val="28"/>
        </w:rPr>
        <w:t xml:space="preserve">[41]. </w:t>
      </w:r>
    </w:p>
    <w:p w:rsidR="00304FFB" w:rsidRDefault="00304FFB"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Организация по управлению строительством в Сингапуре в 2010 году внедрила дорожную карту </w:t>
      </w:r>
      <w:r>
        <w:rPr>
          <w:rFonts w:ascii="Times New Roman" w:hAnsi="Times New Roman" w:cs="Times New Roman"/>
          <w:sz w:val="28"/>
          <w:szCs w:val="28"/>
          <w:lang w:val="en-US"/>
        </w:rPr>
        <w:t>BIM</w:t>
      </w:r>
      <w:r w:rsidRPr="00304FFB">
        <w:rPr>
          <w:rFonts w:ascii="Times New Roman" w:hAnsi="Times New Roman" w:cs="Times New Roman"/>
          <w:sz w:val="28"/>
          <w:szCs w:val="28"/>
        </w:rPr>
        <w:t xml:space="preserve"> </w:t>
      </w:r>
      <w:r>
        <w:rPr>
          <w:rFonts w:ascii="Times New Roman" w:hAnsi="Times New Roman" w:cs="Times New Roman"/>
          <w:sz w:val="28"/>
          <w:szCs w:val="28"/>
        </w:rPr>
        <w:t xml:space="preserve">до 2015 года, согласно которой 80% строительных организаций должны были использовать технологии </w:t>
      </w:r>
      <w:r>
        <w:rPr>
          <w:rFonts w:ascii="Times New Roman" w:hAnsi="Times New Roman" w:cs="Times New Roman"/>
          <w:sz w:val="28"/>
          <w:szCs w:val="28"/>
          <w:lang w:val="en-US"/>
        </w:rPr>
        <w:t>BIM</w:t>
      </w:r>
      <w:r>
        <w:rPr>
          <w:rFonts w:ascii="Times New Roman" w:hAnsi="Times New Roman" w:cs="Times New Roman"/>
          <w:sz w:val="28"/>
          <w:szCs w:val="28"/>
        </w:rPr>
        <w:t>. Также, в дополнение к дорожной карте в 2013 году была принят документ «</w:t>
      </w:r>
      <w:r>
        <w:rPr>
          <w:rFonts w:ascii="Times New Roman" w:hAnsi="Times New Roman" w:cs="Times New Roman"/>
          <w:sz w:val="28"/>
          <w:szCs w:val="28"/>
          <w:lang w:val="en-US"/>
        </w:rPr>
        <w:t>Singapore</w:t>
      </w:r>
      <w:r w:rsidRPr="00304FFB">
        <w:rPr>
          <w:rFonts w:ascii="Times New Roman" w:hAnsi="Times New Roman" w:cs="Times New Roman"/>
          <w:sz w:val="28"/>
          <w:szCs w:val="28"/>
        </w:rPr>
        <w:t xml:space="preserve"> </w:t>
      </w:r>
      <w:r>
        <w:rPr>
          <w:rFonts w:ascii="Times New Roman" w:hAnsi="Times New Roman" w:cs="Times New Roman"/>
          <w:sz w:val="28"/>
          <w:szCs w:val="28"/>
          <w:lang w:val="en-US"/>
        </w:rPr>
        <w:t>BIM</w:t>
      </w:r>
      <w:r w:rsidRPr="00304FFB">
        <w:rPr>
          <w:rFonts w:ascii="Times New Roman" w:hAnsi="Times New Roman" w:cs="Times New Roman"/>
          <w:sz w:val="28"/>
          <w:szCs w:val="28"/>
        </w:rPr>
        <w:t xml:space="preserve"> </w:t>
      </w:r>
      <w:r>
        <w:rPr>
          <w:rFonts w:ascii="Times New Roman" w:hAnsi="Times New Roman" w:cs="Times New Roman"/>
          <w:sz w:val="28"/>
          <w:szCs w:val="28"/>
          <w:lang w:val="en-US"/>
        </w:rPr>
        <w:t>Guide</w:t>
      </w:r>
      <w:r w:rsidRPr="00304FFB">
        <w:rPr>
          <w:rFonts w:ascii="Times New Roman" w:hAnsi="Times New Roman" w:cs="Times New Roman"/>
          <w:sz w:val="28"/>
          <w:szCs w:val="28"/>
        </w:rPr>
        <w:t xml:space="preserve"> </w:t>
      </w:r>
      <w:r>
        <w:rPr>
          <w:rFonts w:ascii="Times New Roman" w:hAnsi="Times New Roman" w:cs="Times New Roman"/>
          <w:sz w:val="28"/>
          <w:szCs w:val="28"/>
          <w:lang w:val="en-US"/>
        </w:rPr>
        <w:t>Version</w:t>
      </w:r>
      <w:r>
        <w:rPr>
          <w:rFonts w:ascii="Times New Roman" w:hAnsi="Times New Roman" w:cs="Times New Roman"/>
          <w:sz w:val="28"/>
          <w:szCs w:val="28"/>
        </w:rPr>
        <w:t xml:space="preserve"> 2.0» </w:t>
      </w:r>
      <w:r w:rsidRPr="00304FFB">
        <w:rPr>
          <w:rFonts w:ascii="Times New Roman" w:hAnsi="Times New Roman" w:cs="Times New Roman"/>
          <w:sz w:val="28"/>
          <w:szCs w:val="28"/>
        </w:rPr>
        <w:t>[</w:t>
      </w:r>
      <w:r>
        <w:rPr>
          <w:rFonts w:ascii="Times New Roman" w:hAnsi="Times New Roman" w:cs="Times New Roman"/>
          <w:sz w:val="28"/>
          <w:szCs w:val="28"/>
        </w:rPr>
        <w:t>42</w:t>
      </w:r>
      <w:r w:rsidRPr="00304FFB">
        <w:rPr>
          <w:rFonts w:ascii="Times New Roman" w:hAnsi="Times New Roman" w:cs="Times New Roman"/>
          <w:sz w:val="28"/>
          <w:szCs w:val="28"/>
        </w:rPr>
        <w:t>]</w:t>
      </w:r>
      <w:r>
        <w:rPr>
          <w:rFonts w:ascii="Times New Roman" w:hAnsi="Times New Roman" w:cs="Times New Roman"/>
          <w:sz w:val="28"/>
          <w:szCs w:val="28"/>
        </w:rPr>
        <w:t>.</w:t>
      </w:r>
      <w:r w:rsidR="00822C15">
        <w:rPr>
          <w:rFonts w:ascii="Times New Roman" w:hAnsi="Times New Roman" w:cs="Times New Roman"/>
          <w:sz w:val="28"/>
          <w:szCs w:val="28"/>
        </w:rPr>
        <w:t xml:space="preserve"> Вторая версия руководства дополняет дорожную карту и описывает различные возможности </w:t>
      </w:r>
      <w:r w:rsidR="00822C15">
        <w:rPr>
          <w:rFonts w:ascii="Times New Roman" w:hAnsi="Times New Roman" w:cs="Times New Roman"/>
          <w:sz w:val="28"/>
          <w:szCs w:val="28"/>
        </w:rPr>
        <w:lastRenderedPageBreak/>
        <w:t xml:space="preserve">результатов, процессов, персонала и специалистов, работающих при использовании информационной технологии моделирования зданий. </w:t>
      </w:r>
    </w:p>
    <w:p w:rsidR="00E43CA4" w:rsidRDefault="00E43CA4"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Сингапур, внедряя </w:t>
      </w:r>
      <w:r>
        <w:rPr>
          <w:rFonts w:ascii="Times New Roman" w:hAnsi="Times New Roman" w:cs="Times New Roman"/>
          <w:sz w:val="28"/>
          <w:szCs w:val="28"/>
          <w:lang w:val="en-US"/>
        </w:rPr>
        <w:t>BIM</w:t>
      </w:r>
      <w:r>
        <w:rPr>
          <w:rFonts w:ascii="Times New Roman" w:hAnsi="Times New Roman" w:cs="Times New Roman"/>
          <w:sz w:val="28"/>
          <w:szCs w:val="28"/>
        </w:rPr>
        <w:t>, размещает всю информацию по использованию технологии и ходу работ на созданном для этих целей интернет портале «</w:t>
      </w:r>
      <w:r>
        <w:rPr>
          <w:rFonts w:ascii="Times New Roman" w:hAnsi="Times New Roman" w:cs="Times New Roman"/>
          <w:sz w:val="28"/>
          <w:szCs w:val="28"/>
          <w:lang w:val="en-US"/>
        </w:rPr>
        <w:t>Building</w:t>
      </w:r>
      <w:r w:rsidRPr="00E43CA4">
        <w:rPr>
          <w:rFonts w:ascii="Times New Roman" w:hAnsi="Times New Roman" w:cs="Times New Roman"/>
          <w:sz w:val="28"/>
          <w:szCs w:val="28"/>
        </w:rPr>
        <w:t xml:space="preserve"> </w:t>
      </w:r>
      <w:r>
        <w:rPr>
          <w:rFonts w:ascii="Times New Roman" w:hAnsi="Times New Roman" w:cs="Times New Roman"/>
          <w:sz w:val="28"/>
          <w:szCs w:val="28"/>
          <w:lang w:val="en-US"/>
        </w:rPr>
        <w:t>Information</w:t>
      </w:r>
      <w:r w:rsidRPr="00E43CA4">
        <w:rPr>
          <w:rFonts w:ascii="Times New Roman" w:hAnsi="Times New Roman" w:cs="Times New Roman"/>
          <w:sz w:val="28"/>
          <w:szCs w:val="28"/>
        </w:rPr>
        <w:t xml:space="preserve"> </w:t>
      </w:r>
      <w:r>
        <w:rPr>
          <w:rFonts w:ascii="Times New Roman" w:hAnsi="Times New Roman" w:cs="Times New Roman"/>
          <w:sz w:val="28"/>
          <w:szCs w:val="28"/>
          <w:lang w:val="en-US"/>
        </w:rPr>
        <w:t>Modeling</w:t>
      </w:r>
      <w:r w:rsidRPr="00E43CA4">
        <w:rPr>
          <w:rFonts w:ascii="Times New Roman" w:hAnsi="Times New Roman" w:cs="Times New Roman"/>
          <w:sz w:val="28"/>
          <w:szCs w:val="28"/>
        </w:rPr>
        <w:t xml:space="preserve"> </w:t>
      </w:r>
      <w:r>
        <w:rPr>
          <w:rFonts w:ascii="Times New Roman" w:hAnsi="Times New Roman" w:cs="Times New Roman"/>
          <w:sz w:val="28"/>
          <w:szCs w:val="28"/>
          <w:lang w:val="en-US"/>
        </w:rPr>
        <w:t>in</w:t>
      </w:r>
      <w:r w:rsidRPr="00E43CA4">
        <w:rPr>
          <w:rFonts w:ascii="Times New Roman" w:hAnsi="Times New Roman" w:cs="Times New Roman"/>
          <w:sz w:val="28"/>
          <w:szCs w:val="28"/>
        </w:rPr>
        <w:t xml:space="preserve"> </w:t>
      </w:r>
      <w:r>
        <w:rPr>
          <w:rFonts w:ascii="Times New Roman" w:hAnsi="Times New Roman" w:cs="Times New Roman"/>
          <w:sz w:val="28"/>
          <w:szCs w:val="28"/>
          <w:lang w:val="en-US"/>
        </w:rPr>
        <w:t>Singapore</w:t>
      </w:r>
      <w:r>
        <w:rPr>
          <w:rFonts w:ascii="Times New Roman" w:hAnsi="Times New Roman" w:cs="Times New Roman"/>
          <w:sz w:val="28"/>
          <w:szCs w:val="28"/>
        </w:rPr>
        <w:t>» («</w:t>
      </w:r>
      <w:r>
        <w:rPr>
          <w:rFonts w:ascii="Times New Roman" w:hAnsi="Times New Roman" w:cs="Times New Roman"/>
          <w:sz w:val="28"/>
          <w:szCs w:val="28"/>
          <w:lang w:val="en-US"/>
        </w:rPr>
        <w:t>BIM</w:t>
      </w:r>
      <w:r w:rsidRPr="00E43CA4">
        <w:rPr>
          <w:rFonts w:ascii="Times New Roman" w:hAnsi="Times New Roman" w:cs="Times New Roman"/>
          <w:sz w:val="28"/>
          <w:szCs w:val="28"/>
        </w:rPr>
        <w:t xml:space="preserve"> </w:t>
      </w:r>
      <w:r>
        <w:rPr>
          <w:rFonts w:ascii="Times New Roman" w:hAnsi="Times New Roman" w:cs="Times New Roman"/>
          <w:sz w:val="28"/>
          <w:szCs w:val="28"/>
        </w:rPr>
        <w:t>справочник по Сингапуру»). На электронном ресурсе размещены материалы начиная с 2012 года. Создатели ресурса представляют лучшие и самые эффективные практики, решения, различные руководства и документацию</w:t>
      </w:r>
      <w:r w:rsidR="00503299">
        <w:rPr>
          <w:rFonts w:ascii="Times New Roman" w:hAnsi="Times New Roman" w:cs="Times New Roman"/>
          <w:sz w:val="28"/>
          <w:szCs w:val="28"/>
        </w:rPr>
        <w:t> </w:t>
      </w:r>
      <w:r w:rsidR="00245EC8" w:rsidRPr="00245EC8">
        <w:rPr>
          <w:rFonts w:ascii="Times New Roman" w:hAnsi="Times New Roman" w:cs="Times New Roman"/>
          <w:sz w:val="28"/>
          <w:szCs w:val="28"/>
        </w:rPr>
        <w:t>[43]</w:t>
      </w:r>
      <w:r>
        <w:rPr>
          <w:rFonts w:ascii="Times New Roman" w:hAnsi="Times New Roman" w:cs="Times New Roman"/>
          <w:sz w:val="28"/>
          <w:szCs w:val="28"/>
        </w:rPr>
        <w:t>.</w:t>
      </w:r>
    </w:p>
    <w:p w:rsidR="00E43CA4" w:rsidRDefault="00E43CA4"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дополнение к дорожной карте и созданному электронному ресурсу Сингапур разработал и выложил в свободный доступ документацию, которую специалисты других стран могут использовать как учебники и </w:t>
      </w:r>
      <w:r w:rsidR="00245EC8">
        <w:rPr>
          <w:rFonts w:ascii="Times New Roman" w:hAnsi="Times New Roman" w:cs="Times New Roman"/>
          <w:sz w:val="28"/>
          <w:szCs w:val="28"/>
        </w:rPr>
        <w:t>методички.</w:t>
      </w:r>
    </w:p>
    <w:p w:rsidR="00245EC8" w:rsidRDefault="00245EC8"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совместно с альянсом </w:t>
      </w:r>
      <w:r>
        <w:rPr>
          <w:rFonts w:ascii="Times New Roman" w:hAnsi="Times New Roman" w:cs="Times New Roman"/>
          <w:sz w:val="28"/>
          <w:szCs w:val="28"/>
          <w:lang w:val="en-US"/>
        </w:rPr>
        <w:t>building</w:t>
      </w:r>
      <w:r w:rsidRPr="00245EC8">
        <w:rPr>
          <w:rFonts w:ascii="Times New Roman" w:hAnsi="Times New Roman" w:cs="Times New Roman"/>
          <w:sz w:val="28"/>
          <w:szCs w:val="28"/>
        </w:rPr>
        <w:t xml:space="preserve"> </w:t>
      </w:r>
      <w:r>
        <w:rPr>
          <w:rFonts w:ascii="Times New Roman" w:hAnsi="Times New Roman" w:cs="Times New Roman"/>
          <w:sz w:val="28"/>
          <w:szCs w:val="28"/>
          <w:lang w:val="en-US"/>
        </w:rPr>
        <w:t>SMART</w:t>
      </w:r>
      <w:r w:rsidRPr="00245EC8">
        <w:rPr>
          <w:rFonts w:ascii="Times New Roman" w:hAnsi="Times New Roman" w:cs="Times New Roman"/>
          <w:sz w:val="28"/>
          <w:szCs w:val="28"/>
        </w:rPr>
        <w:t xml:space="preserve"> </w:t>
      </w:r>
      <w:r>
        <w:rPr>
          <w:rFonts w:ascii="Times New Roman" w:hAnsi="Times New Roman" w:cs="Times New Roman"/>
          <w:sz w:val="28"/>
          <w:szCs w:val="28"/>
          <w:lang w:val="en-US"/>
        </w:rPr>
        <w:t>Singapore</w:t>
      </w:r>
      <w:r w:rsidRPr="00245EC8">
        <w:rPr>
          <w:rFonts w:ascii="Times New Roman" w:hAnsi="Times New Roman" w:cs="Times New Roman"/>
          <w:sz w:val="28"/>
          <w:szCs w:val="28"/>
        </w:rPr>
        <w:t xml:space="preserve"> </w:t>
      </w:r>
      <w:r>
        <w:rPr>
          <w:rFonts w:ascii="Times New Roman" w:hAnsi="Times New Roman" w:cs="Times New Roman"/>
          <w:sz w:val="28"/>
          <w:szCs w:val="28"/>
        </w:rPr>
        <w:t xml:space="preserve">управление по строительству Сингапура создало множество библиотек строительных элементов и разработало методику их применения. Подготовкой и переподготовкой кадров для работы с </w:t>
      </w:r>
      <w:r>
        <w:rPr>
          <w:rFonts w:ascii="Times New Roman" w:hAnsi="Times New Roman" w:cs="Times New Roman"/>
          <w:sz w:val="28"/>
          <w:szCs w:val="28"/>
          <w:lang w:val="en-US"/>
        </w:rPr>
        <w:t>BIM</w:t>
      </w:r>
      <w:r w:rsidRPr="00EF380B">
        <w:rPr>
          <w:rFonts w:ascii="Times New Roman" w:hAnsi="Times New Roman" w:cs="Times New Roman"/>
          <w:sz w:val="28"/>
          <w:szCs w:val="28"/>
        </w:rPr>
        <w:t xml:space="preserve"> </w:t>
      </w:r>
      <w:r>
        <w:rPr>
          <w:rFonts w:ascii="Times New Roman" w:hAnsi="Times New Roman" w:cs="Times New Roman"/>
          <w:sz w:val="28"/>
          <w:szCs w:val="28"/>
        </w:rPr>
        <w:t xml:space="preserve">технологиями </w:t>
      </w:r>
      <w:r w:rsidR="00EF380B">
        <w:rPr>
          <w:rFonts w:ascii="Times New Roman" w:hAnsi="Times New Roman" w:cs="Times New Roman"/>
          <w:sz w:val="28"/>
          <w:szCs w:val="28"/>
        </w:rPr>
        <w:t>занимаются университеты и колледжи Сингапура.</w:t>
      </w:r>
    </w:p>
    <w:p w:rsidR="00EF380B" w:rsidRDefault="00EF380B"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Реализация данных мер привела к впечатляющим результатам. По данным </w:t>
      </w:r>
      <w:r>
        <w:rPr>
          <w:rFonts w:ascii="Times New Roman" w:hAnsi="Times New Roman" w:cs="Times New Roman"/>
          <w:sz w:val="28"/>
          <w:szCs w:val="28"/>
          <w:lang w:val="en-US"/>
        </w:rPr>
        <w:t>BCA</w:t>
      </w:r>
      <w:r w:rsidRPr="00EF380B">
        <w:rPr>
          <w:rFonts w:ascii="Times New Roman" w:hAnsi="Times New Roman" w:cs="Times New Roman"/>
          <w:sz w:val="28"/>
          <w:szCs w:val="28"/>
        </w:rPr>
        <w:t xml:space="preserve"> </w:t>
      </w:r>
      <w:r>
        <w:rPr>
          <w:rFonts w:ascii="Times New Roman" w:hAnsi="Times New Roman" w:cs="Times New Roman"/>
          <w:sz w:val="28"/>
          <w:szCs w:val="28"/>
        </w:rPr>
        <w:t>уже в 2015 году сто процентов проектных организаций перешли на информационное моделирование, а в строительном направлении этот показатель достиг семидесяти процентов</w:t>
      </w:r>
      <w:r w:rsidRPr="00EF380B">
        <w:rPr>
          <w:rFonts w:ascii="Times New Roman" w:hAnsi="Times New Roman" w:cs="Times New Roman"/>
          <w:sz w:val="28"/>
          <w:szCs w:val="28"/>
        </w:rPr>
        <w:t xml:space="preserve"> [44]</w:t>
      </w:r>
      <w:r>
        <w:rPr>
          <w:rFonts w:ascii="Times New Roman" w:hAnsi="Times New Roman" w:cs="Times New Roman"/>
          <w:sz w:val="28"/>
          <w:szCs w:val="28"/>
        </w:rPr>
        <w:t>.</w:t>
      </w:r>
    </w:p>
    <w:p w:rsidR="00EF380B" w:rsidRPr="00EF380B" w:rsidRDefault="000B04EA"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Одним из ключевых факторов быстрого и успешного внедрения новой технологии в сферу проектирования и строительства является создание специального фонда </w:t>
      </w:r>
      <w:r w:rsidRPr="000B04EA">
        <w:rPr>
          <w:rFonts w:ascii="Times New Roman" w:hAnsi="Times New Roman" w:cs="Times New Roman"/>
          <w:sz w:val="28"/>
          <w:szCs w:val="28"/>
        </w:rPr>
        <w:t>«Фонд строительной продуктивности и способности» (Construction Productivity and Capability Fund, CPCF)</w:t>
      </w:r>
      <w:r>
        <w:rPr>
          <w:rFonts w:ascii="Times New Roman" w:hAnsi="Times New Roman" w:cs="Times New Roman"/>
          <w:sz w:val="28"/>
          <w:szCs w:val="28"/>
        </w:rPr>
        <w:t xml:space="preserve">. Он был основан в 2010 году все той же </w:t>
      </w:r>
      <w:r>
        <w:rPr>
          <w:rFonts w:ascii="Times New Roman" w:hAnsi="Times New Roman" w:cs="Times New Roman"/>
          <w:sz w:val="28"/>
          <w:szCs w:val="28"/>
          <w:lang w:val="en-US"/>
        </w:rPr>
        <w:t>BCA</w:t>
      </w:r>
      <w:r>
        <w:rPr>
          <w:rFonts w:ascii="Times New Roman" w:hAnsi="Times New Roman" w:cs="Times New Roman"/>
          <w:sz w:val="28"/>
          <w:szCs w:val="28"/>
        </w:rPr>
        <w:t xml:space="preserve">. Благодаря этому фонду все организации Сингапура, внедряющие </w:t>
      </w:r>
      <w:r>
        <w:rPr>
          <w:rFonts w:ascii="Times New Roman" w:hAnsi="Times New Roman" w:cs="Times New Roman"/>
          <w:sz w:val="28"/>
          <w:szCs w:val="28"/>
          <w:lang w:val="en-US"/>
        </w:rPr>
        <w:t>BIM</w:t>
      </w:r>
      <w:r>
        <w:rPr>
          <w:rFonts w:ascii="Times New Roman" w:hAnsi="Times New Roman" w:cs="Times New Roman"/>
          <w:sz w:val="28"/>
          <w:szCs w:val="28"/>
        </w:rPr>
        <w:t xml:space="preserve">, могли получить возмещение средств, затраченных на внедрение, переобучение, покупку лицензий на программное обеспечение в размере до пятидесяти процентов. В 2010 году размер фонда составлял 6 </w:t>
      </w:r>
      <w:r>
        <w:rPr>
          <w:rFonts w:ascii="Times New Roman" w:hAnsi="Times New Roman" w:cs="Times New Roman"/>
          <w:sz w:val="28"/>
          <w:szCs w:val="28"/>
        </w:rPr>
        <w:lastRenderedPageBreak/>
        <w:t>миллионов сингапурских долларов, в 2015 уже 450 миллионов сингапурских долларов, выделенных напрямую из государственного бюджета Сингапура</w:t>
      </w:r>
      <w:r w:rsidR="00E465C7">
        <w:rPr>
          <w:rFonts w:ascii="Times New Roman" w:hAnsi="Times New Roman" w:cs="Times New Roman"/>
          <w:sz w:val="28"/>
          <w:szCs w:val="28"/>
        </w:rPr>
        <w:t> </w:t>
      </w:r>
      <w:r w:rsidRPr="000B04EA">
        <w:rPr>
          <w:rFonts w:ascii="Times New Roman" w:hAnsi="Times New Roman" w:cs="Times New Roman"/>
          <w:sz w:val="28"/>
          <w:szCs w:val="28"/>
        </w:rPr>
        <w:t>[45]</w:t>
      </w:r>
      <w:r>
        <w:rPr>
          <w:rFonts w:ascii="Times New Roman" w:hAnsi="Times New Roman" w:cs="Times New Roman"/>
          <w:sz w:val="28"/>
          <w:szCs w:val="28"/>
        </w:rPr>
        <w:t>.</w:t>
      </w:r>
    </w:p>
    <w:p w:rsidR="00245EC8" w:rsidRDefault="000B04EA"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Сингапур не остановился на достигнутом и продолжил развитие в данном направлении. </w:t>
      </w:r>
      <w:r w:rsidR="00245EC8">
        <w:rPr>
          <w:rFonts w:ascii="Times New Roman" w:hAnsi="Times New Roman" w:cs="Times New Roman"/>
          <w:sz w:val="28"/>
          <w:szCs w:val="28"/>
        </w:rPr>
        <w:t xml:space="preserve">Быстрое внедрение и развитие </w:t>
      </w:r>
      <w:r w:rsidR="00245EC8">
        <w:rPr>
          <w:rFonts w:ascii="Times New Roman" w:hAnsi="Times New Roman" w:cs="Times New Roman"/>
          <w:sz w:val="28"/>
          <w:szCs w:val="28"/>
          <w:lang w:val="en-US"/>
        </w:rPr>
        <w:t>BIM</w:t>
      </w:r>
      <w:r w:rsidR="00245EC8" w:rsidRPr="00245EC8">
        <w:rPr>
          <w:rFonts w:ascii="Times New Roman" w:hAnsi="Times New Roman" w:cs="Times New Roman"/>
          <w:sz w:val="28"/>
          <w:szCs w:val="28"/>
        </w:rPr>
        <w:t xml:space="preserve"> </w:t>
      </w:r>
      <w:r w:rsidR="00245EC8">
        <w:rPr>
          <w:rFonts w:ascii="Times New Roman" w:hAnsi="Times New Roman" w:cs="Times New Roman"/>
          <w:sz w:val="28"/>
          <w:szCs w:val="28"/>
        </w:rPr>
        <w:t>технологий привело к созданию в Сингапуре в 2015 году проект под названием «</w:t>
      </w:r>
      <w:r w:rsidR="00245EC8">
        <w:rPr>
          <w:rFonts w:ascii="Times New Roman" w:hAnsi="Times New Roman" w:cs="Times New Roman"/>
          <w:sz w:val="28"/>
          <w:szCs w:val="28"/>
          <w:lang w:val="en-US"/>
        </w:rPr>
        <w:t>CORENET</w:t>
      </w:r>
      <w:r w:rsidR="00245EC8">
        <w:rPr>
          <w:rFonts w:ascii="Times New Roman" w:hAnsi="Times New Roman" w:cs="Times New Roman"/>
          <w:sz w:val="28"/>
          <w:szCs w:val="28"/>
        </w:rPr>
        <w:t>»</w:t>
      </w:r>
      <w:r w:rsidR="00F63FD9">
        <w:rPr>
          <w:rFonts w:ascii="Times New Roman" w:hAnsi="Times New Roman" w:cs="Times New Roman"/>
          <w:sz w:val="28"/>
          <w:szCs w:val="28"/>
        </w:rPr>
        <w:t>.</w:t>
      </w:r>
    </w:p>
    <w:p w:rsidR="00F63FD9" w:rsidRDefault="00F63FD9"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Проект перед свое начало ещё в 1990 году, его главной целью было автоматизация проектной экспертизы</w:t>
      </w:r>
      <w:r w:rsidR="00082C9F">
        <w:rPr>
          <w:rFonts w:ascii="Times New Roman" w:hAnsi="Times New Roman" w:cs="Times New Roman"/>
          <w:sz w:val="28"/>
          <w:szCs w:val="28"/>
        </w:rPr>
        <w:t>. Реализовать экспертизу в автоматическом режиме возможно только в случае существования проекта полностью в информационной модели. Модель должна иметь всё техническое, нормативное, конструкторское описание необходимое для прохождения экспертизы</w:t>
      </w:r>
      <w:r w:rsidR="00082C9F" w:rsidRPr="00082C9F">
        <w:rPr>
          <w:rFonts w:ascii="Times New Roman" w:hAnsi="Times New Roman" w:cs="Times New Roman"/>
          <w:sz w:val="28"/>
          <w:szCs w:val="28"/>
        </w:rPr>
        <w:t xml:space="preserve"> [46]</w:t>
      </w:r>
      <w:r w:rsidR="00082C9F">
        <w:rPr>
          <w:rFonts w:ascii="Times New Roman" w:hAnsi="Times New Roman" w:cs="Times New Roman"/>
          <w:sz w:val="28"/>
          <w:szCs w:val="28"/>
        </w:rPr>
        <w:t>.</w:t>
      </w:r>
    </w:p>
    <w:p w:rsidR="00082C9F" w:rsidRDefault="00082C9F"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Реализация такого проекта требует выполнение одновременно всех условий:</w:t>
      </w:r>
    </w:p>
    <w:p w:rsidR="000F263E" w:rsidRPr="00C7454C" w:rsidRDefault="00C7454C"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0F263E" w:rsidRPr="00C7454C">
        <w:rPr>
          <w:rFonts w:ascii="Times New Roman" w:hAnsi="Times New Roman" w:cs="Times New Roman"/>
          <w:sz w:val="28"/>
          <w:szCs w:val="28"/>
        </w:rPr>
        <w:t>ехнически обоснованную и подкрепленную методическими материалами технологию информационного моделирования</w:t>
      </w:r>
      <w:r w:rsidRPr="00C7454C">
        <w:rPr>
          <w:rFonts w:ascii="Times New Roman" w:hAnsi="Times New Roman" w:cs="Times New Roman"/>
          <w:sz w:val="28"/>
          <w:szCs w:val="28"/>
        </w:rPr>
        <w:t>;</w:t>
      </w:r>
    </w:p>
    <w:p w:rsidR="000F263E" w:rsidRPr="00C7454C" w:rsidRDefault="00C7454C"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0F263E" w:rsidRPr="00C7454C">
        <w:rPr>
          <w:rFonts w:ascii="Times New Roman" w:hAnsi="Times New Roman" w:cs="Times New Roman"/>
          <w:sz w:val="28"/>
          <w:szCs w:val="28"/>
        </w:rPr>
        <w:t xml:space="preserve">оступ к современным и эффективным </w:t>
      </w:r>
      <w:r w:rsidR="000F263E" w:rsidRPr="009E2E06">
        <w:rPr>
          <w:rFonts w:ascii="Times New Roman" w:hAnsi="Times New Roman" w:cs="Times New Roman"/>
          <w:sz w:val="28"/>
          <w:szCs w:val="28"/>
        </w:rPr>
        <w:t>BIM</w:t>
      </w:r>
      <w:r w:rsidR="000F263E" w:rsidRPr="00C7454C">
        <w:rPr>
          <w:rFonts w:ascii="Times New Roman" w:hAnsi="Times New Roman" w:cs="Times New Roman"/>
          <w:sz w:val="28"/>
          <w:szCs w:val="28"/>
        </w:rPr>
        <w:t xml:space="preserve"> программам</w:t>
      </w:r>
      <w:r w:rsidRPr="00C7454C">
        <w:rPr>
          <w:rFonts w:ascii="Times New Roman" w:hAnsi="Times New Roman" w:cs="Times New Roman"/>
          <w:sz w:val="28"/>
          <w:szCs w:val="28"/>
        </w:rPr>
        <w:t>;</w:t>
      </w:r>
    </w:p>
    <w:p w:rsidR="000F263E" w:rsidRPr="00C7454C" w:rsidRDefault="00C7454C"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0F263E" w:rsidRPr="00C7454C">
        <w:rPr>
          <w:rFonts w:ascii="Times New Roman" w:hAnsi="Times New Roman" w:cs="Times New Roman"/>
          <w:sz w:val="28"/>
          <w:szCs w:val="28"/>
        </w:rPr>
        <w:t>азработанную четкую систему требований и нормативов необходимых для экспертизы</w:t>
      </w:r>
      <w:r w:rsidRPr="00C7454C">
        <w:rPr>
          <w:rFonts w:ascii="Times New Roman" w:hAnsi="Times New Roman" w:cs="Times New Roman"/>
          <w:sz w:val="28"/>
          <w:szCs w:val="28"/>
        </w:rPr>
        <w:t>;</w:t>
      </w:r>
    </w:p>
    <w:p w:rsidR="000F263E" w:rsidRPr="00C7454C" w:rsidRDefault="00C7454C"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000F263E" w:rsidRPr="00C7454C">
        <w:rPr>
          <w:rFonts w:ascii="Times New Roman" w:hAnsi="Times New Roman" w:cs="Times New Roman"/>
          <w:sz w:val="28"/>
          <w:szCs w:val="28"/>
        </w:rPr>
        <w:t xml:space="preserve">ормально прописанную систему </w:t>
      </w:r>
      <w:r w:rsidRPr="00C7454C">
        <w:rPr>
          <w:rFonts w:ascii="Times New Roman" w:hAnsi="Times New Roman" w:cs="Times New Roman"/>
          <w:sz w:val="28"/>
          <w:szCs w:val="28"/>
        </w:rPr>
        <w:t>всех требований, к проектной документации здания;</w:t>
      </w:r>
    </w:p>
    <w:p w:rsidR="00C7454C" w:rsidRPr="00C7454C" w:rsidRDefault="00C7454C"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C7454C">
        <w:rPr>
          <w:rFonts w:ascii="Times New Roman" w:hAnsi="Times New Roman" w:cs="Times New Roman"/>
          <w:sz w:val="28"/>
          <w:szCs w:val="28"/>
        </w:rPr>
        <w:t>лгоритмизацию проектных требований и их программную реализацию;</w:t>
      </w:r>
    </w:p>
    <w:p w:rsidR="00C7454C" w:rsidRPr="00C7454C" w:rsidRDefault="00C7454C"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C7454C">
        <w:rPr>
          <w:rFonts w:ascii="Times New Roman" w:hAnsi="Times New Roman" w:cs="Times New Roman"/>
          <w:sz w:val="28"/>
          <w:szCs w:val="28"/>
        </w:rPr>
        <w:t>бщую среду, интерфейс взаимодействия рабочей модели объекта и средств проверки;</w:t>
      </w:r>
    </w:p>
    <w:p w:rsidR="00C7454C" w:rsidRPr="00C7454C" w:rsidRDefault="00C7454C"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C7454C">
        <w:rPr>
          <w:rFonts w:ascii="Times New Roman" w:hAnsi="Times New Roman" w:cs="Times New Roman"/>
          <w:sz w:val="28"/>
          <w:szCs w:val="28"/>
        </w:rPr>
        <w:t>однятие культуры в проектно-строительной сфере;</w:t>
      </w:r>
    </w:p>
    <w:p w:rsidR="00C7454C" w:rsidRDefault="00C7454C"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C7454C">
        <w:rPr>
          <w:rFonts w:ascii="Times New Roman" w:hAnsi="Times New Roman" w:cs="Times New Roman"/>
          <w:sz w:val="28"/>
          <w:szCs w:val="28"/>
        </w:rPr>
        <w:t>ыделение бюджетных средств, и наличие воли правительства</w:t>
      </w:r>
      <w:r>
        <w:rPr>
          <w:rFonts w:ascii="Times New Roman" w:hAnsi="Times New Roman" w:cs="Times New Roman"/>
          <w:sz w:val="28"/>
          <w:szCs w:val="28"/>
        </w:rPr>
        <w:t>.</w:t>
      </w:r>
    </w:p>
    <w:p w:rsidR="00C7454C" w:rsidRDefault="00C7454C" w:rsidP="00C7454C">
      <w:pPr>
        <w:spacing w:after="0" w:line="360" w:lineRule="auto"/>
        <w:ind w:firstLine="709"/>
        <w:contextualSpacing/>
        <w:jc w:val="both"/>
        <w:rPr>
          <w:rFonts w:ascii="Times New Roman" w:hAnsi="Times New Roman" w:cs="Times New Roman"/>
          <w:sz w:val="28"/>
          <w:szCs w:val="28"/>
        </w:rPr>
      </w:pPr>
    </w:p>
    <w:p w:rsidR="00C7454C" w:rsidRDefault="00C7454C"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системы </w:t>
      </w:r>
      <w:r>
        <w:rPr>
          <w:rFonts w:ascii="Times New Roman" w:hAnsi="Times New Roman" w:cs="Times New Roman"/>
          <w:sz w:val="28"/>
          <w:szCs w:val="28"/>
          <w:lang w:val="en-US"/>
        </w:rPr>
        <w:t>CORENET</w:t>
      </w:r>
      <w:r w:rsidRPr="00C7454C">
        <w:rPr>
          <w:rFonts w:ascii="Times New Roman" w:hAnsi="Times New Roman" w:cs="Times New Roman"/>
          <w:sz w:val="28"/>
          <w:szCs w:val="28"/>
        </w:rPr>
        <w:t xml:space="preserve"> </w:t>
      </w:r>
      <w:r>
        <w:rPr>
          <w:rFonts w:ascii="Times New Roman" w:hAnsi="Times New Roman" w:cs="Times New Roman"/>
          <w:sz w:val="28"/>
          <w:szCs w:val="28"/>
        </w:rPr>
        <w:t>ведется через соответствующий веб-портал, на котором представлены все требования к проектам и реализуется операции по загрузке моделей и их экспертизе.</w:t>
      </w:r>
    </w:p>
    <w:p w:rsidR="00C7454C" w:rsidRPr="00755B04" w:rsidRDefault="00C7454C"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Благодаря проведенной работе, по законодательству, все проекты, площадью более 5000 квадратных метров должны реализовываться с помощью </w:t>
      </w:r>
      <w:r>
        <w:rPr>
          <w:rFonts w:ascii="Times New Roman" w:hAnsi="Times New Roman" w:cs="Times New Roman"/>
          <w:sz w:val="28"/>
          <w:szCs w:val="28"/>
          <w:lang w:val="en-US"/>
        </w:rPr>
        <w:t>BIM</w:t>
      </w:r>
      <w:r>
        <w:rPr>
          <w:rFonts w:ascii="Times New Roman" w:hAnsi="Times New Roman" w:cs="Times New Roman"/>
          <w:sz w:val="28"/>
          <w:szCs w:val="28"/>
        </w:rPr>
        <w:t xml:space="preserve"> </w:t>
      </w:r>
      <w:r w:rsidRPr="00755B04">
        <w:rPr>
          <w:rFonts w:ascii="Times New Roman" w:hAnsi="Times New Roman" w:cs="Times New Roman"/>
          <w:sz w:val="28"/>
          <w:szCs w:val="28"/>
        </w:rPr>
        <w:t>[44].</w:t>
      </w:r>
    </w:p>
    <w:p w:rsidR="00D70164" w:rsidRPr="00755B04" w:rsidRDefault="00D70164" w:rsidP="00C745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Одним из пионеров внедрения </w:t>
      </w:r>
      <w:r>
        <w:rPr>
          <w:rFonts w:ascii="Times New Roman" w:hAnsi="Times New Roman" w:cs="Times New Roman"/>
          <w:sz w:val="28"/>
          <w:szCs w:val="28"/>
          <w:lang w:val="en-US"/>
        </w:rPr>
        <w:t>BIM</w:t>
      </w:r>
      <w:r w:rsidRPr="00D70164">
        <w:rPr>
          <w:rFonts w:ascii="Times New Roman" w:hAnsi="Times New Roman" w:cs="Times New Roman"/>
          <w:sz w:val="28"/>
          <w:szCs w:val="28"/>
        </w:rPr>
        <w:t xml:space="preserve"> </w:t>
      </w:r>
      <w:r>
        <w:rPr>
          <w:rFonts w:ascii="Times New Roman" w:hAnsi="Times New Roman" w:cs="Times New Roman"/>
          <w:sz w:val="28"/>
          <w:szCs w:val="28"/>
        </w:rPr>
        <w:t>технологий является Финляндия.</w:t>
      </w:r>
      <w:r w:rsidR="00874DA3">
        <w:rPr>
          <w:rFonts w:ascii="Times New Roman" w:hAnsi="Times New Roman" w:cs="Times New Roman"/>
          <w:sz w:val="28"/>
          <w:szCs w:val="28"/>
        </w:rPr>
        <w:t xml:space="preserve"> Работа в этом направлении осуществляется с 1990 года. С 1 октября 2007 года государственная организация «</w:t>
      </w:r>
      <w:r w:rsidR="00874DA3">
        <w:rPr>
          <w:rFonts w:ascii="Times New Roman" w:hAnsi="Times New Roman" w:cs="Times New Roman"/>
          <w:sz w:val="28"/>
          <w:szCs w:val="28"/>
          <w:lang w:val="en-US"/>
        </w:rPr>
        <w:t>Senate</w:t>
      </w:r>
      <w:r w:rsidR="00874DA3" w:rsidRPr="00874DA3">
        <w:rPr>
          <w:rFonts w:ascii="Times New Roman" w:hAnsi="Times New Roman" w:cs="Times New Roman"/>
          <w:sz w:val="28"/>
          <w:szCs w:val="28"/>
        </w:rPr>
        <w:t xml:space="preserve"> </w:t>
      </w:r>
      <w:r w:rsidR="00874DA3">
        <w:rPr>
          <w:rFonts w:ascii="Times New Roman" w:hAnsi="Times New Roman" w:cs="Times New Roman"/>
          <w:sz w:val="28"/>
          <w:szCs w:val="28"/>
          <w:lang w:val="en-US"/>
        </w:rPr>
        <w:t>Properties</w:t>
      </w:r>
      <w:r w:rsidR="00874DA3">
        <w:rPr>
          <w:rFonts w:ascii="Times New Roman" w:hAnsi="Times New Roman" w:cs="Times New Roman"/>
          <w:sz w:val="28"/>
          <w:szCs w:val="28"/>
        </w:rPr>
        <w:t xml:space="preserve">», занимающаяся строительным управлением в Финляндии, начала требовать модели проектов, соответствующие стандартам </w:t>
      </w:r>
      <w:r w:rsidR="00874DA3">
        <w:rPr>
          <w:rFonts w:ascii="Times New Roman" w:hAnsi="Times New Roman" w:cs="Times New Roman"/>
          <w:sz w:val="28"/>
          <w:szCs w:val="28"/>
          <w:lang w:val="en-US"/>
        </w:rPr>
        <w:t>BIM</w:t>
      </w:r>
      <w:r w:rsidR="00874DA3">
        <w:rPr>
          <w:rFonts w:ascii="Times New Roman" w:hAnsi="Times New Roman" w:cs="Times New Roman"/>
          <w:sz w:val="28"/>
          <w:szCs w:val="28"/>
        </w:rPr>
        <w:t xml:space="preserve">. </w:t>
      </w:r>
      <w:r w:rsidR="00874DA3" w:rsidRPr="00874DA3">
        <w:rPr>
          <w:rFonts w:ascii="Times New Roman" w:hAnsi="Times New Roman" w:cs="Times New Roman"/>
          <w:sz w:val="28"/>
          <w:szCs w:val="28"/>
        </w:rPr>
        <w:t>[</w:t>
      </w:r>
      <w:r w:rsidR="00874DA3" w:rsidRPr="00755B04">
        <w:rPr>
          <w:rFonts w:ascii="Times New Roman" w:hAnsi="Times New Roman" w:cs="Times New Roman"/>
          <w:sz w:val="28"/>
          <w:szCs w:val="28"/>
        </w:rPr>
        <w:t>47].</w:t>
      </w:r>
      <w:r w:rsidR="00972483" w:rsidRPr="00755B04">
        <w:rPr>
          <w:rFonts w:ascii="Times New Roman" w:hAnsi="Times New Roman" w:cs="Times New Roman"/>
          <w:sz w:val="28"/>
          <w:szCs w:val="28"/>
        </w:rPr>
        <w:t xml:space="preserve"> </w:t>
      </w:r>
    </w:p>
    <w:p w:rsidR="001D5BC6" w:rsidRDefault="001D5BC6" w:rsidP="001D5B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Финляндией в 2012 году был внедрен стандарт «</w:t>
      </w:r>
      <w:r w:rsidRPr="001D5BC6">
        <w:rPr>
          <w:rFonts w:ascii="Times New Roman" w:hAnsi="Times New Roman" w:cs="Times New Roman"/>
          <w:sz w:val="28"/>
          <w:szCs w:val="28"/>
        </w:rPr>
        <w:t>COBIM 2012</w:t>
      </w:r>
      <w:r>
        <w:rPr>
          <w:rFonts w:ascii="Times New Roman" w:hAnsi="Times New Roman" w:cs="Times New Roman"/>
          <w:sz w:val="28"/>
          <w:szCs w:val="28"/>
        </w:rPr>
        <w:t xml:space="preserve">». Одна из главных целей этого стандарта – создание целостной операционной культуры, которая позволит применять </w:t>
      </w:r>
      <w:r>
        <w:rPr>
          <w:rFonts w:ascii="Times New Roman" w:hAnsi="Times New Roman" w:cs="Times New Roman"/>
          <w:sz w:val="28"/>
          <w:szCs w:val="28"/>
          <w:lang w:val="en-US"/>
        </w:rPr>
        <w:t>BIM</w:t>
      </w:r>
      <w:r w:rsidRPr="001D5BC6">
        <w:rPr>
          <w:rFonts w:ascii="Times New Roman" w:hAnsi="Times New Roman" w:cs="Times New Roman"/>
          <w:sz w:val="28"/>
          <w:szCs w:val="28"/>
        </w:rPr>
        <w:t xml:space="preserve"> </w:t>
      </w:r>
      <w:r>
        <w:rPr>
          <w:rFonts w:ascii="Times New Roman" w:hAnsi="Times New Roman" w:cs="Times New Roman"/>
          <w:sz w:val="28"/>
          <w:szCs w:val="28"/>
        </w:rPr>
        <w:t>на всех этапах жизненного цикла проекта</w:t>
      </w:r>
      <w:r w:rsidRPr="001D5BC6">
        <w:rPr>
          <w:rFonts w:ascii="Times New Roman" w:hAnsi="Times New Roman" w:cs="Times New Roman"/>
          <w:sz w:val="28"/>
          <w:szCs w:val="28"/>
        </w:rPr>
        <w:t xml:space="preserve"> [48]</w:t>
      </w:r>
      <w:r w:rsidR="00E465C7">
        <w:rPr>
          <w:rFonts w:ascii="Times New Roman" w:hAnsi="Times New Roman" w:cs="Times New Roman"/>
          <w:sz w:val="28"/>
          <w:szCs w:val="28"/>
        </w:rPr>
        <w:t>.</w:t>
      </w:r>
    </w:p>
    <w:p w:rsidR="00183260" w:rsidRPr="004D61DA" w:rsidRDefault="00183260" w:rsidP="0018326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Важная особенность внедрения и применения </w:t>
      </w:r>
      <w:r>
        <w:rPr>
          <w:rFonts w:ascii="Times New Roman" w:hAnsi="Times New Roman" w:cs="Times New Roman"/>
          <w:sz w:val="28"/>
          <w:szCs w:val="28"/>
          <w:lang w:val="en-US"/>
        </w:rPr>
        <w:t>BIM</w:t>
      </w:r>
      <w:r w:rsidRPr="001D5BC6">
        <w:rPr>
          <w:rFonts w:ascii="Times New Roman" w:hAnsi="Times New Roman" w:cs="Times New Roman"/>
          <w:sz w:val="28"/>
          <w:szCs w:val="28"/>
        </w:rPr>
        <w:t xml:space="preserve"> </w:t>
      </w:r>
      <w:r>
        <w:rPr>
          <w:rFonts w:ascii="Times New Roman" w:hAnsi="Times New Roman" w:cs="Times New Roman"/>
          <w:sz w:val="28"/>
          <w:szCs w:val="28"/>
        </w:rPr>
        <w:t xml:space="preserve">в Финляндии – охват, помимо строительного сектора, инфраструктурное направление. Основываясь на данных и опыте других стран, использующих </w:t>
      </w:r>
      <w:r>
        <w:rPr>
          <w:rFonts w:ascii="Times New Roman" w:hAnsi="Times New Roman" w:cs="Times New Roman"/>
          <w:sz w:val="28"/>
          <w:szCs w:val="28"/>
          <w:lang w:val="en-US"/>
        </w:rPr>
        <w:t>BIM</w:t>
      </w:r>
      <w:r w:rsidRPr="00510976">
        <w:rPr>
          <w:rFonts w:ascii="Times New Roman" w:hAnsi="Times New Roman" w:cs="Times New Roman"/>
          <w:sz w:val="28"/>
          <w:szCs w:val="28"/>
        </w:rPr>
        <w:t xml:space="preserve"> </w:t>
      </w:r>
      <w:r>
        <w:rPr>
          <w:rFonts w:ascii="Times New Roman" w:hAnsi="Times New Roman" w:cs="Times New Roman"/>
          <w:sz w:val="28"/>
          <w:szCs w:val="28"/>
        </w:rPr>
        <w:t xml:space="preserve">для инфраструктурных проектов, правительством Финляндии были утверждены несколько пробных проектов по строительству железных дорог, мостов и тоннелей. </w:t>
      </w:r>
    </w:p>
    <w:p w:rsidR="00183260" w:rsidRDefault="00183260" w:rsidP="0018326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Одним</w:t>
      </w:r>
      <w:r w:rsidRPr="004D61DA">
        <w:rPr>
          <w:rFonts w:ascii="Times New Roman" w:hAnsi="Times New Roman" w:cs="Times New Roman"/>
          <w:sz w:val="28"/>
          <w:szCs w:val="28"/>
        </w:rPr>
        <w:t xml:space="preserve"> </w:t>
      </w:r>
      <w:r>
        <w:rPr>
          <w:rFonts w:ascii="Times New Roman" w:hAnsi="Times New Roman" w:cs="Times New Roman"/>
          <w:sz w:val="28"/>
          <w:szCs w:val="28"/>
        </w:rPr>
        <w:t>из</w:t>
      </w:r>
      <w:r w:rsidRPr="004D61DA">
        <w:rPr>
          <w:rFonts w:ascii="Times New Roman" w:hAnsi="Times New Roman" w:cs="Times New Roman"/>
          <w:sz w:val="28"/>
          <w:szCs w:val="28"/>
        </w:rPr>
        <w:t xml:space="preserve"> </w:t>
      </w:r>
      <w:r>
        <w:rPr>
          <w:rFonts w:ascii="Times New Roman" w:hAnsi="Times New Roman" w:cs="Times New Roman"/>
          <w:sz w:val="28"/>
          <w:szCs w:val="28"/>
        </w:rPr>
        <w:t>таких</w:t>
      </w:r>
      <w:r w:rsidRPr="004D61DA">
        <w:rPr>
          <w:rFonts w:ascii="Times New Roman" w:hAnsi="Times New Roman" w:cs="Times New Roman"/>
          <w:sz w:val="28"/>
          <w:szCs w:val="28"/>
        </w:rPr>
        <w:t xml:space="preserve"> </w:t>
      </w:r>
      <w:r>
        <w:rPr>
          <w:rFonts w:ascii="Times New Roman" w:hAnsi="Times New Roman" w:cs="Times New Roman"/>
          <w:sz w:val="28"/>
          <w:szCs w:val="28"/>
        </w:rPr>
        <w:t>проектов</w:t>
      </w:r>
      <w:r w:rsidRPr="004D61DA">
        <w:rPr>
          <w:rFonts w:ascii="Times New Roman" w:hAnsi="Times New Roman" w:cs="Times New Roman"/>
          <w:sz w:val="28"/>
          <w:szCs w:val="28"/>
        </w:rPr>
        <w:t xml:space="preserve"> </w:t>
      </w:r>
      <w:r>
        <w:rPr>
          <w:rFonts w:ascii="Times New Roman" w:hAnsi="Times New Roman" w:cs="Times New Roman"/>
          <w:sz w:val="28"/>
          <w:szCs w:val="28"/>
        </w:rPr>
        <w:t>стал</w:t>
      </w:r>
      <w:r w:rsidRPr="004D61DA">
        <w:rPr>
          <w:rFonts w:ascii="Times New Roman" w:hAnsi="Times New Roman" w:cs="Times New Roman"/>
          <w:sz w:val="28"/>
          <w:szCs w:val="28"/>
        </w:rPr>
        <w:t xml:space="preserve"> «</w:t>
      </w:r>
      <w:r w:rsidRPr="004D61DA">
        <w:rPr>
          <w:rFonts w:ascii="Times New Roman" w:hAnsi="Times New Roman" w:cs="Times New Roman"/>
          <w:sz w:val="28"/>
          <w:szCs w:val="28"/>
          <w:lang w:val="en-US"/>
        </w:rPr>
        <w:t>T</w:t>
      </w:r>
      <w:r w:rsidRPr="004D61DA">
        <w:rPr>
          <w:rFonts w:ascii="Times New Roman" w:hAnsi="Times New Roman" w:cs="Times New Roman"/>
          <w:sz w:val="28"/>
          <w:szCs w:val="28"/>
        </w:rPr>
        <w:t xml:space="preserve">2 </w:t>
      </w:r>
      <w:r w:rsidRPr="004D61DA">
        <w:rPr>
          <w:rFonts w:ascii="Times New Roman" w:hAnsi="Times New Roman" w:cs="Times New Roman"/>
          <w:sz w:val="28"/>
          <w:szCs w:val="28"/>
          <w:lang w:val="en-US"/>
        </w:rPr>
        <w:t>Alliance</w:t>
      </w:r>
      <w:r w:rsidRPr="004D61DA">
        <w:rPr>
          <w:rFonts w:ascii="Times New Roman" w:hAnsi="Times New Roman" w:cs="Times New Roman"/>
          <w:sz w:val="28"/>
          <w:szCs w:val="28"/>
        </w:rPr>
        <w:t xml:space="preserve">, </w:t>
      </w:r>
      <w:r w:rsidRPr="004D61DA">
        <w:rPr>
          <w:rFonts w:ascii="Times New Roman" w:hAnsi="Times New Roman" w:cs="Times New Roman"/>
          <w:sz w:val="28"/>
          <w:szCs w:val="28"/>
          <w:lang w:val="en-US"/>
        </w:rPr>
        <w:t>Helsinki</w:t>
      </w:r>
      <w:r w:rsidRPr="004D61DA">
        <w:rPr>
          <w:rFonts w:ascii="Times New Roman" w:hAnsi="Times New Roman" w:cs="Times New Roman"/>
          <w:sz w:val="28"/>
          <w:szCs w:val="28"/>
        </w:rPr>
        <w:t>-</w:t>
      </w:r>
      <w:r w:rsidRPr="004D61DA">
        <w:rPr>
          <w:rFonts w:ascii="Times New Roman" w:hAnsi="Times New Roman" w:cs="Times New Roman"/>
          <w:sz w:val="28"/>
          <w:szCs w:val="28"/>
          <w:lang w:val="en-US"/>
        </w:rPr>
        <w:t>Vantaa</w:t>
      </w:r>
      <w:r w:rsidRPr="004D61DA">
        <w:rPr>
          <w:rFonts w:ascii="Times New Roman" w:hAnsi="Times New Roman" w:cs="Times New Roman"/>
          <w:sz w:val="28"/>
          <w:szCs w:val="28"/>
        </w:rPr>
        <w:t xml:space="preserve"> </w:t>
      </w:r>
      <w:r w:rsidRPr="004D61DA">
        <w:rPr>
          <w:rFonts w:ascii="Times New Roman" w:hAnsi="Times New Roman" w:cs="Times New Roman"/>
          <w:sz w:val="28"/>
          <w:szCs w:val="28"/>
          <w:lang w:val="en-US"/>
        </w:rPr>
        <w:t>airport</w:t>
      </w:r>
      <w:r w:rsidRPr="004D61DA">
        <w:rPr>
          <w:rFonts w:ascii="Times New Roman" w:hAnsi="Times New Roman" w:cs="Times New Roman"/>
          <w:sz w:val="28"/>
          <w:szCs w:val="28"/>
        </w:rPr>
        <w:t xml:space="preserve">», </w:t>
      </w:r>
      <w:r>
        <w:rPr>
          <w:rFonts w:ascii="Times New Roman" w:hAnsi="Times New Roman" w:cs="Times New Roman"/>
          <w:sz w:val="28"/>
          <w:szCs w:val="28"/>
        </w:rPr>
        <w:t>который</w:t>
      </w:r>
      <w:r w:rsidRPr="004D61DA">
        <w:rPr>
          <w:rFonts w:ascii="Times New Roman" w:hAnsi="Times New Roman" w:cs="Times New Roman"/>
          <w:sz w:val="28"/>
          <w:szCs w:val="28"/>
        </w:rPr>
        <w:t xml:space="preserve"> </w:t>
      </w:r>
      <w:r>
        <w:rPr>
          <w:rFonts w:ascii="Times New Roman" w:hAnsi="Times New Roman" w:cs="Times New Roman"/>
          <w:sz w:val="28"/>
          <w:szCs w:val="28"/>
        </w:rPr>
        <w:t>стал</w:t>
      </w:r>
      <w:r w:rsidRPr="004D61DA">
        <w:rPr>
          <w:rFonts w:ascii="Times New Roman" w:hAnsi="Times New Roman" w:cs="Times New Roman"/>
          <w:sz w:val="28"/>
          <w:szCs w:val="28"/>
        </w:rPr>
        <w:t xml:space="preserve"> </w:t>
      </w:r>
      <w:r>
        <w:rPr>
          <w:rFonts w:ascii="Times New Roman" w:hAnsi="Times New Roman" w:cs="Times New Roman"/>
          <w:sz w:val="28"/>
          <w:szCs w:val="28"/>
        </w:rPr>
        <w:t>призером</w:t>
      </w:r>
      <w:r w:rsidRPr="004D61DA">
        <w:rPr>
          <w:rFonts w:ascii="Times New Roman" w:hAnsi="Times New Roman" w:cs="Times New Roman"/>
          <w:sz w:val="28"/>
          <w:szCs w:val="28"/>
        </w:rPr>
        <w:t xml:space="preserve"> </w:t>
      </w:r>
      <w:r>
        <w:rPr>
          <w:rFonts w:ascii="Times New Roman" w:hAnsi="Times New Roman" w:cs="Times New Roman"/>
          <w:sz w:val="28"/>
          <w:szCs w:val="28"/>
        </w:rPr>
        <w:t>международного</w:t>
      </w:r>
      <w:r w:rsidRPr="004D61DA">
        <w:rPr>
          <w:rFonts w:ascii="Times New Roman" w:hAnsi="Times New Roman" w:cs="Times New Roman"/>
          <w:sz w:val="28"/>
          <w:szCs w:val="28"/>
        </w:rPr>
        <w:t xml:space="preserve"> </w:t>
      </w:r>
      <w:r>
        <w:rPr>
          <w:rFonts w:ascii="Times New Roman" w:hAnsi="Times New Roman" w:cs="Times New Roman"/>
          <w:sz w:val="28"/>
          <w:szCs w:val="28"/>
        </w:rPr>
        <w:t>конкурса</w:t>
      </w:r>
      <w:r w:rsidRPr="004D61DA">
        <w:rPr>
          <w:rFonts w:ascii="Times New Roman" w:hAnsi="Times New Roman" w:cs="Times New Roman"/>
          <w:sz w:val="28"/>
          <w:szCs w:val="28"/>
        </w:rPr>
        <w:t xml:space="preserve"> </w:t>
      </w:r>
      <w:r>
        <w:rPr>
          <w:rFonts w:ascii="Times New Roman" w:hAnsi="Times New Roman" w:cs="Times New Roman"/>
          <w:sz w:val="28"/>
          <w:szCs w:val="28"/>
          <w:lang w:val="en-US"/>
        </w:rPr>
        <w:t>Tekla</w:t>
      </w:r>
      <w:r w:rsidRPr="004D61DA">
        <w:rPr>
          <w:rFonts w:ascii="Times New Roman" w:hAnsi="Times New Roman" w:cs="Times New Roman"/>
          <w:sz w:val="28"/>
          <w:szCs w:val="28"/>
        </w:rPr>
        <w:t xml:space="preserve"> </w:t>
      </w:r>
      <w:r>
        <w:rPr>
          <w:rFonts w:ascii="Times New Roman" w:hAnsi="Times New Roman" w:cs="Times New Roman"/>
          <w:sz w:val="28"/>
          <w:szCs w:val="28"/>
          <w:lang w:val="en-US"/>
        </w:rPr>
        <w:t>Global</w:t>
      </w:r>
      <w:r w:rsidRPr="004D61DA">
        <w:rPr>
          <w:rFonts w:ascii="Times New Roman" w:hAnsi="Times New Roman" w:cs="Times New Roman"/>
          <w:sz w:val="28"/>
          <w:szCs w:val="28"/>
        </w:rPr>
        <w:t xml:space="preserve"> </w:t>
      </w:r>
      <w:r>
        <w:rPr>
          <w:rFonts w:ascii="Times New Roman" w:hAnsi="Times New Roman" w:cs="Times New Roman"/>
          <w:sz w:val="28"/>
          <w:szCs w:val="28"/>
          <w:lang w:val="en-US"/>
        </w:rPr>
        <w:t>BIM</w:t>
      </w:r>
      <w:r w:rsidRPr="004D61DA">
        <w:rPr>
          <w:rFonts w:ascii="Times New Roman" w:hAnsi="Times New Roman" w:cs="Times New Roman"/>
          <w:sz w:val="28"/>
          <w:szCs w:val="28"/>
        </w:rPr>
        <w:t xml:space="preserve"> </w:t>
      </w:r>
      <w:r>
        <w:rPr>
          <w:rFonts w:ascii="Times New Roman" w:hAnsi="Times New Roman" w:cs="Times New Roman"/>
          <w:sz w:val="28"/>
          <w:szCs w:val="28"/>
          <w:lang w:val="en-US"/>
        </w:rPr>
        <w:t>Awards</w:t>
      </w:r>
      <w:r w:rsidRPr="004D61DA">
        <w:rPr>
          <w:rFonts w:ascii="Times New Roman" w:hAnsi="Times New Roman" w:cs="Times New Roman"/>
          <w:sz w:val="28"/>
          <w:szCs w:val="28"/>
        </w:rPr>
        <w:t xml:space="preserve"> 2021 (</w:t>
      </w:r>
      <w:r>
        <w:rPr>
          <w:rFonts w:ascii="Times New Roman" w:hAnsi="Times New Roman" w:cs="Times New Roman"/>
          <w:sz w:val="28"/>
          <w:szCs w:val="28"/>
        </w:rPr>
        <w:t>рис</w:t>
      </w:r>
      <w:r w:rsidRPr="004D61DA">
        <w:rPr>
          <w:rFonts w:ascii="Times New Roman" w:hAnsi="Times New Roman" w:cs="Times New Roman"/>
          <w:sz w:val="28"/>
          <w:szCs w:val="28"/>
        </w:rPr>
        <w:t xml:space="preserve">. </w:t>
      </w:r>
      <w:r>
        <w:rPr>
          <w:rFonts w:ascii="Times New Roman" w:hAnsi="Times New Roman" w:cs="Times New Roman"/>
          <w:sz w:val="28"/>
          <w:szCs w:val="28"/>
        </w:rPr>
        <w:t>10) [49].</w:t>
      </w:r>
    </w:p>
    <w:p w:rsidR="00183260" w:rsidRDefault="00183260" w:rsidP="0018326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Активно информационные технологии используются и в США. </w:t>
      </w:r>
      <w:r w:rsidRPr="00E2152A">
        <w:rPr>
          <w:rFonts w:ascii="Times New Roman" w:hAnsi="Times New Roman" w:cs="Times New Roman"/>
          <w:sz w:val="28"/>
          <w:szCs w:val="28"/>
        </w:rPr>
        <w:t>BIM присутствует на рынке строительства зданий в США около 20 лет и более активно используется в течение 10 лет. </w:t>
      </w:r>
    </w:p>
    <w:p w:rsidR="006038B5" w:rsidRPr="004D61DA" w:rsidRDefault="006038B5" w:rsidP="00183260">
      <w:pPr>
        <w:spacing w:after="0" w:line="360" w:lineRule="auto"/>
        <w:ind w:firstLine="709"/>
        <w:contextualSpacing/>
        <w:jc w:val="both"/>
        <w:rPr>
          <w:rFonts w:ascii="Times New Roman" w:hAnsi="Times New Roman" w:cs="Times New Roman"/>
          <w:sz w:val="28"/>
          <w:szCs w:val="28"/>
        </w:rPr>
      </w:pPr>
      <w:r w:rsidRPr="00E2152A">
        <w:rPr>
          <w:rFonts w:ascii="Times New Roman" w:hAnsi="Times New Roman" w:cs="Times New Roman"/>
          <w:sz w:val="28"/>
          <w:szCs w:val="28"/>
        </w:rPr>
        <w:t xml:space="preserve">На данный момент проблема заключается в распространении стандартов и требований во всей отрасли. Многие владельцы, федеральные, </w:t>
      </w:r>
      <w:r w:rsidRPr="00E2152A">
        <w:rPr>
          <w:rFonts w:ascii="Times New Roman" w:hAnsi="Times New Roman" w:cs="Times New Roman"/>
          <w:sz w:val="28"/>
          <w:szCs w:val="28"/>
        </w:rPr>
        <w:lastRenderedPageBreak/>
        <w:t>государственные и частные, разработали свои собственные документы стандартов BIM с различиями между ними. </w:t>
      </w:r>
    </w:p>
    <w:p w:rsidR="00375CD6" w:rsidRDefault="004D61DA" w:rsidP="004D61DA">
      <w:pPr>
        <w:spacing w:after="0" w:line="360" w:lineRule="auto"/>
        <w:contextualSpacing/>
        <w:jc w:val="both"/>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simplePos x="0" y="0"/>
            <wp:positionH relativeFrom="margin">
              <wp:align>right</wp:align>
            </wp:positionH>
            <wp:positionV relativeFrom="paragraph">
              <wp:posOffset>294005</wp:posOffset>
            </wp:positionV>
            <wp:extent cx="5939155" cy="3921760"/>
            <wp:effectExtent l="0" t="0" r="4445" b="2540"/>
            <wp:wrapTight wrapText="bothSides">
              <wp:wrapPolygon edited="0">
                <wp:start x="0" y="0"/>
                <wp:lineTo x="0" y="21509"/>
                <wp:lineTo x="21547" y="21509"/>
                <wp:lineTo x="2154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155" cy="3921760"/>
                    </a:xfrm>
                    <a:prstGeom prst="rect">
                      <a:avLst/>
                    </a:prstGeom>
                  </pic:spPr>
                </pic:pic>
              </a:graphicData>
            </a:graphic>
          </wp:anchor>
        </w:drawing>
      </w:r>
    </w:p>
    <w:p w:rsidR="00375CD6" w:rsidRDefault="00375CD6" w:rsidP="006038B5">
      <w:pPr>
        <w:suppressAutoHyphens/>
        <w:spacing w:after="200" w:line="24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004D61DA">
        <w:rPr>
          <w:rFonts w:ascii="Times New Roman" w:hAnsi="Times New Roman" w:cs="Times New Roman"/>
          <w:sz w:val="28"/>
          <w:szCs w:val="28"/>
          <w:lang w:val="en-US"/>
        </w:rPr>
        <w:t xml:space="preserve"> 10</w:t>
      </w:r>
      <w:r w:rsidRPr="002E2909">
        <w:rPr>
          <w:rFonts w:ascii="Times New Roman" w:hAnsi="Times New Roman" w:cs="Times New Roman"/>
          <w:sz w:val="28"/>
          <w:szCs w:val="28"/>
          <w:lang w:val="en-US"/>
        </w:rPr>
        <w:t xml:space="preserve"> </w:t>
      </w:r>
      <w:r w:rsidR="00E465C7" w:rsidRPr="003D7A91">
        <w:rPr>
          <w:rFonts w:ascii="Times New Roman" w:hAnsi="Times New Roman" w:cs="Times New Roman"/>
          <w:sz w:val="28"/>
          <w:szCs w:val="28"/>
          <w:lang w:val="en-US"/>
        </w:rPr>
        <w:t xml:space="preserve">– </w:t>
      </w:r>
      <w:r w:rsidRPr="00755B04">
        <w:rPr>
          <w:rFonts w:ascii="Times New Roman" w:hAnsi="Times New Roman" w:cs="Times New Roman"/>
          <w:sz w:val="28"/>
          <w:szCs w:val="28"/>
          <w:lang w:val="en-US"/>
        </w:rPr>
        <w:t>T</w:t>
      </w:r>
      <w:r w:rsidRPr="002E2909">
        <w:rPr>
          <w:rFonts w:ascii="Times New Roman" w:hAnsi="Times New Roman" w:cs="Times New Roman"/>
          <w:sz w:val="28"/>
          <w:szCs w:val="28"/>
          <w:lang w:val="en-US"/>
        </w:rPr>
        <w:t xml:space="preserve">2 </w:t>
      </w:r>
      <w:r w:rsidRPr="00755B04">
        <w:rPr>
          <w:rFonts w:ascii="Times New Roman" w:hAnsi="Times New Roman" w:cs="Times New Roman"/>
          <w:sz w:val="28"/>
          <w:szCs w:val="28"/>
          <w:lang w:val="en-US"/>
        </w:rPr>
        <w:t>Alliance</w:t>
      </w:r>
      <w:r w:rsidRPr="002E2909">
        <w:rPr>
          <w:rFonts w:ascii="Times New Roman" w:hAnsi="Times New Roman" w:cs="Times New Roman"/>
          <w:sz w:val="28"/>
          <w:szCs w:val="28"/>
          <w:lang w:val="en-US"/>
        </w:rPr>
        <w:t xml:space="preserve">, </w:t>
      </w:r>
      <w:r w:rsidRPr="00755B04">
        <w:rPr>
          <w:rFonts w:ascii="Times New Roman" w:hAnsi="Times New Roman" w:cs="Times New Roman"/>
          <w:sz w:val="28"/>
          <w:szCs w:val="28"/>
          <w:lang w:val="en-US"/>
        </w:rPr>
        <w:t>Helsinki</w:t>
      </w:r>
      <w:r w:rsidRPr="002E2909">
        <w:rPr>
          <w:rFonts w:ascii="Times New Roman" w:hAnsi="Times New Roman" w:cs="Times New Roman"/>
          <w:sz w:val="28"/>
          <w:szCs w:val="28"/>
          <w:lang w:val="en-US"/>
        </w:rPr>
        <w:t>-</w:t>
      </w:r>
      <w:r w:rsidRPr="00755B04">
        <w:rPr>
          <w:rFonts w:ascii="Times New Roman" w:hAnsi="Times New Roman" w:cs="Times New Roman"/>
          <w:sz w:val="28"/>
          <w:szCs w:val="28"/>
          <w:lang w:val="en-US"/>
        </w:rPr>
        <w:t>Vantaa</w:t>
      </w:r>
      <w:r w:rsidRPr="002E2909">
        <w:rPr>
          <w:rFonts w:ascii="Times New Roman" w:hAnsi="Times New Roman" w:cs="Times New Roman"/>
          <w:sz w:val="28"/>
          <w:szCs w:val="28"/>
          <w:lang w:val="en-US"/>
        </w:rPr>
        <w:t xml:space="preserve"> </w:t>
      </w:r>
      <w:r w:rsidRPr="00755B04">
        <w:rPr>
          <w:rFonts w:ascii="Times New Roman" w:hAnsi="Times New Roman" w:cs="Times New Roman"/>
          <w:sz w:val="28"/>
          <w:szCs w:val="28"/>
          <w:lang w:val="en-US"/>
        </w:rPr>
        <w:t>airport</w:t>
      </w:r>
      <w:r w:rsidR="002E2909" w:rsidRPr="002E2909">
        <w:rPr>
          <w:rFonts w:ascii="Times New Roman" w:hAnsi="Times New Roman" w:cs="Times New Roman"/>
          <w:sz w:val="28"/>
          <w:szCs w:val="28"/>
          <w:lang w:val="en-US"/>
        </w:rPr>
        <w:t xml:space="preserve"> </w:t>
      </w:r>
      <w:r w:rsidR="002E2909">
        <w:rPr>
          <w:rFonts w:ascii="Times New Roman" w:hAnsi="Times New Roman" w:cs="Times New Roman"/>
          <w:sz w:val="28"/>
          <w:szCs w:val="28"/>
          <w:lang w:val="en-US"/>
        </w:rPr>
        <w:t>[49</w:t>
      </w:r>
      <w:r w:rsidR="004D61DA" w:rsidRPr="004D61DA">
        <w:rPr>
          <w:rFonts w:ascii="Times New Roman" w:hAnsi="Times New Roman" w:cs="Times New Roman"/>
          <w:sz w:val="28"/>
          <w:szCs w:val="28"/>
          <w:lang w:val="en-US"/>
        </w:rPr>
        <w:t>, 105</w:t>
      </w:r>
      <w:r w:rsidR="002E2909">
        <w:rPr>
          <w:rFonts w:ascii="Times New Roman" w:hAnsi="Times New Roman" w:cs="Times New Roman"/>
          <w:sz w:val="28"/>
          <w:szCs w:val="28"/>
          <w:lang w:val="en-US"/>
        </w:rPr>
        <w:t>]</w:t>
      </w:r>
    </w:p>
    <w:p w:rsidR="004D61DA" w:rsidRDefault="004D61DA" w:rsidP="00375CD6">
      <w:pPr>
        <w:spacing w:after="0" w:line="360" w:lineRule="auto"/>
        <w:ind w:firstLine="709"/>
        <w:contextualSpacing/>
        <w:jc w:val="both"/>
        <w:rPr>
          <w:rFonts w:ascii="Times New Roman" w:hAnsi="Times New Roman" w:cs="Times New Roman"/>
          <w:sz w:val="28"/>
          <w:szCs w:val="28"/>
          <w:lang w:val="en-US"/>
        </w:rPr>
      </w:pPr>
    </w:p>
    <w:p w:rsidR="00E2152A" w:rsidRPr="00E2152A" w:rsidRDefault="00E2152A" w:rsidP="00E2152A">
      <w:pPr>
        <w:spacing w:after="0" w:line="360" w:lineRule="auto"/>
        <w:ind w:firstLine="709"/>
        <w:contextualSpacing/>
        <w:jc w:val="both"/>
        <w:rPr>
          <w:rFonts w:ascii="Times New Roman" w:hAnsi="Times New Roman" w:cs="Times New Roman"/>
          <w:sz w:val="28"/>
          <w:szCs w:val="28"/>
        </w:rPr>
      </w:pPr>
      <w:r w:rsidRPr="00E2152A">
        <w:rPr>
          <w:rFonts w:ascii="Times New Roman" w:hAnsi="Times New Roman" w:cs="Times New Roman"/>
          <w:sz w:val="28"/>
          <w:szCs w:val="28"/>
        </w:rPr>
        <w:t>Одним из примеров этого являются стандарты уровня развития. В своем исследовании, опубликованном в 2016 году, Марсия Болпаньи определила 28 различных стандартов LOD на международном уровне. Даже в текущем NBIMS-US мы включили или сделали ссылки на три из этих 28 стандартов. Задача следующей версии NBIMS-US состоит в том, чтобы согласовать различия между стандартами и создать единый базовый стандарт для нашей отрасли. Следовательно, мы стремимся разработать стандарт:</w:t>
      </w:r>
    </w:p>
    <w:p w:rsidR="00E2152A" w:rsidRPr="00E2152A" w:rsidRDefault="00150B10"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E2152A" w:rsidRPr="00E2152A">
        <w:rPr>
          <w:rFonts w:ascii="Times New Roman" w:hAnsi="Times New Roman" w:cs="Times New Roman"/>
          <w:sz w:val="28"/>
          <w:szCs w:val="28"/>
        </w:rPr>
        <w:t>оординировать различные практики BIM для повышения эффективности их реализации в проектах.</w:t>
      </w:r>
    </w:p>
    <w:p w:rsidR="00E2152A" w:rsidRPr="00E2152A" w:rsidRDefault="00150B10"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00E2152A" w:rsidRPr="00E2152A">
        <w:rPr>
          <w:rFonts w:ascii="Times New Roman" w:hAnsi="Times New Roman" w:cs="Times New Roman"/>
          <w:sz w:val="28"/>
          <w:szCs w:val="28"/>
        </w:rPr>
        <w:t>тобы упростить внедрение BIM в отрасли AEC</w:t>
      </w:r>
    </w:p>
    <w:p w:rsidR="00E2152A" w:rsidRPr="00E2152A" w:rsidRDefault="00150B10"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00E2152A" w:rsidRPr="00E2152A">
        <w:rPr>
          <w:rFonts w:ascii="Times New Roman" w:hAnsi="Times New Roman" w:cs="Times New Roman"/>
          <w:sz w:val="28"/>
          <w:szCs w:val="28"/>
        </w:rPr>
        <w:t>тобы владельцы и члены команды получали информацию, необходимую для повышения производительности объекта.</w:t>
      </w:r>
    </w:p>
    <w:p w:rsidR="00E2152A" w:rsidRPr="00E2152A" w:rsidRDefault="00150B10"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w:t>
      </w:r>
      <w:r w:rsidR="00E2152A" w:rsidRPr="00E2152A">
        <w:rPr>
          <w:rFonts w:ascii="Times New Roman" w:hAnsi="Times New Roman" w:cs="Times New Roman"/>
          <w:sz w:val="28"/>
          <w:szCs w:val="28"/>
        </w:rPr>
        <w:t>ля облегчения разработки всеобъемлющих данных для эксплуатации и обслуживания объектов</w:t>
      </w:r>
    </w:p>
    <w:p w:rsidR="00E2152A" w:rsidRPr="00E2152A" w:rsidRDefault="00150B10"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E2152A" w:rsidRPr="00E2152A">
        <w:rPr>
          <w:rFonts w:ascii="Times New Roman" w:hAnsi="Times New Roman" w:cs="Times New Roman"/>
          <w:sz w:val="28"/>
          <w:szCs w:val="28"/>
        </w:rPr>
        <w:t>огласовывать с международными стандартами</w:t>
      </w:r>
    </w:p>
    <w:p w:rsidR="00C66438" w:rsidRDefault="00E2152A" w:rsidP="00C66438">
      <w:pPr>
        <w:spacing w:after="0" w:line="360" w:lineRule="auto"/>
        <w:ind w:firstLine="709"/>
        <w:jc w:val="both"/>
        <w:rPr>
          <w:rFonts w:ascii="Times New Roman" w:hAnsi="Times New Roman" w:cs="Times New Roman"/>
          <w:sz w:val="28"/>
          <w:szCs w:val="28"/>
        </w:rPr>
      </w:pPr>
      <w:r w:rsidRPr="00E2152A">
        <w:rPr>
          <w:rFonts w:ascii="Times New Roman" w:hAnsi="Times New Roman" w:cs="Times New Roman"/>
          <w:sz w:val="28"/>
          <w:szCs w:val="28"/>
        </w:rPr>
        <w:t>Текущая версия 3 NBIMS-US включает в себя несколько основных элементов, которые используют люди, в том числе стандарты обмена информацией, такие как COBie (обмен информацией между строительными и эксплуатационными зданиями) и проверка пространственных программ, Руководство по планированию выполнения проекта BIM и шаблоны,</w:t>
      </w:r>
      <w:r>
        <w:rPr>
          <w:rFonts w:ascii="Times New Roman" w:hAnsi="Times New Roman" w:cs="Times New Roman"/>
          <w:sz w:val="28"/>
          <w:szCs w:val="28"/>
        </w:rPr>
        <w:t xml:space="preserve"> определения использования BIM</w:t>
      </w:r>
      <w:r w:rsidRPr="00E2152A">
        <w:rPr>
          <w:rFonts w:ascii="Times New Roman" w:hAnsi="Times New Roman" w:cs="Times New Roman"/>
          <w:sz w:val="28"/>
          <w:szCs w:val="28"/>
        </w:rPr>
        <w:t>, и контрактную основу BIM</w:t>
      </w:r>
      <w:r>
        <w:rPr>
          <w:rFonts w:ascii="Times New Roman" w:hAnsi="Times New Roman" w:cs="Times New Roman"/>
          <w:sz w:val="28"/>
          <w:szCs w:val="28"/>
        </w:rPr>
        <w:t xml:space="preserve"> </w:t>
      </w:r>
      <w:r w:rsidRPr="00E2152A">
        <w:rPr>
          <w:rFonts w:ascii="Times New Roman" w:hAnsi="Times New Roman" w:cs="Times New Roman"/>
          <w:sz w:val="28"/>
          <w:szCs w:val="28"/>
        </w:rPr>
        <w:t>[5</w:t>
      </w:r>
      <w:r w:rsidR="008C55CE">
        <w:rPr>
          <w:rFonts w:ascii="Times New Roman" w:hAnsi="Times New Roman" w:cs="Times New Roman"/>
          <w:sz w:val="28"/>
          <w:szCs w:val="28"/>
        </w:rPr>
        <w:t>0].</w:t>
      </w:r>
    </w:p>
    <w:p w:rsidR="00AE40E0" w:rsidRDefault="00AE40E0" w:rsidP="00C66438">
      <w:pPr>
        <w:spacing w:after="0" w:line="360" w:lineRule="auto"/>
        <w:ind w:firstLine="709"/>
        <w:jc w:val="both"/>
        <w:rPr>
          <w:rFonts w:ascii="Times New Roman" w:hAnsi="Times New Roman" w:cs="Times New Roman"/>
          <w:sz w:val="28"/>
          <w:szCs w:val="28"/>
        </w:rPr>
      </w:pPr>
    </w:p>
    <w:p w:rsidR="000E3D89" w:rsidRPr="000E3D89" w:rsidRDefault="00AE40E0" w:rsidP="00AE40E0">
      <w:pPr>
        <w:spacing w:after="0" w:line="360" w:lineRule="auto"/>
        <w:ind w:firstLine="709"/>
        <w:jc w:val="both"/>
        <w:outlineLvl w:val="1"/>
        <w:rPr>
          <w:rFonts w:ascii="Times New Roman" w:hAnsi="Times New Roman" w:cs="Times New Roman"/>
          <w:b/>
          <w:sz w:val="28"/>
          <w:szCs w:val="28"/>
        </w:rPr>
      </w:pPr>
      <w:bookmarkStart w:id="10" w:name="_Toc75384066"/>
      <w:r w:rsidRPr="00AE40E0">
        <w:rPr>
          <w:rFonts w:ascii="Times New Roman" w:hAnsi="Times New Roman" w:cs="Times New Roman"/>
          <w:b/>
          <w:sz w:val="28"/>
          <w:szCs w:val="28"/>
        </w:rPr>
        <w:t xml:space="preserve">2.3 </w:t>
      </w:r>
      <w:r w:rsidR="000E3D89" w:rsidRPr="00AE40E0">
        <w:rPr>
          <w:rFonts w:ascii="Times New Roman" w:eastAsia="Times New Roman" w:hAnsi="Times New Roman" w:cs="Times New Roman"/>
          <w:b/>
          <w:color w:val="000000"/>
          <w:sz w:val="28"/>
          <w:szCs w:val="26"/>
        </w:rPr>
        <w:t>Анализ состояния информационных технологий в проектной деятельности в российских предприятиях</w:t>
      </w:r>
      <w:bookmarkEnd w:id="10"/>
    </w:p>
    <w:p w:rsidR="008C55CE" w:rsidRPr="008C55CE" w:rsidRDefault="008C55CE" w:rsidP="007715A7">
      <w:pPr>
        <w:spacing w:after="0" w:line="360" w:lineRule="auto"/>
        <w:ind w:firstLine="709"/>
        <w:jc w:val="both"/>
        <w:rPr>
          <w:rFonts w:ascii="Times New Roman" w:hAnsi="Times New Roman" w:cs="Times New Roman"/>
          <w:sz w:val="28"/>
          <w:szCs w:val="28"/>
        </w:rPr>
      </w:pPr>
    </w:p>
    <w:p w:rsidR="00755B04" w:rsidRDefault="00755B04" w:rsidP="007715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ООО «Конкуратор», организации, занимающейся исследованием и внедрением </w:t>
      </w:r>
      <w:r>
        <w:rPr>
          <w:rFonts w:ascii="Times New Roman" w:hAnsi="Times New Roman" w:cs="Times New Roman"/>
          <w:sz w:val="28"/>
          <w:szCs w:val="28"/>
          <w:lang w:val="en-US"/>
        </w:rPr>
        <w:t>BIM</w:t>
      </w:r>
      <w:r w:rsidR="00D245AF">
        <w:rPr>
          <w:rFonts w:ascii="Times New Roman" w:hAnsi="Times New Roman" w:cs="Times New Roman"/>
          <w:sz w:val="28"/>
          <w:szCs w:val="28"/>
        </w:rPr>
        <w:t>-</w:t>
      </w:r>
      <w:r>
        <w:rPr>
          <w:rFonts w:ascii="Times New Roman" w:hAnsi="Times New Roman" w:cs="Times New Roman"/>
          <w:sz w:val="28"/>
          <w:szCs w:val="28"/>
        </w:rPr>
        <w:t xml:space="preserve">технологий в России, 22% строительных и проектных организация используют технологию. 71% компаний использующих </w:t>
      </w:r>
      <w:r>
        <w:rPr>
          <w:rFonts w:ascii="Times New Roman" w:hAnsi="Times New Roman" w:cs="Times New Roman"/>
          <w:sz w:val="28"/>
          <w:szCs w:val="28"/>
          <w:lang w:val="en-US"/>
        </w:rPr>
        <w:t>BIM</w:t>
      </w:r>
      <w:r w:rsidRPr="00246E51">
        <w:rPr>
          <w:rFonts w:ascii="Times New Roman" w:hAnsi="Times New Roman" w:cs="Times New Roman"/>
          <w:sz w:val="28"/>
          <w:szCs w:val="28"/>
        </w:rPr>
        <w:t xml:space="preserve"> </w:t>
      </w:r>
      <w:r>
        <w:rPr>
          <w:rFonts w:ascii="Times New Roman" w:hAnsi="Times New Roman" w:cs="Times New Roman"/>
          <w:sz w:val="28"/>
          <w:szCs w:val="28"/>
        </w:rPr>
        <w:t xml:space="preserve">отмечают повышение качества работ, 69% повышение эффективности производства, 54% отметили, что причиной внедрения стал </w:t>
      </w:r>
      <w:r w:rsidR="00D245AF">
        <w:rPr>
          <w:rFonts w:ascii="Times New Roman" w:hAnsi="Times New Roman" w:cs="Times New Roman"/>
          <w:sz w:val="28"/>
          <w:szCs w:val="28"/>
        </w:rPr>
        <w:t>поиск путей повышения конкурент</w:t>
      </w:r>
      <w:r>
        <w:rPr>
          <w:rFonts w:ascii="Times New Roman" w:hAnsi="Times New Roman" w:cs="Times New Roman"/>
          <w:sz w:val="28"/>
          <w:szCs w:val="28"/>
        </w:rPr>
        <w:t xml:space="preserve">оспособности и 23% внедрили технологию по требованию заказчика. У 81% респондентов эффект от внедрения превзошел ожидания </w:t>
      </w:r>
      <w:r w:rsidRPr="00C30187">
        <w:rPr>
          <w:rFonts w:ascii="Times New Roman" w:hAnsi="Times New Roman" w:cs="Times New Roman"/>
          <w:sz w:val="28"/>
          <w:szCs w:val="28"/>
        </w:rPr>
        <w:t>[</w:t>
      </w:r>
      <w:r w:rsidR="00E2152A" w:rsidRPr="00744AF3">
        <w:rPr>
          <w:rFonts w:ascii="Times New Roman" w:hAnsi="Times New Roman" w:cs="Times New Roman"/>
          <w:sz w:val="28"/>
          <w:szCs w:val="28"/>
        </w:rPr>
        <w:t>51</w:t>
      </w:r>
      <w:r w:rsidRPr="00C30187">
        <w:rPr>
          <w:rFonts w:ascii="Times New Roman" w:hAnsi="Times New Roman" w:cs="Times New Roman"/>
          <w:sz w:val="28"/>
          <w:szCs w:val="28"/>
        </w:rPr>
        <w:t>]</w:t>
      </w:r>
      <w:r>
        <w:rPr>
          <w:rFonts w:ascii="Times New Roman" w:hAnsi="Times New Roman" w:cs="Times New Roman"/>
          <w:sz w:val="28"/>
          <w:szCs w:val="28"/>
        </w:rPr>
        <w:t>.</w:t>
      </w:r>
    </w:p>
    <w:p w:rsidR="006038B5" w:rsidRDefault="006038B5" w:rsidP="006038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данным </w:t>
      </w:r>
      <w:r w:rsidRPr="00C30187">
        <w:rPr>
          <w:rFonts w:ascii="Times New Roman" w:hAnsi="Times New Roman" w:cs="Times New Roman"/>
          <w:sz w:val="28"/>
          <w:szCs w:val="28"/>
        </w:rPr>
        <w:t>Национального объединения</w:t>
      </w:r>
      <w:r w:rsidRPr="00246E51">
        <w:rPr>
          <w:rFonts w:ascii="Times New Roman" w:hAnsi="Times New Roman" w:cs="Times New Roman"/>
          <w:sz w:val="28"/>
          <w:szCs w:val="28"/>
        </w:rPr>
        <w:t xml:space="preserve"> изыскат</w:t>
      </w:r>
      <w:r>
        <w:rPr>
          <w:rFonts w:ascii="Times New Roman" w:hAnsi="Times New Roman" w:cs="Times New Roman"/>
          <w:sz w:val="28"/>
          <w:szCs w:val="28"/>
        </w:rPr>
        <w:t>елей и проектировщиков (НОПРИЗ) а</w:t>
      </w:r>
      <w:r w:rsidRPr="00E25045">
        <w:rPr>
          <w:rFonts w:ascii="Times New Roman" w:hAnsi="Times New Roman" w:cs="Times New Roman"/>
          <w:sz w:val="28"/>
          <w:szCs w:val="28"/>
        </w:rPr>
        <w:t>нализ зарубежного опыта оценки экономической эффективности применения BIM</w:t>
      </w:r>
      <w:r w:rsidRPr="00C30187">
        <w:rPr>
          <w:rFonts w:ascii="Times New Roman" w:hAnsi="Times New Roman" w:cs="Times New Roman"/>
          <w:sz w:val="28"/>
          <w:szCs w:val="28"/>
        </w:rPr>
        <w:t xml:space="preserve"> </w:t>
      </w:r>
      <w:r w:rsidRPr="00E25045">
        <w:rPr>
          <w:rFonts w:ascii="Times New Roman" w:hAnsi="Times New Roman" w:cs="Times New Roman"/>
          <w:sz w:val="28"/>
          <w:szCs w:val="28"/>
        </w:rPr>
        <w:t>технологии показал, что использование технологий информационного моделирования постепенно позволяет достичь значительного повышения экономической эффективности как на уровне отдельно взятых инвестиционно-строительных проектов, так и на уровне организации в целом</w:t>
      </w:r>
      <w:r>
        <w:rPr>
          <w:rFonts w:ascii="Times New Roman" w:hAnsi="Times New Roman" w:cs="Times New Roman"/>
          <w:sz w:val="28"/>
          <w:szCs w:val="28"/>
        </w:rPr>
        <w:t>, что представлено в таблице 2.</w:t>
      </w:r>
    </w:p>
    <w:p w:rsidR="006038B5" w:rsidRDefault="006038B5" w:rsidP="006038B5">
      <w:pPr>
        <w:spacing w:after="0" w:line="360" w:lineRule="auto"/>
        <w:ind w:firstLine="709"/>
        <w:contextualSpacing/>
        <w:jc w:val="both"/>
        <w:rPr>
          <w:rFonts w:ascii="Times New Roman" w:hAnsi="Times New Roman" w:cs="Times New Roman"/>
          <w:sz w:val="28"/>
          <w:szCs w:val="28"/>
        </w:rPr>
      </w:pPr>
      <w:r w:rsidRPr="00E25045">
        <w:rPr>
          <w:rFonts w:ascii="Times New Roman" w:hAnsi="Times New Roman" w:cs="Times New Roman"/>
          <w:sz w:val="28"/>
          <w:szCs w:val="28"/>
        </w:rPr>
        <w:lastRenderedPageBreak/>
        <w:t>Рост индекса рентабельности в проектах с применением технологий информационного моделирования объектов строительства оценивается исследуемыми организациями в 14-15%.</w:t>
      </w:r>
      <w:r>
        <w:rPr>
          <w:rFonts w:ascii="Times New Roman" w:hAnsi="Times New Roman" w:cs="Times New Roman"/>
          <w:sz w:val="28"/>
          <w:szCs w:val="28"/>
        </w:rPr>
        <w:t xml:space="preserve"> </w:t>
      </w:r>
    </w:p>
    <w:p w:rsidR="006038B5" w:rsidRDefault="006038B5" w:rsidP="007715A7">
      <w:pPr>
        <w:spacing w:after="0" w:line="360" w:lineRule="auto"/>
        <w:ind w:firstLine="709"/>
        <w:jc w:val="both"/>
        <w:rPr>
          <w:rFonts w:ascii="Times New Roman" w:hAnsi="Times New Roman" w:cs="Times New Roman"/>
          <w:sz w:val="28"/>
          <w:szCs w:val="28"/>
        </w:rPr>
      </w:pPr>
    </w:p>
    <w:p w:rsidR="00755B04" w:rsidRPr="002304AA" w:rsidRDefault="00342A23" w:rsidP="006038B5">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2 – Э</w:t>
      </w:r>
      <w:r w:rsidR="006038B5">
        <w:rPr>
          <w:rFonts w:ascii="Times New Roman" w:hAnsi="Times New Roman" w:cs="Times New Roman"/>
          <w:sz w:val="28"/>
          <w:szCs w:val="28"/>
        </w:rPr>
        <w:t xml:space="preserve">кономическая эффективность </w:t>
      </w:r>
      <w:r w:rsidR="006038B5">
        <w:rPr>
          <w:rFonts w:ascii="Times New Roman" w:hAnsi="Times New Roman" w:cs="Times New Roman"/>
          <w:sz w:val="28"/>
          <w:szCs w:val="28"/>
          <w:lang w:val="en-US"/>
        </w:rPr>
        <w:t>BI</w:t>
      </w:r>
      <w:r w:rsidR="006038B5">
        <w:rPr>
          <w:rFonts w:ascii="Times New Roman" w:hAnsi="Times New Roman" w:cs="Times New Roman"/>
          <w:noProof/>
          <w:sz w:val="28"/>
          <w:szCs w:val="28"/>
          <w:lang w:val="en-US" w:eastAsia="ru-RU"/>
        </w:rPr>
        <w:t>M</w:t>
      </w:r>
      <w:r w:rsidR="006038B5">
        <w:rPr>
          <w:rFonts w:ascii="Times New Roman" w:hAnsi="Times New Roman" w:cs="Times New Roman"/>
          <w:noProof/>
          <w:sz w:val="28"/>
          <w:szCs w:val="28"/>
          <w:lang w:eastAsia="ru-RU"/>
        </w:rPr>
        <w:t xml:space="preserve"> </w:t>
      </w:r>
      <w:r w:rsidR="006038B5" w:rsidRPr="00F9618C">
        <w:rPr>
          <w:rFonts w:ascii="Times New Roman" w:hAnsi="Times New Roman" w:cs="Times New Roman"/>
          <w:sz w:val="28"/>
          <w:szCs w:val="28"/>
        </w:rPr>
        <w:t>[</w:t>
      </w:r>
      <w:r w:rsidR="006038B5" w:rsidRPr="00E2152A">
        <w:rPr>
          <w:rFonts w:ascii="Times New Roman" w:hAnsi="Times New Roman" w:cs="Times New Roman"/>
          <w:sz w:val="28"/>
          <w:szCs w:val="28"/>
        </w:rPr>
        <w:t>52</w:t>
      </w:r>
      <w:r w:rsidR="006038B5" w:rsidRPr="00F9618C">
        <w:rPr>
          <w:rFonts w:ascii="Times New Roman" w:hAnsi="Times New Roman" w:cs="Times New Roman"/>
          <w:sz w:val="28"/>
          <w:szCs w:val="28"/>
        </w:rPr>
        <w:t>]</w:t>
      </w:r>
    </w:p>
    <w:tbl>
      <w:tblPr>
        <w:tblStyle w:val="a5"/>
        <w:tblW w:w="9351" w:type="dxa"/>
        <w:jc w:val="center"/>
        <w:tblLook w:val="04A0" w:firstRow="1" w:lastRow="0" w:firstColumn="1" w:lastColumn="0" w:noHBand="0" w:noVBand="1"/>
      </w:tblPr>
      <w:tblGrid>
        <w:gridCol w:w="4672"/>
        <w:gridCol w:w="4679"/>
      </w:tblGrid>
      <w:tr w:rsidR="00755B04" w:rsidTr="00CD5207">
        <w:trPr>
          <w:jc w:val="center"/>
        </w:trPr>
        <w:tc>
          <w:tcPr>
            <w:tcW w:w="4672" w:type="dxa"/>
            <w:vAlign w:val="center"/>
          </w:tcPr>
          <w:p w:rsidR="00755B04" w:rsidRPr="00C30187" w:rsidRDefault="00755B04" w:rsidP="00744AF3">
            <w:pPr>
              <w:contextualSpacing/>
              <w:jc w:val="center"/>
              <w:rPr>
                <w:rFonts w:ascii="Times New Roman" w:hAnsi="Times New Roman" w:cs="Times New Roman"/>
                <w:sz w:val="28"/>
                <w:szCs w:val="28"/>
              </w:rPr>
            </w:pPr>
            <w:r>
              <w:rPr>
                <w:rFonts w:ascii="Times New Roman" w:hAnsi="Times New Roman" w:cs="Times New Roman"/>
                <w:sz w:val="28"/>
                <w:szCs w:val="28"/>
              </w:rPr>
              <w:t>Рост показателя инвестиций на 25% и даже более (при высоком уровне внедрения)</w:t>
            </w:r>
          </w:p>
        </w:tc>
        <w:tc>
          <w:tcPr>
            <w:tcW w:w="4679" w:type="dxa"/>
            <w:vAlign w:val="center"/>
          </w:tcPr>
          <w:p w:rsidR="00755B04" w:rsidRDefault="00755B04" w:rsidP="00744AF3">
            <w:pPr>
              <w:contextualSpacing/>
              <w:jc w:val="center"/>
              <w:rPr>
                <w:rFonts w:ascii="Times New Roman" w:hAnsi="Times New Roman" w:cs="Times New Roman"/>
                <w:sz w:val="28"/>
                <w:szCs w:val="28"/>
              </w:rPr>
            </w:pPr>
            <w:r>
              <w:rPr>
                <w:rFonts w:ascii="Times New Roman" w:hAnsi="Times New Roman" w:cs="Times New Roman"/>
                <w:sz w:val="28"/>
                <w:szCs w:val="28"/>
              </w:rPr>
              <w:t>Более 25%</w:t>
            </w:r>
          </w:p>
        </w:tc>
      </w:tr>
      <w:tr w:rsidR="00755B04" w:rsidTr="00CD5207">
        <w:trPr>
          <w:jc w:val="center"/>
        </w:trPr>
        <w:tc>
          <w:tcPr>
            <w:tcW w:w="4672" w:type="dxa"/>
            <w:vAlign w:val="center"/>
          </w:tcPr>
          <w:p w:rsidR="00755B04" w:rsidRDefault="00755B04" w:rsidP="00741DBF">
            <w:pPr>
              <w:contextualSpacing/>
              <w:jc w:val="center"/>
              <w:rPr>
                <w:rFonts w:ascii="Times New Roman" w:hAnsi="Times New Roman" w:cs="Times New Roman"/>
                <w:sz w:val="28"/>
                <w:szCs w:val="28"/>
              </w:rPr>
            </w:pPr>
            <w:r>
              <w:rPr>
                <w:rFonts w:ascii="Times New Roman" w:hAnsi="Times New Roman" w:cs="Times New Roman"/>
                <w:sz w:val="28"/>
                <w:szCs w:val="28"/>
              </w:rPr>
              <w:t>Сокращение количественных ошибок, сделанных на этапе проектирования более чем на 30%, и соо</w:t>
            </w:r>
            <w:r w:rsidR="00741DBF">
              <w:rPr>
                <w:rFonts w:ascii="Times New Roman" w:hAnsi="Times New Roman" w:cs="Times New Roman"/>
                <w:sz w:val="28"/>
                <w:szCs w:val="28"/>
              </w:rPr>
              <w:t>тветственно, сокращение потерь)</w:t>
            </w:r>
          </w:p>
        </w:tc>
        <w:tc>
          <w:tcPr>
            <w:tcW w:w="4679" w:type="dxa"/>
            <w:vAlign w:val="center"/>
          </w:tcPr>
          <w:p w:rsidR="00755B04" w:rsidRDefault="00755B04" w:rsidP="00744AF3">
            <w:pPr>
              <w:contextualSpacing/>
              <w:jc w:val="center"/>
              <w:rPr>
                <w:rFonts w:ascii="Times New Roman" w:hAnsi="Times New Roman" w:cs="Times New Roman"/>
                <w:sz w:val="28"/>
                <w:szCs w:val="28"/>
              </w:rPr>
            </w:pPr>
            <w:r>
              <w:rPr>
                <w:rFonts w:ascii="Times New Roman" w:hAnsi="Times New Roman" w:cs="Times New Roman"/>
                <w:sz w:val="28"/>
                <w:szCs w:val="28"/>
              </w:rPr>
              <w:t>Более 30%</w:t>
            </w:r>
          </w:p>
        </w:tc>
      </w:tr>
      <w:tr w:rsidR="00755B04" w:rsidTr="00CD5207">
        <w:trPr>
          <w:jc w:val="center"/>
        </w:trPr>
        <w:tc>
          <w:tcPr>
            <w:tcW w:w="4672" w:type="dxa"/>
            <w:vAlign w:val="center"/>
          </w:tcPr>
          <w:p w:rsidR="00755B04" w:rsidRDefault="00755B04" w:rsidP="00741DBF">
            <w:pPr>
              <w:contextualSpacing/>
              <w:jc w:val="center"/>
              <w:rPr>
                <w:rFonts w:ascii="Times New Roman" w:hAnsi="Times New Roman" w:cs="Times New Roman"/>
                <w:sz w:val="28"/>
                <w:szCs w:val="28"/>
              </w:rPr>
            </w:pPr>
            <w:r>
              <w:rPr>
                <w:rFonts w:ascii="Times New Roman" w:hAnsi="Times New Roman" w:cs="Times New Roman"/>
                <w:sz w:val="28"/>
                <w:szCs w:val="28"/>
              </w:rPr>
              <w:t>Ускорение процесса проектирования на 30% и более (что приводит к значительной экономии рабочего времени и финансовых ресурсов)</w:t>
            </w:r>
          </w:p>
        </w:tc>
        <w:tc>
          <w:tcPr>
            <w:tcW w:w="4679" w:type="dxa"/>
            <w:vAlign w:val="center"/>
          </w:tcPr>
          <w:p w:rsidR="00755B04" w:rsidRDefault="00755B04" w:rsidP="00744AF3">
            <w:pPr>
              <w:contextualSpacing/>
              <w:jc w:val="center"/>
              <w:rPr>
                <w:rFonts w:ascii="Times New Roman" w:hAnsi="Times New Roman" w:cs="Times New Roman"/>
                <w:sz w:val="28"/>
                <w:szCs w:val="28"/>
              </w:rPr>
            </w:pPr>
            <w:r>
              <w:rPr>
                <w:rFonts w:ascii="Times New Roman" w:hAnsi="Times New Roman" w:cs="Times New Roman"/>
                <w:sz w:val="28"/>
                <w:szCs w:val="28"/>
              </w:rPr>
              <w:t>Более 30%</w:t>
            </w:r>
          </w:p>
        </w:tc>
      </w:tr>
    </w:tbl>
    <w:p w:rsidR="00CD5207" w:rsidRDefault="00CD5207" w:rsidP="00CD5207">
      <w:pPr>
        <w:spacing w:after="0" w:line="360" w:lineRule="auto"/>
        <w:ind w:firstLine="709"/>
        <w:contextualSpacing/>
        <w:jc w:val="both"/>
        <w:rPr>
          <w:rFonts w:ascii="Times New Roman" w:hAnsi="Times New Roman" w:cs="Times New Roman"/>
          <w:sz w:val="28"/>
          <w:szCs w:val="28"/>
        </w:rPr>
      </w:pPr>
    </w:p>
    <w:p w:rsidR="00755B04" w:rsidRDefault="00755B04" w:rsidP="00755B04">
      <w:pPr>
        <w:spacing w:after="0" w:line="360" w:lineRule="auto"/>
        <w:ind w:firstLine="709"/>
        <w:contextualSpacing/>
        <w:jc w:val="both"/>
        <w:rPr>
          <w:rFonts w:ascii="Times New Roman" w:hAnsi="Times New Roman" w:cs="Times New Roman"/>
          <w:sz w:val="28"/>
          <w:szCs w:val="28"/>
        </w:rPr>
      </w:pPr>
      <w:r w:rsidRPr="00E25045">
        <w:rPr>
          <w:rFonts w:ascii="Times New Roman" w:hAnsi="Times New Roman" w:cs="Times New Roman"/>
          <w:sz w:val="28"/>
          <w:szCs w:val="28"/>
        </w:rPr>
        <w:t>Результаты расчета внутренней нормы доходности (IRR) для BIM-проектов по исследуемым предприятиям показывают рост показ</w:t>
      </w:r>
      <w:r w:rsidR="00741DBF">
        <w:rPr>
          <w:rFonts w:ascii="Times New Roman" w:hAnsi="Times New Roman" w:cs="Times New Roman"/>
          <w:sz w:val="28"/>
          <w:szCs w:val="28"/>
        </w:rPr>
        <w:t>ателя в диапазоне от 14% до 20%.</w:t>
      </w:r>
      <w:r w:rsidRPr="00E25045">
        <w:rPr>
          <w:rFonts w:ascii="Times New Roman" w:hAnsi="Times New Roman" w:cs="Times New Roman"/>
          <w:sz w:val="28"/>
          <w:szCs w:val="28"/>
        </w:rPr>
        <w:t xml:space="preserve"> Сокращение сроков окупаемости инвестиционно-строительного проекта в среднем на уровне 15-17% по отношению к проектам, реализованным с применением традиционных технологий проект</w:t>
      </w:r>
      <w:r w:rsidR="002304AA">
        <w:rPr>
          <w:rFonts w:ascii="Times New Roman" w:hAnsi="Times New Roman" w:cs="Times New Roman"/>
          <w:sz w:val="28"/>
          <w:szCs w:val="28"/>
        </w:rPr>
        <w:t>ирования и управления проектами. Все характеристики показаны в таблице 3.</w:t>
      </w:r>
    </w:p>
    <w:p w:rsidR="006038B5" w:rsidRDefault="006038B5" w:rsidP="00755B04">
      <w:pPr>
        <w:spacing w:after="0" w:line="360" w:lineRule="auto"/>
        <w:ind w:firstLine="709"/>
        <w:contextualSpacing/>
        <w:jc w:val="both"/>
        <w:rPr>
          <w:rFonts w:ascii="Times New Roman" w:hAnsi="Times New Roman" w:cs="Times New Roman"/>
          <w:sz w:val="28"/>
          <w:szCs w:val="28"/>
        </w:rPr>
      </w:pPr>
    </w:p>
    <w:p w:rsidR="003C7A7D" w:rsidRDefault="006038B5" w:rsidP="006038B5">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Таблица 3 </w:t>
      </w:r>
      <w:r w:rsidRPr="00CB7A0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О</w:t>
      </w:r>
      <w:r w:rsidRPr="00E25045">
        <w:rPr>
          <w:rFonts w:ascii="Times New Roman" w:hAnsi="Times New Roman" w:cs="Times New Roman"/>
          <w:sz w:val="28"/>
          <w:szCs w:val="28"/>
        </w:rPr>
        <w:t>сновные результаты исследования по экономическим результатам (эффектам) внедрения BIM-технологий</w:t>
      </w:r>
      <w:r>
        <w:rPr>
          <w:rFonts w:ascii="Times New Roman" w:hAnsi="Times New Roman" w:cs="Times New Roman"/>
          <w:sz w:val="28"/>
          <w:szCs w:val="28"/>
        </w:rPr>
        <w:t xml:space="preserve"> </w:t>
      </w:r>
      <w:r w:rsidRPr="00F9618C">
        <w:rPr>
          <w:rFonts w:ascii="Times New Roman" w:hAnsi="Times New Roman" w:cs="Times New Roman"/>
          <w:sz w:val="28"/>
          <w:szCs w:val="28"/>
        </w:rPr>
        <w:t>[</w:t>
      </w:r>
      <w:r w:rsidRPr="00E2152A">
        <w:rPr>
          <w:rFonts w:ascii="Times New Roman" w:hAnsi="Times New Roman" w:cs="Times New Roman"/>
          <w:sz w:val="28"/>
          <w:szCs w:val="28"/>
        </w:rPr>
        <w:t>52</w:t>
      </w:r>
      <w:r w:rsidRPr="00F9618C">
        <w:rPr>
          <w:rFonts w:ascii="Times New Roman" w:hAnsi="Times New Roman" w:cs="Times New Roman"/>
          <w:sz w:val="28"/>
          <w:szCs w:val="28"/>
        </w:rPr>
        <w:t>]</w:t>
      </w:r>
    </w:p>
    <w:tbl>
      <w:tblPr>
        <w:tblStyle w:val="a5"/>
        <w:tblW w:w="0" w:type="auto"/>
        <w:tblLook w:val="04A0" w:firstRow="1" w:lastRow="0" w:firstColumn="1" w:lastColumn="0" w:noHBand="0" w:noVBand="1"/>
      </w:tblPr>
      <w:tblGrid>
        <w:gridCol w:w="4672"/>
        <w:gridCol w:w="4673"/>
      </w:tblGrid>
      <w:tr w:rsidR="003C7A7D" w:rsidTr="00252D04">
        <w:tc>
          <w:tcPr>
            <w:tcW w:w="4672" w:type="dxa"/>
          </w:tcPr>
          <w:p w:rsidR="003C7A7D" w:rsidRPr="00F9618C" w:rsidRDefault="003C7A7D" w:rsidP="00252D04">
            <w:pPr>
              <w:contextualSpacing/>
              <w:rPr>
                <w:rFonts w:ascii="Times New Roman" w:hAnsi="Times New Roman" w:cs="Times New Roman"/>
                <w:sz w:val="28"/>
                <w:szCs w:val="28"/>
              </w:rPr>
            </w:pPr>
            <w:r>
              <w:rPr>
                <w:rFonts w:ascii="Times New Roman" w:hAnsi="Times New Roman" w:cs="Times New Roman"/>
                <w:sz w:val="28"/>
                <w:szCs w:val="28"/>
              </w:rPr>
              <w:t>Показатель</w:t>
            </w:r>
          </w:p>
        </w:tc>
        <w:tc>
          <w:tcPr>
            <w:tcW w:w="4673" w:type="dxa"/>
          </w:tcPr>
          <w:p w:rsidR="003C7A7D" w:rsidRDefault="003C7A7D" w:rsidP="00252D04">
            <w:pPr>
              <w:contextualSpacing/>
              <w:rPr>
                <w:rFonts w:ascii="Times New Roman" w:hAnsi="Times New Roman" w:cs="Times New Roman"/>
                <w:sz w:val="28"/>
                <w:szCs w:val="28"/>
              </w:rPr>
            </w:pPr>
            <w:r>
              <w:rPr>
                <w:rFonts w:ascii="Times New Roman" w:hAnsi="Times New Roman" w:cs="Times New Roman"/>
                <w:sz w:val="28"/>
                <w:szCs w:val="28"/>
              </w:rPr>
              <w:t>Изменение</w:t>
            </w:r>
          </w:p>
        </w:tc>
      </w:tr>
      <w:tr w:rsidR="003C7A7D" w:rsidTr="00252D04">
        <w:tc>
          <w:tcPr>
            <w:tcW w:w="4672" w:type="dxa"/>
          </w:tcPr>
          <w:p w:rsidR="003C7A7D" w:rsidRPr="00F9618C" w:rsidRDefault="003C7A7D" w:rsidP="00252D04">
            <w:pPr>
              <w:contextualSpacing/>
              <w:rPr>
                <w:rFonts w:ascii="Times New Roman" w:hAnsi="Times New Roman" w:cs="Times New Roman"/>
                <w:sz w:val="28"/>
                <w:szCs w:val="28"/>
                <w:lang w:val="en-US"/>
              </w:rPr>
            </w:pPr>
            <w:r>
              <w:rPr>
                <w:rFonts w:ascii="Times New Roman" w:hAnsi="Times New Roman" w:cs="Times New Roman"/>
                <w:sz w:val="28"/>
                <w:szCs w:val="28"/>
                <w:lang w:val="en-US"/>
              </w:rPr>
              <w:t>NPV</w:t>
            </w:r>
          </w:p>
        </w:tc>
        <w:tc>
          <w:tcPr>
            <w:tcW w:w="4673" w:type="dxa"/>
          </w:tcPr>
          <w:p w:rsidR="003C7A7D" w:rsidRDefault="003C7A7D" w:rsidP="00252D04">
            <w:pPr>
              <w:contextualSpacing/>
              <w:rPr>
                <w:rFonts w:ascii="Times New Roman" w:hAnsi="Times New Roman" w:cs="Times New Roman"/>
                <w:sz w:val="28"/>
                <w:szCs w:val="28"/>
              </w:rPr>
            </w:pPr>
            <w:r>
              <w:rPr>
                <w:rFonts w:ascii="Times New Roman" w:hAnsi="Times New Roman" w:cs="Times New Roman"/>
                <w:sz w:val="28"/>
                <w:szCs w:val="28"/>
              </w:rPr>
              <w:t>10-25%</w:t>
            </w:r>
          </w:p>
        </w:tc>
      </w:tr>
      <w:tr w:rsidR="003C7A7D" w:rsidTr="00252D04">
        <w:tc>
          <w:tcPr>
            <w:tcW w:w="4672" w:type="dxa"/>
          </w:tcPr>
          <w:p w:rsidR="003C7A7D" w:rsidRPr="00F9618C" w:rsidRDefault="003C7A7D" w:rsidP="00252D04">
            <w:pPr>
              <w:contextualSpacing/>
              <w:rPr>
                <w:rFonts w:ascii="Times New Roman" w:hAnsi="Times New Roman" w:cs="Times New Roman"/>
                <w:sz w:val="28"/>
                <w:szCs w:val="28"/>
              </w:rPr>
            </w:pPr>
            <w:r>
              <w:rPr>
                <w:rFonts w:ascii="Times New Roman" w:hAnsi="Times New Roman" w:cs="Times New Roman"/>
                <w:sz w:val="28"/>
                <w:szCs w:val="28"/>
              </w:rPr>
              <w:t>Индекс рентабельности</w:t>
            </w:r>
          </w:p>
        </w:tc>
        <w:tc>
          <w:tcPr>
            <w:tcW w:w="4673" w:type="dxa"/>
          </w:tcPr>
          <w:p w:rsidR="003C7A7D" w:rsidRDefault="003C7A7D" w:rsidP="00252D04">
            <w:pPr>
              <w:contextualSpacing/>
              <w:rPr>
                <w:rFonts w:ascii="Times New Roman" w:hAnsi="Times New Roman" w:cs="Times New Roman"/>
                <w:sz w:val="28"/>
                <w:szCs w:val="28"/>
              </w:rPr>
            </w:pPr>
            <w:r>
              <w:rPr>
                <w:rFonts w:ascii="Times New Roman" w:hAnsi="Times New Roman" w:cs="Times New Roman"/>
                <w:sz w:val="28"/>
                <w:szCs w:val="28"/>
              </w:rPr>
              <w:t>14-15%</w:t>
            </w:r>
          </w:p>
        </w:tc>
      </w:tr>
      <w:tr w:rsidR="003C7A7D" w:rsidTr="00252D04">
        <w:tc>
          <w:tcPr>
            <w:tcW w:w="4672" w:type="dxa"/>
          </w:tcPr>
          <w:p w:rsidR="003C7A7D" w:rsidRDefault="003C7A7D" w:rsidP="00252D04">
            <w:pPr>
              <w:contextualSpacing/>
              <w:rPr>
                <w:rFonts w:ascii="Times New Roman" w:hAnsi="Times New Roman" w:cs="Times New Roman"/>
                <w:sz w:val="28"/>
                <w:szCs w:val="28"/>
              </w:rPr>
            </w:pPr>
            <w:r>
              <w:rPr>
                <w:rFonts w:ascii="Times New Roman" w:hAnsi="Times New Roman" w:cs="Times New Roman"/>
                <w:sz w:val="28"/>
                <w:szCs w:val="28"/>
                <w:lang w:val="en-US"/>
              </w:rPr>
              <w:t>IRR</w:t>
            </w:r>
          </w:p>
        </w:tc>
        <w:tc>
          <w:tcPr>
            <w:tcW w:w="4673" w:type="dxa"/>
          </w:tcPr>
          <w:p w:rsidR="003C7A7D" w:rsidRDefault="003C7A7D" w:rsidP="00252D04">
            <w:pPr>
              <w:contextualSpacing/>
              <w:rPr>
                <w:rFonts w:ascii="Times New Roman" w:hAnsi="Times New Roman" w:cs="Times New Roman"/>
                <w:sz w:val="28"/>
                <w:szCs w:val="28"/>
              </w:rPr>
            </w:pPr>
            <w:r>
              <w:rPr>
                <w:rFonts w:ascii="Times New Roman" w:hAnsi="Times New Roman" w:cs="Times New Roman"/>
                <w:sz w:val="28"/>
                <w:szCs w:val="28"/>
              </w:rPr>
              <w:t>14-20%</w:t>
            </w:r>
          </w:p>
        </w:tc>
      </w:tr>
      <w:tr w:rsidR="003C7A7D" w:rsidTr="00252D04">
        <w:tc>
          <w:tcPr>
            <w:tcW w:w="4672" w:type="dxa"/>
          </w:tcPr>
          <w:p w:rsidR="003C7A7D" w:rsidRDefault="003C7A7D" w:rsidP="00252D04">
            <w:pPr>
              <w:contextualSpacing/>
              <w:rPr>
                <w:rFonts w:ascii="Times New Roman" w:hAnsi="Times New Roman" w:cs="Times New Roman"/>
                <w:sz w:val="28"/>
                <w:szCs w:val="28"/>
              </w:rPr>
            </w:pPr>
            <w:r>
              <w:rPr>
                <w:rFonts w:ascii="Times New Roman" w:hAnsi="Times New Roman" w:cs="Times New Roman"/>
                <w:sz w:val="28"/>
                <w:szCs w:val="28"/>
              </w:rPr>
              <w:t>Срок окупаемости</w:t>
            </w:r>
          </w:p>
        </w:tc>
        <w:tc>
          <w:tcPr>
            <w:tcW w:w="4673" w:type="dxa"/>
          </w:tcPr>
          <w:p w:rsidR="003C7A7D" w:rsidRDefault="003C7A7D" w:rsidP="00252D04">
            <w:pPr>
              <w:contextualSpacing/>
              <w:rPr>
                <w:rFonts w:ascii="Times New Roman" w:hAnsi="Times New Roman" w:cs="Times New Roman"/>
                <w:sz w:val="28"/>
                <w:szCs w:val="28"/>
              </w:rPr>
            </w:pPr>
            <w:r>
              <w:rPr>
                <w:rFonts w:ascii="Times New Roman" w:hAnsi="Times New Roman" w:cs="Times New Roman"/>
                <w:sz w:val="28"/>
                <w:szCs w:val="28"/>
              </w:rPr>
              <w:t>15-17%</w:t>
            </w:r>
          </w:p>
        </w:tc>
      </w:tr>
    </w:tbl>
    <w:p w:rsidR="003C7A7D" w:rsidRDefault="003C7A7D" w:rsidP="00755B04">
      <w:pPr>
        <w:spacing w:after="0" w:line="360" w:lineRule="auto"/>
        <w:ind w:firstLine="709"/>
        <w:contextualSpacing/>
        <w:jc w:val="both"/>
        <w:rPr>
          <w:rFonts w:ascii="Times New Roman" w:hAnsi="Times New Roman" w:cs="Times New Roman"/>
          <w:sz w:val="28"/>
          <w:szCs w:val="28"/>
        </w:rPr>
      </w:pPr>
    </w:p>
    <w:p w:rsidR="00755B04" w:rsidRDefault="00755B04" w:rsidP="00755B0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исследованию </w:t>
      </w:r>
      <w:r>
        <w:rPr>
          <w:rFonts w:ascii="Times New Roman" w:hAnsi="Times New Roman" w:cs="Times New Roman"/>
          <w:sz w:val="28"/>
          <w:szCs w:val="28"/>
          <w:lang w:val="en-US"/>
        </w:rPr>
        <w:t>PWC</w:t>
      </w:r>
      <w:r>
        <w:rPr>
          <w:rFonts w:ascii="Times New Roman" w:hAnsi="Times New Roman" w:cs="Times New Roman"/>
          <w:sz w:val="28"/>
          <w:szCs w:val="28"/>
        </w:rPr>
        <w:t>, проведенному в апреле 2020 года,</w:t>
      </w:r>
      <w:r w:rsidRPr="00E25045">
        <w:rPr>
          <w:rFonts w:ascii="Times New Roman" w:hAnsi="Times New Roman" w:cs="Times New Roman"/>
          <w:sz w:val="28"/>
          <w:szCs w:val="28"/>
        </w:rPr>
        <w:t xml:space="preserve"> использование российскими предприятиями технологий информационного </w:t>
      </w:r>
      <w:r w:rsidRPr="00E25045">
        <w:rPr>
          <w:rFonts w:ascii="Times New Roman" w:hAnsi="Times New Roman" w:cs="Times New Roman"/>
          <w:sz w:val="28"/>
          <w:szCs w:val="28"/>
        </w:rPr>
        <w:lastRenderedPageBreak/>
        <w:t xml:space="preserve">моделирования объекта строительства приводит к значительному улучшению многих финансово-экономических показателей инвестиционно-строительных проектов: </w:t>
      </w:r>
    </w:p>
    <w:p w:rsidR="00755B04" w:rsidRPr="0070787A" w:rsidRDefault="00755B04" w:rsidP="0070787A">
      <w:pPr>
        <w:pStyle w:val="a3"/>
        <w:numPr>
          <w:ilvl w:val="0"/>
          <w:numId w:val="39"/>
        </w:numPr>
        <w:spacing w:after="0" w:line="360" w:lineRule="auto"/>
        <w:ind w:firstLine="709"/>
        <w:jc w:val="both"/>
        <w:rPr>
          <w:rFonts w:ascii="Times New Roman" w:hAnsi="Times New Roman" w:cs="Times New Roman"/>
          <w:sz w:val="28"/>
          <w:szCs w:val="28"/>
        </w:rPr>
      </w:pPr>
      <w:r w:rsidRPr="0070787A">
        <w:rPr>
          <w:rFonts w:ascii="Times New Roman" w:hAnsi="Times New Roman" w:cs="Times New Roman"/>
          <w:sz w:val="28"/>
          <w:szCs w:val="28"/>
        </w:rPr>
        <w:t xml:space="preserve">рост NPV и PI, а также сокращение сроков окупаемости; </w:t>
      </w:r>
    </w:p>
    <w:p w:rsidR="00755B04" w:rsidRPr="0070787A" w:rsidRDefault="00755B04" w:rsidP="0070787A">
      <w:pPr>
        <w:pStyle w:val="a3"/>
        <w:numPr>
          <w:ilvl w:val="0"/>
          <w:numId w:val="39"/>
        </w:numPr>
        <w:spacing w:after="0" w:line="360" w:lineRule="auto"/>
        <w:ind w:firstLine="709"/>
        <w:jc w:val="both"/>
        <w:rPr>
          <w:rFonts w:ascii="Times New Roman" w:hAnsi="Times New Roman" w:cs="Times New Roman"/>
          <w:sz w:val="28"/>
          <w:szCs w:val="28"/>
        </w:rPr>
      </w:pPr>
      <w:r w:rsidRPr="0070787A">
        <w:rPr>
          <w:rFonts w:ascii="Times New Roman" w:hAnsi="Times New Roman" w:cs="Times New Roman"/>
          <w:sz w:val="28"/>
          <w:szCs w:val="28"/>
        </w:rPr>
        <w:t>ускорение общего срока проектирования и сокращение продолжительности формирования рабочей документации;</w:t>
      </w:r>
    </w:p>
    <w:p w:rsidR="00755B04" w:rsidRPr="0070787A" w:rsidRDefault="00755B04" w:rsidP="0070787A">
      <w:pPr>
        <w:pStyle w:val="a3"/>
        <w:numPr>
          <w:ilvl w:val="0"/>
          <w:numId w:val="39"/>
        </w:numPr>
        <w:spacing w:after="0" w:line="360" w:lineRule="auto"/>
        <w:ind w:firstLine="709"/>
        <w:jc w:val="both"/>
        <w:rPr>
          <w:rFonts w:ascii="Times New Roman" w:hAnsi="Times New Roman" w:cs="Times New Roman"/>
          <w:sz w:val="28"/>
          <w:szCs w:val="28"/>
        </w:rPr>
      </w:pPr>
      <w:r w:rsidRPr="0070787A">
        <w:rPr>
          <w:rFonts w:ascii="Times New Roman" w:hAnsi="Times New Roman" w:cs="Times New Roman"/>
          <w:sz w:val="28"/>
          <w:szCs w:val="28"/>
        </w:rPr>
        <w:t xml:space="preserve">сокращение потерь на выполнение запросов на дополнительную информацию и выполнение запросов на изменения; </w:t>
      </w:r>
    </w:p>
    <w:p w:rsidR="00755B04" w:rsidRPr="0070787A" w:rsidRDefault="00755B04" w:rsidP="0070787A">
      <w:pPr>
        <w:pStyle w:val="a3"/>
        <w:numPr>
          <w:ilvl w:val="0"/>
          <w:numId w:val="39"/>
        </w:numPr>
        <w:spacing w:after="0" w:line="360" w:lineRule="auto"/>
        <w:ind w:firstLine="709"/>
        <w:jc w:val="both"/>
        <w:rPr>
          <w:rFonts w:ascii="Times New Roman" w:hAnsi="Times New Roman" w:cs="Times New Roman"/>
          <w:sz w:val="28"/>
          <w:szCs w:val="28"/>
        </w:rPr>
      </w:pPr>
      <w:r w:rsidRPr="0070787A">
        <w:rPr>
          <w:rFonts w:ascii="Times New Roman" w:hAnsi="Times New Roman" w:cs="Times New Roman"/>
          <w:sz w:val="28"/>
          <w:szCs w:val="28"/>
        </w:rPr>
        <w:t xml:space="preserve">сокращение продолжительности разработки и последующего уточнения сметной документации и уменьшение отклонений от рассчитанной на стадии «П» стоимости проекта; </w:t>
      </w:r>
    </w:p>
    <w:p w:rsidR="00755B04" w:rsidRPr="0070787A" w:rsidRDefault="00755B04" w:rsidP="0070787A">
      <w:pPr>
        <w:pStyle w:val="a3"/>
        <w:numPr>
          <w:ilvl w:val="0"/>
          <w:numId w:val="39"/>
        </w:numPr>
        <w:spacing w:after="0" w:line="360" w:lineRule="auto"/>
        <w:ind w:firstLine="709"/>
        <w:jc w:val="both"/>
        <w:rPr>
          <w:rFonts w:ascii="Times New Roman" w:hAnsi="Times New Roman" w:cs="Times New Roman"/>
          <w:sz w:val="28"/>
          <w:szCs w:val="28"/>
        </w:rPr>
      </w:pPr>
      <w:r w:rsidRPr="0070787A">
        <w:rPr>
          <w:rFonts w:ascii="Times New Roman" w:hAnsi="Times New Roman" w:cs="Times New Roman"/>
          <w:sz w:val="28"/>
          <w:szCs w:val="28"/>
        </w:rPr>
        <w:t>снижение себестоимости проекта;</w:t>
      </w:r>
    </w:p>
    <w:p w:rsidR="00755B04" w:rsidRPr="0070787A" w:rsidRDefault="00755B04" w:rsidP="0070787A">
      <w:pPr>
        <w:pStyle w:val="a3"/>
        <w:numPr>
          <w:ilvl w:val="0"/>
          <w:numId w:val="39"/>
        </w:numPr>
        <w:spacing w:after="0" w:line="360" w:lineRule="auto"/>
        <w:ind w:firstLine="709"/>
        <w:jc w:val="both"/>
        <w:rPr>
          <w:rFonts w:ascii="Times New Roman" w:hAnsi="Times New Roman" w:cs="Times New Roman"/>
          <w:sz w:val="28"/>
          <w:szCs w:val="28"/>
        </w:rPr>
      </w:pPr>
      <w:r w:rsidRPr="0070787A">
        <w:rPr>
          <w:rFonts w:ascii="Times New Roman" w:hAnsi="Times New Roman" w:cs="Times New Roman"/>
          <w:sz w:val="28"/>
          <w:szCs w:val="28"/>
        </w:rPr>
        <w:t xml:space="preserve">снижение затрат на стадии эксплуатации объекта; </w:t>
      </w:r>
    </w:p>
    <w:p w:rsidR="00744AF3" w:rsidRPr="0070787A" w:rsidRDefault="00755B04" w:rsidP="0070787A">
      <w:pPr>
        <w:pStyle w:val="a3"/>
        <w:numPr>
          <w:ilvl w:val="0"/>
          <w:numId w:val="39"/>
        </w:numPr>
        <w:spacing w:after="0" w:line="360" w:lineRule="auto"/>
        <w:ind w:firstLine="709"/>
        <w:jc w:val="both"/>
        <w:rPr>
          <w:rFonts w:ascii="Times New Roman" w:hAnsi="Times New Roman" w:cs="Times New Roman"/>
          <w:sz w:val="28"/>
          <w:szCs w:val="28"/>
        </w:rPr>
      </w:pPr>
      <w:r w:rsidRPr="0070787A">
        <w:rPr>
          <w:rFonts w:ascii="Times New Roman" w:hAnsi="Times New Roman" w:cs="Times New Roman"/>
          <w:sz w:val="28"/>
          <w:szCs w:val="28"/>
        </w:rPr>
        <w:t>рост производительности труда и сокращение административных расходов[</w:t>
      </w:r>
      <w:r w:rsidR="00E2152A" w:rsidRPr="0070787A">
        <w:rPr>
          <w:rFonts w:ascii="Times New Roman" w:hAnsi="Times New Roman" w:cs="Times New Roman"/>
          <w:sz w:val="28"/>
          <w:szCs w:val="28"/>
        </w:rPr>
        <w:t>53</w:t>
      </w:r>
      <w:r w:rsidRPr="0070787A">
        <w:rPr>
          <w:rFonts w:ascii="Times New Roman" w:hAnsi="Times New Roman" w:cs="Times New Roman"/>
          <w:sz w:val="28"/>
          <w:szCs w:val="28"/>
        </w:rPr>
        <w:t>]</w:t>
      </w:r>
      <w:r w:rsidR="003D7A91" w:rsidRPr="0070787A">
        <w:rPr>
          <w:rFonts w:ascii="Times New Roman" w:hAnsi="Times New Roman" w:cs="Times New Roman"/>
          <w:sz w:val="28"/>
          <w:szCs w:val="28"/>
        </w:rPr>
        <w:t>.</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множество проблем, препятствующих внедрению </w:t>
      </w:r>
      <w:r>
        <w:rPr>
          <w:rFonts w:ascii="Times New Roman" w:hAnsi="Times New Roman" w:cs="Times New Roman"/>
          <w:sz w:val="28"/>
          <w:szCs w:val="28"/>
          <w:lang w:val="en-US"/>
        </w:rPr>
        <w:t>BIM</w:t>
      </w:r>
      <w:r w:rsidRPr="00B056CB">
        <w:rPr>
          <w:rFonts w:ascii="Times New Roman" w:hAnsi="Times New Roman" w:cs="Times New Roman"/>
          <w:sz w:val="28"/>
          <w:szCs w:val="28"/>
        </w:rPr>
        <w:t xml:space="preserve"> </w:t>
      </w:r>
      <w:r>
        <w:rPr>
          <w:rFonts w:ascii="Times New Roman" w:hAnsi="Times New Roman" w:cs="Times New Roman"/>
          <w:sz w:val="28"/>
          <w:szCs w:val="28"/>
        </w:rPr>
        <w:t xml:space="preserve">технологий. Также есть объективные препятствия для использования всего функционала данной технологии на полную мощность в организациях, уже внедривших </w:t>
      </w:r>
      <w:r>
        <w:rPr>
          <w:rFonts w:ascii="Times New Roman" w:hAnsi="Times New Roman" w:cs="Times New Roman"/>
          <w:sz w:val="28"/>
          <w:szCs w:val="28"/>
          <w:lang w:val="en-US"/>
        </w:rPr>
        <w:t>BIM</w:t>
      </w:r>
      <w:r>
        <w:rPr>
          <w:rFonts w:ascii="Times New Roman" w:hAnsi="Times New Roman" w:cs="Times New Roman"/>
          <w:sz w:val="28"/>
          <w:szCs w:val="28"/>
        </w:rPr>
        <w:t>.</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Остановимся подробнее на главных проблемах внедрения и использования </w:t>
      </w:r>
      <w:r>
        <w:rPr>
          <w:rFonts w:ascii="Times New Roman" w:hAnsi="Times New Roman" w:cs="Times New Roman"/>
          <w:sz w:val="28"/>
          <w:szCs w:val="28"/>
          <w:lang w:val="en-US"/>
        </w:rPr>
        <w:t>BIM</w:t>
      </w:r>
      <w:r>
        <w:rPr>
          <w:rFonts w:ascii="Times New Roman" w:hAnsi="Times New Roman" w:cs="Times New Roman"/>
          <w:sz w:val="28"/>
          <w:szCs w:val="28"/>
        </w:rPr>
        <w:t xml:space="preserve"> -технологий в отечественной строительной отрасли.</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Дефицит квалифицированных специалистов.</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кампаниях, использующих </w:t>
      </w:r>
      <w:r>
        <w:rPr>
          <w:rFonts w:ascii="Times New Roman" w:hAnsi="Times New Roman" w:cs="Times New Roman"/>
          <w:sz w:val="28"/>
          <w:szCs w:val="28"/>
          <w:lang w:val="en-US"/>
        </w:rPr>
        <w:t>BIM</w:t>
      </w:r>
      <w:r w:rsidRPr="00B056CB">
        <w:rPr>
          <w:rFonts w:ascii="Times New Roman" w:hAnsi="Times New Roman" w:cs="Times New Roman"/>
          <w:sz w:val="28"/>
          <w:szCs w:val="28"/>
        </w:rPr>
        <w:t xml:space="preserve"> </w:t>
      </w:r>
      <w:r>
        <w:rPr>
          <w:rFonts w:ascii="Times New Roman" w:hAnsi="Times New Roman" w:cs="Times New Roman"/>
          <w:sz w:val="28"/>
          <w:szCs w:val="28"/>
        </w:rPr>
        <w:t xml:space="preserve">данный показатель вырос с 61 в 2017 году до 73 в 2019. В кампаниях, не использующих данную информационную технологию, наоборот, показатель снизился с 53 процентов до 50. Это связано, в том числе с увеличением востребованности специалистов именно, умеющих работать именно с этой технологией. Эффективное внедрение и использование </w:t>
      </w:r>
      <w:r>
        <w:rPr>
          <w:rFonts w:ascii="Times New Roman" w:hAnsi="Times New Roman" w:cs="Times New Roman"/>
          <w:sz w:val="28"/>
          <w:szCs w:val="28"/>
          <w:lang w:val="en-US"/>
        </w:rPr>
        <w:t>BIM</w:t>
      </w:r>
      <w:r w:rsidRPr="00B056CB">
        <w:rPr>
          <w:rFonts w:ascii="Times New Roman" w:hAnsi="Times New Roman" w:cs="Times New Roman"/>
          <w:sz w:val="28"/>
          <w:szCs w:val="28"/>
        </w:rPr>
        <w:t xml:space="preserve"> </w:t>
      </w:r>
      <w:r>
        <w:rPr>
          <w:rFonts w:ascii="Times New Roman" w:hAnsi="Times New Roman" w:cs="Times New Roman"/>
          <w:sz w:val="28"/>
          <w:szCs w:val="28"/>
        </w:rPr>
        <w:t xml:space="preserve">возможно только с достаточным количеством </w:t>
      </w:r>
      <w:r>
        <w:rPr>
          <w:rFonts w:ascii="Times New Roman" w:hAnsi="Times New Roman" w:cs="Times New Roman"/>
          <w:sz w:val="28"/>
          <w:szCs w:val="28"/>
        </w:rPr>
        <w:lastRenderedPageBreak/>
        <w:t xml:space="preserve">квалифицированных кадров, и на данный момент не во всех профильных ВУЗах нашей страны обучают по специальности </w:t>
      </w:r>
      <w:r>
        <w:rPr>
          <w:rFonts w:ascii="Times New Roman" w:hAnsi="Times New Roman" w:cs="Times New Roman"/>
          <w:sz w:val="28"/>
          <w:szCs w:val="28"/>
          <w:lang w:val="en-US"/>
        </w:rPr>
        <w:t>BIM</w:t>
      </w:r>
      <w:r>
        <w:rPr>
          <w:rFonts w:ascii="Times New Roman" w:hAnsi="Times New Roman" w:cs="Times New Roman"/>
          <w:sz w:val="28"/>
          <w:szCs w:val="28"/>
        </w:rPr>
        <w:t xml:space="preserve"> </w:t>
      </w:r>
      <w:r w:rsidRPr="00B056CB">
        <w:rPr>
          <w:rFonts w:ascii="Times New Roman" w:hAnsi="Times New Roman" w:cs="Times New Roman"/>
          <w:sz w:val="28"/>
          <w:szCs w:val="28"/>
        </w:rPr>
        <w:t>[56]</w:t>
      </w:r>
      <w:r w:rsidR="00342A23">
        <w:rPr>
          <w:rFonts w:ascii="Times New Roman" w:hAnsi="Times New Roman" w:cs="Times New Roman"/>
          <w:sz w:val="28"/>
          <w:szCs w:val="28"/>
        </w:rPr>
        <w:t>.</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Высокая стоимость внедрения.</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кампаниях, использующих </w:t>
      </w:r>
      <w:r>
        <w:rPr>
          <w:rFonts w:ascii="Times New Roman" w:hAnsi="Times New Roman" w:cs="Times New Roman"/>
          <w:sz w:val="28"/>
          <w:szCs w:val="28"/>
          <w:lang w:val="en-US"/>
        </w:rPr>
        <w:t>BIM</w:t>
      </w:r>
      <w:r>
        <w:rPr>
          <w:rFonts w:ascii="Times New Roman" w:hAnsi="Times New Roman" w:cs="Times New Roman"/>
          <w:sz w:val="28"/>
          <w:szCs w:val="28"/>
        </w:rPr>
        <w:t xml:space="preserve">, этот показатель повысился с 40 процентов в 2017 году до 52 в 2019. В кампаниях не использующих, увеличился с 43 процентов до 57 соответственно. Данный показатель в большей мере относится к небольшим предприятиям, для которых как технология, так и оборудование с специалистами являются слишком дорогостоящими </w:t>
      </w:r>
      <w:r w:rsidRPr="00476A26">
        <w:rPr>
          <w:rFonts w:ascii="Times New Roman" w:hAnsi="Times New Roman" w:cs="Times New Roman"/>
          <w:sz w:val="28"/>
          <w:szCs w:val="28"/>
        </w:rPr>
        <w:t>[57]</w:t>
      </w:r>
      <w:r>
        <w:rPr>
          <w:rFonts w:ascii="Times New Roman" w:hAnsi="Times New Roman" w:cs="Times New Roman"/>
          <w:sz w:val="28"/>
          <w:szCs w:val="28"/>
        </w:rPr>
        <w:t>.</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Правовая база.</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Недостаточно проработанная правовая база и отсутствие стандартов работы с </w:t>
      </w:r>
      <w:r>
        <w:rPr>
          <w:rFonts w:ascii="Times New Roman" w:hAnsi="Times New Roman" w:cs="Times New Roman"/>
          <w:sz w:val="28"/>
          <w:szCs w:val="28"/>
          <w:lang w:val="en-US"/>
        </w:rPr>
        <w:t>BIM</w:t>
      </w:r>
      <w:r>
        <w:rPr>
          <w:rFonts w:ascii="Times New Roman" w:hAnsi="Times New Roman" w:cs="Times New Roman"/>
          <w:sz w:val="28"/>
          <w:szCs w:val="28"/>
        </w:rPr>
        <w:t>-технологиями, затрудняющее прохождение экспертизы. Эту проблему отмечают 49 процентов организаций.</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Стандарты требований при проведении тендеров.</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выставлении проекта на тендер заказчики и инвесторы не всегда четко выставляют требования к будущей </w:t>
      </w:r>
      <w:r>
        <w:rPr>
          <w:rFonts w:ascii="Times New Roman" w:hAnsi="Times New Roman" w:cs="Times New Roman"/>
          <w:sz w:val="28"/>
          <w:szCs w:val="28"/>
          <w:lang w:val="en-US"/>
        </w:rPr>
        <w:t>BIM</w:t>
      </w:r>
      <w:r>
        <w:rPr>
          <w:rFonts w:ascii="Times New Roman" w:hAnsi="Times New Roman" w:cs="Times New Roman"/>
          <w:sz w:val="28"/>
          <w:szCs w:val="28"/>
        </w:rPr>
        <w:t xml:space="preserve"> модели объекта, для каких целей необходимо её реализовывать и для кого из подрядчиков она в большей степени предназначена.</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желания у специалистов осваивать новую технологию.</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проблема в большей степени относиться к состоявшимся специалистам, имеющим большой опыт работы с устаревшими технологиями, что усугубляет ситуацию, так как именно в таких специалистах аккумулируются знания и необходимые навыки для интеграции новой технологии в систему работы кампании.</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Низкий уровень менеджмента.</w:t>
      </w:r>
    </w:p>
    <w:p w:rsidR="00544212" w:rsidRDefault="00544212" w:rsidP="005442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Недостатки программного обеспечения.</w:t>
      </w:r>
    </w:p>
    <w:p w:rsidR="00342A23" w:rsidRDefault="00544212" w:rsidP="00342A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реализации различных задач в проектировании используют разные программы и различные способы передачи и объединения информации. Не все программы свободно интегрируются в общую структуру работы, что требует дополнительных ресурсов для </w:t>
      </w:r>
      <w:r w:rsidR="008C55CE">
        <w:rPr>
          <w:rFonts w:ascii="Times New Roman" w:hAnsi="Times New Roman" w:cs="Times New Roman"/>
          <w:sz w:val="28"/>
          <w:szCs w:val="28"/>
        </w:rPr>
        <w:t>реализации системы объединения.</w:t>
      </w:r>
      <w:r w:rsidR="00342A23">
        <w:rPr>
          <w:rFonts w:ascii="Times New Roman" w:hAnsi="Times New Roman" w:cs="Times New Roman"/>
          <w:sz w:val="28"/>
          <w:szCs w:val="28"/>
        </w:rPr>
        <w:br w:type="page"/>
      </w:r>
    </w:p>
    <w:p w:rsidR="00744AF3" w:rsidRDefault="00AE40E0" w:rsidP="00AE40E0">
      <w:pPr>
        <w:spacing w:after="0" w:line="360" w:lineRule="auto"/>
        <w:ind w:firstLine="709"/>
        <w:jc w:val="both"/>
        <w:outlineLvl w:val="0"/>
        <w:rPr>
          <w:rFonts w:ascii="Times New Roman" w:hAnsi="Times New Roman" w:cs="Times New Roman"/>
          <w:b/>
          <w:sz w:val="28"/>
          <w:szCs w:val="28"/>
        </w:rPr>
      </w:pPr>
      <w:bookmarkStart w:id="11" w:name="_Toc75384067"/>
      <w:r>
        <w:rPr>
          <w:rFonts w:ascii="Times New Roman" w:hAnsi="Times New Roman" w:cs="Times New Roman"/>
          <w:b/>
          <w:sz w:val="28"/>
          <w:szCs w:val="28"/>
        </w:rPr>
        <w:lastRenderedPageBreak/>
        <w:t xml:space="preserve">3 </w:t>
      </w:r>
      <w:r w:rsidR="00744AF3" w:rsidRPr="00AE40E0">
        <w:rPr>
          <w:rFonts w:ascii="Times New Roman" w:hAnsi="Times New Roman" w:cs="Times New Roman"/>
          <w:b/>
          <w:sz w:val="28"/>
          <w:szCs w:val="28"/>
        </w:rPr>
        <w:t>Информационные технологии как методы повышения уровня качества п</w:t>
      </w:r>
      <w:r w:rsidR="008C55CE" w:rsidRPr="00AE40E0">
        <w:rPr>
          <w:rFonts w:ascii="Times New Roman" w:hAnsi="Times New Roman" w:cs="Times New Roman"/>
          <w:b/>
          <w:sz w:val="28"/>
          <w:szCs w:val="28"/>
        </w:rPr>
        <w:t>роцессов проектной деятельности</w:t>
      </w:r>
      <w:bookmarkEnd w:id="11"/>
    </w:p>
    <w:p w:rsidR="00AE40E0" w:rsidRPr="00AE40E0" w:rsidRDefault="00AE40E0" w:rsidP="00AE40E0">
      <w:pPr>
        <w:spacing w:after="0" w:line="360" w:lineRule="auto"/>
        <w:ind w:firstLine="709"/>
        <w:jc w:val="both"/>
        <w:outlineLvl w:val="0"/>
        <w:rPr>
          <w:rFonts w:ascii="Times New Roman" w:hAnsi="Times New Roman" w:cs="Times New Roman"/>
          <w:b/>
          <w:sz w:val="28"/>
          <w:szCs w:val="28"/>
        </w:rPr>
      </w:pPr>
    </w:p>
    <w:p w:rsidR="008C55CE" w:rsidRPr="00AE40E0" w:rsidRDefault="00AE40E0" w:rsidP="00AE40E0">
      <w:pPr>
        <w:spacing w:after="0" w:line="360" w:lineRule="auto"/>
        <w:ind w:firstLine="709"/>
        <w:jc w:val="both"/>
        <w:outlineLvl w:val="1"/>
        <w:rPr>
          <w:rFonts w:ascii="Times New Roman" w:hAnsi="Times New Roman" w:cs="Times New Roman"/>
          <w:b/>
          <w:sz w:val="28"/>
          <w:szCs w:val="28"/>
        </w:rPr>
      </w:pPr>
      <w:bookmarkStart w:id="12" w:name="_Toc75384068"/>
      <w:r>
        <w:rPr>
          <w:rFonts w:ascii="Times New Roman" w:hAnsi="Times New Roman" w:cs="Times New Roman"/>
          <w:b/>
          <w:sz w:val="28"/>
          <w:szCs w:val="28"/>
        </w:rPr>
        <w:t xml:space="preserve">3.1 </w:t>
      </w:r>
      <w:r w:rsidR="008C55CE" w:rsidRPr="00AE40E0">
        <w:rPr>
          <w:rFonts w:ascii="Times New Roman" w:hAnsi="Times New Roman" w:cs="Times New Roman"/>
          <w:b/>
          <w:sz w:val="28"/>
          <w:szCs w:val="28"/>
        </w:rPr>
        <w:t xml:space="preserve">Перспективы развития информационных технологий </w:t>
      </w:r>
      <w:r w:rsidR="0061281D" w:rsidRPr="00AE40E0">
        <w:rPr>
          <w:rFonts w:ascii="Times New Roman" w:hAnsi="Times New Roman" w:cs="Times New Roman"/>
          <w:b/>
          <w:sz w:val="28"/>
          <w:szCs w:val="28"/>
        </w:rPr>
        <w:t>в российском проектировании в промышленном строительстве</w:t>
      </w:r>
      <w:bookmarkEnd w:id="12"/>
    </w:p>
    <w:p w:rsidR="0061281D" w:rsidRPr="008C55CE" w:rsidRDefault="0061281D" w:rsidP="007715A7">
      <w:pPr>
        <w:spacing w:after="0" w:line="360" w:lineRule="auto"/>
        <w:ind w:firstLine="709"/>
        <w:jc w:val="both"/>
        <w:rPr>
          <w:rFonts w:ascii="Times New Roman" w:hAnsi="Times New Roman" w:cs="Times New Roman"/>
          <w:b/>
          <w:sz w:val="28"/>
          <w:szCs w:val="28"/>
        </w:rPr>
      </w:pPr>
    </w:p>
    <w:p w:rsidR="006319DF" w:rsidRDefault="006319DF" w:rsidP="007715A7">
      <w:pPr>
        <w:spacing w:after="0" w:line="360" w:lineRule="auto"/>
        <w:ind w:firstLine="709"/>
        <w:jc w:val="both"/>
        <w:rPr>
          <w:rFonts w:ascii="Times New Roman" w:hAnsi="Times New Roman" w:cs="Times New Roman"/>
          <w:sz w:val="28"/>
          <w:szCs w:val="28"/>
        </w:rPr>
      </w:pPr>
      <w:r w:rsidRPr="00607D0A">
        <w:rPr>
          <w:rFonts w:ascii="Times New Roman" w:hAnsi="Times New Roman" w:cs="Times New Roman"/>
          <w:sz w:val="28"/>
          <w:szCs w:val="28"/>
        </w:rPr>
        <w:t>Основ</w:t>
      </w:r>
      <w:r>
        <w:rPr>
          <w:rFonts w:ascii="Times New Roman" w:hAnsi="Times New Roman" w:cs="Times New Roman"/>
          <w:sz w:val="28"/>
          <w:szCs w:val="28"/>
        </w:rPr>
        <w:t>ными преимуществами и перспекти</w:t>
      </w:r>
      <w:r w:rsidRPr="00607D0A">
        <w:rPr>
          <w:rFonts w:ascii="Times New Roman" w:hAnsi="Times New Roman" w:cs="Times New Roman"/>
          <w:sz w:val="28"/>
          <w:szCs w:val="28"/>
        </w:rPr>
        <w:t>вами внедрения технологий информационного моделирования, которые отме</w:t>
      </w:r>
      <w:r>
        <w:rPr>
          <w:rFonts w:ascii="Times New Roman" w:hAnsi="Times New Roman" w:cs="Times New Roman"/>
          <w:sz w:val="28"/>
          <w:szCs w:val="28"/>
        </w:rPr>
        <w:t>чают специалис</w:t>
      </w:r>
      <w:r w:rsidRPr="00607D0A">
        <w:rPr>
          <w:rFonts w:ascii="Times New Roman" w:hAnsi="Times New Roman" w:cs="Times New Roman"/>
          <w:sz w:val="28"/>
          <w:szCs w:val="28"/>
        </w:rPr>
        <w:t>ты строите</w:t>
      </w:r>
      <w:r>
        <w:rPr>
          <w:rFonts w:ascii="Times New Roman" w:hAnsi="Times New Roman" w:cs="Times New Roman"/>
          <w:sz w:val="28"/>
          <w:szCs w:val="28"/>
        </w:rPr>
        <w:t>льных организаций, являются:</w:t>
      </w:r>
    </w:p>
    <w:p w:rsidR="006319DF" w:rsidRPr="00607D0A" w:rsidRDefault="006319DF"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07D0A">
        <w:rPr>
          <w:rFonts w:ascii="Times New Roman" w:hAnsi="Times New Roman" w:cs="Times New Roman"/>
          <w:sz w:val="28"/>
          <w:szCs w:val="28"/>
        </w:rPr>
        <w:t>ысокое качество проекта – 74%;</w:t>
      </w:r>
    </w:p>
    <w:p w:rsidR="006319DF" w:rsidRPr="00607D0A" w:rsidRDefault="006319DF"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607D0A">
        <w:rPr>
          <w:rFonts w:ascii="Times New Roman" w:hAnsi="Times New Roman" w:cs="Times New Roman"/>
          <w:sz w:val="28"/>
          <w:szCs w:val="28"/>
        </w:rPr>
        <w:t>лучшенное понимание проекта всеми участниками – 72%;</w:t>
      </w:r>
    </w:p>
    <w:p w:rsidR="006319DF" w:rsidRPr="00607D0A" w:rsidRDefault="006319DF"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607D0A">
        <w:rPr>
          <w:rFonts w:ascii="Times New Roman" w:hAnsi="Times New Roman" w:cs="Times New Roman"/>
          <w:sz w:val="28"/>
          <w:szCs w:val="28"/>
        </w:rPr>
        <w:t>оступность информации, быстрая передача данных и обмен информацией – 61%;</w:t>
      </w:r>
    </w:p>
    <w:p w:rsidR="006319DF" w:rsidRPr="00607D0A" w:rsidRDefault="006319DF"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607D0A">
        <w:rPr>
          <w:rFonts w:ascii="Times New Roman" w:hAnsi="Times New Roman" w:cs="Times New Roman"/>
          <w:sz w:val="28"/>
          <w:szCs w:val="28"/>
        </w:rPr>
        <w:t>окращение сроков проектирования – 46%;</w:t>
      </w:r>
    </w:p>
    <w:p w:rsidR="006319DF" w:rsidRPr="00607D0A" w:rsidRDefault="006319DF"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607D0A">
        <w:rPr>
          <w:rFonts w:ascii="Times New Roman" w:hAnsi="Times New Roman" w:cs="Times New Roman"/>
          <w:sz w:val="28"/>
          <w:szCs w:val="28"/>
        </w:rPr>
        <w:t>окращение затрат – 33%;</w:t>
      </w:r>
    </w:p>
    <w:p w:rsidR="006319DF" w:rsidRPr="00607D0A" w:rsidRDefault="006319DF"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607D0A">
        <w:rPr>
          <w:rFonts w:ascii="Times New Roman" w:hAnsi="Times New Roman" w:cs="Times New Roman"/>
          <w:sz w:val="28"/>
          <w:szCs w:val="28"/>
        </w:rPr>
        <w:t>овышение прибыли и рентабельности – 32%;</w:t>
      </w:r>
    </w:p>
    <w:p w:rsidR="006319DF" w:rsidRPr="00607D0A" w:rsidRDefault="006319DF" w:rsidP="0070787A">
      <w:pPr>
        <w:pStyle w:val="a3"/>
        <w:numPr>
          <w:ilvl w:val="0"/>
          <w:numId w:val="39"/>
        </w:numPr>
        <w:spacing w:after="0" w:line="360" w:lineRule="auto"/>
        <w:ind w:firstLine="709"/>
        <w:jc w:val="both"/>
        <w:rPr>
          <w:rFonts w:ascii="Times New Roman" w:hAnsi="Times New Roman" w:cs="Times New Roman"/>
          <w:sz w:val="28"/>
          <w:szCs w:val="28"/>
        </w:rPr>
      </w:pPr>
      <w:r w:rsidRPr="00607D0A">
        <w:rPr>
          <w:rFonts w:ascii="Times New Roman" w:hAnsi="Times New Roman" w:cs="Times New Roman"/>
          <w:sz w:val="28"/>
          <w:szCs w:val="28"/>
        </w:rPr>
        <w:t>3D и 4D визуализация стройплощадки и объектов– 36%;</w:t>
      </w:r>
    </w:p>
    <w:p w:rsidR="006319DF" w:rsidRPr="00607D0A" w:rsidRDefault="006319DF"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Pr="00607D0A">
        <w:rPr>
          <w:rFonts w:ascii="Times New Roman" w:hAnsi="Times New Roman" w:cs="Times New Roman"/>
          <w:sz w:val="28"/>
          <w:szCs w:val="28"/>
        </w:rPr>
        <w:t>ффективное расходование ресурсов – 25%;</w:t>
      </w:r>
    </w:p>
    <w:p w:rsidR="006319DF" w:rsidRPr="00607D0A" w:rsidRDefault="006319DF"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607D0A">
        <w:rPr>
          <w:rFonts w:ascii="Times New Roman" w:hAnsi="Times New Roman" w:cs="Times New Roman"/>
          <w:sz w:val="28"/>
          <w:szCs w:val="28"/>
        </w:rPr>
        <w:t>окращение сроков строительства – 24%</w:t>
      </w:r>
      <w:r>
        <w:rPr>
          <w:rFonts w:ascii="Times New Roman" w:hAnsi="Times New Roman" w:cs="Times New Roman"/>
          <w:sz w:val="28"/>
          <w:szCs w:val="28"/>
        </w:rPr>
        <w:t xml:space="preserve"> </w:t>
      </w:r>
      <w:r w:rsidRPr="009E2E06">
        <w:rPr>
          <w:rFonts w:ascii="Times New Roman" w:hAnsi="Times New Roman" w:cs="Times New Roman"/>
          <w:sz w:val="28"/>
          <w:szCs w:val="28"/>
        </w:rPr>
        <w:t>[56]</w:t>
      </w:r>
      <w:r w:rsidRPr="00607D0A">
        <w:rPr>
          <w:rFonts w:ascii="Times New Roman" w:hAnsi="Times New Roman" w:cs="Times New Roman"/>
          <w:sz w:val="28"/>
          <w:szCs w:val="28"/>
        </w:rPr>
        <w:t>.</w:t>
      </w:r>
    </w:p>
    <w:p w:rsidR="006319DF" w:rsidRPr="00CE2386" w:rsidRDefault="006319DF" w:rsidP="006319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работу и перспективы развития </w:t>
      </w:r>
      <w:r>
        <w:rPr>
          <w:rFonts w:ascii="Times New Roman" w:hAnsi="Times New Roman" w:cs="Times New Roman"/>
          <w:sz w:val="28"/>
          <w:szCs w:val="28"/>
          <w:lang w:val="en-US"/>
        </w:rPr>
        <w:t>BIM</w:t>
      </w:r>
      <w:r>
        <w:rPr>
          <w:rFonts w:ascii="Times New Roman" w:hAnsi="Times New Roman" w:cs="Times New Roman"/>
          <w:sz w:val="28"/>
          <w:szCs w:val="28"/>
        </w:rPr>
        <w:t>-технологий внесла свои корректировки пандемия.</w:t>
      </w:r>
    </w:p>
    <w:p w:rsidR="006319DF" w:rsidRPr="00CE2386" w:rsidRDefault="006319DF" w:rsidP="006319DF">
      <w:pPr>
        <w:spacing w:after="0" w:line="360" w:lineRule="auto"/>
        <w:ind w:firstLine="709"/>
        <w:jc w:val="both"/>
        <w:rPr>
          <w:rFonts w:ascii="Times New Roman" w:hAnsi="Times New Roman" w:cs="Times New Roman"/>
          <w:sz w:val="28"/>
          <w:szCs w:val="28"/>
        </w:rPr>
      </w:pPr>
      <w:r w:rsidRPr="00CE2386">
        <w:rPr>
          <w:rFonts w:ascii="Times New Roman" w:hAnsi="Times New Roman" w:cs="Times New Roman"/>
          <w:sz w:val="28"/>
          <w:szCs w:val="28"/>
        </w:rPr>
        <w:t xml:space="preserve">Как и во многих других сферах, в строительной отрасли пандемия ускорила тенденции, которые и так уже намечались. В первую очередь, речь идет о максимально возможном переводе всех процессов в онлайн. </w:t>
      </w:r>
      <w:r>
        <w:rPr>
          <w:rFonts w:ascii="Times New Roman" w:hAnsi="Times New Roman" w:cs="Times New Roman"/>
          <w:sz w:val="28"/>
          <w:szCs w:val="28"/>
        </w:rPr>
        <w:t>Например, п</w:t>
      </w:r>
      <w:r w:rsidRPr="00CE2386">
        <w:rPr>
          <w:rFonts w:ascii="Times New Roman" w:hAnsi="Times New Roman" w:cs="Times New Roman"/>
          <w:sz w:val="28"/>
          <w:szCs w:val="28"/>
        </w:rPr>
        <w:t xml:space="preserve">ри работе над проектом по производству целлюлозного этанола </w:t>
      </w:r>
      <w:r>
        <w:rPr>
          <w:rFonts w:ascii="Times New Roman" w:hAnsi="Times New Roman" w:cs="Times New Roman"/>
          <w:sz w:val="28"/>
          <w:szCs w:val="28"/>
        </w:rPr>
        <w:t>кампания</w:t>
      </w:r>
      <w:r w:rsidRPr="00CE2386">
        <w:rPr>
          <w:rFonts w:ascii="Times New Roman" w:hAnsi="Times New Roman" w:cs="Times New Roman"/>
          <w:sz w:val="28"/>
          <w:szCs w:val="28"/>
        </w:rPr>
        <w:t xml:space="preserve"> Clariant в Румынии,</w:t>
      </w:r>
      <w:r>
        <w:rPr>
          <w:rFonts w:ascii="Times New Roman" w:hAnsi="Times New Roman" w:cs="Times New Roman"/>
          <w:sz w:val="28"/>
          <w:szCs w:val="28"/>
        </w:rPr>
        <w:t xml:space="preserve"> перевела</w:t>
      </w:r>
      <w:r w:rsidRPr="00CE2386">
        <w:rPr>
          <w:rFonts w:ascii="Times New Roman" w:hAnsi="Times New Roman" w:cs="Times New Roman"/>
          <w:sz w:val="28"/>
          <w:szCs w:val="28"/>
        </w:rPr>
        <w:t xml:space="preserve"> упр</w:t>
      </w:r>
      <w:r>
        <w:rPr>
          <w:rFonts w:ascii="Times New Roman" w:hAnsi="Times New Roman" w:cs="Times New Roman"/>
          <w:sz w:val="28"/>
          <w:szCs w:val="28"/>
        </w:rPr>
        <w:t xml:space="preserve">авление строительной площадкой </w:t>
      </w:r>
      <w:r w:rsidRPr="00CE2386">
        <w:rPr>
          <w:rFonts w:ascii="Times New Roman" w:hAnsi="Times New Roman" w:cs="Times New Roman"/>
          <w:sz w:val="28"/>
          <w:szCs w:val="28"/>
        </w:rPr>
        <w:t>полностью переведено в о</w:t>
      </w:r>
      <w:r>
        <w:rPr>
          <w:rFonts w:ascii="Times New Roman" w:hAnsi="Times New Roman" w:cs="Times New Roman"/>
          <w:sz w:val="28"/>
          <w:szCs w:val="28"/>
        </w:rPr>
        <w:t>нлайн. Таким образом, удаленно координируется коммуникация</w:t>
      </w:r>
      <w:r w:rsidRPr="00CE2386">
        <w:rPr>
          <w:rFonts w:ascii="Times New Roman" w:hAnsi="Times New Roman" w:cs="Times New Roman"/>
          <w:sz w:val="28"/>
          <w:szCs w:val="28"/>
        </w:rPr>
        <w:t xml:space="preserve"> между проектировщиками, клиентом и специалистами на площадке.  </w:t>
      </w:r>
    </w:p>
    <w:p w:rsidR="006319DF" w:rsidRDefault="006319DF" w:rsidP="006319DF">
      <w:pPr>
        <w:spacing w:after="0" w:line="360" w:lineRule="auto"/>
        <w:ind w:firstLine="709"/>
        <w:jc w:val="both"/>
        <w:rPr>
          <w:rFonts w:ascii="Times New Roman" w:hAnsi="Times New Roman" w:cs="Times New Roman"/>
          <w:sz w:val="28"/>
          <w:szCs w:val="28"/>
        </w:rPr>
      </w:pPr>
      <w:r w:rsidRPr="00CE2386">
        <w:rPr>
          <w:rFonts w:ascii="Times New Roman" w:hAnsi="Times New Roman" w:cs="Times New Roman"/>
          <w:sz w:val="28"/>
          <w:szCs w:val="28"/>
        </w:rPr>
        <w:lastRenderedPageBreak/>
        <w:t>Пандемия в принципе во многом повлияла на коммуникацию. Резко выросла востребованность платформ для видеоконференций, таких как Zoom и Microsoft Teams. Также огромную популярность приобрели облачные решения, которые обеспечивают совместный доступ к данным для большого числа участников процесса. К примеру, платформа Autodesk BIM 360 стала настоящи</w:t>
      </w:r>
      <w:r>
        <w:rPr>
          <w:rFonts w:ascii="Times New Roman" w:hAnsi="Times New Roman" w:cs="Times New Roman"/>
          <w:sz w:val="28"/>
          <w:szCs w:val="28"/>
        </w:rPr>
        <w:t>м спасением для многих компаний</w:t>
      </w:r>
      <w:r w:rsidRPr="00CE2386">
        <w:rPr>
          <w:rFonts w:ascii="Times New Roman" w:hAnsi="Times New Roman" w:cs="Times New Roman"/>
          <w:sz w:val="28"/>
          <w:szCs w:val="28"/>
        </w:rPr>
        <w:t>. Среди основных плюсов платформы можно отметить удаленную работу без потери скорости, более эффективное взаимодействие всех сторон проекта и комфортную работу с большими объемами данных, с которыми не всегда справляются внутренние сервера.</w:t>
      </w:r>
      <w:r>
        <w:rPr>
          <w:rFonts w:ascii="Times New Roman" w:hAnsi="Times New Roman" w:cs="Times New Roman"/>
          <w:sz w:val="28"/>
          <w:szCs w:val="28"/>
        </w:rPr>
        <w:t xml:space="preserve"> </w:t>
      </w:r>
    </w:p>
    <w:p w:rsidR="006319DF" w:rsidRPr="00CE2386" w:rsidRDefault="006319DF" w:rsidP="006319DF">
      <w:pPr>
        <w:spacing w:after="0" w:line="360" w:lineRule="auto"/>
        <w:ind w:firstLine="709"/>
        <w:jc w:val="both"/>
        <w:rPr>
          <w:rFonts w:ascii="Times New Roman" w:hAnsi="Times New Roman" w:cs="Times New Roman"/>
          <w:sz w:val="28"/>
          <w:szCs w:val="28"/>
        </w:rPr>
      </w:pPr>
      <w:r w:rsidRPr="00CE2386">
        <w:rPr>
          <w:rFonts w:ascii="Times New Roman" w:hAnsi="Times New Roman" w:cs="Times New Roman"/>
          <w:sz w:val="28"/>
          <w:szCs w:val="28"/>
        </w:rPr>
        <w:t xml:space="preserve">Дальнейшая цифровизация строительства неизбежна: компаниям необходимо оптимизировать временные, трудовые и финансовые затраты для повышения конкурентоспособности. Не последнюю роль в этом процессе будут играть </w:t>
      </w:r>
      <w:r w:rsidRPr="00CE2386">
        <w:rPr>
          <w:rFonts w:ascii="Times New Roman" w:hAnsi="Times New Roman" w:cs="Times New Roman"/>
          <w:sz w:val="28"/>
          <w:szCs w:val="28"/>
          <w:lang w:val="da-DK"/>
        </w:rPr>
        <w:t>BIM-</w:t>
      </w:r>
      <w:r w:rsidRPr="00CE2386">
        <w:rPr>
          <w:rFonts w:ascii="Times New Roman" w:hAnsi="Times New Roman" w:cs="Times New Roman"/>
          <w:sz w:val="28"/>
          <w:szCs w:val="28"/>
        </w:rPr>
        <w:t xml:space="preserve">технологии. По прогнозам </w:t>
      </w:r>
      <w:r w:rsidRPr="00CE2386">
        <w:rPr>
          <w:rFonts w:ascii="Times New Roman" w:hAnsi="Times New Roman" w:cs="Times New Roman"/>
          <w:sz w:val="28"/>
          <w:szCs w:val="28"/>
          <w:lang w:val="en-US"/>
        </w:rPr>
        <w:t>Markets</w:t>
      </w:r>
      <w:r w:rsidRPr="00CE2386">
        <w:rPr>
          <w:rFonts w:ascii="Times New Roman" w:hAnsi="Times New Roman" w:cs="Times New Roman"/>
          <w:sz w:val="28"/>
          <w:szCs w:val="28"/>
        </w:rPr>
        <w:t xml:space="preserve"> </w:t>
      </w:r>
      <w:r w:rsidRPr="00CE2386">
        <w:rPr>
          <w:rFonts w:ascii="Times New Roman" w:hAnsi="Times New Roman" w:cs="Times New Roman"/>
          <w:sz w:val="28"/>
          <w:szCs w:val="28"/>
          <w:lang w:val="en-US"/>
        </w:rPr>
        <w:t>and</w:t>
      </w:r>
      <w:r w:rsidRPr="00CE2386">
        <w:rPr>
          <w:rFonts w:ascii="Times New Roman" w:hAnsi="Times New Roman" w:cs="Times New Roman"/>
          <w:sz w:val="28"/>
          <w:szCs w:val="28"/>
        </w:rPr>
        <w:t xml:space="preserve"> </w:t>
      </w:r>
      <w:r w:rsidRPr="00CE2386">
        <w:rPr>
          <w:rFonts w:ascii="Times New Roman" w:hAnsi="Times New Roman" w:cs="Times New Roman"/>
          <w:sz w:val="28"/>
          <w:szCs w:val="28"/>
          <w:lang w:val="en-US"/>
        </w:rPr>
        <w:t>Markets</w:t>
      </w:r>
      <w:r>
        <w:rPr>
          <w:rFonts w:ascii="Times New Roman" w:hAnsi="Times New Roman" w:cs="Times New Roman"/>
          <w:sz w:val="28"/>
          <w:szCs w:val="28"/>
        </w:rPr>
        <w:t xml:space="preserve"> за 2021</w:t>
      </w:r>
      <w:r w:rsidRPr="00CE2386">
        <w:rPr>
          <w:rFonts w:ascii="Times New Roman" w:hAnsi="Times New Roman" w:cs="Times New Roman"/>
          <w:sz w:val="28"/>
          <w:szCs w:val="28"/>
        </w:rPr>
        <w:t xml:space="preserve"> год, к 2025 году объем глобального рынка информационного моделирования увеличится с $4,5 млрд до $8,8 млрд, то есть будет</w:t>
      </w:r>
      <w:r>
        <w:rPr>
          <w:rFonts w:ascii="Times New Roman" w:hAnsi="Times New Roman" w:cs="Times New Roman"/>
          <w:sz w:val="28"/>
          <w:szCs w:val="28"/>
        </w:rPr>
        <w:t xml:space="preserve"> расти примерно на 14,5% в год.</w:t>
      </w:r>
    </w:p>
    <w:p w:rsidR="006319DF" w:rsidRDefault="006319DF" w:rsidP="006319DF">
      <w:pPr>
        <w:spacing w:after="0" w:line="360" w:lineRule="auto"/>
        <w:ind w:firstLine="709"/>
        <w:jc w:val="both"/>
        <w:rPr>
          <w:rFonts w:ascii="Times New Roman" w:hAnsi="Times New Roman" w:cs="Times New Roman"/>
          <w:sz w:val="28"/>
          <w:szCs w:val="28"/>
        </w:rPr>
      </w:pPr>
      <w:r w:rsidRPr="00CE2386">
        <w:rPr>
          <w:rFonts w:ascii="Times New Roman" w:hAnsi="Times New Roman" w:cs="Times New Roman"/>
          <w:sz w:val="28"/>
          <w:szCs w:val="28"/>
        </w:rPr>
        <w:t xml:space="preserve">Вместе с этим можно ожидать появления новых </w:t>
      </w:r>
      <w:r w:rsidRPr="00CE2386">
        <w:rPr>
          <w:rFonts w:ascii="Times New Roman" w:hAnsi="Times New Roman" w:cs="Times New Roman"/>
          <w:sz w:val="28"/>
          <w:szCs w:val="28"/>
          <w:lang w:val="en-US"/>
        </w:rPr>
        <w:t>IT</w:t>
      </w:r>
      <w:r w:rsidRPr="00CE2386">
        <w:rPr>
          <w:rFonts w:ascii="Times New Roman" w:hAnsi="Times New Roman" w:cs="Times New Roman"/>
          <w:sz w:val="28"/>
          <w:szCs w:val="28"/>
        </w:rPr>
        <w:t xml:space="preserve">-решений и активного развития других существующих технологий. Этому будут способствовать и действия регулятора, и осознание эффективности </w:t>
      </w:r>
      <w:r w:rsidRPr="00CE2386">
        <w:rPr>
          <w:rFonts w:ascii="Times New Roman" w:hAnsi="Times New Roman" w:cs="Times New Roman"/>
          <w:sz w:val="28"/>
          <w:szCs w:val="28"/>
          <w:lang w:val="en-US"/>
        </w:rPr>
        <w:t>IT</w:t>
      </w:r>
      <w:r w:rsidRPr="00CE2386">
        <w:rPr>
          <w:rFonts w:ascii="Times New Roman" w:hAnsi="Times New Roman" w:cs="Times New Roman"/>
          <w:sz w:val="28"/>
          <w:szCs w:val="28"/>
        </w:rPr>
        <w:t>-решений, которое появилось у многих компаний после того, как они были вынуждены пойти по пути цифровизации из-за вызовов пандемии</w:t>
      </w:r>
      <w:r>
        <w:rPr>
          <w:rFonts w:ascii="Times New Roman" w:hAnsi="Times New Roman" w:cs="Times New Roman"/>
          <w:sz w:val="28"/>
          <w:szCs w:val="28"/>
        </w:rPr>
        <w:t xml:space="preserve"> </w:t>
      </w:r>
      <w:r w:rsidRPr="00CE2386">
        <w:rPr>
          <w:rFonts w:ascii="Times New Roman" w:hAnsi="Times New Roman" w:cs="Times New Roman"/>
          <w:sz w:val="28"/>
          <w:szCs w:val="28"/>
        </w:rPr>
        <w:t>[57].</w:t>
      </w:r>
    </w:p>
    <w:p w:rsidR="00AE40E0" w:rsidRDefault="006319DF" w:rsidP="00AE40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наиболее явных причин, препятствующих повышению эффективности и уровня качества проектирования и строительства промышленного объекта в целом, является бумажный документооборот и большое количество согласований между всеми участниками проекта. На эти процессы требуется около 60 процентов времени от всей работы по созданию проектной документации </w:t>
      </w:r>
      <w:r w:rsidRPr="007417A7">
        <w:rPr>
          <w:rFonts w:ascii="Times New Roman" w:hAnsi="Times New Roman" w:cs="Times New Roman"/>
          <w:sz w:val="28"/>
          <w:szCs w:val="28"/>
        </w:rPr>
        <w:t>[</w:t>
      </w:r>
      <w:r>
        <w:rPr>
          <w:rFonts w:ascii="Times New Roman" w:hAnsi="Times New Roman" w:cs="Times New Roman"/>
          <w:sz w:val="28"/>
          <w:szCs w:val="28"/>
        </w:rPr>
        <w:t>56</w:t>
      </w:r>
      <w:r w:rsidRPr="007417A7">
        <w:rPr>
          <w:rFonts w:ascii="Times New Roman" w:hAnsi="Times New Roman" w:cs="Times New Roman"/>
          <w:sz w:val="28"/>
          <w:szCs w:val="28"/>
        </w:rPr>
        <w:t>].</w:t>
      </w:r>
    </w:p>
    <w:p w:rsidR="00AE40E0" w:rsidRDefault="00AE40E0" w:rsidP="00AE40E0">
      <w:pPr>
        <w:spacing w:after="0" w:line="360" w:lineRule="auto"/>
        <w:ind w:firstLine="709"/>
        <w:jc w:val="both"/>
        <w:rPr>
          <w:rFonts w:ascii="Times New Roman" w:hAnsi="Times New Roman" w:cs="Times New Roman"/>
          <w:sz w:val="28"/>
          <w:szCs w:val="28"/>
        </w:rPr>
      </w:pPr>
    </w:p>
    <w:p w:rsidR="00601CEC" w:rsidRPr="00AE40E0" w:rsidRDefault="00AE40E0" w:rsidP="00AE40E0">
      <w:pPr>
        <w:spacing w:after="0" w:line="360" w:lineRule="auto"/>
        <w:ind w:firstLine="709"/>
        <w:jc w:val="both"/>
        <w:outlineLvl w:val="1"/>
        <w:rPr>
          <w:rFonts w:ascii="Times New Roman" w:hAnsi="Times New Roman" w:cs="Times New Roman"/>
          <w:b/>
          <w:sz w:val="28"/>
          <w:szCs w:val="28"/>
        </w:rPr>
      </w:pPr>
      <w:bookmarkStart w:id="13" w:name="_Toc75384069"/>
      <w:r>
        <w:rPr>
          <w:rFonts w:ascii="Times New Roman" w:hAnsi="Times New Roman" w:cs="Times New Roman"/>
          <w:b/>
          <w:sz w:val="28"/>
          <w:szCs w:val="28"/>
        </w:rPr>
        <w:lastRenderedPageBreak/>
        <w:t>3.2</w:t>
      </w:r>
      <w:r w:rsidRPr="00AE40E0">
        <w:rPr>
          <w:rFonts w:ascii="Times New Roman" w:hAnsi="Times New Roman" w:cs="Times New Roman"/>
          <w:b/>
          <w:sz w:val="28"/>
          <w:szCs w:val="28"/>
        </w:rPr>
        <w:t xml:space="preserve"> </w:t>
      </w:r>
      <w:r>
        <w:rPr>
          <w:rFonts w:ascii="Times New Roman" w:hAnsi="Times New Roman" w:cs="Times New Roman"/>
          <w:b/>
          <w:sz w:val="28"/>
          <w:szCs w:val="28"/>
        </w:rPr>
        <w:t>Предложения по повышению</w:t>
      </w:r>
      <w:r w:rsidR="00544212" w:rsidRPr="00AE40E0">
        <w:rPr>
          <w:rFonts w:ascii="Times New Roman" w:hAnsi="Times New Roman" w:cs="Times New Roman"/>
          <w:b/>
          <w:sz w:val="28"/>
          <w:szCs w:val="28"/>
        </w:rPr>
        <w:t xml:space="preserve"> качества проектной деятельности в промышленном проектировании</w:t>
      </w:r>
      <w:bookmarkEnd w:id="13"/>
    </w:p>
    <w:p w:rsidR="0061281D" w:rsidRPr="00544212" w:rsidRDefault="0061281D" w:rsidP="0061281D">
      <w:pPr>
        <w:spacing w:after="0" w:line="360" w:lineRule="auto"/>
        <w:ind w:firstLine="709"/>
        <w:jc w:val="both"/>
        <w:rPr>
          <w:rFonts w:ascii="Times New Roman" w:hAnsi="Times New Roman" w:cs="Times New Roman"/>
          <w:b/>
          <w:sz w:val="28"/>
          <w:szCs w:val="28"/>
        </w:rPr>
      </w:pPr>
    </w:p>
    <w:p w:rsidR="00601CEC" w:rsidRDefault="006F224A" w:rsidP="006128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повышения эффективности и преодоления многих препятствий для качественного и быстрого осуществления инвестиционно-строительного проекта, необходима реализация системы автоматического сбора данных, их проверки и определения соответствия конструкторских решений нормативам. </w:t>
      </w:r>
      <w:r w:rsidR="00001915">
        <w:rPr>
          <w:rFonts w:ascii="Times New Roman" w:hAnsi="Times New Roman" w:cs="Times New Roman"/>
          <w:sz w:val="28"/>
          <w:szCs w:val="28"/>
        </w:rPr>
        <w:t xml:space="preserve">Данная система подразумевает под собой государственную платформу, в которой в необходимом виде собраны все классификации и стандарты проектирования по </w:t>
      </w:r>
      <w:r w:rsidR="00001915">
        <w:rPr>
          <w:rFonts w:ascii="Times New Roman" w:hAnsi="Times New Roman" w:cs="Times New Roman"/>
          <w:sz w:val="28"/>
          <w:szCs w:val="28"/>
          <w:lang w:val="en-US"/>
        </w:rPr>
        <w:t>BIM</w:t>
      </w:r>
      <w:r w:rsidR="00001915">
        <w:rPr>
          <w:rFonts w:ascii="Times New Roman" w:hAnsi="Times New Roman" w:cs="Times New Roman"/>
          <w:sz w:val="28"/>
          <w:szCs w:val="28"/>
        </w:rPr>
        <w:t xml:space="preserve">-технологии. В данном случае, важно понимать, что это не только база данных, содержащая важную информацию, а сервис, позволяющий автоматизировать </w:t>
      </w:r>
      <w:r>
        <w:rPr>
          <w:rFonts w:ascii="Times New Roman" w:hAnsi="Times New Roman" w:cs="Times New Roman"/>
          <w:sz w:val="28"/>
          <w:szCs w:val="28"/>
        </w:rPr>
        <w:t>проведение экспертизы (проверки) прое</w:t>
      </w:r>
      <w:r w:rsidR="00544212">
        <w:rPr>
          <w:rFonts w:ascii="Times New Roman" w:hAnsi="Times New Roman" w:cs="Times New Roman"/>
          <w:sz w:val="28"/>
          <w:szCs w:val="28"/>
        </w:rPr>
        <w:t xml:space="preserve">кта или его составляющих частей, а также платформа для отслеживания </w:t>
      </w:r>
      <w:r w:rsidR="0096318C">
        <w:rPr>
          <w:rFonts w:ascii="Times New Roman" w:hAnsi="Times New Roman" w:cs="Times New Roman"/>
          <w:sz w:val="28"/>
          <w:szCs w:val="28"/>
        </w:rPr>
        <w:t>в реальном времени всех этапов реализации проекта для всех заинтересованных лиц проекта.</w:t>
      </w:r>
    </w:p>
    <w:p w:rsidR="006F224A" w:rsidRDefault="006F224A" w:rsidP="005323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должна быть многоплатформенной и содержать в себе все виды процессов, конструкторских решений, классификацию деталей и конструкций. Многоплатформенность подразумевает под собой возможность интегрировать в данную систему различное программное обеспечение, так как на рынке ПО для </w:t>
      </w:r>
      <w:r>
        <w:rPr>
          <w:rFonts w:ascii="Times New Roman" w:hAnsi="Times New Roman" w:cs="Times New Roman"/>
          <w:sz w:val="28"/>
          <w:szCs w:val="28"/>
          <w:lang w:val="en-US"/>
        </w:rPr>
        <w:t>BIM</w:t>
      </w:r>
      <w:r w:rsidRPr="006F224A">
        <w:rPr>
          <w:rFonts w:ascii="Times New Roman" w:hAnsi="Times New Roman" w:cs="Times New Roman"/>
          <w:sz w:val="28"/>
          <w:szCs w:val="28"/>
        </w:rPr>
        <w:t xml:space="preserve"> </w:t>
      </w:r>
      <w:r>
        <w:rPr>
          <w:rFonts w:ascii="Times New Roman" w:hAnsi="Times New Roman" w:cs="Times New Roman"/>
          <w:sz w:val="28"/>
          <w:szCs w:val="28"/>
        </w:rPr>
        <w:t>существует конкуренция и возможны различные варианты, также для осуществления различных конструкторских решений могут быть эффективны различные ПО.</w:t>
      </w:r>
    </w:p>
    <w:p w:rsidR="006F224A" w:rsidRDefault="006F224A" w:rsidP="005323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немаловажных критериев успешной реализации данной системы, является понимание необходимости, и осуществление постоянного развития и обновления данных и стандартов в системе.</w:t>
      </w:r>
    </w:p>
    <w:p w:rsidR="001A3515" w:rsidRDefault="006F224A" w:rsidP="005323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данного проекта возможна только при консолидированных усилиях государства, строительных ассоциаций, поставщиков ПО и крупных проектных кампаний</w:t>
      </w:r>
      <w:r w:rsidR="001A3515">
        <w:rPr>
          <w:rFonts w:ascii="Times New Roman" w:hAnsi="Times New Roman" w:cs="Times New Roman"/>
          <w:sz w:val="28"/>
          <w:szCs w:val="28"/>
        </w:rPr>
        <w:t>.</w:t>
      </w:r>
    </w:p>
    <w:p w:rsidR="0096318C" w:rsidRDefault="0096318C" w:rsidP="005323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данной платформы позволит сократить время строительства и сократить количество ошибок проектирования как на этапе проектирования, так и на этапе возведения самого объекта.</w:t>
      </w:r>
    </w:p>
    <w:p w:rsidR="0096318C" w:rsidRDefault="0096318C" w:rsidP="005323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деятельность проектной организации не заканчивается на сдаче проектной документации </w:t>
      </w:r>
      <w:r w:rsidR="00BE7597">
        <w:rPr>
          <w:rFonts w:ascii="Times New Roman" w:hAnsi="Times New Roman" w:cs="Times New Roman"/>
          <w:sz w:val="28"/>
          <w:szCs w:val="28"/>
        </w:rPr>
        <w:t>в работу, а продолжается на протяжении всего этапа строительства, крайне важно оптимизировать процессы взаимодействия, согласования и внесения корректировок между участниками данных этапов.</w:t>
      </w:r>
    </w:p>
    <w:p w:rsidR="00BE7597" w:rsidRDefault="00BE7597" w:rsidP="005323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непосредственного строительства промышленных объектов происходит постоянная работа проектной команды по мониторингу, обоснованию и корректировке проектных решений. Этот этап деятельности проектной организации называется «авторский надзор». Именно на данном этапе необходима максимальная скорость обмена информацией, получения актуальных данных о ходе реализации проекта и возможность быстрого получения разрешения от надзорных органов на внесение корректировок в первоначальный проект. Так как именно на этом этапе задействовано максимальное количество ресурсов и именно на этом этапе достигается «точка невозврата» изменений, то есть невозможность исправления ошибки, либо очень высокая стоимость его внесения.</w:t>
      </w:r>
    </w:p>
    <w:p w:rsidR="00BE7597" w:rsidRDefault="00BE7597" w:rsidP="005323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w:t>
      </w:r>
      <w:r w:rsidR="001F54A1">
        <w:rPr>
          <w:rFonts w:ascii="Times New Roman" w:hAnsi="Times New Roman" w:cs="Times New Roman"/>
          <w:sz w:val="28"/>
          <w:szCs w:val="28"/>
        </w:rPr>
        <w:t>нная платформа совместит процессы проектирования, изменения проектной документации, прохождения экспертизы и деятельность строительных подрядчиков в едином пространстве. Этапы возведения объекта будут корректно и автоматически отображаться в общей модели проекта, также, как и внесенные корректировки со стороны проектной организации, которые автоматически проходят или не проходят ободрение контролирующих органов, что позволит избежать в дальнейшем крайне дорогостоящее исправление допущенных ошибок или полный запрет на ввод в эксплуатацию частей объекта непрошедших экспертизу.</w:t>
      </w:r>
    </w:p>
    <w:p w:rsidR="006F224A" w:rsidRDefault="001A3515" w:rsidP="005323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Финансирование мероприятий по реализации данного проекта потребует привлечение как бюджетных средств, так и средств из внебюджетных источников.</w:t>
      </w:r>
    </w:p>
    <w:p w:rsidR="001A3515" w:rsidRDefault="001F54A1" w:rsidP="005323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прогнозной оценке, основанной на анализе опыту </w:t>
      </w:r>
      <w:r w:rsidR="001A3515">
        <w:rPr>
          <w:rFonts w:ascii="Times New Roman" w:hAnsi="Times New Roman" w:cs="Times New Roman"/>
          <w:sz w:val="28"/>
          <w:szCs w:val="28"/>
        </w:rPr>
        <w:t>других стран, сроки реализации данного проекта составят 10 лет.</w:t>
      </w:r>
    </w:p>
    <w:p w:rsidR="001A3515" w:rsidRPr="008C6FB0" w:rsidRDefault="001A3515" w:rsidP="00532382">
      <w:pPr>
        <w:spacing w:after="0" w:line="360" w:lineRule="auto"/>
        <w:ind w:firstLine="709"/>
        <w:jc w:val="both"/>
        <w:rPr>
          <w:rFonts w:ascii="Times New Roman" w:hAnsi="Times New Roman" w:cs="Times New Roman"/>
          <w:sz w:val="28"/>
          <w:szCs w:val="28"/>
        </w:rPr>
      </w:pPr>
      <w:r w:rsidRPr="008C6FB0">
        <w:rPr>
          <w:rFonts w:ascii="Times New Roman" w:hAnsi="Times New Roman" w:cs="Times New Roman"/>
          <w:sz w:val="28"/>
          <w:szCs w:val="28"/>
        </w:rPr>
        <w:t xml:space="preserve">По предварительным оценкам расходы за период 2020-2030 год составят 2 млрд. руб., в том числе: </w:t>
      </w:r>
    </w:p>
    <w:p w:rsidR="001A3515" w:rsidRPr="008C6FB0" w:rsidRDefault="001A3515" w:rsidP="00741DBF">
      <w:pPr>
        <w:pStyle w:val="a3"/>
        <w:numPr>
          <w:ilvl w:val="0"/>
          <w:numId w:val="39"/>
        </w:numPr>
        <w:spacing w:after="0" w:line="360" w:lineRule="auto"/>
        <w:ind w:firstLine="709"/>
        <w:jc w:val="both"/>
        <w:rPr>
          <w:rFonts w:ascii="Times New Roman" w:hAnsi="Times New Roman" w:cs="Times New Roman"/>
          <w:sz w:val="28"/>
          <w:szCs w:val="28"/>
        </w:rPr>
      </w:pPr>
      <w:r w:rsidRPr="008C6FB0">
        <w:rPr>
          <w:rFonts w:ascii="Times New Roman" w:hAnsi="Times New Roman" w:cs="Times New Roman"/>
          <w:sz w:val="28"/>
          <w:szCs w:val="28"/>
        </w:rPr>
        <w:t xml:space="preserve">разработка и актуализация классификатора строительной информации, иных документов добровольного применения в сфере ТИМ – 20 млн руб.; разработка машиночитаемых форм всех видов электронных документов – 50 млн руб; </w:t>
      </w:r>
    </w:p>
    <w:p w:rsidR="001A3515" w:rsidRPr="008C6FB0" w:rsidRDefault="001A3515"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8C6FB0">
        <w:rPr>
          <w:rFonts w:ascii="Times New Roman" w:hAnsi="Times New Roman" w:cs="Times New Roman"/>
          <w:sz w:val="28"/>
          <w:szCs w:val="28"/>
        </w:rPr>
        <w:t>разработка машиночитаемых алгоритмов требований, проверяемых в ходе проведения экспертизы проектной документации, иных строительных процедур – 1 млрд руб.;</w:t>
      </w:r>
    </w:p>
    <w:p w:rsidR="001A3515" w:rsidRPr="008C6FB0" w:rsidRDefault="001A3515"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8C6FB0">
        <w:rPr>
          <w:rFonts w:ascii="Times New Roman" w:hAnsi="Times New Roman" w:cs="Times New Roman"/>
          <w:sz w:val="28"/>
          <w:szCs w:val="28"/>
        </w:rPr>
        <w:t>субсидирование мероприятий по подготовке специалистов в сфере информационного моделирования, в том числе по повышению квалификации 60 проектировщиков, экспертов,</w:t>
      </w:r>
    </w:p>
    <w:p w:rsidR="001A3515" w:rsidRPr="008C6FB0" w:rsidRDefault="001A3515"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8C6FB0">
        <w:rPr>
          <w:rFonts w:ascii="Times New Roman" w:hAnsi="Times New Roman" w:cs="Times New Roman"/>
          <w:sz w:val="28"/>
          <w:szCs w:val="28"/>
        </w:rPr>
        <w:t xml:space="preserve">государственных и муниципальных служащих – 500 млн руб.; </w:t>
      </w:r>
    </w:p>
    <w:p w:rsidR="001A3515" w:rsidRPr="008C6FB0" w:rsidRDefault="001A3515"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8C6FB0">
        <w:rPr>
          <w:rFonts w:ascii="Times New Roman" w:hAnsi="Times New Roman" w:cs="Times New Roman"/>
          <w:sz w:val="28"/>
          <w:szCs w:val="28"/>
        </w:rPr>
        <w:t xml:space="preserve">доработка типового программного обеспечения информационной системы обеспечения градостроительной деятельности для осуществления в электронной форме всех процедур в сферах строительства – 100 млн руб.; создание ГИСОГД РФ – 200 млн руб.; </w:t>
      </w:r>
    </w:p>
    <w:p w:rsidR="00741DBF" w:rsidRPr="008C6FB0" w:rsidRDefault="001A3515" w:rsidP="0070787A">
      <w:pPr>
        <w:pStyle w:val="a3"/>
        <w:numPr>
          <w:ilvl w:val="0"/>
          <w:numId w:val="39"/>
        </w:numPr>
        <w:spacing w:after="0" w:line="360" w:lineRule="auto"/>
        <w:ind w:firstLine="709"/>
        <w:contextualSpacing w:val="0"/>
        <w:jc w:val="both"/>
        <w:rPr>
          <w:rFonts w:ascii="Times New Roman" w:hAnsi="Times New Roman" w:cs="Times New Roman"/>
          <w:sz w:val="28"/>
          <w:szCs w:val="28"/>
        </w:rPr>
      </w:pPr>
      <w:r w:rsidRPr="008C6FB0">
        <w:rPr>
          <w:rFonts w:ascii="Times New Roman" w:hAnsi="Times New Roman" w:cs="Times New Roman"/>
          <w:sz w:val="28"/>
          <w:szCs w:val="28"/>
        </w:rPr>
        <w:t>поддержание ГИСОГД РФ – 50 млн руб.; резерв на непредвиденные расходы – 80 млн. руб.</w:t>
      </w:r>
    </w:p>
    <w:p w:rsidR="006F224A" w:rsidRPr="00741DBF" w:rsidRDefault="00727EBE" w:rsidP="00741DBF">
      <w:pPr>
        <w:spacing w:after="0" w:line="360" w:lineRule="auto"/>
        <w:ind w:firstLine="709"/>
        <w:jc w:val="both"/>
        <w:rPr>
          <w:rFonts w:ascii="Times New Roman" w:hAnsi="Times New Roman" w:cs="Times New Roman"/>
          <w:sz w:val="28"/>
          <w:szCs w:val="28"/>
        </w:rPr>
      </w:pPr>
      <w:r w:rsidRPr="00741DBF">
        <w:rPr>
          <w:rFonts w:ascii="Times New Roman" w:hAnsi="Times New Roman" w:cs="Times New Roman"/>
          <w:sz w:val="28"/>
          <w:szCs w:val="28"/>
        </w:rPr>
        <w:t xml:space="preserve">В результате реализации данного проекта </w:t>
      </w:r>
      <w:r w:rsidR="00107753" w:rsidRPr="00741DBF">
        <w:rPr>
          <w:rFonts w:ascii="Times New Roman" w:hAnsi="Times New Roman" w:cs="Times New Roman"/>
          <w:sz w:val="28"/>
          <w:szCs w:val="28"/>
        </w:rPr>
        <w:t>ожидается:</w:t>
      </w:r>
    </w:p>
    <w:p w:rsidR="00107753" w:rsidRPr="00107753" w:rsidRDefault="00107753"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107753">
        <w:rPr>
          <w:rFonts w:ascii="Times New Roman" w:hAnsi="Times New Roman" w:cs="Times New Roman"/>
          <w:sz w:val="28"/>
          <w:szCs w:val="28"/>
        </w:rPr>
        <w:t>овышение качества проектирования и уменьшение длительности разработки проектной документации;</w:t>
      </w:r>
    </w:p>
    <w:p w:rsidR="00107753" w:rsidRPr="00107753" w:rsidRDefault="00107753"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07753">
        <w:rPr>
          <w:rFonts w:ascii="Times New Roman" w:hAnsi="Times New Roman" w:cs="Times New Roman"/>
          <w:sz w:val="28"/>
          <w:szCs w:val="28"/>
        </w:rPr>
        <w:t>нижение совокупных расходов на проектирование и строительство и эксплуатацию;</w:t>
      </w:r>
    </w:p>
    <w:p w:rsidR="00107753" w:rsidRPr="00107753" w:rsidRDefault="00107753"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107753">
        <w:rPr>
          <w:rFonts w:ascii="Times New Roman" w:hAnsi="Times New Roman" w:cs="Times New Roman"/>
          <w:sz w:val="28"/>
          <w:szCs w:val="28"/>
        </w:rPr>
        <w:t>окращение потерь времени всех заинтересованных сторон проекта за счет автоматизации прохождения контроля и экспертизы проекта;</w:t>
      </w:r>
    </w:p>
    <w:p w:rsidR="00107753" w:rsidRPr="00107753" w:rsidRDefault="00107753"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107753">
        <w:rPr>
          <w:rFonts w:ascii="Times New Roman" w:hAnsi="Times New Roman" w:cs="Times New Roman"/>
          <w:sz w:val="28"/>
          <w:szCs w:val="28"/>
        </w:rPr>
        <w:t>овышение качества менеджмента, за счет появления актуальной информации об этапах, сроках и стоимости проекта;</w:t>
      </w:r>
    </w:p>
    <w:p w:rsidR="00607D0A" w:rsidRPr="00CD5207" w:rsidRDefault="00107753" w:rsidP="0070787A">
      <w:pPr>
        <w:pStyle w:val="a3"/>
        <w:numPr>
          <w:ilvl w:val="0"/>
          <w:numId w:val="39"/>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107753">
        <w:rPr>
          <w:rFonts w:ascii="Times New Roman" w:hAnsi="Times New Roman" w:cs="Times New Roman"/>
          <w:sz w:val="28"/>
          <w:szCs w:val="28"/>
        </w:rPr>
        <w:t>скорение внедрения информационных технологий за счет возникновения доступа всех участников рынка к актуальным и лучшим практикам в данном направлении.</w:t>
      </w:r>
    </w:p>
    <w:p w:rsidR="00066EF4" w:rsidRDefault="00066EF4" w:rsidP="00532382">
      <w:pPr>
        <w:spacing w:after="0" w:line="360" w:lineRule="auto"/>
        <w:ind w:firstLine="709"/>
        <w:jc w:val="both"/>
        <w:rPr>
          <w:rFonts w:ascii="Times New Roman" w:hAnsi="Times New Roman" w:cs="Times New Roman"/>
          <w:sz w:val="28"/>
          <w:szCs w:val="28"/>
        </w:rPr>
      </w:pPr>
    </w:p>
    <w:p w:rsidR="00741DBF" w:rsidRDefault="00741DBF" w:rsidP="00741DBF">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4</w:t>
      </w:r>
      <w:r w:rsidRPr="00066EF4">
        <w:rPr>
          <w:rFonts w:ascii="Times New Roman" w:hAnsi="Times New Roman" w:cs="Times New Roman"/>
          <w:sz w:val="28"/>
          <w:szCs w:val="28"/>
        </w:rPr>
        <w:t xml:space="preserve"> – Оценка эффективности внедрения технологий информационного моделирования ОКС в ООО МК «СтройПроектТехнологии»</w:t>
      </w:r>
      <w:r>
        <w:rPr>
          <w:rFonts w:ascii="Times New Roman" w:hAnsi="Times New Roman" w:cs="Times New Roman"/>
          <w:sz w:val="28"/>
          <w:szCs w:val="28"/>
        </w:rPr>
        <w:t xml:space="preserve"> (рублей) (разработано автором)</w:t>
      </w:r>
    </w:p>
    <w:tbl>
      <w:tblPr>
        <w:tblStyle w:val="a5"/>
        <w:tblW w:w="0" w:type="auto"/>
        <w:tblLook w:val="04A0" w:firstRow="1" w:lastRow="0" w:firstColumn="1" w:lastColumn="0" w:noHBand="0" w:noVBand="1"/>
      </w:tblPr>
      <w:tblGrid>
        <w:gridCol w:w="4672"/>
        <w:gridCol w:w="4673"/>
      </w:tblGrid>
      <w:tr w:rsidR="00CD7AD2" w:rsidRPr="00342A23" w:rsidTr="00CD7AD2">
        <w:tc>
          <w:tcPr>
            <w:tcW w:w="4672" w:type="dxa"/>
          </w:tcPr>
          <w:p w:rsidR="00CD7AD2" w:rsidRPr="00342A23" w:rsidRDefault="00CD7AD2" w:rsidP="00532382">
            <w:pPr>
              <w:spacing w:line="360" w:lineRule="auto"/>
              <w:jc w:val="both"/>
              <w:rPr>
                <w:rFonts w:ascii="Times New Roman" w:hAnsi="Times New Roman" w:cs="Times New Roman"/>
                <w:sz w:val="24"/>
                <w:szCs w:val="24"/>
              </w:rPr>
            </w:pPr>
            <w:r w:rsidRPr="00342A23">
              <w:rPr>
                <w:rFonts w:ascii="Times New Roman" w:hAnsi="Times New Roman" w:cs="Times New Roman"/>
                <w:sz w:val="24"/>
                <w:szCs w:val="24"/>
              </w:rPr>
              <w:t>Показатель</w:t>
            </w:r>
          </w:p>
        </w:tc>
        <w:tc>
          <w:tcPr>
            <w:tcW w:w="4673" w:type="dxa"/>
          </w:tcPr>
          <w:p w:rsidR="00CD7AD2" w:rsidRPr="00342A23" w:rsidRDefault="00CD7AD2" w:rsidP="00532382">
            <w:pPr>
              <w:spacing w:line="360" w:lineRule="auto"/>
              <w:jc w:val="both"/>
              <w:rPr>
                <w:rFonts w:ascii="Times New Roman" w:hAnsi="Times New Roman" w:cs="Times New Roman"/>
                <w:sz w:val="24"/>
                <w:szCs w:val="24"/>
              </w:rPr>
            </w:pPr>
            <w:r w:rsidRPr="00342A23">
              <w:rPr>
                <w:rFonts w:ascii="Times New Roman" w:hAnsi="Times New Roman" w:cs="Times New Roman"/>
                <w:sz w:val="24"/>
                <w:szCs w:val="24"/>
              </w:rPr>
              <w:t>Значение, руб.</w:t>
            </w:r>
          </w:p>
        </w:tc>
      </w:tr>
      <w:tr w:rsidR="00CD7AD2" w:rsidRPr="00342A23" w:rsidTr="00CD7AD2">
        <w:tc>
          <w:tcPr>
            <w:tcW w:w="4672" w:type="dxa"/>
          </w:tcPr>
          <w:p w:rsidR="00CD7AD2" w:rsidRPr="00342A23" w:rsidRDefault="00CD7AD2" w:rsidP="00532382">
            <w:pPr>
              <w:spacing w:line="360" w:lineRule="auto"/>
              <w:jc w:val="both"/>
              <w:rPr>
                <w:rFonts w:ascii="Times New Roman" w:hAnsi="Times New Roman" w:cs="Times New Roman"/>
                <w:sz w:val="24"/>
                <w:szCs w:val="24"/>
              </w:rPr>
            </w:pPr>
            <w:r w:rsidRPr="00342A23">
              <w:rPr>
                <w:rFonts w:ascii="Times New Roman" w:hAnsi="Times New Roman" w:cs="Times New Roman"/>
                <w:sz w:val="24"/>
                <w:szCs w:val="24"/>
              </w:rPr>
              <w:t>Время</w:t>
            </w:r>
          </w:p>
        </w:tc>
        <w:tc>
          <w:tcPr>
            <w:tcW w:w="4673" w:type="dxa"/>
          </w:tcPr>
          <w:p w:rsidR="00CD7AD2" w:rsidRPr="00342A23" w:rsidRDefault="00CD7AD2" w:rsidP="00CD7AD2">
            <w:pPr>
              <w:spacing w:line="360" w:lineRule="auto"/>
              <w:jc w:val="center"/>
              <w:rPr>
                <w:rFonts w:ascii="Times New Roman" w:hAnsi="Times New Roman" w:cs="Times New Roman"/>
                <w:sz w:val="24"/>
                <w:szCs w:val="24"/>
              </w:rPr>
            </w:pPr>
            <w:r w:rsidRPr="00342A23">
              <w:rPr>
                <w:rFonts w:ascii="Times New Roman" w:hAnsi="Times New Roman" w:cs="Times New Roman"/>
                <w:sz w:val="24"/>
                <w:szCs w:val="24"/>
              </w:rPr>
              <w:t>2</w:t>
            </w:r>
          </w:p>
        </w:tc>
      </w:tr>
      <w:tr w:rsidR="00CD7AD2" w:rsidRPr="00342A23" w:rsidTr="00CD7AD2">
        <w:tc>
          <w:tcPr>
            <w:tcW w:w="4672" w:type="dxa"/>
          </w:tcPr>
          <w:p w:rsidR="00CD7AD2" w:rsidRPr="00342A23" w:rsidRDefault="00CD7AD2" w:rsidP="00532382">
            <w:pPr>
              <w:spacing w:line="360" w:lineRule="auto"/>
              <w:jc w:val="both"/>
              <w:rPr>
                <w:rFonts w:ascii="Times New Roman" w:hAnsi="Times New Roman" w:cs="Times New Roman"/>
                <w:sz w:val="24"/>
                <w:szCs w:val="24"/>
              </w:rPr>
            </w:pPr>
            <w:r w:rsidRPr="00342A23">
              <w:rPr>
                <w:rFonts w:ascii="Times New Roman" w:hAnsi="Times New Roman" w:cs="Times New Roman"/>
                <w:sz w:val="24"/>
                <w:szCs w:val="24"/>
              </w:rPr>
              <w:t>Период времени, в течении которого кампания предполагает окупить произведенные капитальные вложения</w:t>
            </w:r>
          </w:p>
        </w:tc>
        <w:tc>
          <w:tcPr>
            <w:tcW w:w="4673" w:type="dxa"/>
          </w:tcPr>
          <w:p w:rsidR="00CD7AD2" w:rsidRPr="00342A23" w:rsidRDefault="00CD7AD2" w:rsidP="00CD7AD2">
            <w:pPr>
              <w:spacing w:line="360" w:lineRule="auto"/>
              <w:jc w:val="center"/>
              <w:rPr>
                <w:rFonts w:ascii="Times New Roman" w:hAnsi="Times New Roman" w:cs="Times New Roman"/>
                <w:sz w:val="24"/>
                <w:szCs w:val="24"/>
              </w:rPr>
            </w:pPr>
            <w:r w:rsidRPr="00342A23">
              <w:rPr>
                <w:rFonts w:ascii="Times New Roman" w:hAnsi="Times New Roman" w:cs="Times New Roman"/>
                <w:sz w:val="24"/>
                <w:szCs w:val="24"/>
              </w:rPr>
              <w:t>1</w:t>
            </w:r>
          </w:p>
        </w:tc>
      </w:tr>
      <w:tr w:rsidR="00CD7AD2" w:rsidRPr="00342A23" w:rsidTr="00CD7AD2">
        <w:tc>
          <w:tcPr>
            <w:tcW w:w="4672" w:type="dxa"/>
          </w:tcPr>
          <w:p w:rsidR="00CD7AD2" w:rsidRPr="00342A23" w:rsidRDefault="00CD7AD2" w:rsidP="00532382">
            <w:pPr>
              <w:spacing w:line="360" w:lineRule="auto"/>
              <w:jc w:val="both"/>
              <w:rPr>
                <w:rFonts w:ascii="Times New Roman" w:hAnsi="Times New Roman" w:cs="Times New Roman"/>
                <w:sz w:val="24"/>
                <w:szCs w:val="24"/>
              </w:rPr>
            </w:pPr>
            <w:r w:rsidRPr="00342A23">
              <w:rPr>
                <w:rFonts w:ascii="Times New Roman" w:hAnsi="Times New Roman" w:cs="Times New Roman"/>
                <w:sz w:val="24"/>
                <w:szCs w:val="24"/>
              </w:rPr>
              <w:t xml:space="preserve">Удельные текущие производственные издержки при применении </w:t>
            </w:r>
            <w:r w:rsidRPr="00342A23">
              <w:rPr>
                <w:rFonts w:ascii="Times New Roman" w:hAnsi="Times New Roman" w:cs="Times New Roman"/>
                <w:sz w:val="24"/>
                <w:szCs w:val="24"/>
                <w:lang w:val="en-US"/>
              </w:rPr>
              <w:t>CAD</w:t>
            </w:r>
          </w:p>
        </w:tc>
        <w:tc>
          <w:tcPr>
            <w:tcW w:w="4673" w:type="dxa"/>
          </w:tcPr>
          <w:p w:rsidR="00CD7AD2" w:rsidRPr="00342A23" w:rsidRDefault="00CD7AD2" w:rsidP="00CD7AD2">
            <w:pPr>
              <w:spacing w:line="360" w:lineRule="auto"/>
              <w:jc w:val="center"/>
              <w:rPr>
                <w:rFonts w:ascii="Times New Roman" w:hAnsi="Times New Roman" w:cs="Times New Roman"/>
                <w:sz w:val="24"/>
                <w:szCs w:val="24"/>
              </w:rPr>
            </w:pPr>
            <w:r w:rsidRPr="00342A23">
              <w:rPr>
                <w:rFonts w:ascii="Times New Roman" w:hAnsi="Times New Roman" w:cs="Times New Roman"/>
                <w:sz w:val="24"/>
                <w:szCs w:val="24"/>
              </w:rPr>
              <w:t>6867237,03</w:t>
            </w:r>
          </w:p>
        </w:tc>
      </w:tr>
      <w:tr w:rsidR="00CD7AD2" w:rsidRPr="00342A23" w:rsidTr="00CD7AD2">
        <w:tc>
          <w:tcPr>
            <w:tcW w:w="4672" w:type="dxa"/>
          </w:tcPr>
          <w:p w:rsidR="00CD7AD2" w:rsidRPr="00342A23" w:rsidRDefault="00CD7AD2" w:rsidP="00532382">
            <w:pPr>
              <w:spacing w:line="360" w:lineRule="auto"/>
              <w:jc w:val="both"/>
              <w:rPr>
                <w:rFonts w:ascii="Times New Roman" w:hAnsi="Times New Roman" w:cs="Times New Roman"/>
                <w:sz w:val="24"/>
                <w:szCs w:val="24"/>
              </w:rPr>
            </w:pPr>
            <w:r w:rsidRPr="00342A23">
              <w:rPr>
                <w:rFonts w:ascii="Times New Roman" w:hAnsi="Times New Roman" w:cs="Times New Roman"/>
                <w:sz w:val="24"/>
                <w:szCs w:val="24"/>
              </w:rPr>
              <w:t xml:space="preserve">Удельные текущие производственные издержки при применении </w:t>
            </w:r>
            <w:r w:rsidRPr="00342A23">
              <w:rPr>
                <w:rFonts w:ascii="Times New Roman" w:hAnsi="Times New Roman" w:cs="Times New Roman"/>
                <w:sz w:val="24"/>
                <w:szCs w:val="24"/>
                <w:lang w:val="en-US"/>
              </w:rPr>
              <w:t>BIM</w:t>
            </w:r>
          </w:p>
        </w:tc>
        <w:tc>
          <w:tcPr>
            <w:tcW w:w="4673" w:type="dxa"/>
          </w:tcPr>
          <w:p w:rsidR="00CD7AD2" w:rsidRPr="00342A23" w:rsidRDefault="00CD7AD2" w:rsidP="00CD7AD2">
            <w:pPr>
              <w:spacing w:line="360" w:lineRule="auto"/>
              <w:jc w:val="center"/>
              <w:rPr>
                <w:rFonts w:ascii="Times New Roman" w:hAnsi="Times New Roman" w:cs="Times New Roman"/>
                <w:sz w:val="24"/>
                <w:szCs w:val="24"/>
              </w:rPr>
            </w:pPr>
            <w:r w:rsidRPr="00342A23">
              <w:rPr>
                <w:rFonts w:ascii="Times New Roman" w:hAnsi="Times New Roman" w:cs="Times New Roman"/>
                <w:sz w:val="24"/>
                <w:szCs w:val="24"/>
              </w:rPr>
              <w:t>3127932,07</w:t>
            </w:r>
          </w:p>
        </w:tc>
      </w:tr>
      <w:tr w:rsidR="00CD7AD2" w:rsidRPr="00342A23" w:rsidTr="00CD7AD2">
        <w:tc>
          <w:tcPr>
            <w:tcW w:w="4672" w:type="dxa"/>
          </w:tcPr>
          <w:p w:rsidR="00CD7AD2" w:rsidRPr="00342A23" w:rsidRDefault="00CD7AD2" w:rsidP="00741DBF">
            <w:pPr>
              <w:spacing w:line="360" w:lineRule="auto"/>
              <w:jc w:val="both"/>
              <w:rPr>
                <w:rFonts w:ascii="Times New Roman" w:hAnsi="Times New Roman" w:cs="Times New Roman"/>
                <w:sz w:val="24"/>
                <w:szCs w:val="24"/>
              </w:rPr>
            </w:pPr>
            <w:r w:rsidRPr="00342A23">
              <w:rPr>
                <w:rFonts w:ascii="Times New Roman" w:hAnsi="Times New Roman" w:cs="Times New Roman"/>
                <w:sz w:val="24"/>
                <w:szCs w:val="24"/>
              </w:rPr>
              <w:t xml:space="preserve">Издержки на внедрение </w:t>
            </w:r>
            <w:r w:rsidRPr="00342A23">
              <w:rPr>
                <w:rFonts w:ascii="Times New Roman" w:hAnsi="Times New Roman" w:cs="Times New Roman"/>
                <w:sz w:val="24"/>
                <w:szCs w:val="24"/>
                <w:lang w:val="en-US"/>
              </w:rPr>
              <w:t>BIM</w:t>
            </w:r>
          </w:p>
        </w:tc>
        <w:tc>
          <w:tcPr>
            <w:tcW w:w="4673" w:type="dxa"/>
          </w:tcPr>
          <w:p w:rsidR="00CD7AD2" w:rsidRPr="00342A23" w:rsidRDefault="00CD7AD2" w:rsidP="00CD7AD2">
            <w:pPr>
              <w:spacing w:line="360" w:lineRule="auto"/>
              <w:jc w:val="center"/>
              <w:rPr>
                <w:rFonts w:ascii="Times New Roman" w:hAnsi="Times New Roman" w:cs="Times New Roman"/>
                <w:sz w:val="24"/>
                <w:szCs w:val="24"/>
              </w:rPr>
            </w:pPr>
            <w:r w:rsidRPr="00342A23">
              <w:rPr>
                <w:rFonts w:ascii="Times New Roman" w:hAnsi="Times New Roman" w:cs="Times New Roman"/>
                <w:sz w:val="24"/>
                <w:szCs w:val="24"/>
              </w:rPr>
              <w:t>1991996,63</w:t>
            </w:r>
          </w:p>
        </w:tc>
      </w:tr>
      <w:tr w:rsidR="00CD7AD2" w:rsidRPr="00342A23" w:rsidTr="00CD7AD2">
        <w:tc>
          <w:tcPr>
            <w:tcW w:w="4672" w:type="dxa"/>
          </w:tcPr>
          <w:p w:rsidR="00CD7AD2" w:rsidRPr="00342A23" w:rsidRDefault="00CD7AD2" w:rsidP="00741DBF">
            <w:pPr>
              <w:spacing w:line="360" w:lineRule="auto"/>
              <w:jc w:val="both"/>
              <w:rPr>
                <w:rFonts w:ascii="Times New Roman" w:hAnsi="Times New Roman" w:cs="Times New Roman"/>
                <w:sz w:val="24"/>
                <w:szCs w:val="24"/>
              </w:rPr>
            </w:pPr>
            <w:r w:rsidRPr="00342A23">
              <w:rPr>
                <w:rFonts w:ascii="Times New Roman" w:hAnsi="Times New Roman" w:cs="Times New Roman"/>
                <w:sz w:val="24"/>
                <w:szCs w:val="24"/>
              </w:rPr>
              <w:t xml:space="preserve">Экономия на удельных текущих производственных издержках </w:t>
            </w:r>
          </w:p>
        </w:tc>
        <w:tc>
          <w:tcPr>
            <w:tcW w:w="4673" w:type="dxa"/>
          </w:tcPr>
          <w:p w:rsidR="00CD7AD2" w:rsidRPr="00342A23" w:rsidRDefault="00CD7AD2" w:rsidP="00CD7AD2">
            <w:pPr>
              <w:spacing w:line="360" w:lineRule="auto"/>
              <w:jc w:val="center"/>
              <w:rPr>
                <w:rFonts w:ascii="Times New Roman" w:hAnsi="Times New Roman" w:cs="Times New Roman"/>
                <w:sz w:val="24"/>
                <w:szCs w:val="24"/>
              </w:rPr>
            </w:pPr>
            <w:r w:rsidRPr="00342A23">
              <w:rPr>
                <w:rFonts w:ascii="Times New Roman" w:hAnsi="Times New Roman" w:cs="Times New Roman"/>
                <w:sz w:val="24"/>
                <w:szCs w:val="24"/>
              </w:rPr>
              <w:t>3739305,96</w:t>
            </w:r>
          </w:p>
        </w:tc>
      </w:tr>
    </w:tbl>
    <w:p w:rsidR="00CD5207" w:rsidRDefault="00CD5207" w:rsidP="001D5BC6">
      <w:pPr>
        <w:rPr>
          <w:rFonts w:ascii="Times New Roman" w:hAnsi="Times New Roman" w:cs="Times New Roman"/>
          <w:sz w:val="28"/>
          <w:szCs w:val="28"/>
        </w:rPr>
      </w:pPr>
    </w:p>
    <w:p w:rsidR="00CD5207" w:rsidRDefault="00CD5207" w:rsidP="00CD52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 произведен расчет оценки эффективности внедрения </w:t>
      </w:r>
      <w:r>
        <w:rPr>
          <w:rFonts w:ascii="Times New Roman" w:hAnsi="Times New Roman" w:cs="Times New Roman"/>
          <w:sz w:val="28"/>
          <w:szCs w:val="28"/>
          <w:lang w:val="en-US"/>
        </w:rPr>
        <w:t>BIM</w:t>
      </w:r>
      <w:r w:rsidRPr="00CD7AD2">
        <w:rPr>
          <w:rFonts w:ascii="Times New Roman" w:hAnsi="Times New Roman" w:cs="Times New Roman"/>
          <w:sz w:val="28"/>
          <w:szCs w:val="28"/>
        </w:rPr>
        <w:t xml:space="preserve"> </w:t>
      </w:r>
      <w:r>
        <w:rPr>
          <w:rFonts w:ascii="Times New Roman" w:hAnsi="Times New Roman" w:cs="Times New Roman"/>
          <w:sz w:val="28"/>
          <w:szCs w:val="28"/>
        </w:rPr>
        <w:t xml:space="preserve">технологии на примере </w:t>
      </w:r>
      <w:r w:rsidRPr="00CD7AD2">
        <w:rPr>
          <w:rFonts w:ascii="Times New Roman" w:hAnsi="Times New Roman" w:cs="Times New Roman"/>
          <w:sz w:val="28"/>
          <w:szCs w:val="28"/>
        </w:rPr>
        <w:t>в ООО МК «СтройПроектТехнологии»</w:t>
      </w:r>
      <w:r>
        <w:rPr>
          <w:rFonts w:ascii="Times New Roman" w:hAnsi="Times New Roman" w:cs="Times New Roman"/>
          <w:sz w:val="28"/>
          <w:szCs w:val="28"/>
        </w:rPr>
        <w:t xml:space="preserve">, где под 3 уровнем </w:t>
      </w:r>
      <w:r>
        <w:rPr>
          <w:rFonts w:ascii="Times New Roman" w:hAnsi="Times New Roman" w:cs="Times New Roman"/>
          <w:sz w:val="28"/>
          <w:szCs w:val="28"/>
          <w:lang w:val="en-US"/>
        </w:rPr>
        <w:t>BIM</w:t>
      </w:r>
      <w:r>
        <w:rPr>
          <w:rFonts w:ascii="Times New Roman" w:hAnsi="Times New Roman" w:cs="Times New Roman"/>
          <w:sz w:val="28"/>
          <w:szCs w:val="28"/>
        </w:rPr>
        <w:t xml:space="preserve"> подразумевается работающая единая система автоматической проверки и экспертизы проектной документации в таблице 4.</w:t>
      </w:r>
    </w:p>
    <w:p w:rsidR="00066EF4" w:rsidRDefault="00066EF4" w:rsidP="00EA1D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был произведен анализ переходов к последующим уровням зрелости </w:t>
      </w:r>
      <w:r>
        <w:rPr>
          <w:rFonts w:ascii="Times New Roman" w:hAnsi="Times New Roman" w:cs="Times New Roman"/>
          <w:sz w:val="28"/>
          <w:szCs w:val="28"/>
          <w:lang w:val="en-US"/>
        </w:rPr>
        <w:t>BIM</w:t>
      </w:r>
      <w:r w:rsidRPr="00066EF4">
        <w:rPr>
          <w:rFonts w:ascii="Times New Roman" w:hAnsi="Times New Roman" w:cs="Times New Roman"/>
          <w:sz w:val="28"/>
          <w:szCs w:val="28"/>
        </w:rPr>
        <w:t xml:space="preserve"> </w:t>
      </w:r>
      <w:r>
        <w:rPr>
          <w:rFonts w:ascii="Times New Roman" w:hAnsi="Times New Roman" w:cs="Times New Roman"/>
          <w:sz w:val="28"/>
          <w:szCs w:val="28"/>
        </w:rPr>
        <w:t xml:space="preserve">технологий в </w:t>
      </w:r>
      <w:r w:rsidRPr="00066EF4">
        <w:rPr>
          <w:rFonts w:ascii="Times New Roman" w:hAnsi="Times New Roman" w:cs="Times New Roman"/>
          <w:sz w:val="28"/>
          <w:szCs w:val="28"/>
        </w:rPr>
        <w:t>ООО МК «СтройПроектТехнологии»</w:t>
      </w:r>
      <w:r w:rsidR="002304AA">
        <w:rPr>
          <w:rFonts w:ascii="Times New Roman" w:hAnsi="Times New Roman" w:cs="Times New Roman"/>
          <w:sz w:val="28"/>
          <w:szCs w:val="28"/>
        </w:rPr>
        <w:t>, результаты которого представлено в таблице 5.</w:t>
      </w:r>
    </w:p>
    <w:p w:rsidR="00476A26" w:rsidRDefault="00741DBF" w:rsidP="00741DBF">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Таблица 5</w:t>
      </w:r>
      <w:r w:rsidRPr="00066EF4">
        <w:rPr>
          <w:rFonts w:ascii="Times New Roman" w:hAnsi="Times New Roman" w:cs="Times New Roman"/>
          <w:sz w:val="28"/>
          <w:szCs w:val="28"/>
        </w:rPr>
        <w:t xml:space="preserve"> – Анализ выполнения условия перехода к последующим уровням зрелости технологий информационного моделирования в ООО МК «СтройПроектТехнологии»</w:t>
      </w:r>
      <w:r>
        <w:rPr>
          <w:rFonts w:ascii="Times New Roman" w:hAnsi="Times New Roman" w:cs="Times New Roman"/>
          <w:sz w:val="28"/>
          <w:szCs w:val="28"/>
        </w:rPr>
        <w:t xml:space="preserve"> </w:t>
      </w:r>
      <w:r w:rsidRPr="00CD5207">
        <w:rPr>
          <w:rFonts w:ascii="Times New Roman" w:hAnsi="Times New Roman" w:cs="Times New Roman"/>
          <w:sz w:val="28"/>
          <w:szCs w:val="28"/>
        </w:rPr>
        <w:t>(</w:t>
      </w:r>
      <w:r>
        <w:rPr>
          <w:rFonts w:ascii="Times New Roman" w:hAnsi="Times New Roman" w:cs="Times New Roman"/>
          <w:sz w:val="28"/>
          <w:szCs w:val="28"/>
        </w:rPr>
        <w:t>рублей) (разработано автором)</w:t>
      </w:r>
    </w:p>
    <w:tbl>
      <w:tblPr>
        <w:tblStyle w:val="a5"/>
        <w:tblW w:w="0" w:type="auto"/>
        <w:tblLook w:val="04A0" w:firstRow="1" w:lastRow="0" w:firstColumn="1" w:lastColumn="0" w:noHBand="0" w:noVBand="1"/>
      </w:tblPr>
      <w:tblGrid>
        <w:gridCol w:w="3115"/>
        <w:gridCol w:w="3115"/>
        <w:gridCol w:w="3115"/>
      </w:tblGrid>
      <w:tr w:rsidR="00066EF4" w:rsidTr="00066EF4">
        <w:tc>
          <w:tcPr>
            <w:tcW w:w="3115" w:type="dxa"/>
          </w:tcPr>
          <w:p w:rsidR="00066EF4" w:rsidRDefault="00066EF4" w:rsidP="001D5BC6">
            <w:pPr>
              <w:rPr>
                <w:rFonts w:ascii="Times New Roman" w:hAnsi="Times New Roman" w:cs="Times New Roman"/>
                <w:sz w:val="28"/>
                <w:szCs w:val="28"/>
              </w:rPr>
            </w:pPr>
            <w:r>
              <w:rPr>
                <w:rFonts w:ascii="Times New Roman" w:hAnsi="Times New Roman" w:cs="Times New Roman"/>
                <w:sz w:val="28"/>
                <w:szCs w:val="28"/>
              </w:rPr>
              <w:t>Уровень зрелости технологий информационного моделирования</w:t>
            </w:r>
          </w:p>
        </w:tc>
        <w:tc>
          <w:tcPr>
            <w:tcW w:w="3115" w:type="dxa"/>
          </w:tcPr>
          <w:p w:rsidR="00066EF4" w:rsidRDefault="00066EF4" w:rsidP="001D5BC6">
            <w:pPr>
              <w:rPr>
                <w:rFonts w:ascii="Times New Roman" w:hAnsi="Times New Roman" w:cs="Times New Roman"/>
                <w:sz w:val="28"/>
                <w:szCs w:val="28"/>
              </w:rPr>
            </w:pPr>
            <w:r>
              <w:rPr>
                <w:rFonts w:ascii="Times New Roman" w:hAnsi="Times New Roman" w:cs="Times New Roman"/>
                <w:sz w:val="28"/>
                <w:szCs w:val="28"/>
              </w:rPr>
              <w:t>Потенциал развития кампании, руб.</w:t>
            </w:r>
          </w:p>
        </w:tc>
        <w:tc>
          <w:tcPr>
            <w:tcW w:w="3115" w:type="dxa"/>
          </w:tcPr>
          <w:p w:rsidR="00066EF4" w:rsidRPr="00066EF4" w:rsidRDefault="00066EF4" w:rsidP="001D5BC6">
            <w:pPr>
              <w:rPr>
                <w:rFonts w:ascii="Times New Roman" w:hAnsi="Times New Roman" w:cs="Times New Roman"/>
                <w:sz w:val="28"/>
                <w:szCs w:val="28"/>
              </w:rPr>
            </w:pPr>
            <w:r>
              <w:rPr>
                <w:rFonts w:ascii="Times New Roman" w:hAnsi="Times New Roman" w:cs="Times New Roman"/>
                <w:sz w:val="28"/>
                <w:szCs w:val="28"/>
              </w:rPr>
              <w:t xml:space="preserve">Издержки на переход к последующему уровню зрелости </w:t>
            </w:r>
            <w:r>
              <w:rPr>
                <w:rFonts w:ascii="Times New Roman" w:hAnsi="Times New Roman" w:cs="Times New Roman"/>
                <w:sz w:val="28"/>
                <w:szCs w:val="28"/>
                <w:lang w:val="en-US"/>
              </w:rPr>
              <w:t>BIM</w:t>
            </w:r>
            <w:r>
              <w:rPr>
                <w:rFonts w:ascii="Times New Roman" w:hAnsi="Times New Roman" w:cs="Times New Roman"/>
                <w:sz w:val="28"/>
                <w:szCs w:val="28"/>
              </w:rPr>
              <w:t>, руб.</w:t>
            </w:r>
          </w:p>
        </w:tc>
      </w:tr>
      <w:tr w:rsidR="00066EF4" w:rsidTr="00066EF4">
        <w:tc>
          <w:tcPr>
            <w:tcW w:w="3115" w:type="dxa"/>
          </w:tcPr>
          <w:p w:rsidR="00066EF4" w:rsidRDefault="00066EF4" w:rsidP="001D5BC6">
            <w:pPr>
              <w:rPr>
                <w:rFonts w:ascii="Times New Roman" w:hAnsi="Times New Roman" w:cs="Times New Roman"/>
                <w:sz w:val="28"/>
                <w:szCs w:val="28"/>
              </w:rPr>
            </w:pPr>
            <w:r>
              <w:rPr>
                <w:rFonts w:ascii="Times New Roman" w:hAnsi="Times New Roman" w:cs="Times New Roman"/>
                <w:sz w:val="28"/>
                <w:szCs w:val="28"/>
              </w:rPr>
              <w:t>Уровень 0</w:t>
            </w:r>
          </w:p>
        </w:tc>
        <w:tc>
          <w:tcPr>
            <w:tcW w:w="3115" w:type="dxa"/>
          </w:tcPr>
          <w:p w:rsidR="00066EF4" w:rsidRDefault="001A6801" w:rsidP="001D5BC6">
            <w:pPr>
              <w:rPr>
                <w:rFonts w:ascii="Times New Roman" w:hAnsi="Times New Roman" w:cs="Times New Roman"/>
                <w:sz w:val="28"/>
                <w:szCs w:val="28"/>
              </w:rPr>
            </w:pPr>
            <w:r>
              <w:rPr>
                <w:rFonts w:ascii="Times New Roman" w:hAnsi="Times New Roman" w:cs="Times New Roman"/>
                <w:sz w:val="28"/>
                <w:szCs w:val="28"/>
              </w:rPr>
              <w:t>4610400,61</w:t>
            </w:r>
          </w:p>
        </w:tc>
        <w:tc>
          <w:tcPr>
            <w:tcW w:w="3115" w:type="dxa"/>
          </w:tcPr>
          <w:p w:rsidR="00066EF4" w:rsidRDefault="001A6801" w:rsidP="001D5BC6">
            <w:pPr>
              <w:rPr>
                <w:rFonts w:ascii="Times New Roman" w:hAnsi="Times New Roman" w:cs="Times New Roman"/>
                <w:sz w:val="28"/>
                <w:szCs w:val="28"/>
              </w:rPr>
            </w:pPr>
            <w:r>
              <w:rPr>
                <w:rFonts w:ascii="Times New Roman" w:hAnsi="Times New Roman" w:cs="Times New Roman"/>
                <w:sz w:val="28"/>
                <w:szCs w:val="28"/>
              </w:rPr>
              <w:t>124518,3</w:t>
            </w:r>
          </w:p>
        </w:tc>
      </w:tr>
      <w:tr w:rsidR="00066EF4" w:rsidTr="00066EF4">
        <w:tc>
          <w:tcPr>
            <w:tcW w:w="3115" w:type="dxa"/>
          </w:tcPr>
          <w:p w:rsidR="00066EF4" w:rsidRDefault="00066EF4" w:rsidP="001D5BC6">
            <w:pPr>
              <w:rPr>
                <w:rFonts w:ascii="Times New Roman" w:hAnsi="Times New Roman" w:cs="Times New Roman"/>
                <w:sz w:val="28"/>
                <w:szCs w:val="28"/>
              </w:rPr>
            </w:pPr>
            <w:r>
              <w:rPr>
                <w:rFonts w:ascii="Times New Roman" w:hAnsi="Times New Roman" w:cs="Times New Roman"/>
                <w:sz w:val="28"/>
                <w:szCs w:val="28"/>
              </w:rPr>
              <w:t>Уровень 1</w:t>
            </w:r>
          </w:p>
        </w:tc>
        <w:tc>
          <w:tcPr>
            <w:tcW w:w="3115" w:type="dxa"/>
          </w:tcPr>
          <w:p w:rsidR="00066EF4" w:rsidRDefault="001A6801" w:rsidP="001D5BC6">
            <w:pPr>
              <w:rPr>
                <w:rFonts w:ascii="Times New Roman" w:hAnsi="Times New Roman" w:cs="Times New Roman"/>
                <w:sz w:val="28"/>
                <w:szCs w:val="28"/>
              </w:rPr>
            </w:pPr>
            <w:r>
              <w:rPr>
                <w:rFonts w:ascii="Times New Roman" w:hAnsi="Times New Roman" w:cs="Times New Roman"/>
                <w:sz w:val="28"/>
                <w:szCs w:val="28"/>
              </w:rPr>
              <w:t>7820125,12</w:t>
            </w:r>
          </w:p>
        </w:tc>
        <w:tc>
          <w:tcPr>
            <w:tcW w:w="3115" w:type="dxa"/>
          </w:tcPr>
          <w:p w:rsidR="00066EF4" w:rsidRDefault="001A6801" w:rsidP="001D5BC6">
            <w:pPr>
              <w:rPr>
                <w:rFonts w:ascii="Times New Roman" w:hAnsi="Times New Roman" w:cs="Times New Roman"/>
                <w:sz w:val="28"/>
                <w:szCs w:val="28"/>
              </w:rPr>
            </w:pPr>
            <w:r>
              <w:rPr>
                <w:rFonts w:ascii="Times New Roman" w:hAnsi="Times New Roman" w:cs="Times New Roman"/>
                <w:sz w:val="28"/>
                <w:szCs w:val="28"/>
              </w:rPr>
              <w:t>498073,29</w:t>
            </w:r>
          </w:p>
        </w:tc>
      </w:tr>
      <w:tr w:rsidR="00066EF4" w:rsidTr="00066EF4">
        <w:tc>
          <w:tcPr>
            <w:tcW w:w="3115" w:type="dxa"/>
          </w:tcPr>
          <w:p w:rsidR="00066EF4" w:rsidRDefault="00066EF4" w:rsidP="00066EF4">
            <w:pPr>
              <w:rPr>
                <w:rFonts w:ascii="Times New Roman" w:hAnsi="Times New Roman" w:cs="Times New Roman"/>
                <w:sz w:val="28"/>
                <w:szCs w:val="28"/>
              </w:rPr>
            </w:pPr>
            <w:r>
              <w:rPr>
                <w:rFonts w:ascii="Times New Roman" w:hAnsi="Times New Roman" w:cs="Times New Roman"/>
                <w:sz w:val="28"/>
                <w:szCs w:val="28"/>
              </w:rPr>
              <w:t>Уровень 2</w:t>
            </w:r>
          </w:p>
        </w:tc>
        <w:tc>
          <w:tcPr>
            <w:tcW w:w="3115" w:type="dxa"/>
          </w:tcPr>
          <w:p w:rsidR="00066EF4" w:rsidRDefault="001A6801" w:rsidP="001D5BC6">
            <w:pPr>
              <w:rPr>
                <w:rFonts w:ascii="Times New Roman" w:hAnsi="Times New Roman" w:cs="Times New Roman"/>
                <w:sz w:val="28"/>
                <w:szCs w:val="28"/>
              </w:rPr>
            </w:pPr>
            <w:r>
              <w:rPr>
                <w:rFonts w:ascii="Times New Roman" w:hAnsi="Times New Roman" w:cs="Times New Roman"/>
                <w:sz w:val="28"/>
                <w:szCs w:val="28"/>
              </w:rPr>
              <w:t>32719138,58</w:t>
            </w:r>
          </w:p>
        </w:tc>
        <w:tc>
          <w:tcPr>
            <w:tcW w:w="3115" w:type="dxa"/>
          </w:tcPr>
          <w:p w:rsidR="00066EF4" w:rsidRDefault="001A6801" w:rsidP="001D5BC6">
            <w:pPr>
              <w:rPr>
                <w:rFonts w:ascii="Times New Roman" w:hAnsi="Times New Roman" w:cs="Times New Roman"/>
                <w:sz w:val="28"/>
                <w:szCs w:val="28"/>
              </w:rPr>
            </w:pPr>
            <w:r>
              <w:rPr>
                <w:rFonts w:ascii="Times New Roman" w:hAnsi="Times New Roman" w:cs="Times New Roman"/>
                <w:sz w:val="28"/>
                <w:szCs w:val="28"/>
              </w:rPr>
              <w:t>2209712,94</w:t>
            </w:r>
          </w:p>
        </w:tc>
      </w:tr>
      <w:tr w:rsidR="00066EF4" w:rsidTr="00066EF4">
        <w:tc>
          <w:tcPr>
            <w:tcW w:w="3115" w:type="dxa"/>
          </w:tcPr>
          <w:p w:rsidR="00066EF4" w:rsidRDefault="00066EF4" w:rsidP="001D5BC6">
            <w:pPr>
              <w:rPr>
                <w:rFonts w:ascii="Times New Roman" w:hAnsi="Times New Roman" w:cs="Times New Roman"/>
                <w:sz w:val="28"/>
                <w:szCs w:val="28"/>
              </w:rPr>
            </w:pPr>
            <w:r>
              <w:rPr>
                <w:rFonts w:ascii="Times New Roman" w:hAnsi="Times New Roman" w:cs="Times New Roman"/>
                <w:sz w:val="28"/>
                <w:szCs w:val="28"/>
              </w:rPr>
              <w:t>Уровень 3</w:t>
            </w:r>
          </w:p>
        </w:tc>
        <w:tc>
          <w:tcPr>
            <w:tcW w:w="3115" w:type="dxa"/>
          </w:tcPr>
          <w:p w:rsidR="00066EF4" w:rsidRDefault="001A6801" w:rsidP="001D5BC6">
            <w:pPr>
              <w:rPr>
                <w:rFonts w:ascii="Times New Roman" w:hAnsi="Times New Roman" w:cs="Times New Roman"/>
                <w:sz w:val="28"/>
                <w:szCs w:val="28"/>
              </w:rPr>
            </w:pPr>
            <w:r>
              <w:rPr>
                <w:rFonts w:ascii="Times New Roman" w:hAnsi="Times New Roman" w:cs="Times New Roman"/>
                <w:sz w:val="28"/>
                <w:szCs w:val="28"/>
              </w:rPr>
              <w:t>191390831,35</w:t>
            </w:r>
          </w:p>
        </w:tc>
        <w:tc>
          <w:tcPr>
            <w:tcW w:w="3115" w:type="dxa"/>
          </w:tcPr>
          <w:p w:rsidR="00066EF4" w:rsidRDefault="001A6801" w:rsidP="001D5BC6">
            <w:pPr>
              <w:rPr>
                <w:rFonts w:ascii="Times New Roman" w:hAnsi="Times New Roman" w:cs="Times New Roman"/>
                <w:sz w:val="28"/>
                <w:szCs w:val="28"/>
              </w:rPr>
            </w:pPr>
            <w:r>
              <w:rPr>
                <w:rFonts w:ascii="Times New Roman" w:hAnsi="Times New Roman" w:cs="Times New Roman"/>
                <w:sz w:val="28"/>
                <w:szCs w:val="28"/>
              </w:rPr>
              <w:t>8443312,17</w:t>
            </w:r>
          </w:p>
        </w:tc>
      </w:tr>
    </w:tbl>
    <w:p w:rsidR="00CD5207" w:rsidRDefault="00CD5207" w:rsidP="0070787A">
      <w:pPr>
        <w:jc w:val="both"/>
        <w:rPr>
          <w:rFonts w:ascii="Times New Roman" w:hAnsi="Times New Roman" w:cs="Times New Roman"/>
          <w:sz w:val="28"/>
          <w:szCs w:val="28"/>
        </w:rPr>
      </w:pPr>
    </w:p>
    <w:p w:rsidR="001A6801" w:rsidRDefault="001A6801"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переход на каждый последующий уровень зрелости использования </w:t>
      </w:r>
      <w:r>
        <w:rPr>
          <w:rFonts w:ascii="Times New Roman" w:hAnsi="Times New Roman" w:cs="Times New Roman"/>
          <w:sz w:val="28"/>
          <w:szCs w:val="28"/>
          <w:lang w:val="en-US"/>
        </w:rPr>
        <w:t>BIM</w:t>
      </w:r>
      <w:r w:rsidRPr="001A6801">
        <w:rPr>
          <w:rFonts w:ascii="Times New Roman" w:hAnsi="Times New Roman" w:cs="Times New Roman"/>
          <w:sz w:val="28"/>
          <w:szCs w:val="28"/>
        </w:rPr>
        <w:t xml:space="preserve"> </w:t>
      </w:r>
      <w:r>
        <w:rPr>
          <w:rFonts w:ascii="Times New Roman" w:hAnsi="Times New Roman" w:cs="Times New Roman"/>
          <w:sz w:val="28"/>
          <w:szCs w:val="28"/>
        </w:rPr>
        <w:t>моделирования экономически эффективен.</w:t>
      </w:r>
    </w:p>
    <w:p w:rsidR="001A6801" w:rsidRDefault="001A6801" w:rsidP="00707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Произведен расчет экономи</w:t>
      </w:r>
      <w:r w:rsidR="00CD5207">
        <w:rPr>
          <w:rFonts w:ascii="Times New Roman" w:hAnsi="Times New Roman" w:cs="Times New Roman"/>
          <w:sz w:val="28"/>
          <w:szCs w:val="28"/>
        </w:rPr>
        <w:t>ческих показателей в таблице 6.</w:t>
      </w:r>
    </w:p>
    <w:p w:rsidR="00741DBF" w:rsidRDefault="00741DBF" w:rsidP="00CD5207">
      <w:pPr>
        <w:spacing w:after="0" w:line="360" w:lineRule="auto"/>
        <w:ind w:firstLine="709"/>
        <w:jc w:val="both"/>
        <w:rPr>
          <w:rFonts w:ascii="Times New Roman" w:hAnsi="Times New Roman" w:cs="Times New Roman"/>
          <w:sz w:val="28"/>
          <w:szCs w:val="28"/>
        </w:rPr>
      </w:pPr>
    </w:p>
    <w:p w:rsidR="001A6801" w:rsidRPr="00741DBF" w:rsidRDefault="00741DBF" w:rsidP="00741DB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Таблица 6 - </w:t>
      </w:r>
      <w:r w:rsidRPr="001A6801">
        <w:rPr>
          <w:rFonts w:ascii="Times New Roman" w:hAnsi="Times New Roman" w:cs="Times New Roman"/>
          <w:sz w:val="28"/>
          <w:szCs w:val="28"/>
        </w:rPr>
        <w:t>Оценка эффектов от внедрения технологий и</w:t>
      </w:r>
      <w:r>
        <w:rPr>
          <w:rFonts w:ascii="Times New Roman" w:hAnsi="Times New Roman" w:cs="Times New Roman"/>
          <w:sz w:val="28"/>
          <w:szCs w:val="28"/>
        </w:rPr>
        <w:t>нформационного моделирования в</w:t>
      </w:r>
      <w:r w:rsidRPr="001A6801">
        <w:rPr>
          <w:rFonts w:ascii="Times New Roman" w:hAnsi="Times New Roman" w:cs="Times New Roman"/>
          <w:sz w:val="28"/>
          <w:szCs w:val="28"/>
        </w:rPr>
        <w:t xml:space="preserve"> «СтройПроектТехнологии»</w:t>
      </w:r>
      <w:r w:rsidRPr="00CD5207">
        <w:rPr>
          <w:color w:val="000000"/>
          <w:sz w:val="27"/>
          <w:szCs w:val="27"/>
        </w:rPr>
        <w:t xml:space="preserve"> </w:t>
      </w:r>
      <w:r>
        <w:rPr>
          <w:rFonts w:ascii="Times New Roman" w:hAnsi="Times New Roman" w:cs="Times New Roman"/>
          <w:sz w:val="28"/>
          <w:szCs w:val="28"/>
        </w:rPr>
        <w:t>(рублей) (разработано автором)</w:t>
      </w:r>
    </w:p>
    <w:tbl>
      <w:tblPr>
        <w:tblStyle w:val="a5"/>
        <w:tblW w:w="0" w:type="auto"/>
        <w:tblLook w:val="04A0" w:firstRow="1" w:lastRow="0" w:firstColumn="1" w:lastColumn="0" w:noHBand="0" w:noVBand="1"/>
      </w:tblPr>
      <w:tblGrid>
        <w:gridCol w:w="4672"/>
        <w:gridCol w:w="4673"/>
      </w:tblGrid>
      <w:tr w:rsidR="001A6801" w:rsidTr="001A6801">
        <w:tc>
          <w:tcPr>
            <w:tcW w:w="4672" w:type="dxa"/>
          </w:tcPr>
          <w:p w:rsidR="001A6801" w:rsidRPr="00CD5207" w:rsidRDefault="001A6801" w:rsidP="001D5BC6">
            <w:pPr>
              <w:rPr>
                <w:rFonts w:ascii="Times New Roman" w:hAnsi="Times New Roman" w:cs="Times New Roman"/>
                <w:sz w:val="28"/>
                <w:szCs w:val="28"/>
              </w:rPr>
            </w:pPr>
            <w:r w:rsidRPr="00CD5207">
              <w:rPr>
                <w:rFonts w:ascii="Times New Roman" w:hAnsi="Times New Roman" w:cs="Times New Roman"/>
                <w:sz w:val="28"/>
                <w:szCs w:val="28"/>
              </w:rPr>
              <w:t>Показатель</w:t>
            </w:r>
          </w:p>
        </w:tc>
        <w:tc>
          <w:tcPr>
            <w:tcW w:w="4673" w:type="dxa"/>
          </w:tcPr>
          <w:p w:rsidR="001A6801" w:rsidRPr="00CD5207" w:rsidRDefault="001A6801" w:rsidP="001D5BC6">
            <w:pPr>
              <w:rPr>
                <w:rFonts w:ascii="Times New Roman" w:hAnsi="Times New Roman" w:cs="Times New Roman"/>
                <w:sz w:val="28"/>
                <w:szCs w:val="28"/>
              </w:rPr>
            </w:pPr>
            <w:r w:rsidRPr="00CD5207">
              <w:rPr>
                <w:rFonts w:ascii="Times New Roman" w:hAnsi="Times New Roman" w:cs="Times New Roman"/>
                <w:sz w:val="28"/>
                <w:szCs w:val="28"/>
              </w:rPr>
              <w:t>Значение</w:t>
            </w:r>
          </w:p>
        </w:tc>
      </w:tr>
      <w:tr w:rsidR="001A6801" w:rsidTr="001A6801">
        <w:tc>
          <w:tcPr>
            <w:tcW w:w="4672" w:type="dxa"/>
          </w:tcPr>
          <w:p w:rsidR="001A6801" w:rsidRPr="001A6801" w:rsidRDefault="001A6801" w:rsidP="001D5BC6">
            <w:pPr>
              <w:rPr>
                <w:rFonts w:ascii="Times New Roman" w:hAnsi="Times New Roman" w:cs="Times New Roman"/>
                <w:sz w:val="28"/>
                <w:szCs w:val="28"/>
                <w:lang w:val="en-US"/>
              </w:rPr>
            </w:pPr>
            <w:r w:rsidRPr="001A6801">
              <w:rPr>
                <w:rFonts w:ascii="Times New Roman" w:hAnsi="Times New Roman" w:cs="Times New Roman"/>
                <w:sz w:val="28"/>
                <w:szCs w:val="28"/>
              </w:rPr>
              <w:t>Чистый приведенный доход (</w:t>
            </w:r>
            <w:r w:rsidRPr="001A6801">
              <w:rPr>
                <w:rFonts w:ascii="Times New Roman" w:hAnsi="Times New Roman" w:cs="Times New Roman"/>
                <w:sz w:val="28"/>
                <w:szCs w:val="28"/>
                <w:lang w:val="en-US"/>
              </w:rPr>
              <w:t>NPV)</w:t>
            </w:r>
          </w:p>
        </w:tc>
        <w:tc>
          <w:tcPr>
            <w:tcW w:w="4673" w:type="dxa"/>
          </w:tcPr>
          <w:p w:rsidR="001A6801" w:rsidRPr="001A6801" w:rsidRDefault="001A6801" w:rsidP="001D5BC6">
            <w:pPr>
              <w:rPr>
                <w:rFonts w:ascii="Times New Roman" w:hAnsi="Times New Roman" w:cs="Times New Roman"/>
                <w:sz w:val="28"/>
                <w:szCs w:val="28"/>
              </w:rPr>
            </w:pPr>
            <w:r w:rsidRPr="001A6801">
              <w:rPr>
                <w:rFonts w:ascii="Times New Roman" w:hAnsi="Times New Roman" w:cs="Times New Roman"/>
                <w:sz w:val="28"/>
                <w:szCs w:val="28"/>
                <w:lang w:val="en-US"/>
              </w:rPr>
              <w:t>101077</w:t>
            </w:r>
            <w:r w:rsidRPr="001A6801">
              <w:rPr>
                <w:rFonts w:ascii="Times New Roman" w:hAnsi="Times New Roman" w:cs="Times New Roman"/>
                <w:sz w:val="28"/>
                <w:szCs w:val="28"/>
              </w:rPr>
              <w:t>,023</w:t>
            </w:r>
          </w:p>
        </w:tc>
      </w:tr>
      <w:tr w:rsidR="001A6801" w:rsidTr="001A6801">
        <w:tc>
          <w:tcPr>
            <w:tcW w:w="4672" w:type="dxa"/>
          </w:tcPr>
          <w:p w:rsidR="001A6801" w:rsidRPr="001A6801" w:rsidRDefault="001A6801" w:rsidP="001D5BC6">
            <w:pPr>
              <w:rPr>
                <w:rFonts w:ascii="Times New Roman" w:hAnsi="Times New Roman" w:cs="Times New Roman"/>
                <w:sz w:val="28"/>
                <w:szCs w:val="28"/>
                <w:lang w:val="en-US"/>
              </w:rPr>
            </w:pPr>
            <w:r w:rsidRPr="001A6801">
              <w:rPr>
                <w:rFonts w:ascii="Times New Roman" w:hAnsi="Times New Roman" w:cs="Times New Roman"/>
                <w:sz w:val="28"/>
                <w:szCs w:val="28"/>
              </w:rPr>
              <w:t>Индекс рентабельности (</w:t>
            </w:r>
            <w:r w:rsidRPr="001A6801">
              <w:rPr>
                <w:rFonts w:ascii="Times New Roman" w:hAnsi="Times New Roman" w:cs="Times New Roman"/>
                <w:sz w:val="28"/>
                <w:szCs w:val="28"/>
                <w:lang w:val="en-US"/>
              </w:rPr>
              <w:t>PI)</w:t>
            </w:r>
          </w:p>
        </w:tc>
        <w:tc>
          <w:tcPr>
            <w:tcW w:w="4673" w:type="dxa"/>
          </w:tcPr>
          <w:p w:rsidR="001A6801" w:rsidRPr="001A6801" w:rsidRDefault="001A6801" w:rsidP="001D5BC6">
            <w:pPr>
              <w:rPr>
                <w:rFonts w:ascii="Times New Roman" w:hAnsi="Times New Roman" w:cs="Times New Roman"/>
                <w:sz w:val="28"/>
                <w:szCs w:val="28"/>
              </w:rPr>
            </w:pPr>
            <w:r w:rsidRPr="001A6801">
              <w:rPr>
                <w:rFonts w:ascii="Times New Roman" w:hAnsi="Times New Roman" w:cs="Times New Roman"/>
                <w:sz w:val="28"/>
                <w:szCs w:val="28"/>
                <w:lang w:val="en-US"/>
              </w:rPr>
              <w:t>1</w:t>
            </w:r>
            <w:r w:rsidRPr="001A6801">
              <w:rPr>
                <w:rFonts w:ascii="Times New Roman" w:hAnsi="Times New Roman" w:cs="Times New Roman"/>
                <w:sz w:val="28"/>
                <w:szCs w:val="28"/>
              </w:rPr>
              <w:t>,064</w:t>
            </w:r>
          </w:p>
        </w:tc>
      </w:tr>
      <w:tr w:rsidR="001A6801" w:rsidTr="001A6801">
        <w:tc>
          <w:tcPr>
            <w:tcW w:w="4672" w:type="dxa"/>
          </w:tcPr>
          <w:p w:rsidR="001A6801" w:rsidRPr="001A6801" w:rsidRDefault="001A6801" w:rsidP="001D5BC6">
            <w:pPr>
              <w:rPr>
                <w:rFonts w:ascii="Times New Roman" w:hAnsi="Times New Roman" w:cs="Times New Roman"/>
                <w:sz w:val="28"/>
                <w:szCs w:val="28"/>
              </w:rPr>
            </w:pPr>
            <w:r w:rsidRPr="001A6801">
              <w:rPr>
                <w:rFonts w:ascii="Times New Roman" w:hAnsi="Times New Roman" w:cs="Times New Roman"/>
                <w:sz w:val="28"/>
                <w:szCs w:val="28"/>
              </w:rPr>
              <w:t>Срок окупаемости, году</w:t>
            </w:r>
          </w:p>
        </w:tc>
        <w:tc>
          <w:tcPr>
            <w:tcW w:w="4673" w:type="dxa"/>
          </w:tcPr>
          <w:p w:rsidR="001A6801" w:rsidRPr="001A6801" w:rsidRDefault="001A6801" w:rsidP="001D5BC6">
            <w:pPr>
              <w:rPr>
                <w:rFonts w:ascii="Times New Roman" w:hAnsi="Times New Roman" w:cs="Times New Roman"/>
                <w:sz w:val="28"/>
                <w:szCs w:val="28"/>
              </w:rPr>
            </w:pPr>
            <w:r w:rsidRPr="001A6801">
              <w:rPr>
                <w:rFonts w:ascii="Times New Roman" w:hAnsi="Times New Roman" w:cs="Times New Roman"/>
                <w:sz w:val="28"/>
                <w:szCs w:val="28"/>
              </w:rPr>
              <w:t>1,5</w:t>
            </w:r>
          </w:p>
        </w:tc>
      </w:tr>
      <w:tr w:rsidR="001A6801" w:rsidTr="001A6801">
        <w:tc>
          <w:tcPr>
            <w:tcW w:w="4672" w:type="dxa"/>
          </w:tcPr>
          <w:p w:rsidR="001A6801" w:rsidRPr="001A6801" w:rsidRDefault="001A6801" w:rsidP="001D5BC6">
            <w:pPr>
              <w:rPr>
                <w:rFonts w:ascii="Times New Roman" w:hAnsi="Times New Roman" w:cs="Times New Roman"/>
                <w:sz w:val="28"/>
                <w:szCs w:val="28"/>
                <w:lang w:val="en-US"/>
              </w:rPr>
            </w:pPr>
            <w:r w:rsidRPr="001A6801">
              <w:rPr>
                <w:rFonts w:ascii="Times New Roman" w:hAnsi="Times New Roman" w:cs="Times New Roman"/>
                <w:sz w:val="28"/>
                <w:szCs w:val="28"/>
              </w:rPr>
              <w:t>Коэффициент возврата инвестиций (</w:t>
            </w:r>
            <w:r w:rsidRPr="001A6801">
              <w:rPr>
                <w:rFonts w:ascii="Times New Roman" w:hAnsi="Times New Roman" w:cs="Times New Roman"/>
                <w:sz w:val="28"/>
                <w:szCs w:val="28"/>
                <w:lang w:val="en-US"/>
              </w:rPr>
              <w:t>ROI)</w:t>
            </w:r>
          </w:p>
        </w:tc>
        <w:tc>
          <w:tcPr>
            <w:tcW w:w="4673" w:type="dxa"/>
          </w:tcPr>
          <w:p w:rsidR="001A6801" w:rsidRPr="001A6801" w:rsidRDefault="001A6801" w:rsidP="001D5BC6">
            <w:pPr>
              <w:rPr>
                <w:rFonts w:ascii="Times New Roman" w:hAnsi="Times New Roman" w:cs="Times New Roman"/>
                <w:sz w:val="28"/>
                <w:szCs w:val="28"/>
              </w:rPr>
            </w:pPr>
            <w:r w:rsidRPr="001A6801">
              <w:rPr>
                <w:rFonts w:ascii="Times New Roman" w:hAnsi="Times New Roman" w:cs="Times New Roman"/>
                <w:sz w:val="28"/>
                <w:szCs w:val="28"/>
              </w:rPr>
              <w:t>1,45</w:t>
            </w:r>
          </w:p>
        </w:tc>
      </w:tr>
    </w:tbl>
    <w:p w:rsidR="00CD5207" w:rsidRPr="00CD5207" w:rsidRDefault="00CD5207" w:rsidP="001D5BC6">
      <w:pPr>
        <w:rPr>
          <w:rFonts w:ascii="Times New Roman" w:hAnsi="Times New Roman" w:cs="Times New Roman"/>
          <w:sz w:val="28"/>
          <w:szCs w:val="28"/>
        </w:rPr>
      </w:pPr>
    </w:p>
    <w:p w:rsidR="00544212" w:rsidRPr="0061281D" w:rsidRDefault="008D24EF" w:rsidP="008C6FB0">
      <w:pPr>
        <w:spacing w:after="0" w:line="360" w:lineRule="auto"/>
        <w:ind w:firstLine="709"/>
        <w:jc w:val="both"/>
        <w:rPr>
          <w:rFonts w:ascii="Times New Roman" w:hAnsi="Times New Roman" w:cs="Times New Roman"/>
          <w:sz w:val="28"/>
          <w:szCs w:val="28"/>
        </w:rPr>
      </w:pPr>
      <w:r w:rsidRPr="008D24EF">
        <w:rPr>
          <w:rFonts w:ascii="Times New Roman" w:hAnsi="Times New Roman" w:cs="Times New Roman"/>
          <w:sz w:val="28"/>
          <w:szCs w:val="28"/>
        </w:rPr>
        <w:t>На основании данных вычислений можно сделать вывод, что внедрение единой системы классификации и автомати</w:t>
      </w:r>
      <w:r w:rsidR="00CD5207">
        <w:rPr>
          <w:rFonts w:ascii="Times New Roman" w:hAnsi="Times New Roman" w:cs="Times New Roman"/>
          <w:sz w:val="28"/>
          <w:szCs w:val="28"/>
        </w:rPr>
        <w:t xml:space="preserve">зации экспертизной деятельности </w:t>
      </w:r>
      <w:r w:rsidRPr="008D24EF">
        <w:rPr>
          <w:rFonts w:ascii="Times New Roman" w:hAnsi="Times New Roman" w:cs="Times New Roman"/>
          <w:sz w:val="28"/>
          <w:szCs w:val="28"/>
        </w:rPr>
        <w:t>экономически обосновано.</w:t>
      </w:r>
      <w:r w:rsidR="0061281D">
        <w:rPr>
          <w:rFonts w:ascii="Times New Roman" w:hAnsi="Times New Roman" w:cs="Times New Roman"/>
          <w:sz w:val="28"/>
          <w:szCs w:val="28"/>
        </w:rPr>
        <w:br w:type="page"/>
      </w:r>
    </w:p>
    <w:p w:rsidR="00531F65" w:rsidRDefault="00AE40E0" w:rsidP="00AE40E0">
      <w:pPr>
        <w:spacing w:after="0" w:line="360" w:lineRule="auto"/>
        <w:ind w:firstLine="709"/>
        <w:jc w:val="center"/>
        <w:outlineLvl w:val="0"/>
        <w:rPr>
          <w:rFonts w:ascii="Times New Roman" w:hAnsi="Times New Roman" w:cs="Times New Roman"/>
          <w:b/>
          <w:sz w:val="28"/>
          <w:szCs w:val="28"/>
        </w:rPr>
      </w:pPr>
      <w:bookmarkStart w:id="14" w:name="_Toc75384070"/>
      <w:r>
        <w:rPr>
          <w:rFonts w:ascii="Times New Roman" w:hAnsi="Times New Roman" w:cs="Times New Roman"/>
          <w:b/>
          <w:sz w:val="28"/>
          <w:szCs w:val="28"/>
        </w:rPr>
        <w:lastRenderedPageBreak/>
        <w:t>ЗАКЛЮЧЕНИЕ</w:t>
      </w:r>
      <w:bookmarkEnd w:id="14"/>
    </w:p>
    <w:p w:rsidR="00252D04" w:rsidRDefault="00252D04" w:rsidP="00AE40E0">
      <w:pPr>
        <w:spacing w:after="0" w:line="360" w:lineRule="auto"/>
        <w:ind w:firstLine="709"/>
        <w:jc w:val="center"/>
        <w:outlineLvl w:val="0"/>
        <w:rPr>
          <w:rFonts w:ascii="Times New Roman" w:hAnsi="Times New Roman" w:cs="Times New Roman"/>
          <w:b/>
          <w:sz w:val="28"/>
          <w:szCs w:val="28"/>
        </w:rPr>
      </w:pPr>
    </w:p>
    <w:p w:rsidR="00531F65" w:rsidRDefault="00252D04" w:rsidP="008C6FB0">
      <w:pPr>
        <w:spacing w:after="0" w:line="360" w:lineRule="auto"/>
        <w:ind w:firstLine="709"/>
        <w:jc w:val="both"/>
        <w:rPr>
          <w:rFonts w:ascii="Times New Roman" w:hAnsi="Times New Roman" w:cs="Times New Roman"/>
          <w:sz w:val="28"/>
          <w:szCs w:val="28"/>
        </w:rPr>
      </w:pPr>
      <w:r w:rsidRPr="00252D04">
        <w:rPr>
          <w:rFonts w:ascii="Times New Roman" w:hAnsi="Times New Roman" w:cs="Times New Roman"/>
          <w:sz w:val="28"/>
          <w:szCs w:val="28"/>
        </w:rPr>
        <w:t xml:space="preserve">В данной </w:t>
      </w:r>
      <w:r>
        <w:rPr>
          <w:rFonts w:ascii="Times New Roman" w:hAnsi="Times New Roman" w:cs="Times New Roman"/>
          <w:sz w:val="28"/>
          <w:szCs w:val="28"/>
        </w:rPr>
        <w:t>работе рассмотрены проблемы повышения уровня качества проектной деятельности в промышленном строительстве.</w:t>
      </w:r>
    </w:p>
    <w:p w:rsidR="00252D04" w:rsidRDefault="00252D04" w:rsidP="008C6F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выполненного исследования можно сделать следующие сформулировать следующие выводы и предложения.</w:t>
      </w:r>
    </w:p>
    <w:p w:rsidR="00252D04" w:rsidRDefault="00252D04" w:rsidP="008C6F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Исследованы специфика проектной деятельности, основные методы повышения качества в данном направлении, </w:t>
      </w:r>
      <w:r w:rsidR="00FB0B2E">
        <w:rPr>
          <w:rFonts w:ascii="Times New Roman" w:hAnsi="Times New Roman" w:cs="Times New Roman"/>
          <w:sz w:val="28"/>
          <w:szCs w:val="28"/>
        </w:rPr>
        <w:t>способы взаимодействия заинтересованных лиц инвестиционно-строительного проекта, а также основные проблемы и риски, возникающие в процессе проектно-строительной деятельности в промышленном строительстве. Также, рассмотрен и проанализирован международный опыт в области повышения проектной деятельности, выявлены наиболее эффективные решения и мероприятия, которые привели к значительному повышению эффективности проектной деятельности. Произведен анализ состояния проектно-строительной деятельности в отечественных организациях.</w:t>
      </w:r>
    </w:p>
    <w:p w:rsidR="00252D04" w:rsidRDefault="00FB0B2E" w:rsidP="008C6F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сделаны выводы о том, что н</w:t>
      </w:r>
      <w:r w:rsidR="00252D04">
        <w:rPr>
          <w:rFonts w:ascii="Times New Roman" w:hAnsi="Times New Roman" w:cs="Times New Roman"/>
          <w:sz w:val="28"/>
          <w:szCs w:val="28"/>
        </w:rPr>
        <w:t>аиболее эффективный и рациональный путь повышения уровня качества проектирования в промышленном строительстве – это внедрение и использование информационных технологий. Рассмотренные технологии позволяют охватить всю совокупность проце</w:t>
      </w:r>
      <w:r>
        <w:rPr>
          <w:rFonts w:ascii="Times New Roman" w:hAnsi="Times New Roman" w:cs="Times New Roman"/>
          <w:sz w:val="28"/>
          <w:szCs w:val="28"/>
        </w:rPr>
        <w:t>с</w:t>
      </w:r>
      <w:r w:rsidR="00252D04">
        <w:rPr>
          <w:rFonts w:ascii="Times New Roman" w:hAnsi="Times New Roman" w:cs="Times New Roman"/>
          <w:sz w:val="28"/>
          <w:szCs w:val="28"/>
        </w:rPr>
        <w:t>сов, связанных с проектированием и повысить качество как проектных решений, так и уровень управленческих решений и повысить качество конечного продукта проектно-строительной деятельности – возведенного объекта.</w:t>
      </w:r>
    </w:p>
    <w:p w:rsidR="00FB0B2E" w:rsidRDefault="00FB0B2E" w:rsidP="008C6F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Рекомендации по повышению уровня качества проектирования, включают разработку сравнительной характеристики методов взаимодействия между всеми участниками инвестиционно-строительного проекта и доказательство преимущества Контрактного альянсинга </w:t>
      </w:r>
      <w:r w:rsidRPr="008D04B7">
        <w:rPr>
          <w:rFonts w:ascii="Times New Roman" w:hAnsi="Times New Roman" w:cs="Times New Roman"/>
          <w:sz w:val="28"/>
          <w:szCs w:val="28"/>
        </w:rPr>
        <w:t>(Project Alliancing)</w:t>
      </w:r>
      <w:r>
        <w:rPr>
          <w:rFonts w:ascii="Times New Roman" w:hAnsi="Times New Roman" w:cs="Times New Roman"/>
          <w:sz w:val="28"/>
          <w:szCs w:val="28"/>
        </w:rPr>
        <w:t>.</w:t>
      </w:r>
      <w:r w:rsidR="00E65D8F">
        <w:rPr>
          <w:rFonts w:ascii="Times New Roman" w:hAnsi="Times New Roman" w:cs="Times New Roman"/>
          <w:sz w:val="28"/>
          <w:szCs w:val="28"/>
        </w:rPr>
        <w:t xml:space="preserve"> Также, определена ключевая роль информационных технологий в повышения качества процесса промышленного проектирования, поскольку </w:t>
      </w:r>
      <w:r w:rsidR="00E65D8F">
        <w:rPr>
          <w:rFonts w:ascii="Times New Roman" w:hAnsi="Times New Roman" w:cs="Times New Roman"/>
          <w:sz w:val="28"/>
          <w:szCs w:val="28"/>
        </w:rPr>
        <w:lastRenderedPageBreak/>
        <w:t>их применение позволит значительно сократить риски ошибочных решений и оптимизирует процессы взаимодействия участников проекта, процесса мониторинга проекта, контроля выполнения плана.</w:t>
      </w:r>
    </w:p>
    <w:p w:rsidR="00E65D8F" w:rsidRDefault="00E65D8F" w:rsidP="008C6F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исследования разработана классификация уровней зрелости применения информационных технологий в проектных организациях.</w:t>
      </w:r>
    </w:p>
    <w:p w:rsidR="00E65D8F" w:rsidRDefault="00E65D8F" w:rsidP="008C6F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подтверждена необходимость внедрения на государственном уровне многоплатформенно</w:t>
      </w:r>
      <w:r w:rsidR="00D245AF">
        <w:rPr>
          <w:rFonts w:ascii="Times New Roman" w:hAnsi="Times New Roman" w:cs="Times New Roman"/>
          <w:sz w:val="28"/>
          <w:szCs w:val="28"/>
        </w:rPr>
        <w:t>й</w:t>
      </w:r>
      <w:r>
        <w:rPr>
          <w:rFonts w:ascii="Times New Roman" w:hAnsi="Times New Roman" w:cs="Times New Roman"/>
          <w:sz w:val="28"/>
          <w:szCs w:val="28"/>
        </w:rPr>
        <w:t xml:space="preserve"> системы, </w:t>
      </w:r>
      <w:r w:rsidRPr="008D04B7">
        <w:rPr>
          <w:rFonts w:ascii="Times New Roman" w:hAnsi="Times New Roman" w:cs="Times New Roman"/>
          <w:sz w:val="28"/>
          <w:szCs w:val="28"/>
        </w:rPr>
        <w:t>позволяющей реализовывать автоматическое прохождение экспертизы строительных проектов, и выдавать заключение ко конкретным конструкторским решениям.</w:t>
      </w:r>
    </w:p>
    <w:p w:rsidR="00E65D8F" w:rsidRDefault="00E65D8F" w:rsidP="008C6F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Произведенные расчеты, на примере</w:t>
      </w:r>
      <w:r w:rsidRPr="00E65D8F">
        <w:rPr>
          <w:rFonts w:ascii="Times New Roman" w:hAnsi="Times New Roman" w:cs="Times New Roman"/>
          <w:sz w:val="28"/>
          <w:szCs w:val="28"/>
        </w:rPr>
        <w:t xml:space="preserve"> ООО МК «СтройПроектТехнологии»,</w:t>
      </w:r>
      <w:r>
        <w:rPr>
          <w:rFonts w:ascii="Times New Roman" w:hAnsi="Times New Roman" w:cs="Times New Roman"/>
          <w:sz w:val="28"/>
          <w:szCs w:val="28"/>
        </w:rPr>
        <w:t xml:space="preserve"> подтверждают экономический эффект разработанных предложений. </w:t>
      </w:r>
    </w:p>
    <w:p w:rsidR="00E65D8F" w:rsidRDefault="00E65D8F" w:rsidP="008C6F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анализы и </w:t>
      </w:r>
      <w:r w:rsidR="006A566F">
        <w:rPr>
          <w:rFonts w:ascii="Times New Roman" w:hAnsi="Times New Roman" w:cs="Times New Roman"/>
          <w:sz w:val="28"/>
          <w:szCs w:val="28"/>
        </w:rPr>
        <w:t>предложения</w:t>
      </w:r>
      <w:r>
        <w:rPr>
          <w:rFonts w:ascii="Times New Roman" w:hAnsi="Times New Roman" w:cs="Times New Roman"/>
          <w:sz w:val="28"/>
          <w:szCs w:val="28"/>
        </w:rPr>
        <w:t xml:space="preserve">, приведенные в исследовании, </w:t>
      </w:r>
      <w:r w:rsidR="006A566F">
        <w:rPr>
          <w:rFonts w:ascii="Times New Roman" w:hAnsi="Times New Roman" w:cs="Times New Roman"/>
          <w:sz w:val="28"/>
          <w:szCs w:val="28"/>
        </w:rPr>
        <w:t>являются основой</w:t>
      </w:r>
      <w:r>
        <w:rPr>
          <w:rFonts w:ascii="Times New Roman" w:hAnsi="Times New Roman" w:cs="Times New Roman"/>
          <w:sz w:val="28"/>
          <w:szCs w:val="28"/>
        </w:rPr>
        <w:t xml:space="preserve"> для инициации мероприятий в направлении повышения уровня качества проектной деятельности с использованием </w:t>
      </w:r>
      <w:r w:rsidR="006A566F">
        <w:rPr>
          <w:rFonts w:ascii="Times New Roman" w:hAnsi="Times New Roman" w:cs="Times New Roman"/>
          <w:sz w:val="28"/>
          <w:szCs w:val="28"/>
        </w:rPr>
        <w:t xml:space="preserve">изложенных </w:t>
      </w:r>
      <w:r>
        <w:rPr>
          <w:rFonts w:ascii="Times New Roman" w:hAnsi="Times New Roman" w:cs="Times New Roman"/>
          <w:sz w:val="28"/>
          <w:szCs w:val="28"/>
        </w:rPr>
        <w:t>рекомендаций.</w:t>
      </w:r>
    </w:p>
    <w:p w:rsidR="00E65D8F" w:rsidRDefault="00E65D8F" w:rsidP="008C6F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использование </w:t>
      </w:r>
      <w:r w:rsidR="006A566F">
        <w:rPr>
          <w:rFonts w:ascii="Times New Roman" w:hAnsi="Times New Roman" w:cs="Times New Roman"/>
          <w:sz w:val="28"/>
          <w:szCs w:val="28"/>
        </w:rPr>
        <w:t>произведенный анализ и разработанные рекомендации способствуют эффективному направлению усилий по повышению процессов проектирования в промышленном строительстве.</w:t>
      </w:r>
    </w:p>
    <w:p w:rsidR="005B1340" w:rsidRDefault="005B1340" w:rsidP="008C6FB0">
      <w:pPr>
        <w:jc w:val="both"/>
        <w:rPr>
          <w:rFonts w:ascii="Times New Roman" w:hAnsi="Times New Roman" w:cs="Times New Roman"/>
          <w:sz w:val="28"/>
          <w:szCs w:val="28"/>
        </w:rPr>
      </w:pPr>
      <w:r>
        <w:rPr>
          <w:rFonts w:ascii="Times New Roman" w:hAnsi="Times New Roman" w:cs="Times New Roman"/>
          <w:sz w:val="28"/>
          <w:szCs w:val="28"/>
        </w:rPr>
        <w:br w:type="page"/>
      </w:r>
    </w:p>
    <w:p w:rsidR="00A24B2C" w:rsidRDefault="00361AAC" w:rsidP="00AE40E0">
      <w:pPr>
        <w:spacing w:after="0" w:line="360" w:lineRule="auto"/>
        <w:ind w:firstLine="709"/>
        <w:jc w:val="center"/>
        <w:outlineLvl w:val="0"/>
        <w:rPr>
          <w:rFonts w:ascii="Times New Roman" w:hAnsi="Times New Roman" w:cs="Times New Roman"/>
          <w:b/>
          <w:sz w:val="28"/>
          <w:szCs w:val="28"/>
        </w:rPr>
      </w:pPr>
      <w:bookmarkStart w:id="15" w:name="_Toc75384071"/>
      <w:r w:rsidRPr="00361AAC">
        <w:rPr>
          <w:rFonts w:ascii="Times New Roman" w:hAnsi="Times New Roman" w:cs="Times New Roman"/>
          <w:b/>
          <w:sz w:val="28"/>
          <w:szCs w:val="28"/>
        </w:rPr>
        <w:lastRenderedPageBreak/>
        <w:t>СПИСОК ИСПОЛЬЗОВАННЫХ ИСТОЧНИКОВ</w:t>
      </w:r>
      <w:bookmarkEnd w:id="15"/>
    </w:p>
    <w:p w:rsidR="00361AAC" w:rsidRDefault="00361AAC" w:rsidP="0061281D">
      <w:pPr>
        <w:spacing w:after="0" w:line="360" w:lineRule="auto"/>
        <w:ind w:firstLine="709"/>
        <w:jc w:val="center"/>
        <w:rPr>
          <w:rFonts w:ascii="Times New Roman" w:hAnsi="Times New Roman" w:cs="Times New Roman"/>
          <w:sz w:val="28"/>
          <w:szCs w:val="28"/>
        </w:rPr>
      </w:pPr>
    </w:p>
    <w:p w:rsidR="006F03EB" w:rsidRPr="006A566F" w:rsidRDefault="006F03EB"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6A566F">
        <w:rPr>
          <w:rFonts w:ascii="Times New Roman" w:hAnsi="Times New Roman" w:cs="Times New Roman"/>
          <w:color w:val="000000" w:themeColor="text1"/>
          <w:sz w:val="28"/>
          <w:szCs w:val="28"/>
        </w:rPr>
        <w:t>С</w:t>
      </w:r>
      <w:r w:rsidR="00320037" w:rsidRPr="006A566F">
        <w:rPr>
          <w:rFonts w:ascii="Times New Roman" w:hAnsi="Times New Roman" w:cs="Times New Roman"/>
          <w:color w:val="000000" w:themeColor="text1"/>
          <w:sz w:val="28"/>
          <w:szCs w:val="28"/>
        </w:rPr>
        <w:t xml:space="preserve">илла Е.П. Управление качеством: аспект строительной деятельности / </w:t>
      </w:r>
      <w:r w:rsidR="002E1F74" w:rsidRPr="006A566F">
        <w:rPr>
          <w:rFonts w:ascii="Times New Roman" w:hAnsi="Times New Roman" w:cs="Times New Roman"/>
          <w:color w:val="000000" w:themeColor="text1"/>
          <w:sz w:val="28"/>
          <w:szCs w:val="28"/>
        </w:rPr>
        <w:t>Е.П</w:t>
      </w:r>
      <w:r w:rsidR="002E1F74">
        <w:rPr>
          <w:rFonts w:ascii="Times New Roman" w:hAnsi="Times New Roman" w:cs="Times New Roman"/>
          <w:color w:val="000000" w:themeColor="text1"/>
          <w:sz w:val="28"/>
          <w:szCs w:val="28"/>
        </w:rPr>
        <w:t xml:space="preserve">. </w:t>
      </w:r>
      <w:r w:rsidR="002E1F74" w:rsidRPr="006A566F">
        <w:rPr>
          <w:rFonts w:ascii="Times New Roman" w:hAnsi="Times New Roman" w:cs="Times New Roman"/>
          <w:color w:val="000000" w:themeColor="text1"/>
          <w:sz w:val="28"/>
          <w:szCs w:val="28"/>
        </w:rPr>
        <w:t>Силла</w:t>
      </w:r>
      <w:r w:rsidR="002E1F74">
        <w:rPr>
          <w:rFonts w:ascii="Times New Roman" w:hAnsi="Times New Roman" w:cs="Times New Roman"/>
          <w:color w:val="000000" w:themeColor="text1"/>
          <w:sz w:val="28"/>
          <w:szCs w:val="28"/>
        </w:rPr>
        <w:t>.</w:t>
      </w:r>
      <w:r w:rsidR="002E1F74" w:rsidRPr="006A566F">
        <w:rPr>
          <w:rFonts w:ascii="Times New Roman" w:hAnsi="Times New Roman" w:cs="Times New Roman"/>
          <w:color w:val="000000" w:themeColor="text1"/>
          <w:sz w:val="28"/>
          <w:szCs w:val="28"/>
        </w:rPr>
        <w:t xml:space="preserve"> </w:t>
      </w:r>
      <w:r w:rsidR="002007C5" w:rsidRPr="006A566F">
        <w:rPr>
          <w:rFonts w:ascii="Times New Roman" w:hAnsi="Times New Roman" w:cs="Times New Roman"/>
          <w:color w:val="000000" w:themeColor="text1"/>
          <w:sz w:val="28"/>
          <w:szCs w:val="28"/>
        </w:rPr>
        <w:t>Санкт-Петербург</w:t>
      </w:r>
      <w:r w:rsidR="00BE5386" w:rsidRPr="006A566F">
        <w:rPr>
          <w:rFonts w:ascii="Times New Roman" w:hAnsi="Times New Roman" w:cs="Times New Roman"/>
          <w:color w:val="000000" w:themeColor="text1"/>
          <w:sz w:val="28"/>
          <w:szCs w:val="28"/>
        </w:rPr>
        <w:t>:</w:t>
      </w:r>
      <w:r w:rsidR="002007C5" w:rsidRPr="006A566F">
        <w:rPr>
          <w:rFonts w:ascii="Times New Roman" w:hAnsi="Times New Roman" w:cs="Times New Roman"/>
          <w:color w:val="000000" w:themeColor="text1"/>
          <w:sz w:val="28"/>
          <w:szCs w:val="28"/>
        </w:rPr>
        <w:t xml:space="preserve"> </w:t>
      </w:r>
      <w:r w:rsidR="00320037" w:rsidRPr="006A566F">
        <w:rPr>
          <w:rFonts w:ascii="Times New Roman" w:hAnsi="Times New Roman" w:cs="Times New Roman"/>
          <w:color w:val="000000" w:themeColor="text1"/>
          <w:sz w:val="28"/>
          <w:szCs w:val="28"/>
        </w:rPr>
        <w:t>Проспект</w:t>
      </w:r>
      <w:r w:rsidRPr="006A566F">
        <w:rPr>
          <w:rFonts w:ascii="Times New Roman" w:hAnsi="Times New Roman" w:cs="Times New Roman"/>
          <w:color w:val="000000" w:themeColor="text1"/>
          <w:sz w:val="28"/>
          <w:szCs w:val="28"/>
        </w:rPr>
        <w:t>, 20</w:t>
      </w:r>
      <w:r w:rsidR="0043445F" w:rsidRPr="006A566F">
        <w:rPr>
          <w:rFonts w:ascii="Times New Roman" w:hAnsi="Times New Roman" w:cs="Times New Roman"/>
          <w:color w:val="000000" w:themeColor="text1"/>
          <w:sz w:val="28"/>
          <w:szCs w:val="28"/>
        </w:rPr>
        <w:t>17</w:t>
      </w:r>
      <w:r w:rsidRPr="006A566F">
        <w:rPr>
          <w:rFonts w:ascii="Times New Roman" w:hAnsi="Times New Roman" w:cs="Times New Roman"/>
          <w:color w:val="000000" w:themeColor="text1"/>
          <w:sz w:val="28"/>
          <w:szCs w:val="28"/>
        </w:rPr>
        <w:t>.</w:t>
      </w:r>
      <w:r w:rsidR="00D33FE7" w:rsidRPr="006A566F">
        <w:rPr>
          <w:rFonts w:ascii="Times New Roman" w:hAnsi="Times New Roman" w:cs="Times New Roman"/>
          <w:color w:val="000000" w:themeColor="text1"/>
          <w:sz w:val="28"/>
          <w:szCs w:val="28"/>
        </w:rPr>
        <w:t xml:space="preserve"> </w:t>
      </w:r>
      <w:r w:rsidR="002A08D0" w:rsidRPr="006A566F">
        <w:rPr>
          <w:rFonts w:ascii="Times New Roman" w:hAnsi="Times New Roman" w:cs="Times New Roman"/>
          <w:color w:val="000000" w:themeColor="text1"/>
          <w:sz w:val="28"/>
          <w:szCs w:val="28"/>
        </w:rPr>
        <w:t>С.15</w:t>
      </w:r>
    </w:p>
    <w:p w:rsidR="005E60F6" w:rsidRPr="006A566F" w:rsidRDefault="005E60F6"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6A566F">
        <w:rPr>
          <w:rFonts w:ascii="Times New Roman" w:hAnsi="Times New Roman" w:cs="Times New Roman"/>
          <w:color w:val="000000" w:themeColor="text1"/>
          <w:sz w:val="28"/>
          <w:szCs w:val="28"/>
        </w:rPr>
        <w:t>Яушев Д.А. Управле</w:t>
      </w:r>
      <w:r w:rsidR="002E1F74">
        <w:rPr>
          <w:rFonts w:ascii="Times New Roman" w:hAnsi="Times New Roman" w:cs="Times New Roman"/>
          <w:color w:val="000000" w:themeColor="text1"/>
          <w:sz w:val="28"/>
          <w:szCs w:val="28"/>
        </w:rPr>
        <w:t>ние качеством в строительстве /</w:t>
      </w:r>
      <w:r w:rsidR="002E1F74" w:rsidRPr="002E1F74">
        <w:rPr>
          <w:rFonts w:ascii="Times New Roman" w:hAnsi="Times New Roman" w:cs="Times New Roman"/>
          <w:color w:val="000000" w:themeColor="text1"/>
          <w:sz w:val="28"/>
          <w:szCs w:val="28"/>
        </w:rPr>
        <w:t xml:space="preserve"> </w:t>
      </w:r>
      <w:r w:rsidR="002E1F74" w:rsidRPr="006A566F">
        <w:rPr>
          <w:rFonts w:ascii="Times New Roman" w:hAnsi="Times New Roman" w:cs="Times New Roman"/>
          <w:color w:val="000000" w:themeColor="text1"/>
          <w:sz w:val="28"/>
          <w:szCs w:val="28"/>
        </w:rPr>
        <w:t>Д.А</w:t>
      </w:r>
      <w:r w:rsidR="002E1F74" w:rsidRPr="002E1F74">
        <w:rPr>
          <w:rFonts w:ascii="Times New Roman" w:hAnsi="Times New Roman" w:cs="Times New Roman"/>
          <w:color w:val="000000" w:themeColor="text1"/>
          <w:sz w:val="28"/>
          <w:szCs w:val="28"/>
        </w:rPr>
        <w:t xml:space="preserve"> </w:t>
      </w:r>
      <w:r w:rsidR="002E1F74" w:rsidRPr="006A566F">
        <w:rPr>
          <w:rFonts w:ascii="Times New Roman" w:hAnsi="Times New Roman" w:cs="Times New Roman"/>
          <w:color w:val="000000" w:themeColor="text1"/>
          <w:sz w:val="28"/>
          <w:szCs w:val="28"/>
        </w:rPr>
        <w:t>Яушев</w:t>
      </w:r>
      <w:r w:rsidR="002E1F74">
        <w:rPr>
          <w:rFonts w:ascii="Times New Roman" w:hAnsi="Times New Roman" w:cs="Times New Roman"/>
          <w:color w:val="000000" w:themeColor="text1"/>
          <w:sz w:val="28"/>
          <w:szCs w:val="28"/>
        </w:rPr>
        <w:t>.</w:t>
      </w:r>
      <w:r w:rsidRPr="006A566F">
        <w:rPr>
          <w:rFonts w:ascii="Times New Roman" w:hAnsi="Times New Roman" w:cs="Times New Roman"/>
          <w:color w:val="000000" w:themeColor="text1"/>
          <w:sz w:val="28"/>
          <w:szCs w:val="28"/>
        </w:rPr>
        <w:t xml:space="preserve"> Фоти</w:t>
      </w:r>
      <w:r w:rsidR="002007C5" w:rsidRPr="006A566F">
        <w:rPr>
          <w:rFonts w:ascii="Times New Roman" w:hAnsi="Times New Roman" w:cs="Times New Roman"/>
          <w:color w:val="000000" w:themeColor="text1"/>
          <w:sz w:val="28"/>
          <w:szCs w:val="28"/>
        </w:rPr>
        <w:t>нские чтения, 2018.</w:t>
      </w:r>
      <w:r w:rsidR="002A08D0" w:rsidRPr="006A566F">
        <w:rPr>
          <w:rFonts w:ascii="Times New Roman" w:hAnsi="Times New Roman" w:cs="Times New Roman"/>
          <w:color w:val="000000" w:themeColor="text1"/>
          <w:sz w:val="28"/>
          <w:szCs w:val="28"/>
        </w:rPr>
        <w:t xml:space="preserve"> С.</w:t>
      </w:r>
      <w:r w:rsidR="00D87483" w:rsidRPr="006A566F">
        <w:rPr>
          <w:rFonts w:ascii="Times New Roman" w:hAnsi="Times New Roman" w:cs="Times New Roman"/>
          <w:color w:val="000000" w:themeColor="text1"/>
          <w:sz w:val="28"/>
          <w:szCs w:val="28"/>
        </w:rPr>
        <w:t>471</w:t>
      </w:r>
      <w:r w:rsidR="00D87483" w:rsidRPr="006A566F">
        <w:rPr>
          <w:rFonts w:ascii="Times New Roman" w:hAnsi="Times New Roman" w:cs="Times New Roman"/>
          <w:bCs/>
          <w:color w:val="000000" w:themeColor="text1"/>
          <w:sz w:val="28"/>
          <w:szCs w:val="28"/>
        </w:rPr>
        <w:t>–</w:t>
      </w:r>
      <w:r w:rsidRPr="006A566F">
        <w:rPr>
          <w:rFonts w:ascii="Times New Roman" w:hAnsi="Times New Roman" w:cs="Times New Roman"/>
          <w:color w:val="000000" w:themeColor="text1"/>
          <w:sz w:val="28"/>
          <w:szCs w:val="28"/>
        </w:rPr>
        <w:t>473</w:t>
      </w:r>
    </w:p>
    <w:p w:rsidR="006F03EB" w:rsidRPr="006A566F" w:rsidRDefault="002007C5"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6A566F">
        <w:rPr>
          <w:rFonts w:ascii="Times New Roman" w:hAnsi="Times New Roman" w:cs="Times New Roman"/>
          <w:color w:val="000000" w:themeColor="text1"/>
          <w:sz w:val="28"/>
          <w:szCs w:val="28"/>
        </w:rPr>
        <w:t xml:space="preserve">Старовойтов И.М., </w:t>
      </w:r>
      <w:r w:rsidR="005E60F6" w:rsidRPr="006A566F">
        <w:rPr>
          <w:rFonts w:ascii="Times New Roman" w:hAnsi="Times New Roman" w:cs="Times New Roman"/>
          <w:color w:val="000000" w:themeColor="text1"/>
          <w:sz w:val="28"/>
          <w:szCs w:val="28"/>
        </w:rPr>
        <w:t>Управление качеством в сфере промышленного и гражданского строительства на стадии проектирования</w:t>
      </w:r>
      <w:r w:rsidR="00D33FE7" w:rsidRPr="006A566F">
        <w:rPr>
          <w:rFonts w:ascii="Times New Roman" w:hAnsi="Times New Roman" w:cs="Times New Roman"/>
          <w:color w:val="000000" w:themeColor="text1"/>
          <w:sz w:val="28"/>
          <w:szCs w:val="28"/>
        </w:rPr>
        <w:t xml:space="preserve"> </w:t>
      </w:r>
      <w:r w:rsidR="002E1F74">
        <w:rPr>
          <w:rFonts w:ascii="Times New Roman" w:hAnsi="Times New Roman" w:cs="Times New Roman"/>
          <w:color w:val="000000" w:themeColor="text1"/>
          <w:sz w:val="28"/>
          <w:szCs w:val="28"/>
        </w:rPr>
        <w:t>/</w:t>
      </w:r>
      <w:r w:rsidRPr="006A566F">
        <w:rPr>
          <w:rFonts w:ascii="Times New Roman" w:hAnsi="Times New Roman" w:cs="Times New Roman"/>
          <w:color w:val="000000" w:themeColor="text1"/>
          <w:sz w:val="28"/>
          <w:szCs w:val="28"/>
        </w:rPr>
        <w:t xml:space="preserve"> </w:t>
      </w:r>
      <w:r w:rsidR="002E1F74" w:rsidRPr="006A566F">
        <w:rPr>
          <w:rFonts w:ascii="Times New Roman" w:hAnsi="Times New Roman" w:cs="Times New Roman"/>
          <w:color w:val="000000" w:themeColor="text1"/>
          <w:sz w:val="28"/>
          <w:szCs w:val="28"/>
        </w:rPr>
        <w:t>И.М</w:t>
      </w:r>
      <w:r w:rsidR="002E1F74">
        <w:rPr>
          <w:rFonts w:ascii="Times New Roman" w:hAnsi="Times New Roman" w:cs="Times New Roman"/>
          <w:color w:val="000000" w:themeColor="text1"/>
          <w:sz w:val="28"/>
          <w:szCs w:val="28"/>
        </w:rPr>
        <w:t xml:space="preserve">. </w:t>
      </w:r>
      <w:r w:rsidR="002E1F74" w:rsidRPr="006A566F">
        <w:rPr>
          <w:rFonts w:ascii="Times New Roman" w:hAnsi="Times New Roman" w:cs="Times New Roman"/>
          <w:color w:val="000000" w:themeColor="text1"/>
          <w:sz w:val="28"/>
          <w:szCs w:val="28"/>
        </w:rPr>
        <w:t>Старовойтов</w:t>
      </w:r>
      <w:r w:rsidR="002E1F74">
        <w:rPr>
          <w:rFonts w:ascii="Times New Roman" w:hAnsi="Times New Roman" w:cs="Times New Roman"/>
          <w:color w:val="000000" w:themeColor="text1"/>
          <w:sz w:val="28"/>
          <w:szCs w:val="28"/>
        </w:rPr>
        <w:t xml:space="preserve">, </w:t>
      </w:r>
      <w:r w:rsidR="002E1F74" w:rsidRPr="006A566F">
        <w:rPr>
          <w:rFonts w:ascii="Times New Roman" w:hAnsi="Times New Roman" w:cs="Times New Roman"/>
          <w:color w:val="000000" w:themeColor="text1"/>
          <w:sz w:val="28"/>
          <w:szCs w:val="28"/>
        </w:rPr>
        <w:t>А.А.</w:t>
      </w:r>
      <w:r w:rsidR="002E1F74">
        <w:rPr>
          <w:rFonts w:ascii="Times New Roman" w:hAnsi="Times New Roman" w:cs="Times New Roman"/>
          <w:color w:val="000000" w:themeColor="text1"/>
          <w:sz w:val="28"/>
          <w:szCs w:val="28"/>
        </w:rPr>
        <w:t xml:space="preserve"> </w:t>
      </w:r>
      <w:r w:rsidR="002E1F74" w:rsidRPr="006A566F">
        <w:rPr>
          <w:rFonts w:ascii="Times New Roman" w:hAnsi="Times New Roman" w:cs="Times New Roman"/>
          <w:color w:val="000000" w:themeColor="text1"/>
          <w:sz w:val="28"/>
          <w:szCs w:val="28"/>
        </w:rPr>
        <w:t>Рогов</w:t>
      </w:r>
      <w:r w:rsidR="002E1F74">
        <w:rPr>
          <w:rFonts w:ascii="Times New Roman" w:hAnsi="Times New Roman" w:cs="Times New Roman"/>
          <w:color w:val="000000" w:themeColor="text1"/>
          <w:sz w:val="28"/>
          <w:szCs w:val="28"/>
        </w:rPr>
        <w:t xml:space="preserve">. </w:t>
      </w:r>
      <w:r w:rsidR="00BE5386" w:rsidRPr="006A566F">
        <w:rPr>
          <w:rFonts w:ascii="Times New Roman" w:hAnsi="Times New Roman" w:cs="Times New Roman"/>
          <w:color w:val="000000" w:themeColor="text1"/>
          <w:sz w:val="28"/>
          <w:szCs w:val="28"/>
        </w:rPr>
        <w:t>М</w:t>
      </w:r>
      <w:r w:rsidRPr="006A566F">
        <w:rPr>
          <w:rFonts w:ascii="Times New Roman" w:hAnsi="Times New Roman" w:cs="Times New Roman"/>
          <w:color w:val="000000" w:themeColor="text1"/>
          <w:sz w:val="28"/>
          <w:szCs w:val="28"/>
        </w:rPr>
        <w:t>атериалы молодежного научного форума студентов и аспирантов транспортных вузов с международным участием. Москва, 2019</w:t>
      </w:r>
      <w:r w:rsidR="00D87483" w:rsidRPr="006A566F">
        <w:rPr>
          <w:rFonts w:ascii="Times New Roman" w:hAnsi="Times New Roman" w:cs="Times New Roman"/>
          <w:color w:val="000000" w:themeColor="text1"/>
          <w:sz w:val="28"/>
          <w:szCs w:val="28"/>
        </w:rPr>
        <w:t xml:space="preserve">. </w:t>
      </w:r>
      <w:r w:rsidR="002A08D0" w:rsidRPr="006A566F">
        <w:rPr>
          <w:rFonts w:ascii="Times New Roman" w:hAnsi="Times New Roman" w:cs="Times New Roman"/>
          <w:color w:val="000000" w:themeColor="text1"/>
          <w:sz w:val="28"/>
          <w:szCs w:val="28"/>
        </w:rPr>
        <w:t>С.</w:t>
      </w:r>
      <w:r w:rsidR="00D87483" w:rsidRPr="006A566F">
        <w:rPr>
          <w:rFonts w:ascii="Times New Roman" w:hAnsi="Times New Roman" w:cs="Times New Roman"/>
          <w:color w:val="000000" w:themeColor="text1"/>
          <w:sz w:val="28"/>
          <w:szCs w:val="28"/>
        </w:rPr>
        <w:t>380</w:t>
      </w:r>
      <w:r w:rsidR="00D87483" w:rsidRPr="006A566F">
        <w:rPr>
          <w:rFonts w:ascii="Times New Roman" w:hAnsi="Times New Roman" w:cs="Times New Roman"/>
          <w:bCs/>
          <w:color w:val="000000" w:themeColor="text1"/>
          <w:sz w:val="28"/>
          <w:szCs w:val="28"/>
        </w:rPr>
        <w:t>–</w:t>
      </w:r>
      <w:r w:rsidRPr="006A566F">
        <w:rPr>
          <w:rFonts w:ascii="Times New Roman" w:hAnsi="Times New Roman" w:cs="Times New Roman"/>
          <w:color w:val="000000" w:themeColor="text1"/>
          <w:sz w:val="28"/>
          <w:szCs w:val="28"/>
        </w:rPr>
        <w:t>384</w:t>
      </w:r>
    </w:p>
    <w:p w:rsidR="00ED0AB4" w:rsidRPr="006A566F" w:rsidRDefault="002E1F74"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Ковалева Л.В. </w:t>
      </w:r>
      <w:r w:rsidR="00ED0AB4" w:rsidRPr="006A566F">
        <w:rPr>
          <w:rFonts w:ascii="Times New Roman" w:hAnsi="Times New Roman" w:cs="Times New Roman"/>
          <w:color w:val="000000" w:themeColor="text1"/>
          <w:sz w:val="28"/>
          <w:szCs w:val="28"/>
        </w:rPr>
        <w:t>Системы управле</w:t>
      </w:r>
      <w:r>
        <w:rPr>
          <w:rFonts w:ascii="Times New Roman" w:hAnsi="Times New Roman" w:cs="Times New Roman"/>
          <w:color w:val="000000" w:themeColor="text1"/>
          <w:sz w:val="28"/>
          <w:szCs w:val="28"/>
        </w:rPr>
        <w:t>ния качеством в строительстве /</w:t>
      </w:r>
      <w:r w:rsidR="00ED0AB4" w:rsidRPr="006A566F">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Л.В.</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Ковалева</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А.Г.</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Сизов</w:t>
      </w:r>
      <w:r>
        <w:rPr>
          <w:rFonts w:ascii="Times New Roman" w:hAnsi="Times New Roman" w:cs="Times New Roman"/>
          <w:color w:val="000000" w:themeColor="text1"/>
          <w:sz w:val="28"/>
          <w:szCs w:val="28"/>
        </w:rPr>
        <w:t>.</w:t>
      </w:r>
      <w:r w:rsidRPr="006A566F">
        <w:rPr>
          <w:rFonts w:ascii="Times New Roman" w:hAnsi="Times New Roman" w:cs="Times New Roman"/>
          <w:color w:val="000000" w:themeColor="text1"/>
          <w:sz w:val="28"/>
          <w:szCs w:val="28"/>
        </w:rPr>
        <w:t xml:space="preserve"> </w:t>
      </w:r>
      <w:r w:rsidR="00ED0AB4" w:rsidRPr="006A566F">
        <w:rPr>
          <w:rFonts w:ascii="Times New Roman" w:hAnsi="Times New Roman" w:cs="Times New Roman"/>
          <w:color w:val="000000" w:themeColor="text1"/>
          <w:sz w:val="28"/>
          <w:szCs w:val="28"/>
        </w:rPr>
        <w:t>Ученые заметки ТОГУ</w:t>
      </w:r>
      <w:r w:rsidR="00D87483" w:rsidRPr="006A566F">
        <w:rPr>
          <w:rFonts w:ascii="Times New Roman" w:hAnsi="Times New Roman" w:cs="Times New Roman"/>
          <w:color w:val="000000" w:themeColor="text1"/>
          <w:sz w:val="28"/>
          <w:szCs w:val="28"/>
        </w:rPr>
        <w:t xml:space="preserve">, 2017. - Т. 8. - № 2. </w:t>
      </w:r>
      <w:r w:rsidR="002A08D0" w:rsidRPr="006A566F">
        <w:rPr>
          <w:rFonts w:ascii="Times New Roman" w:hAnsi="Times New Roman" w:cs="Times New Roman"/>
          <w:color w:val="000000" w:themeColor="text1"/>
          <w:sz w:val="28"/>
          <w:szCs w:val="28"/>
        </w:rPr>
        <w:t>С.</w:t>
      </w:r>
      <w:r w:rsidR="00D87483" w:rsidRPr="006A566F">
        <w:rPr>
          <w:rFonts w:ascii="Times New Roman" w:hAnsi="Times New Roman" w:cs="Times New Roman"/>
          <w:color w:val="000000" w:themeColor="text1"/>
          <w:sz w:val="28"/>
          <w:szCs w:val="28"/>
        </w:rPr>
        <w:t>245</w:t>
      </w:r>
      <w:r w:rsidR="00D87483" w:rsidRPr="006A566F">
        <w:rPr>
          <w:rFonts w:ascii="Times New Roman" w:hAnsi="Times New Roman" w:cs="Times New Roman"/>
          <w:bCs/>
          <w:color w:val="000000" w:themeColor="text1"/>
          <w:sz w:val="28"/>
          <w:szCs w:val="28"/>
        </w:rPr>
        <w:t>–</w:t>
      </w:r>
      <w:r w:rsidR="00ED0AB4" w:rsidRPr="006A566F">
        <w:rPr>
          <w:rFonts w:ascii="Times New Roman" w:hAnsi="Times New Roman" w:cs="Times New Roman"/>
          <w:color w:val="000000" w:themeColor="text1"/>
          <w:sz w:val="28"/>
          <w:szCs w:val="28"/>
        </w:rPr>
        <w:t>248</w:t>
      </w:r>
    </w:p>
    <w:p w:rsidR="00AF7B3D" w:rsidRPr="006A566F" w:rsidRDefault="00BE5386" w:rsidP="008C6FB0">
      <w:pPr>
        <w:pStyle w:val="a3"/>
        <w:numPr>
          <w:ilvl w:val="0"/>
          <w:numId w:val="48"/>
        </w:numPr>
        <w:spacing w:after="0" w:line="360" w:lineRule="auto"/>
        <w:ind w:firstLine="709"/>
        <w:jc w:val="both"/>
        <w:rPr>
          <w:rFonts w:ascii="Times New Roman" w:eastAsia="Times New Roman" w:hAnsi="Times New Roman" w:cs="Times New Roman"/>
          <w:color w:val="000000" w:themeColor="text1"/>
          <w:sz w:val="28"/>
          <w:szCs w:val="28"/>
          <w:lang w:eastAsia="ru-RU"/>
        </w:rPr>
      </w:pPr>
      <w:r w:rsidRPr="006A566F">
        <w:rPr>
          <w:rFonts w:ascii="Times New Roman" w:hAnsi="Times New Roman" w:cs="Times New Roman"/>
          <w:color w:val="000000" w:themeColor="text1"/>
          <w:sz w:val="28"/>
          <w:szCs w:val="28"/>
        </w:rPr>
        <w:t>Ложкина А.Ю. Управление качеством на основе управле</w:t>
      </w:r>
      <w:r w:rsidR="002E1F74">
        <w:rPr>
          <w:rFonts w:ascii="Times New Roman" w:hAnsi="Times New Roman" w:cs="Times New Roman"/>
          <w:color w:val="000000" w:themeColor="text1"/>
          <w:sz w:val="28"/>
          <w:szCs w:val="28"/>
        </w:rPr>
        <w:t xml:space="preserve">ния затратами в строительстве / </w:t>
      </w:r>
      <w:r w:rsidR="002E1F74" w:rsidRPr="006A566F">
        <w:rPr>
          <w:rFonts w:ascii="Times New Roman" w:hAnsi="Times New Roman" w:cs="Times New Roman"/>
          <w:color w:val="000000" w:themeColor="text1"/>
          <w:sz w:val="28"/>
          <w:szCs w:val="28"/>
        </w:rPr>
        <w:t>А.Ю.</w:t>
      </w:r>
      <w:r w:rsidR="002E1F74">
        <w:rPr>
          <w:rFonts w:ascii="Times New Roman" w:hAnsi="Times New Roman" w:cs="Times New Roman"/>
          <w:color w:val="000000" w:themeColor="text1"/>
          <w:sz w:val="28"/>
          <w:szCs w:val="28"/>
        </w:rPr>
        <w:t xml:space="preserve"> </w:t>
      </w:r>
      <w:r w:rsidR="002E1F74" w:rsidRPr="006A566F">
        <w:rPr>
          <w:rFonts w:ascii="Times New Roman" w:hAnsi="Times New Roman" w:cs="Times New Roman"/>
          <w:color w:val="000000" w:themeColor="text1"/>
          <w:sz w:val="28"/>
          <w:szCs w:val="28"/>
        </w:rPr>
        <w:t>Ложкина</w:t>
      </w:r>
      <w:r w:rsidR="002E1F74">
        <w:rPr>
          <w:rFonts w:ascii="Times New Roman" w:hAnsi="Times New Roman" w:cs="Times New Roman"/>
          <w:color w:val="000000" w:themeColor="text1"/>
          <w:sz w:val="28"/>
          <w:szCs w:val="28"/>
        </w:rPr>
        <w:t xml:space="preserve">. </w:t>
      </w:r>
      <w:r w:rsidR="00AF7B3D" w:rsidRPr="006A566F">
        <w:rPr>
          <w:rFonts w:ascii="Times New Roman" w:eastAsia="Times New Roman" w:hAnsi="Times New Roman" w:cs="Times New Roman"/>
          <w:color w:val="000000" w:themeColor="text1"/>
          <w:sz w:val="28"/>
          <w:szCs w:val="28"/>
          <w:lang w:eastAsia="ru-RU"/>
        </w:rPr>
        <w:t>Ижевский государственный технический уни</w:t>
      </w:r>
      <w:r w:rsidRPr="006A566F">
        <w:rPr>
          <w:rFonts w:ascii="Times New Roman" w:eastAsia="Times New Roman" w:hAnsi="Times New Roman" w:cs="Times New Roman"/>
          <w:color w:val="000000" w:themeColor="text1"/>
          <w:sz w:val="28"/>
          <w:szCs w:val="28"/>
          <w:lang w:eastAsia="ru-RU"/>
        </w:rPr>
        <w:t>верситет имени М.Т. Калашникова,</w:t>
      </w:r>
      <w:r w:rsidR="00AF7B3D" w:rsidRPr="006A566F">
        <w:rPr>
          <w:rFonts w:ascii="Times New Roman" w:eastAsia="Times New Roman" w:hAnsi="Times New Roman" w:cs="Times New Roman"/>
          <w:color w:val="000000" w:themeColor="text1"/>
          <w:sz w:val="28"/>
          <w:szCs w:val="28"/>
          <w:lang w:eastAsia="ru-RU"/>
        </w:rPr>
        <w:t xml:space="preserve"> 2018</w:t>
      </w:r>
      <w:r w:rsidR="002A08D0" w:rsidRPr="006A566F">
        <w:rPr>
          <w:rFonts w:ascii="Times New Roman" w:eastAsia="Times New Roman" w:hAnsi="Times New Roman" w:cs="Times New Roman"/>
          <w:color w:val="000000" w:themeColor="text1"/>
          <w:sz w:val="28"/>
          <w:szCs w:val="28"/>
          <w:lang w:eastAsia="ru-RU"/>
        </w:rPr>
        <w:t xml:space="preserve">. </w:t>
      </w:r>
      <w:r w:rsidR="002A08D0" w:rsidRPr="006A566F">
        <w:rPr>
          <w:rFonts w:ascii="Times New Roman" w:hAnsi="Times New Roman" w:cs="Times New Roman"/>
          <w:color w:val="000000" w:themeColor="text1"/>
          <w:sz w:val="28"/>
          <w:szCs w:val="28"/>
        </w:rPr>
        <w:t>С.21 - 25</w:t>
      </w:r>
    </w:p>
    <w:p w:rsidR="00AF7B3D" w:rsidRPr="006A566F" w:rsidRDefault="00BE5386"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6A566F">
        <w:rPr>
          <w:rFonts w:ascii="Times New Roman" w:hAnsi="Times New Roman" w:cs="Times New Roman"/>
          <w:color w:val="000000" w:themeColor="text1"/>
          <w:sz w:val="28"/>
          <w:szCs w:val="28"/>
        </w:rPr>
        <w:t>Бирюков,</w:t>
      </w:r>
      <w:r w:rsidR="002E1F74">
        <w:rPr>
          <w:rFonts w:ascii="Times New Roman" w:hAnsi="Times New Roman" w:cs="Times New Roman"/>
          <w:color w:val="000000" w:themeColor="text1"/>
          <w:sz w:val="28"/>
          <w:szCs w:val="28"/>
        </w:rPr>
        <w:t xml:space="preserve"> </w:t>
      </w:r>
      <w:r w:rsidR="002E1F74" w:rsidRPr="006A566F">
        <w:rPr>
          <w:rFonts w:ascii="Times New Roman" w:hAnsi="Times New Roman" w:cs="Times New Roman"/>
          <w:color w:val="000000" w:themeColor="text1"/>
          <w:sz w:val="28"/>
          <w:szCs w:val="28"/>
        </w:rPr>
        <w:t>А.Н</w:t>
      </w:r>
      <w:r w:rsidR="002E1F74">
        <w:rPr>
          <w:rFonts w:ascii="Times New Roman" w:hAnsi="Times New Roman" w:cs="Times New Roman"/>
          <w:color w:val="000000" w:themeColor="text1"/>
          <w:sz w:val="28"/>
          <w:szCs w:val="28"/>
        </w:rPr>
        <w:t xml:space="preserve">. </w:t>
      </w:r>
      <w:r w:rsidR="00AF7B3D" w:rsidRPr="006A566F">
        <w:rPr>
          <w:rFonts w:ascii="Times New Roman" w:hAnsi="Times New Roman" w:cs="Times New Roman"/>
          <w:color w:val="000000" w:themeColor="text1"/>
          <w:sz w:val="28"/>
          <w:szCs w:val="28"/>
        </w:rPr>
        <w:t>Основы организации, экономики и управления в с</w:t>
      </w:r>
      <w:r w:rsidR="0042745D">
        <w:rPr>
          <w:rFonts w:ascii="Times New Roman" w:hAnsi="Times New Roman" w:cs="Times New Roman"/>
          <w:color w:val="000000" w:themeColor="text1"/>
          <w:sz w:val="28"/>
          <w:szCs w:val="28"/>
        </w:rPr>
        <w:t>троительстве: учебное пособие,</w:t>
      </w:r>
      <w:r w:rsidR="002E1F74">
        <w:rPr>
          <w:rFonts w:ascii="Times New Roman" w:hAnsi="Times New Roman" w:cs="Times New Roman"/>
          <w:color w:val="000000" w:themeColor="text1"/>
          <w:sz w:val="28"/>
          <w:szCs w:val="28"/>
        </w:rPr>
        <w:t xml:space="preserve"> / </w:t>
      </w:r>
      <w:r w:rsidR="002E1F74" w:rsidRPr="006A566F">
        <w:rPr>
          <w:rFonts w:ascii="Times New Roman" w:hAnsi="Times New Roman" w:cs="Times New Roman"/>
          <w:color w:val="000000" w:themeColor="text1"/>
          <w:sz w:val="28"/>
          <w:szCs w:val="28"/>
        </w:rPr>
        <w:t>А.Н. Бирюков, А.И. Буланов, В.С. Ивановский, С.Г. Рихель, Н.М. Куде</w:t>
      </w:r>
      <w:r w:rsidR="0055155E">
        <w:rPr>
          <w:rFonts w:ascii="Times New Roman" w:hAnsi="Times New Roman" w:cs="Times New Roman"/>
          <w:color w:val="000000" w:themeColor="text1"/>
          <w:sz w:val="28"/>
          <w:szCs w:val="28"/>
        </w:rPr>
        <w:t xml:space="preserve">лко, О.Е. Лапшин. </w:t>
      </w:r>
      <w:r w:rsidR="00D87483" w:rsidRPr="006A566F">
        <w:rPr>
          <w:rFonts w:ascii="Times New Roman" w:hAnsi="Times New Roman" w:cs="Times New Roman"/>
          <w:color w:val="000000" w:themeColor="text1"/>
          <w:sz w:val="28"/>
          <w:szCs w:val="28"/>
        </w:rPr>
        <w:t xml:space="preserve">2017. </w:t>
      </w:r>
      <w:r w:rsidR="002A08D0" w:rsidRPr="006A566F">
        <w:rPr>
          <w:rFonts w:ascii="Times New Roman" w:hAnsi="Times New Roman" w:cs="Times New Roman"/>
          <w:color w:val="000000" w:themeColor="text1"/>
          <w:sz w:val="28"/>
          <w:szCs w:val="28"/>
        </w:rPr>
        <w:t>С.</w:t>
      </w:r>
      <w:r w:rsidRPr="006A566F">
        <w:rPr>
          <w:rFonts w:ascii="Times New Roman" w:hAnsi="Times New Roman" w:cs="Times New Roman"/>
          <w:color w:val="000000" w:themeColor="text1"/>
          <w:sz w:val="28"/>
          <w:szCs w:val="28"/>
        </w:rPr>
        <w:t>426</w:t>
      </w:r>
    </w:p>
    <w:p w:rsidR="0011638B" w:rsidRPr="006A566F" w:rsidRDefault="0011638B"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6A566F">
        <w:rPr>
          <w:rFonts w:ascii="Times New Roman" w:hAnsi="Times New Roman" w:cs="Times New Roman"/>
          <w:color w:val="000000" w:themeColor="text1"/>
          <w:sz w:val="28"/>
          <w:szCs w:val="28"/>
        </w:rPr>
        <w:t xml:space="preserve">Асаул А.Н. Управление затратами в строительстве: учеб. пособие / </w:t>
      </w:r>
      <w:r w:rsidR="002E1F74" w:rsidRPr="006A566F">
        <w:rPr>
          <w:rFonts w:ascii="Times New Roman" w:hAnsi="Times New Roman" w:cs="Times New Roman"/>
          <w:color w:val="000000" w:themeColor="text1"/>
          <w:sz w:val="28"/>
          <w:szCs w:val="28"/>
        </w:rPr>
        <w:t>А.Н.</w:t>
      </w:r>
      <w:r w:rsidR="002E1F74">
        <w:rPr>
          <w:rFonts w:ascii="Times New Roman" w:hAnsi="Times New Roman" w:cs="Times New Roman"/>
          <w:color w:val="000000" w:themeColor="text1"/>
          <w:sz w:val="28"/>
          <w:szCs w:val="28"/>
        </w:rPr>
        <w:t xml:space="preserve"> </w:t>
      </w:r>
      <w:r w:rsidR="002E1F74" w:rsidRPr="006A566F">
        <w:rPr>
          <w:rFonts w:ascii="Times New Roman" w:hAnsi="Times New Roman" w:cs="Times New Roman"/>
          <w:color w:val="000000" w:themeColor="text1"/>
          <w:sz w:val="28"/>
          <w:szCs w:val="28"/>
        </w:rPr>
        <w:t>Асаул</w:t>
      </w:r>
      <w:r w:rsidR="002E1F74">
        <w:rPr>
          <w:rFonts w:ascii="Times New Roman" w:hAnsi="Times New Roman" w:cs="Times New Roman"/>
          <w:color w:val="000000" w:themeColor="text1"/>
          <w:sz w:val="28"/>
          <w:szCs w:val="28"/>
        </w:rPr>
        <w:t>.</w:t>
      </w:r>
      <w:r w:rsidR="002E1F74" w:rsidRPr="006A566F">
        <w:rPr>
          <w:rFonts w:ascii="Times New Roman" w:hAnsi="Times New Roman" w:cs="Times New Roman"/>
          <w:color w:val="000000" w:themeColor="text1"/>
          <w:sz w:val="28"/>
          <w:szCs w:val="28"/>
        </w:rPr>
        <w:t xml:space="preserve"> </w:t>
      </w:r>
      <w:r w:rsidR="00BE5386" w:rsidRPr="006A566F">
        <w:rPr>
          <w:rFonts w:ascii="Times New Roman" w:hAnsi="Times New Roman" w:cs="Times New Roman"/>
          <w:color w:val="000000" w:themeColor="text1"/>
          <w:sz w:val="28"/>
          <w:szCs w:val="28"/>
        </w:rPr>
        <w:t>Санкт-Петербург</w:t>
      </w:r>
      <w:r w:rsidRPr="006A566F">
        <w:rPr>
          <w:rFonts w:ascii="Times New Roman" w:hAnsi="Times New Roman" w:cs="Times New Roman"/>
          <w:color w:val="000000" w:themeColor="text1"/>
          <w:sz w:val="28"/>
          <w:szCs w:val="28"/>
        </w:rPr>
        <w:t>: ИПЭВ, 2015.</w:t>
      </w:r>
      <w:r w:rsidR="00BE5386" w:rsidRPr="006A566F">
        <w:rPr>
          <w:rFonts w:ascii="Times New Roman" w:hAnsi="Times New Roman" w:cs="Times New Roman"/>
          <w:color w:val="000000" w:themeColor="text1"/>
          <w:sz w:val="28"/>
          <w:szCs w:val="28"/>
        </w:rPr>
        <w:t xml:space="preserve"> </w:t>
      </w:r>
      <w:r w:rsidR="002A08D0" w:rsidRPr="006A566F">
        <w:rPr>
          <w:rFonts w:ascii="Times New Roman" w:hAnsi="Times New Roman" w:cs="Times New Roman"/>
          <w:color w:val="000000" w:themeColor="text1"/>
          <w:sz w:val="28"/>
          <w:szCs w:val="28"/>
        </w:rPr>
        <w:t>С.</w:t>
      </w:r>
      <w:r w:rsidR="00BE5386" w:rsidRPr="006A566F">
        <w:rPr>
          <w:rFonts w:ascii="Times New Roman" w:hAnsi="Times New Roman" w:cs="Times New Roman"/>
          <w:color w:val="000000" w:themeColor="text1"/>
          <w:sz w:val="28"/>
          <w:szCs w:val="28"/>
        </w:rPr>
        <w:t>392</w:t>
      </w:r>
    </w:p>
    <w:p w:rsidR="0011638B" w:rsidRPr="006A566F" w:rsidRDefault="00E659D7"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Грахов В.П. </w:t>
      </w:r>
      <w:r w:rsidR="0011638B" w:rsidRPr="006A566F">
        <w:rPr>
          <w:rFonts w:ascii="Times New Roman" w:hAnsi="Times New Roman" w:cs="Times New Roman"/>
          <w:color w:val="000000" w:themeColor="text1"/>
          <w:sz w:val="28"/>
          <w:szCs w:val="28"/>
        </w:rPr>
        <w:t xml:space="preserve">Формирование механизма бюджетного управления предприятиями инвестиционно- строительного комплекса: монография / </w:t>
      </w:r>
      <w:r w:rsidR="002E1F74" w:rsidRPr="006A566F">
        <w:rPr>
          <w:rFonts w:ascii="Times New Roman" w:hAnsi="Times New Roman" w:cs="Times New Roman"/>
          <w:color w:val="000000" w:themeColor="text1"/>
          <w:sz w:val="28"/>
          <w:szCs w:val="28"/>
        </w:rPr>
        <w:t>В.П Грахов</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Н.Л.</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Тарануха</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В.А.</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Кощеев</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С.И.</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Соломенников</w:t>
      </w:r>
      <w:r>
        <w:rPr>
          <w:rFonts w:ascii="Times New Roman" w:hAnsi="Times New Roman" w:cs="Times New Roman"/>
          <w:color w:val="000000" w:themeColor="text1"/>
          <w:sz w:val="28"/>
          <w:szCs w:val="28"/>
        </w:rPr>
        <w:t xml:space="preserve">. </w:t>
      </w:r>
      <w:r w:rsidR="00D87483" w:rsidRPr="006A566F">
        <w:rPr>
          <w:rFonts w:ascii="Times New Roman" w:hAnsi="Times New Roman" w:cs="Times New Roman"/>
          <w:color w:val="000000" w:themeColor="text1"/>
          <w:sz w:val="28"/>
          <w:szCs w:val="28"/>
        </w:rPr>
        <w:t xml:space="preserve">Ижевск: Изд-во ИжГТУ, 2011. </w:t>
      </w:r>
      <w:r w:rsidR="002A08D0" w:rsidRPr="006A566F">
        <w:rPr>
          <w:rFonts w:ascii="Times New Roman" w:hAnsi="Times New Roman" w:cs="Times New Roman"/>
          <w:color w:val="000000" w:themeColor="text1"/>
          <w:sz w:val="28"/>
          <w:szCs w:val="28"/>
        </w:rPr>
        <w:t>С.</w:t>
      </w:r>
      <w:r w:rsidR="00BE5386" w:rsidRPr="006A566F">
        <w:rPr>
          <w:rFonts w:ascii="Times New Roman" w:hAnsi="Times New Roman" w:cs="Times New Roman"/>
          <w:color w:val="000000" w:themeColor="text1"/>
          <w:sz w:val="28"/>
          <w:szCs w:val="28"/>
        </w:rPr>
        <w:t>164</w:t>
      </w:r>
    </w:p>
    <w:p w:rsidR="0011638B" w:rsidRPr="006A566F" w:rsidRDefault="00E659D7"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Аверина Л.А. </w:t>
      </w:r>
      <w:r w:rsidR="0011638B" w:rsidRPr="006A566F">
        <w:rPr>
          <w:rFonts w:ascii="Times New Roman" w:hAnsi="Times New Roman" w:cs="Times New Roman"/>
          <w:color w:val="000000" w:themeColor="text1"/>
          <w:sz w:val="28"/>
          <w:szCs w:val="28"/>
        </w:rPr>
        <w:t>Сбалансированная система показателей и ее применение в строительной отр</w:t>
      </w:r>
      <w:r>
        <w:rPr>
          <w:rFonts w:ascii="Times New Roman" w:hAnsi="Times New Roman" w:cs="Times New Roman"/>
          <w:color w:val="000000" w:themeColor="text1"/>
          <w:sz w:val="28"/>
          <w:szCs w:val="28"/>
        </w:rPr>
        <w:t xml:space="preserve">асли / </w:t>
      </w:r>
      <w:r w:rsidRPr="006A566F">
        <w:rPr>
          <w:rFonts w:ascii="Times New Roman" w:hAnsi="Times New Roman" w:cs="Times New Roman"/>
          <w:color w:val="000000" w:themeColor="text1"/>
          <w:sz w:val="28"/>
          <w:szCs w:val="28"/>
        </w:rPr>
        <w:t>Л.А.</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Аверина</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Ю.Г.</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Кислякова</w:t>
      </w:r>
      <w:r>
        <w:rPr>
          <w:rFonts w:ascii="Times New Roman" w:hAnsi="Times New Roman" w:cs="Times New Roman"/>
          <w:color w:val="000000" w:themeColor="text1"/>
          <w:sz w:val="28"/>
          <w:szCs w:val="28"/>
        </w:rPr>
        <w:t xml:space="preserve">. </w:t>
      </w:r>
      <w:r w:rsidR="0011638B" w:rsidRPr="006A566F">
        <w:rPr>
          <w:rFonts w:ascii="Times New Roman" w:hAnsi="Times New Roman" w:cs="Times New Roman"/>
          <w:color w:val="000000" w:themeColor="text1"/>
          <w:sz w:val="28"/>
          <w:szCs w:val="28"/>
        </w:rPr>
        <w:t>Проблемы и достижения строительного комплекса труды: материалы международной научно</w:t>
      </w:r>
      <w:r w:rsidR="0042745D">
        <w:rPr>
          <w:rFonts w:ascii="Times New Roman" w:hAnsi="Times New Roman" w:cs="Times New Roman"/>
          <w:color w:val="000000" w:themeColor="text1"/>
          <w:sz w:val="28"/>
          <w:szCs w:val="28"/>
        </w:rPr>
        <w:t>-</w:t>
      </w:r>
      <w:r w:rsidR="0011638B" w:rsidRPr="006A566F">
        <w:rPr>
          <w:rFonts w:ascii="Times New Roman" w:hAnsi="Times New Roman" w:cs="Times New Roman"/>
          <w:color w:val="000000" w:themeColor="text1"/>
          <w:sz w:val="28"/>
          <w:szCs w:val="28"/>
        </w:rPr>
        <w:t>технической</w:t>
      </w:r>
      <w:r w:rsidR="00BE5386" w:rsidRPr="006A566F">
        <w:rPr>
          <w:rFonts w:ascii="Times New Roman" w:hAnsi="Times New Roman" w:cs="Times New Roman"/>
          <w:color w:val="000000" w:themeColor="text1"/>
          <w:sz w:val="28"/>
          <w:szCs w:val="28"/>
        </w:rPr>
        <w:t xml:space="preserve"> конференции «Стройкомплекс-2018</w:t>
      </w:r>
      <w:r w:rsidR="0042745D">
        <w:rPr>
          <w:rFonts w:ascii="Times New Roman" w:hAnsi="Times New Roman" w:cs="Times New Roman"/>
          <w:color w:val="000000" w:themeColor="text1"/>
          <w:sz w:val="28"/>
          <w:szCs w:val="28"/>
        </w:rPr>
        <w:t>».</w:t>
      </w:r>
      <w:r w:rsidR="0011638B" w:rsidRPr="006A566F">
        <w:rPr>
          <w:rFonts w:ascii="Times New Roman" w:hAnsi="Times New Roman" w:cs="Times New Roman"/>
          <w:color w:val="000000" w:themeColor="text1"/>
          <w:sz w:val="28"/>
          <w:szCs w:val="28"/>
        </w:rPr>
        <w:t xml:space="preserve"> </w:t>
      </w:r>
      <w:r w:rsidR="0011638B" w:rsidRPr="006A566F">
        <w:rPr>
          <w:rFonts w:ascii="Times New Roman" w:hAnsi="Times New Roman" w:cs="Times New Roman"/>
          <w:color w:val="000000" w:themeColor="text1"/>
          <w:sz w:val="28"/>
          <w:szCs w:val="28"/>
        </w:rPr>
        <w:lastRenderedPageBreak/>
        <w:t>Ижевск: Изд-во ФГБОУ ВПО «Иж</w:t>
      </w:r>
      <w:r w:rsidR="00BE5386" w:rsidRPr="006A566F">
        <w:rPr>
          <w:rFonts w:ascii="Times New Roman" w:hAnsi="Times New Roman" w:cs="Times New Roman"/>
          <w:color w:val="000000" w:themeColor="text1"/>
          <w:sz w:val="28"/>
          <w:szCs w:val="28"/>
        </w:rPr>
        <w:t>ГТУ имени М.Т.</w:t>
      </w:r>
      <w:r w:rsidR="0042745D">
        <w:rPr>
          <w:rFonts w:ascii="Times New Roman" w:hAnsi="Times New Roman" w:cs="Times New Roman"/>
          <w:color w:val="000000" w:themeColor="text1"/>
          <w:sz w:val="28"/>
          <w:szCs w:val="28"/>
        </w:rPr>
        <w:t xml:space="preserve"> </w:t>
      </w:r>
      <w:r w:rsidR="00BE5386" w:rsidRPr="006A566F">
        <w:rPr>
          <w:rFonts w:ascii="Times New Roman" w:hAnsi="Times New Roman" w:cs="Times New Roman"/>
          <w:color w:val="000000" w:themeColor="text1"/>
          <w:sz w:val="28"/>
          <w:szCs w:val="28"/>
        </w:rPr>
        <w:t xml:space="preserve">Калашникова», 2018. </w:t>
      </w:r>
      <w:r w:rsidR="002A08D0" w:rsidRPr="006A566F">
        <w:rPr>
          <w:rFonts w:ascii="Times New Roman" w:hAnsi="Times New Roman" w:cs="Times New Roman"/>
          <w:color w:val="000000" w:themeColor="text1"/>
          <w:sz w:val="28"/>
          <w:szCs w:val="28"/>
        </w:rPr>
        <w:t>С.</w:t>
      </w:r>
      <w:r w:rsidR="00D87483" w:rsidRPr="006A566F">
        <w:rPr>
          <w:rFonts w:ascii="Times New Roman" w:hAnsi="Times New Roman" w:cs="Times New Roman"/>
          <w:color w:val="000000" w:themeColor="text1"/>
          <w:sz w:val="28"/>
          <w:szCs w:val="28"/>
        </w:rPr>
        <w:t>82</w:t>
      </w:r>
      <w:r w:rsidR="00D87483" w:rsidRPr="006A566F">
        <w:rPr>
          <w:rFonts w:ascii="Times New Roman" w:hAnsi="Times New Roman" w:cs="Times New Roman"/>
          <w:bCs/>
          <w:color w:val="000000" w:themeColor="text1"/>
          <w:sz w:val="28"/>
          <w:szCs w:val="28"/>
        </w:rPr>
        <w:t>–</w:t>
      </w:r>
      <w:r w:rsidR="0011638B" w:rsidRPr="006A566F">
        <w:rPr>
          <w:rFonts w:ascii="Times New Roman" w:hAnsi="Times New Roman" w:cs="Times New Roman"/>
          <w:color w:val="000000" w:themeColor="text1"/>
          <w:sz w:val="28"/>
          <w:szCs w:val="28"/>
        </w:rPr>
        <w:t>85.</w:t>
      </w:r>
    </w:p>
    <w:p w:rsidR="00DC1AED" w:rsidRPr="006A566F" w:rsidRDefault="00DC1AED"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6A566F">
        <w:rPr>
          <w:rFonts w:ascii="Times New Roman" w:hAnsi="Times New Roman" w:cs="Times New Roman"/>
          <w:color w:val="000000" w:themeColor="text1"/>
          <w:sz w:val="28"/>
          <w:szCs w:val="28"/>
        </w:rPr>
        <w:t>Гуляева Н</w:t>
      </w:r>
      <w:r w:rsidR="00BE5386" w:rsidRPr="006A566F">
        <w:rPr>
          <w:rFonts w:ascii="Times New Roman" w:hAnsi="Times New Roman" w:cs="Times New Roman"/>
          <w:color w:val="000000" w:themeColor="text1"/>
          <w:sz w:val="28"/>
          <w:szCs w:val="28"/>
        </w:rPr>
        <w:t>.И.</w:t>
      </w:r>
      <w:r w:rsidR="00E659D7">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Внедрение современных методов измерений и испытаний в строительстве как инструмент повышения эффективности управления качеством.</w:t>
      </w:r>
      <w:r w:rsidR="00E659D7">
        <w:rPr>
          <w:rFonts w:ascii="Times New Roman" w:hAnsi="Times New Roman" w:cs="Times New Roman"/>
          <w:color w:val="000000" w:themeColor="text1"/>
          <w:sz w:val="28"/>
          <w:szCs w:val="28"/>
        </w:rPr>
        <w:t xml:space="preserve"> / </w:t>
      </w:r>
      <w:r w:rsidR="00E659D7" w:rsidRPr="006A566F">
        <w:rPr>
          <w:rFonts w:ascii="Times New Roman" w:hAnsi="Times New Roman" w:cs="Times New Roman"/>
          <w:color w:val="000000" w:themeColor="text1"/>
          <w:sz w:val="28"/>
          <w:szCs w:val="28"/>
        </w:rPr>
        <w:t>Н.И.</w:t>
      </w:r>
      <w:r w:rsidR="00E659D7">
        <w:rPr>
          <w:rFonts w:ascii="Times New Roman" w:hAnsi="Times New Roman" w:cs="Times New Roman"/>
          <w:color w:val="000000" w:themeColor="text1"/>
          <w:sz w:val="28"/>
          <w:szCs w:val="28"/>
        </w:rPr>
        <w:t xml:space="preserve"> </w:t>
      </w:r>
      <w:r w:rsidR="00E659D7" w:rsidRPr="006A566F">
        <w:rPr>
          <w:rFonts w:ascii="Times New Roman" w:hAnsi="Times New Roman" w:cs="Times New Roman"/>
          <w:color w:val="000000" w:themeColor="text1"/>
          <w:sz w:val="28"/>
          <w:szCs w:val="28"/>
        </w:rPr>
        <w:t>Гуляева</w:t>
      </w:r>
      <w:r w:rsidR="00E659D7">
        <w:rPr>
          <w:rFonts w:ascii="Times New Roman" w:hAnsi="Times New Roman" w:cs="Times New Roman"/>
          <w:color w:val="000000" w:themeColor="text1"/>
          <w:sz w:val="28"/>
          <w:szCs w:val="28"/>
        </w:rPr>
        <w:t xml:space="preserve">, </w:t>
      </w:r>
      <w:r w:rsidR="00E659D7" w:rsidRPr="006A566F">
        <w:rPr>
          <w:rFonts w:ascii="Times New Roman" w:hAnsi="Times New Roman" w:cs="Times New Roman"/>
          <w:color w:val="000000" w:themeColor="text1"/>
          <w:sz w:val="28"/>
          <w:szCs w:val="28"/>
        </w:rPr>
        <w:t>Э.Е.</w:t>
      </w:r>
      <w:r w:rsidR="00E659D7">
        <w:rPr>
          <w:rFonts w:ascii="Times New Roman" w:hAnsi="Times New Roman" w:cs="Times New Roman"/>
          <w:color w:val="000000" w:themeColor="text1"/>
          <w:sz w:val="28"/>
          <w:szCs w:val="28"/>
        </w:rPr>
        <w:t xml:space="preserve"> </w:t>
      </w:r>
      <w:r w:rsidR="00E659D7" w:rsidRPr="006A566F">
        <w:rPr>
          <w:rFonts w:ascii="Times New Roman" w:hAnsi="Times New Roman" w:cs="Times New Roman"/>
          <w:color w:val="000000" w:themeColor="text1"/>
          <w:sz w:val="28"/>
          <w:szCs w:val="28"/>
        </w:rPr>
        <w:t>Смирнова</w:t>
      </w:r>
      <w:r w:rsidRPr="006A566F">
        <w:rPr>
          <w:rFonts w:ascii="Times New Roman" w:hAnsi="Times New Roman" w:cs="Times New Roman"/>
          <w:color w:val="000000" w:themeColor="text1"/>
          <w:sz w:val="28"/>
          <w:szCs w:val="28"/>
        </w:rPr>
        <w:t xml:space="preserve"> В сборнике: Современное состояние, проблемы и перспективы развития отраслевой науки Материалы Всероссийской конференции с </w:t>
      </w:r>
      <w:r w:rsidR="00BE5386" w:rsidRPr="006A566F">
        <w:rPr>
          <w:rFonts w:ascii="Times New Roman" w:hAnsi="Times New Roman" w:cs="Times New Roman"/>
          <w:color w:val="000000" w:themeColor="text1"/>
          <w:sz w:val="28"/>
          <w:szCs w:val="28"/>
        </w:rPr>
        <w:t>м</w:t>
      </w:r>
      <w:r w:rsidR="00D87483" w:rsidRPr="006A566F">
        <w:rPr>
          <w:rFonts w:ascii="Times New Roman" w:hAnsi="Times New Roman" w:cs="Times New Roman"/>
          <w:color w:val="000000" w:themeColor="text1"/>
          <w:sz w:val="28"/>
          <w:szCs w:val="28"/>
        </w:rPr>
        <w:t xml:space="preserve">еждународным участием. 2017. </w:t>
      </w:r>
      <w:r w:rsidR="002A08D0" w:rsidRPr="006A566F">
        <w:rPr>
          <w:rFonts w:ascii="Times New Roman" w:hAnsi="Times New Roman" w:cs="Times New Roman"/>
          <w:color w:val="000000" w:themeColor="text1"/>
          <w:sz w:val="28"/>
          <w:szCs w:val="28"/>
        </w:rPr>
        <w:t>С.</w:t>
      </w:r>
      <w:r w:rsidR="00D87483" w:rsidRPr="006A566F">
        <w:rPr>
          <w:rFonts w:ascii="Times New Roman" w:hAnsi="Times New Roman" w:cs="Times New Roman"/>
          <w:color w:val="000000" w:themeColor="text1"/>
          <w:sz w:val="28"/>
          <w:szCs w:val="28"/>
        </w:rPr>
        <w:t>318</w:t>
      </w:r>
      <w:r w:rsidR="00D87483" w:rsidRPr="006A566F">
        <w:rPr>
          <w:rFonts w:ascii="Times New Roman" w:hAnsi="Times New Roman" w:cs="Times New Roman"/>
          <w:bCs/>
          <w:color w:val="000000" w:themeColor="text1"/>
          <w:sz w:val="28"/>
          <w:szCs w:val="28"/>
        </w:rPr>
        <w:t>–</w:t>
      </w:r>
      <w:r w:rsidRPr="006A566F">
        <w:rPr>
          <w:rFonts w:ascii="Times New Roman" w:hAnsi="Times New Roman" w:cs="Times New Roman"/>
          <w:color w:val="000000" w:themeColor="text1"/>
          <w:sz w:val="28"/>
          <w:szCs w:val="28"/>
        </w:rPr>
        <w:t>321.</w:t>
      </w:r>
    </w:p>
    <w:p w:rsidR="0011638B" w:rsidRPr="006A566F" w:rsidRDefault="00E659D7"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Старовойтов И.М. </w:t>
      </w:r>
      <w:r w:rsidR="00DC1AED" w:rsidRPr="006A566F">
        <w:rPr>
          <w:rFonts w:ascii="Times New Roman" w:hAnsi="Times New Roman" w:cs="Times New Roman"/>
          <w:color w:val="000000" w:themeColor="text1"/>
          <w:sz w:val="28"/>
          <w:szCs w:val="28"/>
        </w:rPr>
        <w:t>Управление качеством в сфере промышленного и гражданского строительства на стадии проектирования</w:t>
      </w:r>
      <w:r>
        <w:rPr>
          <w:rFonts w:ascii="Times New Roman" w:hAnsi="Times New Roman" w:cs="Times New Roman"/>
          <w:color w:val="000000" w:themeColor="text1"/>
          <w:sz w:val="28"/>
          <w:szCs w:val="28"/>
        </w:rPr>
        <w:t xml:space="preserve"> /</w:t>
      </w:r>
      <w:r w:rsidR="00DC1AED" w:rsidRPr="006A566F">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И.М Старовойтов</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А.А</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Рогов</w:t>
      </w:r>
      <w:r>
        <w:rPr>
          <w:rFonts w:ascii="Times New Roman" w:hAnsi="Times New Roman" w:cs="Times New Roman"/>
          <w:color w:val="000000" w:themeColor="text1"/>
          <w:sz w:val="28"/>
          <w:szCs w:val="28"/>
        </w:rPr>
        <w:t xml:space="preserve">. </w:t>
      </w:r>
      <w:r w:rsidR="00BE5386" w:rsidRPr="006A566F">
        <w:rPr>
          <w:rFonts w:ascii="Times New Roman" w:hAnsi="Times New Roman" w:cs="Times New Roman"/>
          <w:color w:val="000000" w:themeColor="text1"/>
          <w:sz w:val="28"/>
          <w:szCs w:val="28"/>
        </w:rPr>
        <w:t>РУТ (МИИТ), Москва, 2019</w:t>
      </w:r>
      <w:r w:rsidR="002A08D0" w:rsidRPr="006A566F">
        <w:rPr>
          <w:rFonts w:ascii="Times New Roman" w:hAnsi="Times New Roman" w:cs="Times New Roman"/>
          <w:color w:val="000000" w:themeColor="text1"/>
          <w:sz w:val="28"/>
          <w:szCs w:val="28"/>
        </w:rPr>
        <w:t xml:space="preserve"> С. 31 - 35</w:t>
      </w:r>
    </w:p>
    <w:p w:rsidR="00714077" w:rsidRPr="006A566F" w:rsidRDefault="00E659D7"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Денисова Ю.В.</w:t>
      </w:r>
      <w:r w:rsidR="00714077" w:rsidRPr="006A566F">
        <w:rPr>
          <w:rFonts w:ascii="Times New Roman" w:hAnsi="Times New Roman" w:cs="Times New Roman"/>
          <w:color w:val="000000" w:themeColor="text1"/>
          <w:sz w:val="28"/>
          <w:szCs w:val="28"/>
        </w:rPr>
        <w:t xml:space="preserve"> Воздействие окружающей среды н</w:t>
      </w:r>
      <w:r w:rsidR="0042745D">
        <w:rPr>
          <w:rFonts w:ascii="Times New Roman" w:hAnsi="Times New Roman" w:cs="Times New Roman"/>
          <w:color w:val="000000" w:themeColor="text1"/>
          <w:sz w:val="28"/>
          <w:szCs w:val="28"/>
        </w:rPr>
        <w:t>а конструкц</w:t>
      </w:r>
      <w:r>
        <w:rPr>
          <w:rFonts w:ascii="Times New Roman" w:hAnsi="Times New Roman" w:cs="Times New Roman"/>
          <w:color w:val="000000" w:themeColor="text1"/>
          <w:sz w:val="28"/>
          <w:szCs w:val="28"/>
        </w:rPr>
        <w:t xml:space="preserve">ии жилых зданий / </w:t>
      </w:r>
      <w:r w:rsidRPr="006A566F">
        <w:rPr>
          <w:rFonts w:ascii="Times New Roman" w:hAnsi="Times New Roman" w:cs="Times New Roman"/>
          <w:color w:val="000000" w:themeColor="text1"/>
          <w:sz w:val="28"/>
          <w:szCs w:val="28"/>
        </w:rPr>
        <w:t>Ю.В</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Денисова</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В.Н.</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Тарасенко</w:t>
      </w:r>
      <w:r>
        <w:rPr>
          <w:rFonts w:ascii="Times New Roman" w:hAnsi="Times New Roman" w:cs="Times New Roman"/>
          <w:color w:val="000000" w:themeColor="text1"/>
          <w:sz w:val="28"/>
          <w:szCs w:val="28"/>
        </w:rPr>
        <w:t>.</w:t>
      </w:r>
      <w:r w:rsidR="0042745D">
        <w:rPr>
          <w:rFonts w:ascii="Times New Roman" w:hAnsi="Times New Roman" w:cs="Times New Roman"/>
          <w:color w:val="000000" w:themeColor="text1"/>
          <w:sz w:val="28"/>
          <w:szCs w:val="28"/>
        </w:rPr>
        <w:t xml:space="preserve"> В </w:t>
      </w:r>
      <w:r w:rsidR="00714077" w:rsidRPr="006A566F">
        <w:rPr>
          <w:rFonts w:ascii="Times New Roman" w:hAnsi="Times New Roman" w:cs="Times New Roman"/>
          <w:color w:val="000000" w:themeColor="text1"/>
          <w:sz w:val="28"/>
          <w:szCs w:val="28"/>
        </w:rPr>
        <w:t>сб</w:t>
      </w:r>
      <w:r w:rsidR="00BE5386" w:rsidRPr="006A566F">
        <w:rPr>
          <w:rFonts w:ascii="Times New Roman" w:hAnsi="Times New Roman" w:cs="Times New Roman"/>
          <w:color w:val="000000" w:themeColor="text1"/>
          <w:sz w:val="28"/>
          <w:szCs w:val="28"/>
        </w:rPr>
        <w:t>орнике</w:t>
      </w:r>
      <w:r w:rsidR="00714077" w:rsidRPr="006A566F">
        <w:rPr>
          <w:rFonts w:ascii="Times New Roman" w:hAnsi="Times New Roman" w:cs="Times New Roman"/>
          <w:color w:val="000000" w:themeColor="text1"/>
          <w:sz w:val="28"/>
          <w:szCs w:val="28"/>
        </w:rPr>
        <w:t xml:space="preserve"> “Проблемы энергосбережения и экологии в промышленном и жилищно-ко</w:t>
      </w:r>
      <w:r w:rsidR="00BE5386" w:rsidRPr="006A566F">
        <w:rPr>
          <w:rFonts w:ascii="Times New Roman" w:hAnsi="Times New Roman" w:cs="Times New Roman"/>
          <w:color w:val="000000" w:themeColor="text1"/>
          <w:sz w:val="28"/>
          <w:szCs w:val="28"/>
        </w:rPr>
        <w:t>ммуналь</w:t>
      </w:r>
      <w:r w:rsidR="00D87483" w:rsidRPr="006A566F">
        <w:rPr>
          <w:rFonts w:ascii="Times New Roman" w:hAnsi="Times New Roman" w:cs="Times New Roman"/>
          <w:color w:val="000000" w:themeColor="text1"/>
          <w:sz w:val="28"/>
          <w:szCs w:val="28"/>
        </w:rPr>
        <w:t xml:space="preserve">ном комплексах. Пенза, 2018. </w:t>
      </w:r>
      <w:r w:rsidR="002A08D0" w:rsidRPr="006A566F">
        <w:rPr>
          <w:rFonts w:ascii="Times New Roman" w:hAnsi="Times New Roman" w:cs="Times New Roman"/>
          <w:color w:val="000000" w:themeColor="text1"/>
          <w:sz w:val="28"/>
          <w:szCs w:val="28"/>
        </w:rPr>
        <w:t>С.</w:t>
      </w:r>
      <w:r w:rsidR="00D87483" w:rsidRPr="006A566F">
        <w:rPr>
          <w:rFonts w:ascii="Times New Roman" w:hAnsi="Times New Roman" w:cs="Times New Roman"/>
          <w:color w:val="000000" w:themeColor="text1"/>
          <w:sz w:val="28"/>
          <w:szCs w:val="28"/>
        </w:rPr>
        <w:t>150</w:t>
      </w:r>
      <w:r w:rsidR="00D87483" w:rsidRPr="006A566F">
        <w:rPr>
          <w:rFonts w:ascii="Times New Roman" w:hAnsi="Times New Roman" w:cs="Times New Roman"/>
          <w:bCs/>
          <w:color w:val="000000" w:themeColor="text1"/>
          <w:sz w:val="28"/>
          <w:szCs w:val="28"/>
        </w:rPr>
        <w:t>–</w:t>
      </w:r>
      <w:r w:rsidR="00714077" w:rsidRPr="006A566F">
        <w:rPr>
          <w:rFonts w:ascii="Times New Roman" w:hAnsi="Times New Roman" w:cs="Times New Roman"/>
          <w:color w:val="000000" w:themeColor="text1"/>
          <w:sz w:val="28"/>
          <w:szCs w:val="28"/>
        </w:rPr>
        <w:t>151</w:t>
      </w:r>
    </w:p>
    <w:p w:rsidR="00F466B3" w:rsidRPr="006A566F" w:rsidRDefault="00E659D7"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Денисова Ю.В. </w:t>
      </w:r>
      <w:r w:rsidR="00F466B3" w:rsidRPr="006A566F">
        <w:rPr>
          <w:rFonts w:ascii="Times New Roman" w:hAnsi="Times New Roman" w:cs="Times New Roman"/>
          <w:color w:val="000000" w:themeColor="text1"/>
          <w:sz w:val="28"/>
          <w:szCs w:val="28"/>
        </w:rPr>
        <w:t>К вопросу о снижении теплопотерь через оконные и балконные заполнения граж</w:t>
      </w:r>
      <w:r>
        <w:rPr>
          <w:rFonts w:ascii="Times New Roman" w:hAnsi="Times New Roman" w:cs="Times New Roman"/>
          <w:color w:val="000000" w:themeColor="text1"/>
          <w:sz w:val="28"/>
          <w:szCs w:val="28"/>
        </w:rPr>
        <w:t>данских зданий / Ю.В. Денисова, Н.Д</w:t>
      </w:r>
      <w:r w:rsidRPr="006A566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Черныш. </w:t>
      </w:r>
      <w:r w:rsidR="00F466B3" w:rsidRPr="006A566F">
        <w:rPr>
          <w:rFonts w:ascii="Times New Roman" w:hAnsi="Times New Roman" w:cs="Times New Roman"/>
          <w:color w:val="000000" w:themeColor="text1"/>
          <w:sz w:val="28"/>
          <w:szCs w:val="28"/>
        </w:rPr>
        <w:t>В сб</w:t>
      </w:r>
      <w:r w:rsidR="00BE5386" w:rsidRPr="006A566F">
        <w:rPr>
          <w:rFonts w:ascii="Times New Roman" w:hAnsi="Times New Roman" w:cs="Times New Roman"/>
          <w:color w:val="000000" w:themeColor="text1"/>
          <w:sz w:val="28"/>
          <w:szCs w:val="28"/>
        </w:rPr>
        <w:t>орнике</w:t>
      </w:r>
      <w:r w:rsidR="00F466B3" w:rsidRPr="006A566F">
        <w:rPr>
          <w:rFonts w:ascii="Times New Roman" w:hAnsi="Times New Roman" w:cs="Times New Roman"/>
          <w:color w:val="000000" w:themeColor="text1"/>
          <w:sz w:val="28"/>
          <w:szCs w:val="28"/>
        </w:rPr>
        <w:t xml:space="preserve"> “Научные исследования, наносистемы и ресурсосберегающие технологии в промышленности</w:t>
      </w:r>
      <w:r w:rsidR="00BE5386" w:rsidRPr="006A566F">
        <w:rPr>
          <w:rFonts w:ascii="Times New Roman" w:hAnsi="Times New Roman" w:cs="Times New Roman"/>
          <w:color w:val="000000" w:themeColor="text1"/>
          <w:sz w:val="28"/>
          <w:szCs w:val="28"/>
        </w:rPr>
        <w:t xml:space="preserve"> строительных материалов”.</w:t>
      </w:r>
      <w:r w:rsidR="00F466B3" w:rsidRPr="006A566F">
        <w:rPr>
          <w:rFonts w:ascii="Times New Roman" w:hAnsi="Times New Roman" w:cs="Times New Roman"/>
          <w:color w:val="000000" w:themeColor="text1"/>
          <w:sz w:val="28"/>
          <w:szCs w:val="28"/>
        </w:rPr>
        <w:t xml:space="preserve"> Белгород, 201</w:t>
      </w:r>
      <w:r w:rsidR="00D87483" w:rsidRPr="006A566F">
        <w:rPr>
          <w:rFonts w:ascii="Times New Roman" w:hAnsi="Times New Roman" w:cs="Times New Roman"/>
          <w:color w:val="000000" w:themeColor="text1"/>
          <w:sz w:val="28"/>
          <w:szCs w:val="28"/>
        </w:rPr>
        <w:t xml:space="preserve">6. </w:t>
      </w:r>
      <w:r w:rsidR="002A08D0" w:rsidRPr="006A566F">
        <w:rPr>
          <w:rFonts w:ascii="Times New Roman" w:hAnsi="Times New Roman" w:cs="Times New Roman"/>
          <w:color w:val="000000" w:themeColor="text1"/>
          <w:sz w:val="28"/>
          <w:szCs w:val="28"/>
        </w:rPr>
        <w:t>С.</w:t>
      </w:r>
      <w:r w:rsidR="00D87483" w:rsidRPr="006A566F">
        <w:rPr>
          <w:rFonts w:ascii="Times New Roman" w:hAnsi="Times New Roman" w:cs="Times New Roman"/>
          <w:color w:val="000000" w:themeColor="text1"/>
          <w:sz w:val="28"/>
          <w:szCs w:val="28"/>
        </w:rPr>
        <w:t>97</w:t>
      </w:r>
      <w:r w:rsidR="00D87483" w:rsidRPr="006A566F">
        <w:rPr>
          <w:rFonts w:ascii="Times New Roman" w:hAnsi="Times New Roman" w:cs="Times New Roman"/>
          <w:bCs/>
          <w:color w:val="000000" w:themeColor="text1"/>
          <w:sz w:val="28"/>
          <w:szCs w:val="28"/>
        </w:rPr>
        <w:t>–</w:t>
      </w:r>
      <w:r w:rsidR="00F466B3" w:rsidRPr="006A566F">
        <w:rPr>
          <w:rFonts w:ascii="Times New Roman" w:hAnsi="Times New Roman" w:cs="Times New Roman"/>
          <w:color w:val="000000" w:themeColor="text1"/>
          <w:sz w:val="28"/>
          <w:szCs w:val="28"/>
        </w:rPr>
        <w:t>101.</w:t>
      </w:r>
    </w:p>
    <w:p w:rsidR="007D563B" w:rsidRPr="006A566F" w:rsidRDefault="007D563B"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6A566F">
        <w:rPr>
          <w:rFonts w:ascii="Times New Roman" w:hAnsi="Times New Roman" w:cs="Times New Roman"/>
          <w:color w:val="000000" w:themeColor="text1"/>
          <w:sz w:val="28"/>
          <w:szCs w:val="28"/>
        </w:rPr>
        <w:t xml:space="preserve">Андрющенко Н.А. </w:t>
      </w:r>
      <w:r w:rsidR="00BE5386" w:rsidRPr="006A566F">
        <w:rPr>
          <w:rFonts w:ascii="Times New Roman" w:hAnsi="Times New Roman" w:cs="Times New Roman"/>
          <w:color w:val="000000" w:themeColor="text1"/>
          <w:sz w:val="28"/>
          <w:szCs w:val="28"/>
        </w:rPr>
        <w:t>Особенности проектирования промышленных зданий</w:t>
      </w:r>
      <w:r w:rsidR="00E659D7">
        <w:rPr>
          <w:rFonts w:ascii="Times New Roman" w:hAnsi="Times New Roman" w:cs="Times New Roman"/>
          <w:color w:val="000000" w:themeColor="text1"/>
          <w:sz w:val="28"/>
          <w:szCs w:val="28"/>
        </w:rPr>
        <w:t xml:space="preserve"> / Н.А. </w:t>
      </w:r>
      <w:r w:rsidR="00E659D7" w:rsidRPr="006A566F">
        <w:rPr>
          <w:rFonts w:ascii="Times New Roman" w:hAnsi="Times New Roman" w:cs="Times New Roman"/>
          <w:color w:val="000000" w:themeColor="text1"/>
          <w:sz w:val="28"/>
          <w:szCs w:val="28"/>
        </w:rPr>
        <w:t>Андрющенко</w:t>
      </w:r>
      <w:r w:rsidR="00E659D7">
        <w:rPr>
          <w:rFonts w:ascii="Times New Roman" w:hAnsi="Times New Roman" w:cs="Times New Roman"/>
          <w:color w:val="000000" w:themeColor="text1"/>
          <w:sz w:val="28"/>
          <w:szCs w:val="28"/>
        </w:rPr>
        <w:t>.</w:t>
      </w:r>
      <w:r w:rsidR="00BE5386" w:rsidRPr="006A566F">
        <w:rPr>
          <w:rFonts w:ascii="Times New Roman" w:hAnsi="Times New Roman" w:cs="Times New Roman"/>
          <w:color w:val="000000" w:themeColor="text1"/>
          <w:sz w:val="28"/>
          <w:szCs w:val="28"/>
        </w:rPr>
        <w:t xml:space="preserve"> В сборнике: Образование, наука, производство. VIII Междунар</w:t>
      </w:r>
      <w:r w:rsidR="00D4273B" w:rsidRPr="006A566F">
        <w:rPr>
          <w:rFonts w:ascii="Times New Roman" w:hAnsi="Times New Roman" w:cs="Times New Roman"/>
          <w:color w:val="000000" w:themeColor="text1"/>
          <w:sz w:val="28"/>
          <w:szCs w:val="28"/>
        </w:rPr>
        <w:t>о</w:t>
      </w:r>
      <w:r w:rsidR="00D87483" w:rsidRPr="006A566F">
        <w:rPr>
          <w:rFonts w:ascii="Times New Roman" w:hAnsi="Times New Roman" w:cs="Times New Roman"/>
          <w:color w:val="000000" w:themeColor="text1"/>
          <w:sz w:val="28"/>
          <w:szCs w:val="28"/>
        </w:rPr>
        <w:t xml:space="preserve">дный молодежный форум. 2016. </w:t>
      </w:r>
      <w:r w:rsidR="002A08D0" w:rsidRPr="006A566F">
        <w:rPr>
          <w:rFonts w:ascii="Times New Roman" w:hAnsi="Times New Roman" w:cs="Times New Roman"/>
          <w:color w:val="000000" w:themeColor="text1"/>
          <w:sz w:val="28"/>
          <w:szCs w:val="28"/>
        </w:rPr>
        <w:t>С.</w:t>
      </w:r>
      <w:r w:rsidR="00D87483" w:rsidRPr="006A566F">
        <w:rPr>
          <w:rFonts w:ascii="Times New Roman" w:hAnsi="Times New Roman" w:cs="Times New Roman"/>
          <w:color w:val="000000" w:themeColor="text1"/>
          <w:sz w:val="28"/>
          <w:szCs w:val="28"/>
        </w:rPr>
        <w:t>921</w:t>
      </w:r>
      <w:r w:rsidR="00D87483" w:rsidRPr="006A566F">
        <w:rPr>
          <w:rFonts w:ascii="Times New Roman" w:hAnsi="Times New Roman" w:cs="Times New Roman"/>
          <w:bCs/>
          <w:color w:val="000000" w:themeColor="text1"/>
          <w:sz w:val="28"/>
          <w:szCs w:val="28"/>
        </w:rPr>
        <w:t>–</w:t>
      </w:r>
      <w:r w:rsidR="00BE5386" w:rsidRPr="006A566F">
        <w:rPr>
          <w:rFonts w:ascii="Times New Roman" w:hAnsi="Times New Roman" w:cs="Times New Roman"/>
          <w:color w:val="000000" w:themeColor="text1"/>
          <w:sz w:val="28"/>
          <w:szCs w:val="28"/>
        </w:rPr>
        <w:t>923.</w:t>
      </w:r>
    </w:p>
    <w:p w:rsidR="004260E7" w:rsidRPr="006A566F" w:rsidRDefault="00E659D7"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Гуськова М.Ф. </w:t>
      </w:r>
      <w:r w:rsidR="004260E7" w:rsidRPr="006A566F">
        <w:rPr>
          <w:rFonts w:ascii="Times New Roman" w:hAnsi="Times New Roman" w:cs="Times New Roman"/>
          <w:color w:val="000000" w:themeColor="text1"/>
          <w:sz w:val="28"/>
          <w:szCs w:val="28"/>
        </w:rPr>
        <w:t xml:space="preserve">К вопросу показателей качества строительства как составляющей ценности. </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М.Ф.</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Гуськова</w:t>
      </w:r>
      <w:r>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М.Ю. Матвеев</w:t>
      </w:r>
      <w:r>
        <w:rPr>
          <w:rFonts w:ascii="Times New Roman" w:hAnsi="Times New Roman" w:cs="Times New Roman"/>
          <w:color w:val="000000" w:themeColor="text1"/>
          <w:sz w:val="28"/>
          <w:szCs w:val="28"/>
        </w:rPr>
        <w:t>.</w:t>
      </w:r>
      <w:r w:rsidR="00D4273B" w:rsidRPr="006A566F">
        <w:rPr>
          <w:rFonts w:ascii="Times New Roman" w:hAnsi="Times New Roman" w:cs="Times New Roman"/>
          <w:color w:val="000000" w:themeColor="text1"/>
          <w:sz w:val="28"/>
          <w:szCs w:val="28"/>
        </w:rPr>
        <w:t xml:space="preserve"> Вопросы эк</w:t>
      </w:r>
      <w:r w:rsidR="0042745D">
        <w:rPr>
          <w:rFonts w:ascii="Times New Roman" w:hAnsi="Times New Roman" w:cs="Times New Roman"/>
          <w:color w:val="000000" w:themeColor="text1"/>
          <w:sz w:val="28"/>
          <w:szCs w:val="28"/>
        </w:rPr>
        <w:t>ономики и права. 2017.</w:t>
      </w:r>
      <w:r w:rsidR="00D87483" w:rsidRPr="006A566F">
        <w:rPr>
          <w:rFonts w:ascii="Times New Roman" w:hAnsi="Times New Roman" w:cs="Times New Roman"/>
          <w:color w:val="000000" w:themeColor="text1"/>
          <w:sz w:val="28"/>
          <w:szCs w:val="28"/>
        </w:rPr>
        <w:t xml:space="preserve"> </w:t>
      </w:r>
      <w:r w:rsidR="002A08D0" w:rsidRPr="006A566F">
        <w:rPr>
          <w:rFonts w:ascii="Times New Roman" w:hAnsi="Times New Roman" w:cs="Times New Roman"/>
          <w:color w:val="000000" w:themeColor="text1"/>
          <w:sz w:val="28"/>
          <w:szCs w:val="28"/>
        </w:rPr>
        <w:t>С.</w:t>
      </w:r>
      <w:r w:rsidR="00D87483" w:rsidRPr="006A566F">
        <w:rPr>
          <w:rFonts w:ascii="Times New Roman" w:hAnsi="Times New Roman" w:cs="Times New Roman"/>
          <w:color w:val="000000" w:themeColor="text1"/>
          <w:sz w:val="28"/>
          <w:szCs w:val="28"/>
        </w:rPr>
        <w:t>86</w:t>
      </w:r>
      <w:r w:rsidR="00D87483" w:rsidRPr="006A566F">
        <w:rPr>
          <w:rFonts w:ascii="Times New Roman" w:hAnsi="Times New Roman" w:cs="Times New Roman"/>
          <w:bCs/>
          <w:color w:val="000000" w:themeColor="text1"/>
          <w:sz w:val="28"/>
          <w:szCs w:val="28"/>
        </w:rPr>
        <w:t>–</w:t>
      </w:r>
      <w:r w:rsidR="004260E7" w:rsidRPr="006A566F">
        <w:rPr>
          <w:rFonts w:ascii="Times New Roman" w:hAnsi="Times New Roman" w:cs="Times New Roman"/>
          <w:color w:val="000000" w:themeColor="text1"/>
          <w:sz w:val="28"/>
          <w:szCs w:val="28"/>
        </w:rPr>
        <w:t>89.</w:t>
      </w:r>
    </w:p>
    <w:p w:rsidR="00A83F6F" w:rsidRPr="006A566F" w:rsidRDefault="00A83F6F"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6A566F">
        <w:rPr>
          <w:rFonts w:ascii="Times New Roman" w:hAnsi="Times New Roman" w:cs="Times New Roman"/>
          <w:color w:val="000000" w:themeColor="text1"/>
          <w:sz w:val="28"/>
          <w:szCs w:val="28"/>
        </w:rPr>
        <w:t>Ахмеров В.В. Некоторые вопросы правового регулирования договора подряда на выполнение прое</w:t>
      </w:r>
      <w:r w:rsidR="00E659D7">
        <w:rPr>
          <w:rFonts w:ascii="Times New Roman" w:hAnsi="Times New Roman" w:cs="Times New Roman"/>
          <w:color w:val="000000" w:themeColor="text1"/>
          <w:sz w:val="28"/>
          <w:szCs w:val="28"/>
        </w:rPr>
        <w:t xml:space="preserve">ктных и изыскательских работ / В.В. </w:t>
      </w:r>
      <w:r w:rsidR="00E659D7" w:rsidRPr="006A566F">
        <w:rPr>
          <w:rFonts w:ascii="Times New Roman" w:hAnsi="Times New Roman" w:cs="Times New Roman"/>
          <w:color w:val="000000" w:themeColor="text1"/>
          <w:sz w:val="28"/>
          <w:szCs w:val="28"/>
        </w:rPr>
        <w:t>Ахмеров</w:t>
      </w:r>
      <w:r w:rsidR="00E659D7">
        <w:rPr>
          <w:rFonts w:ascii="Times New Roman" w:hAnsi="Times New Roman" w:cs="Times New Roman"/>
          <w:color w:val="000000" w:themeColor="text1"/>
          <w:sz w:val="28"/>
          <w:szCs w:val="28"/>
        </w:rPr>
        <w:t xml:space="preserve">. </w:t>
      </w:r>
      <w:r w:rsidRPr="006A566F">
        <w:rPr>
          <w:rFonts w:ascii="Times New Roman" w:hAnsi="Times New Roman" w:cs="Times New Roman"/>
          <w:color w:val="000000" w:themeColor="text1"/>
          <w:sz w:val="28"/>
          <w:szCs w:val="28"/>
        </w:rPr>
        <w:t>Юридическ</w:t>
      </w:r>
      <w:r w:rsidR="00D4273B" w:rsidRPr="006A566F">
        <w:rPr>
          <w:rFonts w:ascii="Times New Roman" w:hAnsi="Times New Roman" w:cs="Times New Roman"/>
          <w:color w:val="000000" w:themeColor="text1"/>
          <w:sz w:val="28"/>
          <w:szCs w:val="28"/>
        </w:rPr>
        <w:t xml:space="preserve">ий факт. М.: 2017. </w:t>
      </w:r>
      <w:r w:rsidR="002A08D0" w:rsidRPr="006A566F">
        <w:rPr>
          <w:rFonts w:ascii="Times New Roman" w:hAnsi="Times New Roman" w:cs="Times New Roman"/>
          <w:color w:val="000000" w:themeColor="text1"/>
          <w:sz w:val="28"/>
          <w:szCs w:val="28"/>
        </w:rPr>
        <w:t>С.</w:t>
      </w:r>
      <w:r w:rsidR="00D87483" w:rsidRPr="006A566F">
        <w:rPr>
          <w:rFonts w:ascii="Times New Roman" w:hAnsi="Times New Roman" w:cs="Times New Roman"/>
          <w:color w:val="000000" w:themeColor="text1"/>
          <w:sz w:val="28"/>
          <w:szCs w:val="28"/>
        </w:rPr>
        <w:t>34</w:t>
      </w:r>
      <w:r w:rsidR="00D87483" w:rsidRPr="006A566F">
        <w:rPr>
          <w:rFonts w:ascii="Times New Roman" w:hAnsi="Times New Roman" w:cs="Times New Roman"/>
          <w:bCs/>
          <w:color w:val="000000" w:themeColor="text1"/>
          <w:sz w:val="28"/>
          <w:szCs w:val="28"/>
        </w:rPr>
        <w:t>–</w:t>
      </w:r>
      <w:r w:rsidR="00D4273B" w:rsidRPr="006A566F">
        <w:rPr>
          <w:rFonts w:ascii="Times New Roman" w:hAnsi="Times New Roman" w:cs="Times New Roman"/>
          <w:color w:val="000000" w:themeColor="text1"/>
          <w:sz w:val="28"/>
          <w:szCs w:val="28"/>
        </w:rPr>
        <w:t xml:space="preserve">69. </w:t>
      </w:r>
    </w:p>
    <w:p w:rsidR="00A83F6F" w:rsidRPr="00FB46B4" w:rsidRDefault="00D4273B"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FB46B4">
        <w:rPr>
          <w:rFonts w:ascii="Times New Roman" w:hAnsi="Times New Roman" w:cs="Times New Roman"/>
          <w:color w:val="000000" w:themeColor="text1"/>
          <w:sz w:val="28"/>
          <w:szCs w:val="28"/>
        </w:rPr>
        <w:lastRenderedPageBreak/>
        <w:t xml:space="preserve">Российская Федерация. </w:t>
      </w:r>
      <w:r w:rsidR="00A83F6F" w:rsidRPr="00FB46B4">
        <w:rPr>
          <w:rFonts w:ascii="Times New Roman" w:hAnsi="Times New Roman" w:cs="Times New Roman"/>
          <w:color w:val="000000" w:themeColor="text1"/>
          <w:sz w:val="28"/>
          <w:szCs w:val="28"/>
        </w:rPr>
        <w:t xml:space="preserve">Гражданский кодекс Российской Федерации. Часть вторая: федер. закон от </w:t>
      </w:r>
      <w:r w:rsidR="00FB46B4" w:rsidRPr="00FB46B4">
        <w:rPr>
          <w:rFonts w:ascii="Times New Roman" w:hAnsi="Times New Roman" w:cs="Times New Roman"/>
          <w:color w:val="000000" w:themeColor="text1"/>
          <w:sz w:val="28"/>
          <w:szCs w:val="28"/>
        </w:rPr>
        <w:t xml:space="preserve">[принят Государственной думай </w:t>
      </w:r>
      <w:r w:rsidR="00A83F6F" w:rsidRPr="00FB46B4">
        <w:rPr>
          <w:rFonts w:ascii="Times New Roman" w:hAnsi="Times New Roman" w:cs="Times New Roman"/>
          <w:color w:val="000000" w:themeColor="text1"/>
          <w:sz w:val="28"/>
          <w:szCs w:val="28"/>
        </w:rPr>
        <w:t>26.01.1996</w:t>
      </w:r>
      <w:r w:rsidR="00FB46B4" w:rsidRPr="00FB46B4">
        <w:rPr>
          <w:rFonts w:ascii="Times New Roman" w:hAnsi="Times New Roman" w:cs="Times New Roman"/>
          <w:color w:val="000000" w:themeColor="text1"/>
          <w:sz w:val="28"/>
          <w:szCs w:val="28"/>
        </w:rPr>
        <w:t>]</w:t>
      </w:r>
      <w:r w:rsidR="00342A23">
        <w:rPr>
          <w:rFonts w:ascii="Times New Roman" w:hAnsi="Times New Roman" w:cs="Times New Roman"/>
          <w:color w:val="000000" w:themeColor="text1"/>
          <w:sz w:val="28"/>
          <w:szCs w:val="28"/>
        </w:rPr>
        <w:t xml:space="preserve"> №</w:t>
      </w:r>
      <w:r w:rsidR="00A83F6F" w:rsidRPr="00FB46B4">
        <w:rPr>
          <w:rFonts w:ascii="Times New Roman" w:hAnsi="Times New Roman" w:cs="Times New Roman"/>
          <w:color w:val="000000" w:themeColor="text1"/>
          <w:sz w:val="28"/>
          <w:szCs w:val="28"/>
        </w:rPr>
        <w:t xml:space="preserve"> 14-ФЗ // Собр. законодат</w:t>
      </w:r>
      <w:r w:rsidR="0042745D" w:rsidRPr="00FB46B4">
        <w:rPr>
          <w:rFonts w:ascii="Times New Roman" w:hAnsi="Times New Roman" w:cs="Times New Roman"/>
          <w:color w:val="000000" w:themeColor="text1"/>
          <w:sz w:val="28"/>
          <w:szCs w:val="28"/>
        </w:rPr>
        <w:t>ельства РФ. С. 410</w:t>
      </w:r>
      <w:r w:rsidR="00FB46B4" w:rsidRPr="00FB46B4">
        <w:rPr>
          <w:rFonts w:ascii="Times New Roman" w:hAnsi="Times New Roman" w:cs="Times New Roman"/>
          <w:color w:val="000000" w:themeColor="text1"/>
          <w:sz w:val="28"/>
          <w:szCs w:val="28"/>
        </w:rPr>
        <w:t xml:space="preserve"> Текст : непосредственны</w:t>
      </w:r>
    </w:p>
    <w:p w:rsidR="000028A5" w:rsidRPr="006A566F" w:rsidRDefault="00883BFB"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Аникин, Ю.</w:t>
      </w:r>
      <w:r w:rsidR="000028A5" w:rsidRPr="006A566F">
        <w:rPr>
          <w:rFonts w:ascii="Times New Roman" w:hAnsi="Times New Roman" w:cs="Times New Roman"/>
          <w:color w:val="000000" w:themeColor="text1"/>
          <w:sz w:val="28"/>
          <w:szCs w:val="28"/>
        </w:rPr>
        <w:t xml:space="preserve">В. Проектное дело в строительстве: учебное пособие. </w:t>
      </w:r>
      <w:r w:rsidR="00E659D7">
        <w:rPr>
          <w:rFonts w:ascii="Times New Roman" w:hAnsi="Times New Roman" w:cs="Times New Roman"/>
          <w:color w:val="000000" w:themeColor="text1"/>
          <w:sz w:val="28"/>
          <w:szCs w:val="28"/>
        </w:rPr>
        <w:t xml:space="preserve">/ </w:t>
      </w:r>
      <w:r w:rsidR="00E659D7" w:rsidRPr="006A566F">
        <w:rPr>
          <w:rFonts w:ascii="Times New Roman" w:hAnsi="Times New Roman" w:cs="Times New Roman"/>
          <w:color w:val="000000" w:themeColor="text1"/>
          <w:sz w:val="28"/>
          <w:szCs w:val="28"/>
        </w:rPr>
        <w:t>Ю. В</w:t>
      </w:r>
      <w:r w:rsidR="00E659D7">
        <w:rPr>
          <w:rFonts w:ascii="Times New Roman" w:hAnsi="Times New Roman" w:cs="Times New Roman"/>
          <w:color w:val="000000" w:themeColor="text1"/>
          <w:sz w:val="28"/>
          <w:szCs w:val="28"/>
        </w:rPr>
        <w:t xml:space="preserve"> </w:t>
      </w:r>
      <w:r w:rsidR="00E659D7" w:rsidRPr="006A566F">
        <w:rPr>
          <w:rFonts w:ascii="Times New Roman" w:hAnsi="Times New Roman" w:cs="Times New Roman"/>
          <w:color w:val="000000" w:themeColor="text1"/>
          <w:sz w:val="28"/>
          <w:szCs w:val="28"/>
        </w:rPr>
        <w:t>Аникин</w:t>
      </w:r>
      <w:r w:rsidR="00E659D7">
        <w:rPr>
          <w:rFonts w:ascii="Times New Roman" w:hAnsi="Times New Roman" w:cs="Times New Roman"/>
          <w:color w:val="000000" w:themeColor="text1"/>
          <w:sz w:val="28"/>
          <w:szCs w:val="28"/>
        </w:rPr>
        <w:t>.</w:t>
      </w:r>
      <w:r w:rsidR="00D4273B" w:rsidRPr="006A566F">
        <w:rPr>
          <w:rFonts w:ascii="Times New Roman" w:hAnsi="Times New Roman" w:cs="Times New Roman"/>
          <w:color w:val="000000" w:themeColor="text1"/>
          <w:sz w:val="28"/>
          <w:szCs w:val="28"/>
        </w:rPr>
        <w:t xml:space="preserve"> </w:t>
      </w:r>
      <w:r w:rsidR="000028A5" w:rsidRPr="006A566F">
        <w:rPr>
          <w:rFonts w:ascii="Times New Roman" w:hAnsi="Times New Roman" w:cs="Times New Roman"/>
          <w:color w:val="000000" w:themeColor="text1"/>
          <w:sz w:val="28"/>
          <w:szCs w:val="28"/>
        </w:rPr>
        <w:t>2-е изд., стер. М.: Флинта, Изд-во Ур</w:t>
      </w:r>
      <w:r w:rsidR="00D4273B" w:rsidRPr="006A566F">
        <w:rPr>
          <w:rFonts w:ascii="Times New Roman" w:hAnsi="Times New Roman" w:cs="Times New Roman"/>
          <w:color w:val="000000" w:themeColor="text1"/>
          <w:sz w:val="28"/>
          <w:szCs w:val="28"/>
        </w:rPr>
        <w:t>ал. ун-та, 2017.</w:t>
      </w:r>
      <w:r w:rsidR="00D87483" w:rsidRPr="006A566F">
        <w:rPr>
          <w:rFonts w:ascii="Times New Roman" w:hAnsi="Times New Roman" w:cs="Times New Roman"/>
          <w:color w:val="000000" w:themeColor="text1"/>
          <w:sz w:val="28"/>
          <w:szCs w:val="28"/>
        </w:rPr>
        <w:t xml:space="preserve"> </w:t>
      </w:r>
      <w:r w:rsidR="002A08D0" w:rsidRPr="006A566F">
        <w:rPr>
          <w:rFonts w:ascii="Times New Roman" w:hAnsi="Times New Roman" w:cs="Times New Roman"/>
          <w:color w:val="000000" w:themeColor="text1"/>
          <w:sz w:val="28"/>
          <w:szCs w:val="28"/>
        </w:rPr>
        <w:t>С.</w:t>
      </w:r>
      <w:r w:rsidR="00D4273B" w:rsidRPr="006A566F">
        <w:rPr>
          <w:rFonts w:ascii="Times New Roman" w:hAnsi="Times New Roman" w:cs="Times New Roman"/>
          <w:color w:val="000000" w:themeColor="text1"/>
          <w:sz w:val="28"/>
          <w:szCs w:val="28"/>
        </w:rPr>
        <w:t>123</w:t>
      </w:r>
    </w:p>
    <w:p w:rsidR="00F768EE" w:rsidRPr="00FB46B4" w:rsidRDefault="00D4273B"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FB46B4">
        <w:rPr>
          <w:rFonts w:ascii="Times New Roman" w:hAnsi="Times New Roman" w:cs="Times New Roman"/>
          <w:color w:val="000000" w:themeColor="text1"/>
          <w:sz w:val="28"/>
          <w:szCs w:val="28"/>
        </w:rPr>
        <w:t>Российская Федерация. Постановление «</w:t>
      </w:r>
      <w:r w:rsidR="00F768EE" w:rsidRPr="00FB46B4">
        <w:rPr>
          <w:rFonts w:ascii="Times New Roman" w:hAnsi="Times New Roman" w:cs="Times New Roman"/>
          <w:color w:val="000000" w:themeColor="text1"/>
          <w:sz w:val="28"/>
          <w:szCs w:val="28"/>
        </w:rPr>
        <w:t>О некоторых вопросах разрешения споров, возникающих из договоров по поводу недвижимости, которая будет создана или приобретена в будущем: постановление Пленума</w:t>
      </w:r>
      <w:r w:rsidR="00FB46B4" w:rsidRPr="00FB46B4">
        <w:rPr>
          <w:rFonts w:ascii="Times New Roman" w:hAnsi="Times New Roman" w:cs="Times New Roman"/>
          <w:color w:val="000000" w:themeColor="text1"/>
          <w:sz w:val="28"/>
          <w:szCs w:val="28"/>
        </w:rPr>
        <w:t xml:space="preserve"> Высшего Арбитражного Суда РФ. [принят  11 июля 2018]</w:t>
      </w:r>
      <w:r w:rsidR="00F768EE" w:rsidRPr="00FB46B4">
        <w:rPr>
          <w:rFonts w:ascii="Times New Roman" w:hAnsi="Times New Roman" w:cs="Times New Roman"/>
          <w:color w:val="000000" w:themeColor="text1"/>
          <w:sz w:val="28"/>
          <w:szCs w:val="28"/>
        </w:rPr>
        <w:t xml:space="preserve"> // Вестник Высшего Арбитражного Суда</w:t>
      </w:r>
      <w:r w:rsidRPr="00FB46B4">
        <w:rPr>
          <w:rFonts w:ascii="Times New Roman" w:hAnsi="Times New Roman" w:cs="Times New Roman"/>
          <w:color w:val="000000" w:themeColor="text1"/>
          <w:sz w:val="28"/>
          <w:szCs w:val="28"/>
        </w:rPr>
        <w:t xml:space="preserve"> Российской Федерации. 2018</w:t>
      </w:r>
      <w:r w:rsidR="00FB46B4" w:rsidRPr="00FB46B4">
        <w:rPr>
          <w:rFonts w:ascii="Times New Roman" w:hAnsi="Times New Roman" w:cs="Times New Roman"/>
          <w:color w:val="000000" w:themeColor="text1"/>
          <w:sz w:val="28"/>
          <w:szCs w:val="28"/>
        </w:rPr>
        <w:t xml:space="preserve"> Текст : непосредственны</w:t>
      </w:r>
    </w:p>
    <w:p w:rsidR="00AE1ABD" w:rsidRPr="006A566F" w:rsidRDefault="00AE1ABD" w:rsidP="008C6FB0">
      <w:pPr>
        <w:pStyle w:val="a3"/>
        <w:numPr>
          <w:ilvl w:val="0"/>
          <w:numId w:val="48"/>
        </w:numPr>
        <w:spacing w:after="0" w:line="360" w:lineRule="auto"/>
        <w:ind w:firstLine="709"/>
        <w:jc w:val="both"/>
        <w:rPr>
          <w:rFonts w:ascii="Times New Roman" w:hAnsi="Times New Roman" w:cs="Times New Roman"/>
          <w:color w:val="000000" w:themeColor="text1"/>
          <w:sz w:val="28"/>
          <w:szCs w:val="28"/>
        </w:rPr>
      </w:pPr>
      <w:r w:rsidRPr="006A566F">
        <w:rPr>
          <w:rFonts w:ascii="Times New Roman" w:hAnsi="Times New Roman" w:cs="Times New Roman"/>
          <w:color w:val="000000" w:themeColor="text1"/>
          <w:sz w:val="28"/>
          <w:szCs w:val="28"/>
        </w:rPr>
        <w:t>Жарский, М.И. Понятие и правовая природа договоров на выполнение про</w:t>
      </w:r>
      <w:r w:rsidR="00E659D7">
        <w:rPr>
          <w:rFonts w:ascii="Times New Roman" w:hAnsi="Times New Roman" w:cs="Times New Roman"/>
          <w:color w:val="000000" w:themeColor="text1"/>
          <w:sz w:val="28"/>
          <w:szCs w:val="28"/>
        </w:rPr>
        <w:t xml:space="preserve">ектных и изыскательских работ / </w:t>
      </w:r>
      <w:r w:rsidR="00E659D7" w:rsidRPr="006A566F">
        <w:rPr>
          <w:rFonts w:ascii="Times New Roman" w:hAnsi="Times New Roman" w:cs="Times New Roman"/>
          <w:color w:val="000000" w:themeColor="text1"/>
          <w:sz w:val="28"/>
          <w:szCs w:val="28"/>
        </w:rPr>
        <w:t>М.И.</w:t>
      </w:r>
      <w:r w:rsidR="00E659D7">
        <w:rPr>
          <w:rFonts w:ascii="Times New Roman" w:hAnsi="Times New Roman" w:cs="Times New Roman"/>
          <w:color w:val="000000" w:themeColor="text1"/>
          <w:sz w:val="28"/>
          <w:szCs w:val="28"/>
        </w:rPr>
        <w:t xml:space="preserve"> </w:t>
      </w:r>
      <w:r w:rsidR="00E659D7" w:rsidRPr="006A566F">
        <w:rPr>
          <w:rFonts w:ascii="Times New Roman" w:hAnsi="Times New Roman" w:cs="Times New Roman"/>
          <w:color w:val="000000" w:themeColor="text1"/>
          <w:sz w:val="28"/>
          <w:szCs w:val="28"/>
        </w:rPr>
        <w:t>Жарский</w:t>
      </w:r>
      <w:r w:rsidR="00E659D7">
        <w:rPr>
          <w:rFonts w:ascii="Times New Roman" w:hAnsi="Times New Roman" w:cs="Times New Roman"/>
          <w:color w:val="000000" w:themeColor="text1"/>
          <w:sz w:val="28"/>
          <w:szCs w:val="28"/>
        </w:rPr>
        <w:t>.</w:t>
      </w:r>
      <w:r w:rsidRPr="006A566F">
        <w:rPr>
          <w:rFonts w:ascii="Times New Roman" w:hAnsi="Times New Roman" w:cs="Times New Roman"/>
          <w:color w:val="000000" w:themeColor="text1"/>
          <w:sz w:val="28"/>
          <w:szCs w:val="28"/>
        </w:rPr>
        <w:t xml:space="preserve"> Пробелы в российском законодательстве. </w:t>
      </w:r>
      <w:r w:rsidRPr="00E659D7">
        <w:rPr>
          <w:rFonts w:ascii="Times New Roman" w:hAnsi="Times New Roman" w:cs="Times New Roman"/>
          <w:color w:val="000000" w:themeColor="text1"/>
          <w:sz w:val="28"/>
          <w:szCs w:val="28"/>
        </w:rPr>
        <w:t xml:space="preserve">2018. </w:t>
      </w:r>
      <w:r w:rsidR="002A08D0" w:rsidRPr="006A566F">
        <w:rPr>
          <w:rFonts w:ascii="Times New Roman" w:hAnsi="Times New Roman" w:cs="Times New Roman"/>
          <w:color w:val="000000" w:themeColor="text1"/>
          <w:sz w:val="28"/>
          <w:szCs w:val="28"/>
        </w:rPr>
        <w:t>С.</w:t>
      </w:r>
      <w:r w:rsidR="00D4273B" w:rsidRPr="006A566F">
        <w:rPr>
          <w:rFonts w:ascii="Times New Roman" w:hAnsi="Times New Roman" w:cs="Times New Roman"/>
          <w:color w:val="000000" w:themeColor="text1"/>
          <w:sz w:val="28"/>
          <w:szCs w:val="28"/>
        </w:rPr>
        <w:t>115</w:t>
      </w:r>
    </w:p>
    <w:p w:rsidR="004342B1" w:rsidRPr="006A566F" w:rsidRDefault="00E659D7"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Токарев А.И </w:t>
      </w:r>
      <w:r w:rsidR="00D4273B" w:rsidRPr="006A566F">
        <w:rPr>
          <w:rFonts w:ascii="Times New Roman" w:hAnsi="Times New Roman" w:cs="Times New Roman"/>
          <w:color w:val="000000" w:themeColor="text1"/>
          <w:sz w:val="28"/>
          <w:szCs w:val="28"/>
        </w:rPr>
        <w:t>Организационные проблемы применения системы менеджмента качества на предприятии промышленного</w:t>
      </w:r>
      <w:r>
        <w:rPr>
          <w:rFonts w:ascii="Times New Roman" w:hAnsi="Times New Roman" w:cs="Times New Roman"/>
          <w:color w:val="000000" w:themeColor="text1"/>
          <w:sz w:val="28"/>
          <w:szCs w:val="28"/>
        </w:rPr>
        <w:t xml:space="preserve"> и гражданского строительства / А.И Токарев.</w:t>
      </w:r>
      <w:r w:rsidR="00D4273B" w:rsidRPr="006A566F">
        <w:rPr>
          <w:rFonts w:ascii="Times New Roman" w:hAnsi="Times New Roman" w:cs="Times New Roman"/>
          <w:color w:val="000000" w:themeColor="text1"/>
          <w:sz w:val="28"/>
          <w:szCs w:val="28"/>
        </w:rPr>
        <w:t xml:space="preserve"> В сборнике: Цифровая трансформация экономики и промышленности. Сборник трудов научно-практической конференции с зарубежным участием.</w:t>
      </w:r>
      <w:r w:rsidR="00D4273B" w:rsidRPr="006A566F">
        <w:rPr>
          <w:rFonts w:ascii="Times New Roman" w:hAnsi="Times New Roman" w:cs="Times New Roman"/>
          <w:bCs/>
          <w:color w:val="000000" w:themeColor="text1"/>
          <w:sz w:val="28"/>
          <w:szCs w:val="28"/>
        </w:rPr>
        <w:t xml:space="preserve"> </w:t>
      </w:r>
      <w:r w:rsidR="004342B1" w:rsidRPr="006A566F">
        <w:rPr>
          <w:rFonts w:ascii="Times New Roman" w:hAnsi="Times New Roman" w:cs="Times New Roman"/>
          <w:bCs/>
          <w:color w:val="000000" w:themeColor="text1"/>
          <w:sz w:val="28"/>
          <w:szCs w:val="28"/>
        </w:rPr>
        <w:t>2019</w:t>
      </w:r>
      <w:r w:rsidR="00D87483" w:rsidRPr="006A566F">
        <w:rPr>
          <w:rFonts w:ascii="Times New Roman" w:hAnsi="Times New Roman" w:cs="Times New Roman"/>
          <w:bCs/>
          <w:color w:val="000000" w:themeColor="text1"/>
          <w:sz w:val="28"/>
          <w:szCs w:val="28"/>
        </w:rPr>
        <w:t xml:space="preserve">. </w:t>
      </w:r>
      <w:r w:rsidR="002A08D0" w:rsidRPr="006A566F">
        <w:rPr>
          <w:rFonts w:ascii="Times New Roman" w:hAnsi="Times New Roman" w:cs="Times New Roman"/>
          <w:color w:val="000000" w:themeColor="text1"/>
          <w:sz w:val="28"/>
          <w:szCs w:val="28"/>
        </w:rPr>
        <w:t>С.</w:t>
      </w:r>
      <w:r w:rsidR="00D4273B" w:rsidRPr="006A566F">
        <w:rPr>
          <w:rFonts w:ascii="Times New Roman" w:hAnsi="Times New Roman" w:cs="Times New Roman"/>
          <w:bCs/>
          <w:color w:val="000000" w:themeColor="text1"/>
          <w:sz w:val="28"/>
          <w:szCs w:val="28"/>
        </w:rPr>
        <w:t>558</w:t>
      </w:r>
      <w:r w:rsidR="00D87483" w:rsidRPr="006A566F">
        <w:rPr>
          <w:rFonts w:ascii="Times New Roman" w:hAnsi="Times New Roman" w:cs="Times New Roman"/>
          <w:bCs/>
          <w:color w:val="000000" w:themeColor="text1"/>
          <w:sz w:val="28"/>
          <w:szCs w:val="28"/>
        </w:rPr>
        <w:t>–</w:t>
      </w:r>
      <w:r w:rsidR="00D4273B" w:rsidRPr="006A566F">
        <w:rPr>
          <w:rFonts w:ascii="Times New Roman" w:hAnsi="Times New Roman" w:cs="Times New Roman"/>
          <w:bCs/>
          <w:color w:val="000000" w:themeColor="text1"/>
          <w:sz w:val="28"/>
          <w:szCs w:val="28"/>
        </w:rPr>
        <w:t>567.</w:t>
      </w:r>
    </w:p>
    <w:p w:rsidR="004342B1" w:rsidRPr="006A566F" w:rsidRDefault="004342B1"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6A566F">
        <w:rPr>
          <w:rFonts w:ascii="Times New Roman" w:hAnsi="Times New Roman" w:cs="Times New Roman"/>
          <w:bCs/>
          <w:color w:val="000000" w:themeColor="text1"/>
          <w:sz w:val="28"/>
          <w:szCs w:val="28"/>
        </w:rPr>
        <w:t>Нгуeн Зa Хыонг Куинь. Формирование и проблемы внедрения системы менедж</w:t>
      </w:r>
      <w:r w:rsidR="00E659D7">
        <w:rPr>
          <w:rFonts w:ascii="Times New Roman" w:hAnsi="Times New Roman" w:cs="Times New Roman"/>
          <w:bCs/>
          <w:color w:val="000000" w:themeColor="text1"/>
          <w:sz w:val="28"/>
          <w:szCs w:val="28"/>
        </w:rPr>
        <w:t xml:space="preserve">мента качества на предприятии / </w:t>
      </w:r>
      <w:r w:rsidR="00E659D7" w:rsidRPr="006A566F">
        <w:rPr>
          <w:rFonts w:ascii="Times New Roman" w:hAnsi="Times New Roman" w:cs="Times New Roman"/>
          <w:bCs/>
          <w:color w:val="000000" w:themeColor="text1"/>
          <w:sz w:val="28"/>
          <w:szCs w:val="28"/>
        </w:rPr>
        <w:t>Зa Хыонг Куинь</w:t>
      </w:r>
      <w:r w:rsidR="00342A23" w:rsidRPr="00342A23">
        <w:rPr>
          <w:rFonts w:ascii="Times New Roman" w:hAnsi="Times New Roman" w:cs="Times New Roman"/>
          <w:bCs/>
          <w:color w:val="000000" w:themeColor="text1"/>
          <w:sz w:val="28"/>
          <w:szCs w:val="28"/>
        </w:rPr>
        <w:t xml:space="preserve"> </w:t>
      </w:r>
      <w:r w:rsidR="00342A23" w:rsidRPr="006A566F">
        <w:rPr>
          <w:rFonts w:ascii="Times New Roman" w:hAnsi="Times New Roman" w:cs="Times New Roman"/>
          <w:bCs/>
          <w:color w:val="000000" w:themeColor="text1"/>
          <w:sz w:val="28"/>
          <w:szCs w:val="28"/>
        </w:rPr>
        <w:t>Нгуeн</w:t>
      </w:r>
      <w:r w:rsidR="00E659D7">
        <w:rPr>
          <w:rFonts w:ascii="Times New Roman" w:hAnsi="Times New Roman" w:cs="Times New Roman"/>
          <w:bCs/>
          <w:color w:val="000000" w:themeColor="text1"/>
          <w:sz w:val="28"/>
          <w:szCs w:val="28"/>
        </w:rPr>
        <w:t>.</w:t>
      </w:r>
      <w:r w:rsidRPr="006A566F">
        <w:rPr>
          <w:rFonts w:ascii="Times New Roman" w:hAnsi="Times New Roman" w:cs="Times New Roman"/>
          <w:bCs/>
          <w:color w:val="000000" w:themeColor="text1"/>
          <w:sz w:val="28"/>
          <w:szCs w:val="28"/>
        </w:rPr>
        <w:t xml:space="preserve"> Экономик</w:t>
      </w:r>
      <w:r w:rsidR="00D4273B" w:rsidRPr="006A566F">
        <w:rPr>
          <w:rFonts w:ascii="Times New Roman" w:hAnsi="Times New Roman" w:cs="Times New Roman"/>
          <w:bCs/>
          <w:color w:val="000000" w:themeColor="text1"/>
          <w:sz w:val="28"/>
          <w:szCs w:val="28"/>
        </w:rPr>
        <w:t>а и бизнес: теория и практика. М.: 2016.</w:t>
      </w:r>
      <w:r w:rsidRPr="006A566F">
        <w:rPr>
          <w:rFonts w:ascii="Times New Roman" w:hAnsi="Times New Roman" w:cs="Times New Roman"/>
          <w:bCs/>
          <w:color w:val="000000" w:themeColor="text1"/>
          <w:sz w:val="28"/>
          <w:szCs w:val="28"/>
        </w:rPr>
        <w:t xml:space="preserve"> </w:t>
      </w:r>
      <w:r w:rsidR="002A08D0" w:rsidRPr="006A566F">
        <w:rPr>
          <w:rFonts w:ascii="Times New Roman" w:hAnsi="Times New Roman" w:cs="Times New Roman"/>
          <w:color w:val="000000" w:themeColor="text1"/>
          <w:sz w:val="28"/>
          <w:szCs w:val="28"/>
        </w:rPr>
        <w:t>С.</w:t>
      </w:r>
      <w:r w:rsidRPr="006A566F">
        <w:rPr>
          <w:rFonts w:ascii="Times New Roman" w:hAnsi="Times New Roman" w:cs="Times New Roman"/>
          <w:bCs/>
          <w:color w:val="000000" w:themeColor="text1"/>
          <w:sz w:val="28"/>
          <w:szCs w:val="28"/>
        </w:rPr>
        <w:t>117-119</w:t>
      </w:r>
    </w:p>
    <w:p w:rsidR="00446019" w:rsidRPr="006A566F" w:rsidRDefault="00E659D7"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Сарбашев К.</w:t>
      </w:r>
      <w:r w:rsidR="00446019" w:rsidRPr="006A566F">
        <w:rPr>
          <w:rFonts w:ascii="Times New Roman" w:hAnsi="Times New Roman" w:cs="Times New Roman"/>
          <w:bCs/>
          <w:color w:val="000000" w:themeColor="text1"/>
          <w:sz w:val="28"/>
          <w:szCs w:val="28"/>
        </w:rPr>
        <w:t>А. Трудности введения системы менеджмента качества в услов</w:t>
      </w:r>
      <w:r>
        <w:rPr>
          <w:rFonts w:ascii="Times New Roman" w:hAnsi="Times New Roman" w:cs="Times New Roman"/>
          <w:bCs/>
          <w:color w:val="000000" w:themeColor="text1"/>
          <w:sz w:val="28"/>
          <w:szCs w:val="28"/>
        </w:rPr>
        <w:t>иях отечественных предприятий / К.</w:t>
      </w:r>
      <w:r w:rsidRPr="006A566F">
        <w:rPr>
          <w:rFonts w:ascii="Times New Roman" w:hAnsi="Times New Roman" w:cs="Times New Roman"/>
          <w:bCs/>
          <w:color w:val="000000" w:themeColor="text1"/>
          <w:sz w:val="28"/>
          <w:szCs w:val="28"/>
        </w:rPr>
        <w:t>А.</w:t>
      </w:r>
      <w:r>
        <w:rPr>
          <w:rFonts w:ascii="Times New Roman" w:hAnsi="Times New Roman" w:cs="Times New Roman"/>
          <w:bCs/>
          <w:color w:val="000000" w:themeColor="text1"/>
          <w:sz w:val="28"/>
          <w:szCs w:val="28"/>
        </w:rPr>
        <w:t xml:space="preserve"> Сарбашев.</w:t>
      </w:r>
      <w:r w:rsidRPr="006A566F">
        <w:rPr>
          <w:rFonts w:ascii="Times New Roman" w:hAnsi="Times New Roman" w:cs="Times New Roman"/>
          <w:bCs/>
          <w:color w:val="000000" w:themeColor="text1"/>
          <w:sz w:val="28"/>
          <w:szCs w:val="28"/>
        </w:rPr>
        <w:t xml:space="preserve"> </w:t>
      </w:r>
      <w:r w:rsidR="00446019" w:rsidRPr="006A566F">
        <w:rPr>
          <w:rFonts w:ascii="Times New Roman" w:hAnsi="Times New Roman" w:cs="Times New Roman"/>
          <w:bCs/>
          <w:color w:val="000000" w:themeColor="text1"/>
          <w:sz w:val="28"/>
          <w:szCs w:val="28"/>
        </w:rPr>
        <w:t>Молодой учены</w:t>
      </w:r>
      <w:r w:rsidR="0042745D">
        <w:rPr>
          <w:rFonts w:ascii="Times New Roman" w:hAnsi="Times New Roman" w:cs="Times New Roman"/>
          <w:bCs/>
          <w:color w:val="000000" w:themeColor="text1"/>
          <w:sz w:val="28"/>
          <w:szCs w:val="28"/>
        </w:rPr>
        <w:t xml:space="preserve">й. </w:t>
      </w:r>
      <w:r w:rsidR="00D87483" w:rsidRPr="006A566F">
        <w:rPr>
          <w:rFonts w:ascii="Times New Roman" w:hAnsi="Times New Roman" w:cs="Times New Roman"/>
          <w:bCs/>
          <w:color w:val="000000" w:themeColor="text1"/>
          <w:sz w:val="28"/>
          <w:szCs w:val="28"/>
        </w:rPr>
        <w:t xml:space="preserve">2017. </w:t>
      </w:r>
      <w:r w:rsidR="002A08D0" w:rsidRPr="006A566F">
        <w:rPr>
          <w:rFonts w:ascii="Times New Roman" w:hAnsi="Times New Roman" w:cs="Times New Roman"/>
          <w:color w:val="000000" w:themeColor="text1"/>
          <w:sz w:val="28"/>
          <w:szCs w:val="28"/>
        </w:rPr>
        <w:t>С.</w:t>
      </w:r>
      <w:r w:rsidR="0042745D">
        <w:rPr>
          <w:rFonts w:ascii="Times New Roman" w:hAnsi="Times New Roman" w:cs="Times New Roman"/>
          <w:bCs/>
          <w:color w:val="000000" w:themeColor="text1"/>
          <w:sz w:val="28"/>
          <w:szCs w:val="28"/>
        </w:rPr>
        <w:t>49</w:t>
      </w:r>
    </w:p>
    <w:p w:rsidR="00E472EF" w:rsidRPr="006A566F" w:rsidRDefault="00E472EF"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6A566F">
        <w:rPr>
          <w:rFonts w:ascii="Times New Roman" w:hAnsi="Times New Roman" w:cs="Times New Roman"/>
          <w:bCs/>
          <w:color w:val="000000" w:themeColor="text1"/>
          <w:sz w:val="28"/>
          <w:szCs w:val="28"/>
        </w:rPr>
        <w:t xml:space="preserve">Мезенцев </w:t>
      </w:r>
      <w:r w:rsidR="00E659D7">
        <w:rPr>
          <w:rFonts w:ascii="Times New Roman" w:hAnsi="Times New Roman" w:cs="Times New Roman"/>
          <w:bCs/>
          <w:color w:val="000000" w:themeColor="text1"/>
          <w:sz w:val="28"/>
          <w:szCs w:val="28"/>
        </w:rPr>
        <w:t>С.</w:t>
      </w:r>
      <w:r w:rsidR="00D4273B" w:rsidRPr="006A566F">
        <w:rPr>
          <w:rFonts w:ascii="Times New Roman" w:hAnsi="Times New Roman" w:cs="Times New Roman"/>
          <w:bCs/>
          <w:color w:val="000000" w:themeColor="text1"/>
          <w:sz w:val="28"/>
          <w:szCs w:val="28"/>
        </w:rPr>
        <w:t>В.</w:t>
      </w:r>
      <w:r w:rsidRPr="006A566F">
        <w:rPr>
          <w:rFonts w:ascii="Times New Roman" w:hAnsi="Times New Roman" w:cs="Times New Roman"/>
          <w:bCs/>
          <w:color w:val="000000" w:themeColor="text1"/>
          <w:sz w:val="28"/>
          <w:szCs w:val="28"/>
        </w:rPr>
        <w:t xml:space="preserve"> Щербинин </w:t>
      </w:r>
      <w:r w:rsidR="00E659D7">
        <w:rPr>
          <w:rFonts w:ascii="Times New Roman" w:hAnsi="Times New Roman" w:cs="Times New Roman"/>
          <w:bCs/>
          <w:color w:val="000000" w:themeColor="text1"/>
          <w:sz w:val="28"/>
          <w:szCs w:val="28"/>
        </w:rPr>
        <w:t>А.</w:t>
      </w:r>
      <w:r w:rsidR="00D4273B" w:rsidRPr="006A566F">
        <w:rPr>
          <w:rFonts w:ascii="Times New Roman" w:hAnsi="Times New Roman" w:cs="Times New Roman"/>
          <w:bCs/>
          <w:color w:val="000000" w:themeColor="text1"/>
          <w:sz w:val="28"/>
          <w:szCs w:val="28"/>
        </w:rPr>
        <w:t>В. «</w:t>
      </w:r>
      <w:r w:rsidRPr="006A566F">
        <w:rPr>
          <w:rFonts w:ascii="Times New Roman" w:hAnsi="Times New Roman" w:cs="Times New Roman"/>
          <w:bCs/>
          <w:color w:val="000000" w:themeColor="text1"/>
          <w:sz w:val="28"/>
          <w:szCs w:val="28"/>
        </w:rPr>
        <w:t>Аксиома или теорема» для перерабатывающих предприятий /</w:t>
      </w:r>
      <w:r w:rsidR="00D4273B" w:rsidRPr="006A566F">
        <w:rPr>
          <w:rFonts w:ascii="Times New Roman" w:hAnsi="Times New Roman" w:cs="Times New Roman"/>
          <w:bCs/>
          <w:color w:val="000000" w:themeColor="text1"/>
          <w:sz w:val="28"/>
          <w:szCs w:val="28"/>
        </w:rPr>
        <w:t xml:space="preserve"> </w:t>
      </w:r>
      <w:r w:rsidR="00E659D7">
        <w:rPr>
          <w:rFonts w:ascii="Times New Roman" w:hAnsi="Times New Roman" w:cs="Times New Roman"/>
          <w:bCs/>
          <w:color w:val="000000" w:themeColor="text1"/>
          <w:sz w:val="28"/>
          <w:szCs w:val="28"/>
        </w:rPr>
        <w:t>С.</w:t>
      </w:r>
      <w:r w:rsidR="00E659D7" w:rsidRPr="006A566F">
        <w:rPr>
          <w:rFonts w:ascii="Times New Roman" w:hAnsi="Times New Roman" w:cs="Times New Roman"/>
          <w:bCs/>
          <w:color w:val="000000" w:themeColor="text1"/>
          <w:sz w:val="28"/>
          <w:szCs w:val="28"/>
        </w:rPr>
        <w:t>В.</w:t>
      </w:r>
      <w:r w:rsidR="00E659D7">
        <w:rPr>
          <w:rFonts w:ascii="Times New Roman" w:hAnsi="Times New Roman" w:cs="Times New Roman"/>
          <w:bCs/>
          <w:color w:val="000000" w:themeColor="text1"/>
          <w:sz w:val="28"/>
          <w:szCs w:val="28"/>
        </w:rPr>
        <w:t xml:space="preserve"> </w:t>
      </w:r>
      <w:r w:rsidR="00E659D7" w:rsidRPr="006A566F">
        <w:rPr>
          <w:rFonts w:ascii="Times New Roman" w:hAnsi="Times New Roman" w:cs="Times New Roman"/>
          <w:bCs/>
          <w:color w:val="000000" w:themeColor="text1"/>
          <w:sz w:val="28"/>
          <w:szCs w:val="28"/>
        </w:rPr>
        <w:t>Мезенцев</w:t>
      </w:r>
      <w:r w:rsidR="00E659D7">
        <w:rPr>
          <w:rFonts w:ascii="Times New Roman" w:hAnsi="Times New Roman" w:cs="Times New Roman"/>
          <w:bCs/>
          <w:color w:val="000000" w:themeColor="text1"/>
          <w:sz w:val="28"/>
          <w:szCs w:val="28"/>
        </w:rPr>
        <w:t>, А.</w:t>
      </w:r>
      <w:r w:rsidR="00E659D7" w:rsidRPr="006A566F">
        <w:rPr>
          <w:rFonts w:ascii="Times New Roman" w:hAnsi="Times New Roman" w:cs="Times New Roman"/>
          <w:bCs/>
          <w:color w:val="000000" w:themeColor="text1"/>
          <w:sz w:val="28"/>
          <w:szCs w:val="28"/>
        </w:rPr>
        <w:t>В.</w:t>
      </w:r>
      <w:r w:rsidR="00E659D7">
        <w:rPr>
          <w:rFonts w:ascii="Times New Roman" w:hAnsi="Times New Roman" w:cs="Times New Roman"/>
          <w:bCs/>
          <w:color w:val="000000" w:themeColor="text1"/>
          <w:sz w:val="28"/>
          <w:szCs w:val="28"/>
        </w:rPr>
        <w:t xml:space="preserve"> </w:t>
      </w:r>
      <w:r w:rsidR="00E659D7" w:rsidRPr="006A566F">
        <w:rPr>
          <w:rFonts w:ascii="Times New Roman" w:hAnsi="Times New Roman" w:cs="Times New Roman"/>
          <w:bCs/>
          <w:color w:val="000000" w:themeColor="text1"/>
          <w:sz w:val="28"/>
          <w:szCs w:val="28"/>
        </w:rPr>
        <w:t>Щербинин</w:t>
      </w:r>
      <w:r w:rsidR="00E659D7">
        <w:rPr>
          <w:rFonts w:ascii="Times New Roman" w:hAnsi="Times New Roman" w:cs="Times New Roman"/>
          <w:bCs/>
          <w:color w:val="000000" w:themeColor="text1"/>
          <w:sz w:val="28"/>
          <w:szCs w:val="28"/>
        </w:rPr>
        <w:t>.</w:t>
      </w:r>
      <w:r w:rsidR="00E659D7" w:rsidRPr="006A566F">
        <w:rPr>
          <w:rFonts w:ascii="Times New Roman" w:hAnsi="Times New Roman" w:cs="Times New Roman"/>
          <w:bCs/>
          <w:color w:val="000000" w:themeColor="text1"/>
          <w:sz w:val="28"/>
          <w:szCs w:val="28"/>
        </w:rPr>
        <w:t xml:space="preserve"> </w:t>
      </w:r>
      <w:r w:rsidR="00D4273B" w:rsidRPr="006A566F">
        <w:rPr>
          <w:rFonts w:ascii="Times New Roman" w:hAnsi="Times New Roman" w:cs="Times New Roman"/>
          <w:bCs/>
          <w:color w:val="000000" w:themeColor="text1"/>
          <w:sz w:val="28"/>
          <w:szCs w:val="28"/>
        </w:rPr>
        <w:t>Вестник АГАУ. 2017</w:t>
      </w:r>
      <w:r w:rsidR="0042745D">
        <w:rPr>
          <w:rFonts w:ascii="Times New Roman" w:hAnsi="Times New Roman" w:cs="Times New Roman"/>
          <w:bCs/>
          <w:color w:val="000000" w:themeColor="text1"/>
          <w:sz w:val="28"/>
          <w:szCs w:val="28"/>
        </w:rPr>
        <w:t>.</w:t>
      </w:r>
      <w:r w:rsidR="002A08D0" w:rsidRPr="006A566F">
        <w:rPr>
          <w:rFonts w:ascii="Times New Roman" w:hAnsi="Times New Roman" w:cs="Times New Roman"/>
          <w:bCs/>
          <w:color w:val="000000" w:themeColor="text1"/>
          <w:sz w:val="28"/>
          <w:szCs w:val="28"/>
        </w:rPr>
        <w:t xml:space="preserve"> </w:t>
      </w:r>
      <w:r w:rsidR="002A08D0" w:rsidRPr="0042745D">
        <w:rPr>
          <w:rFonts w:ascii="Times New Roman" w:hAnsi="Times New Roman" w:cs="Times New Roman"/>
          <w:bCs/>
          <w:color w:val="000000" w:themeColor="text1"/>
          <w:sz w:val="28"/>
          <w:szCs w:val="28"/>
        </w:rPr>
        <w:t>С. 26-31</w:t>
      </w:r>
    </w:p>
    <w:p w:rsidR="00E472EF" w:rsidRPr="006A566F" w:rsidRDefault="00E659D7"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Третьяк Л.</w:t>
      </w:r>
      <w:r w:rsidR="00883BFB">
        <w:rPr>
          <w:rFonts w:ascii="Times New Roman" w:hAnsi="Times New Roman" w:cs="Times New Roman"/>
          <w:bCs/>
          <w:color w:val="000000" w:themeColor="text1"/>
          <w:sz w:val="28"/>
          <w:szCs w:val="28"/>
        </w:rPr>
        <w:t xml:space="preserve">Н. </w:t>
      </w:r>
      <w:r w:rsidR="00E472EF" w:rsidRPr="006A566F">
        <w:rPr>
          <w:rFonts w:ascii="Times New Roman" w:hAnsi="Times New Roman" w:cs="Times New Roman"/>
          <w:bCs/>
          <w:color w:val="000000" w:themeColor="text1"/>
          <w:sz w:val="28"/>
          <w:szCs w:val="28"/>
        </w:rPr>
        <w:t>Трудности и перспективы внедрения системы ХАССП на предприятиях пищевой промышленности Оренбургской облас</w:t>
      </w:r>
      <w:r w:rsidR="00D87483" w:rsidRPr="006A566F">
        <w:rPr>
          <w:rFonts w:ascii="Times New Roman" w:hAnsi="Times New Roman" w:cs="Times New Roman"/>
          <w:bCs/>
          <w:color w:val="000000" w:themeColor="text1"/>
          <w:sz w:val="28"/>
          <w:szCs w:val="28"/>
        </w:rPr>
        <w:t>ти на современном эт</w:t>
      </w:r>
      <w:r>
        <w:rPr>
          <w:rFonts w:ascii="Times New Roman" w:hAnsi="Times New Roman" w:cs="Times New Roman"/>
          <w:bCs/>
          <w:color w:val="000000" w:themeColor="text1"/>
          <w:sz w:val="28"/>
          <w:szCs w:val="28"/>
        </w:rPr>
        <w:t>апе / Л.</w:t>
      </w:r>
      <w:r w:rsidRPr="006A566F">
        <w:rPr>
          <w:rFonts w:ascii="Times New Roman" w:hAnsi="Times New Roman" w:cs="Times New Roman"/>
          <w:bCs/>
          <w:color w:val="000000" w:themeColor="text1"/>
          <w:sz w:val="28"/>
          <w:szCs w:val="28"/>
        </w:rPr>
        <w:t>Н.</w:t>
      </w:r>
      <w:r>
        <w:rPr>
          <w:rFonts w:ascii="Times New Roman" w:hAnsi="Times New Roman" w:cs="Times New Roman"/>
          <w:bCs/>
          <w:color w:val="000000" w:themeColor="text1"/>
          <w:sz w:val="28"/>
          <w:szCs w:val="28"/>
        </w:rPr>
        <w:t xml:space="preserve"> Третьяк</w:t>
      </w:r>
      <w:r w:rsidR="0042745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А.П. Антипова. </w:t>
      </w:r>
      <w:r w:rsidR="0042745D">
        <w:rPr>
          <w:rFonts w:ascii="Times New Roman" w:hAnsi="Times New Roman" w:cs="Times New Roman"/>
          <w:bCs/>
          <w:color w:val="000000" w:themeColor="text1"/>
          <w:sz w:val="28"/>
          <w:szCs w:val="28"/>
        </w:rPr>
        <w:t>Вестник АГАУ 2017.</w:t>
      </w:r>
      <w:r w:rsidR="002A08D0" w:rsidRPr="006A566F">
        <w:rPr>
          <w:rFonts w:ascii="Times New Roman" w:hAnsi="Times New Roman" w:cs="Times New Roman"/>
          <w:bCs/>
          <w:color w:val="000000" w:themeColor="text1"/>
          <w:sz w:val="28"/>
          <w:szCs w:val="28"/>
        </w:rPr>
        <w:t xml:space="preserve"> </w:t>
      </w:r>
      <w:r w:rsidR="002A08D0" w:rsidRPr="0042745D">
        <w:rPr>
          <w:rFonts w:ascii="Times New Roman" w:hAnsi="Times New Roman" w:cs="Times New Roman"/>
          <w:bCs/>
          <w:color w:val="000000" w:themeColor="text1"/>
          <w:sz w:val="28"/>
          <w:szCs w:val="28"/>
        </w:rPr>
        <w:t xml:space="preserve"> С.</w:t>
      </w:r>
      <w:r w:rsidR="00E472EF" w:rsidRPr="006A566F">
        <w:rPr>
          <w:rFonts w:ascii="Times New Roman" w:hAnsi="Times New Roman" w:cs="Times New Roman"/>
          <w:bCs/>
          <w:color w:val="000000" w:themeColor="text1"/>
          <w:sz w:val="28"/>
          <w:szCs w:val="28"/>
        </w:rPr>
        <w:t>154–161.</w:t>
      </w:r>
    </w:p>
    <w:p w:rsidR="00D87483" w:rsidRPr="0042745D" w:rsidRDefault="00D87483"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6A566F">
        <w:rPr>
          <w:rFonts w:ascii="Times New Roman" w:hAnsi="Times New Roman" w:cs="Times New Roman"/>
          <w:bCs/>
          <w:iCs/>
          <w:color w:val="000000" w:themeColor="text1"/>
          <w:sz w:val="28"/>
          <w:szCs w:val="28"/>
        </w:rPr>
        <w:t>Буд</w:t>
      </w:r>
      <w:r w:rsidR="00E659D7">
        <w:rPr>
          <w:rFonts w:ascii="Times New Roman" w:hAnsi="Times New Roman" w:cs="Times New Roman"/>
          <w:bCs/>
          <w:iCs/>
          <w:color w:val="000000" w:themeColor="text1"/>
          <w:sz w:val="28"/>
          <w:szCs w:val="28"/>
        </w:rPr>
        <w:t xml:space="preserve">зуляк Б.В. Селезнев Н.Ф. </w:t>
      </w:r>
      <w:r w:rsidRPr="006A566F">
        <w:rPr>
          <w:rFonts w:ascii="Times New Roman" w:hAnsi="Times New Roman" w:cs="Times New Roman"/>
          <w:bCs/>
          <w:color w:val="000000" w:themeColor="text1"/>
          <w:sz w:val="28"/>
          <w:szCs w:val="28"/>
        </w:rPr>
        <w:t>И</w:t>
      </w:r>
      <w:r w:rsidR="00E472EF" w:rsidRPr="006A566F">
        <w:rPr>
          <w:rFonts w:ascii="Times New Roman" w:hAnsi="Times New Roman" w:cs="Times New Roman"/>
          <w:bCs/>
          <w:color w:val="000000" w:themeColor="text1"/>
          <w:sz w:val="28"/>
          <w:szCs w:val="28"/>
        </w:rPr>
        <w:t>нновационные подходы к организации системы контроля качества строительства: от технического задания на прое</w:t>
      </w:r>
      <w:r w:rsidR="00E659D7">
        <w:rPr>
          <w:rFonts w:ascii="Times New Roman" w:hAnsi="Times New Roman" w:cs="Times New Roman"/>
          <w:bCs/>
          <w:color w:val="000000" w:themeColor="text1"/>
          <w:sz w:val="28"/>
          <w:szCs w:val="28"/>
        </w:rPr>
        <w:t>ктирование до реализации проекта /</w:t>
      </w:r>
      <w:r w:rsidR="00E659D7" w:rsidRPr="00E659D7">
        <w:rPr>
          <w:rFonts w:ascii="Times New Roman" w:hAnsi="Times New Roman" w:cs="Times New Roman"/>
          <w:bCs/>
          <w:color w:val="000000" w:themeColor="text1"/>
          <w:sz w:val="28"/>
          <w:szCs w:val="28"/>
        </w:rPr>
        <w:t xml:space="preserve"> </w:t>
      </w:r>
      <w:r w:rsidR="00E659D7">
        <w:rPr>
          <w:rFonts w:ascii="Times New Roman" w:hAnsi="Times New Roman" w:cs="Times New Roman"/>
          <w:bCs/>
          <w:iCs/>
          <w:color w:val="000000" w:themeColor="text1"/>
          <w:sz w:val="28"/>
          <w:szCs w:val="28"/>
        </w:rPr>
        <w:t>Б.В.</w:t>
      </w:r>
      <w:r w:rsidR="00E659D7" w:rsidRPr="00E659D7">
        <w:rPr>
          <w:rFonts w:ascii="Times New Roman" w:hAnsi="Times New Roman" w:cs="Times New Roman"/>
          <w:bCs/>
          <w:iCs/>
          <w:color w:val="000000" w:themeColor="text1"/>
          <w:sz w:val="28"/>
          <w:szCs w:val="28"/>
        </w:rPr>
        <w:t xml:space="preserve"> </w:t>
      </w:r>
      <w:r w:rsidR="00E659D7" w:rsidRPr="006A566F">
        <w:rPr>
          <w:rFonts w:ascii="Times New Roman" w:hAnsi="Times New Roman" w:cs="Times New Roman"/>
          <w:bCs/>
          <w:iCs/>
          <w:color w:val="000000" w:themeColor="text1"/>
          <w:sz w:val="28"/>
          <w:szCs w:val="28"/>
        </w:rPr>
        <w:t>Буд</w:t>
      </w:r>
      <w:r w:rsidR="00E659D7">
        <w:rPr>
          <w:rFonts w:ascii="Times New Roman" w:hAnsi="Times New Roman" w:cs="Times New Roman"/>
          <w:bCs/>
          <w:iCs/>
          <w:color w:val="000000" w:themeColor="text1"/>
          <w:sz w:val="28"/>
          <w:szCs w:val="28"/>
        </w:rPr>
        <w:t>зуляк, Н.Ф. Селезнев.</w:t>
      </w:r>
      <w:r w:rsidR="0042745D">
        <w:rPr>
          <w:rFonts w:ascii="Times New Roman" w:hAnsi="Times New Roman" w:cs="Times New Roman"/>
          <w:bCs/>
          <w:color w:val="000000" w:themeColor="text1"/>
          <w:sz w:val="28"/>
          <w:szCs w:val="28"/>
        </w:rPr>
        <w:t xml:space="preserve"> </w:t>
      </w:r>
      <w:r w:rsidR="0042745D" w:rsidRPr="006A566F">
        <w:rPr>
          <w:rFonts w:ascii="Times New Roman" w:hAnsi="Times New Roman" w:cs="Times New Roman"/>
          <w:bCs/>
          <w:color w:val="000000" w:themeColor="text1"/>
          <w:sz w:val="28"/>
          <w:szCs w:val="28"/>
        </w:rPr>
        <w:t xml:space="preserve">Трубопроводный транспорт: теория и практика. 2016. </w:t>
      </w:r>
      <w:r w:rsidR="0042745D" w:rsidRPr="006A566F">
        <w:rPr>
          <w:rFonts w:ascii="Times New Roman" w:hAnsi="Times New Roman" w:cs="Times New Roman"/>
          <w:color w:val="000000" w:themeColor="text1"/>
          <w:sz w:val="28"/>
          <w:szCs w:val="28"/>
        </w:rPr>
        <w:t>С. 151 - 154</w:t>
      </w:r>
    </w:p>
    <w:p w:rsidR="00565C89" w:rsidRPr="006A566F" w:rsidRDefault="007E550E"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Гуськова М.Ф., Матвеев М.Ю</w:t>
      </w:r>
      <w:r w:rsidR="00565C89" w:rsidRPr="006A566F">
        <w:rPr>
          <w:rFonts w:ascii="Times New Roman" w:hAnsi="Times New Roman" w:cs="Times New Roman"/>
          <w:bCs/>
          <w:color w:val="000000" w:themeColor="text1"/>
          <w:sz w:val="28"/>
          <w:szCs w:val="28"/>
        </w:rPr>
        <w:t xml:space="preserve">. К вопросу показателей качества строительства как составляющей ценности. </w:t>
      </w:r>
      <w:r>
        <w:rPr>
          <w:rFonts w:ascii="Times New Roman" w:hAnsi="Times New Roman" w:cs="Times New Roman"/>
          <w:bCs/>
          <w:color w:val="000000" w:themeColor="text1"/>
          <w:sz w:val="28"/>
          <w:szCs w:val="28"/>
        </w:rPr>
        <w:t>/ М.Ф Гуськова, М.Ю</w:t>
      </w:r>
      <w:r w:rsidRPr="006A566F">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Матвеев</w:t>
      </w:r>
      <w:r w:rsidR="00D87483" w:rsidRPr="006A566F">
        <w:rPr>
          <w:rFonts w:ascii="Times New Roman" w:hAnsi="Times New Roman" w:cs="Times New Roman"/>
          <w:bCs/>
          <w:color w:val="000000" w:themeColor="text1"/>
          <w:sz w:val="28"/>
          <w:szCs w:val="28"/>
        </w:rPr>
        <w:t xml:space="preserve"> </w:t>
      </w:r>
      <w:r w:rsidR="00565C89" w:rsidRPr="006A566F">
        <w:rPr>
          <w:rFonts w:ascii="Times New Roman" w:hAnsi="Times New Roman" w:cs="Times New Roman"/>
          <w:bCs/>
          <w:color w:val="000000" w:themeColor="text1"/>
          <w:sz w:val="28"/>
          <w:szCs w:val="28"/>
        </w:rPr>
        <w:t>Вопросы экономики и права.</w:t>
      </w:r>
      <w:r w:rsidR="0042745D">
        <w:rPr>
          <w:rFonts w:ascii="Times New Roman" w:hAnsi="Times New Roman" w:cs="Times New Roman"/>
          <w:bCs/>
          <w:color w:val="000000" w:themeColor="text1"/>
          <w:sz w:val="28"/>
          <w:szCs w:val="28"/>
        </w:rPr>
        <w:t xml:space="preserve"> М.: 2018.</w:t>
      </w:r>
      <w:r w:rsidR="00D87483" w:rsidRPr="006A566F">
        <w:rPr>
          <w:rFonts w:ascii="Times New Roman" w:hAnsi="Times New Roman" w:cs="Times New Roman"/>
          <w:bCs/>
          <w:color w:val="000000" w:themeColor="text1"/>
          <w:sz w:val="28"/>
          <w:szCs w:val="28"/>
        </w:rPr>
        <w:t xml:space="preserve"> </w:t>
      </w:r>
      <w:r w:rsidR="002A08D0" w:rsidRPr="006A566F">
        <w:rPr>
          <w:rFonts w:ascii="Times New Roman" w:hAnsi="Times New Roman" w:cs="Times New Roman"/>
          <w:color w:val="000000" w:themeColor="text1"/>
          <w:sz w:val="28"/>
          <w:szCs w:val="28"/>
        </w:rPr>
        <w:t xml:space="preserve">С. </w:t>
      </w:r>
      <w:r w:rsidR="00D87483" w:rsidRPr="006A566F">
        <w:rPr>
          <w:rFonts w:ascii="Times New Roman" w:hAnsi="Times New Roman" w:cs="Times New Roman"/>
          <w:bCs/>
          <w:color w:val="000000" w:themeColor="text1"/>
          <w:sz w:val="28"/>
          <w:szCs w:val="28"/>
        </w:rPr>
        <w:t>86–</w:t>
      </w:r>
      <w:r w:rsidR="00565C89" w:rsidRPr="006A566F">
        <w:rPr>
          <w:rFonts w:ascii="Times New Roman" w:hAnsi="Times New Roman" w:cs="Times New Roman"/>
          <w:bCs/>
          <w:color w:val="000000" w:themeColor="text1"/>
          <w:sz w:val="28"/>
          <w:szCs w:val="28"/>
        </w:rPr>
        <w:t>89.</w:t>
      </w:r>
    </w:p>
    <w:p w:rsidR="00A80EE3" w:rsidRPr="006A566F" w:rsidRDefault="007E550E"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Старовойтов И.М. Рогов А.</w:t>
      </w:r>
      <w:r w:rsidR="00D87483" w:rsidRPr="006A566F">
        <w:rPr>
          <w:rFonts w:ascii="Times New Roman" w:hAnsi="Times New Roman" w:cs="Times New Roman"/>
          <w:bCs/>
          <w:color w:val="000000" w:themeColor="text1"/>
          <w:sz w:val="28"/>
          <w:szCs w:val="28"/>
        </w:rPr>
        <w:t>А. Управление качеством в сфере промышленного и гражданского строительства на стадии проектирования.</w:t>
      </w:r>
      <w:r>
        <w:rPr>
          <w:rFonts w:ascii="Times New Roman" w:hAnsi="Times New Roman" w:cs="Times New Roman"/>
          <w:bCs/>
          <w:color w:val="000000" w:themeColor="text1"/>
          <w:sz w:val="28"/>
          <w:szCs w:val="28"/>
        </w:rPr>
        <w:t xml:space="preserve"> / И.М. Старовойтов, А.</w:t>
      </w:r>
      <w:r w:rsidRPr="006A566F">
        <w:rPr>
          <w:rFonts w:ascii="Times New Roman" w:hAnsi="Times New Roman" w:cs="Times New Roman"/>
          <w:bCs/>
          <w:color w:val="000000" w:themeColor="text1"/>
          <w:sz w:val="28"/>
          <w:szCs w:val="28"/>
        </w:rPr>
        <w:t>А</w:t>
      </w:r>
      <w:r>
        <w:rPr>
          <w:rFonts w:ascii="Times New Roman" w:hAnsi="Times New Roman" w:cs="Times New Roman"/>
          <w:bCs/>
          <w:color w:val="000000" w:themeColor="text1"/>
          <w:sz w:val="28"/>
          <w:szCs w:val="28"/>
        </w:rPr>
        <w:t xml:space="preserve"> Рогов</w:t>
      </w:r>
      <w:r w:rsidR="00883BFB">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w:t>
      </w:r>
      <w:r w:rsidR="00D87483" w:rsidRPr="006A566F">
        <w:rPr>
          <w:rFonts w:ascii="Times New Roman" w:hAnsi="Times New Roman" w:cs="Times New Roman"/>
          <w:bCs/>
          <w:color w:val="000000" w:themeColor="text1"/>
          <w:sz w:val="28"/>
          <w:szCs w:val="28"/>
        </w:rPr>
        <w:t xml:space="preserve">2019 </w:t>
      </w:r>
      <w:r w:rsidR="0042745D" w:rsidRPr="006A566F">
        <w:rPr>
          <w:rFonts w:ascii="Times New Roman" w:hAnsi="Times New Roman" w:cs="Times New Roman"/>
          <w:color w:val="000000" w:themeColor="text1"/>
          <w:sz w:val="28"/>
          <w:szCs w:val="28"/>
        </w:rPr>
        <w:t>С</w:t>
      </w:r>
      <w:r w:rsidR="0042745D">
        <w:rPr>
          <w:rFonts w:ascii="Times New Roman" w:hAnsi="Times New Roman" w:cs="Times New Roman"/>
          <w:bCs/>
          <w:color w:val="000000" w:themeColor="text1"/>
          <w:sz w:val="28"/>
          <w:szCs w:val="28"/>
        </w:rPr>
        <w:t xml:space="preserve">. </w:t>
      </w:r>
      <w:r w:rsidR="00D87483" w:rsidRPr="006A566F">
        <w:rPr>
          <w:rFonts w:ascii="Times New Roman" w:hAnsi="Times New Roman" w:cs="Times New Roman"/>
          <w:bCs/>
          <w:color w:val="000000" w:themeColor="text1"/>
          <w:sz w:val="28"/>
          <w:szCs w:val="28"/>
        </w:rPr>
        <w:t>380–384</w:t>
      </w:r>
    </w:p>
    <w:p w:rsidR="004F17C8" w:rsidRPr="006A566F" w:rsidRDefault="00883BFB"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Морозова </w:t>
      </w:r>
      <w:r w:rsidR="004F17C8" w:rsidRPr="006A566F">
        <w:rPr>
          <w:rFonts w:ascii="Times New Roman" w:hAnsi="Times New Roman" w:cs="Times New Roman"/>
          <w:bCs/>
          <w:color w:val="000000" w:themeColor="text1"/>
          <w:sz w:val="28"/>
          <w:szCs w:val="28"/>
        </w:rPr>
        <w:t>Н.Е. Управление проектом внедрения технологий информационного моделирования на предприятиях строительной отрасл</w:t>
      </w:r>
      <w:r w:rsidR="007E550E">
        <w:rPr>
          <w:rFonts w:ascii="Times New Roman" w:hAnsi="Times New Roman" w:cs="Times New Roman"/>
          <w:bCs/>
          <w:color w:val="000000" w:themeColor="text1"/>
          <w:sz w:val="28"/>
          <w:szCs w:val="28"/>
        </w:rPr>
        <w:t xml:space="preserve">и / </w:t>
      </w:r>
      <w:r w:rsidR="007E550E" w:rsidRPr="006A566F">
        <w:rPr>
          <w:rFonts w:ascii="Times New Roman" w:hAnsi="Times New Roman" w:cs="Times New Roman"/>
          <w:bCs/>
          <w:color w:val="000000" w:themeColor="text1"/>
          <w:sz w:val="28"/>
          <w:szCs w:val="28"/>
        </w:rPr>
        <w:t>Н.Е.</w:t>
      </w:r>
      <w:r w:rsidR="007E550E" w:rsidRPr="007E550E">
        <w:rPr>
          <w:rFonts w:ascii="Times New Roman" w:hAnsi="Times New Roman" w:cs="Times New Roman"/>
          <w:bCs/>
          <w:color w:val="000000" w:themeColor="text1"/>
          <w:sz w:val="28"/>
          <w:szCs w:val="28"/>
        </w:rPr>
        <w:t xml:space="preserve"> </w:t>
      </w:r>
      <w:r w:rsidR="007E550E" w:rsidRPr="006A566F">
        <w:rPr>
          <w:rFonts w:ascii="Times New Roman" w:hAnsi="Times New Roman" w:cs="Times New Roman"/>
          <w:bCs/>
          <w:color w:val="000000" w:themeColor="text1"/>
          <w:sz w:val="28"/>
          <w:szCs w:val="28"/>
        </w:rPr>
        <w:t>Морозова</w:t>
      </w:r>
      <w:r>
        <w:rPr>
          <w:rFonts w:ascii="Times New Roman" w:hAnsi="Times New Roman" w:cs="Times New Roman"/>
          <w:bCs/>
          <w:color w:val="000000" w:themeColor="text1"/>
          <w:sz w:val="28"/>
          <w:szCs w:val="28"/>
        </w:rPr>
        <w:t>.</w:t>
      </w:r>
      <w:r w:rsidR="0042745D">
        <w:rPr>
          <w:rFonts w:ascii="Times New Roman" w:hAnsi="Times New Roman" w:cs="Times New Roman"/>
          <w:bCs/>
          <w:color w:val="000000" w:themeColor="text1"/>
          <w:sz w:val="28"/>
          <w:szCs w:val="28"/>
        </w:rPr>
        <w:t xml:space="preserve"> Инженерный вестник Дона,</w:t>
      </w:r>
      <w:r w:rsidR="004F17C8" w:rsidRPr="006A566F">
        <w:rPr>
          <w:rFonts w:ascii="Times New Roman" w:hAnsi="Times New Roman" w:cs="Times New Roman"/>
          <w:bCs/>
          <w:color w:val="000000" w:themeColor="text1"/>
          <w:sz w:val="28"/>
          <w:szCs w:val="28"/>
        </w:rPr>
        <w:t xml:space="preserve"> 2018</w:t>
      </w:r>
      <w:r w:rsidR="00D87483" w:rsidRPr="006A566F">
        <w:rPr>
          <w:rFonts w:ascii="Times New Roman" w:hAnsi="Times New Roman" w:cs="Times New Roman"/>
          <w:bCs/>
          <w:color w:val="000000" w:themeColor="text1"/>
          <w:sz w:val="28"/>
          <w:szCs w:val="28"/>
        </w:rPr>
        <w:t>.</w:t>
      </w:r>
      <w:r w:rsidR="002A08D0" w:rsidRPr="006A566F">
        <w:rPr>
          <w:rFonts w:ascii="Times New Roman" w:hAnsi="Times New Roman" w:cs="Times New Roman"/>
          <w:bCs/>
          <w:color w:val="000000" w:themeColor="text1"/>
          <w:sz w:val="28"/>
          <w:szCs w:val="28"/>
        </w:rPr>
        <w:t xml:space="preserve"> </w:t>
      </w:r>
      <w:r w:rsidR="002A08D0" w:rsidRPr="006A566F">
        <w:rPr>
          <w:rFonts w:ascii="Times New Roman" w:hAnsi="Times New Roman" w:cs="Times New Roman"/>
          <w:color w:val="000000" w:themeColor="text1"/>
          <w:sz w:val="28"/>
          <w:szCs w:val="28"/>
        </w:rPr>
        <w:t>С. 87 - 90</w:t>
      </w:r>
    </w:p>
    <w:p w:rsidR="00A80EE3" w:rsidRPr="006A566F" w:rsidRDefault="007E550E"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Малахов В.</w:t>
      </w:r>
      <w:r w:rsidR="004F17C8" w:rsidRPr="006A566F">
        <w:rPr>
          <w:rFonts w:ascii="Times New Roman" w:hAnsi="Times New Roman" w:cs="Times New Roman"/>
          <w:bCs/>
          <w:color w:val="000000" w:themeColor="text1"/>
          <w:sz w:val="28"/>
          <w:szCs w:val="28"/>
        </w:rPr>
        <w:t>И. Построение цифровой модели объекта капитального строительства ч</w:t>
      </w:r>
      <w:r>
        <w:rPr>
          <w:rFonts w:ascii="Times New Roman" w:hAnsi="Times New Roman" w:cs="Times New Roman"/>
          <w:bCs/>
          <w:color w:val="000000" w:themeColor="text1"/>
          <w:sz w:val="28"/>
          <w:szCs w:val="28"/>
        </w:rPr>
        <w:t>ерез внедрение bim-технологии /</w:t>
      </w:r>
      <w:r w:rsidR="004F17C8" w:rsidRPr="006A566F">
        <w:rPr>
          <w:rFonts w:ascii="Times New Roman" w:hAnsi="Times New Roman" w:cs="Times New Roman"/>
          <w:bCs/>
          <w:color w:val="000000" w:themeColor="text1"/>
          <w:sz w:val="28"/>
          <w:szCs w:val="28"/>
        </w:rPr>
        <w:t xml:space="preserve"> </w:t>
      </w:r>
      <w:r w:rsidR="00883BFB">
        <w:rPr>
          <w:rFonts w:ascii="Times New Roman" w:hAnsi="Times New Roman" w:cs="Times New Roman"/>
          <w:bCs/>
          <w:color w:val="000000" w:themeColor="text1"/>
          <w:sz w:val="28"/>
          <w:szCs w:val="28"/>
        </w:rPr>
        <w:t>В.</w:t>
      </w:r>
      <w:r w:rsidR="00883BFB" w:rsidRPr="006A566F">
        <w:rPr>
          <w:rFonts w:ascii="Times New Roman" w:hAnsi="Times New Roman" w:cs="Times New Roman"/>
          <w:bCs/>
          <w:color w:val="000000" w:themeColor="text1"/>
          <w:sz w:val="28"/>
          <w:szCs w:val="28"/>
        </w:rPr>
        <w:t xml:space="preserve">И. </w:t>
      </w:r>
      <w:r w:rsidR="00883BFB">
        <w:rPr>
          <w:rFonts w:ascii="Times New Roman" w:hAnsi="Times New Roman" w:cs="Times New Roman"/>
          <w:bCs/>
          <w:color w:val="000000" w:themeColor="text1"/>
          <w:sz w:val="28"/>
          <w:szCs w:val="28"/>
        </w:rPr>
        <w:t xml:space="preserve">Малахов. </w:t>
      </w:r>
      <w:r w:rsidR="00D87483" w:rsidRPr="006A566F">
        <w:rPr>
          <w:rFonts w:ascii="Times New Roman" w:hAnsi="Times New Roman" w:cs="Times New Roman"/>
          <w:bCs/>
          <w:color w:val="000000" w:themeColor="text1"/>
          <w:sz w:val="28"/>
          <w:szCs w:val="28"/>
        </w:rPr>
        <w:t>НОПРИЗ: круглый стол.</w:t>
      </w:r>
      <w:r w:rsidR="004F17C8" w:rsidRPr="006A566F">
        <w:rPr>
          <w:rFonts w:ascii="Times New Roman" w:hAnsi="Times New Roman" w:cs="Times New Roman"/>
          <w:bCs/>
          <w:color w:val="000000" w:themeColor="text1"/>
          <w:sz w:val="28"/>
          <w:szCs w:val="28"/>
        </w:rPr>
        <w:t xml:space="preserve"> 2018</w:t>
      </w:r>
      <w:r w:rsidR="002A08D0" w:rsidRPr="006A566F">
        <w:rPr>
          <w:rFonts w:ascii="Times New Roman" w:hAnsi="Times New Roman" w:cs="Times New Roman"/>
          <w:bCs/>
          <w:color w:val="000000" w:themeColor="text1"/>
          <w:sz w:val="28"/>
          <w:szCs w:val="28"/>
        </w:rPr>
        <w:t xml:space="preserve">. </w:t>
      </w:r>
      <w:r w:rsidR="002A08D0" w:rsidRPr="006A566F">
        <w:rPr>
          <w:rFonts w:ascii="Times New Roman" w:hAnsi="Times New Roman" w:cs="Times New Roman"/>
          <w:color w:val="000000" w:themeColor="text1"/>
          <w:sz w:val="28"/>
          <w:szCs w:val="28"/>
        </w:rPr>
        <w:t>С. 56 - 58</w:t>
      </w:r>
    </w:p>
    <w:p w:rsidR="008256BB" w:rsidRPr="006A566F" w:rsidRDefault="00883BFB"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Гаврилов, М.</w:t>
      </w:r>
      <w:r w:rsidR="008256BB" w:rsidRPr="006A566F">
        <w:rPr>
          <w:rFonts w:ascii="Times New Roman" w:hAnsi="Times New Roman" w:cs="Times New Roman"/>
          <w:bCs/>
          <w:color w:val="000000" w:themeColor="text1"/>
          <w:sz w:val="28"/>
          <w:szCs w:val="28"/>
        </w:rPr>
        <w:t>А. Информационное моделирование – основа для создания единого информаци</w:t>
      </w:r>
      <w:r w:rsidR="00D87483" w:rsidRPr="006A566F">
        <w:rPr>
          <w:rFonts w:ascii="Times New Roman" w:hAnsi="Times New Roman" w:cs="Times New Roman"/>
          <w:bCs/>
          <w:color w:val="000000" w:themeColor="text1"/>
          <w:sz w:val="28"/>
          <w:szCs w:val="28"/>
        </w:rPr>
        <w:t xml:space="preserve">онного пространства предприятия </w:t>
      </w:r>
      <w:r>
        <w:rPr>
          <w:rFonts w:ascii="Times New Roman" w:hAnsi="Times New Roman" w:cs="Times New Roman"/>
          <w:bCs/>
          <w:color w:val="000000" w:themeColor="text1"/>
          <w:sz w:val="28"/>
          <w:szCs w:val="28"/>
        </w:rPr>
        <w:t>/</w:t>
      </w:r>
      <w:r w:rsidRPr="00883BFB">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М.</w:t>
      </w:r>
      <w:r w:rsidRPr="006A566F">
        <w:rPr>
          <w:rFonts w:ascii="Times New Roman" w:hAnsi="Times New Roman" w:cs="Times New Roman"/>
          <w:bCs/>
          <w:color w:val="000000" w:themeColor="text1"/>
          <w:sz w:val="28"/>
          <w:szCs w:val="28"/>
        </w:rPr>
        <w:t>А.</w:t>
      </w:r>
      <w:r w:rsidRPr="00883BFB">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Гаврилов.</w:t>
      </w:r>
      <w:r w:rsidRPr="006A566F">
        <w:rPr>
          <w:rFonts w:ascii="Times New Roman" w:hAnsi="Times New Roman" w:cs="Times New Roman"/>
          <w:bCs/>
          <w:color w:val="000000" w:themeColor="text1"/>
          <w:sz w:val="28"/>
          <w:szCs w:val="28"/>
        </w:rPr>
        <w:t xml:space="preserve"> </w:t>
      </w:r>
      <w:r w:rsidR="008256BB" w:rsidRPr="006A566F">
        <w:rPr>
          <w:rFonts w:ascii="Times New Roman" w:hAnsi="Times New Roman" w:cs="Times New Roman"/>
          <w:bCs/>
          <w:color w:val="000000" w:themeColor="text1"/>
          <w:sz w:val="28"/>
          <w:szCs w:val="28"/>
        </w:rPr>
        <w:t xml:space="preserve"> R</w:t>
      </w:r>
      <w:r w:rsidR="0042745D">
        <w:rPr>
          <w:rFonts w:ascii="Times New Roman" w:hAnsi="Times New Roman" w:cs="Times New Roman"/>
          <w:bCs/>
          <w:color w:val="000000" w:themeColor="text1"/>
          <w:sz w:val="28"/>
          <w:szCs w:val="28"/>
        </w:rPr>
        <w:t>ational Enterprise Management.</w:t>
      </w:r>
      <w:r w:rsidR="00D87483" w:rsidRPr="006A566F">
        <w:rPr>
          <w:rFonts w:ascii="Times New Roman" w:hAnsi="Times New Roman" w:cs="Times New Roman"/>
          <w:bCs/>
          <w:color w:val="000000" w:themeColor="text1"/>
          <w:sz w:val="28"/>
          <w:szCs w:val="28"/>
        </w:rPr>
        <w:t xml:space="preserve"> </w:t>
      </w:r>
      <w:r w:rsidR="008256BB" w:rsidRPr="006A566F">
        <w:rPr>
          <w:rFonts w:ascii="Times New Roman" w:hAnsi="Times New Roman" w:cs="Times New Roman"/>
          <w:bCs/>
          <w:color w:val="000000" w:themeColor="text1"/>
          <w:sz w:val="28"/>
          <w:szCs w:val="28"/>
        </w:rPr>
        <w:t xml:space="preserve"> 2018. </w:t>
      </w:r>
      <w:r w:rsidR="002A08D0" w:rsidRPr="006A566F">
        <w:rPr>
          <w:rFonts w:ascii="Times New Roman" w:hAnsi="Times New Roman" w:cs="Times New Roman"/>
          <w:color w:val="000000" w:themeColor="text1"/>
          <w:sz w:val="28"/>
          <w:szCs w:val="28"/>
        </w:rPr>
        <w:t>С.</w:t>
      </w:r>
      <w:r w:rsidR="00D87483" w:rsidRPr="006A566F">
        <w:rPr>
          <w:rFonts w:ascii="Times New Roman" w:hAnsi="Times New Roman" w:cs="Times New Roman"/>
          <w:bCs/>
          <w:color w:val="000000" w:themeColor="text1"/>
          <w:sz w:val="28"/>
          <w:szCs w:val="28"/>
        </w:rPr>
        <w:t>1721</w:t>
      </w:r>
    </w:p>
    <w:p w:rsidR="008256BB" w:rsidRPr="006A566F" w:rsidRDefault="00883BFB"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Вострецова А.И.</w:t>
      </w:r>
      <w:r w:rsidR="00D87483" w:rsidRPr="006A566F">
        <w:rPr>
          <w:rFonts w:ascii="Times New Roman" w:hAnsi="Times New Roman" w:cs="Times New Roman"/>
          <w:bCs/>
          <w:color w:val="000000" w:themeColor="text1"/>
          <w:sz w:val="28"/>
          <w:szCs w:val="28"/>
        </w:rPr>
        <w:t xml:space="preserve">  </w:t>
      </w:r>
      <w:r w:rsidR="008256BB" w:rsidRPr="006A566F">
        <w:rPr>
          <w:rFonts w:ascii="Times New Roman" w:hAnsi="Times New Roman" w:cs="Times New Roman"/>
          <w:bCs/>
          <w:color w:val="000000" w:themeColor="text1"/>
          <w:sz w:val="28"/>
          <w:szCs w:val="28"/>
        </w:rPr>
        <w:t>Применение информационных технологий в строительстве</w:t>
      </w:r>
      <w:r w:rsidR="003A621B" w:rsidRPr="006A566F">
        <w:rPr>
          <w:rFonts w:ascii="Times New Roman" w:hAnsi="Times New Roman" w:cs="Times New Roman"/>
          <w:bCs/>
          <w:color w:val="000000" w:themeColor="text1"/>
          <w:sz w:val="28"/>
          <w:szCs w:val="28"/>
        </w:rPr>
        <w:t xml:space="preserve"> Современная наука: актуальные вопросы и перспективы развития. </w:t>
      </w:r>
      <w:r>
        <w:rPr>
          <w:rFonts w:ascii="Times New Roman" w:hAnsi="Times New Roman" w:cs="Times New Roman"/>
          <w:bCs/>
          <w:color w:val="000000" w:themeColor="text1"/>
          <w:sz w:val="28"/>
          <w:szCs w:val="28"/>
        </w:rPr>
        <w:t xml:space="preserve"> / </w:t>
      </w:r>
      <w:r w:rsidR="00342A23">
        <w:rPr>
          <w:rFonts w:ascii="Times New Roman" w:hAnsi="Times New Roman" w:cs="Times New Roman"/>
          <w:bCs/>
          <w:color w:val="000000" w:themeColor="text1"/>
          <w:sz w:val="28"/>
          <w:szCs w:val="28"/>
        </w:rPr>
        <w:t xml:space="preserve">А.И. Вострецова. </w:t>
      </w:r>
      <w:r w:rsidR="003A621B" w:rsidRPr="006A566F">
        <w:rPr>
          <w:rFonts w:ascii="Times New Roman" w:hAnsi="Times New Roman" w:cs="Times New Roman"/>
          <w:bCs/>
          <w:color w:val="000000" w:themeColor="text1"/>
          <w:sz w:val="28"/>
          <w:szCs w:val="28"/>
        </w:rPr>
        <w:t>Материалы Международной (заочной) н</w:t>
      </w:r>
      <w:r w:rsidR="00D87483" w:rsidRPr="006A566F">
        <w:rPr>
          <w:rFonts w:ascii="Times New Roman" w:hAnsi="Times New Roman" w:cs="Times New Roman"/>
          <w:bCs/>
          <w:color w:val="000000" w:themeColor="text1"/>
          <w:sz w:val="28"/>
          <w:szCs w:val="28"/>
        </w:rPr>
        <w:t xml:space="preserve">аучно-практической конференции. </w:t>
      </w:r>
      <w:r w:rsidR="003A621B" w:rsidRPr="006A566F">
        <w:rPr>
          <w:rFonts w:ascii="Times New Roman" w:hAnsi="Times New Roman" w:cs="Times New Roman"/>
          <w:bCs/>
          <w:color w:val="000000" w:themeColor="text1"/>
          <w:sz w:val="28"/>
          <w:szCs w:val="28"/>
        </w:rPr>
        <w:t>2017</w:t>
      </w:r>
      <w:r w:rsidR="002A08D0" w:rsidRPr="006A566F">
        <w:rPr>
          <w:rFonts w:ascii="Times New Roman" w:hAnsi="Times New Roman" w:cs="Times New Roman"/>
          <w:bCs/>
          <w:color w:val="000000" w:themeColor="text1"/>
          <w:sz w:val="28"/>
          <w:szCs w:val="28"/>
        </w:rPr>
        <w:t xml:space="preserve">. </w:t>
      </w:r>
      <w:r w:rsidR="002A08D0" w:rsidRPr="006A566F">
        <w:rPr>
          <w:rFonts w:ascii="Times New Roman" w:hAnsi="Times New Roman" w:cs="Times New Roman"/>
          <w:color w:val="000000" w:themeColor="text1"/>
          <w:sz w:val="28"/>
          <w:szCs w:val="28"/>
        </w:rPr>
        <w:t>С. 25</w:t>
      </w:r>
    </w:p>
    <w:p w:rsidR="003A621B" w:rsidRPr="006A566F" w:rsidRDefault="003A621B"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6A566F">
        <w:rPr>
          <w:rFonts w:ascii="Times New Roman" w:hAnsi="Times New Roman" w:cs="Times New Roman"/>
          <w:bCs/>
          <w:color w:val="000000" w:themeColor="text1"/>
          <w:sz w:val="28"/>
          <w:szCs w:val="28"/>
        </w:rPr>
        <w:t>Талапов В.В. Финляндия – еще один мировой</w:t>
      </w:r>
      <w:r w:rsidR="00883BFB">
        <w:rPr>
          <w:rFonts w:ascii="Times New Roman" w:hAnsi="Times New Roman" w:cs="Times New Roman"/>
          <w:bCs/>
          <w:color w:val="000000" w:themeColor="text1"/>
          <w:sz w:val="28"/>
          <w:szCs w:val="28"/>
        </w:rPr>
        <w:t xml:space="preserve"> BIM-лидер / </w:t>
      </w:r>
      <w:r w:rsidR="00883BFB" w:rsidRPr="006A566F">
        <w:rPr>
          <w:rFonts w:ascii="Times New Roman" w:hAnsi="Times New Roman" w:cs="Times New Roman"/>
          <w:bCs/>
          <w:color w:val="000000" w:themeColor="text1"/>
          <w:sz w:val="28"/>
          <w:szCs w:val="28"/>
        </w:rPr>
        <w:t>В.В.</w:t>
      </w:r>
      <w:r w:rsidR="00883BFB">
        <w:rPr>
          <w:rFonts w:ascii="Times New Roman" w:hAnsi="Times New Roman" w:cs="Times New Roman"/>
          <w:bCs/>
          <w:color w:val="000000" w:themeColor="text1"/>
          <w:sz w:val="28"/>
          <w:szCs w:val="28"/>
        </w:rPr>
        <w:t xml:space="preserve"> </w:t>
      </w:r>
      <w:r w:rsidR="00883BFB" w:rsidRPr="006A566F">
        <w:rPr>
          <w:rFonts w:ascii="Times New Roman" w:hAnsi="Times New Roman" w:cs="Times New Roman"/>
          <w:bCs/>
          <w:color w:val="000000" w:themeColor="text1"/>
          <w:sz w:val="28"/>
          <w:szCs w:val="28"/>
        </w:rPr>
        <w:t>Талапов</w:t>
      </w:r>
      <w:r w:rsidR="00883BFB">
        <w:rPr>
          <w:rFonts w:ascii="Times New Roman" w:hAnsi="Times New Roman" w:cs="Times New Roman"/>
          <w:bCs/>
          <w:color w:val="000000" w:themeColor="text1"/>
          <w:sz w:val="28"/>
          <w:szCs w:val="28"/>
        </w:rPr>
        <w:t>.</w:t>
      </w:r>
      <w:r w:rsidR="0042745D">
        <w:rPr>
          <w:rFonts w:ascii="Times New Roman" w:hAnsi="Times New Roman" w:cs="Times New Roman"/>
          <w:bCs/>
          <w:color w:val="000000" w:themeColor="text1"/>
          <w:sz w:val="28"/>
          <w:szCs w:val="28"/>
        </w:rPr>
        <w:t xml:space="preserve"> САПР и графика. </w:t>
      </w:r>
      <w:r w:rsidRPr="006A566F">
        <w:rPr>
          <w:rFonts w:ascii="Times New Roman" w:hAnsi="Times New Roman" w:cs="Times New Roman"/>
          <w:bCs/>
          <w:color w:val="000000" w:themeColor="text1"/>
          <w:sz w:val="28"/>
          <w:szCs w:val="28"/>
        </w:rPr>
        <w:t xml:space="preserve">2016. </w:t>
      </w:r>
      <w:r w:rsidR="002A08D0" w:rsidRPr="006A566F">
        <w:rPr>
          <w:rFonts w:ascii="Times New Roman" w:hAnsi="Times New Roman" w:cs="Times New Roman"/>
          <w:color w:val="000000" w:themeColor="text1"/>
          <w:sz w:val="28"/>
          <w:szCs w:val="28"/>
        </w:rPr>
        <w:t>С.</w:t>
      </w:r>
      <w:r w:rsidRPr="006A566F">
        <w:rPr>
          <w:rFonts w:ascii="Times New Roman" w:hAnsi="Times New Roman" w:cs="Times New Roman"/>
          <w:bCs/>
          <w:color w:val="000000" w:themeColor="text1"/>
          <w:sz w:val="28"/>
          <w:szCs w:val="28"/>
        </w:rPr>
        <w:t>18</w:t>
      </w:r>
      <w:r w:rsidR="00D87483" w:rsidRPr="006A566F">
        <w:rPr>
          <w:rFonts w:ascii="Times New Roman" w:hAnsi="Times New Roman" w:cs="Times New Roman"/>
          <w:bCs/>
          <w:color w:val="000000" w:themeColor="text1"/>
          <w:sz w:val="28"/>
          <w:szCs w:val="28"/>
        </w:rPr>
        <w:t>–</w:t>
      </w:r>
      <w:r w:rsidRPr="006A566F">
        <w:rPr>
          <w:rFonts w:ascii="Times New Roman" w:hAnsi="Times New Roman" w:cs="Times New Roman"/>
          <w:bCs/>
          <w:color w:val="000000" w:themeColor="text1"/>
          <w:sz w:val="28"/>
          <w:szCs w:val="28"/>
        </w:rPr>
        <w:t>23.</w:t>
      </w:r>
    </w:p>
    <w:p w:rsidR="006A740F" w:rsidRPr="00883BFB" w:rsidRDefault="006A740F"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lang w:val="en-US"/>
        </w:rPr>
      </w:pPr>
      <w:r w:rsidRPr="006A566F">
        <w:rPr>
          <w:rFonts w:ascii="Times New Roman" w:hAnsi="Times New Roman" w:cs="Times New Roman"/>
          <w:bCs/>
          <w:color w:val="000000" w:themeColor="text1"/>
          <w:sz w:val="28"/>
          <w:szCs w:val="28"/>
          <w:lang w:val="en-US"/>
        </w:rPr>
        <w:lastRenderedPageBreak/>
        <w:t>Kupriyanovskiy</w:t>
      </w:r>
      <w:r w:rsidRPr="00883BFB">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V</w:t>
      </w:r>
      <w:r w:rsidRPr="00883BFB">
        <w:rPr>
          <w:rFonts w:ascii="Times New Roman" w:hAnsi="Times New Roman" w:cs="Times New Roman"/>
          <w:bCs/>
          <w:color w:val="000000" w:themeColor="text1"/>
          <w:sz w:val="28"/>
          <w:szCs w:val="28"/>
          <w:lang w:val="en-US"/>
        </w:rPr>
        <w:t>.</w:t>
      </w:r>
      <w:r w:rsidRPr="006A566F">
        <w:rPr>
          <w:rFonts w:ascii="Times New Roman" w:hAnsi="Times New Roman" w:cs="Times New Roman"/>
          <w:bCs/>
          <w:color w:val="000000" w:themeColor="text1"/>
          <w:sz w:val="28"/>
          <w:szCs w:val="28"/>
          <w:lang w:val="en-US"/>
        </w:rPr>
        <w:t>P</w:t>
      </w:r>
      <w:r w:rsidRPr="00883BFB">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Optimization</w:t>
      </w:r>
      <w:r w:rsidRPr="00883BFB">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of</w:t>
      </w:r>
      <w:r w:rsidRPr="00883BFB">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Resource</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Use</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in</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The</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Digital</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Economy</w:t>
      </w:r>
      <w:r w:rsidRPr="00745528">
        <w:rPr>
          <w:rFonts w:ascii="Times New Roman" w:hAnsi="Times New Roman" w:cs="Times New Roman"/>
          <w:bCs/>
          <w:color w:val="000000" w:themeColor="text1"/>
          <w:sz w:val="28"/>
          <w:szCs w:val="28"/>
          <w:lang w:val="en-US"/>
        </w:rPr>
        <w:t xml:space="preserve"> / </w:t>
      </w:r>
      <w:r w:rsidRPr="006A566F">
        <w:rPr>
          <w:rFonts w:ascii="Times New Roman" w:hAnsi="Times New Roman" w:cs="Times New Roman"/>
          <w:bCs/>
          <w:color w:val="000000" w:themeColor="text1"/>
          <w:sz w:val="28"/>
          <w:szCs w:val="28"/>
          <w:lang w:val="en-US"/>
        </w:rPr>
        <w:t>V</w:t>
      </w:r>
      <w:r w:rsidRPr="00745528">
        <w:rPr>
          <w:rFonts w:ascii="Times New Roman" w:hAnsi="Times New Roman" w:cs="Times New Roman"/>
          <w:bCs/>
          <w:color w:val="000000" w:themeColor="text1"/>
          <w:sz w:val="28"/>
          <w:szCs w:val="28"/>
          <w:lang w:val="en-US"/>
        </w:rPr>
        <w:t>.</w:t>
      </w:r>
      <w:r w:rsidRPr="006A566F">
        <w:rPr>
          <w:rFonts w:ascii="Times New Roman" w:hAnsi="Times New Roman" w:cs="Times New Roman"/>
          <w:bCs/>
          <w:color w:val="000000" w:themeColor="text1"/>
          <w:sz w:val="28"/>
          <w:szCs w:val="28"/>
          <w:lang w:val="en-US"/>
        </w:rPr>
        <w:t>P</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Kupriyanovskiy</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A</w:t>
      </w:r>
      <w:r w:rsidRPr="00745528">
        <w:rPr>
          <w:rFonts w:ascii="Times New Roman" w:hAnsi="Times New Roman" w:cs="Times New Roman"/>
          <w:bCs/>
          <w:color w:val="000000" w:themeColor="text1"/>
          <w:sz w:val="28"/>
          <w:szCs w:val="28"/>
          <w:lang w:val="en-US"/>
        </w:rPr>
        <w:t>.</w:t>
      </w:r>
      <w:r w:rsidRPr="006A566F">
        <w:rPr>
          <w:rFonts w:ascii="Times New Roman" w:hAnsi="Times New Roman" w:cs="Times New Roman"/>
          <w:bCs/>
          <w:color w:val="000000" w:themeColor="text1"/>
          <w:sz w:val="28"/>
          <w:szCs w:val="28"/>
          <w:lang w:val="en-US"/>
        </w:rPr>
        <w:t>V</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Konev</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S</w:t>
      </w:r>
      <w:r w:rsidRPr="00745528">
        <w:rPr>
          <w:rFonts w:ascii="Times New Roman" w:hAnsi="Times New Roman" w:cs="Times New Roman"/>
          <w:bCs/>
          <w:color w:val="000000" w:themeColor="text1"/>
          <w:sz w:val="28"/>
          <w:szCs w:val="28"/>
          <w:lang w:val="en-US"/>
        </w:rPr>
        <w:t>.</w:t>
      </w:r>
      <w:r w:rsidRPr="006A566F">
        <w:rPr>
          <w:rFonts w:ascii="Times New Roman" w:hAnsi="Times New Roman" w:cs="Times New Roman"/>
          <w:bCs/>
          <w:color w:val="000000" w:themeColor="text1"/>
          <w:sz w:val="28"/>
          <w:szCs w:val="28"/>
          <w:lang w:val="en-US"/>
        </w:rPr>
        <w:t>A</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Sinyagov</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D</w:t>
      </w:r>
      <w:r w:rsidRPr="00745528">
        <w:rPr>
          <w:rFonts w:ascii="Times New Roman" w:hAnsi="Times New Roman" w:cs="Times New Roman"/>
          <w:bCs/>
          <w:color w:val="000000" w:themeColor="text1"/>
          <w:sz w:val="28"/>
          <w:szCs w:val="28"/>
          <w:lang w:val="en-US"/>
        </w:rPr>
        <w:t>.</w:t>
      </w:r>
      <w:r w:rsidRPr="006A566F">
        <w:rPr>
          <w:rFonts w:ascii="Times New Roman" w:hAnsi="Times New Roman" w:cs="Times New Roman"/>
          <w:bCs/>
          <w:color w:val="000000" w:themeColor="text1"/>
          <w:sz w:val="28"/>
          <w:szCs w:val="28"/>
          <w:lang w:val="en-US"/>
        </w:rPr>
        <w:t>E</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Namiot</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P</w:t>
      </w:r>
      <w:r w:rsidRPr="00745528">
        <w:rPr>
          <w:rFonts w:ascii="Times New Roman" w:hAnsi="Times New Roman" w:cs="Times New Roman"/>
          <w:bCs/>
          <w:color w:val="000000" w:themeColor="text1"/>
          <w:sz w:val="28"/>
          <w:szCs w:val="28"/>
          <w:lang w:val="en-US"/>
        </w:rPr>
        <w:t>.</w:t>
      </w:r>
      <w:r w:rsidRPr="006A566F">
        <w:rPr>
          <w:rFonts w:ascii="Times New Roman" w:hAnsi="Times New Roman" w:cs="Times New Roman"/>
          <w:bCs/>
          <w:color w:val="000000" w:themeColor="text1"/>
          <w:sz w:val="28"/>
          <w:szCs w:val="28"/>
          <w:lang w:val="en-US"/>
        </w:rPr>
        <w:t>V</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Kupriyanovskiy</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D</w:t>
      </w:r>
      <w:r w:rsidRPr="00745528">
        <w:rPr>
          <w:rFonts w:ascii="Times New Roman" w:hAnsi="Times New Roman" w:cs="Times New Roman"/>
          <w:bCs/>
          <w:color w:val="000000" w:themeColor="text1"/>
          <w:sz w:val="28"/>
          <w:szCs w:val="28"/>
          <w:lang w:val="en-US"/>
        </w:rPr>
        <w:t>.</w:t>
      </w:r>
      <w:r w:rsidRPr="006A566F">
        <w:rPr>
          <w:rFonts w:ascii="Times New Roman" w:hAnsi="Times New Roman" w:cs="Times New Roman"/>
          <w:bCs/>
          <w:color w:val="000000" w:themeColor="text1"/>
          <w:sz w:val="28"/>
          <w:szCs w:val="28"/>
          <w:lang w:val="en-US"/>
        </w:rPr>
        <w:t>G</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Zamolodchikov</w:t>
      </w:r>
      <w:r w:rsidR="00883BFB">
        <w:rPr>
          <w:rFonts w:ascii="Times New Roman" w:hAnsi="Times New Roman" w:cs="Times New Roman"/>
          <w:bCs/>
          <w:color w:val="000000" w:themeColor="text1"/>
          <w:sz w:val="28"/>
          <w:szCs w:val="28"/>
          <w:lang w:val="en-US"/>
        </w:rPr>
        <w:t xml:space="preserve"> /</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International</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Journal</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of</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Open</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Information</w:t>
      </w:r>
      <w:r w:rsidRPr="00745528">
        <w:rPr>
          <w:rFonts w:ascii="Times New Roman" w:hAnsi="Times New Roman" w:cs="Times New Roman"/>
          <w:bCs/>
          <w:color w:val="000000" w:themeColor="text1"/>
          <w:sz w:val="28"/>
          <w:szCs w:val="28"/>
          <w:lang w:val="en-US"/>
        </w:rPr>
        <w:t xml:space="preserve"> </w:t>
      </w:r>
      <w:r w:rsidRPr="006A566F">
        <w:rPr>
          <w:rFonts w:ascii="Times New Roman" w:hAnsi="Times New Roman" w:cs="Times New Roman"/>
          <w:bCs/>
          <w:color w:val="000000" w:themeColor="text1"/>
          <w:sz w:val="28"/>
          <w:szCs w:val="28"/>
          <w:lang w:val="en-US"/>
        </w:rPr>
        <w:t>Technologie</w:t>
      </w:r>
      <w:r w:rsidR="0042745D">
        <w:rPr>
          <w:rFonts w:ascii="Times New Roman" w:hAnsi="Times New Roman" w:cs="Times New Roman"/>
          <w:bCs/>
          <w:color w:val="000000" w:themeColor="text1"/>
          <w:sz w:val="28"/>
          <w:szCs w:val="28"/>
          <w:lang w:val="en-US"/>
        </w:rPr>
        <w:t>s</w:t>
      </w:r>
      <w:r w:rsidR="0042745D" w:rsidRPr="00745528">
        <w:rPr>
          <w:rFonts w:ascii="Times New Roman" w:hAnsi="Times New Roman" w:cs="Times New Roman"/>
          <w:bCs/>
          <w:color w:val="000000" w:themeColor="text1"/>
          <w:sz w:val="28"/>
          <w:szCs w:val="28"/>
          <w:lang w:val="en-US"/>
        </w:rPr>
        <w:t>.</w:t>
      </w:r>
      <w:r w:rsidR="00D87483" w:rsidRPr="00745528">
        <w:rPr>
          <w:rFonts w:ascii="Times New Roman" w:hAnsi="Times New Roman" w:cs="Times New Roman"/>
          <w:bCs/>
          <w:color w:val="000000" w:themeColor="text1"/>
          <w:sz w:val="28"/>
          <w:szCs w:val="28"/>
          <w:lang w:val="en-US"/>
        </w:rPr>
        <w:t xml:space="preserve"> </w:t>
      </w:r>
      <w:r w:rsidR="00D87483" w:rsidRPr="00883BFB">
        <w:rPr>
          <w:rFonts w:ascii="Times New Roman" w:hAnsi="Times New Roman" w:cs="Times New Roman"/>
          <w:bCs/>
          <w:color w:val="000000" w:themeColor="text1"/>
          <w:sz w:val="28"/>
          <w:szCs w:val="28"/>
          <w:lang w:val="en-US"/>
        </w:rPr>
        <w:t xml:space="preserve">2016. </w:t>
      </w:r>
      <w:r w:rsidR="002A08D0" w:rsidRPr="006A566F">
        <w:rPr>
          <w:rFonts w:ascii="Times New Roman" w:hAnsi="Times New Roman" w:cs="Times New Roman"/>
          <w:color w:val="000000" w:themeColor="text1"/>
          <w:sz w:val="28"/>
          <w:szCs w:val="28"/>
        </w:rPr>
        <w:t>С</w:t>
      </w:r>
      <w:r w:rsidR="002A08D0" w:rsidRPr="00883BFB">
        <w:rPr>
          <w:rFonts w:ascii="Times New Roman" w:hAnsi="Times New Roman" w:cs="Times New Roman"/>
          <w:color w:val="000000" w:themeColor="text1"/>
          <w:sz w:val="28"/>
          <w:szCs w:val="28"/>
          <w:lang w:val="en-US"/>
        </w:rPr>
        <w:t>.</w:t>
      </w:r>
      <w:r w:rsidR="002A08D0" w:rsidRPr="00883BFB">
        <w:rPr>
          <w:rFonts w:ascii="Times New Roman" w:hAnsi="Times New Roman" w:cs="Times New Roman"/>
          <w:bCs/>
          <w:color w:val="000000" w:themeColor="text1"/>
          <w:sz w:val="28"/>
          <w:szCs w:val="28"/>
          <w:lang w:val="en-US"/>
        </w:rPr>
        <w:t xml:space="preserve">86 - </w:t>
      </w:r>
      <w:r w:rsidRPr="00883BFB">
        <w:rPr>
          <w:rFonts w:ascii="Times New Roman" w:hAnsi="Times New Roman" w:cs="Times New Roman"/>
          <w:bCs/>
          <w:color w:val="000000" w:themeColor="text1"/>
          <w:sz w:val="28"/>
          <w:szCs w:val="28"/>
          <w:lang w:val="en-US"/>
        </w:rPr>
        <w:t>99.</w:t>
      </w:r>
    </w:p>
    <w:p w:rsidR="00B25798" w:rsidRPr="00FB46B4" w:rsidRDefault="00D87483"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FB46B4">
        <w:rPr>
          <w:rFonts w:ascii="Times New Roman" w:hAnsi="Times New Roman" w:cs="Times New Roman"/>
          <w:bCs/>
          <w:color w:val="000000" w:themeColor="text1"/>
          <w:sz w:val="28"/>
          <w:szCs w:val="28"/>
        </w:rPr>
        <w:t>Британский стан</w:t>
      </w:r>
      <w:r w:rsidR="00334355" w:rsidRPr="00FB46B4">
        <w:rPr>
          <w:rFonts w:ascii="Times New Roman" w:hAnsi="Times New Roman" w:cs="Times New Roman"/>
          <w:bCs/>
          <w:color w:val="000000" w:themeColor="text1"/>
          <w:sz w:val="28"/>
          <w:szCs w:val="28"/>
        </w:rPr>
        <w:t xml:space="preserve">дарт строительной деятельности. </w:t>
      </w:r>
      <w:r w:rsidR="00B25798" w:rsidRPr="00FB46B4">
        <w:rPr>
          <w:rFonts w:ascii="Times New Roman" w:hAnsi="Times New Roman" w:cs="Times New Roman"/>
          <w:bCs/>
          <w:color w:val="000000" w:themeColor="text1"/>
          <w:sz w:val="28"/>
          <w:szCs w:val="28"/>
        </w:rPr>
        <w:t xml:space="preserve">Кодекс практик </w:t>
      </w:r>
      <w:r w:rsidR="00883BFB" w:rsidRPr="00FB46B4">
        <w:rPr>
          <w:rFonts w:ascii="Times New Roman" w:hAnsi="Times New Roman" w:cs="Times New Roman"/>
          <w:bCs/>
          <w:color w:val="000000" w:themeColor="text1"/>
          <w:sz w:val="28"/>
          <w:szCs w:val="28"/>
        </w:rPr>
        <w:t>[сайт</w:t>
      </w:r>
      <w:r w:rsidR="00334355" w:rsidRPr="00FB46B4">
        <w:rPr>
          <w:rFonts w:ascii="Times New Roman" w:hAnsi="Times New Roman" w:cs="Times New Roman"/>
          <w:bCs/>
          <w:color w:val="000000" w:themeColor="text1"/>
          <w:sz w:val="28"/>
          <w:szCs w:val="28"/>
        </w:rPr>
        <w:t>]</w:t>
      </w:r>
      <w:r w:rsidR="00FB46B4" w:rsidRPr="00FB46B4">
        <w:rPr>
          <w:rFonts w:ascii="Times New Roman" w:hAnsi="Times New Roman" w:cs="Times New Roman"/>
          <w:bCs/>
          <w:color w:val="000000" w:themeColor="text1"/>
          <w:sz w:val="28"/>
          <w:szCs w:val="28"/>
        </w:rPr>
        <w:t xml:space="preserve"> – Великобритания. </w:t>
      </w:r>
      <w:r w:rsidR="00FB46B4" w:rsidRPr="00FB46B4">
        <w:rPr>
          <w:rFonts w:ascii="Times New Roman" w:hAnsi="Times New Roman" w:cs="Times New Roman"/>
          <w:bCs/>
          <w:sz w:val="28"/>
          <w:szCs w:val="28"/>
          <w:lang w:val="en-US"/>
        </w:rPr>
        <w:t>URL</w:t>
      </w:r>
      <w:r w:rsidR="00FB46B4" w:rsidRPr="00FB46B4">
        <w:rPr>
          <w:rFonts w:ascii="Times New Roman" w:hAnsi="Times New Roman" w:cs="Times New Roman"/>
          <w:bCs/>
          <w:color w:val="000000" w:themeColor="text1"/>
          <w:sz w:val="28"/>
          <w:szCs w:val="28"/>
        </w:rPr>
        <w:t xml:space="preserve">: </w:t>
      </w:r>
      <w:r w:rsidR="00334355" w:rsidRPr="00FB46B4">
        <w:rPr>
          <w:rFonts w:ascii="Times New Roman" w:hAnsi="Times New Roman" w:cs="Times New Roman"/>
          <w:bCs/>
          <w:color w:val="000000" w:themeColor="text1"/>
          <w:sz w:val="28"/>
          <w:szCs w:val="28"/>
        </w:rPr>
        <w:t>https://www.bim.kz/images/BIMNEWS/BS_1192-1_A2_2016.pdf (дата обращения: 10.06.2021).  Текст: электронный.</w:t>
      </w:r>
    </w:p>
    <w:p w:rsidR="00334355" w:rsidRPr="00FB46B4" w:rsidRDefault="00B25798"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FB46B4">
        <w:rPr>
          <w:rFonts w:ascii="Times New Roman" w:hAnsi="Times New Roman" w:cs="Times New Roman"/>
          <w:bCs/>
          <w:color w:val="000000" w:themeColor="text1"/>
          <w:sz w:val="28"/>
          <w:szCs w:val="28"/>
          <w:lang w:val="en-US"/>
        </w:rPr>
        <w:t>What</w:t>
      </w:r>
      <w:r w:rsidRPr="00342A23">
        <w:rPr>
          <w:rFonts w:ascii="Times New Roman" w:hAnsi="Times New Roman" w:cs="Times New Roman"/>
          <w:bCs/>
          <w:color w:val="000000" w:themeColor="text1"/>
          <w:sz w:val="28"/>
          <w:szCs w:val="28"/>
          <w:lang w:val="en-US"/>
        </w:rPr>
        <w:t xml:space="preserve"> </w:t>
      </w:r>
      <w:r w:rsidRPr="00FB46B4">
        <w:rPr>
          <w:rFonts w:ascii="Times New Roman" w:hAnsi="Times New Roman" w:cs="Times New Roman"/>
          <w:bCs/>
          <w:color w:val="000000" w:themeColor="text1"/>
          <w:sz w:val="28"/>
          <w:szCs w:val="28"/>
          <w:lang w:val="en-US"/>
        </w:rPr>
        <w:t>is</w:t>
      </w:r>
      <w:r w:rsidRPr="00342A23">
        <w:rPr>
          <w:rFonts w:ascii="Times New Roman" w:hAnsi="Times New Roman" w:cs="Times New Roman"/>
          <w:bCs/>
          <w:color w:val="000000" w:themeColor="text1"/>
          <w:sz w:val="28"/>
          <w:szCs w:val="28"/>
          <w:lang w:val="en-US"/>
        </w:rPr>
        <w:t xml:space="preserve"> </w:t>
      </w:r>
      <w:r w:rsidRPr="00FB46B4">
        <w:rPr>
          <w:rFonts w:ascii="Times New Roman" w:hAnsi="Times New Roman" w:cs="Times New Roman"/>
          <w:bCs/>
          <w:color w:val="000000" w:themeColor="text1"/>
          <w:sz w:val="28"/>
          <w:szCs w:val="28"/>
          <w:lang w:val="en-US"/>
        </w:rPr>
        <w:t>BIM</w:t>
      </w:r>
      <w:r w:rsidRPr="00342A23">
        <w:rPr>
          <w:rFonts w:ascii="Times New Roman" w:hAnsi="Times New Roman" w:cs="Times New Roman"/>
          <w:bCs/>
          <w:color w:val="000000" w:themeColor="text1"/>
          <w:sz w:val="28"/>
          <w:szCs w:val="28"/>
          <w:lang w:val="en-US"/>
        </w:rPr>
        <w:t xml:space="preserve"> (</w:t>
      </w:r>
      <w:r w:rsidRPr="00FB46B4">
        <w:rPr>
          <w:rFonts w:ascii="Times New Roman" w:hAnsi="Times New Roman" w:cs="Times New Roman"/>
          <w:bCs/>
          <w:color w:val="000000" w:themeColor="text1"/>
          <w:sz w:val="28"/>
          <w:szCs w:val="28"/>
          <w:lang w:val="en-US"/>
        </w:rPr>
        <w:t>Building</w:t>
      </w:r>
      <w:r w:rsidRPr="00342A23">
        <w:rPr>
          <w:rFonts w:ascii="Times New Roman" w:hAnsi="Times New Roman" w:cs="Times New Roman"/>
          <w:bCs/>
          <w:color w:val="000000" w:themeColor="text1"/>
          <w:sz w:val="28"/>
          <w:szCs w:val="28"/>
          <w:lang w:val="en-US"/>
        </w:rPr>
        <w:t xml:space="preserve"> </w:t>
      </w:r>
      <w:r w:rsidRPr="00FB46B4">
        <w:rPr>
          <w:rFonts w:ascii="Times New Roman" w:hAnsi="Times New Roman" w:cs="Times New Roman"/>
          <w:bCs/>
          <w:color w:val="000000" w:themeColor="text1"/>
          <w:sz w:val="28"/>
          <w:szCs w:val="28"/>
          <w:lang w:val="en-US"/>
        </w:rPr>
        <w:t>Information</w:t>
      </w:r>
      <w:r w:rsidRPr="00342A23">
        <w:rPr>
          <w:rFonts w:ascii="Times New Roman" w:hAnsi="Times New Roman" w:cs="Times New Roman"/>
          <w:bCs/>
          <w:color w:val="000000" w:themeColor="text1"/>
          <w:sz w:val="28"/>
          <w:szCs w:val="28"/>
          <w:lang w:val="en-US"/>
        </w:rPr>
        <w:t xml:space="preserve"> </w:t>
      </w:r>
      <w:r w:rsidRPr="00FB46B4">
        <w:rPr>
          <w:rFonts w:ascii="Times New Roman" w:hAnsi="Times New Roman" w:cs="Times New Roman"/>
          <w:bCs/>
          <w:color w:val="000000" w:themeColor="text1"/>
          <w:sz w:val="28"/>
          <w:szCs w:val="28"/>
          <w:lang w:val="en-US"/>
        </w:rPr>
        <w:t>Modeling</w:t>
      </w:r>
      <w:r w:rsidRPr="00342A23">
        <w:rPr>
          <w:rFonts w:ascii="Times New Roman" w:hAnsi="Times New Roman" w:cs="Times New Roman"/>
          <w:bCs/>
          <w:color w:val="000000" w:themeColor="text1"/>
          <w:sz w:val="28"/>
          <w:szCs w:val="28"/>
          <w:lang w:val="en-US"/>
        </w:rPr>
        <w:t xml:space="preserve">) </w:t>
      </w:r>
      <w:r w:rsidR="00334355" w:rsidRPr="00FB46B4">
        <w:rPr>
          <w:rFonts w:ascii="Times New Roman" w:hAnsi="Times New Roman" w:cs="Times New Roman"/>
          <w:bCs/>
          <w:color w:val="000000" w:themeColor="text1"/>
          <w:sz w:val="28"/>
          <w:szCs w:val="28"/>
        </w:rPr>
        <w:t>Великобритания</w:t>
      </w:r>
      <w:r w:rsidR="00334355" w:rsidRPr="00342A23">
        <w:rPr>
          <w:rFonts w:ascii="Times New Roman" w:hAnsi="Times New Roman" w:cs="Times New Roman"/>
          <w:bCs/>
          <w:color w:val="000000" w:themeColor="text1"/>
          <w:sz w:val="28"/>
          <w:szCs w:val="28"/>
          <w:lang w:val="en-US"/>
        </w:rPr>
        <w:t xml:space="preserve"> [</w:t>
      </w:r>
      <w:r w:rsidR="00334355" w:rsidRPr="00FB46B4">
        <w:rPr>
          <w:rFonts w:ascii="Times New Roman" w:hAnsi="Times New Roman" w:cs="Times New Roman"/>
          <w:bCs/>
          <w:color w:val="000000" w:themeColor="text1"/>
          <w:sz w:val="28"/>
          <w:szCs w:val="28"/>
        </w:rPr>
        <w:t>сайт</w:t>
      </w:r>
      <w:r w:rsidR="00334355" w:rsidRPr="00342A23">
        <w:rPr>
          <w:rFonts w:ascii="Times New Roman" w:hAnsi="Times New Roman" w:cs="Times New Roman"/>
          <w:bCs/>
          <w:color w:val="000000" w:themeColor="text1"/>
          <w:sz w:val="28"/>
          <w:szCs w:val="28"/>
          <w:lang w:val="en-US"/>
        </w:rPr>
        <w:t xml:space="preserve">] </w:t>
      </w:r>
      <w:r w:rsidR="00FB46B4" w:rsidRPr="00FB46B4">
        <w:rPr>
          <w:rFonts w:ascii="Times New Roman" w:hAnsi="Times New Roman" w:cs="Times New Roman"/>
          <w:bCs/>
          <w:sz w:val="28"/>
          <w:szCs w:val="28"/>
          <w:lang w:val="en-US"/>
        </w:rPr>
        <w:t>URL</w:t>
      </w:r>
      <w:r w:rsidR="00FB46B4" w:rsidRPr="00342A23">
        <w:rPr>
          <w:rFonts w:ascii="Times New Roman" w:hAnsi="Times New Roman" w:cs="Times New Roman"/>
          <w:bCs/>
          <w:color w:val="000000" w:themeColor="text1"/>
          <w:sz w:val="28"/>
          <w:szCs w:val="28"/>
          <w:lang w:val="en-US"/>
        </w:rPr>
        <w:t xml:space="preserve">: </w:t>
      </w:r>
      <w:hyperlink r:id="rId17" w:history="1">
        <w:r w:rsidRPr="00FB46B4">
          <w:rPr>
            <w:rFonts w:ascii="Times New Roman" w:hAnsi="Times New Roman" w:cs="Times New Roman"/>
            <w:bCs/>
            <w:sz w:val="28"/>
            <w:szCs w:val="28"/>
            <w:lang w:val="en-US"/>
          </w:rPr>
          <w:t>https</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constructible</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trimble</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com</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construction</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industry</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what</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is</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bim</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building</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information</w:t>
        </w:r>
        <w:r w:rsidRPr="00342A23">
          <w:rPr>
            <w:rFonts w:ascii="Times New Roman" w:hAnsi="Times New Roman" w:cs="Times New Roman"/>
            <w:bCs/>
            <w:sz w:val="28"/>
            <w:szCs w:val="28"/>
            <w:lang w:val="en-US"/>
          </w:rPr>
          <w:t>-</w:t>
        </w:r>
        <w:r w:rsidRPr="00FB46B4">
          <w:rPr>
            <w:rFonts w:ascii="Times New Roman" w:hAnsi="Times New Roman" w:cs="Times New Roman"/>
            <w:bCs/>
            <w:sz w:val="28"/>
            <w:szCs w:val="28"/>
            <w:lang w:val="en-US"/>
          </w:rPr>
          <w:t>modeling</w:t>
        </w:r>
      </w:hyperlink>
      <w:r w:rsidRPr="00342A23">
        <w:rPr>
          <w:rFonts w:ascii="Times New Roman" w:hAnsi="Times New Roman" w:cs="Times New Roman"/>
          <w:bCs/>
          <w:color w:val="000000" w:themeColor="text1"/>
          <w:sz w:val="28"/>
          <w:szCs w:val="28"/>
          <w:lang w:val="en-US"/>
        </w:rPr>
        <w:t xml:space="preserve"> </w:t>
      </w:r>
      <w:r w:rsidR="00334355" w:rsidRPr="00342A23">
        <w:rPr>
          <w:rFonts w:ascii="Times New Roman" w:hAnsi="Times New Roman" w:cs="Times New Roman"/>
          <w:bCs/>
          <w:color w:val="000000" w:themeColor="text1"/>
          <w:sz w:val="28"/>
          <w:szCs w:val="28"/>
          <w:lang w:val="en-US"/>
        </w:rPr>
        <w:t>(</w:t>
      </w:r>
      <w:r w:rsidR="00334355" w:rsidRPr="00FB46B4">
        <w:rPr>
          <w:rFonts w:ascii="Times New Roman" w:hAnsi="Times New Roman" w:cs="Times New Roman"/>
          <w:bCs/>
          <w:color w:val="000000" w:themeColor="text1"/>
          <w:sz w:val="28"/>
          <w:szCs w:val="28"/>
        </w:rPr>
        <w:t>дата</w:t>
      </w:r>
      <w:r w:rsidR="00334355" w:rsidRPr="00342A23">
        <w:rPr>
          <w:rFonts w:ascii="Times New Roman" w:hAnsi="Times New Roman" w:cs="Times New Roman"/>
          <w:bCs/>
          <w:color w:val="000000" w:themeColor="text1"/>
          <w:sz w:val="28"/>
          <w:szCs w:val="28"/>
          <w:lang w:val="en-US"/>
        </w:rPr>
        <w:t xml:space="preserve"> </w:t>
      </w:r>
      <w:r w:rsidR="00334355" w:rsidRPr="00FB46B4">
        <w:rPr>
          <w:rFonts w:ascii="Times New Roman" w:hAnsi="Times New Roman" w:cs="Times New Roman"/>
          <w:bCs/>
          <w:color w:val="000000" w:themeColor="text1"/>
          <w:sz w:val="28"/>
          <w:szCs w:val="28"/>
        </w:rPr>
        <w:t>обращения</w:t>
      </w:r>
      <w:r w:rsidR="00334355" w:rsidRPr="00342A23">
        <w:rPr>
          <w:rFonts w:ascii="Times New Roman" w:hAnsi="Times New Roman" w:cs="Times New Roman"/>
          <w:bCs/>
          <w:color w:val="000000" w:themeColor="text1"/>
          <w:sz w:val="28"/>
          <w:szCs w:val="28"/>
          <w:lang w:val="en-US"/>
        </w:rPr>
        <w:t xml:space="preserve">: 10.06.2021).  </w:t>
      </w:r>
      <w:r w:rsidR="00334355" w:rsidRPr="00FB46B4">
        <w:rPr>
          <w:rFonts w:ascii="Times New Roman" w:hAnsi="Times New Roman" w:cs="Times New Roman"/>
          <w:bCs/>
          <w:color w:val="000000" w:themeColor="text1"/>
          <w:sz w:val="28"/>
          <w:szCs w:val="28"/>
        </w:rPr>
        <w:t>Текст: электронный.</w:t>
      </w:r>
    </w:p>
    <w:p w:rsidR="008D30BF" w:rsidRPr="006A566F" w:rsidRDefault="008D30BF"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6A566F">
        <w:rPr>
          <w:rFonts w:ascii="Times New Roman" w:hAnsi="Times New Roman" w:cs="Times New Roman"/>
          <w:bCs/>
          <w:color w:val="000000" w:themeColor="text1"/>
          <w:sz w:val="28"/>
          <w:szCs w:val="28"/>
        </w:rPr>
        <w:t>Ра</w:t>
      </w:r>
      <w:r w:rsidR="00334355" w:rsidRPr="006A566F">
        <w:rPr>
          <w:rFonts w:ascii="Times New Roman" w:hAnsi="Times New Roman" w:cs="Times New Roman"/>
          <w:bCs/>
          <w:color w:val="000000" w:themeColor="text1"/>
          <w:sz w:val="28"/>
          <w:szCs w:val="28"/>
        </w:rPr>
        <w:t>хматуллина, Е.С.</w:t>
      </w:r>
      <w:r w:rsidRPr="006A566F">
        <w:rPr>
          <w:rFonts w:ascii="Times New Roman" w:hAnsi="Times New Roman" w:cs="Times New Roman"/>
          <w:bCs/>
          <w:color w:val="000000" w:themeColor="text1"/>
          <w:sz w:val="28"/>
          <w:szCs w:val="28"/>
        </w:rPr>
        <w:t xml:space="preserve"> BIM-моделирование как эле</w:t>
      </w:r>
      <w:r w:rsidR="00883BFB">
        <w:rPr>
          <w:rFonts w:ascii="Times New Roman" w:hAnsi="Times New Roman" w:cs="Times New Roman"/>
          <w:bCs/>
          <w:color w:val="000000" w:themeColor="text1"/>
          <w:sz w:val="28"/>
          <w:szCs w:val="28"/>
        </w:rPr>
        <w:t xml:space="preserve">мент современного строительства / </w:t>
      </w:r>
      <w:r w:rsidR="00883BFB" w:rsidRPr="006A566F">
        <w:rPr>
          <w:rFonts w:ascii="Times New Roman" w:hAnsi="Times New Roman" w:cs="Times New Roman"/>
          <w:bCs/>
          <w:color w:val="000000" w:themeColor="text1"/>
          <w:sz w:val="28"/>
          <w:szCs w:val="28"/>
        </w:rPr>
        <w:t>Е.С. Рахматуллина</w:t>
      </w:r>
      <w:r w:rsidR="00883BFB">
        <w:rPr>
          <w:rFonts w:ascii="Times New Roman" w:hAnsi="Times New Roman" w:cs="Times New Roman"/>
          <w:bCs/>
          <w:color w:val="000000" w:themeColor="text1"/>
          <w:sz w:val="28"/>
          <w:szCs w:val="28"/>
        </w:rPr>
        <w:t>.</w:t>
      </w:r>
      <w:r w:rsidRPr="006A566F">
        <w:rPr>
          <w:rFonts w:ascii="Times New Roman" w:hAnsi="Times New Roman" w:cs="Times New Roman"/>
          <w:bCs/>
          <w:color w:val="000000" w:themeColor="text1"/>
          <w:sz w:val="28"/>
          <w:szCs w:val="28"/>
        </w:rPr>
        <w:t xml:space="preserve"> Российское предприни</w:t>
      </w:r>
      <w:r w:rsidR="00334355" w:rsidRPr="006A566F">
        <w:rPr>
          <w:rFonts w:ascii="Times New Roman" w:hAnsi="Times New Roman" w:cs="Times New Roman"/>
          <w:bCs/>
          <w:color w:val="000000" w:themeColor="text1"/>
          <w:sz w:val="28"/>
          <w:szCs w:val="28"/>
        </w:rPr>
        <w:t xml:space="preserve">мательство, 2017. </w:t>
      </w:r>
      <w:r w:rsidR="002A08D0" w:rsidRPr="006A566F">
        <w:rPr>
          <w:rFonts w:ascii="Times New Roman" w:hAnsi="Times New Roman" w:cs="Times New Roman"/>
          <w:color w:val="000000" w:themeColor="text1"/>
          <w:sz w:val="28"/>
          <w:szCs w:val="28"/>
        </w:rPr>
        <w:t>С.</w:t>
      </w:r>
      <w:r w:rsidRPr="006A566F">
        <w:rPr>
          <w:rFonts w:ascii="Times New Roman" w:hAnsi="Times New Roman" w:cs="Times New Roman"/>
          <w:bCs/>
          <w:color w:val="000000" w:themeColor="text1"/>
          <w:sz w:val="28"/>
          <w:szCs w:val="28"/>
        </w:rPr>
        <w:t>2849</w:t>
      </w:r>
      <w:r w:rsidR="002A08D0" w:rsidRPr="006A566F">
        <w:rPr>
          <w:rFonts w:ascii="Times New Roman" w:hAnsi="Times New Roman" w:cs="Times New Roman"/>
          <w:bCs/>
          <w:color w:val="000000" w:themeColor="text1"/>
          <w:sz w:val="28"/>
          <w:szCs w:val="28"/>
        </w:rPr>
        <w:t xml:space="preserve"> </w:t>
      </w:r>
      <w:r w:rsidR="00334355" w:rsidRPr="006A566F">
        <w:rPr>
          <w:rFonts w:ascii="Times New Roman" w:hAnsi="Times New Roman" w:cs="Times New Roman"/>
          <w:bCs/>
          <w:color w:val="000000" w:themeColor="text1"/>
          <w:sz w:val="28"/>
          <w:szCs w:val="28"/>
        </w:rPr>
        <w:t>–</w:t>
      </w:r>
      <w:r w:rsidR="002A08D0" w:rsidRPr="006A566F">
        <w:rPr>
          <w:rFonts w:ascii="Times New Roman" w:hAnsi="Times New Roman" w:cs="Times New Roman"/>
          <w:bCs/>
          <w:color w:val="000000" w:themeColor="text1"/>
          <w:sz w:val="28"/>
          <w:szCs w:val="28"/>
        </w:rPr>
        <w:t xml:space="preserve"> </w:t>
      </w:r>
      <w:r w:rsidRPr="006A566F">
        <w:rPr>
          <w:rFonts w:ascii="Times New Roman" w:hAnsi="Times New Roman" w:cs="Times New Roman"/>
          <w:bCs/>
          <w:color w:val="000000" w:themeColor="text1"/>
          <w:sz w:val="28"/>
          <w:szCs w:val="28"/>
        </w:rPr>
        <w:t>2866.</w:t>
      </w:r>
    </w:p>
    <w:p w:rsidR="00A24B2C" w:rsidRPr="00883BFB" w:rsidRDefault="00883BFB"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Асатрян В.А. </w:t>
      </w:r>
      <w:r w:rsidR="00A24B2C" w:rsidRPr="006A566F">
        <w:rPr>
          <w:rFonts w:ascii="Times New Roman" w:hAnsi="Times New Roman" w:cs="Times New Roman"/>
          <w:bCs/>
          <w:color w:val="000000" w:themeColor="text1"/>
          <w:sz w:val="28"/>
          <w:szCs w:val="28"/>
        </w:rPr>
        <w:t>Внедрение bim-технологий как фактор конкурентоспособности компаний строительной отрасли</w:t>
      </w:r>
      <w:r>
        <w:rPr>
          <w:rFonts w:ascii="Times New Roman" w:hAnsi="Times New Roman" w:cs="Times New Roman"/>
          <w:bCs/>
          <w:color w:val="000000" w:themeColor="text1"/>
          <w:sz w:val="28"/>
          <w:szCs w:val="28"/>
        </w:rPr>
        <w:t xml:space="preserve"> / В.А. Асатрян, И.Н. Попова. </w:t>
      </w:r>
      <w:r w:rsidR="00334355" w:rsidRPr="006A566F">
        <w:rPr>
          <w:rFonts w:ascii="Times New Roman" w:hAnsi="Times New Roman" w:cs="Times New Roman"/>
          <w:bCs/>
          <w:color w:val="000000" w:themeColor="text1"/>
          <w:sz w:val="28"/>
          <w:szCs w:val="28"/>
        </w:rPr>
        <w:t xml:space="preserve">Статьи вопросы территориально-отраслевого развития современной экономики. </w:t>
      </w:r>
      <w:r w:rsidR="00334355" w:rsidRPr="00883BFB">
        <w:rPr>
          <w:rFonts w:ascii="Times New Roman" w:hAnsi="Times New Roman" w:cs="Times New Roman"/>
          <w:bCs/>
          <w:color w:val="000000" w:themeColor="text1"/>
          <w:sz w:val="28"/>
          <w:szCs w:val="28"/>
        </w:rPr>
        <w:t>2019</w:t>
      </w:r>
    </w:p>
    <w:p w:rsidR="002A08D0" w:rsidRPr="00FB46B4" w:rsidRDefault="002A08D0" w:rsidP="008C6FB0">
      <w:pPr>
        <w:pStyle w:val="a3"/>
        <w:numPr>
          <w:ilvl w:val="0"/>
          <w:numId w:val="48"/>
        </w:numPr>
        <w:spacing w:after="0" w:line="360" w:lineRule="auto"/>
        <w:ind w:firstLine="709"/>
        <w:jc w:val="both"/>
        <w:rPr>
          <w:rFonts w:ascii="Times New Roman" w:hAnsi="Times New Roman" w:cs="Times New Roman"/>
          <w:bCs/>
          <w:sz w:val="28"/>
          <w:szCs w:val="28"/>
        </w:rPr>
      </w:pPr>
      <w:r w:rsidRPr="00FB46B4">
        <w:rPr>
          <w:rFonts w:ascii="Times New Roman" w:hAnsi="Times New Roman" w:cs="Times New Roman"/>
          <w:bCs/>
          <w:sz w:val="28"/>
          <w:szCs w:val="28"/>
        </w:rPr>
        <w:t>Управление проектирование и строительств</w:t>
      </w:r>
      <w:r w:rsidRPr="00FB46B4">
        <w:rPr>
          <w:rFonts w:ascii="Times New Roman" w:hAnsi="Times New Roman" w:cs="Times New Roman"/>
          <w:sz w:val="28"/>
          <w:szCs w:val="28"/>
        </w:rPr>
        <w:t xml:space="preserve">: </w:t>
      </w:r>
      <w:r w:rsidR="00FB46B4" w:rsidRPr="00FB46B4">
        <w:rPr>
          <w:rFonts w:ascii="Times New Roman" w:hAnsi="Times New Roman" w:cs="Times New Roman"/>
          <w:bCs/>
          <w:color w:val="000000" w:themeColor="text1"/>
          <w:sz w:val="28"/>
          <w:szCs w:val="28"/>
        </w:rPr>
        <w:t xml:space="preserve">[сайт] </w:t>
      </w:r>
      <w:r w:rsidRPr="00FB46B4">
        <w:rPr>
          <w:rFonts w:ascii="Times New Roman" w:hAnsi="Times New Roman" w:cs="Times New Roman"/>
          <w:bCs/>
          <w:sz w:val="28"/>
          <w:szCs w:val="28"/>
        </w:rPr>
        <w:t xml:space="preserve">– Сингапур </w:t>
      </w:r>
      <w:r w:rsidRPr="00FB46B4">
        <w:rPr>
          <w:rFonts w:ascii="Times New Roman" w:hAnsi="Times New Roman" w:cs="Times New Roman"/>
          <w:bCs/>
          <w:sz w:val="28"/>
          <w:szCs w:val="28"/>
          <w:lang w:val="en-US"/>
        </w:rPr>
        <w:t>URL</w:t>
      </w:r>
      <w:r w:rsidRPr="00FB46B4">
        <w:rPr>
          <w:rFonts w:ascii="Times New Roman" w:hAnsi="Times New Roman" w:cs="Times New Roman"/>
          <w:bCs/>
          <w:sz w:val="28"/>
          <w:szCs w:val="28"/>
        </w:rPr>
        <w:t>:  </w:t>
      </w:r>
      <w:hyperlink r:id="rId18" w:history="1">
        <w:r w:rsidR="00304FFB" w:rsidRPr="00FB46B4">
          <w:rPr>
            <w:rFonts w:ascii="Times New Roman" w:hAnsi="Times New Roman" w:cs="Times New Roman"/>
            <w:bCs/>
            <w:sz w:val="28"/>
            <w:szCs w:val="28"/>
            <w:lang w:val="en-US"/>
          </w:rPr>
          <w:t>https</w:t>
        </w:r>
        <w:r w:rsidR="00304FFB" w:rsidRPr="00FB46B4">
          <w:rPr>
            <w:rFonts w:ascii="Times New Roman" w:hAnsi="Times New Roman" w:cs="Times New Roman"/>
            <w:bCs/>
            <w:sz w:val="28"/>
            <w:szCs w:val="28"/>
          </w:rPr>
          <w:t>://</w:t>
        </w:r>
        <w:r w:rsidR="00304FFB" w:rsidRPr="00FB46B4">
          <w:rPr>
            <w:rFonts w:ascii="Times New Roman" w:hAnsi="Times New Roman" w:cs="Times New Roman"/>
            <w:bCs/>
            <w:sz w:val="28"/>
            <w:szCs w:val="28"/>
            <w:lang w:val="en-US"/>
          </w:rPr>
          <w:t>www</w:t>
        </w:r>
        <w:r w:rsidR="00304FFB" w:rsidRPr="00FB46B4">
          <w:rPr>
            <w:rFonts w:ascii="Times New Roman" w:hAnsi="Times New Roman" w:cs="Times New Roman"/>
            <w:bCs/>
            <w:sz w:val="28"/>
            <w:szCs w:val="28"/>
          </w:rPr>
          <w:t>1.</w:t>
        </w:r>
        <w:r w:rsidR="00304FFB" w:rsidRPr="00FB46B4">
          <w:rPr>
            <w:rFonts w:ascii="Times New Roman" w:hAnsi="Times New Roman" w:cs="Times New Roman"/>
            <w:bCs/>
            <w:sz w:val="28"/>
            <w:szCs w:val="28"/>
            <w:lang w:val="en-US"/>
          </w:rPr>
          <w:t>bca</w:t>
        </w:r>
        <w:r w:rsidR="00304FFB" w:rsidRPr="00FB46B4">
          <w:rPr>
            <w:rFonts w:ascii="Times New Roman" w:hAnsi="Times New Roman" w:cs="Times New Roman"/>
            <w:bCs/>
            <w:sz w:val="28"/>
            <w:szCs w:val="28"/>
          </w:rPr>
          <w:t>.</w:t>
        </w:r>
        <w:r w:rsidR="00304FFB" w:rsidRPr="00FB46B4">
          <w:rPr>
            <w:rFonts w:ascii="Times New Roman" w:hAnsi="Times New Roman" w:cs="Times New Roman"/>
            <w:bCs/>
            <w:sz w:val="28"/>
            <w:szCs w:val="28"/>
            <w:lang w:val="en-US"/>
          </w:rPr>
          <w:t>gov</w:t>
        </w:r>
        <w:r w:rsidR="00304FFB" w:rsidRPr="00FB46B4">
          <w:rPr>
            <w:rFonts w:ascii="Times New Roman" w:hAnsi="Times New Roman" w:cs="Times New Roman"/>
            <w:bCs/>
            <w:sz w:val="28"/>
            <w:szCs w:val="28"/>
          </w:rPr>
          <w:t>.</w:t>
        </w:r>
        <w:r w:rsidR="00304FFB" w:rsidRPr="00FB46B4">
          <w:rPr>
            <w:rFonts w:ascii="Times New Roman" w:hAnsi="Times New Roman" w:cs="Times New Roman"/>
            <w:bCs/>
            <w:sz w:val="28"/>
            <w:szCs w:val="28"/>
            <w:lang w:val="en-US"/>
          </w:rPr>
          <w:t>sg</w:t>
        </w:r>
        <w:r w:rsidR="00304FFB" w:rsidRPr="00FB46B4">
          <w:rPr>
            <w:rFonts w:ascii="Times New Roman" w:hAnsi="Times New Roman" w:cs="Times New Roman"/>
            <w:bCs/>
            <w:sz w:val="28"/>
            <w:szCs w:val="28"/>
          </w:rPr>
          <w:t>/</w:t>
        </w:r>
        <w:r w:rsidR="00304FFB" w:rsidRPr="00FB46B4">
          <w:rPr>
            <w:rFonts w:ascii="Times New Roman" w:hAnsi="Times New Roman" w:cs="Times New Roman"/>
            <w:bCs/>
            <w:sz w:val="28"/>
            <w:szCs w:val="28"/>
            <w:lang w:val="en-US"/>
          </w:rPr>
          <w:t>about</w:t>
        </w:r>
        <w:r w:rsidR="00304FFB" w:rsidRPr="00FB46B4">
          <w:rPr>
            <w:rFonts w:ascii="Times New Roman" w:hAnsi="Times New Roman" w:cs="Times New Roman"/>
            <w:bCs/>
            <w:sz w:val="28"/>
            <w:szCs w:val="28"/>
          </w:rPr>
          <w:t>-</w:t>
        </w:r>
        <w:r w:rsidR="00304FFB" w:rsidRPr="00FB46B4">
          <w:rPr>
            <w:rFonts w:ascii="Times New Roman" w:hAnsi="Times New Roman" w:cs="Times New Roman"/>
            <w:bCs/>
            <w:sz w:val="28"/>
            <w:szCs w:val="28"/>
            <w:lang w:val="en-US"/>
          </w:rPr>
          <w:t>us</w:t>
        </w:r>
        <w:r w:rsidR="00304FFB" w:rsidRPr="00FB46B4">
          <w:rPr>
            <w:rFonts w:ascii="Times New Roman" w:hAnsi="Times New Roman" w:cs="Times New Roman"/>
            <w:bCs/>
            <w:sz w:val="28"/>
            <w:szCs w:val="28"/>
          </w:rPr>
          <w:t>/</w:t>
        </w:r>
        <w:r w:rsidR="00304FFB" w:rsidRPr="00FB46B4">
          <w:rPr>
            <w:rFonts w:ascii="Times New Roman" w:hAnsi="Times New Roman" w:cs="Times New Roman"/>
            <w:bCs/>
            <w:sz w:val="28"/>
            <w:szCs w:val="28"/>
            <w:lang w:val="en-US"/>
          </w:rPr>
          <w:t>about</w:t>
        </w:r>
        <w:r w:rsidR="00304FFB" w:rsidRPr="00FB46B4">
          <w:rPr>
            <w:rFonts w:ascii="Times New Roman" w:hAnsi="Times New Roman" w:cs="Times New Roman"/>
            <w:bCs/>
            <w:sz w:val="28"/>
            <w:szCs w:val="28"/>
          </w:rPr>
          <w:t>-</w:t>
        </w:r>
        <w:r w:rsidR="00304FFB" w:rsidRPr="00FB46B4">
          <w:rPr>
            <w:rFonts w:ascii="Times New Roman" w:hAnsi="Times New Roman" w:cs="Times New Roman"/>
            <w:bCs/>
            <w:sz w:val="28"/>
            <w:szCs w:val="28"/>
            <w:lang w:val="en-US"/>
          </w:rPr>
          <w:t>bca</w:t>
        </w:r>
      </w:hyperlink>
      <w:r w:rsidRPr="00FB46B4">
        <w:rPr>
          <w:rFonts w:ascii="Times New Roman" w:hAnsi="Times New Roman" w:cs="Times New Roman"/>
          <w:bCs/>
          <w:sz w:val="28"/>
          <w:szCs w:val="28"/>
        </w:rPr>
        <w:t xml:space="preserve"> (дата </w:t>
      </w:r>
      <w:r w:rsidR="0042745D" w:rsidRPr="00FB46B4">
        <w:rPr>
          <w:rFonts w:ascii="Times New Roman" w:hAnsi="Times New Roman" w:cs="Times New Roman"/>
          <w:bCs/>
          <w:sz w:val="28"/>
          <w:szCs w:val="28"/>
        </w:rPr>
        <w:t>обращения: 10.06.2021). - Текст</w:t>
      </w:r>
      <w:r w:rsidRPr="00FB46B4">
        <w:rPr>
          <w:rFonts w:ascii="Times New Roman" w:hAnsi="Times New Roman" w:cs="Times New Roman"/>
          <w:bCs/>
          <w:sz w:val="28"/>
          <w:szCs w:val="28"/>
        </w:rPr>
        <w:t>: электронный.</w:t>
      </w:r>
    </w:p>
    <w:p w:rsidR="002A08D0" w:rsidRPr="006A566F" w:rsidRDefault="00883BFB"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sz w:val="28"/>
          <w:szCs w:val="28"/>
        </w:rPr>
        <w:t>Талапов В.</w:t>
      </w:r>
      <w:r w:rsidR="002A08D0" w:rsidRPr="006A566F">
        <w:rPr>
          <w:rFonts w:ascii="Times New Roman" w:hAnsi="Times New Roman" w:cs="Times New Roman"/>
          <w:bCs/>
          <w:sz w:val="28"/>
          <w:szCs w:val="28"/>
        </w:rPr>
        <w:t xml:space="preserve">В. Внедрение </w:t>
      </w:r>
      <w:r w:rsidR="002A08D0" w:rsidRPr="006A566F">
        <w:rPr>
          <w:rFonts w:ascii="Times New Roman" w:hAnsi="Times New Roman" w:cs="Times New Roman"/>
          <w:bCs/>
          <w:sz w:val="28"/>
          <w:szCs w:val="28"/>
          <w:lang w:val="en-US"/>
        </w:rPr>
        <w:t>BIM</w:t>
      </w:r>
      <w:r w:rsidR="002A08D0" w:rsidRPr="006A566F">
        <w:rPr>
          <w:rFonts w:ascii="Times New Roman" w:hAnsi="Times New Roman" w:cs="Times New Roman"/>
          <w:bCs/>
          <w:sz w:val="28"/>
          <w:szCs w:val="28"/>
        </w:rPr>
        <w:t xml:space="preserve"> в Сингапуре: впечатляющий опыт.</w:t>
      </w:r>
      <w:r>
        <w:rPr>
          <w:rFonts w:ascii="Times New Roman" w:hAnsi="Times New Roman" w:cs="Times New Roman"/>
          <w:bCs/>
          <w:color w:val="000000" w:themeColor="text1"/>
          <w:sz w:val="28"/>
          <w:szCs w:val="28"/>
        </w:rPr>
        <w:t xml:space="preserve"> / </w:t>
      </w:r>
      <w:r>
        <w:rPr>
          <w:rFonts w:ascii="Times New Roman" w:hAnsi="Times New Roman" w:cs="Times New Roman"/>
          <w:bCs/>
          <w:sz w:val="28"/>
          <w:szCs w:val="28"/>
        </w:rPr>
        <w:t>В.</w:t>
      </w:r>
      <w:r w:rsidRPr="006A566F">
        <w:rPr>
          <w:rFonts w:ascii="Times New Roman" w:hAnsi="Times New Roman" w:cs="Times New Roman"/>
          <w:bCs/>
          <w:sz w:val="28"/>
          <w:szCs w:val="28"/>
        </w:rPr>
        <w:t xml:space="preserve">В. </w:t>
      </w:r>
      <w:r>
        <w:rPr>
          <w:rFonts w:ascii="Times New Roman" w:hAnsi="Times New Roman" w:cs="Times New Roman"/>
          <w:bCs/>
          <w:sz w:val="28"/>
          <w:szCs w:val="28"/>
        </w:rPr>
        <w:t>Талапов.</w:t>
      </w:r>
      <w:r w:rsidR="002A08D0" w:rsidRPr="006A566F">
        <w:rPr>
          <w:rFonts w:ascii="Times New Roman" w:hAnsi="Times New Roman" w:cs="Times New Roman"/>
          <w:bCs/>
          <w:color w:val="000000" w:themeColor="text1"/>
          <w:sz w:val="28"/>
          <w:szCs w:val="28"/>
        </w:rPr>
        <w:t xml:space="preserve"> Сапр и графика. 2016. </w:t>
      </w:r>
      <w:r w:rsidR="002A08D0" w:rsidRPr="006A566F">
        <w:rPr>
          <w:rFonts w:ascii="Times New Roman" w:hAnsi="Times New Roman" w:cs="Times New Roman"/>
          <w:color w:val="000000" w:themeColor="text1"/>
          <w:sz w:val="28"/>
          <w:szCs w:val="28"/>
        </w:rPr>
        <w:t xml:space="preserve">С. 60 </w:t>
      </w:r>
      <w:r w:rsidR="002A08D0" w:rsidRPr="006A566F">
        <w:rPr>
          <w:rFonts w:ascii="Times New Roman" w:hAnsi="Times New Roman" w:cs="Times New Roman"/>
          <w:bCs/>
          <w:sz w:val="28"/>
          <w:szCs w:val="28"/>
        </w:rPr>
        <w:t>–</w:t>
      </w:r>
      <w:r w:rsidR="002A08D0" w:rsidRPr="006A566F">
        <w:rPr>
          <w:rFonts w:ascii="Times New Roman" w:hAnsi="Times New Roman" w:cs="Times New Roman"/>
          <w:color w:val="000000" w:themeColor="text1"/>
          <w:sz w:val="28"/>
          <w:szCs w:val="28"/>
        </w:rPr>
        <w:t xml:space="preserve"> 63</w:t>
      </w:r>
    </w:p>
    <w:p w:rsidR="00245EC8" w:rsidRPr="006A566F" w:rsidRDefault="002A08D0"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6A566F">
        <w:rPr>
          <w:rFonts w:ascii="Times New Roman" w:hAnsi="Times New Roman" w:cs="Times New Roman"/>
          <w:bCs/>
          <w:color w:val="000000" w:themeColor="text1"/>
          <w:sz w:val="28"/>
          <w:szCs w:val="28"/>
        </w:rPr>
        <w:t>Кощеев В.</w:t>
      </w:r>
      <w:r w:rsidR="00883BFB">
        <w:rPr>
          <w:rFonts w:ascii="Times New Roman" w:hAnsi="Times New Roman" w:cs="Times New Roman"/>
          <w:bCs/>
          <w:color w:val="000000" w:themeColor="text1"/>
          <w:sz w:val="28"/>
          <w:szCs w:val="28"/>
        </w:rPr>
        <w:t xml:space="preserve">А. </w:t>
      </w:r>
      <w:r w:rsidR="00245EC8" w:rsidRPr="006A566F">
        <w:rPr>
          <w:rFonts w:ascii="Times New Roman" w:hAnsi="Times New Roman" w:cs="Times New Roman"/>
          <w:bCs/>
          <w:color w:val="000000" w:themeColor="text1"/>
          <w:sz w:val="28"/>
          <w:szCs w:val="28"/>
        </w:rPr>
        <w:t>Опыт внедрения цифровых технологий в строительстве странами с развитой экономикой</w:t>
      </w:r>
      <w:r w:rsidR="00883BFB">
        <w:rPr>
          <w:rFonts w:ascii="Times New Roman" w:hAnsi="Times New Roman" w:cs="Times New Roman"/>
          <w:bCs/>
          <w:color w:val="000000" w:themeColor="text1"/>
          <w:sz w:val="28"/>
          <w:szCs w:val="28"/>
        </w:rPr>
        <w:t xml:space="preserve"> / </w:t>
      </w:r>
      <w:r w:rsidR="00883BFB" w:rsidRPr="006A566F">
        <w:rPr>
          <w:rFonts w:ascii="Times New Roman" w:hAnsi="Times New Roman" w:cs="Times New Roman"/>
          <w:bCs/>
          <w:color w:val="000000" w:themeColor="text1"/>
          <w:sz w:val="28"/>
          <w:szCs w:val="28"/>
        </w:rPr>
        <w:t>В.</w:t>
      </w:r>
      <w:r w:rsidR="00883BFB">
        <w:rPr>
          <w:rFonts w:ascii="Times New Roman" w:hAnsi="Times New Roman" w:cs="Times New Roman"/>
          <w:bCs/>
          <w:color w:val="000000" w:themeColor="text1"/>
          <w:sz w:val="28"/>
          <w:szCs w:val="28"/>
        </w:rPr>
        <w:t xml:space="preserve">А. </w:t>
      </w:r>
      <w:r w:rsidR="00883BFB" w:rsidRPr="006A566F">
        <w:rPr>
          <w:rFonts w:ascii="Times New Roman" w:hAnsi="Times New Roman" w:cs="Times New Roman"/>
          <w:bCs/>
          <w:color w:val="000000" w:themeColor="text1"/>
          <w:sz w:val="28"/>
          <w:szCs w:val="28"/>
        </w:rPr>
        <w:t>Кощеев</w:t>
      </w:r>
      <w:r w:rsidR="00883BFB">
        <w:rPr>
          <w:rFonts w:ascii="Times New Roman" w:hAnsi="Times New Roman" w:cs="Times New Roman"/>
          <w:bCs/>
          <w:color w:val="000000" w:themeColor="text1"/>
          <w:sz w:val="28"/>
          <w:szCs w:val="28"/>
        </w:rPr>
        <w:t>.</w:t>
      </w:r>
      <w:r w:rsidR="00245EC8" w:rsidRPr="006A566F">
        <w:rPr>
          <w:rFonts w:ascii="Times New Roman" w:hAnsi="Times New Roman" w:cs="Times New Roman"/>
          <w:bCs/>
          <w:color w:val="000000" w:themeColor="text1"/>
          <w:sz w:val="28"/>
          <w:szCs w:val="28"/>
        </w:rPr>
        <w:t xml:space="preserve"> Санкт-Петербурский государственный архетиктурно-строительный университет 2019</w:t>
      </w:r>
      <w:r w:rsidR="00427219" w:rsidRPr="006A566F">
        <w:rPr>
          <w:rFonts w:ascii="Times New Roman" w:hAnsi="Times New Roman" w:cs="Times New Roman"/>
          <w:bCs/>
          <w:color w:val="000000" w:themeColor="text1"/>
          <w:sz w:val="28"/>
          <w:szCs w:val="28"/>
        </w:rPr>
        <w:t xml:space="preserve">. </w:t>
      </w:r>
      <w:r w:rsidR="00427219" w:rsidRPr="006A566F">
        <w:rPr>
          <w:rFonts w:ascii="Times New Roman" w:hAnsi="Times New Roman" w:cs="Times New Roman"/>
          <w:color w:val="000000" w:themeColor="text1"/>
          <w:sz w:val="28"/>
          <w:szCs w:val="28"/>
        </w:rPr>
        <w:t xml:space="preserve">С. 173 </w:t>
      </w:r>
      <w:r w:rsidR="00427219" w:rsidRPr="006A566F">
        <w:rPr>
          <w:rFonts w:ascii="Times New Roman" w:hAnsi="Times New Roman" w:cs="Times New Roman"/>
          <w:bCs/>
          <w:sz w:val="28"/>
          <w:szCs w:val="28"/>
        </w:rPr>
        <w:t>–</w:t>
      </w:r>
      <w:r w:rsidR="00427219" w:rsidRPr="006A566F">
        <w:rPr>
          <w:rFonts w:ascii="Times New Roman" w:hAnsi="Times New Roman" w:cs="Times New Roman"/>
          <w:color w:val="000000" w:themeColor="text1"/>
          <w:sz w:val="28"/>
          <w:szCs w:val="28"/>
        </w:rPr>
        <w:t xml:space="preserve"> 179</w:t>
      </w:r>
    </w:p>
    <w:p w:rsidR="00245EC8" w:rsidRPr="00FB46B4" w:rsidRDefault="00EF380B"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FB46B4">
        <w:rPr>
          <w:rFonts w:ascii="Times New Roman" w:hAnsi="Times New Roman" w:cs="Times New Roman"/>
          <w:bCs/>
          <w:color w:val="000000" w:themeColor="text1"/>
          <w:sz w:val="28"/>
          <w:szCs w:val="28"/>
        </w:rPr>
        <w:lastRenderedPageBreak/>
        <w:t>Внедрение BIM: впечатляющий опыт Сингапура</w:t>
      </w:r>
      <w:r w:rsidR="00427219" w:rsidRPr="00FB46B4">
        <w:rPr>
          <w:rFonts w:ascii="Times New Roman" w:hAnsi="Times New Roman" w:cs="Times New Roman"/>
          <w:bCs/>
          <w:color w:val="000000" w:themeColor="text1"/>
          <w:sz w:val="28"/>
          <w:szCs w:val="28"/>
        </w:rPr>
        <w:t xml:space="preserve"> </w:t>
      </w:r>
      <w:r w:rsidR="00427219" w:rsidRPr="00FB46B4">
        <w:rPr>
          <w:rFonts w:ascii="Times New Roman" w:hAnsi="Times New Roman" w:cs="Times New Roman"/>
          <w:bCs/>
          <w:sz w:val="28"/>
          <w:szCs w:val="28"/>
        </w:rPr>
        <w:t xml:space="preserve">– </w:t>
      </w:r>
      <w:r w:rsidR="00FB46B4" w:rsidRPr="00FB46B4">
        <w:rPr>
          <w:rFonts w:ascii="Times New Roman" w:hAnsi="Times New Roman" w:cs="Times New Roman"/>
          <w:bCs/>
          <w:color w:val="000000" w:themeColor="text1"/>
          <w:sz w:val="28"/>
          <w:szCs w:val="28"/>
        </w:rPr>
        <w:t xml:space="preserve">[сайт] </w:t>
      </w:r>
      <w:r w:rsidR="00427219" w:rsidRPr="00FB46B4">
        <w:rPr>
          <w:rFonts w:ascii="Times New Roman" w:hAnsi="Times New Roman" w:cs="Times New Roman"/>
          <w:bCs/>
          <w:color w:val="000000" w:themeColor="text1"/>
          <w:sz w:val="28"/>
          <w:szCs w:val="28"/>
        </w:rPr>
        <w:t xml:space="preserve">Москва </w:t>
      </w:r>
      <w:r w:rsidR="00427219" w:rsidRPr="00FB46B4">
        <w:rPr>
          <w:rFonts w:ascii="Times New Roman" w:hAnsi="Times New Roman" w:cs="Times New Roman"/>
          <w:bCs/>
          <w:sz w:val="28"/>
          <w:szCs w:val="28"/>
          <w:lang w:val="en-US"/>
        </w:rPr>
        <w:t>URL</w:t>
      </w:r>
      <w:r w:rsidR="00427219" w:rsidRPr="00FB46B4">
        <w:rPr>
          <w:rFonts w:ascii="Times New Roman" w:hAnsi="Times New Roman" w:cs="Times New Roman"/>
          <w:bCs/>
          <w:sz w:val="28"/>
          <w:szCs w:val="28"/>
        </w:rPr>
        <w:t>:  </w:t>
      </w:r>
      <w:hyperlink r:id="rId19" w:history="1">
        <w:r w:rsidR="00427219" w:rsidRPr="00FB46B4">
          <w:rPr>
            <w:rFonts w:ascii="Times New Roman" w:hAnsi="Times New Roman" w:cs="Times New Roman"/>
            <w:sz w:val="28"/>
            <w:szCs w:val="28"/>
          </w:rPr>
          <w:t>https://ardexpert.ru/article/5160 2021</w:t>
        </w:r>
      </w:hyperlink>
      <w:r w:rsidR="00427219" w:rsidRPr="00FB46B4">
        <w:rPr>
          <w:rFonts w:ascii="Times New Roman" w:hAnsi="Times New Roman" w:cs="Times New Roman"/>
          <w:bCs/>
          <w:sz w:val="28"/>
          <w:szCs w:val="28"/>
        </w:rPr>
        <w:t xml:space="preserve"> (дата обращения: 10.06.2021). - Текст: электронный.</w:t>
      </w:r>
    </w:p>
    <w:p w:rsidR="00EF380B" w:rsidRPr="00FB46B4" w:rsidRDefault="00427219"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lang w:val="en-US"/>
        </w:rPr>
      </w:pPr>
      <w:r w:rsidRPr="00FB46B4">
        <w:rPr>
          <w:rFonts w:ascii="Times New Roman" w:hAnsi="Times New Roman" w:cs="Times New Roman"/>
          <w:bCs/>
          <w:color w:val="000000" w:themeColor="text1"/>
          <w:sz w:val="28"/>
          <w:szCs w:val="28"/>
        </w:rPr>
        <w:t>С</w:t>
      </w:r>
      <w:r w:rsidRPr="00FB46B4">
        <w:rPr>
          <w:rFonts w:ascii="Times New Roman" w:hAnsi="Times New Roman" w:cs="Times New Roman"/>
          <w:bCs/>
          <w:color w:val="000000" w:themeColor="text1"/>
          <w:sz w:val="28"/>
          <w:szCs w:val="28"/>
          <w:lang w:val="en-US"/>
        </w:rPr>
        <w:t xml:space="preserve">onstruction productivity and capability fund </w:t>
      </w:r>
      <w:r w:rsidR="00EF380B" w:rsidRPr="00FB46B4">
        <w:rPr>
          <w:rFonts w:ascii="Times New Roman" w:hAnsi="Times New Roman" w:cs="Times New Roman"/>
          <w:bCs/>
          <w:color w:val="000000" w:themeColor="text1"/>
          <w:sz w:val="28"/>
          <w:szCs w:val="28"/>
          <w:lang w:val="en-US"/>
        </w:rPr>
        <w:t xml:space="preserve">(CPCF) </w:t>
      </w:r>
      <w:r w:rsidRPr="00FB46B4">
        <w:rPr>
          <w:rFonts w:ascii="Times New Roman" w:hAnsi="Times New Roman" w:cs="Times New Roman"/>
          <w:bCs/>
          <w:sz w:val="28"/>
          <w:szCs w:val="28"/>
          <w:lang w:val="en-US"/>
        </w:rPr>
        <w:t xml:space="preserve">– </w:t>
      </w:r>
      <w:r w:rsidRPr="00FB46B4">
        <w:rPr>
          <w:rFonts w:ascii="Times New Roman" w:hAnsi="Times New Roman" w:cs="Times New Roman"/>
          <w:bCs/>
          <w:sz w:val="28"/>
          <w:szCs w:val="28"/>
        </w:rPr>
        <w:t>Сингапур</w:t>
      </w:r>
      <w:r w:rsidR="0063011E" w:rsidRPr="00FB46B4">
        <w:rPr>
          <w:rFonts w:ascii="Times New Roman" w:hAnsi="Times New Roman" w:cs="Times New Roman"/>
          <w:bCs/>
          <w:color w:val="000000" w:themeColor="text1"/>
          <w:sz w:val="28"/>
          <w:szCs w:val="28"/>
          <w:lang w:val="en-US"/>
        </w:rPr>
        <w:t>,</w:t>
      </w:r>
      <w:r w:rsidR="00FB46B4" w:rsidRPr="00FB46B4">
        <w:rPr>
          <w:rFonts w:ascii="Times New Roman" w:hAnsi="Times New Roman" w:cs="Times New Roman"/>
          <w:bCs/>
          <w:color w:val="000000" w:themeColor="text1"/>
          <w:sz w:val="28"/>
          <w:szCs w:val="28"/>
          <w:lang w:val="en-US"/>
        </w:rPr>
        <w:t xml:space="preserve"> [</w:t>
      </w:r>
      <w:r w:rsidR="00FB46B4" w:rsidRPr="00FB46B4">
        <w:rPr>
          <w:rFonts w:ascii="Times New Roman" w:hAnsi="Times New Roman" w:cs="Times New Roman"/>
          <w:bCs/>
          <w:color w:val="000000" w:themeColor="text1"/>
          <w:sz w:val="28"/>
          <w:szCs w:val="28"/>
        </w:rPr>
        <w:t>сайт</w:t>
      </w:r>
      <w:r w:rsidR="00FB46B4" w:rsidRPr="00FB46B4">
        <w:rPr>
          <w:rFonts w:ascii="Times New Roman" w:hAnsi="Times New Roman" w:cs="Times New Roman"/>
          <w:bCs/>
          <w:color w:val="000000" w:themeColor="text1"/>
          <w:sz w:val="28"/>
          <w:szCs w:val="28"/>
          <w:lang w:val="en-US"/>
        </w:rPr>
        <w:t>]</w:t>
      </w:r>
      <w:r w:rsidR="0063011E" w:rsidRPr="00FB46B4">
        <w:rPr>
          <w:rFonts w:ascii="Times New Roman" w:hAnsi="Times New Roman" w:cs="Times New Roman"/>
          <w:bCs/>
          <w:color w:val="000000" w:themeColor="text1"/>
          <w:sz w:val="28"/>
          <w:szCs w:val="28"/>
          <w:lang w:val="en-US"/>
        </w:rPr>
        <w:t xml:space="preserve"> </w:t>
      </w:r>
      <w:r w:rsidR="00FB46B4" w:rsidRPr="00FB46B4">
        <w:rPr>
          <w:rFonts w:ascii="Times New Roman" w:hAnsi="Times New Roman" w:cs="Times New Roman"/>
          <w:bCs/>
          <w:sz w:val="28"/>
          <w:szCs w:val="28"/>
          <w:lang w:val="en-US"/>
        </w:rPr>
        <w:t>URL:  </w:t>
      </w:r>
      <w:hyperlink r:id="rId20" w:history="1">
        <w:r w:rsidR="00EF380B" w:rsidRPr="00FB46B4">
          <w:rPr>
            <w:rFonts w:ascii="Times New Roman" w:hAnsi="Times New Roman" w:cs="Times New Roman"/>
            <w:sz w:val="28"/>
            <w:szCs w:val="28"/>
            <w:lang w:val="en-US"/>
          </w:rPr>
          <w:t>https://scinst.org.sg/construction-productivity-and-capability-fund-cpcf/</w:t>
        </w:r>
      </w:hyperlink>
      <w:r w:rsidR="00EF380B" w:rsidRPr="00FB46B4">
        <w:rPr>
          <w:rFonts w:ascii="Times New Roman" w:hAnsi="Times New Roman" w:cs="Times New Roman"/>
          <w:bCs/>
          <w:color w:val="000000" w:themeColor="text1"/>
          <w:sz w:val="28"/>
          <w:szCs w:val="28"/>
          <w:lang w:val="en-US"/>
        </w:rPr>
        <w:t xml:space="preserve"> 2021</w:t>
      </w:r>
      <w:r w:rsidRPr="00FB46B4">
        <w:rPr>
          <w:rFonts w:ascii="Times New Roman" w:hAnsi="Times New Roman" w:cs="Times New Roman"/>
          <w:bCs/>
          <w:color w:val="000000" w:themeColor="text1"/>
          <w:sz w:val="28"/>
          <w:szCs w:val="28"/>
          <w:lang w:val="en-US"/>
        </w:rPr>
        <w:t xml:space="preserve"> </w:t>
      </w:r>
      <w:r w:rsidRPr="00FB46B4">
        <w:rPr>
          <w:rFonts w:ascii="Times New Roman" w:hAnsi="Times New Roman" w:cs="Times New Roman"/>
          <w:bCs/>
          <w:sz w:val="28"/>
          <w:szCs w:val="28"/>
          <w:lang w:val="en-US"/>
        </w:rPr>
        <w:t>(</w:t>
      </w:r>
      <w:r w:rsidRPr="00FB46B4">
        <w:rPr>
          <w:rFonts w:ascii="Times New Roman" w:hAnsi="Times New Roman" w:cs="Times New Roman"/>
          <w:bCs/>
          <w:sz w:val="28"/>
          <w:szCs w:val="28"/>
        </w:rPr>
        <w:t>дата</w:t>
      </w:r>
      <w:r w:rsidRPr="00FB46B4">
        <w:rPr>
          <w:rFonts w:ascii="Times New Roman" w:hAnsi="Times New Roman" w:cs="Times New Roman"/>
          <w:bCs/>
          <w:sz w:val="28"/>
          <w:szCs w:val="28"/>
          <w:lang w:val="en-US"/>
        </w:rPr>
        <w:t xml:space="preserve"> </w:t>
      </w:r>
      <w:r w:rsidRPr="00FB46B4">
        <w:rPr>
          <w:rFonts w:ascii="Times New Roman" w:hAnsi="Times New Roman" w:cs="Times New Roman"/>
          <w:bCs/>
          <w:sz w:val="28"/>
          <w:szCs w:val="28"/>
        </w:rPr>
        <w:t>обращения</w:t>
      </w:r>
      <w:r w:rsidRPr="00FB46B4">
        <w:rPr>
          <w:rFonts w:ascii="Times New Roman" w:hAnsi="Times New Roman" w:cs="Times New Roman"/>
          <w:bCs/>
          <w:sz w:val="28"/>
          <w:szCs w:val="28"/>
          <w:lang w:val="en-US"/>
        </w:rPr>
        <w:t xml:space="preserve">: 10.06.2021). - </w:t>
      </w:r>
      <w:r w:rsidRPr="00FB46B4">
        <w:rPr>
          <w:rFonts w:ascii="Times New Roman" w:hAnsi="Times New Roman" w:cs="Times New Roman"/>
          <w:bCs/>
          <w:sz w:val="28"/>
          <w:szCs w:val="28"/>
        </w:rPr>
        <w:t>Текст</w:t>
      </w:r>
      <w:r w:rsidRPr="00FB46B4">
        <w:rPr>
          <w:rFonts w:ascii="Times New Roman" w:hAnsi="Times New Roman" w:cs="Times New Roman"/>
          <w:bCs/>
          <w:sz w:val="28"/>
          <w:szCs w:val="28"/>
          <w:lang w:val="en-US"/>
        </w:rPr>
        <w:t xml:space="preserve">: </w:t>
      </w:r>
      <w:r w:rsidRPr="00FB46B4">
        <w:rPr>
          <w:rFonts w:ascii="Times New Roman" w:hAnsi="Times New Roman" w:cs="Times New Roman"/>
          <w:bCs/>
          <w:sz w:val="28"/>
          <w:szCs w:val="28"/>
        </w:rPr>
        <w:t>электронный</w:t>
      </w:r>
      <w:r w:rsidRPr="00FB46B4">
        <w:rPr>
          <w:rFonts w:ascii="Times New Roman" w:hAnsi="Times New Roman" w:cs="Times New Roman"/>
          <w:bCs/>
          <w:sz w:val="28"/>
          <w:szCs w:val="28"/>
          <w:lang w:val="en-US"/>
        </w:rPr>
        <w:t>.</w:t>
      </w:r>
    </w:p>
    <w:p w:rsidR="00082C9F" w:rsidRPr="00FB46B4" w:rsidRDefault="00082C9F"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lang w:val="en-US"/>
        </w:rPr>
      </w:pPr>
      <w:r w:rsidRPr="00FB46B4">
        <w:rPr>
          <w:rFonts w:ascii="Times New Roman" w:hAnsi="Times New Roman" w:cs="Times New Roman"/>
          <w:bCs/>
          <w:color w:val="000000" w:themeColor="text1"/>
          <w:sz w:val="28"/>
          <w:szCs w:val="28"/>
          <w:lang w:val="en-US"/>
        </w:rPr>
        <w:t>CORENET e-Submission System</w:t>
      </w:r>
      <w:r w:rsidR="00427219" w:rsidRPr="00FB46B4">
        <w:rPr>
          <w:rFonts w:ascii="Times New Roman" w:hAnsi="Times New Roman" w:cs="Times New Roman"/>
          <w:bCs/>
          <w:color w:val="000000" w:themeColor="text1"/>
          <w:sz w:val="28"/>
          <w:szCs w:val="28"/>
          <w:lang w:val="en-US"/>
        </w:rPr>
        <w:t xml:space="preserve">: </w:t>
      </w:r>
      <w:r w:rsidR="00427219" w:rsidRPr="00FB46B4">
        <w:rPr>
          <w:rFonts w:ascii="Times New Roman" w:hAnsi="Times New Roman" w:cs="Times New Roman"/>
          <w:bCs/>
          <w:sz w:val="28"/>
          <w:szCs w:val="28"/>
          <w:lang w:val="en-US"/>
        </w:rPr>
        <w:t xml:space="preserve">– </w:t>
      </w:r>
      <w:r w:rsidR="00427219" w:rsidRPr="00FB46B4">
        <w:rPr>
          <w:rFonts w:ascii="Times New Roman" w:hAnsi="Times New Roman" w:cs="Times New Roman"/>
          <w:bCs/>
          <w:sz w:val="28"/>
          <w:szCs w:val="28"/>
        </w:rPr>
        <w:t>Сингапур</w:t>
      </w:r>
      <w:r w:rsidR="0063011E" w:rsidRPr="00FB46B4">
        <w:rPr>
          <w:rFonts w:ascii="Times New Roman" w:hAnsi="Times New Roman" w:cs="Times New Roman"/>
          <w:bCs/>
          <w:sz w:val="28"/>
          <w:szCs w:val="28"/>
          <w:lang w:val="en-US"/>
        </w:rPr>
        <w:t>,</w:t>
      </w:r>
      <w:r w:rsidR="00FB46B4" w:rsidRPr="00FB46B4">
        <w:rPr>
          <w:rFonts w:ascii="Times New Roman" w:hAnsi="Times New Roman" w:cs="Times New Roman"/>
          <w:bCs/>
          <w:sz w:val="28"/>
          <w:szCs w:val="28"/>
          <w:lang w:val="en-US"/>
        </w:rPr>
        <w:t xml:space="preserve"> </w:t>
      </w:r>
      <w:r w:rsidR="00FB46B4" w:rsidRPr="00FB46B4">
        <w:rPr>
          <w:rFonts w:ascii="Times New Roman" w:hAnsi="Times New Roman" w:cs="Times New Roman"/>
          <w:bCs/>
          <w:color w:val="000000" w:themeColor="text1"/>
          <w:sz w:val="28"/>
          <w:szCs w:val="28"/>
          <w:lang w:val="en-US"/>
        </w:rPr>
        <w:t>[</w:t>
      </w:r>
      <w:r w:rsidR="00FB46B4" w:rsidRPr="00FB46B4">
        <w:rPr>
          <w:rFonts w:ascii="Times New Roman" w:hAnsi="Times New Roman" w:cs="Times New Roman"/>
          <w:bCs/>
          <w:color w:val="000000" w:themeColor="text1"/>
          <w:sz w:val="28"/>
          <w:szCs w:val="28"/>
        </w:rPr>
        <w:t>сайт</w:t>
      </w:r>
      <w:r w:rsidR="00FB46B4" w:rsidRPr="00FB46B4">
        <w:rPr>
          <w:rFonts w:ascii="Times New Roman" w:hAnsi="Times New Roman" w:cs="Times New Roman"/>
          <w:bCs/>
          <w:color w:val="000000" w:themeColor="text1"/>
          <w:sz w:val="28"/>
          <w:szCs w:val="28"/>
          <w:lang w:val="en-US"/>
        </w:rPr>
        <w:t>]</w:t>
      </w:r>
      <w:r w:rsidR="00FB46B4" w:rsidRPr="00FB46B4">
        <w:rPr>
          <w:rFonts w:ascii="Times New Roman" w:hAnsi="Times New Roman" w:cs="Times New Roman"/>
          <w:bCs/>
          <w:sz w:val="28"/>
          <w:szCs w:val="28"/>
          <w:lang w:val="en-US"/>
        </w:rPr>
        <w:t xml:space="preserve"> URL</w:t>
      </w:r>
      <w:r w:rsidR="00FB46B4" w:rsidRPr="00FB46B4">
        <w:rPr>
          <w:rFonts w:ascii="Times New Roman" w:hAnsi="Times New Roman" w:cs="Times New Roman"/>
          <w:bCs/>
          <w:color w:val="000000" w:themeColor="text1"/>
          <w:sz w:val="28"/>
          <w:szCs w:val="28"/>
          <w:lang w:val="en-US"/>
        </w:rPr>
        <w:t xml:space="preserve"> </w:t>
      </w:r>
      <w:hyperlink r:id="rId21" w:history="1">
        <w:r w:rsidR="00874DA3" w:rsidRPr="00FB46B4">
          <w:rPr>
            <w:rFonts w:ascii="Times New Roman" w:hAnsi="Times New Roman" w:cs="Times New Roman"/>
            <w:sz w:val="28"/>
            <w:szCs w:val="28"/>
            <w:lang w:val="en-US"/>
          </w:rPr>
          <w:t>https://www.corenet.gov.sg/general/corenet-e-submission-system.aspx 2021</w:t>
        </w:r>
      </w:hyperlink>
      <w:r w:rsidR="00427219" w:rsidRPr="00FB46B4">
        <w:rPr>
          <w:rFonts w:ascii="Times New Roman" w:hAnsi="Times New Roman" w:cs="Times New Roman"/>
          <w:sz w:val="28"/>
          <w:szCs w:val="28"/>
          <w:lang w:val="en-US"/>
        </w:rPr>
        <w:t xml:space="preserve"> </w:t>
      </w:r>
      <w:r w:rsidR="00427219" w:rsidRPr="00FB46B4">
        <w:rPr>
          <w:rFonts w:ascii="Times New Roman" w:hAnsi="Times New Roman" w:cs="Times New Roman"/>
          <w:bCs/>
          <w:sz w:val="28"/>
          <w:szCs w:val="28"/>
          <w:lang w:val="en-US"/>
        </w:rPr>
        <w:t>(</w:t>
      </w:r>
      <w:r w:rsidR="00427219" w:rsidRPr="00FB46B4">
        <w:rPr>
          <w:rFonts w:ascii="Times New Roman" w:hAnsi="Times New Roman" w:cs="Times New Roman"/>
          <w:bCs/>
          <w:sz w:val="28"/>
          <w:szCs w:val="28"/>
        </w:rPr>
        <w:t>дата</w:t>
      </w:r>
      <w:r w:rsidR="00427219" w:rsidRPr="00FB46B4">
        <w:rPr>
          <w:rFonts w:ascii="Times New Roman" w:hAnsi="Times New Roman" w:cs="Times New Roman"/>
          <w:bCs/>
          <w:sz w:val="28"/>
          <w:szCs w:val="28"/>
          <w:lang w:val="en-US"/>
        </w:rPr>
        <w:t xml:space="preserve"> </w:t>
      </w:r>
      <w:r w:rsidR="00427219" w:rsidRPr="00FB46B4">
        <w:rPr>
          <w:rFonts w:ascii="Times New Roman" w:hAnsi="Times New Roman" w:cs="Times New Roman"/>
          <w:bCs/>
          <w:sz w:val="28"/>
          <w:szCs w:val="28"/>
        </w:rPr>
        <w:t>обращения</w:t>
      </w:r>
      <w:r w:rsidR="00427219" w:rsidRPr="00FB46B4">
        <w:rPr>
          <w:rFonts w:ascii="Times New Roman" w:hAnsi="Times New Roman" w:cs="Times New Roman"/>
          <w:bCs/>
          <w:sz w:val="28"/>
          <w:szCs w:val="28"/>
          <w:lang w:val="en-US"/>
        </w:rPr>
        <w:t xml:space="preserve">: 10.06.2021). - </w:t>
      </w:r>
      <w:r w:rsidR="00427219" w:rsidRPr="00FB46B4">
        <w:rPr>
          <w:rFonts w:ascii="Times New Roman" w:hAnsi="Times New Roman" w:cs="Times New Roman"/>
          <w:bCs/>
          <w:sz w:val="28"/>
          <w:szCs w:val="28"/>
        </w:rPr>
        <w:t>Текст</w:t>
      </w:r>
      <w:r w:rsidR="00427219" w:rsidRPr="00FB46B4">
        <w:rPr>
          <w:rFonts w:ascii="Times New Roman" w:hAnsi="Times New Roman" w:cs="Times New Roman"/>
          <w:bCs/>
          <w:sz w:val="28"/>
          <w:szCs w:val="28"/>
          <w:lang w:val="en-US"/>
        </w:rPr>
        <w:t xml:space="preserve">: </w:t>
      </w:r>
      <w:r w:rsidR="00427219" w:rsidRPr="00FB46B4">
        <w:rPr>
          <w:rFonts w:ascii="Times New Roman" w:hAnsi="Times New Roman" w:cs="Times New Roman"/>
          <w:bCs/>
          <w:sz w:val="28"/>
          <w:szCs w:val="28"/>
        </w:rPr>
        <w:t>электронный</w:t>
      </w:r>
    </w:p>
    <w:p w:rsidR="00874DA3" w:rsidRPr="00FB46B4" w:rsidRDefault="00874DA3"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FB46B4">
        <w:rPr>
          <w:rFonts w:ascii="Times New Roman" w:hAnsi="Times New Roman" w:cs="Times New Roman"/>
          <w:bCs/>
          <w:color w:val="000000" w:themeColor="text1"/>
          <w:sz w:val="28"/>
          <w:szCs w:val="28"/>
          <w:lang w:val="en-US"/>
        </w:rPr>
        <w:t>About</w:t>
      </w:r>
      <w:r w:rsidRPr="00FB46B4">
        <w:rPr>
          <w:rFonts w:ascii="Times New Roman" w:hAnsi="Times New Roman" w:cs="Times New Roman"/>
          <w:bCs/>
          <w:color w:val="000000" w:themeColor="text1"/>
          <w:sz w:val="28"/>
          <w:szCs w:val="28"/>
        </w:rPr>
        <w:t xml:space="preserve"> </w:t>
      </w:r>
      <w:r w:rsidRPr="00FB46B4">
        <w:rPr>
          <w:rFonts w:ascii="Times New Roman" w:hAnsi="Times New Roman" w:cs="Times New Roman"/>
          <w:bCs/>
          <w:color w:val="000000" w:themeColor="text1"/>
          <w:sz w:val="28"/>
          <w:szCs w:val="28"/>
          <w:lang w:val="en-US"/>
        </w:rPr>
        <w:t>Senate</w:t>
      </w:r>
      <w:r w:rsidRPr="00FB46B4">
        <w:rPr>
          <w:rFonts w:ascii="Times New Roman" w:hAnsi="Times New Roman" w:cs="Times New Roman"/>
          <w:bCs/>
          <w:color w:val="000000" w:themeColor="text1"/>
          <w:sz w:val="28"/>
          <w:szCs w:val="28"/>
        </w:rPr>
        <w:t xml:space="preserve"> </w:t>
      </w:r>
      <w:r w:rsidRPr="00FB46B4">
        <w:rPr>
          <w:rFonts w:ascii="Times New Roman" w:hAnsi="Times New Roman" w:cs="Times New Roman"/>
          <w:bCs/>
          <w:color w:val="000000" w:themeColor="text1"/>
          <w:sz w:val="28"/>
          <w:szCs w:val="28"/>
          <w:lang w:val="en-US"/>
        </w:rPr>
        <w:t>Properties</w:t>
      </w:r>
      <w:r w:rsidR="00427219" w:rsidRPr="00FB46B4">
        <w:rPr>
          <w:rFonts w:ascii="Times New Roman" w:hAnsi="Times New Roman" w:cs="Times New Roman"/>
          <w:bCs/>
          <w:color w:val="000000" w:themeColor="text1"/>
          <w:sz w:val="28"/>
          <w:szCs w:val="28"/>
        </w:rPr>
        <w:t xml:space="preserve"> </w:t>
      </w:r>
      <w:r w:rsidR="00427219" w:rsidRPr="00FB46B4">
        <w:rPr>
          <w:rFonts w:ascii="Times New Roman" w:hAnsi="Times New Roman" w:cs="Times New Roman"/>
          <w:bCs/>
          <w:sz w:val="28"/>
          <w:szCs w:val="28"/>
        </w:rPr>
        <w:t>– Финляндия</w:t>
      </w:r>
      <w:r w:rsidRPr="00FB46B4">
        <w:rPr>
          <w:rFonts w:ascii="Times New Roman" w:hAnsi="Times New Roman" w:cs="Times New Roman"/>
          <w:bCs/>
          <w:color w:val="000000" w:themeColor="text1"/>
          <w:sz w:val="28"/>
          <w:szCs w:val="28"/>
        </w:rPr>
        <w:t xml:space="preserve">  </w:t>
      </w:r>
      <w:r w:rsidR="00FB46B4" w:rsidRPr="00FB46B4">
        <w:rPr>
          <w:rFonts w:ascii="Times New Roman" w:hAnsi="Times New Roman" w:cs="Times New Roman"/>
          <w:bCs/>
          <w:color w:val="000000" w:themeColor="text1"/>
          <w:sz w:val="28"/>
          <w:szCs w:val="28"/>
        </w:rPr>
        <w:t xml:space="preserve">[сайт] </w:t>
      </w:r>
      <w:r w:rsidR="00FB46B4" w:rsidRPr="00FB46B4">
        <w:rPr>
          <w:rFonts w:ascii="Times New Roman" w:hAnsi="Times New Roman" w:cs="Times New Roman"/>
          <w:bCs/>
          <w:sz w:val="28"/>
          <w:szCs w:val="28"/>
          <w:lang w:val="en-US"/>
        </w:rPr>
        <w:t>URL</w:t>
      </w:r>
      <w:r w:rsidR="00FB46B4" w:rsidRPr="00FB46B4">
        <w:t xml:space="preserve">  </w:t>
      </w:r>
      <w:hyperlink r:id="rId22" w:history="1">
        <w:r w:rsidRPr="00FB46B4">
          <w:rPr>
            <w:rFonts w:ascii="Times New Roman" w:hAnsi="Times New Roman" w:cs="Times New Roman"/>
            <w:sz w:val="28"/>
            <w:szCs w:val="28"/>
            <w:lang w:val="en-US"/>
          </w:rPr>
          <w:t>https</w:t>
        </w:r>
        <w:r w:rsidRPr="00FB46B4">
          <w:rPr>
            <w:rFonts w:ascii="Times New Roman" w:hAnsi="Times New Roman" w:cs="Times New Roman"/>
            <w:sz w:val="28"/>
            <w:szCs w:val="28"/>
          </w:rPr>
          <w:t>://</w:t>
        </w:r>
        <w:r w:rsidRPr="00FB46B4">
          <w:rPr>
            <w:rFonts w:ascii="Times New Roman" w:hAnsi="Times New Roman" w:cs="Times New Roman"/>
            <w:sz w:val="28"/>
            <w:szCs w:val="28"/>
            <w:lang w:val="en-US"/>
          </w:rPr>
          <w:t>www</w:t>
        </w:r>
        <w:r w:rsidRPr="00FB46B4">
          <w:rPr>
            <w:rFonts w:ascii="Times New Roman" w:hAnsi="Times New Roman" w:cs="Times New Roman"/>
            <w:sz w:val="28"/>
            <w:szCs w:val="28"/>
          </w:rPr>
          <w:t>.</w:t>
        </w:r>
        <w:r w:rsidRPr="00FB46B4">
          <w:rPr>
            <w:rFonts w:ascii="Times New Roman" w:hAnsi="Times New Roman" w:cs="Times New Roman"/>
            <w:sz w:val="28"/>
            <w:szCs w:val="28"/>
            <w:lang w:val="en-US"/>
          </w:rPr>
          <w:t>senaatti</w:t>
        </w:r>
        <w:r w:rsidRPr="00FB46B4">
          <w:rPr>
            <w:rFonts w:ascii="Times New Roman" w:hAnsi="Times New Roman" w:cs="Times New Roman"/>
            <w:sz w:val="28"/>
            <w:szCs w:val="28"/>
          </w:rPr>
          <w:t>.</w:t>
        </w:r>
        <w:r w:rsidRPr="00FB46B4">
          <w:rPr>
            <w:rFonts w:ascii="Times New Roman" w:hAnsi="Times New Roman" w:cs="Times New Roman"/>
            <w:sz w:val="28"/>
            <w:szCs w:val="28"/>
            <w:lang w:val="en-US"/>
          </w:rPr>
          <w:t>fi</w:t>
        </w:r>
        <w:r w:rsidRPr="00FB46B4">
          <w:rPr>
            <w:rFonts w:ascii="Times New Roman" w:hAnsi="Times New Roman" w:cs="Times New Roman"/>
            <w:sz w:val="28"/>
            <w:szCs w:val="28"/>
          </w:rPr>
          <w:t>/</w:t>
        </w:r>
        <w:r w:rsidRPr="00FB46B4">
          <w:rPr>
            <w:rFonts w:ascii="Times New Roman" w:hAnsi="Times New Roman" w:cs="Times New Roman"/>
            <w:sz w:val="28"/>
            <w:szCs w:val="28"/>
            <w:lang w:val="en-US"/>
          </w:rPr>
          <w:t>en</w:t>
        </w:r>
        <w:r w:rsidRPr="00FB46B4">
          <w:rPr>
            <w:rFonts w:ascii="Times New Roman" w:hAnsi="Times New Roman" w:cs="Times New Roman"/>
            <w:sz w:val="28"/>
            <w:szCs w:val="28"/>
          </w:rPr>
          <w:t>/</w:t>
        </w:r>
        <w:r w:rsidRPr="00FB46B4">
          <w:rPr>
            <w:rFonts w:ascii="Times New Roman" w:hAnsi="Times New Roman" w:cs="Times New Roman"/>
            <w:sz w:val="28"/>
            <w:szCs w:val="28"/>
            <w:lang w:val="en-US"/>
          </w:rPr>
          <w:t>about</w:t>
        </w:r>
        <w:r w:rsidRPr="00FB46B4">
          <w:rPr>
            <w:rFonts w:ascii="Times New Roman" w:hAnsi="Times New Roman" w:cs="Times New Roman"/>
            <w:sz w:val="28"/>
            <w:szCs w:val="28"/>
          </w:rPr>
          <w:t>-</w:t>
        </w:r>
        <w:r w:rsidRPr="00FB46B4">
          <w:rPr>
            <w:rFonts w:ascii="Times New Roman" w:hAnsi="Times New Roman" w:cs="Times New Roman"/>
            <w:sz w:val="28"/>
            <w:szCs w:val="28"/>
            <w:lang w:val="en-US"/>
          </w:rPr>
          <w:t>us</w:t>
        </w:r>
        <w:r w:rsidRPr="00FB46B4">
          <w:rPr>
            <w:rFonts w:ascii="Times New Roman" w:hAnsi="Times New Roman" w:cs="Times New Roman"/>
            <w:sz w:val="28"/>
            <w:szCs w:val="28"/>
          </w:rPr>
          <w:t>/</w:t>
        </w:r>
      </w:hyperlink>
      <w:r w:rsidRPr="00FB46B4">
        <w:rPr>
          <w:rFonts w:ascii="Times New Roman" w:hAnsi="Times New Roman" w:cs="Times New Roman"/>
          <w:bCs/>
          <w:color w:val="000000" w:themeColor="text1"/>
          <w:sz w:val="28"/>
          <w:szCs w:val="28"/>
        </w:rPr>
        <w:t xml:space="preserve">  </w:t>
      </w:r>
      <w:r w:rsidR="00427219" w:rsidRPr="00FB46B4">
        <w:rPr>
          <w:rFonts w:ascii="Times New Roman" w:hAnsi="Times New Roman" w:cs="Times New Roman"/>
          <w:bCs/>
          <w:color w:val="000000" w:themeColor="text1"/>
          <w:sz w:val="28"/>
          <w:szCs w:val="28"/>
        </w:rPr>
        <w:t xml:space="preserve">2021 </w:t>
      </w:r>
      <w:r w:rsidR="00427219" w:rsidRPr="00FB46B4">
        <w:rPr>
          <w:rFonts w:ascii="Times New Roman" w:hAnsi="Times New Roman" w:cs="Times New Roman"/>
          <w:bCs/>
          <w:sz w:val="28"/>
          <w:szCs w:val="28"/>
        </w:rPr>
        <w:t>(дата обращения: 10.06.2021). - Текст: электронный.</w:t>
      </w:r>
    </w:p>
    <w:p w:rsidR="001D5BC6" w:rsidRPr="00FB46B4" w:rsidRDefault="001D5BC6"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FB46B4">
        <w:rPr>
          <w:rFonts w:ascii="Times New Roman" w:hAnsi="Times New Roman" w:cs="Times New Roman"/>
          <w:bCs/>
          <w:color w:val="000000" w:themeColor="text1"/>
          <w:sz w:val="28"/>
          <w:szCs w:val="28"/>
          <w:lang w:val="en-US"/>
        </w:rPr>
        <w:t>Tietomallintamisen</w:t>
      </w:r>
      <w:r w:rsidRPr="00FB46B4">
        <w:rPr>
          <w:rFonts w:ascii="Times New Roman" w:hAnsi="Times New Roman" w:cs="Times New Roman"/>
          <w:bCs/>
          <w:color w:val="000000" w:themeColor="text1"/>
          <w:sz w:val="28"/>
          <w:szCs w:val="28"/>
        </w:rPr>
        <w:t xml:space="preserve"> </w:t>
      </w:r>
      <w:r w:rsidRPr="00FB46B4">
        <w:rPr>
          <w:rFonts w:ascii="Times New Roman" w:hAnsi="Times New Roman" w:cs="Times New Roman"/>
          <w:bCs/>
          <w:color w:val="000000" w:themeColor="text1"/>
          <w:sz w:val="28"/>
          <w:szCs w:val="28"/>
          <w:lang w:val="en-US"/>
        </w:rPr>
        <w:t>yhteisty</w:t>
      </w:r>
      <w:r w:rsidRPr="00FB46B4">
        <w:rPr>
          <w:rFonts w:ascii="Times New Roman" w:hAnsi="Times New Roman" w:cs="Times New Roman"/>
          <w:bCs/>
          <w:color w:val="000000" w:themeColor="text1"/>
          <w:sz w:val="28"/>
          <w:szCs w:val="28"/>
        </w:rPr>
        <w:t>ö</w:t>
      </w:r>
      <w:r w:rsidRPr="00FB46B4">
        <w:rPr>
          <w:rFonts w:ascii="Times New Roman" w:hAnsi="Times New Roman" w:cs="Times New Roman"/>
          <w:bCs/>
          <w:color w:val="000000" w:themeColor="text1"/>
          <w:sz w:val="28"/>
          <w:szCs w:val="28"/>
          <w:lang w:val="en-US"/>
        </w:rPr>
        <w:t>foorumi</w:t>
      </w:r>
      <w:r w:rsidR="00427219" w:rsidRPr="00FB46B4">
        <w:rPr>
          <w:rFonts w:ascii="Times New Roman" w:hAnsi="Times New Roman" w:cs="Times New Roman"/>
          <w:bCs/>
          <w:color w:val="000000" w:themeColor="text1"/>
          <w:sz w:val="28"/>
          <w:szCs w:val="28"/>
        </w:rPr>
        <w:t xml:space="preserve"> </w:t>
      </w:r>
      <w:r w:rsidR="00427219" w:rsidRPr="00FB46B4">
        <w:rPr>
          <w:rFonts w:ascii="Times New Roman" w:hAnsi="Times New Roman" w:cs="Times New Roman"/>
          <w:bCs/>
          <w:sz w:val="28"/>
          <w:szCs w:val="28"/>
        </w:rPr>
        <w:t>– Финляндия</w:t>
      </w:r>
      <w:r w:rsidR="00FB46B4" w:rsidRPr="00FB46B4">
        <w:rPr>
          <w:rFonts w:ascii="Times New Roman" w:hAnsi="Times New Roman" w:cs="Times New Roman"/>
          <w:bCs/>
          <w:sz w:val="28"/>
          <w:szCs w:val="28"/>
        </w:rPr>
        <w:t xml:space="preserve"> </w:t>
      </w:r>
      <w:r w:rsidR="00FB46B4" w:rsidRPr="00FB46B4">
        <w:rPr>
          <w:rFonts w:ascii="Times New Roman" w:hAnsi="Times New Roman" w:cs="Times New Roman"/>
          <w:bCs/>
          <w:color w:val="000000" w:themeColor="text1"/>
          <w:sz w:val="28"/>
          <w:szCs w:val="28"/>
        </w:rPr>
        <w:t xml:space="preserve">[сайт] </w:t>
      </w:r>
      <w:r w:rsidR="00FB46B4" w:rsidRPr="00FB46B4">
        <w:rPr>
          <w:rFonts w:ascii="Times New Roman" w:hAnsi="Times New Roman" w:cs="Times New Roman"/>
          <w:bCs/>
          <w:sz w:val="28"/>
          <w:szCs w:val="28"/>
          <w:lang w:val="en-US"/>
        </w:rPr>
        <w:t>URL</w:t>
      </w:r>
      <w:r w:rsidR="00FB46B4" w:rsidRPr="00FB46B4">
        <w:rPr>
          <w:rFonts w:ascii="Times New Roman" w:hAnsi="Times New Roman" w:cs="Times New Roman"/>
          <w:sz w:val="28"/>
          <w:szCs w:val="28"/>
        </w:rPr>
        <w:t xml:space="preserve"> </w:t>
      </w:r>
      <w:hyperlink r:id="rId23" w:history="1">
        <w:r w:rsidRPr="00FB46B4">
          <w:rPr>
            <w:rFonts w:ascii="Times New Roman" w:hAnsi="Times New Roman" w:cs="Times New Roman"/>
            <w:sz w:val="28"/>
            <w:szCs w:val="28"/>
            <w:lang w:val="en-US"/>
          </w:rPr>
          <w:t>https</w:t>
        </w:r>
        <w:r w:rsidRPr="00FB46B4">
          <w:rPr>
            <w:rFonts w:ascii="Times New Roman" w:hAnsi="Times New Roman" w:cs="Times New Roman"/>
            <w:sz w:val="28"/>
            <w:szCs w:val="28"/>
          </w:rPr>
          <w:t>://</w:t>
        </w:r>
        <w:r w:rsidRPr="00FB46B4">
          <w:rPr>
            <w:rFonts w:ascii="Times New Roman" w:hAnsi="Times New Roman" w:cs="Times New Roman"/>
            <w:sz w:val="28"/>
            <w:szCs w:val="28"/>
            <w:lang w:val="en-US"/>
          </w:rPr>
          <w:t>buildingsmart</w:t>
        </w:r>
        <w:r w:rsidRPr="00FB46B4">
          <w:rPr>
            <w:rFonts w:ascii="Times New Roman" w:hAnsi="Times New Roman" w:cs="Times New Roman"/>
            <w:sz w:val="28"/>
            <w:szCs w:val="28"/>
          </w:rPr>
          <w:t>.</w:t>
        </w:r>
        <w:r w:rsidRPr="00FB46B4">
          <w:rPr>
            <w:rFonts w:ascii="Times New Roman" w:hAnsi="Times New Roman" w:cs="Times New Roman"/>
            <w:sz w:val="28"/>
            <w:szCs w:val="28"/>
            <w:lang w:val="en-US"/>
          </w:rPr>
          <w:t>fi</w:t>
        </w:r>
        <w:r w:rsidRPr="00FB46B4">
          <w:rPr>
            <w:rFonts w:ascii="Times New Roman" w:hAnsi="Times New Roman" w:cs="Times New Roman"/>
            <w:sz w:val="28"/>
            <w:szCs w:val="28"/>
          </w:rPr>
          <w:t>/</w:t>
        </w:r>
      </w:hyperlink>
      <w:r w:rsidRPr="00FB46B4">
        <w:rPr>
          <w:rFonts w:ascii="Times New Roman" w:hAnsi="Times New Roman" w:cs="Times New Roman"/>
          <w:bCs/>
          <w:color w:val="000000" w:themeColor="text1"/>
          <w:sz w:val="28"/>
          <w:szCs w:val="28"/>
        </w:rPr>
        <w:t xml:space="preserve"> 2021</w:t>
      </w:r>
      <w:r w:rsidR="00427219" w:rsidRPr="00FB46B4">
        <w:rPr>
          <w:rFonts w:ascii="Times New Roman" w:hAnsi="Times New Roman" w:cs="Times New Roman"/>
          <w:bCs/>
          <w:color w:val="000000" w:themeColor="text1"/>
          <w:sz w:val="28"/>
          <w:szCs w:val="28"/>
        </w:rPr>
        <w:t xml:space="preserve"> </w:t>
      </w:r>
      <w:r w:rsidR="00427219" w:rsidRPr="00FB46B4">
        <w:rPr>
          <w:rFonts w:ascii="Times New Roman" w:hAnsi="Times New Roman" w:cs="Times New Roman"/>
          <w:bCs/>
          <w:sz w:val="28"/>
          <w:szCs w:val="28"/>
        </w:rPr>
        <w:t>(дата обращения: 05.06.2021). - Текст: электронный.</w:t>
      </w:r>
    </w:p>
    <w:p w:rsidR="00510976" w:rsidRPr="00FB46B4" w:rsidRDefault="00510976" w:rsidP="008C6FB0">
      <w:pPr>
        <w:pStyle w:val="a3"/>
        <w:numPr>
          <w:ilvl w:val="0"/>
          <w:numId w:val="48"/>
        </w:numPr>
        <w:spacing w:after="0" w:line="360" w:lineRule="auto"/>
        <w:ind w:firstLine="709"/>
        <w:jc w:val="both"/>
        <w:rPr>
          <w:rFonts w:ascii="Times New Roman" w:hAnsi="Times New Roman" w:cs="Times New Roman"/>
          <w:sz w:val="28"/>
          <w:szCs w:val="28"/>
        </w:rPr>
      </w:pPr>
      <w:r w:rsidRPr="00FB46B4">
        <w:rPr>
          <w:rFonts w:ascii="Times New Roman" w:hAnsi="Times New Roman" w:cs="Times New Roman"/>
          <w:bCs/>
          <w:color w:val="000000" w:themeColor="text1"/>
          <w:sz w:val="28"/>
          <w:szCs w:val="28"/>
          <w:lang w:val="en-US"/>
        </w:rPr>
        <w:t>T</w:t>
      </w:r>
      <w:r w:rsidRPr="00FB46B4">
        <w:rPr>
          <w:rFonts w:ascii="Times New Roman" w:hAnsi="Times New Roman" w:cs="Times New Roman"/>
          <w:bCs/>
          <w:color w:val="000000" w:themeColor="text1"/>
          <w:sz w:val="28"/>
          <w:szCs w:val="28"/>
        </w:rPr>
        <w:t xml:space="preserve">2 </w:t>
      </w:r>
      <w:r w:rsidRPr="00FB46B4">
        <w:rPr>
          <w:rFonts w:ascii="Times New Roman" w:hAnsi="Times New Roman" w:cs="Times New Roman"/>
          <w:bCs/>
          <w:color w:val="000000" w:themeColor="text1"/>
          <w:sz w:val="28"/>
          <w:szCs w:val="28"/>
          <w:lang w:val="en-US"/>
        </w:rPr>
        <w:t>Alliance</w:t>
      </w:r>
      <w:r w:rsidRPr="00FB46B4">
        <w:rPr>
          <w:rFonts w:ascii="Times New Roman" w:hAnsi="Times New Roman" w:cs="Times New Roman"/>
          <w:bCs/>
          <w:color w:val="000000" w:themeColor="text1"/>
          <w:sz w:val="28"/>
          <w:szCs w:val="28"/>
        </w:rPr>
        <w:t xml:space="preserve">, </w:t>
      </w:r>
      <w:r w:rsidRPr="00FB46B4">
        <w:rPr>
          <w:rFonts w:ascii="Times New Roman" w:hAnsi="Times New Roman" w:cs="Times New Roman"/>
          <w:bCs/>
          <w:color w:val="000000" w:themeColor="text1"/>
          <w:sz w:val="28"/>
          <w:szCs w:val="28"/>
          <w:lang w:val="en-US"/>
        </w:rPr>
        <w:t>Helsinki</w:t>
      </w:r>
      <w:r w:rsidRPr="00FB46B4">
        <w:rPr>
          <w:rFonts w:ascii="Times New Roman" w:hAnsi="Times New Roman" w:cs="Times New Roman"/>
          <w:bCs/>
          <w:color w:val="000000" w:themeColor="text1"/>
          <w:sz w:val="28"/>
          <w:szCs w:val="28"/>
        </w:rPr>
        <w:t>-</w:t>
      </w:r>
      <w:r w:rsidRPr="00FB46B4">
        <w:rPr>
          <w:rFonts w:ascii="Times New Roman" w:hAnsi="Times New Roman" w:cs="Times New Roman"/>
          <w:bCs/>
          <w:color w:val="000000" w:themeColor="text1"/>
          <w:sz w:val="28"/>
          <w:szCs w:val="28"/>
          <w:lang w:val="en-US"/>
        </w:rPr>
        <w:t>Vantaa</w:t>
      </w:r>
      <w:r w:rsidRPr="00FB46B4">
        <w:rPr>
          <w:rFonts w:ascii="Times New Roman" w:hAnsi="Times New Roman" w:cs="Times New Roman"/>
          <w:bCs/>
          <w:color w:val="000000" w:themeColor="text1"/>
          <w:sz w:val="28"/>
          <w:szCs w:val="28"/>
        </w:rPr>
        <w:t xml:space="preserve"> </w:t>
      </w:r>
      <w:r w:rsidRPr="00FB46B4">
        <w:rPr>
          <w:rFonts w:ascii="Times New Roman" w:hAnsi="Times New Roman" w:cs="Times New Roman"/>
          <w:bCs/>
          <w:color w:val="000000" w:themeColor="text1"/>
          <w:sz w:val="28"/>
          <w:szCs w:val="28"/>
          <w:lang w:val="en-US"/>
        </w:rPr>
        <w:t>airport</w:t>
      </w:r>
      <w:r w:rsidRPr="00FB46B4">
        <w:rPr>
          <w:rFonts w:ascii="Times New Roman" w:hAnsi="Times New Roman" w:cs="Times New Roman"/>
          <w:bCs/>
          <w:color w:val="000000" w:themeColor="text1"/>
          <w:sz w:val="28"/>
          <w:szCs w:val="28"/>
        </w:rPr>
        <w:t xml:space="preserve"> </w:t>
      </w:r>
      <w:r w:rsidR="00427219" w:rsidRPr="00FB46B4">
        <w:rPr>
          <w:rFonts w:ascii="Times New Roman" w:hAnsi="Times New Roman" w:cs="Times New Roman"/>
          <w:bCs/>
          <w:sz w:val="28"/>
          <w:szCs w:val="28"/>
        </w:rPr>
        <w:t>– Финляндия</w:t>
      </w:r>
      <w:r w:rsidR="0063011E" w:rsidRPr="00FB46B4">
        <w:rPr>
          <w:rFonts w:ascii="Times New Roman" w:hAnsi="Times New Roman" w:cs="Times New Roman"/>
          <w:bCs/>
          <w:sz w:val="28"/>
          <w:szCs w:val="28"/>
        </w:rPr>
        <w:t>,</w:t>
      </w:r>
      <w:r w:rsidR="00427219" w:rsidRPr="00FB46B4">
        <w:rPr>
          <w:rFonts w:ascii="Times New Roman" w:hAnsi="Times New Roman" w:cs="Times New Roman"/>
          <w:bCs/>
          <w:sz w:val="28"/>
          <w:szCs w:val="28"/>
        </w:rPr>
        <w:t xml:space="preserve"> </w:t>
      </w:r>
      <w:r w:rsidR="00FB46B4" w:rsidRPr="00FB46B4">
        <w:rPr>
          <w:rFonts w:ascii="Times New Roman" w:hAnsi="Times New Roman" w:cs="Times New Roman"/>
          <w:bCs/>
          <w:color w:val="000000" w:themeColor="text1"/>
          <w:sz w:val="28"/>
          <w:szCs w:val="28"/>
        </w:rPr>
        <w:t xml:space="preserve">[сайт] </w:t>
      </w:r>
      <w:r w:rsidR="00FB46B4" w:rsidRPr="00FB46B4">
        <w:rPr>
          <w:rFonts w:ascii="Times New Roman" w:hAnsi="Times New Roman" w:cs="Times New Roman"/>
          <w:bCs/>
          <w:sz w:val="28"/>
          <w:szCs w:val="28"/>
          <w:lang w:val="en-US"/>
        </w:rPr>
        <w:t>URL</w:t>
      </w:r>
      <w:r w:rsidR="00FB46B4" w:rsidRPr="00FB46B4">
        <w:rPr>
          <w:rFonts w:ascii="Times New Roman" w:hAnsi="Times New Roman" w:cs="Times New Roman"/>
          <w:sz w:val="28"/>
          <w:szCs w:val="28"/>
        </w:rPr>
        <w:t xml:space="preserve"> </w:t>
      </w:r>
      <w:r w:rsidR="00427219" w:rsidRPr="00FB46B4">
        <w:rPr>
          <w:rFonts w:ascii="Times New Roman" w:hAnsi="Times New Roman" w:cs="Times New Roman"/>
          <w:sz w:val="28"/>
          <w:szCs w:val="28"/>
          <w:lang w:val="en-US"/>
        </w:rPr>
        <w:t>https</w:t>
      </w:r>
      <w:r w:rsidR="00427219" w:rsidRPr="00FB46B4">
        <w:rPr>
          <w:rFonts w:ascii="Times New Roman" w:hAnsi="Times New Roman" w:cs="Times New Roman"/>
          <w:sz w:val="28"/>
          <w:szCs w:val="28"/>
        </w:rPr>
        <w:t>://</w:t>
      </w:r>
      <w:r w:rsidR="00427219" w:rsidRPr="00FB46B4">
        <w:rPr>
          <w:rFonts w:ascii="Times New Roman" w:hAnsi="Times New Roman" w:cs="Times New Roman"/>
          <w:sz w:val="28"/>
          <w:szCs w:val="28"/>
          <w:lang w:val="en-US"/>
        </w:rPr>
        <w:t>www</w:t>
      </w:r>
      <w:r w:rsidR="00427219" w:rsidRPr="00FB46B4">
        <w:rPr>
          <w:rFonts w:ascii="Times New Roman" w:hAnsi="Times New Roman" w:cs="Times New Roman"/>
          <w:sz w:val="28"/>
          <w:szCs w:val="28"/>
        </w:rPr>
        <w:t>.</w:t>
      </w:r>
      <w:r w:rsidR="00427219" w:rsidRPr="00FB46B4">
        <w:rPr>
          <w:rFonts w:ascii="Times New Roman" w:hAnsi="Times New Roman" w:cs="Times New Roman"/>
          <w:sz w:val="28"/>
          <w:szCs w:val="28"/>
          <w:lang w:val="en-US"/>
        </w:rPr>
        <w:t>tekla</w:t>
      </w:r>
      <w:r w:rsidR="00427219" w:rsidRPr="00FB46B4">
        <w:rPr>
          <w:rFonts w:ascii="Times New Roman" w:hAnsi="Times New Roman" w:cs="Times New Roman"/>
          <w:sz w:val="28"/>
          <w:szCs w:val="28"/>
        </w:rPr>
        <w:t>.</w:t>
      </w:r>
      <w:r w:rsidR="00427219" w:rsidRPr="00FB46B4">
        <w:rPr>
          <w:rFonts w:ascii="Times New Roman" w:hAnsi="Times New Roman" w:cs="Times New Roman"/>
          <w:sz w:val="28"/>
          <w:szCs w:val="28"/>
          <w:lang w:val="en-US"/>
        </w:rPr>
        <w:t>com</w:t>
      </w:r>
      <w:r w:rsidR="00427219" w:rsidRPr="00FB46B4">
        <w:rPr>
          <w:rFonts w:ascii="Times New Roman" w:hAnsi="Times New Roman" w:cs="Times New Roman"/>
          <w:sz w:val="28"/>
          <w:szCs w:val="28"/>
        </w:rPr>
        <w:t>/</w:t>
      </w:r>
      <w:r w:rsidR="00427219" w:rsidRPr="00FB46B4">
        <w:rPr>
          <w:rFonts w:ascii="Times New Roman" w:hAnsi="Times New Roman" w:cs="Times New Roman"/>
          <w:sz w:val="28"/>
          <w:szCs w:val="28"/>
          <w:lang w:val="en-US"/>
        </w:rPr>
        <w:t>baltic</w:t>
      </w:r>
      <w:r w:rsidR="00427219" w:rsidRPr="00FB46B4">
        <w:rPr>
          <w:rFonts w:ascii="Times New Roman" w:hAnsi="Times New Roman" w:cs="Times New Roman"/>
          <w:sz w:val="28"/>
          <w:szCs w:val="28"/>
        </w:rPr>
        <w:t>/</w:t>
      </w:r>
      <w:r w:rsidR="00427219" w:rsidRPr="00FB46B4">
        <w:rPr>
          <w:rFonts w:ascii="Times New Roman" w:hAnsi="Times New Roman" w:cs="Times New Roman"/>
          <w:sz w:val="28"/>
          <w:szCs w:val="28"/>
          <w:lang w:val="en-US"/>
        </w:rPr>
        <w:t>bim</w:t>
      </w:r>
      <w:r w:rsidR="00427219" w:rsidRPr="00FB46B4">
        <w:rPr>
          <w:rFonts w:ascii="Times New Roman" w:hAnsi="Times New Roman" w:cs="Times New Roman"/>
          <w:sz w:val="28"/>
          <w:szCs w:val="28"/>
        </w:rPr>
        <w:t>-</w:t>
      </w:r>
      <w:r w:rsidR="00427219" w:rsidRPr="00FB46B4">
        <w:rPr>
          <w:rFonts w:ascii="Times New Roman" w:hAnsi="Times New Roman" w:cs="Times New Roman"/>
          <w:sz w:val="28"/>
          <w:szCs w:val="28"/>
          <w:lang w:val="en-US"/>
        </w:rPr>
        <w:t>awards</w:t>
      </w:r>
      <w:r w:rsidR="00427219" w:rsidRPr="00FB46B4">
        <w:rPr>
          <w:rFonts w:ascii="Times New Roman" w:hAnsi="Times New Roman" w:cs="Times New Roman"/>
          <w:sz w:val="28"/>
          <w:szCs w:val="28"/>
        </w:rPr>
        <w:t>/</w:t>
      </w:r>
      <w:r w:rsidR="00427219" w:rsidRPr="00FB46B4">
        <w:rPr>
          <w:rFonts w:ascii="Times New Roman" w:hAnsi="Times New Roman" w:cs="Times New Roman"/>
          <w:sz w:val="28"/>
          <w:szCs w:val="28"/>
          <w:lang w:val="en-US"/>
        </w:rPr>
        <w:t>t</w:t>
      </w:r>
      <w:r w:rsidR="00427219" w:rsidRPr="00FB46B4">
        <w:rPr>
          <w:rFonts w:ascii="Times New Roman" w:hAnsi="Times New Roman" w:cs="Times New Roman"/>
          <w:sz w:val="28"/>
          <w:szCs w:val="28"/>
        </w:rPr>
        <w:t>2-</w:t>
      </w:r>
      <w:r w:rsidR="00427219" w:rsidRPr="00FB46B4">
        <w:rPr>
          <w:rFonts w:ascii="Times New Roman" w:hAnsi="Times New Roman" w:cs="Times New Roman"/>
          <w:sz w:val="28"/>
          <w:szCs w:val="28"/>
          <w:lang w:val="en-US"/>
        </w:rPr>
        <w:t>alliance</w:t>
      </w:r>
      <w:r w:rsidR="00427219" w:rsidRPr="00FB46B4">
        <w:rPr>
          <w:rFonts w:ascii="Times New Roman" w:hAnsi="Times New Roman" w:cs="Times New Roman"/>
          <w:sz w:val="28"/>
          <w:szCs w:val="28"/>
        </w:rPr>
        <w:t>-</w:t>
      </w:r>
      <w:r w:rsidR="00427219" w:rsidRPr="00FB46B4">
        <w:rPr>
          <w:rFonts w:ascii="Times New Roman" w:hAnsi="Times New Roman" w:cs="Times New Roman"/>
          <w:sz w:val="28"/>
          <w:szCs w:val="28"/>
          <w:lang w:val="en-US"/>
        </w:rPr>
        <w:t>helsinki</w:t>
      </w:r>
      <w:r w:rsidR="00427219" w:rsidRPr="00FB46B4">
        <w:rPr>
          <w:rFonts w:ascii="Times New Roman" w:hAnsi="Times New Roman" w:cs="Times New Roman"/>
          <w:sz w:val="28"/>
          <w:szCs w:val="28"/>
        </w:rPr>
        <w:t>-</w:t>
      </w:r>
      <w:r w:rsidR="00427219" w:rsidRPr="00FB46B4">
        <w:rPr>
          <w:rFonts w:ascii="Times New Roman" w:hAnsi="Times New Roman" w:cs="Times New Roman"/>
          <w:sz w:val="28"/>
          <w:szCs w:val="28"/>
          <w:lang w:val="en-US"/>
        </w:rPr>
        <w:t>vantaa</w:t>
      </w:r>
      <w:r w:rsidR="00427219" w:rsidRPr="00FB46B4">
        <w:rPr>
          <w:rFonts w:ascii="Times New Roman" w:hAnsi="Times New Roman" w:cs="Times New Roman"/>
          <w:sz w:val="28"/>
          <w:szCs w:val="28"/>
        </w:rPr>
        <w:t>-</w:t>
      </w:r>
      <w:r w:rsidR="00427219" w:rsidRPr="00FB46B4">
        <w:rPr>
          <w:rFonts w:ascii="Times New Roman" w:hAnsi="Times New Roman" w:cs="Times New Roman"/>
          <w:sz w:val="28"/>
          <w:szCs w:val="28"/>
          <w:lang w:val="en-US"/>
        </w:rPr>
        <w:t>airport</w:t>
      </w:r>
      <w:r w:rsidR="00427219" w:rsidRPr="00FB46B4">
        <w:rPr>
          <w:rFonts w:ascii="Times New Roman" w:hAnsi="Times New Roman" w:cs="Times New Roman"/>
          <w:bCs/>
          <w:color w:val="000000" w:themeColor="text1"/>
          <w:sz w:val="28"/>
          <w:szCs w:val="28"/>
        </w:rPr>
        <w:t xml:space="preserve"> 2021 </w:t>
      </w:r>
      <w:r w:rsidR="00427219" w:rsidRPr="00FB46B4">
        <w:rPr>
          <w:rFonts w:ascii="Times New Roman" w:hAnsi="Times New Roman" w:cs="Times New Roman"/>
          <w:bCs/>
          <w:sz w:val="28"/>
          <w:szCs w:val="28"/>
        </w:rPr>
        <w:t>(дата обращения: 05.06.2021). - Текст: электронный.</w:t>
      </w:r>
    </w:p>
    <w:p w:rsidR="00E2152A" w:rsidRPr="00FB46B4" w:rsidRDefault="0063011E"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lang w:val="en-US"/>
        </w:rPr>
      </w:pPr>
      <w:r w:rsidRPr="00FB46B4">
        <w:rPr>
          <w:rFonts w:ascii="Times New Roman" w:hAnsi="Times New Roman" w:cs="Times New Roman"/>
          <w:bCs/>
          <w:color w:val="000000" w:themeColor="text1"/>
          <w:sz w:val="28"/>
          <w:szCs w:val="28"/>
          <w:lang w:val="en-US"/>
        </w:rPr>
        <w:t xml:space="preserve">The future of the national bim standard – </w:t>
      </w:r>
      <w:r w:rsidRPr="00FB46B4">
        <w:rPr>
          <w:rFonts w:ascii="Times New Roman" w:hAnsi="Times New Roman" w:cs="Times New Roman"/>
          <w:bCs/>
          <w:color w:val="000000" w:themeColor="text1"/>
          <w:sz w:val="28"/>
          <w:szCs w:val="28"/>
        </w:rPr>
        <w:t>США</w:t>
      </w:r>
      <w:r w:rsidRPr="00FB46B4">
        <w:rPr>
          <w:rFonts w:ascii="Times New Roman" w:hAnsi="Times New Roman" w:cs="Times New Roman"/>
          <w:bCs/>
          <w:color w:val="000000" w:themeColor="text1"/>
          <w:sz w:val="28"/>
          <w:szCs w:val="28"/>
          <w:lang w:val="en-US"/>
        </w:rPr>
        <w:t xml:space="preserve"> [</w:t>
      </w:r>
      <w:r w:rsidRPr="00FB46B4">
        <w:rPr>
          <w:rFonts w:ascii="Times New Roman" w:hAnsi="Times New Roman" w:cs="Times New Roman"/>
          <w:bCs/>
          <w:color w:val="000000" w:themeColor="text1"/>
          <w:sz w:val="28"/>
          <w:szCs w:val="28"/>
        </w:rPr>
        <w:t>сайт</w:t>
      </w:r>
      <w:r w:rsidRPr="00FB46B4">
        <w:rPr>
          <w:rFonts w:ascii="Times New Roman" w:hAnsi="Times New Roman" w:cs="Times New Roman"/>
          <w:bCs/>
          <w:color w:val="000000" w:themeColor="text1"/>
          <w:sz w:val="28"/>
          <w:szCs w:val="28"/>
          <w:lang w:val="en-US"/>
        </w:rPr>
        <w:t xml:space="preserve">] </w:t>
      </w:r>
      <w:r w:rsidR="00FB46B4" w:rsidRPr="00FB46B4">
        <w:rPr>
          <w:rFonts w:ascii="Times New Roman" w:hAnsi="Times New Roman" w:cs="Times New Roman"/>
          <w:bCs/>
          <w:sz w:val="28"/>
          <w:szCs w:val="28"/>
          <w:lang w:val="en-US"/>
        </w:rPr>
        <w:t>URL</w:t>
      </w:r>
      <w:r w:rsidR="00FB46B4" w:rsidRPr="00FB46B4">
        <w:rPr>
          <w:rFonts w:ascii="Times New Roman" w:hAnsi="Times New Roman" w:cs="Times New Roman"/>
          <w:sz w:val="28"/>
          <w:szCs w:val="28"/>
          <w:lang w:val="en-US"/>
        </w:rPr>
        <w:t xml:space="preserve"> </w:t>
      </w:r>
      <w:hyperlink r:id="rId24" w:history="1">
        <w:r w:rsidR="00E2152A" w:rsidRPr="00FB46B4">
          <w:rPr>
            <w:rFonts w:ascii="Times New Roman" w:hAnsi="Times New Roman" w:cs="Times New Roman"/>
            <w:sz w:val="28"/>
            <w:szCs w:val="28"/>
            <w:lang w:val="en-US"/>
          </w:rPr>
          <w:t>https://www.nibs.org/blog/future-national-bim-standard-united-states 2021</w:t>
        </w:r>
      </w:hyperlink>
      <w:r w:rsidRPr="00FB46B4">
        <w:rPr>
          <w:rFonts w:ascii="Times New Roman" w:hAnsi="Times New Roman" w:cs="Times New Roman"/>
          <w:sz w:val="28"/>
          <w:szCs w:val="28"/>
          <w:lang w:val="en-US"/>
        </w:rPr>
        <w:t xml:space="preserve"> </w:t>
      </w:r>
      <w:r w:rsidRPr="00FB46B4">
        <w:rPr>
          <w:rFonts w:ascii="Times New Roman" w:hAnsi="Times New Roman" w:cs="Times New Roman"/>
          <w:bCs/>
          <w:sz w:val="28"/>
          <w:szCs w:val="28"/>
          <w:lang w:val="en-US"/>
        </w:rPr>
        <w:t>(</w:t>
      </w:r>
      <w:r w:rsidRPr="00FB46B4">
        <w:rPr>
          <w:rFonts w:ascii="Times New Roman" w:hAnsi="Times New Roman" w:cs="Times New Roman"/>
          <w:bCs/>
          <w:sz w:val="28"/>
          <w:szCs w:val="28"/>
        </w:rPr>
        <w:t>дата</w:t>
      </w:r>
      <w:r w:rsidRPr="00FB46B4">
        <w:rPr>
          <w:rFonts w:ascii="Times New Roman" w:hAnsi="Times New Roman" w:cs="Times New Roman"/>
          <w:bCs/>
          <w:sz w:val="28"/>
          <w:szCs w:val="28"/>
          <w:lang w:val="en-US"/>
        </w:rPr>
        <w:t xml:space="preserve"> </w:t>
      </w:r>
      <w:r w:rsidRPr="00FB46B4">
        <w:rPr>
          <w:rFonts w:ascii="Times New Roman" w:hAnsi="Times New Roman" w:cs="Times New Roman"/>
          <w:bCs/>
          <w:sz w:val="28"/>
          <w:szCs w:val="28"/>
        </w:rPr>
        <w:t>обращения</w:t>
      </w:r>
      <w:r w:rsidRPr="00FB46B4">
        <w:rPr>
          <w:rFonts w:ascii="Times New Roman" w:hAnsi="Times New Roman" w:cs="Times New Roman"/>
          <w:bCs/>
          <w:sz w:val="28"/>
          <w:szCs w:val="28"/>
          <w:lang w:val="en-US"/>
        </w:rPr>
        <w:t>: 10.06.2021)</w:t>
      </w:r>
    </w:p>
    <w:p w:rsidR="0063011E" w:rsidRPr="00FB46B4" w:rsidRDefault="00E2152A"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FB46B4">
        <w:rPr>
          <w:rFonts w:ascii="Times New Roman" w:hAnsi="Times New Roman" w:cs="Times New Roman"/>
          <w:bCs/>
          <w:color w:val="000000" w:themeColor="text1"/>
          <w:sz w:val="28"/>
          <w:szCs w:val="28"/>
        </w:rPr>
        <w:t xml:space="preserve">Отчет об исследовании «УРОВЕНЬ ПРИМЕНЕНИЯ BIM В РОССИИ» </w:t>
      </w:r>
      <w:r w:rsidR="0063011E" w:rsidRPr="00FB46B4">
        <w:rPr>
          <w:rFonts w:ascii="Times New Roman" w:hAnsi="Times New Roman" w:cs="Times New Roman"/>
          <w:bCs/>
          <w:sz w:val="28"/>
          <w:szCs w:val="28"/>
          <w:lang w:val="en-US"/>
        </w:rPr>
        <w:t>URL</w:t>
      </w:r>
      <w:r w:rsidR="0063011E" w:rsidRPr="00FB46B4">
        <w:rPr>
          <w:rFonts w:ascii="Times New Roman" w:hAnsi="Times New Roman" w:cs="Times New Roman"/>
          <w:bCs/>
          <w:sz w:val="28"/>
          <w:szCs w:val="28"/>
        </w:rPr>
        <w:t xml:space="preserve">: </w:t>
      </w:r>
      <w:hyperlink r:id="rId25" w:history="1">
        <w:r w:rsidRPr="00FB46B4">
          <w:rPr>
            <w:rFonts w:ascii="Times New Roman" w:hAnsi="Times New Roman" w:cs="Times New Roman"/>
            <w:bCs/>
            <w:sz w:val="28"/>
            <w:szCs w:val="28"/>
          </w:rPr>
          <w:t>http://concurator.ru/upload/otchet3.pdf 2021</w:t>
        </w:r>
      </w:hyperlink>
      <w:r w:rsidR="0063011E" w:rsidRPr="00FB46B4">
        <w:rPr>
          <w:rFonts w:ascii="Times New Roman" w:hAnsi="Times New Roman" w:cs="Times New Roman"/>
          <w:bCs/>
          <w:sz w:val="28"/>
          <w:szCs w:val="28"/>
        </w:rPr>
        <w:t xml:space="preserve"> (дата обращения: 10.06.2021). - Текст: электронный.</w:t>
      </w:r>
    </w:p>
    <w:p w:rsidR="00E2152A" w:rsidRPr="00FB46B4" w:rsidRDefault="00E2152A"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FB46B4">
        <w:rPr>
          <w:rFonts w:ascii="Times New Roman" w:hAnsi="Times New Roman" w:cs="Times New Roman"/>
          <w:bCs/>
          <w:color w:val="000000" w:themeColor="text1"/>
          <w:sz w:val="28"/>
          <w:szCs w:val="28"/>
        </w:rPr>
        <w:t xml:space="preserve">Отчет «Оценка применения BIM-технологий в строительстве» </w:t>
      </w:r>
      <w:r w:rsidR="0063011E" w:rsidRPr="00FB46B4">
        <w:rPr>
          <w:rFonts w:ascii="Times New Roman" w:hAnsi="Times New Roman" w:cs="Times New Roman"/>
          <w:bCs/>
          <w:sz w:val="28"/>
          <w:szCs w:val="28"/>
          <w:lang w:val="en-US"/>
        </w:rPr>
        <w:t>URL</w:t>
      </w:r>
      <w:r w:rsidR="0063011E" w:rsidRPr="00FB46B4">
        <w:rPr>
          <w:rFonts w:ascii="Times New Roman" w:hAnsi="Times New Roman" w:cs="Times New Roman"/>
          <w:bCs/>
          <w:sz w:val="28"/>
          <w:szCs w:val="28"/>
        </w:rPr>
        <w:t>:</w:t>
      </w:r>
      <w:r w:rsidRPr="00FB46B4">
        <w:rPr>
          <w:rFonts w:ascii="Times New Roman" w:hAnsi="Times New Roman" w:cs="Times New Roman"/>
          <w:bCs/>
          <w:color w:val="000000" w:themeColor="text1"/>
          <w:sz w:val="28"/>
          <w:szCs w:val="28"/>
        </w:rPr>
        <w:t xml:space="preserve"> </w:t>
      </w:r>
      <w:hyperlink r:id="rId26" w:history="1">
        <w:r w:rsidRPr="00FB46B4">
          <w:rPr>
            <w:rFonts w:ascii="Times New Roman" w:hAnsi="Times New Roman" w:cs="Times New Roman"/>
            <w:bCs/>
            <w:sz w:val="28"/>
            <w:szCs w:val="28"/>
          </w:rPr>
          <w:t>http://nopriz.ru/upload/iblock/2cc/4.7_bim_rf_otchot.pdf 2021</w:t>
        </w:r>
      </w:hyperlink>
      <w:r w:rsidRPr="00FB46B4">
        <w:rPr>
          <w:rFonts w:ascii="Times New Roman" w:hAnsi="Times New Roman" w:cs="Times New Roman"/>
          <w:bCs/>
          <w:color w:val="000000" w:themeColor="text1"/>
          <w:sz w:val="28"/>
          <w:szCs w:val="28"/>
        </w:rPr>
        <w:t>.</w:t>
      </w:r>
      <w:r w:rsidR="0063011E" w:rsidRPr="00FB46B4">
        <w:rPr>
          <w:rFonts w:ascii="Times New Roman" w:hAnsi="Times New Roman" w:cs="Times New Roman"/>
          <w:bCs/>
          <w:color w:val="000000" w:themeColor="text1"/>
          <w:sz w:val="28"/>
          <w:szCs w:val="28"/>
        </w:rPr>
        <w:t xml:space="preserve"> </w:t>
      </w:r>
      <w:r w:rsidR="0063011E" w:rsidRPr="00FB46B4">
        <w:rPr>
          <w:rFonts w:ascii="Times New Roman" w:hAnsi="Times New Roman" w:cs="Times New Roman"/>
          <w:bCs/>
          <w:sz w:val="28"/>
          <w:szCs w:val="28"/>
        </w:rPr>
        <w:t>(дата обращения: 04.06.2021). - Текст: электронный.</w:t>
      </w:r>
    </w:p>
    <w:p w:rsidR="0063011E" w:rsidRPr="00FB46B4" w:rsidRDefault="00E2152A"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FB46B4">
        <w:rPr>
          <w:rFonts w:ascii="Times New Roman" w:hAnsi="Times New Roman" w:cs="Times New Roman"/>
          <w:bCs/>
          <w:color w:val="000000" w:themeColor="text1"/>
          <w:sz w:val="28"/>
          <w:szCs w:val="28"/>
        </w:rPr>
        <w:t xml:space="preserve">Отчет «PropTech в России: Обзор практики применения BIM-технологийи инновационных решений в области проектирования» </w:t>
      </w:r>
      <w:r w:rsidR="0063011E" w:rsidRPr="00FB46B4">
        <w:rPr>
          <w:rFonts w:ascii="Times New Roman" w:hAnsi="Times New Roman" w:cs="Times New Roman"/>
          <w:bCs/>
          <w:sz w:val="28"/>
          <w:szCs w:val="28"/>
          <w:lang w:val="en-US"/>
        </w:rPr>
        <w:t>URL</w:t>
      </w:r>
      <w:r w:rsidR="0063011E" w:rsidRPr="00FB46B4">
        <w:rPr>
          <w:rFonts w:ascii="Times New Roman" w:hAnsi="Times New Roman" w:cs="Times New Roman"/>
          <w:bCs/>
          <w:sz w:val="28"/>
          <w:szCs w:val="28"/>
        </w:rPr>
        <w:t xml:space="preserve">: </w:t>
      </w:r>
      <w:hyperlink r:id="rId27" w:history="1">
        <w:r w:rsidRPr="00FB46B4">
          <w:rPr>
            <w:rFonts w:ascii="Times New Roman" w:hAnsi="Times New Roman" w:cs="Times New Roman"/>
            <w:bCs/>
            <w:sz w:val="28"/>
            <w:szCs w:val="28"/>
          </w:rPr>
          <w:t>https://www.pwc.ru/ru/assets/prop-tech-2020.pdf 2021</w:t>
        </w:r>
      </w:hyperlink>
      <w:r w:rsidRPr="00FB46B4">
        <w:rPr>
          <w:rFonts w:ascii="Times New Roman" w:hAnsi="Times New Roman" w:cs="Times New Roman"/>
          <w:bCs/>
          <w:color w:val="000000" w:themeColor="text1"/>
          <w:sz w:val="28"/>
          <w:szCs w:val="28"/>
        </w:rPr>
        <w:t>.</w:t>
      </w:r>
      <w:r w:rsidR="0063011E" w:rsidRPr="00FB46B4">
        <w:rPr>
          <w:rFonts w:ascii="Times New Roman" w:hAnsi="Times New Roman" w:cs="Times New Roman"/>
          <w:bCs/>
          <w:color w:val="000000" w:themeColor="text1"/>
          <w:sz w:val="28"/>
          <w:szCs w:val="28"/>
        </w:rPr>
        <w:t xml:space="preserve"> </w:t>
      </w:r>
      <w:r w:rsidR="0063011E" w:rsidRPr="00FB46B4">
        <w:rPr>
          <w:rFonts w:ascii="Times New Roman" w:hAnsi="Times New Roman" w:cs="Times New Roman"/>
          <w:bCs/>
          <w:sz w:val="28"/>
          <w:szCs w:val="28"/>
        </w:rPr>
        <w:t>(дата обращения: 04.06.2021). - Текст: электронный.</w:t>
      </w:r>
    </w:p>
    <w:p w:rsidR="00B056CB" w:rsidRPr="006A566F" w:rsidRDefault="00681EFC"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FB46B4">
        <w:rPr>
          <w:rFonts w:ascii="Times New Roman" w:hAnsi="Times New Roman" w:cs="Times New Roman"/>
          <w:bCs/>
          <w:color w:val="000000" w:themeColor="text1"/>
          <w:sz w:val="28"/>
          <w:szCs w:val="28"/>
        </w:rPr>
        <w:t>Талапов В.В. Основы</w:t>
      </w:r>
      <w:r w:rsidRPr="006A566F">
        <w:rPr>
          <w:rFonts w:ascii="Times New Roman" w:hAnsi="Times New Roman" w:cs="Times New Roman"/>
          <w:bCs/>
          <w:color w:val="000000" w:themeColor="text1"/>
          <w:sz w:val="28"/>
          <w:szCs w:val="28"/>
        </w:rPr>
        <w:t xml:space="preserve"> BIM: введение в информационное моделирование зданий </w:t>
      </w:r>
      <w:r w:rsidR="00883BFB">
        <w:rPr>
          <w:rFonts w:ascii="Times New Roman" w:hAnsi="Times New Roman" w:cs="Times New Roman"/>
          <w:bCs/>
          <w:color w:val="000000" w:themeColor="text1"/>
          <w:sz w:val="28"/>
          <w:szCs w:val="28"/>
        </w:rPr>
        <w:t xml:space="preserve">/ </w:t>
      </w:r>
      <w:r w:rsidR="00883BFB" w:rsidRPr="006A566F">
        <w:rPr>
          <w:rFonts w:ascii="Times New Roman" w:hAnsi="Times New Roman" w:cs="Times New Roman"/>
          <w:bCs/>
          <w:color w:val="000000" w:themeColor="text1"/>
          <w:sz w:val="28"/>
          <w:szCs w:val="28"/>
        </w:rPr>
        <w:t>В.В.</w:t>
      </w:r>
      <w:r w:rsidR="00883BFB">
        <w:rPr>
          <w:rFonts w:ascii="Times New Roman" w:hAnsi="Times New Roman" w:cs="Times New Roman"/>
          <w:bCs/>
          <w:color w:val="000000" w:themeColor="text1"/>
          <w:sz w:val="28"/>
          <w:szCs w:val="28"/>
        </w:rPr>
        <w:t xml:space="preserve"> </w:t>
      </w:r>
      <w:r w:rsidR="00883BFB" w:rsidRPr="006A566F">
        <w:rPr>
          <w:rFonts w:ascii="Times New Roman" w:hAnsi="Times New Roman" w:cs="Times New Roman"/>
          <w:bCs/>
          <w:color w:val="000000" w:themeColor="text1"/>
          <w:sz w:val="28"/>
          <w:szCs w:val="28"/>
        </w:rPr>
        <w:t>Талапов</w:t>
      </w:r>
      <w:r w:rsidR="00883BFB">
        <w:rPr>
          <w:rFonts w:ascii="Times New Roman" w:hAnsi="Times New Roman" w:cs="Times New Roman"/>
          <w:bCs/>
          <w:color w:val="000000" w:themeColor="text1"/>
          <w:sz w:val="28"/>
          <w:szCs w:val="28"/>
        </w:rPr>
        <w:t xml:space="preserve">. </w:t>
      </w:r>
      <w:r w:rsidR="00883BFB" w:rsidRPr="006A566F">
        <w:rPr>
          <w:rFonts w:ascii="Times New Roman" w:hAnsi="Times New Roman" w:cs="Times New Roman"/>
          <w:bCs/>
          <w:color w:val="000000" w:themeColor="text1"/>
          <w:sz w:val="28"/>
          <w:szCs w:val="28"/>
        </w:rPr>
        <w:t xml:space="preserve"> </w:t>
      </w:r>
      <w:r w:rsidRPr="006A566F">
        <w:rPr>
          <w:rFonts w:ascii="Times New Roman" w:hAnsi="Times New Roman" w:cs="Times New Roman"/>
          <w:bCs/>
          <w:color w:val="000000" w:themeColor="text1"/>
          <w:sz w:val="28"/>
          <w:szCs w:val="28"/>
        </w:rPr>
        <w:t xml:space="preserve"> М.: ДМК Пресс, 2011. </w:t>
      </w:r>
      <w:r w:rsidR="0063011E" w:rsidRPr="006A566F">
        <w:rPr>
          <w:rFonts w:ascii="Times New Roman" w:hAnsi="Times New Roman" w:cs="Times New Roman"/>
          <w:color w:val="000000" w:themeColor="text1"/>
          <w:sz w:val="28"/>
          <w:szCs w:val="28"/>
        </w:rPr>
        <w:t>С.</w:t>
      </w:r>
      <w:r w:rsidR="0063011E" w:rsidRPr="006A566F">
        <w:rPr>
          <w:rFonts w:ascii="Times New Roman" w:hAnsi="Times New Roman" w:cs="Times New Roman"/>
          <w:bCs/>
          <w:color w:val="000000" w:themeColor="text1"/>
          <w:sz w:val="28"/>
          <w:szCs w:val="28"/>
        </w:rPr>
        <w:t>392</w:t>
      </w:r>
    </w:p>
    <w:p w:rsidR="00532382" w:rsidRPr="006A566F" w:rsidRDefault="00883BFB"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Е.А. Гусакова. </w:t>
      </w:r>
      <w:r w:rsidR="00532382" w:rsidRPr="006A566F">
        <w:rPr>
          <w:rFonts w:ascii="Times New Roman" w:hAnsi="Times New Roman" w:cs="Times New Roman"/>
          <w:bCs/>
          <w:color w:val="000000" w:themeColor="text1"/>
          <w:sz w:val="28"/>
          <w:szCs w:val="28"/>
        </w:rPr>
        <w:t xml:space="preserve">Перспективы моделирования жизненного цикла объекта капитального строительства информационными потоками </w:t>
      </w:r>
      <w:r>
        <w:rPr>
          <w:rFonts w:ascii="Times New Roman" w:hAnsi="Times New Roman" w:cs="Times New Roman"/>
          <w:bCs/>
          <w:color w:val="000000" w:themeColor="text1"/>
          <w:sz w:val="28"/>
          <w:szCs w:val="28"/>
        </w:rPr>
        <w:t xml:space="preserve">/ </w:t>
      </w:r>
      <w:r w:rsidRPr="006A566F">
        <w:rPr>
          <w:rFonts w:ascii="Times New Roman" w:hAnsi="Times New Roman" w:cs="Times New Roman"/>
          <w:bCs/>
          <w:color w:val="000000" w:themeColor="text1"/>
          <w:sz w:val="28"/>
          <w:szCs w:val="28"/>
        </w:rPr>
        <w:t>Е.А.</w:t>
      </w:r>
      <w:r>
        <w:rPr>
          <w:rFonts w:ascii="Times New Roman" w:hAnsi="Times New Roman" w:cs="Times New Roman"/>
          <w:bCs/>
          <w:color w:val="000000" w:themeColor="text1"/>
          <w:sz w:val="28"/>
          <w:szCs w:val="28"/>
        </w:rPr>
        <w:t xml:space="preserve"> </w:t>
      </w:r>
      <w:r w:rsidRPr="006A566F">
        <w:rPr>
          <w:rFonts w:ascii="Times New Roman" w:hAnsi="Times New Roman" w:cs="Times New Roman"/>
          <w:bCs/>
          <w:color w:val="000000" w:themeColor="text1"/>
          <w:sz w:val="28"/>
          <w:szCs w:val="28"/>
        </w:rPr>
        <w:t>Гусакова</w:t>
      </w:r>
      <w:r>
        <w:rPr>
          <w:rFonts w:ascii="Times New Roman" w:hAnsi="Times New Roman" w:cs="Times New Roman"/>
          <w:bCs/>
          <w:color w:val="000000" w:themeColor="text1"/>
          <w:sz w:val="28"/>
          <w:szCs w:val="28"/>
        </w:rPr>
        <w:t xml:space="preserve">, </w:t>
      </w:r>
      <w:r w:rsidRPr="006A566F">
        <w:rPr>
          <w:rFonts w:ascii="Times New Roman" w:hAnsi="Times New Roman" w:cs="Times New Roman"/>
          <w:bCs/>
          <w:color w:val="000000" w:themeColor="text1"/>
          <w:sz w:val="28"/>
          <w:szCs w:val="28"/>
        </w:rPr>
        <w:t>А.Н. Овчинников</w:t>
      </w:r>
      <w:r>
        <w:rPr>
          <w:rFonts w:ascii="Times New Roman" w:hAnsi="Times New Roman" w:cs="Times New Roman"/>
          <w:bCs/>
          <w:color w:val="000000" w:themeColor="text1"/>
          <w:sz w:val="28"/>
          <w:szCs w:val="28"/>
        </w:rPr>
        <w:t>.</w:t>
      </w:r>
      <w:r w:rsidRPr="006A566F">
        <w:rPr>
          <w:rFonts w:ascii="Times New Roman" w:hAnsi="Times New Roman" w:cs="Times New Roman"/>
          <w:bCs/>
          <w:color w:val="000000" w:themeColor="text1"/>
          <w:sz w:val="28"/>
          <w:szCs w:val="28"/>
        </w:rPr>
        <w:t xml:space="preserve"> </w:t>
      </w:r>
      <w:r w:rsidR="0063011E" w:rsidRPr="006A566F">
        <w:rPr>
          <w:rFonts w:ascii="Times New Roman" w:hAnsi="Times New Roman" w:cs="Times New Roman"/>
          <w:bCs/>
          <w:color w:val="000000" w:themeColor="text1"/>
          <w:sz w:val="28"/>
          <w:szCs w:val="28"/>
        </w:rPr>
        <w:t xml:space="preserve"> Вестник АГАУ 2017. № 5–1. </w:t>
      </w:r>
      <w:r w:rsidR="0063011E" w:rsidRPr="006A566F">
        <w:rPr>
          <w:rFonts w:ascii="Times New Roman" w:hAnsi="Times New Roman" w:cs="Times New Roman"/>
          <w:color w:val="000000" w:themeColor="text1"/>
          <w:sz w:val="28"/>
          <w:szCs w:val="28"/>
        </w:rPr>
        <w:t xml:space="preserve"> С.</w:t>
      </w:r>
      <w:r w:rsidR="0063011E" w:rsidRPr="006A566F">
        <w:rPr>
          <w:rFonts w:ascii="Times New Roman" w:hAnsi="Times New Roman" w:cs="Times New Roman"/>
          <w:bCs/>
          <w:color w:val="000000" w:themeColor="text1"/>
          <w:sz w:val="28"/>
          <w:szCs w:val="28"/>
        </w:rPr>
        <w:t>154–161.</w:t>
      </w:r>
    </w:p>
    <w:p w:rsidR="00476A26" w:rsidRPr="006A566F" w:rsidRDefault="00476A26"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6A566F">
        <w:rPr>
          <w:rFonts w:ascii="Times New Roman" w:hAnsi="Times New Roman" w:cs="Times New Roman"/>
          <w:bCs/>
          <w:color w:val="000000" w:themeColor="text1"/>
          <w:sz w:val="28"/>
          <w:szCs w:val="28"/>
        </w:rPr>
        <w:t>Уткина В.Н. Российский опыт применения BIM-технологий в строительном проектиро</w:t>
      </w:r>
      <w:r w:rsidR="0063011E" w:rsidRPr="006A566F">
        <w:rPr>
          <w:rFonts w:ascii="Times New Roman" w:hAnsi="Times New Roman" w:cs="Times New Roman"/>
          <w:bCs/>
          <w:color w:val="000000" w:themeColor="text1"/>
          <w:sz w:val="28"/>
          <w:szCs w:val="28"/>
        </w:rPr>
        <w:t>вании</w:t>
      </w:r>
      <w:r w:rsidR="00883BFB">
        <w:rPr>
          <w:rFonts w:ascii="Times New Roman" w:hAnsi="Times New Roman" w:cs="Times New Roman"/>
          <w:bCs/>
          <w:color w:val="000000" w:themeColor="text1"/>
          <w:sz w:val="28"/>
          <w:szCs w:val="28"/>
        </w:rPr>
        <w:t xml:space="preserve"> / </w:t>
      </w:r>
      <w:r w:rsidR="00883BFB" w:rsidRPr="006A566F">
        <w:rPr>
          <w:rFonts w:ascii="Times New Roman" w:hAnsi="Times New Roman" w:cs="Times New Roman"/>
          <w:bCs/>
          <w:color w:val="000000" w:themeColor="text1"/>
          <w:sz w:val="28"/>
          <w:szCs w:val="28"/>
        </w:rPr>
        <w:t>В.Н.</w:t>
      </w:r>
      <w:r w:rsidR="00883BFB">
        <w:rPr>
          <w:rFonts w:ascii="Times New Roman" w:hAnsi="Times New Roman" w:cs="Times New Roman"/>
          <w:bCs/>
          <w:color w:val="000000" w:themeColor="text1"/>
          <w:sz w:val="28"/>
          <w:szCs w:val="28"/>
        </w:rPr>
        <w:t xml:space="preserve"> </w:t>
      </w:r>
      <w:r w:rsidR="00883BFB" w:rsidRPr="006A566F">
        <w:rPr>
          <w:rFonts w:ascii="Times New Roman" w:hAnsi="Times New Roman" w:cs="Times New Roman"/>
          <w:bCs/>
          <w:color w:val="000000" w:themeColor="text1"/>
          <w:sz w:val="28"/>
          <w:szCs w:val="28"/>
        </w:rPr>
        <w:t>Уткина</w:t>
      </w:r>
      <w:r w:rsidR="00883BFB">
        <w:rPr>
          <w:rFonts w:ascii="Times New Roman" w:hAnsi="Times New Roman" w:cs="Times New Roman"/>
          <w:bCs/>
          <w:color w:val="000000" w:themeColor="text1"/>
          <w:sz w:val="28"/>
          <w:szCs w:val="28"/>
        </w:rPr>
        <w:t>.</w:t>
      </w:r>
      <w:r w:rsidR="00883BFB" w:rsidRPr="006A566F">
        <w:rPr>
          <w:rFonts w:ascii="Times New Roman" w:hAnsi="Times New Roman" w:cs="Times New Roman"/>
          <w:bCs/>
          <w:color w:val="000000" w:themeColor="text1"/>
          <w:sz w:val="28"/>
          <w:szCs w:val="28"/>
        </w:rPr>
        <w:t xml:space="preserve"> </w:t>
      </w:r>
      <w:r w:rsidRPr="006A566F">
        <w:rPr>
          <w:rFonts w:ascii="Times New Roman" w:hAnsi="Times New Roman" w:cs="Times New Roman"/>
          <w:bCs/>
          <w:color w:val="000000" w:themeColor="text1"/>
          <w:sz w:val="28"/>
          <w:szCs w:val="28"/>
        </w:rPr>
        <w:t xml:space="preserve"> Долговечность строительных материалов, изделий и конструкций: материалы Всерос. науч.-техн. конф. – Саранск: И</w:t>
      </w:r>
      <w:r w:rsidR="0063011E" w:rsidRPr="006A566F">
        <w:rPr>
          <w:rFonts w:ascii="Times New Roman" w:hAnsi="Times New Roman" w:cs="Times New Roman"/>
          <w:bCs/>
          <w:color w:val="000000" w:themeColor="text1"/>
          <w:sz w:val="28"/>
          <w:szCs w:val="28"/>
        </w:rPr>
        <w:t>зд-во Мордов. ун-та, 2018. – С.</w:t>
      </w:r>
      <w:r w:rsidRPr="006A566F">
        <w:rPr>
          <w:rFonts w:ascii="Times New Roman" w:hAnsi="Times New Roman" w:cs="Times New Roman"/>
          <w:bCs/>
          <w:color w:val="000000" w:themeColor="text1"/>
          <w:sz w:val="28"/>
          <w:szCs w:val="28"/>
        </w:rPr>
        <w:t>201-210</w:t>
      </w:r>
    </w:p>
    <w:p w:rsidR="007417A7" w:rsidRPr="006A566F" w:rsidRDefault="007417A7"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6A566F">
        <w:rPr>
          <w:rFonts w:ascii="Times New Roman" w:hAnsi="Times New Roman" w:cs="Times New Roman"/>
          <w:bCs/>
          <w:color w:val="000000" w:themeColor="text1"/>
          <w:sz w:val="28"/>
          <w:szCs w:val="28"/>
        </w:rPr>
        <w:t xml:space="preserve">Вирцев М.Ю. BIM-технологии – принципиально новый подход в проектировании зданий и сооружений </w:t>
      </w:r>
      <w:r w:rsidR="00883BFB">
        <w:rPr>
          <w:rFonts w:ascii="Times New Roman" w:hAnsi="Times New Roman" w:cs="Times New Roman"/>
          <w:bCs/>
          <w:color w:val="000000" w:themeColor="text1"/>
          <w:sz w:val="28"/>
          <w:szCs w:val="28"/>
        </w:rPr>
        <w:t xml:space="preserve">/ </w:t>
      </w:r>
      <w:r w:rsidR="00883BFB" w:rsidRPr="006A566F">
        <w:rPr>
          <w:rFonts w:ascii="Times New Roman" w:hAnsi="Times New Roman" w:cs="Times New Roman"/>
          <w:bCs/>
          <w:color w:val="000000" w:themeColor="text1"/>
          <w:sz w:val="28"/>
          <w:szCs w:val="28"/>
        </w:rPr>
        <w:t>М.Ю.</w:t>
      </w:r>
      <w:r w:rsidR="00883BFB">
        <w:rPr>
          <w:rFonts w:ascii="Times New Roman" w:hAnsi="Times New Roman" w:cs="Times New Roman"/>
          <w:bCs/>
          <w:color w:val="000000" w:themeColor="text1"/>
          <w:sz w:val="28"/>
          <w:szCs w:val="28"/>
        </w:rPr>
        <w:t xml:space="preserve"> </w:t>
      </w:r>
      <w:r w:rsidR="00883BFB" w:rsidRPr="006A566F">
        <w:rPr>
          <w:rFonts w:ascii="Times New Roman" w:hAnsi="Times New Roman" w:cs="Times New Roman"/>
          <w:bCs/>
          <w:color w:val="000000" w:themeColor="text1"/>
          <w:sz w:val="28"/>
          <w:szCs w:val="28"/>
        </w:rPr>
        <w:t>Вирцев</w:t>
      </w:r>
      <w:r w:rsidR="00883BFB">
        <w:rPr>
          <w:rFonts w:ascii="Times New Roman" w:hAnsi="Times New Roman" w:cs="Times New Roman"/>
          <w:bCs/>
          <w:color w:val="000000" w:themeColor="text1"/>
          <w:sz w:val="28"/>
          <w:szCs w:val="28"/>
        </w:rPr>
        <w:t>.</w:t>
      </w:r>
      <w:r w:rsidR="00883BFB" w:rsidRPr="006A566F">
        <w:rPr>
          <w:rFonts w:ascii="Times New Roman" w:hAnsi="Times New Roman" w:cs="Times New Roman"/>
          <w:bCs/>
          <w:color w:val="000000" w:themeColor="text1"/>
          <w:sz w:val="28"/>
          <w:szCs w:val="28"/>
        </w:rPr>
        <w:t xml:space="preserve"> </w:t>
      </w:r>
      <w:r w:rsidR="00CE2386" w:rsidRPr="006A566F">
        <w:rPr>
          <w:rFonts w:ascii="Times New Roman" w:hAnsi="Times New Roman" w:cs="Times New Roman"/>
          <w:bCs/>
          <w:color w:val="000000" w:themeColor="text1"/>
          <w:sz w:val="28"/>
          <w:szCs w:val="28"/>
        </w:rPr>
        <w:t>Российс</w:t>
      </w:r>
      <w:r w:rsidRPr="006A566F">
        <w:rPr>
          <w:rFonts w:ascii="Times New Roman" w:hAnsi="Times New Roman" w:cs="Times New Roman"/>
          <w:bCs/>
          <w:color w:val="000000" w:themeColor="text1"/>
          <w:sz w:val="28"/>
          <w:szCs w:val="28"/>
        </w:rPr>
        <w:t>к</w:t>
      </w:r>
      <w:r w:rsidR="0042745D">
        <w:rPr>
          <w:rFonts w:ascii="Times New Roman" w:hAnsi="Times New Roman" w:cs="Times New Roman"/>
          <w:bCs/>
          <w:color w:val="000000" w:themeColor="text1"/>
          <w:sz w:val="28"/>
          <w:szCs w:val="28"/>
        </w:rPr>
        <w:t xml:space="preserve">ое предпринимательство. </w:t>
      </w:r>
      <w:r w:rsidR="0063011E" w:rsidRPr="006A566F">
        <w:rPr>
          <w:rFonts w:ascii="Times New Roman" w:hAnsi="Times New Roman" w:cs="Times New Roman"/>
          <w:bCs/>
          <w:color w:val="000000" w:themeColor="text1"/>
          <w:sz w:val="28"/>
          <w:szCs w:val="28"/>
        </w:rPr>
        <w:t>2017. С.</w:t>
      </w:r>
      <w:r w:rsidRPr="006A566F">
        <w:rPr>
          <w:rFonts w:ascii="Times New Roman" w:hAnsi="Times New Roman" w:cs="Times New Roman"/>
          <w:bCs/>
          <w:color w:val="000000" w:themeColor="text1"/>
          <w:sz w:val="28"/>
          <w:szCs w:val="28"/>
        </w:rPr>
        <w:t>3827-3836.</w:t>
      </w:r>
    </w:p>
    <w:p w:rsidR="0063011E" w:rsidRPr="00FB46B4" w:rsidRDefault="0063011E" w:rsidP="008C6FB0">
      <w:pPr>
        <w:pStyle w:val="a3"/>
        <w:numPr>
          <w:ilvl w:val="0"/>
          <w:numId w:val="48"/>
        </w:numPr>
        <w:spacing w:after="0" w:line="360" w:lineRule="auto"/>
        <w:ind w:firstLine="709"/>
        <w:jc w:val="both"/>
        <w:rPr>
          <w:rFonts w:ascii="Times New Roman" w:hAnsi="Times New Roman" w:cs="Times New Roman"/>
          <w:bCs/>
          <w:color w:val="000000" w:themeColor="text1"/>
          <w:sz w:val="28"/>
          <w:szCs w:val="28"/>
        </w:rPr>
      </w:pPr>
      <w:r w:rsidRPr="00FB46B4">
        <w:rPr>
          <w:rFonts w:ascii="Times New Roman" w:hAnsi="Times New Roman" w:cs="Times New Roman"/>
          <w:bCs/>
          <w:color w:val="000000" w:themeColor="text1"/>
          <w:sz w:val="28"/>
          <w:szCs w:val="28"/>
        </w:rPr>
        <w:t>Информационные технологии в строительной от</w:t>
      </w:r>
      <w:r w:rsidR="00433C51" w:rsidRPr="00FB46B4">
        <w:rPr>
          <w:rFonts w:ascii="Times New Roman" w:hAnsi="Times New Roman" w:cs="Times New Roman"/>
          <w:bCs/>
          <w:color w:val="000000" w:themeColor="text1"/>
          <w:sz w:val="28"/>
          <w:szCs w:val="28"/>
        </w:rPr>
        <w:t>расли. Что изменилось в 2020 г.</w:t>
      </w:r>
      <w:r w:rsidR="00FB46B4" w:rsidRPr="00FB46B4">
        <w:rPr>
          <w:rFonts w:ascii="Times New Roman" w:hAnsi="Times New Roman" w:cs="Times New Roman"/>
          <w:bCs/>
          <w:color w:val="000000" w:themeColor="text1"/>
          <w:sz w:val="28"/>
          <w:szCs w:val="28"/>
        </w:rPr>
        <w:t xml:space="preserve"> [сайт]</w:t>
      </w:r>
      <w:r w:rsidRPr="00FB46B4">
        <w:rPr>
          <w:rFonts w:ascii="Times New Roman" w:hAnsi="Times New Roman" w:cs="Times New Roman"/>
          <w:bCs/>
          <w:color w:val="000000" w:themeColor="text1"/>
          <w:sz w:val="28"/>
          <w:szCs w:val="28"/>
        </w:rPr>
        <w:t xml:space="preserve"> </w:t>
      </w:r>
      <w:r w:rsidRPr="00FB46B4">
        <w:rPr>
          <w:rFonts w:ascii="Times New Roman" w:hAnsi="Times New Roman" w:cs="Times New Roman"/>
          <w:bCs/>
          <w:sz w:val="28"/>
          <w:szCs w:val="28"/>
          <w:lang w:val="en-US"/>
        </w:rPr>
        <w:t>URL</w:t>
      </w:r>
      <w:r w:rsidRPr="00FB46B4">
        <w:rPr>
          <w:rFonts w:ascii="Times New Roman" w:hAnsi="Times New Roman" w:cs="Times New Roman"/>
          <w:bCs/>
          <w:sz w:val="28"/>
          <w:szCs w:val="28"/>
        </w:rPr>
        <w:t>:</w:t>
      </w:r>
      <w:r w:rsidRPr="00FB46B4">
        <w:rPr>
          <w:rFonts w:ascii="Times New Roman" w:hAnsi="Times New Roman" w:cs="Times New Roman"/>
          <w:bCs/>
          <w:color w:val="000000" w:themeColor="text1"/>
          <w:sz w:val="28"/>
          <w:szCs w:val="28"/>
        </w:rPr>
        <w:t xml:space="preserve"> </w:t>
      </w:r>
      <w:hyperlink r:id="rId28" w:history="1">
        <w:r w:rsidRPr="00FB46B4">
          <w:rPr>
            <w:rFonts w:ascii="Times New Roman" w:hAnsi="Times New Roman" w:cs="Times New Roman"/>
            <w:bCs/>
            <w:sz w:val="28"/>
            <w:szCs w:val="28"/>
          </w:rPr>
          <w:t>http://nopriz.ru/upload/iblock/2cc/4.7_bim_rf_otchot.pdf 2021</w:t>
        </w:r>
      </w:hyperlink>
      <w:r w:rsidRPr="00FB46B4">
        <w:rPr>
          <w:rFonts w:ascii="Times New Roman" w:hAnsi="Times New Roman" w:cs="Times New Roman"/>
          <w:bCs/>
          <w:color w:val="000000" w:themeColor="text1"/>
          <w:sz w:val="28"/>
          <w:szCs w:val="28"/>
        </w:rPr>
        <w:t xml:space="preserve">. </w:t>
      </w:r>
      <w:r w:rsidRPr="00FB46B4">
        <w:rPr>
          <w:rFonts w:ascii="Times New Roman" w:hAnsi="Times New Roman" w:cs="Times New Roman"/>
          <w:bCs/>
          <w:sz w:val="28"/>
          <w:szCs w:val="28"/>
        </w:rPr>
        <w:t>(дата обращения: 02.06.2021). - Текст: электронный.</w:t>
      </w:r>
    </w:p>
    <w:p w:rsidR="003A621B" w:rsidRPr="00544212" w:rsidRDefault="003A621B" w:rsidP="008C6FB0">
      <w:pPr>
        <w:spacing w:after="0" w:line="360" w:lineRule="auto"/>
        <w:ind w:firstLine="709"/>
        <w:contextualSpacing/>
        <w:jc w:val="both"/>
        <w:rPr>
          <w:rFonts w:ascii="Times New Roman" w:hAnsi="Times New Roman" w:cs="Times New Roman"/>
          <w:bCs/>
          <w:color w:val="000000" w:themeColor="text1"/>
          <w:sz w:val="28"/>
          <w:szCs w:val="28"/>
        </w:rPr>
      </w:pPr>
    </w:p>
    <w:sectPr w:rsidR="003A621B" w:rsidRPr="00544212" w:rsidSect="00811BF5">
      <w:footerReference w:type="default" r:id="rId2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A74" w:rsidRDefault="005E1A74" w:rsidP="00433567">
      <w:pPr>
        <w:spacing w:after="0" w:line="240" w:lineRule="auto"/>
      </w:pPr>
      <w:r>
        <w:separator/>
      </w:r>
    </w:p>
  </w:endnote>
  <w:endnote w:type="continuationSeparator" w:id="0">
    <w:p w:rsidR="005E1A74" w:rsidRDefault="005E1A74" w:rsidP="00433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317297"/>
      <w:docPartObj>
        <w:docPartGallery w:val="Page Numbers (Bottom of Page)"/>
        <w:docPartUnique/>
      </w:docPartObj>
    </w:sdtPr>
    <w:sdtEndPr/>
    <w:sdtContent>
      <w:p w:rsidR="0070787A" w:rsidRDefault="00E96273">
        <w:pPr>
          <w:pStyle w:val="aa"/>
          <w:jc w:val="center"/>
        </w:pPr>
        <w:r>
          <w:fldChar w:fldCharType="begin"/>
        </w:r>
        <w:r w:rsidR="0070787A">
          <w:instrText>PAGE   \* MERGEFORMAT</w:instrText>
        </w:r>
        <w:r>
          <w:fldChar w:fldCharType="separate"/>
        </w:r>
        <w:r w:rsidR="00DC11B2">
          <w:rPr>
            <w:noProof/>
          </w:rPr>
          <w:t>38</w:t>
        </w:r>
        <w:r>
          <w:fldChar w:fldCharType="end"/>
        </w:r>
      </w:p>
    </w:sdtContent>
  </w:sdt>
  <w:p w:rsidR="0070787A" w:rsidRDefault="0070787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A74" w:rsidRDefault="005E1A74" w:rsidP="00433567">
      <w:pPr>
        <w:spacing w:after="0" w:line="240" w:lineRule="auto"/>
      </w:pPr>
      <w:r>
        <w:separator/>
      </w:r>
    </w:p>
  </w:footnote>
  <w:footnote w:type="continuationSeparator" w:id="0">
    <w:p w:rsidR="005E1A74" w:rsidRDefault="005E1A74" w:rsidP="004335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80688"/>
    <w:multiLevelType w:val="hybridMultilevel"/>
    <w:tmpl w:val="2604C10C"/>
    <w:lvl w:ilvl="0" w:tplc="8E68D6E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ind w:left="3424" w:hanging="360"/>
      </w:pPr>
      <w:rPr>
        <w:rFonts w:ascii="Courier New" w:hAnsi="Courier New" w:cs="Courier New" w:hint="default"/>
      </w:rPr>
    </w:lvl>
    <w:lvl w:ilvl="2" w:tplc="04190005" w:tentative="1">
      <w:start w:val="1"/>
      <w:numFmt w:val="bullet"/>
      <w:lvlText w:val=""/>
      <w:lvlJc w:val="left"/>
      <w:pPr>
        <w:ind w:left="4144" w:hanging="360"/>
      </w:pPr>
      <w:rPr>
        <w:rFonts w:ascii="Wingdings" w:hAnsi="Wingdings" w:hint="default"/>
      </w:rPr>
    </w:lvl>
    <w:lvl w:ilvl="3" w:tplc="04190001" w:tentative="1">
      <w:start w:val="1"/>
      <w:numFmt w:val="bullet"/>
      <w:lvlText w:val=""/>
      <w:lvlJc w:val="left"/>
      <w:pPr>
        <w:ind w:left="4864" w:hanging="360"/>
      </w:pPr>
      <w:rPr>
        <w:rFonts w:ascii="Symbol" w:hAnsi="Symbol" w:hint="default"/>
      </w:rPr>
    </w:lvl>
    <w:lvl w:ilvl="4" w:tplc="04190003" w:tentative="1">
      <w:start w:val="1"/>
      <w:numFmt w:val="bullet"/>
      <w:lvlText w:val="o"/>
      <w:lvlJc w:val="left"/>
      <w:pPr>
        <w:ind w:left="5584" w:hanging="360"/>
      </w:pPr>
      <w:rPr>
        <w:rFonts w:ascii="Courier New" w:hAnsi="Courier New" w:cs="Courier New" w:hint="default"/>
      </w:rPr>
    </w:lvl>
    <w:lvl w:ilvl="5" w:tplc="04190005" w:tentative="1">
      <w:start w:val="1"/>
      <w:numFmt w:val="bullet"/>
      <w:lvlText w:val=""/>
      <w:lvlJc w:val="left"/>
      <w:pPr>
        <w:ind w:left="6304" w:hanging="360"/>
      </w:pPr>
      <w:rPr>
        <w:rFonts w:ascii="Wingdings" w:hAnsi="Wingdings" w:hint="default"/>
      </w:rPr>
    </w:lvl>
    <w:lvl w:ilvl="6" w:tplc="04190001" w:tentative="1">
      <w:start w:val="1"/>
      <w:numFmt w:val="bullet"/>
      <w:lvlText w:val=""/>
      <w:lvlJc w:val="left"/>
      <w:pPr>
        <w:ind w:left="7024" w:hanging="360"/>
      </w:pPr>
      <w:rPr>
        <w:rFonts w:ascii="Symbol" w:hAnsi="Symbol" w:hint="default"/>
      </w:rPr>
    </w:lvl>
    <w:lvl w:ilvl="7" w:tplc="04190003" w:tentative="1">
      <w:start w:val="1"/>
      <w:numFmt w:val="bullet"/>
      <w:lvlText w:val="o"/>
      <w:lvlJc w:val="left"/>
      <w:pPr>
        <w:ind w:left="7744" w:hanging="360"/>
      </w:pPr>
      <w:rPr>
        <w:rFonts w:ascii="Courier New" w:hAnsi="Courier New" w:cs="Courier New" w:hint="default"/>
      </w:rPr>
    </w:lvl>
    <w:lvl w:ilvl="8" w:tplc="04190005" w:tentative="1">
      <w:start w:val="1"/>
      <w:numFmt w:val="bullet"/>
      <w:lvlText w:val=""/>
      <w:lvlJc w:val="left"/>
      <w:pPr>
        <w:ind w:left="8464" w:hanging="360"/>
      </w:pPr>
      <w:rPr>
        <w:rFonts w:ascii="Wingdings" w:hAnsi="Wingdings" w:hint="default"/>
      </w:rPr>
    </w:lvl>
  </w:abstractNum>
  <w:abstractNum w:abstractNumId="1" w15:restartNumberingAfterBreak="0">
    <w:nsid w:val="0E882036"/>
    <w:multiLevelType w:val="hybridMultilevel"/>
    <w:tmpl w:val="4E660618"/>
    <w:lvl w:ilvl="0" w:tplc="744610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4C2A4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EB4A76"/>
    <w:multiLevelType w:val="hybridMultilevel"/>
    <w:tmpl w:val="BE5E8CEA"/>
    <w:lvl w:ilvl="0" w:tplc="44422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F85B46"/>
    <w:multiLevelType w:val="multilevel"/>
    <w:tmpl w:val="B25E6DAE"/>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D30A15"/>
    <w:multiLevelType w:val="hybridMultilevel"/>
    <w:tmpl w:val="F9FCE11E"/>
    <w:lvl w:ilvl="0" w:tplc="44422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103D14"/>
    <w:multiLevelType w:val="hybridMultilevel"/>
    <w:tmpl w:val="D098D4D2"/>
    <w:lvl w:ilvl="0" w:tplc="44422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252F2B"/>
    <w:multiLevelType w:val="hybridMultilevel"/>
    <w:tmpl w:val="17E88BBE"/>
    <w:lvl w:ilvl="0" w:tplc="3782013E">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C84BFC"/>
    <w:multiLevelType w:val="hybridMultilevel"/>
    <w:tmpl w:val="E80CC728"/>
    <w:lvl w:ilvl="0" w:tplc="04FEED4A">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CD66DB"/>
    <w:multiLevelType w:val="hybridMultilevel"/>
    <w:tmpl w:val="6338E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B8000F"/>
    <w:multiLevelType w:val="hybridMultilevel"/>
    <w:tmpl w:val="EF262CB2"/>
    <w:lvl w:ilvl="0" w:tplc="44422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594C93"/>
    <w:multiLevelType w:val="hybridMultilevel"/>
    <w:tmpl w:val="4E102F2A"/>
    <w:lvl w:ilvl="0" w:tplc="686A2302">
      <w:start w:val="2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6F70CCB"/>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9822635"/>
    <w:multiLevelType w:val="multilevel"/>
    <w:tmpl w:val="F8429DAA"/>
    <w:lvl w:ilvl="0">
      <w:start w:val="1"/>
      <w:numFmt w:val="decimal"/>
      <w:lvlText w:val="%1)"/>
      <w:lvlJc w:val="left"/>
      <w:pPr>
        <w:ind w:left="1069" w:hanging="360"/>
      </w:pPr>
      <w:rPr>
        <w:rFonts w:hint="default"/>
        <w:sz w:val="28"/>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2A801DB2"/>
    <w:multiLevelType w:val="multilevel"/>
    <w:tmpl w:val="88163310"/>
    <w:lvl w:ilvl="0">
      <w:start w:val="1"/>
      <w:numFmt w:val="decimal"/>
      <w:lvlText w:val="%1."/>
      <w:lvlJc w:val="left"/>
      <w:pPr>
        <w:ind w:left="1069" w:hanging="360"/>
      </w:pPr>
      <w:rPr>
        <w:rFonts w:ascii="Times New Roman" w:hAnsi="Times New Roman" w:cs="Times New Roman" w:hint="default"/>
        <w:sz w:val="28"/>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2CA57B8C"/>
    <w:multiLevelType w:val="hybridMultilevel"/>
    <w:tmpl w:val="EFEE35D0"/>
    <w:lvl w:ilvl="0" w:tplc="44422A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24E1335"/>
    <w:multiLevelType w:val="hybridMultilevel"/>
    <w:tmpl w:val="29ECA6E4"/>
    <w:lvl w:ilvl="0" w:tplc="42E6F74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C27D8E"/>
    <w:multiLevelType w:val="hybridMultilevel"/>
    <w:tmpl w:val="0994F3D2"/>
    <w:lvl w:ilvl="0" w:tplc="44422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7C350A"/>
    <w:multiLevelType w:val="multilevel"/>
    <w:tmpl w:val="D812B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147B7A"/>
    <w:multiLevelType w:val="hybridMultilevel"/>
    <w:tmpl w:val="54C21AAC"/>
    <w:lvl w:ilvl="0" w:tplc="DC8C6D6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C3215A"/>
    <w:multiLevelType w:val="hybridMultilevel"/>
    <w:tmpl w:val="16DEC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093B81"/>
    <w:multiLevelType w:val="multilevel"/>
    <w:tmpl w:val="28EC3120"/>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3EE93BB2"/>
    <w:multiLevelType w:val="hybridMultilevel"/>
    <w:tmpl w:val="DD50EA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11213D8"/>
    <w:multiLevelType w:val="hybridMultilevel"/>
    <w:tmpl w:val="98B2701A"/>
    <w:lvl w:ilvl="0" w:tplc="EED2B3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C807F6"/>
    <w:multiLevelType w:val="multilevel"/>
    <w:tmpl w:val="3392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0E6BD0"/>
    <w:multiLevelType w:val="hybridMultilevel"/>
    <w:tmpl w:val="B8B43EFA"/>
    <w:lvl w:ilvl="0" w:tplc="44422A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E8F0329"/>
    <w:multiLevelType w:val="hybridMultilevel"/>
    <w:tmpl w:val="CA62BC8A"/>
    <w:lvl w:ilvl="0" w:tplc="44422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2B4EF4"/>
    <w:multiLevelType w:val="multilevel"/>
    <w:tmpl w:val="F74A75A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8" w15:restartNumberingAfterBreak="0">
    <w:nsid w:val="562D3F58"/>
    <w:multiLevelType w:val="hybridMultilevel"/>
    <w:tmpl w:val="BA225AA8"/>
    <w:lvl w:ilvl="0" w:tplc="44422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BB34B7"/>
    <w:multiLevelType w:val="hybridMultilevel"/>
    <w:tmpl w:val="18B2AE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A4836F6"/>
    <w:multiLevelType w:val="hybridMultilevel"/>
    <w:tmpl w:val="C20A7EA4"/>
    <w:lvl w:ilvl="0" w:tplc="A984AE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B89675E"/>
    <w:multiLevelType w:val="hybridMultilevel"/>
    <w:tmpl w:val="77D45F5C"/>
    <w:lvl w:ilvl="0" w:tplc="DDC2D47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B3799C"/>
    <w:multiLevelType w:val="hybridMultilevel"/>
    <w:tmpl w:val="6432635A"/>
    <w:lvl w:ilvl="0" w:tplc="44422A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CF143E6"/>
    <w:multiLevelType w:val="hybridMultilevel"/>
    <w:tmpl w:val="901291E4"/>
    <w:lvl w:ilvl="0" w:tplc="45C4F7F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B4133B"/>
    <w:multiLevelType w:val="hybridMultilevel"/>
    <w:tmpl w:val="7290A2A0"/>
    <w:lvl w:ilvl="0" w:tplc="4B7E861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C451A2"/>
    <w:multiLevelType w:val="hybridMultilevel"/>
    <w:tmpl w:val="0728E080"/>
    <w:lvl w:ilvl="0" w:tplc="44422A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2F80E38"/>
    <w:multiLevelType w:val="hybridMultilevel"/>
    <w:tmpl w:val="33722E76"/>
    <w:lvl w:ilvl="0" w:tplc="44422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1F58FE"/>
    <w:multiLevelType w:val="hybridMultilevel"/>
    <w:tmpl w:val="27D22460"/>
    <w:lvl w:ilvl="0" w:tplc="2EF25F08">
      <w:start w:val="1"/>
      <w:numFmt w:val="decimal"/>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5983540"/>
    <w:multiLevelType w:val="multilevel"/>
    <w:tmpl w:val="C0282FBA"/>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7F20082"/>
    <w:multiLevelType w:val="multilevel"/>
    <w:tmpl w:val="2E0859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8443739"/>
    <w:multiLevelType w:val="multilevel"/>
    <w:tmpl w:val="69F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46454A"/>
    <w:multiLevelType w:val="multilevel"/>
    <w:tmpl w:val="F36616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B9E4D05"/>
    <w:multiLevelType w:val="hybridMultilevel"/>
    <w:tmpl w:val="E5347D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0094E55"/>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4" w15:restartNumberingAfterBreak="0">
    <w:nsid w:val="758428F2"/>
    <w:multiLevelType w:val="hybridMultilevel"/>
    <w:tmpl w:val="04BAA13A"/>
    <w:lvl w:ilvl="0" w:tplc="DA14E8C8">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61302AD"/>
    <w:multiLevelType w:val="hybridMultilevel"/>
    <w:tmpl w:val="87263214"/>
    <w:lvl w:ilvl="0" w:tplc="44422AC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AAA17DD"/>
    <w:multiLevelType w:val="multilevel"/>
    <w:tmpl w:val="678E3740"/>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7B5A769C"/>
    <w:multiLevelType w:val="multilevel"/>
    <w:tmpl w:val="194A94DA"/>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1"/>
      <w:lvlJc w:val="left"/>
      <w:pPr>
        <w:ind w:left="1271"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8" w15:restartNumberingAfterBreak="0">
    <w:nsid w:val="7B983963"/>
    <w:multiLevelType w:val="multilevel"/>
    <w:tmpl w:val="88163310"/>
    <w:lvl w:ilvl="0">
      <w:start w:val="1"/>
      <w:numFmt w:val="decimal"/>
      <w:lvlText w:val="%1."/>
      <w:lvlJc w:val="left"/>
      <w:pPr>
        <w:ind w:left="1069" w:hanging="360"/>
      </w:pPr>
      <w:rPr>
        <w:rFonts w:ascii="Times New Roman" w:hAnsi="Times New Roman" w:cs="Times New Roman" w:hint="default"/>
        <w:sz w:val="28"/>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9" w15:restartNumberingAfterBreak="0">
    <w:nsid w:val="7BE025B7"/>
    <w:multiLevelType w:val="multilevel"/>
    <w:tmpl w:val="1F6A9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41"/>
  </w:num>
  <w:num w:numId="3">
    <w:abstractNumId w:val="48"/>
  </w:num>
  <w:num w:numId="4">
    <w:abstractNumId w:val="11"/>
  </w:num>
  <w:num w:numId="5">
    <w:abstractNumId w:val="30"/>
  </w:num>
  <w:num w:numId="6">
    <w:abstractNumId w:val="23"/>
  </w:num>
  <w:num w:numId="7">
    <w:abstractNumId w:val="35"/>
  </w:num>
  <w:num w:numId="8">
    <w:abstractNumId w:val="24"/>
  </w:num>
  <w:num w:numId="9">
    <w:abstractNumId w:val="3"/>
  </w:num>
  <w:num w:numId="10">
    <w:abstractNumId w:val="40"/>
  </w:num>
  <w:num w:numId="11">
    <w:abstractNumId w:val="36"/>
  </w:num>
  <w:num w:numId="12">
    <w:abstractNumId w:val="18"/>
  </w:num>
  <w:num w:numId="13">
    <w:abstractNumId w:val="5"/>
  </w:num>
  <w:num w:numId="14">
    <w:abstractNumId w:val="28"/>
  </w:num>
  <w:num w:numId="15">
    <w:abstractNumId w:val="49"/>
  </w:num>
  <w:num w:numId="16">
    <w:abstractNumId w:val="9"/>
  </w:num>
  <w:num w:numId="17">
    <w:abstractNumId w:val="25"/>
  </w:num>
  <w:num w:numId="18">
    <w:abstractNumId w:val="32"/>
  </w:num>
  <w:num w:numId="19">
    <w:abstractNumId w:val="29"/>
  </w:num>
  <w:num w:numId="20">
    <w:abstractNumId w:val="45"/>
  </w:num>
  <w:num w:numId="21">
    <w:abstractNumId w:val="1"/>
  </w:num>
  <w:num w:numId="22">
    <w:abstractNumId w:val="31"/>
  </w:num>
  <w:num w:numId="23">
    <w:abstractNumId w:val="20"/>
  </w:num>
  <w:num w:numId="24">
    <w:abstractNumId w:val="33"/>
  </w:num>
  <w:num w:numId="25">
    <w:abstractNumId w:val="0"/>
  </w:num>
  <w:num w:numId="26">
    <w:abstractNumId w:val="22"/>
  </w:num>
  <w:num w:numId="27">
    <w:abstractNumId w:val="8"/>
  </w:num>
  <w:num w:numId="28">
    <w:abstractNumId w:val="42"/>
  </w:num>
  <w:num w:numId="29">
    <w:abstractNumId w:val="2"/>
  </w:num>
  <w:num w:numId="30">
    <w:abstractNumId w:val="46"/>
  </w:num>
  <w:num w:numId="31">
    <w:abstractNumId w:val="43"/>
  </w:num>
  <w:num w:numId="32">
    <w:abstractNumId w:val="38"/>
  </w:num>
  <w:num w:numId="33">
    <w:abstractNumId w:val="27"/>
  </w:num>
  <w:num w:numId="34">
    <w:abstractNumId w:val="12"/>
  </w:num>
  <w:num w:numId="35">
    <w:abstractNumId w:val="14"/>
  </w:num>
  <w:num w:numId="36">
    <w:abstractNumId w:val="47"/>
  </w:num>
  <w:num w:numId="37">
    <w:abstractNumId w:val="21"/>
  </w:num>
  <w:num w:numId="38">
    <w:abstractNumId w:val="39"/>
  </w:num>
  <w:num w:numId="39">
    <w:abstractNumId w:val="34"/>
  </w:num>
  <w:num w:numId="40">
    <w:abstractNumId w:val="37"/>
  </w:num>
  <w:num w:numId="41">
    <w:abstractNumId w:val="19"/>
  </w:num>
  <w:num w:numId="42">
    <w:abstractNumId w:val="15"/>
  </w:num>
  <w:num w:numId="43">
    <w:abstractNumId w:val="6"/>
  </w:num>
  <w:num w:numId="44">
    <w:abstractNumId w:val="10"/>
  </w:num>
  <w:num w:numId="45">
    <w:abstractNumId w:val="17"/>
  </w:num>
  <w:num w:numId="46">
    <w:abstractNumId w:val="26"/>
  </w:num>
  <w:num w:numId="47">
    <w:abstractNumId w:val="13"/>
  </w:num>
  <w:num w:numId="48">
    <w:abstractNumId w:val="7"/>
  </w:num>
  <w:num w:numId="49">
    <w:abstractNumId w:val="16"/>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36A"/>
    <w:rsid w:val="00001915"/>
    <w:rsid w:val="000028A5"/>
    <w:rsid w:val="00002B87"/>
    <w:rsid w:val="00002FC4"/>
    <w:rsid w:val="0000580F"/>
    <w:rsid w:val="00006BD9"/>
    <w:rsid w:val="000245F3"/>
    <w:rsid w:val="00032E84"/>
    <w:rsid w:val="00041696"/>
    <w:rsid w:val="0005042C"/>
    <w:rsid w:val="00053800"/>
    <w:rsid w:val="00066EF4"/>
    <w:rsid w:val="00082C9F"/>
    <w:rsid w:val="000A35DA"/>
    <w:rsid w:val="000A742B"/>
    <w:rsid w:val="000B04EA"/>
    <w:rsid w:val="000B1A24"/>
    <w:rsid w:val="000B224A"/>
    <w:rsid w:val="000D40A0"/>
    <w:rsid w:val="000D5876"/>
    <w:rsid w:val="000E3D89"/>
    <w:rsid w:val="000F263E"/>
    <w:rsid w:val="00103F8A"/>
    <w:rsid w:val="00107753"/>
    <w:rsid w:val="00110648"/>
    <w:rsid w:val="0011638B"/>
    <w:rsid w:val="00116A9B"/>
    <w:rsid w:val="00123F86"/>
    <w:rsid w:val="0013602D"/>
    <w:rsid w:val="00137757"/>
    <w:rsid w:val="00150B10"/>
    <w:rsid w:val="00183260"/>
    <w:rsid w:val="001A288E"/>
    <w:rsid w:val="001A3515"/>
    <w:rsid w:val="001A6801"/>
    <w:rsid w:val="001B64F4"/>
    <w:rsid w:val="001C14E5"/>
    <w:rsid w:val="001D5BC6"/>
    <w:rsid w:val="001E22C3"/>
    <w:rsid w:val="001F54A1"/>
    <w:rsid w:val="002007C5"/>
    <w:rsid w:val="00207EF9"/>
    <w:rsid w:val="00214E6A"/>
    <w:rsid w:val="00215FD8"/>
    <w:rsid w:val="002304AA"/>
    <w:rsid w:val="00234997"/>
    <w:rsid w:val="00245EC8"/>
    <w:rsid w:val="00252D04"/>
    <w:rsid w:val="002565FF"/>
    <w:rsid w:val="00285B43"/>
    <w:rsid w:val="002A08D0"/>
    <w:rsid w:val="002B000C"/>
    <w:rsid w:val="002C6CDB"/>
    <w:rsid w:val="002E0C9E"/>
    <w:rsid w:val="002E0EF8"/>
    <w:rsid w:val="002E1F74"/>
    <w:rsid w:val="002E2909"/>
    <w:rsid w:val="002E7DBF"/>
    <w:rsid w:val="00304FFB"/>
    <w:rsid w:val="00311183"/>
    <w:rsid w:val="00320037"/>
    <w:rsid w:val="003210DF"/>
    <w:rsid w:val="00334355"/>
    <w:rsid w:val="00342A23"/>
    <w:rsid w:val="00342F9A"/>
    <w:rsid w:val="003458F4"/>
    <w:rsid w:val="00361AAC"/>
    <w:rsid w:val="00375CD6"/>
    <w:rsid w:val="00382F38"/>
    <w:rsid w:val="003A621B"/>
    <w:rsid w:val="003B1DD0"/>
    <w:rsid w:val="003C6205"/>
    <w:rsid w:val="003C7A7D"/>
    <w:rsid w:val="003D7191"/>
    <w:rsid w:val="003D7A91"/>
    <w:rsid w:val="003F0DB4"/>
    <w:rsid w:val="004260E7"/>
    <w:rsid w:val="00427219"/>
    <w:rsid w:val="0042745D"/>
    <w:rsid w:val="0043306D"/>
    <w:rsid w:val="00433567"/>
    <w:rsid w:val="004337BE"/>
    <w:rsid w:val="00433C51"/>
    <w:rsid w:val="004342B1"/>
    <w:rsid w:val="0043445F"/>
    <w:rsid w:val="00446019"/>
    <w:rsid w:val="00456D08"/>
    <w:rsid w:val="004570BE"/>
    <w:rsid w:val="00473338"/>
    <w:rsid w:val="00476A26"/>
    <w:rsid w:val="0048455C"/>
    <w:rsid w:val="00484E4D"/>
    <w:rsid w:val="00493C17"/>
    <w:rsid w:val="004A6116"/>
    <w:rsid w:val="004B14AD"/>
    <w:rsid w:val="004C0FC4"/>
    <w:rsid w:val="004C451B"/>
    <w:rsid w:val="004D4E7D"/>
    <w:rsid w:val="004D58D2"/>
    <w:rsid w:val="004D61DA"/>
    <w:rsid w:val="004E00CA"/>
    <w:rsid w:val="004F17C8"/>
    <w:rsid w:val="00503299"/>
    <w:rsid w:val="00510976"/>
    <w:rsid w:val="0051372B"/>
    <w:rsid w:val="0052189E"/>
    <w:rsid w:val="00531F65"/>
    <w:rsid w:val="00532382"/>
    <w:rsid w:val="00541ACC"/>
    <w:rsid w:val="00544212"/>
    <w:rsid w:val="0055155E"/>
    <w:rsid w:val="0055476D"/>
    <w:rsid w:val="00565C89"/>
    <w:rsid w:val="005671AD"/>
    <w:rsid w:val="005949F1"/>
    <w:rsid w:val="005B1340"/>
    <w:rsid w:val="005C5FF3"/>
    <w:rsid w:val="005D7741"/>
    <w:rsid w:val="005E1A74"/>
    <w:rsid w:val="005E60F6"/>
    <w:rsid w:val="005F638C"/>
    <w:rsid w:val="00601CEC"/>
    <w:rsid w:val="006038B5"/>
    <w:rsid w:val="00603E4B"/>
    <w:rsid w:val="00607D0A"/>
    <w:rsid w:val="0061281D"/>
    <w:rsid w:val="00626DBA"/>
    <w:rsid w:val="0063011E"/>
    <w:rsid w:val="006319DF"/>
    <w:rsid w:val="0064206F"/>
    <w:rsid w:val="00642264"/>
    <w:rsid w:val="00672627"/>
    <w:rsid w:val="00681EFC"/>
    <w:rsid w:val="006A566F"/>
    <w:rsid w:val="006A630C"/>
    <w:rsid w:val="006A740F"/>
    <w:rsid w:val="006A7EC1"/>
    <w:rsid w:val="006B61D8"/>
    <w:rsid w:val="006B7F5F"/>
    <w:rsid w:val="006C7335"/>
    <w:rsid w:val="006F03EB"/>
    <w:rsid w:val="006F224A"/>
    <w:rsid w:val="0070787A"/>
    <w:rsid w:val="00714077"/>
    <w:rsid w:val="00727EBE"/>
    <w:rsid w:val="00733EB5"/>
    <w:rsid w:val="007417A7"/>
    <w:rsid w:val="00741DBF"/>
    <w:rsid w:val="00744AF3"/>
    <w:rsid w:val="00745528"/>
    <w:rsid w:val="00751329"/>
    <w:rsid w:val="00755B04"/>
    <w:rsid w:val="00761E45"/>
    <w:rsid w:val="00765085"/>
    <w:rsid w:val="007715A7"/>
    <w:rsid w:val="00777248"/>
    <w:rsid w:val="007A7330"/>
    <w:rsid w:val="007B4D0A"/>
    <w:rsid w:val="007C7A79"/>
    <w:rsid w:val="007D563B"/>
    <w:rsid w:val="007E550E"/>
    <w:rsid w:val="007F2D5D"/>
    <w:rsid w:val="00811BF5"/>
    <w:rsid w:val="00822C15"/>
    <w:rsid w:val="008256BB"/>
    <w:rsid w:val="0083154C"/>
    <w:rsid w:val="00842D26"/>
    <w:rsid w:val="00874DA3"/>
    <w:rsid w:val="00876491"/>
    <w:rsid w:val="00883BFB"/>
    <w:rsid w:val="00896CE3"/>
    <w:rsid w:val="008C55CE"/>
    <w:rsid w:val="008C6FB0"/>
    <w:rsid w:val="008D04B7"/>
    <w:rsid w:val="008D10D0"/>
    <w:rsid w:val="008D24EF"/>
    <w:rsid w:val="008D30BF"/>
    <w:rsid w:val="008D45B5"/>
    <w:rsid w:val="008E649C"/>
    <w:rsid w:val="008F31FE"/>
    <w:rsid w:val="008F7A6F"/>
    <w:rsid w:val="009440D0"/>
    <w:rsid w:val="00946D21"/>
    <w:rsid w:val="0096318C"/>
    <w:rsid w:val="00972483"/>
    <w:rsid w:val="00974807"/>
    <w:rsid w:val="00994CC8"/>
    <w:rsid w:val="009C0D27"/>
    <w:rsid w:val="009C1872"/>
    <w:rsid w:val="009C5065"/>
    <w:rsid w:val="009E2E06"/>
    <w:rsid w:val="00A21104"/>
    <w:rsid w:val="00A24B2C"/>
    <w:rsid w:val="00A3118D"/>
    <w:rsid w:val="00A4765B"/>
    <w:rsid w:val="00A52169"/>
    <w:rsid w:val="00A60812"/>
    <w:rsid w:val="00A65088"/>
    <w:rsid w:val="00A80EE3"/>
    <w:rsid w:val="00A83F6F"/>
    <w:rsid w:val="00AA19F9"/>
    <w:rsid w:val="00AA4F00"/>
    <w:rsid w:val="00AC767B"/>
    <w:rsid w:val="00AE1ABD"/>
    <w:rsid w:val="00AE40E0"/>
    <w:rsid w:val="00AE6C5A"/>
    <w:rsid w:val="00AF436A"/>
    <w:rsid w:val="00AF7B3D"/>
    <w:rsid w:val="00B056CB"/>
    <w:rsid w:val="00B074C0"/>
    <w:rsid w:val="00B14BBC"/>
    <w:rsid w:val="00B20FDB"/>
    <w:rsid w:val="00B25798"/>
    <w:rsid w:val="00B35D40"/>
    <w:rsid w:val="00B55769"/>
    <w:rsid w:val="00B57D72"/>
    <w:rsid w:val="00B73D62"/>
    <w:rsid w:val="00B75E57"/>
    <w:rsid w:val="00B9070F"/>
    <w:rsid w:val="00BA4566"/>
    <w:rsid w:val="00BA4881"/>
    <w:rsid w:val="00BC591A"/>
    <w:rsid w:val="00BD00E9"/>
    <w:rsid w:val="00BE5386"/>
    <w:rsid w:val="00BE55C8"/>
    <w:rsid w:val="00BE7597"/>
    <w:rsid w:val="00BE7860"/>
    <w:rsid w:val="00C474D6"/>
    <w:rsid w:val="00C66438"/>
    <w:rsid w:val="00C7454C"/>
    <w:rsid w:val="00C835B8"/>
    <w:rsid w:val="00C846F6"/>
    <w:rsid w:val="00C9082E"/>
    <w:rsid w:val="00C95019"/>
    <w:rsid w:val="00CB4BD1"/>
    <w:rsid w:val="00CB6C62"/>
    <w:rsid w:val="00CC3F2A"/>
    <w:rsid w:val="00CD5207"/>
    <w:rsid w:val="00CD7AD2"/>
    <w:rsid w:val="00CE2386"/>
    <w:rsid w:val="00CF089E"/>
    <w:rsid w:val="00D11F8E"/>
    <w:rsid w:val="00D245AF"/>
    <w:rsid w:val="00D33FE7"/>
    <w:rsid w:val="00D4273B"/>
    <w:rsid w:val="00D57925"/>
    <w:rsid w:val="00D61157"/>
    <w:rsid w:val="00D70164"/>
    <w:rsid w:val="00D87483"/>
    <w:rsid w:val="00DC11B2"/>
    <w:rsid w:val="00DC1AED"/>
    <w:rsid w:val="00DC4728"/>
    <w:rsid w:val="00E12948"/>
    <w:rsid w:val="00E2152A"/>
    <w:rsid w:val="00E43CA4"/>
    <w:rsid w:val="00E454EB"/>
    <w:rsid w:val="00E465C7"/>
    <w:rsid w:val="00E472EF"/>
    <w:rsid w:val="00E659D7"/>
    <w:rsid w:val="00E65D8F"/>
    <w:rsid w:val="00E7688C"/>
    <w:rsid w:val="00E95E65"/>
    <w:rsid w:val="00E96273"/>
    <w:rsid w:val="00EA1DD0"/>
    <w:rsid w:val="00EB28E8"/>
    <w:rsid w:val="00EC7906"/>
    <w:rsid w:val="00ED0AB4"/>
    <w:rsid w:val="00EE3525"/>
    <w:rsid w:val="00EE5FBE"/>
    <w:rsid w:val="00EF380B"/>
    <w:rsid w:val="00EF505C"/>
    <w:rsid w:val="00F06742"/>
    <w:rsid w:val="00F25CB6"/>
    <w:rsid w:val="00F466B3"/>
    <w:rsid w:val="00F57709"/>
    <w:rsid w:val="00F63FD9"/>
    <w:rsid w:val="00F67F86"/>
    <w:rsid w:val="00F768EE"/>
    <w:rsid w:val="00F82B70"/>
    <w:rsid w:val="00F9778D"/>
    <w:rsid w:val="00FA7167"/>
    <w:rsid w:val="00FB0B2E"/>
    <w:rsid w:val="00FB2EE7"/>
    <w:rsid w:val="00FB46B4"/>
    <w:rsid w:val="00FB54F9"/>
    <w:rsid w:val="00FF3B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BCE1D8-841E-4785-8986-5639F85B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03EB"/>
  </w:style>
  <w:style w:type="paragraph" w:styleId="1">
    <w:name w:val="heading 1"/>
    <w:basedOn w:val="a"/>
    <w:next w:val="a"/>
    <w:link w:val="10"/>
    <w:uiPriority w:val="9"/>
    <w:qFormat/>
    <w:rsid w:val="00B257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715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715A7"/>
    <w:pPr>
      <w:keepNext/>
      <w:keepLines/>
      <w:numPr>
        <w:ilvl w:val="2"/>
        <w:numId w:val="3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715A7"/>
    <w:pPr>
      <w:keepNext/>
      <w:keepLines/>
      <w:numPr>
        <w:ilvl w:val="3"/>
        <w:numId w:val="3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7715A7"/>
    <w:pPr>
      <w:keepNext/>
      <w:keepLines/>
      <w:numPr>
        <w:ilvl w:val="4"/>
        <w:numId w:val="3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7715A7"/>
    <w:pPr>
      <w:keepNext/>
      <w:keepLines/>
      <w:numPr>
        <w:ilvl w:val="5"/>
        <w:numId w:val="3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7715A7"/>
    <w:pPr>
      <w:keepNext/>
      <w:keepLines/>
      <w:numPr>
        <w:ilvl w:val="6"/>
        <w:numId w:val="3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7715A7"/>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715A7"/>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03EB"/>
    <w:pPr>
      <w:ind w:left="720"/>
      <w:contextualSpacing/>
    </w:pPr>
  </w:style>
  <w:style w:type="character" w:customStyle="1" w:styleId="help1">
    <w:name w:val="help1"/>
    <w:basedOn w:val="a0"/>
    <w:rsid w:val="00AF7B3D"/>
  </w:style>
  <w:style w:type="character" w:styleId="a4">
    <w:name w:val="Hyperlink"/>
    <w:basedOn w:val="a0"/>
    <w:uiPriority w:val="99"/>
    <w:unhideWhenUsed/>
    <w:rsid w:val="00A83F6F"/>
    <w:rPr>
      <w:color w:val="0563C1" w:themeColor="hyperlink"/>
      <w:u w:val="single"/>
    </w:rPr>
  </w:style>
  <w:style w:type="table" w:styleId="a5">
    <w:name w:val="Table Grid"/>
    <w:basedOn w:val="a1"/>
    <w:uiPriority w:val="39"/>
    <w:rsid w:val="004F1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semiHidden/>
    <w:unhideWhenUsed/>
    <w:rsid w:val="00CB4BD1"/>
    <w:rPr>
      <w:color w:val="954F72" w:themeColor="followedHyperlink"/>
      <w:u w:val="single"/>
    </w:rPr>
  </w:style>
  <w:style w:type="character" w:customStyle="1" w:styleId="10">
    <w:name w:val="Заголовок 1 Знак"/>
    <w:basedOn w:val="a0"/>
    <w:link w:val="1"/>
    <w:uiPriority w:val="9"/>
    <w:rsid w:val="00B2579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715A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7715A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7715A7"/>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7715A7"/>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7715A7"/>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7715A7"/>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7715A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7715A7"/>
    <w:rPr>
      <w:rFonts w:asciiTheme="majorHAnsi" w:eastAsiaTheme="majorEastAsia" w:hAnsiTheme="majorHAnsi" w:cstheme="majorBidi"/>
      <w:i/>
      <w:iCs/>
      <w:color w:val="272727" w:themeColor="text1" w:themeTint="D8"/>
      <w:sz w:val="21"/>
      <w:szCs w:val="21"/>
    </w:rPr>
  </w:style>
  <w:style w:type="paragraph" w:styleId="a7">
    <w:name w:val="TOC Heading"/>
    <w:basedOn w:val="1"/>
    <w:next w:val="a"/>
    <w:uiPriority w:val="39"/>
    <w:unhideWhenUsed/>
    <w:qFormat/>
    <w:rsid w:val="00AE40E0"/>
    <w:pPr>
      <w:outlineLvl w:val="9"/>
    </w:pPr>
    <w:rPr>
      <w:lang w:eastAsia="ru-RU"/>
    </w:rPr>
  </w:style>
  <w:style w:type="paragraph" w:styleId="11">
    <w:name w:val="toc 1"/>
    <w:basedOn w:val="a"/>
    <w:next w:val="a"/>
    <w:autoRedefine/>
    <w:uiPriority w:val="39"/>
    <w:unhideWhenUsed/>
    <w:rsid w:val="00BD00E9"/>
    <w:pPr>
      <w:tabs>
        <w:tab w:val="right" w:leader="dot" w:pos="9345"/>
      </w:tabs>
      <w:spacing w:after="0" w:line="360" w:lineRule="auto"/>
      <w:ind w:left="227" w:hanging="227"/>
    </w:pPr>
  </w:style>
  <w:style w:type="paragraph" w:styleId="21">
    <w:name w:val="toc 2"/>
    <w:basedOn w:val="a"/>
    <w:next w:val="a"/>
    <w:autoRedefine/>
    <w:uiPriority w:val="39"/>
    <w:unhideWhenUsed/>
    <w:rsid w:val="00AE40E0"/>
    <w:pPr>
      <w:spacing w:after="100"/>
      <w:ind w:left="220"/>
    </w:pPr>
  </w:style>
  <w:style w:type="paragraph" w:styleId="a8">
    <w:name w:val="header"/>
    <w:basedOn w:val="a"/>
    <w:link w:val="a9"/>
    <w:uiPriority w:val="99"/>
    <w:unhideWhenUsed/>
    <w:rsid w:val="0043356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567"/>
  </w:style>
  <w:style w:type="paragraph" w:styleId="aa">
    <w:name w:val="footer"/>
    <w:basedOn w:val="a"/>
    <w:link w:val="ab"/>
    <w:uiPriority w:val="99"/>
    <w:unhideWhenUsed/>
    <w:rsid w:val="0043356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567"/>
  </w:style>
  <w:style w:type="paragraph" w:styleId="ac">
    <w:name w:val="Balloon Text"/>
    <w:basedOn w:val="a"/>
    <w:link w:val="ad"/>
    <w:uiPriority w:val="99"/>
    <w:semiHidden/>
    <w:unhideWhenUsed/>
    <w:rsid w:val="003458F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458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1351">
      <w:bodyDiv w:val="1"/>
      <w:marLeft w:val="0"/>
      <w:marRight w:val="0"/>
      <w:marTop w:val="0"/>
      <w:marBottom w:val="0"/>
      <w:divBdr>
        <w:top w:val="none" w:sz="0" w:space="0" w:color="auto"/>
        <w:left w:val="none" w:sz="0" w:space="0" w:color="auto"/>
        <w:bottom w:val="none" w:sz="0" w:space="0" w:color="auto"/>
        <w:right w:val="none" w:sz="0" w:space="0" w:color="auto"/>
      </w:divBdr>
    </w:div>
    <w:div w:id="91781899">
      <w:bodyDiv w:val="1"/>
      <w:marLeft w:val="0"/>
      <w:marRight w:val="0"/>
      <w:marTop w:val="0"/>
      <w:marBottom w:val="0"/>
      <w:divBdr>
        <w:top w:val="none" w:sz="0" w:space="0" w:color="auto"/>
        <w:left w:val="none" w:sz="0" w:space="0" w:color="auto"/>
        <w:bottom w:val="none" w:sz="0" w:space="0" w:color="auto"/>
        <w:right w:val="none" w:sz="0" w:space="0" w:color="auto"/>
      </w:divBdr>
    </w:div>
    <w:div w:id="93017418">
      <w:bodyDiv w:val="1"/>
      <w:marLeft w:val="0"/>
      <w:marRight w:val="0"/>
      <w:marTop w:val="0"/>
      <w:marBottom w:val="0"/>
      <w:divBdr>
        <w:top w:val="none" w:sz="0" w:space="0" w:color="auto"/>
        <w:left w:val="none" w:sz="0" w:space="0" w:color="auto"/>
        <w:bottom w:val="none" w:sz="0" w:space="0" w:color="auto"/>
        <w:right w:val="none" w:sz="0" w:space="0" w:color="auto"/>
      </w:divBdr>
    </w:div>
    <w:div w:id="130178901">
      <w:bodyDiv w:val="1"/>
      <w:marLeft w:val="0"/>
      <w:marRight w:val="0"/>
      <w:marTop w:val="0"/>
      <w:marBottom w:val="0"/>
      <w:divBdr>
        <w:top w:val="none" w:sz="0" w:space="0" w:color="auto"/>
        <w:left w:val="none" w:sz="0" w:space="0" w:color="auto"/>
        <w:bottom w:val="none" w:sz="0" w:space="0" w:color="auto"/>
        <w:right w:val="none" w:sz="0" w:space="0" w:color="auto"/>
      </w:divBdr>
      <w:divsChild>
        <w:div w:id="623656196">
          <w:marLeft w:val="0"/>
          <w:marRight w:val="0"/>
          <w:marTop w:val="0"/>
          <w:marBottom w:val="0"/>
          <w:divBdr>
            <w:top w:val="none" w:sz="0" w:space="0" w:color="auto"/>
            <w:left w:val="none" w:sz="0" w:space="0" w:color="auto"/>
            <w:bottom w:val="none" w:sz="0" w:space="0" w:color="auto"/>
            <w:right w:val="none" w:sz="0" w:space="0" w:color="auto"/>
          </w:divBdr>
        </w:div>
        <w:div w:id="1244533097">
          <w:marLeft w:val="0"/>
          <w:marRight w:val="0"/>
          <w:marTop w:val="0"/>
          <w:marBottom w:val="0"/>
          <w:divBdr>
            <w:top w:val="none" w:sz="0" w:space="0" w:color="auto"/>
            <w:left w:val="none" w:sz="0" w:space="0" w:color="auto"/>
            <w:bottom w:val="none" w:sz="0" w:space="0" w:color="auto"/>
            <w:right w:val="none" w:sz="0" w:space="0" w:color="auto"/>
          </w:divBdr>
        </w:div>
      </w:divsChild>
    </w:div>
    <w:div w:id="138815589">
      <w:bodyDiv w:val="1"/>
      <w:marLeft w:val="0"/>
      <w:marRight w:val="0"/>
      <w:marTop w:val="0"/>
      <w:marBottom w:val="0"/>
      <w:divBdr>
        <w:top w:val="none" w:sz="0" w:space="0" w:color="auto"/>
        <w:left w:val="none" w:sz="0" w:space="0" w:color="auto"/>
        <w:bottom w:val="none" w:sz="0" w:space="0" w:color="auto"/>
        <w:right w:val="none" w:sz="0" w:space="0" w:color="auto"/>
      </w:divBdr>
    </w:div>
    <w:div w:id="420610355">
      <w:bodyDiv w:val="1"/>
      <w:marLeft w:val="0"/>
      <w:marRight w:val="0"/>
      <w:marTop w:val="0"/>
      <w:marBottom w:val="0"/>
      <w:divBdr>
        <w:top w:val="none" w:sz="0" w:space="0" w:color="auto"/>
        <w:left w:val="none" w:sz="0" w:space="0" w:color="auto"/>
        <w:bottom w:val="none" w:sz="0" w:space="0" w:color="auto"/>
        <w:right w:val="none" w:sz="0" w:space="0" w:color="auto"/>
      </w:divBdr>
    </w:div>
    <w:div w:id="457262472">
      <w:bodyDiv w:val="1"/>
      <w:marLeft w:val="0"/>
      <w:marRight w:val="0"/>
      <w:marTop w:val="0"/>
      <w:marBottom w:val="0"/>
      <w:divBdr>
        <w:top w:val="none" w:sz="0" w:space="0" w:color="auto"/>
        <w:left w:val="none" w:sz="0" w:space="0" w:color="auto"/>
        <w:bottom w:val="none" w:sz="0" w:space="0" w:color="auto"/>
        <w:right w:val="none" w:sz="0" w:space="0" w:color="auto"/>
      </w:divBdr>
    </w:div>
    <w:div w:id="555508665">
      <w:bodyDiv w:val="1"/>
      <w:marLeft w:val="0"/>
      <w:marRight w:val="0"/>
      <w:marTop w:val="0"/>
      <w:marBottom w:val="0"/>
      <w:divBdr>
        <w:top w:val="none" w:sz="0" w:space="0" w:color="auto"/>
        <w:left w:val="none" w:sz="0" w:space="0" w:color="auto"/>
        <w:bottom w:val="none" w:sz="0" w:space="0" w:color="auto"/>
        <w:right w:val="none" w:sz="0" w:space="0" w:color="auto"/>
      </w:divBdr>
    </w:div>
    <w:div w:id="578178171">
      <w:bodyDiv w:val="1"/>
      <w:marLeft w:val="0"/>
      <w:marRight w:val="0"/>
      <w:marTop w:val="0"/>
      <w:marBottom w:val="0"/>
      <w:divBdr>
        <w:top w:val="none" w:sz="0" w:space="0" w:color="auto"/>
        <w:left w:val="none" w:sz="0" w:space="0" w:color="auto"/>
        <w:bottom w:val="none" w:sz="0" w:space="0" w:color="auto"/>
        <w:right w:val="none" w:sz="0" w:space="0" w:color="auto"/>
      </w:divBdr>
    </w:div>
    <w:div w:id="607081451">
      <w:bodyDiv w:val="1"/>
      <w:marLeft w:val="0"/>
      <w:marRight w:val="0"/>
      <w:marTop w:val="0"/>
      <w:marBottom w:val="0"/>
      <w:divBdr>
        <w:top w:val="none" w:sz="0" w:space="0" w:color="auto"/>
        <w:left w:val="none" w:sz="0" w:space="0" w:color="auto"/>
        <w:bottom w:val="none" w:sz="0" w:space="0" w:color="auto"/>
        <w:right w:val="none" w:sz="0" w:space="0" w:color="auto"/>
      </w:divBdr>
    </w:div>
    <w:div w:id="627124444">
      <w:bodyDiv w:val="1"/>
      <w:marLeft w:val="0"/>
      <w:marRight w:val="0"/>
      <w:marTop w:val="0"/>
      <w:marBottom w:val="0"/>
      <w:divBdr>
        <w:top w:val="none" w:sz="0" w:space="0" w:color="auto"/>
        <w:left w:val="none" w:sz="0" w:space="0" w:color="auto"/>
        <w:bottom w:val="none" w:sz="0" w:space="0" w:color="auto"/>
        <w:right w:val="none" w:sz="0" w:space="0" w:color="auto"/>
      </w:divBdr>
    </w:div>
    <w:div w:id="675888218">
      <w:bodyDiv w:val="1"/>
      <w:marLeft w:val="0"/>
      <w:marRight w:val="0"/>
      <w:marTop w:val="0"/>
      <w:marBottom w:val="0"/>
      <w:divBdr>
        <w:top w:val="none" w:sz="0" w:space="0" w:color="auto"/>
        <w:left w:val="none" w:sz="0" w:space="0" w:color="auto"/>
        <w:bottom w:val="none" w:sz="0" w:space="0" w:color="auto"/>
        <w:right w:val="none" w:sz="0" w:space="0" w:color="auto"/>
      </w:divBdr>
    </w:div>
    <w:div w:id="734355790">
      <w:bodyDiv w:val="1"/>
      <w:marLeft w:val="0"/>
      <w:marRight w:val="0"/>
      <w:marTop w:val="0"/>
      <w:marBottom w:val="0"/>
      <w:divBdr>
        <w:top w:val="none" w:sz="0" w:space="0" w:color="auto"/>
        <w:left w:val="none" w:sz="0" w:space="0" w:color="auto"/>
        <w:bottom w:val="none" w:sz="0" w:space="0" w:color="auto"/>
        <w:right w:val="none" w:sz="0" w:space="0" w:color="auto"/>
      </w:divBdr>
    </w:div>
    <w:div w:id="771364756">
      <w:bodyDiv w:val="1"/>
      <w:marLeft w:val="0"/>
      <w:marRight w:val="0"/>
      <w:marTop w:val="0"/>
      <w:marBottom w:val="0"/>
      <w:divBdr>
        <w:top w:val="none" w:sz="0" w:space="0" w:color="auto"/>
        <w:left w:val="none" w:sz="0" w:space="0" w:color="auto"/>
        <w:bottom w:val="none" w:sz="0" w:space="0" w:color="auto"/>
        <w:right w:val="none" w:sz="0" w:space="0" w:color="auto"/>
      </w:divBdr>
    </w:div>
    <w:div w:id="773481945">
      <w:bodyDiv w:val="1"/>
      <w:marLeft w:val="0"/>
      <w:marRight w:val="0"/>
      <w:marTop w:val="0"/>
      <w:marBottom w:val="0"/>
      <w:divBdr>
        <w:top w:val="none" w:sz="0" w:space="0" w:color="auto"/>
        <w:left w:val="none" w:sz="0" w:space="0" w:color="auto"/>
        <w:bottom w:val="none" w:sz="0" w:space="0" w:color="auto"/>
        <w:right w:val="none" w:sz="0" w:space="0" w:color="auto"/>
      </w:divBdr>
    </w:div>
    <w:div w:id="804153959">
      <w:bodyDiv w:val="1"/>
      <w:marLeft w:val="0"/>
      <w:marRight w:val="0"/>
      <w:marTop w:val="0"/>
      <w:marBottom w:val="0"/>
      <w:divBdr>
        <w:top w:val="none" w:sz="0" w:space="0" w:color="auto"/>
        <w:left w:val="none" w:sz="0" w:space="0" w:color="auto"/>
        <w:bottom w:val="none" w:sz="0" w:space="0" w:color="auto"/>
        <w:right w:val="none" w:sz="0" w:space="0" w:color="auto"/>
      </w:divBdr>
    </w:div>
    <w:div w:id="829369973">
      <w:bodyDiv w:val="1"/>
      <w:marLeft w:val="0"/>
      <w:marRight w:val="0"/>
      <w:marTop w:val="0"/>
      <w:marBottom w:val="0"/>
      <w:divBdr>
        <w:top w:val="none" w:sz="0" w:space="0" w:color="auto"/>
        <w:left w:val="none" w:sz="0" w:space="0" w:color="auto"/>
        <w:bottom w:val="none" w:sz="0" w:space="0" w:color="auto"/>
        <w:right w:val="none" w:sz="0" w:space="0" w:color="auto"/>
      </w:divBdr>
    </w:div>
    <w:div w:id="867304260">
      <w:bodyDiv w:val="1"/>
      <w:marLeft w:val="0"/>
      <w:marRight w:val="0"/>
      <w:marTop w:val="0"/>
      <w:marBottom w:val="0"/>
      <w:divBdr>
        <w:top w:val="none" w:sz="0" w:space="0" w:color="auto"/>
        <w:left w:val="none" w:sz="0" w:space="0" w:color="auto"/>
        <w:bottom w:val="none" w:sz="0" w:space="0" w:color="auto"/>
        <w:right w:val="none" w:sz="0" w:space="0" w:color="auto"/>
      </w:divBdr>
    </w:div>
    <w:div w:id="869343374">
      <w:bodyDiv w:val="1"/>
      <w:marLeft w:val="0"/>
      <w:marRight w:val="0"/>
      <w:marTop w:val="0"/>
      <w:marBottom w:val="0"/>
      <w:divBdr>
        <w:top w:val="none" w:sz="0" w:space="0" w:color="auto"/>
        <w:left w:val="none" w:sz="0" w:space="0" w:color="auto"/>
        <w:bottom w:val="none" w:sz="0" w:space="0" w:color="auto"/>
        <w:right w:val="none" w:sz="0" w:space="0" w:color="auto"/>
      </w:divBdr>
    </w:div>
    <w:div w:id="878276903">
      <w:bodyDiv w:val="1"/>
      <w:marLeft w:val="0"/>
      <w:marRight w:val="0"/>
      <w:marTop w:val="0"/>
      <w:marBottom w:val="0"/>
      <w:divBdr>
        <w:top w:val="none" w:sz="0" w:space="0" w:color="auto"/>
        <w:left w:val="none" w:sz="0" w:space="0" w:color="auto"/>
        <w:bottom w:val="none" w:sz="0" w:space="0" w:color="auto"/>
        <w:right w:val="none" w:sz="0" w:space="0" w:color="auto"/>
      </w:divBdr>
    </w:div>
    <w:div w:id="884945656">
      <w:bodyDiv w:val="1"/>
      <w:marLeft w:val="0"/>
      <w:marRight w:val="0"/>
      <w:marTop w:val="0"/>
      <w:marBottom w:val="0"/>
      <w:divBdr>
        <w:top w:val="none" w:sz="0" w:space="0" w:color="auto"/>
        <w:left w:val="none" w:sz="0" w:space="0" w:color="auto"/>
        <w:bottom w:val="none" w:sz="0" w:space="0" w:color="auto"/>
        <w:right w:val="none" w:sz="0" w:space="0" w:color="auto"/>
      </w:divBdr>
    </w:div>
    <w:div w:id="890460981">
      <w:bodyDiv w:val="1"/>
      <w:marLeft w:val="0"/>
      <w:marRight w:val="0"/>
      <w:marTop w:val="0"/>
      <w:marBottom w:val="0"/>
      <w:divBdr>
        <w:top w:val="none" w:sz="0" w:space="0" w:color="auto"/>
        <w:left w:val="none" w:sz="0" w:space="0" w:color="auto"/>
        <w:bottom w:val="none" w:sz="0" w:space="0" w:color="auto"/>
        <w:right w:val="none" w:sz="0" w:space="0" w:color="auto"/>
      </w:divBdr>
    </w:div>
    <w:div w:id="935943460">
      <w:bodyDiv w:val="1"/>
      <w:marLeft w:val="0"/>
      <w:marRight w:val="0"/>
      <w:marTop w:val="0"/>
      <w:marBottom w:val="0"/>
      <w:divBdr>
        <w:top w:val="none" w:sz="0" w:space="0" w:color="auto"/>
        <w:left w:val="none" w:sz="0" w:space="0" w:color="auto"/>
        <w:bottom w:val="none" w:sz="0" w:space="0" w:color="auto"/>
        <w:right w:val="none" w:sz="0" w:space="0" w:color="auto"/>
      </w:divBdr>
    </w:div>
    <w:div w:id="949624668">
      <w:bodyDiv w:val="1"/>
      <w:marLeft w:val="0"/>
      <w:marRight w:val="0"/>
      <w:marTop w:val="0"/>
      <w:marBottom w:val="0"/>
      <w:divBdr>
        <w:top w:val="none" w:sz="0" w:space="0" w:color="auto"/>
        <w:left w:val="none" w:sz="0" w:space="0" w:color="auto"/>
        <w:bottom w:val="none" w:sz="0" w:space="0" w:color="auto"/>
        <w:right w:val="none" w:sz="0" w:space="0" w:color="auto"/>
      </w:divBdr>
    </w:div>
    <w:div w:id="950237549">
      <w:bodyDiv w:val="1"/>
      <w:marLeft w:val="0"/>
      <w:marRight w:val="0"/>
      <w:marTop w:val="0"/>
      <w:marBottom w:val="0"/>
      <w:divBdr>
        <w:top w:val="none" w:sz="0" w:space="0" w:color="auto"/>
        <w:left w:val="none" w:sz="0" w:space="0" w:color="auto"/>
        <w:bottom w:val="none" w:sz="0" w:space="0" w:color="auto"/>
        <w:right w:val="none" w:sz="0" w:space="0" w:color="auto"/>
      </w:divBdr>
      <w:divsChild>
        <w:div w:id="1744065536">
          <w:marLeft w:val="0"/>
          <w:marRight w:val="0"/>
          <w:marTop w:val="0"/>
          <w:marBottom w:val="0"/>
          <w:divBdr>
            <w:top w:val="none" w:sz="0" w:space="0" w:color="auto"/>
            <w:left w:val="none" w:sz="0" w:space="0" w:color="auto"/>
            <w:bottom w:val="none" w:sz="0" w:space="0" w:color="auto"/>
            <w:right w:val="none" w:sz="0" w:space="0" w:color="auto"/>
          </w:divBdr>
        </w:div>
        <w:div w:id="489519227">
          <w:marLeft w:val="0"/>
          <w:marRight w:val="0"/>
          <w:marTop w:val="0"/>
          <w:marBottom w:val="0"/>
          <w:divBdr>
            <w:top w:val="none" w:sz="0" w:space="0" w:color="auto"/>
            <w:left w:val="none" w:sz="0" w:space="0" w:color="auto"/>
            <w:bottom w:val="none" w:sz="0" w:space="0" w:color="auto"/>
            <w:right w:val="none" w:sz="0" w:space="0" w:color="auto"/>
          </w:divBdr>
        </w:div>
      </w:divsChild>
    </w:div>
    <w:div w:id="968435461">
      <w:bodyDiv w:val="1"/>
      <w:marLeft w:val="0"/>
      <w:marRight w:val="0"/>
      <w:marTop w:val="0"/>
      <w:marBottom w:val="0"/>
      <w:divBdr>
        <w:top w:val="none" w:sz="0" w:space="0" w:color="auto"/>
        <w:left w:val="none" w:sz="0" w:space="0" w:color="auto"/>
        <w:bottom w:val="none" w:sz="0" w:space="0" w:color="auto"/>
        <w:right w:val="none" w:sz="0" w:space="0" w:color="auto"/>
      </w:divBdr>
    </w:div>
    <w:div w:id="1065030331">
      <w:bodyDiv w:val="1"/>
      <w:marLeft w:val="0"/>
      <w:marRight w:val="0"/>
      <w:marTop w:val="0"/>
      <w:marBottom w:val="0"/>
      <w:divBdr>
        <w:top w:val="none" w:sz="0" w:space="0" w:color="auto"/>
        <w:left w:val="none" w:sz="0" w:space="0" w:color="auto"/>
        <w:bottom w:val="none" w:sz="0" w:space="0" w:color="auto"/>
        <w:right w:val="none" w:sz="0" w:space="0" w:color="auto"/>
      </w:divBdr>
    </w:div>
    <w:div w:id="1112941549">
      <w:bodyDiv w:val="1"/>
      <w:marLeft w:val="0"/>
      <w:marRight w:val="0"/>
      <w:marTop w:val="0"/>
      <w:marBottom w:val="0"/>
      <w:divBdr>
        <w:top w:val="none" w:sz="0" w:space="0" w:color="auto"/>
        <w:left w:val="none" w:sz="0" w:space="0" w:color="auto"/>
        <w:bottom w:val="none" w:sz="0" w:space="0" w:color="auto"/>
        <w:right w:val="none" w:sz="0" w:space="0" w:color="auto"/>
      </w:divBdr>
    </w:div>
    <w:div w:id="1159925446">
      <w:bodyDiv w:val="1"/>
      <w:marLeft w:val="0"/>
      <w:marRight w:val="0"/>
      <w:marTop w:val="0"/>
      <w:marBottom w:val="0"/>
      <w:divBdr>
        <w:top w:val="none" w:sz="0" w:space="0" w:color="auto"/>
        <w:left w:val="none" w:sz="0" w:space="0" w:color="auto"/>
        <w:bottom w:val="none" w:sz="0" w:space="0" w:color="auto"/>
        <w:right w:val="none" w:sz="0" w:space="0" w:color="auto"/>
      </w:divBdr>
    </w:div>
    <w:div w:id="1169951766">
      <w:bodyDiv w:val="1"/>
      <w:marLeft w:val="0"/>
      <w:marRight w:val="0"/>
      <w:marTop w:val="0"/>
      <w:marBottom w:val="0"/>
      <w:divBdr>
        <w:top w:val="none" w:sz="0" w:space="0" w:color="auto"/>
        <w:left w:val="none" w:sz="0" w:space="0" w:color="auto"/>
        <w:bottom w:val="none" w:sz="0" w:space="0" w:color="auto"/>
        <w:right w:val="none" w:sz="0" w:space="0" w:color="auto"/>
      </w:divBdr>
    </w:div>
    <w:div w:id="1203591908">
      <w:bodyDiv w:val="1"/>
      <w:marLeft w:val="0"/>
      <w:marRight w:val="0"/>
      <w:marTop w:val="0"/>
      <w:marBottom w:val="0"/>
      <w:divBdr>
        <w:top w:val="none" w:sz="0" w:space="0" w:color="auto"/>
        <w:left w:val="none" w:sz="0" w:space="0" w:color="auto"/>
        <w:bottom w:val="none" w:sz="0" w:space="0" w:color="auto"/>
        <w:right w:val="none" w:sz="0" w:space="0" w:color="auto"/>
      </w:divBdr>
    </w:div>
    <w:div w:id="1256547538">
      <w:bodyDiv w:val="1"/>
      <w:marLeft w:val="0"/>
      <w:marRight w:val="0"/>
      <w:marTop w:val="0"/>
      <w:marBottom w:val="0"/>
      <w:divBdr>
        <w:top w:val="none" w:sz="0" w:space="0" w:color="auto"/>
        <w:left w:val="none" w:sz="0" w:space="0" w:color="auto"/>
        <w:bottom w:val="none" w:sz="0" w:space="0" w:color="auto"/>
        <w:right w:val="none" w:sz="0" w:space="0" w:color="auto"/>
      </w:divBdr>
    </w:div>
    <w:div w:id="1301301770">
      <w:bodyDiv w:val="1"/>
      <w:marLeft w:val="0"/>
      <w:marRight w:val="0"/>
      <w:marTop w:val="0"/>
      <w:marBottom w:val="0"/>
      <w:divBdr>
        <w:top w:val="none" w:sz="0" w:space="0" w:color="auto"/>
        <w:left w:val="none" w:sz="0" w:space="0" w:color="auto"/>
        <w:bottom w:val="none" w:sz="0" w:space="0" w:color="auto"/>
        <w:right w:val="none" w:sz="0" w:space="0" w:color="auto"/>
      </w:divBdr>
    </w:div>
    <w:div w:id="1347903370">
      <w:bodyDiv w:val="1"/>
      <w:marLeft w:val="0"/>
      <w:marRight w:val="0"/>
      <w:marTop w:val="0"/>
      <w:marBottom w:val="0"/>
      <w:divBdr>
        <w:top w:val="none" w:sz="0" w:space="0" w:color="auto"/>
        <w:left w:val="none" w:sz="0" w:space="0" w:color="auto"/>
        <w:bottom w:val="none" w:sz="0" w:space="0" w:color="auto"/>
        <w:right w:val="none" w:sz="0" w:space="0" w:color="auto"/>
      </w:divBdr>
    </w:div>
    <w:div w:id="1357122733">
      <w:bodyDiv w:val="1"/>
      <w:marLeft w:val="0"/>
      <w:marRight w:val="0"/>
      <w:marTop w:val="0"/>
      <w:marBottom w:val="0"/>
      <w:divBdr>
        <w:top w:val="none" w:sz="0" w:space="0" w:color="auto"/>
        <w:left w:val="none" w:sz="0" w:space="0" w:color="auto"/>
        <w:bottom w:val="none" w:sz="0" w:space="0" w:color="auto"/>
        <w:right w:val="none" w:sz="0" w:space="0" w:color="auto"/>
      </w:divBdr>
    </w:div>
    <w:div w:id="1364281805">
      <w:bodyDiv w:val="1"/>
      <w:marLeft w:val="0"/>
      <w:marRight w:val="0"/>
      <w:marTop w:val="0"/>
      <w:marBottom w:val="0"/>
      <w:divBdr>
        <w:top w:val="none" w:sz="0" w:space="0" w:color="auto"/>
        <w:left w:val="none" w:sz="0" w:space="0" w:color="auto"/>
        <w:bottom w:val="none" w:sz="0" w:space="0" w:color="auto"/>
        <w:right w:val="none" w:sz="0" w:space="0" w:color="auto"/>
      </w:divBdr>
    </w:div>
    <w:div w:id="1392852318">
      <w:bodyDiv w:val="1"/>
      <w:marLeft w:val="0"/>
      <w:marRight w:val="0"/>
      <w:marTop w:val="0"/>
      <w:marBottom w:val="0"/>
      <w:divBdr>
        <w:top w:val="none" w:sz="0" w:space="0" w:color="auto"/>
        <w:left w:val="none" w:sz="0" w:space="0" w:color="auto"/>
        <w:bottom w:val="none" w:sz="0" w:space="0" w:color="auto"/>
        <w:right w:val="none" w:sz="0" w:space="0" w:color="auto"/>
      </w:divBdr>
    </w:div>
    <w:div w:id="1393237844">
      <w:bodyDiv w:val="1"/>
      <w:marLeft w:val="0"/>
      <w:marRight w:val="0"/>
      <w:marTop w:val="0"/>
      <w:marBottom w:val="0"/>
      <w:divBdr>
        <w:top w:val="none" w:sz="0" w:space="0" w:color="auto"/>
        <w:left w:val="none" w:sz="0" w:space="0" w:color="auto"/>
        <w:bottom w:val="none" w:sz="0" w:space="0" w:color="auto"/>
        <w:right w:val="none" w:sz="0" w:space="0" w:color="auto"/>
      </w:divBdr>
    </w:div>
    <w:div w:id="1421684406">
      <w:bodyDiv w:val="1"/>
      <w:marLeft w:val="0"/>
      <w:marRight w:val="0"/>
      <w:marTop w:val="0"/>
      <w:marBottom w:val="0"/>
      <w:divBdr>
        <w:top w:val="none" w:sz="0" w:space="0" w:color="auto"/>
        <w:left w:val="none" w:sz="0" w:space="0" w:color="auto"/>
        <w:bottom w:val="none" w:sz="0" w:space="0" w:color="auto"/>
        <w:right w:val="none" w:sz="0" w:space="0" w:color="auto"/>
      </w:divBdr>
    </w:div>
    <w:div w:id="1501193875">
      <w:bodyDiv w:val="1"/>
      <w:marLeft w:val="0"/>
      <w:marRight w:val="0"/>
      <w:marTop w:val="0"/>
      <w:marBottom w:val="0"/>
      <w:divBdr>
        <w:top w:val="none" w:sz="0" w:space="0" w:color="auto"/>
        <w:left w:val="none" w:sz="0" w:space="0" w:color="auto"/>
        <w:bottom w:val="none" w:sz="0" w:space="0" w:color="auto"/>
        <w:right w:val="none" w:sz="0" w:space="0" w:color="auto"/>
      </w:divBdr>
    </w:div>
    <w:div w:id="1523784748">
      <w:bodyDiv w:val="1"/>
      <w:marLeft w:val="0"/>
      <w:marRight w:val="0"/>
      <w:marTop w:val="0"/>
      <w:marBottom w:val="0"/>
      <w:divBdr>
        <w:top w:val="none" w:sz="0" w:space="0" w:color="auto"/>
        <w:left w:val="none" w:sz="0" w:space="0" w:color="auto"/>
        <w:bottom w:val="none" w:sz="0" w:space="0" w:color="auto"/>
        <w:right w:val="none" w:sz="0" w:space="0" w:color="auto"/>
      </w:divBdr>
    </w:div>
    <w:div w:id="1552958691">
      <w:bodyDiv w:val="1"/>
      <w:marLeft w:val="0"/>
      <w:marRight w:val="0"/>
      <w:marTop w:val="0"/>
      <w:marBottom w:val="0"/>
      <w:divBdr>
        <w:top w:val="none" w:sz="0" w:space="0" w:color="auto"/>
        <w:left w:val="none" w:sz="0" w:space="0" w:color="auto"/>
        <w:bottom w:val="none" w:sz="0" w:space="0" w:color="auto"/>
        <w:right w:val="none" w:sz="0" w:space="0" w:color="auto"/>
      </w:divBdr>
    </w:div>
    <w:div w:id="1558054703">
      <w:bodyDiv w:val="1"/>
      <w:marLeft w:val="0"/>
      <w:marRight w:val="0"/>
      <w:marTop w:val="0"/>
      <w:marBottom w:val="0"/>
      <w:divBdr>
        <w:top w:val="none" w:sz="0" w:space="0" w:color="auto"/>
        <w:left w:val="none" w:sz="0" w:space="0" w:color="auto"/>
        <w:bottom w:val="none" w:sz="0" w:space="0" w:color="auto"/>
        <w:right w:val="none" w:sz="0" w:space="0" w:color="auto"/>
      </w:divBdr>
    </w:div>
    <w:div w:id="1652249784">
      <w:bodyDiv w:val="1"/>
      <w:marLeft w:val="0"/>
      <w:marRight w:val="0"/>
      <w:marTop w:val="0"/>
      <w:marBottom w:val="0"/>
      <w:divBdr>
        <w:top w:val="none" w:sz="0" w:space="0" w:color="auto"/>
        <w:left w:val="none" w:sz="0" w:space="0" w:color="auto"/>
        <w:bottom w:val="none" w:sz="0" w:space="0" w:color="auto"/>
        <w:right w:val="none" w:sz="0" w:space="0" w:color="auto"/>
      </w:divBdr>
    </w:div>
    <w:div w:id="1725174940">
      <w:bodyDiv w:val="1"/>
      <w:marLeft w:val="0"/>
      <w:marRight w:val="0"/>
      <w:marTop w:val="0"/>
      <w:marBottom w:val="0"/>
      <w:divBdr>
        <w:top w:val="none" w:sz="0" w:space="0" w:color="auto"/>
        <w:left w:val="none" w:sz="0" w:space="0" w:color="auto"/>
        <w:bottom w:val="none" w:sz="0" w:space="0" w:color="auto"/>
        <w:right w:val="none" w:sz="0" w:space="0" w:color="auto"/>
      </w:divBdr>
    </w:div>
    <w:div w:id="1859267524">
      <w:bodyDiv w:val="1"/>
      <w:marLeft w:val="0"/>
      <w:marRight w:val="0"/>
      <w:marTop w:val="0"/>
      <w:marBottom w:val="0"/>
      <w:divBdr>
        <w:top w:val="none" w:sz="0" w:space="0" w:color="auto"/>
        <w:left w:val="none" w:sz="0" w:space="0" w:color="auto"/>
        <w:bottom w:val="none" w:sz="0" w:space="0" w:color="auto"/>
        <w:right w:val="none" w:sz="0" w:space="0" w:color="auto"/>
      </w:divBdr>
    </w:div>
    <w:div w:id="1893496952">
      <w:bodyDiv w:val="1"/>
      <w:marLeft w:val="0"/>
      <w:marRight w:val="0"/>
      <w:marTop w:val="0"/>
      <w:marBottom w:val="0"/>
      <w:divBdr>
        <w:top w:val="none" w:sz="0" w:space="0" w:color="auto"/>
        <w:left w:val="none" w:sz="0" w:space="0" w:color="auto"/>
        <w:bottom w:val="none" w:sz="0" w:space="0" w:color="auto"/>
        <w:right w:val="none" w:sz="0" w:space="0" w:color="auto"/>
      </w:divBdr>
    </w:div>
    <w:div w:id="1975599209">
      <w:bodyDiv w:val="1"/>
      <w:marLeft w:val="0"/>
      <w:marRight w:val="0"/>
      <w:marTop w:val="0"/>
      <w:marBottom w:val="0"/>
      <w:divBdr>
        <w:top w:val="none" w:sz="0" w:space="0" w:color="auto"/>
        <w:left w:val="none" w:sz="0" w:space="0" w:color="auto"/>
        <w:bottom w:val="none" w:sz="0" w:space="0" w:color="auto"/>
        <w:right w:val="none" w:sz="0" w:space="0" w:color="auto"/>
      </w:divBdr>
    </w:div>
    <w:div w:id="2067946765">
      <w:bodyDiv w:val="1"/>
      <w:marLeft w:val="0"/>
      <w:marRight w:val="0"/>
      <w:marTop w:val="0"/>
      <w:marBottom w:val="0"/>
      <w:divBdr>
        <w:top w:val="none" w:sz="0" w:space="0" w:color="auto"/>
        <w:left w:val="none" w:sz="0" w:space="0" w:color="auto"/>
        <w:bottom w:val="none" w:sz="0" w:space="0" w:color="auto"/>
        <w:right w:val="none" w:sz="0" w:space="0" w:color="auto"/>
      </w:divBdr>
    </w:div>
    <w:div w:id="2113820776">
      <w:bodyDiv w:val="1"/>
      <w:marLeft w:val="0"/>
      <w:marRight w:val="0"/>
      <w:marTop w:val="0"/>
      <w:marBottom w:val="0"/>
      <w:divBdr>
        <w:top w:val="none" w:sz="0" w:space="0" w:color="auto"/>
        <w:left w:val="none" w:sz="0" w:space="0" w:color="auto"/>
        <w:bottom w:val="none" w:sz="0" w:space="0" w:color="auto"/>
        <w:right w:val="none" w:sz="0" w:space="0" w:color="auto"/>
      </w:divBdr>
    </w:div>
    <w:div w:id="214048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1.bca.gov.sg/about-us/about-bca" TargetMode="External"/><Relationship Id="rId26" Type="http://schemas.openxmlformats.org/officeDocument/2006/relationships/hyperlink" Target="http://nopriz.ru/upload/iblock/2cc/4.7_bim_rf_otchot.pdf%202021" TargetMode="External"/><Relationship Id="rId3" Type="http://schemas.openxmlformats.org/officeDocument/2006/relationships/styles" Target="styles.xml"/><Relationship Id="rId21" Type="http://schemas.openxmlformats.org/officeDocument/2006/relationships/hyperlink" Target="https://www.corenet.gov.sg/general/corenet-e-submission-system.aspx%20202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nstructible.trimble.com/construction-industry/what-is-bim-building-information-modeling" TargetMode="External"/><Relationship Id="rId25" Type="http://schemas.openxmlformats.org/officeDocument/2006/relationships/hyperlink" Target="http://concurator.ru/upload/otchet3.pdf%20202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cinst.org.sg/construction-productivity-and-capability-fund-cpc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ibs.org/blog/future-national-bim-standard-united-states%20202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uildingsmart.fi/" TargetMode="External"/><Relationship Id="rId28" Type="http://schemas.openxmlformats.org/officeDocument/2006/relationships/hyperlink" Target="http://nopriz.ru/upload/iblock/2cc/4.7_bim_rf_otchot.pdf%202021" TargetMode="External"/><Relationship Id="rId10" Type="http://schemas.openxmlformats.org/officeDocument/2006/relationships/image" Target="media/image3.png"/><Relationship Id="rId19" Type="http://schemas.openxmlformats.org/officeDocument/2006/relationships/hyperlink" Target="https://ardexpert.ru/article/5160%20202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enaatti.fi/en/about-us/" TargetMode="External"/><Relationship Id="rId27" Type="http://schemas.openxmlformats.org/officeDocument/2006/relationships/hyperlink" Target="https://www.pwc.ru/ru/assets/prop-tech-2020.pdf%202021"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66D60-5F99-4522-A6FF-2A06E3B06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17145</Words>
  <Characters>97728</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2</cp:revision>
  <dcterms:created xsi:type="dcterms:W3CDTF">2021-06-26T08:13:00Z</dcterms:created>
  <dcterms:modified xsi:type="dcterms:W3CDTF">2021-06-26T08:13:00Z</dcterms:modified>
</cp:coreProperties>
</file>