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FA2977" w14:textId="1C51EDF5" w:rsidR="0032112E" w:rsidRPr="00D03E7B" w:rsidRDefault="0032112E" w:rsidP="0032112E">
      <w:pPr>
        <w:spacing w:after="0" w:line="360" w:lineRule="auto"/>
        <w:ind w:firstLine="709"/>
        <w:jc w:val="right"/>
        <w:rPr>
          <w:rFonts w:ascii="Times New Roman" w:eastAsiaTheme="minorHAnsi" w:hAnsi="Times New Roman"/>
          <w:b/>
          <w:i/>
          <w:sz w:val="28"/>
          <w:lang w:eastAsia="en-US"/>
        </w:rPr>
      </w:pPr>
      <w:r w:rsidRPr="00D03E7B">
        <w:rPr>
          <w:rFonts w:ascii="Times New Roman" w:eastAsiaTheme="minorHAnsi" w:hAnsi="Times New Roman"/>
          <w:b/>
          <w:i/>
          <w:sz w:val="28"/>
          <w:lang w:eastAsia="en-US"/>
        </w:rPr>
        <w:t>На правах рукописи</w:t>
      </w:r>
    </w:p>
    <w:p w14:paraId="21157E1E" w14:textId="77777777" w:rsidR="0032112E" w:rsidRPr="00D03E7B" w:rsidRDefault="0032112E" w:rsidP="0032112E">
      <w:pPr>
        <w:spacing w:after="0" w:line="360" w:lineRule="auto"/>
        <w:ind w:firstLine="709"/>
        <w:jc w:val="center"/>
        <w:rPr>
          <w:rFonts w:ascii="Times New Roman" w:eastAsiaTheme="minorHAnsi" w:hAnsi="Times New Roman" w:cs="Times New Roman"/>
          <w:sz w:val="28"/>
          <w:lang w:eastAsia="en-US"/>
        </w:rPr>
      </w:pPr>
    </w:p>
    <w:p w14:paraId="50940E1A" w14:textId="77777777" w:rsidR="0032112E" w:rsidRPr="00D03E7B" w:rsidRDefault="0032112E" w:rsidP="0032112E">
      <w:pPr>
        <w:spacing w:after="0" w:line="360" w:lineRule="auto"/>
        <w:ind w:firstLine="709"/>
        <w:jc w:val="center"/>
        <w:rPr>
          <w:rFonts w:ascii="Times New Roman" w:eastAsiaTheme="minorHAnsi" w:hAnsi="Times New Roman" w:cs="Times New Roman"/>
          <w:sz w:val="28"/>
          <w:lang w:eastAsia="en-US"/>
        </w:rPr>
      </w:pPr>
    </w:p>
    <w:p w14:paraId="5AEDE70B" w14:textId="77777777" w:rsidR="0032112E" w:rsidRPr="00D03E7B" w:rsidRDefault="0032112E" w:rsidP="0032112E">
      <w:pPr>
        <w:spacing w:after="0" w:line="360" w:lineRule="auto"/>
        <w:ind w:firstLine="709"/>
        <w:jc w:val="center"/>
        <w:rPr>
          <w:rFonts w:ascii="Times New Roman" w:eastAsiaTheme="minorHAnsi" w:hAnsi="Times New Roman" w:cs="Times New Roman"/>
          <w:b/>
          <w:sz w:val="28"/>
          <w:lang w:eastAsia="en-US"/>
        </w:rPr>
      </w:pPr>
    </w:p>
    <w:p w14:paraId="73C5648A" w14:textId="77777777" w:rsidR="0032112E" w:rsidRPr="00D03E7B" w:rsidRDefault="0032112E" w:rsidP="0032112E">
      <w:pPr>
        <w:spacing w:after="0" w:line="360" w:lineRule="auto"/>
        <w:ind w:firstLine="709"/>
        <w:jc w:val="center"/>
        <w:rPr>
          <w:rFonts w:ascii="Times New Roman" w:eastAsiaTheme="minorHAnsi" w:hAnsi="Times New Roman" w:cs="Times New Roman"/>
          <w:b/>
          <w:sz w:val="28"/>
          <w:lang w:eastAsia="en-US"/>
        </w:rPr>
      </w:pPr>
    </w:p>
    <w:p w14:paraId="76AEF046" w14:textId="77777777" w:rsidR="0032112E" w:rsidRPr="00D03E7B" w:rsidRDefault="0032112E" w:rsidP="0032112E">
      <w:pPr>
        <w:spacing w:after="0" w:line="360" w:lineRule="auto"/>
        <w:ind w:firstLine="709"/>
        <w:jc w:val="center"/>
        <w:rPr>
          <w:rFonts w:ascii="Times New Roman" w:eastAsiaTheme="minorHAnsi" w:hAnsi="Times New Roman" w:cs="Times New Roman"/>
          <w:b/>
          <w:sz w:val="28"/>
          <w:lang w:eastAsia="en-US"/>
        </w:rPr>
      </w:pPr>
    </w:p>
    <w:p w14:paraId="3044AE3C" w14:textId="7192A374" w:rsidR="0032112E" w:rsidRPr="0032112E" w:rsidRDefault="0032112E" w:rsidP="0032112E">
      <w:pPr>
        <w:spacing w:after="0" w:line="360" w:lineRule="auto"/>
        <w:jc w:val="center"/>
        <w:rPr>
          <w:rFonts w:ascii="Times New Roman" w:eastAsiaTheme="minorHAnsi" w:hAnsi="Times New Roman" w:cs="Times New Roman"/>
          <w:b/>
          <w:sz w:val="28"/>
          <w:lang w:eastAsia="en-US"/>
        </w:rPr>
      </w:pPr>
      <w:r>
        <w:rPr>
          <w:rFonts w:ascii="Times New Roman" w:eastAsiaTheme="minorHAnsi" w:hAnsi="Times New Roman" w:cs="Times New Roman"/>
          <w:b/>
          <w:sz w:val="28"/>
          <w:lang w:eastAsia="en-US"/>
        </w:rPr>
        <w:t>СТОЯНОВА ВАЛЕРИЯ ЮРЬЕВНА</w:t>
      </w:r>
    </w:p>
    <w:p w14:paraId="55DCF090" w14:textId="77777777" w:rsidR="0032112E" w:rsidRPr="00D03E7B" w:rsidRDefault="0032112E" w:rsidP="0032112E">
      <w:pPr>
        <w:spacing w:after="0" w:line="360" w:lineRule="auto"/>
        <w:ind w:firstLine="709"/>
        <w:jc w:val="center"/>
        <w:rPr>
          <w:rFonts w:ascii="Times New Roman" w:eastAsiaTheme="minorHAnsi" w:hAnsi="Times New Roman" w:cs="Times New Roman"/>
          <w:sz w:val="28"/>
          <w:lang w:eastAsia="en-US"/>
        </w:rPr>
      </w:pPr>
    </w:p>
    <w:p w14:paraId="1805AA11" w14:textId="77777777" w:rsidR="0032112E" w:rsidRPr="00D03E7B" w:rsidRDefault="0032112E" w:rsidP="0032112E">
      <w:pPr>
        <w:spacing w:after="0" w:line="360" w:lineRule="auto"/>
        <w:ind w:firstLine="709"/>
        <w:jc w:val="center"/>
        <w:rPr>
          <w:rFonts w:ascii="Times New Roman" w:eastAsiaTheme="minorHAnsi" w:hAnsi="Times New Roman" w:cs="Times New Roman"/>
          <w:sz w:val="28"/>
          <w:lang w:eastAsia="en-US"/>
        </w:rPr>
      </w:pPr>
    </w:p>
    <w:p w14:paraId="3079B954" w14:textId="77777777" w:rsidR="0032112E" w:rsidRPr="00E210D8" w:rsidRDefault="0032112E" w:rsidP="0032112E">
      <w:pPr>
        <w:shd w:val="clear" w:color="auto" w:fill="FFFFFF"/>
        <w:spacing w:after="0" w:line="240" w:lineRule="auto"/>
        <w:ind w:hanging="425"/>
        <w:jc w:val="center"/>
        <w:rPr>
          <w:rFonts w:ascii="Times New Roman" w:hAnsi="Times New Roman" w:cs="Times New Roman"/>
          <w:b/>
          <w:color w:val="000000"/>
          <w:sz w:val="28"/>
          <w:szCs w:val="28"/>
        </w:rPr>
      </w:pPr>
      <w:bookmarkStart w:id="0" w:name="_Hlk10621026"/>
      <w:r>
        <w:rPr>
          <w:rFonts w:ascii="Times New Roman" w:hAnsi="Times New Roman" w:cs="Times New Roman"/>
          <w:b/>
          <w:color w:val="000000"/>
          <w:sz w:val="28"/>
          <w:szCs w:val="28"/>
        </w:rPr>
        <w:t>ПРИМЕНЕНИЕ ИННОВАЦИОННЫХ ТЕХНОЛОГИЙ В БАНКОВСКОМ МАРКЕТИНГЕ</w:t>
      </w:r>
    </w:p>
    <w:bookmarkEnd w:id="0"/>
    <w:p w14:paraId="6C629A99" w14:textId="77777777" w:rsidR="0032112E" w:rsidRPr="00D03E7B" w:rsidRDefault="0032112E" w:rsidP="0032112E">
      <w:pPr>
        <w:overflowPunct w:val="0"/>
        <w:adjustRightInd w:val="0"/>
        <w:spacing w:after="0" w:line="240" w:lineRule="auto"/>
        <w:jc w:val="center"/>
        <w:textAlignment w:val="baseline"/>
        <w:rPr>
          <w:rFonts w:ascii="Times New Roman" w:eastAsia="Calibri" w:hAnsi="Times New Roman" w:cs="Times New Roman"/>
          <w:color w:val="000000"/>
          <w:sz w:val="28"/>
          <w:szCs w:val="28"/>
        </w:rPr>
      </w:pPr>
    </w:p>
    <w:p w14:paraId="1DD1E136" w14:textId="77777777" w:rsidR="0032112E" w:rsidRPr="00D03E7B" w:rsidRDefault="0032112E" w:rsidP="0032112E">
      <w:pPr>
        <w:spacing w:after="0" w:line="360" w:lineRule="auto"/>
        <w:ind w:firstLine="709"/>
        <w:jc w:val="center"/>
        <w:rPr>
          <w:rFonts w:ascii="Times New Roman" w:eastAsiaTheme="minorHAnsi" w:hAnsi="Times New Roman" w:cs="Times New Roman"/>
          <w:sz w:val="28"/>
          <w:lang w:eastAsia="en-US"/>
        </w:rPr>
      </w:pPr>
    </w:p>
    <w:p w14:paraId="17B99163" w14:textId="77777777" w:rsidR="0032112E" w:rsidRPr="00D03E7B" w:rsidRDefault="0032112E" w:rsidP="0032112E">
      <w:pPr>
        <w:spacing w:after="0" w:line="360" w:lineRule="auto"/>
        <w:jc w:val="center"/>
        <w:rPr>
          <w:rFonts w:ascii="Times New Roman" w:eastAsiaTheme="minorHAnsi" w:hAnsi="Times New Roman" w:cs="Times New Roman"/>
          <w:b/>
          <w:sz w:val="28"/>
          <w:lang w:eastAsia="en-US"/>
        </w:rPr>
      </w:pPr>
      <w:r w:rsidRPr="00D03E7B">
        <w:rPr>
          <w:rFonts w:ascii="Times New Roman" w:eastAsiaTheme="minorHAnsi" w:hAnsi="Times New Roman" w:cs="Times New Roman"/>
          <w:b/>
          <w:sz w:val="28"/>
          <w:lang w:eastAsia="en-US"/>
        </w:rPr>
        <w:t>Специальность 38.04.02 – Менеджмент</w:t>
      </w:r>
    </w:p>
    <w:p w14:paraId="450B425B" w14:textId="78A5CF77" w:rsidR="0032112E" w:rsidRPr="00D03E7B" w:rsidRDefault="0032112E" w:rsidP="0032112E">
      <w:pPr>
        <w:spacing w:after="0" w:line="360" w:lineRule="auto"/>
        <w:jc w:val="center"/>
        <w:rPr>
          <w:rFonts w:ascii="Times New Roman" w:eastAsiaTheme="minorHAnsi" w:hAnsi="Times New Roman" w:cs="Times New Roman"/>
          <w:b/>
          <w:sz w:val="28"/>
          <w:lang w:eastAsia="en-US"/>
        </w:rPr>
      </w:pPr>
      <w:r w:rsidRPr="00D03E7B">
        <w:rPr>
          <w:rFonts w:ascii="Times New Roman" w:eastAsiaTheme="minorHAnsi" w:hAnsi="Times New Roman" w:cs="Times New Roman"/>
          <w:b/>
          <w:sz w:val="28"/>
          <w:lang w:eastAsia="en-US"/>
        </w:rPr>
        <w:t xml:space="preserve">(Магистерская программа: </w:t>
      </w:r>
      <w:r>
        <w:rPr>
          <w:rFonts w:ascii="Times New Roman" w:eastAsiaTheme="minorHAnsi" w:hAnsi="Times New Roman" w:cs="Times New Roman"/>
          <w:b/>
          <w:sz w:val="28"/>
          <w:lang w:eastAsia="en-US"/>
        </w:rPr>
        <w:t>Маркетинг</w:t>
      </w:r>
      <w:r w:rsidRPr="00D03E7B">
        <w:rPr>
          <w:rFonts w:ascii="Times New Roman" w:eastAsiaTheme="minorHAnsi" w:hAnsi="Times New Roman" w:cs="Times New Roman"/>
          <w:b/>
          <w:sz w:val="28"/>
          <w:lang w:eastAsia="en-US"/>
        </w:rPr>
        <w:t>)</w:t>
      </w:r>
    </w:p>
    <w:p w14:paraId="5BFD6A29" w14:textId="77777777" w:rsidR="0032112E" w:rsidRPr="00D03E7B" w:rsidRDefault="0032112E" w:rsidP="0032112E">
      <w:pPr>
        <w:spacing w:after="0" w:line="360" w:lineRule="auto"/>
        <w:ind w:firstLine="709"/>
        <w:jc w:val="center"/>
        <w:rPr>
          <w:rFonts w:ascii="Times New Roman" w:eastAsiaTheme="minorHAnsi" w:hAnsi="Times New Roman" w:cs="Times New Roman"/>
          <w:b/>
          <w:sz w:val="28"/>
          <w:lang w:eastAsia="en-US"/>
        </w:rPr>
      </w:pPr>
    </w:p>
    <w:p w14:paraId="23DE7D37" w14:textId="77777777" w:rsidR="0032112E" w:rsidRPr="00D03E7B" w:rsidRDefault="0032112E" w:rsidP="0032112E">
      <w:pPr>
        <w:spacing w:after="0" w:line="360" w:lineRule="auto"/>
        <w:ind w:firstLine="709"/>
        <w:jc w:val="center"/>
        <w:rPr>
          <w:rFonts w:ascii="Times New Roman" w:eastAsiaTheme="minorHAnsi" w:hAnsi="Times New Roman" w:cs="Times New Roman"/>
          <w:b/>
          <w:sz w:val="28"/>
          <w:lang w:eastAsia="en-US"/>
        </w:rPr>
      </w:pPr>
    </w:p>
    <w:p w14:paraId="2976640C" w14:textId="77777777" w:rsidR="0032112E" w:rsidRPr="00D03E7B" w:rsidRDefault="0032112E" w:rsidP="0032112E">
      <w:pPr>
        <w:spacing w:after="0" w:line="360" w:lineRule="auto"/>
        <w:ind w:firstLine="709"/>
        <w:jc w:val="center"/>
        <w:rPr>
          <w:rFonts w:ascii="Times New Roman" w:eastAsiaTheme="minorHAnsi" w:hAnsi="Times New Roman" w:cs="Times New Roman"/>
          <w:b/>
          <w:sz w:val="28"/>
          <w:lang w:eastAsia="en-US"/>
        </w:rPr>
      </w:pPr>
    </w:p>
    <w:p w14:paraId="3DE8FB9F" w14:textId="77777777" w:rsidR="0032112E" w:rsidRPr="00D03E7B" w:rsidRDefault="0032112E" w:rsidP="0032112E">
      <w:pPr>
        <w:spacing w:after="0" w:line="360" w:lineRule="auto"/>
        <w:jc w:val="center"/>
        <w:rPr>
          <w:rFonts w:ascii="Times New Roman" w:eastAsiaTheme="minorHAnsi" w:hAnsi="Times New Roman" w:cs="Times New Roman"/>
          <w:b/>
          <w:sz w:val="28"/>
          <w:lang w:eastAsia="en-US"/>
        </w:rPr>
      </w:pPr>
      <w:r w:rsidRPr="00D03E7B">
        <w:rPr>
          <w:rFonts w:ascii="Times New Roman" w:eastAsiaTheme="minorHAnsi" w:hAnsi="Times New Roman" w:cs="Times New Roman"/>
          <w:b/>
          <w:sz w:val="28"/>
          <w:lang w:eastAsia="en-US"/>
        </w:rPr>
        <w:t>АВТОРЕФЕРАТ</w:t>
      </w:r>
    </w:p>
    <w:p w14:paraId="2E09E5BE" w14:textId="77777777" w:rsidR="0032112E" w:rsidRPr="00D03E7B" w:rsidRDefault="0032112E" w:rsidP="0032112E">
      <w:pPr>
        <w:spacing w:after="0" w:line="360" w:lineRule="auto"/>
        <w:ind w:firstLine="709"/>
        <w:jc w:val="center"/>
        <w:rPr>
          <w:rFonts w:ascii="Times New Roman" w:eastAsiaTheme="minorHAnsi" w:hAnsi="Times New Roman" w:cs="Times New Roman"/>
          <w:b/>
          <w:sz w:val="28"/>
          <w:lang w:eastAsia="en-US"/>
        </w:rPr>
      </w:pPr>
    </w:p>
    <w:p w14:paraId="4CBF81D7" w14:textId="77777777" w:rsidR="0032112E" w:rsidRPr="00D03E7B" w:rsidRDefault="0032112E" w:rsidP="0032112E">
      <w:pPr>
        <w:spacing w:after="0" w:line="360" w:lineRule="auto"/>
        <w:jc w:val="center"/>
        <w:rPr>
          <w:rFonts w:ascii="Times New Roman" w:eastAsiaTheme="minorHAnsi" w:hAnsi="Times New Roman" w:cs="Times New Roman"/>
          <w:b/>
          <w:sz w:val="28"/>
          <w:lang w:eastAsia="en-US"/>
        </w:rPr>
      </w:pPr>
      <w:r w:rsidRPr="00D03E7B">
        <w:rPr>
          <w:rFonts w:ascii="Times New Roman" w:eastAsiaTheme="minorHAnsi" w:hAnsi="Times New Roman" w:cs="Times New Roman"/>
          <w:b/>
          <w:sz w:val="28"/>
          <w:lang w:eastAsia="en-US"/>
        </w:rPr>
        <w:t>магистерской диссертации</w:t>
      </w:r>
    </w:p>
    <w:p w14:paraId="69E4EA72" w14:textId="77777777" w:rsidR="0032112E" w:rsidRPr="00D03E7B" w:rsidRDefault="0032112E" w:rsidP="0032112E">
      <w:pPr>
        <w:spacing w:after="0" w:line="360" w:lineRule="auto"/>
        <w:ind w:firstLine="709"/>
        <w:jc w:val="center"/>
        <w:rPr>
          <w:rFonts w:ascii="Times New Roman" w:eastAsiaTheme="minorHAnsi" w:hAnsi="Times New Roman" w:cs="Times New Roman"/>
          <w:b/>
          <w:sz w:val="28"/>
          <w:lang w:eastAsia="en-US"/>
        </w:rPr>
      </w:pPr>
    </w:p>
    <w:p w14:paraId="0E031359" w14:textId="77777777" w:rsidR="0032112E" w:rsidRPr="00D03E7B" w:rsidRDefault="0032112E" w:rsidP="0032112E">
      <w:pPr>
        <w:spacing w:after="0" w:line="360" w:lineRule="auto"/>
        <w:ind w:firstLine="709"/>
        <w:jc w:val="center"/>
        <w:rPr>
          <w:rFonts w:ascii="Times New Roman" w:eastAsiaTheme="minorHAnsi" w:hAnsi="Times New Roman" w:cs="Times New Roman"/>
          <w:b/>
          <w:sz w:val="28"/>
          <w:lang w:eastAsia="en-US"/>
        </w:rPr>
      </w:pPr>
    </w:p>
    <w:p w14:paraId="270A0172" w14:textId="77777777" w:rsidR="0032112E" w:rsidRPr="00D03E7B" w:rsidRDefault="0032112E" w:rsidP="0032112E">
      <w:pPr>
        <w:spacing w:after="0" w:line="360" w:lineRule="auto"/>
        <w:ind w:firstLine="709"/>
        <w:jc w:val="center"/>
        <w:rPr>
          <w:rFonts w:ascii="Times New Roman" w:eastAsiaTheme="minorHAnsi" w:hAnsi="Times New Roman" w:cs="Times New Roman"/>
          <w:b/>
          <w:sz w:val="28"/>
          <w:lang w:eastAsia="en-US"/>
        </w:rPr>
      </w:pPr>
    </w:p>
    <w:p w14:paraId="45E62A29" w14:textId="77777777" w:rsidR="0032112E" w:rsidRPr="00D03E7B" w:rsidRDefault="0032112E" w:rsidP="0032112E">
      <w:pPr>
        <w:spacing w:after="0" w:line="360" w:lineRule="auto"/>
        <w:ind w:firstLine="709"/>
        <w:jc w:val="center"/>
        <w:rPr>
          <w:rFonts w:ascii="Times New Roman" w:eastAsiaTheme="minorHAnsi" w:hAnsi="Times New Roman" w:cs="Times New Roman"/>
          <w:b/>
          <w:sz w:val="28"/>
          <w:lang w:eastAsia="en-US"/>
        </w:rPr>
      </w:pPr>
    </w:p>
    <w:p w14:paraId="29EC4621" w14:textId="77777777" w:rsidR="0032112E" w:rsidRDefault="0032112E" w:rsidP="0032112E">
      <w:pPr>
        <w:spacing w:after="0" w:line="360" w:lineRule="auto"/>
        <w:ind w:firstLine="709"/>
        <w:jc w:val="center"/>
        <w:rPr>
          <w:rFonts w:ascii="Times New Roman" w:eastAsiaTheme="minorHAnsi" w:hAnsi="Times New Roman" w:cs="Times New Roman"/>
          <w:b/>
          <w:sz w:val="28"/>
          <w:lang w:eastAsia="en-US"/>
        </w:rPr>
      </w:pPr>
    </w:p>
    <w:p w14:paraId="684B34A8" w14:textId="0C1512C7" w:rsidR="0032112E" w:rsidRDefault="0032112E" w:rsidP="0032112E">
      <w:pPr>
        <w:spacing w:after="0" w:line="360" w:lineRule="auto"/>
        <w:ind w:firstLine="709"/>
        <w:jc w:val="center"/>
        <w:rPr>
          <w:rFonts w:ascii="Times New Roman" w:eastAsiaTheme="minorHAnsi" w:hAnsi="Times New Roman" w:cs="Times New Roman"/>
          <w:b/>
          <w:sz w:val="28"/>
          <w:lang w:eastAsia="en-US"/>
        </w:rPr>
      </w:pPr>
    </w:p>
    <w:p w14:paraId="1F7E0A3A" w14:textId="77777777" w:rsidR="0032112E" w:rsidRPr="00D03E7B" w:rsidRDefault="0032112E" w:rsidP="0032112E">
      <w:pPr>
        <w:spacing w:after="0" w:line="360" w:lineRule="auto"/>
        <w:ind w:firstLine="709"/>
        <w:jc w:val="center"/>
        <w:rPr>
          <w:rFonts w:ascii="Times New Roman" w:eastAsiaTheme="minorHAnsi" w:hAnsi="Times New Roman" w:cs="Times New Roman"/>
          <w:b/>
          <w:sz w:val="28"/>
          <w:lang w:eastAsia="en-US"/>
        </w:rPr>
      </w:pPr>
    </w:p>
    <w:p w14:paraId="68B6E4AF" w14:textId="77777777" w:rsidR="0032112E" w:rsidRPr="00D03E7B" w:rsidRDefault="0032112E" w:rsidP="0032112E">
      <w:pPr>
        <w:spacing w:after="0" w:line="360" w:lineRule="auto"/>
        <w:ind w:firstLine="709"/>
        <w:jc w:val="center"/>
        <w:rPr>
          <w:rFonts w:ascii="Times New Roman" w:eastAsiaTheme="minorHAnsi" w:hAnsi="Times New Roman" w:cs="Times New Roman"/>
          <w:b/>
          <w:sz w:val="28"/>
          <w:lang w:eastAsia="en-US"/>
        </w:rPr>
      </w:pPr>
    </w:p>
    <w:p w14:paraId="454C170E" w14:textId="131D4742" w:rsidR="0032112E" w:rsidRPr="00D03E7B" w:rsidRDefault="0032112E" w:rsidP="0032112E">
      <w:pPr>
        <w:spacing w:after="0" w:line="240" w:lineRule="auto"/>
        <w:jc w:val="center"/>
        <w:rPr>
          <w:rFonts w:ascii="Times New Roman" w:eastAsiaTheme="minorHAnsi" w:hAnsi="Times New Roman" w:cs="Times New Roman"/>
          <w:b/>
          <w:sz w:val="28"/>
          <w:lang w:eastAsia="en-US"/>
        </w:rPr>
      </w:pPr>
      <w:r w:rsidRPr="00D03E7B">
        <w:rPr>
          <w:rFonts w:ascii="Times New Roman" w:eastAsiaTheme="minorHAnsi" w:hAnsi="Times New Roman" w:cs="Times New Roman"/>
          <w:b/>
          <w:sz w:val="28"/>
          <w:lang w:eastAsia="en-US"/>
        </w:rPr>
        <w:t>Краснодар</w:t>
      </w:r>
    </w:p>
    <w:p w14:paraId="5AFD5EC0" w14:textId="2D6B4815" w:rsidR="0032112E" w:rsidRPr="00D03E7B" w:rsidRDefault="00D77BC6" w:rsidP="0032112E">
      <w:pPr>
        <w:spacing w:after="0" w:line="240" w:lineRule="auto"/>
        <w:jc w:val="center"/>
        <w:rPr>
          <w:rFonts w:ascii="Times New Roman" w:eastAsiaTheme="minorHAnsi" w:hAnsi="Times New Roman" w:cs="Times New Roman"/>
          <w:b/>
          <w:sz w:val="28"/>
          <w:lang w:eastAsia="en-US"/>
        </w:rPr>
      </w:pPr>
      <w:r>
        <w:rPr>
          <w:rFonts w:ascii="Times New Roman" w:eastAsiaTheme="minorHAnsi" w:hAnsi="Times New Roman" w:cs="Times New Roman"/>
          <w:b/>
          <w:noProof/>
          <w:sz w:val="28"/>
          <w:lang w:eastAsia="en-US"/>
        </w:rPr>
        <mc:AlternateContent>
          <mc:Choice Requires="wps">
            <w:drawing>
              <wp:anchor distT="0" distB="0" distL="114300" distR="114300" simplePos="0" relativeHeight="251694080" behindDoc="0" locked="0" layoutInCell="1" allowOverlap="1" wp14:anchorId="07B91FE7" wp14:editId="071C3524">
                <wp:simplePos x="0" y="0"/>
                <wp:positionH relativeFrom="column">
                  <wp:posOffset>2853912</wp:posOffset>
                </wp:positionH>
                <wp:positionV relativeFrom="paragraph">
                  <wp:posOffset>419144</wp:posOffset>
                </wp:positionV>
                <wp:extent cx="276446" cy="138224"/>
                <wp:effectExtent l="0" t="0" r="28575" b="14605"/>
                <wp:wrapNone/>
                <wp:docPr id="1" name="Овал 1"/>
                <wp:cNvGraphicFramePr/>
                <a:graphic xmlns:a="http://schemas.openxmlformats.org/drawingml/2006/main">
                  <a:graphicData uri="http://schemas.microsoft.com/office/word/2010/wordprocessingShape">
                    <wps:wsp>
                      <wps:cNvSpPr/>
                      <wps:spPr>
                        <a:xfrm>
                          <a:off x="0" y="0"/>
                          <a:ext cx="276446" cy="138224"/>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484C52" id="Овал 1" o:spid="_x0000_s1026" style="position:absolute;margin-left:224.7pt;margin-top:33pt;width:21.75pt;height:10.9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VUhgIAAFMFAAAOAAAAZHJzL2Uyb0RvYy54bWysVM1uEzEQviPxDpbvdJMQ0hJ1U0WtipCq&#10;NqJFPTteO7GwPcZ2sgkPwzMgrrxEHomxd7MJNCfExevZ+ebnmx9fXm2MJmvhgwJb0v5ZjxJhOVTK&#10;Lkr6+en2zQUlITJbMQ1WlHQrAr2avH51WbuxGMASdCU8QSc2jGtX0mWMblwUgS+FYeEMnLColOAN&#10;iyj6RVF5VqN3o4tBrzcqavCV88BFCPj3plHSSfYvpeDxQcogItElxdxiPn0+5+ksJpdsvPDMLRVv&#10;02D/kIVhymLQztUNi4ysvHrhyijuIYCMZxxMAVIqLjIHZNPv/cXmccmcyFywOMF1ZQr/zy2/X888&#10;URX2jhLLDLZo9333c/dj94v0U3VqF8YIenQz30oBr4nqRnqTvkiCbHJFt11FxSYSjj8H56PhcEQJ&#10;R1X/7cVgMEw+i4Ox8yF+EGBIupRUaK1cSJzZmK3vQmzQe1T6rW06A2hV3Sqts5CmRVxrT9YM+zxf&#10;5MwxyhEKpWRZJD4Ng3yLWy0ar5+ExDqknHP0PIEHn4xzYeOozV5bRCcziRl0hv1Thjruk2mxyUzk&#10;yewMe6cM/4zYWeSoYGNnbJQFf8pB9aWL3OD37BvOif4cqi2230OzF8HxW4V9uGMhzpjHRcCVweWO&#10;D3hIDXVJob1RsgT/7dT/hMf5RC0lNS5WScPXFfOCEv3R4uS+7w+HaROzMHx3PkDBH2vmxxq7MteA&#10;PcXpxOzyNeGj3l+lB/OMb8A0RUUVsxxjl5RHvxeuY7Pw+IpwMZ1mGG6fY/HOPjqenKeqpiF72jwz&#10;79phjDjF97BfwhcD2WCTpYXpKoJUeVoPdW3rjZubR759ZdLTcCxn1OEtnPwGAAD//wMAUEsDBBQA&#10;BgAIAAAAIQDeXUj+4AAAAAkBAAAPAAAAZHJzL2Rvd25yZXYueG1sTI/LboMwEEX3lfoP1lTqpmpM&#10;UkSAYKI+lK7TJEhdGuwAKh5b2An07ztdtcvRHN17brGdzcCuevS9RQHLRQRMY2NVj62A03H3mALz&#10;QaKSg0Ut4Ft72Ja3N4XMlZ3wQ18PoWUUgj6XAroQXM65bzptpF9Yp5F+ZzsaGegcW65GOVG4Gfgq&#10;ihJuZI/U0EmnXzvdfB0uRsDDZ7RzuD5W1f7pvZ9OL0v3VldC3N/NzxtgQc/hD4ZffVKHkpxqe0Hl&#10;2SAgjrOYUAFJQpsIiLNVBqwWkK5T4GXB/y8ofwAAAP//AwBQSwECLQAUAAYACAAAACEAtoM4kv4A&#10;AADhAQAAEwAAAAAAAAAAAAAAAAAAAAAAW0NvbnRlbnRfVHlwZXNdLnhtbFBLAQItABQABgAIAAAA&#10;IQA4/SH/1gAAAJQBAAALAAAAAAAAAAAAAAAAAC8BAABfcmVscy8ucmVsc1BLAQItABQABgAIAAAA&#10;IQDPuHVUhgIAAFMFAAAOAAAAAAAAAAAAAAAAAC4CAABkcnMvZTJvRG9jLnhtbFBLAQItABQABgAI&#10;AAAAIQDeXUj+4AAAAAkBAAAPAAAAAAAAAAAAAAAAAOAEAABkcnMvZG93bnJldi54bWxQSwUGAAAA&#10;AAQABADzAAAA7QUAAAAA&#10;" fillcolor="white [3201]" strokecolor="white [3212]" strokeweight="1pt">
                <v:stroke joinstyle="miter"/>
              </v:oval>
            </w:pict>
          </mc:Fallback>
        </mc:AlternateContent>
      </w:r>
      <w:r w:rsidR="0032112E" w:rsidRPr="00D03E7B">
        <w:rPr>
          <w:rFonts w:ascii="Times New Roman" w:eastAsiaTheme="minorHAnsi" w:hAnsi="Times New Roman" w:cs="Times New Roman"/>
          <w:b/>
          <w:sz w:val="28"/>
          <w:lang w:eastAsia="en-US"/>
        </w:rPr>
        <w:t>20</w:t>
      </w:r>
      <w:r w:rsidR="0032112E">
        <w:rPr>
          <w:rFonts w:ascii="Times New Roman" w:eastAsiaTheme="minorHAnsi" w:hAnsi="Times New Roman" w:cs="Times New Roman"/>
          <w:b/>
          <w:sz w:val="28"/>
          <w:lang w:eastAsia="en-US"/>
        </w:rPr>
        <w:t>20</w:t>
      </w:r>
    </w:p>
    <w:p w14:paraId="480025BA" w14:textId="77777777" w:rsidR="0032112E" w:rsidRPr="00D03E7B" w:rsidRDefault="0032112E" w:rsidP="0032112E">
      <w:pPr>
        <w:suppressAutoHyphens/>
        <w:spacing w:after="0" w:line="240" w:lineRule="auto"/>
        <w:ind w:firstLine="709"/>
        <w:jc w:val="center"/>
        <w:rPr>
          <w:rFonts w:ascii="Times New Roman" w:eastAsiaTheme="minorHAnsi" w:hAnsi="Times New Roman" w:cs="Times New Roman"/>
          <w:sz w:val="28"/>
          <w:szCs w:val="28"/>
          <w:lang w:eastAsia="en-US"/>
        </w:rPr>
      </w:pPr>
      <w:r w:rsidRPr="00D03E7B">
        <w:rPr>
          <w:rFonts w:ascii="Times New Roman" w:eastAsiaTheme="minorHAnsi" w:hAnsi="Times New Roman" w:cs="Times New Roman"/>
          <w:sz w:val="28"/>
          <w:szCs w:val="28"/>
          <w:lang w:eastAsia="en-US"/>
        </w:rPr>
        <w:lastRenderedPageBreak/>
        <w:t>Диссертация выполнена на кафедре мировой экономики и менеджмента ФГБОУ ВО «Кубанский государственный университет»</w:t>
      </w:r>
    </w:p>
    <w:p w14:paraId="48B4234A" w14:textId="77777777" w:rsidR="0032112E" w:rsidRPr="00D03E7B" w:rsidRDefault="0032112E" w:rsidP="0032112E">
      <w:pPr>
        <w:spacing w:after="0" w:line="240" w:lineRule="auto"/>
        <w:ind w:firstLine="709"/>
        <w:jc w:val="center"/>
        <w:rPr>
          <w:rFonts w:ascii="Times New Roman" w:eastAsiaTheme="minorHAnsi" w:hAnsi="Times New Roman" w:cs="Times New Roman"/>
          <w:sz w:val="28"/>
          <w:szCs w:val="28"/>
          <w:lang w:eastAsia="en-US"/>
        </w:rPr>
      </w:pPr>
    </w:p>
    <w:p w14:paraId="41BABC1A" w14:textId="77777777" w:rsidR="0032112E" w:rsidRPr="00D03E7B" w:rsidRDefault="0032112E" w:rsidP="0032112E">
      <w:pPr>
        <w:spacing w:after="0" w:line="240" w:lineRule="auto"/>
        <w:ind w:firstLine="709"/>
        <w:jc w:val="center"/>
        <w:rPr>
          <w:rFonts w:ascii="Times New Roman" w:eastAsiaTheme="minorHAnsi" w:hAnsi="Times New Roman" w:cs="Times New Roman"/>
          <w:sz w:val="28"/>
          <w:szCs w:val="28"/>
          <w:lang w:eastAsia="en-US"/>
        </w:rPr>
      </w:pPr>
    </w:p>
    <w:p w14:paraId="33CF12B4" w14:textId="77777777" w:rsidR="0032112E" w:rsidRPr="00D03E7B" w:rsidRDefault="0032112E" w:rsidP="0032112E">
      <w:pPr>
        <w:spacing w:after="0" w:line="240" w:lineRule="auto"/>
        <w:ind w:firstLine="709"/>
        <w:jc w:val="center"/>
        <w:rPr>
          <w:rFonts w:ascii="Times New Roman" w:eastAsiaTheme="minorHAnsi" w:hAnsi="Times New Roman" w:cs="Times New Roman"/>
          <w:sz w:val="28"/>
          <w:szCs w:val="28"/>
          <w:lang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53"/>
      </w:tblGrid>
      <w:tr w:rsidR="0032112E" w:rsidRPr="00D03E7B" w14:paraId="147CE354" w14:textId="77777777" w:rsidTr="008D5A74">
        <w:trPr>
          <w:trHeight w:val="3210"/>
        </w:trPr>
        <w:tc>
          <w:tcPr>
            <w:tcW w:w="3119" w:type="dxa"/>
          </w:tcPr>
          <w:p w14:paraId="2A0D5464" w14:textId="77777777" w:rsidR="0032112E" w:rsidRPr="00D03E7B" w:rsidRDefault="0032112E" w:rsidP="008D5A74">
            <w:pPr>
              <w:spacing w:after="0" w:line="240" w:lineRule="auto"/>
              <w:rPr>
                <w:rFonts w:ascii="Times New Roman" w:eastAsiaTheme="minorHAnsi" w:hAnsi="Times New Roman" w:cs="Times New Roman"/>
                <w:sz w:val="28"/>
                <w:szCs w:val="28"/>
                <w:lang w:eastAsia="en-US"/>
              </w:rPr>
            </w:pPr>
            <w:r w:rsidRPr="00D03E7B">
              <w:rPr>
                <w:rFonts w:ascii="Times New Roman" w:eastAsiaTheme="minorHAnsi" w:hAnsi="Times New Roman" w:cs="Times New Roman"/>
                <w:sz w:val="28"/>
                <w:szCs w:val="28"/>
                <w:lang w:eastAsia="en-US"/>
              </w:rPr>
              <w:t>Научный руководитель:</w:t>
            </w:r>
          </w:p>
        </w:tc>
        <w:tc>
          <w:tcPr>
            <w:tcW w:w="5953" w:type="dxa"/>
          </w:tcPr>
          <w:p w14:paraId="5C6B415D" w14:textId="77777777" w:rsidR="0032112E" w:rsidRPr="00D03E7B" w:rsidRDefault="0032112E" w:rsidP="008D5A74">
            <w:pPr>
              <w:spacing w:after="0" w:line="240" w:lineRule="auto"/>
              <w:rPr>
                <w:rFonts w:ascii="Times New Roman" w:eastAsiaTheme="minorHAnsi" w:hAnsi="Times New Roman" w:cs="Times New Roman"/>
                <w:sz w:val="28"/>
                <w:szCs w:val="28"/>
                <w:lang w:eastAsia="en-US"/>
              </w:rPr>
            </w:pPr>
            <w:r w:rsidRPr="00D03E7B">
              <w:rPr>
                <w:rFonts w:ascii="Times New Roman" w:eastAsiaTheme="minorHAnsi" w:hAnsi="Times New Roman" w:cs="Times New Roman"/>
                <w:sz w:val="28"/>
                <w:szCs w:val="28"/>
                <w:lang w:eastAsia="en-US"/>
              </w:rPr>
              <w:t xml:space="preserve">кандидат экономических наук, доцент </w:t>
            </w:r>
          </w:p>
          <w:p w14:paraId="19B7801A" w14:textId="784664A4" w:rsidR="0032112E" w:rsidRPr="00D03E7B" w:rsidRDefault="0032112E" w:rsidP="008D5A74">
            <w:pPr>
              <w:spacing w:after="0" w:line="240" w:lineRule="auto"/>
              <w:rPr>
                <w:rFonts w:ascii="Times New Roman" w:eastAsiaTheme="minorHAnsi" w:hAnsi="Times New Roman" w:cs="Times New Roman"/>
                <w:sz w:val="28"/>
                <w:szCs w:val="28"/>
                <w:lang w:eastAsia="en-US"/>
              </w:rPr>
            </w:pPr>
            <w:r w:rsidRPr="00D03E7B">
              <w:rPr>
                <w:rFonts w:ascii="Times New Roman" w:eastAsiaTheme="minorHAnsi" w:hAnsi="Times New Roman" w:cs="Times New Roman"/>
                <w:sz w:val="28"/>
                <w:szCs w:val="28"/>
                <w:lang w:eastAsia="en-US"/>
              </w:rPr>
              <w:t xml:space="preserve">кафедры мировой экономики и менеджмента </w:t>
            </w:r>
            <w:r w:rsidRPr="008312F3">
              <w:rPr>
                <w:rFonts w:ascii="Times New Roman" w:eastAsiaTheme="minorHAnsi" w:hAnsi="Times New Roman" w:cs="Times New Roman"/>
                <w:sz w:val="28"/>
                <w:szCs w:val="28"/>
                <w:lang w:eastAsia="en-US"/>
              </w:rPr>
              <w:t>ФГБОУ ВО «</w:t>
            </w:r>
            <w:proofErr w:type="spellStart"/>
            <w:r w:rsidRPr="008312F3">
              <w:rPr>
                <w:rFonts w:ascii="Times New Roman" w:eastAsiaTheme="minorHAnsi" w:hAnsi="Times New Roman" w:cs="Times New Roman"/>
                <w:sz w:val="28"/>
                <w:szCs w:val="28"/>
                <w:lang w:eastAsia="en-US"/>
              </w:rPr>
              <w:t>КубГУ</w:t>
            </w:r>
            <w:proofErr w:type="spellEnd"/>
            <w:r w:rsidRPr="008312F3">
              <w:rPr>
                <w:rFonts w:ascii="Times New Roman" w:eastAsiaTheme="minorHAnsi" w:hAnsi="Times New Roman" w:cs="Times New Roman"/>
                <w:sz w:val="28"/>
                <w:szCs w:val="28"/>
                <w:lang w:eastAsia="en-US"/>
              </w:rPr>
              <w:t>»</w:t>
            </w:r>
            <w:r w:rsidRPr="00D03E7B">
              <w:rPr>
                <w:rFonts w:ascii="Times New Roman" w:eastAsiaTheme="minorHAnsi" w:hAnsi="Times New Roman" w:cs="Times New Roman"/>
                <w:sz w:val="28"/>
                <w:szCs w:val="28"/>
                <w:lang w:eastAsia="en-US"/>
              </w:rPr>
              <w:t xml:space="preserve"> </w:t>
            </w:r>
          </w:p>
          <w:p w14:paraId="2FBA2DD4" w14:textId="77777777" w:rsidR="0032112E" w:rsidRPr="00D03E7B" w:rsidRDefault="0032112E" w:rsidP="008D5A74">
            <w:pPr>
              <w:spacing w:after="0" w:line="240" w:lineRule="auto"/>
              <w:rPr>
                <w:rFonts w:ascii="Times New Roman" w:eastAsiaTheme="minorHAnsi" w:hAnsi="Times New Roman" w:cs="Times New Roman"/>
                <w:sz w:val="28"/>
                <w:szCs w:val="28"/>
                <w:lang w:eastAsia="en-US"/>
              </w:rPr>
            </w:pPr>
            <w:proofErr w:type="spellStart"/>
            <w:r w:rsidRPr="00725845">
              <w:rPr>
                <w:rFonts w:ascii="Times New Roman" w:eastAsiaTheme="minorHAnsi" w:hAnsi="Times New Roman" w:cs="Times New Roman"/>
                <w:sz w:val="28"/>
                <w:szCs w:val="28"/>
                <w:lang w:eastAsia="en-US"/>
              </w:rPr>
              <w:t>Поддубная</w:t>
            </w:r>
            <w:proofErr w:type="spellEnd"/>
            <w:r w:rsidRPr="00725845">
              <w:rPr>
                <w:rFonts w:ascii="Times New Roman" w:eastAsiaTheme="minorHAnsi" w:hAnsi="Times New Roman" w:cs="Times New Roman"/>
                <w:sz w:val="28"/>
                <w:szCs w:val="28"/>
                <w:lang w:eastAsia="en-US"/>
              </w:rPr>
              <w:t xml:space="preserve"> Марина Николаевна</w:t>
            </w:r>
          </w:p>
        </w:tc>
      </w:tr>
      <w:tr w:rsidR="0032112E" w:rsidRPr="00D03E7B" w14:paraId="41FA8250" w14:textId="77777777" w:rsidTr="008D5A74">
        <w:trPr>
          <w:trHeight w:val="2945"/>
        </w:trPr>
        <w:tc>
          <w:tcPr>
            <w:tcW w:w="3119" w:type="dxa"/>
          </w:tcPr>
          <w:p w14:paraId="1629C1AB" w14:textId="77777777" w:rsidR="0032112E" w:rsidRDefault="0032112E" w:rsidP="008D5A74">
            <w:pPr>
              <w:spacing w:after="0" w:line="240" w:lineRule="auto"/>
              <w:rPr>
                <w:rFonts w:ascii="Times New Roman" w:eastAsiaTheme="minorHAnsi" w:hAnsi="Times New Roman" w:cs="Times New Roman"/>
                <w:sz w:val="28"/>
                <w:szCs w:val="28"/>
                <w:lang w:eastAsia="en-US"/>
              </w:rPr>
            </w:pPr>
            <w:r w:rsidRPr="00D03E7B">
              <w:rPr>
                <w:rFonts w:ascii="Times New Roman" w:eastAsiaTheme="minorHAnsi" w:hAnsi="Times New Roman" w:cs="Times New Roman"/>
                <w:sz w:val="28"/>
                <w:szCs w:val="28"/>
                <w:lang w:eastAsia="en-US"/>
              </w:rPr>
              <w:t>Рецензент</w:t>
            </w:r>
            <w:r>
              <w:rPr>
                <w:rFonts w:ascii="Times New Roman" w:eastAsiaTheme="minorHAnsi" w:hAnsi="Times New Roman" w:cs="Times New Roman"/>
                <w:sz w:val="28"/>
                <w:szCs w:val="28"/>
                <w:lang w:eastAsia="en-US"/>
              </w:rPr>
              <w:t xml:space="preserve">:  </w:t>
            </w:r>
          </w:p>
          <w:p w14:paraId="5AF780C8" w14:textId="77777777" w:rsidR="0032112E" w:rsidRPr="00D03E7B" w:rsidRDefault="0032112E" w:rsidP="008D5A74">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p>
        </w:tc>
        <w:tc>
          <w:tcPr>
            <w:tcW w:w="5953" w:type="dxa"/>
          </w:tcPr>
          <w:p w14:paraId="142B8CE6" w14:textId="77777777" w:rsidR="00F8634C" w:rsidRDefault="00F8634C" w:rsidP="008D5A74">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доктор экономических наук, профессор</w:t>
            </w:r>
          </w:p>
          <w:p w14:paraId="0EBBBA2D" w14:textId="77777777" w:rsidR="0032112E" w:rsidRDefault="00F8634C" w:rsidP="008D5A74">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кафедры маркетинга и торгового дела</w:t>
            </w:r>
          </w:p>
          <w:p w14:paraId="0B072016" w14:textId="77777777" w:rsidR="00F8634C" w:rsidRDefault="00F8634C" w:rsidP="008D5A74">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ФГБОУ ВО «</w:t>
            </w:r>
            <w:proofErr w:type="spellStart"/>
            <w:r>
              <w:rPr>
                <w:rFonts w:ascii="Times New Roman" w:eastAsiaTheme="minorHAnsi" w:hAnsi="Times New Roman" w:cs="Times New Roman"/>
                <w:sz w:val="28"/>
                <w:szCs w:val="28"/>
                <w:lang w:eastAsia="en-US"/>
              </w:rPr>
              <w:t>КубГУ</w:t>
            </w:r>
            <w:proofErr w:type="spellEnd"/>
            <w:r>
              <w:rPr>
                <w:rFonts w:ascii="Times New Roman" w:eastAsiaTheme="minorHAnsi" w:hAnsi="Times New Roman" w:cs="Times New Roman"/>
                <w:sz w:val="28"/>
                <w:szCs w:val="28"/>
                <w:lang w:eastAsia="en-US"/>
              </w:rPr>
              <w:t>»</w:t>
            </w:r>
          </w:p>
          <w:p w14:paraId="2F78A263" w14:textId="5254729F" w:rsidR="00F8634C" w:rsidRPr="00D03E7B" w:rsidRDefault="00F8634C" w:rsidP="008D5A74">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Воронов Александр Александрович</w:t>
            </w:r>
          </w:p>
        </w:tc>
      </w:tr>
    </w:tbl>
    <w:p w14:paraId="42660271" w14:textId="77777777" w:rsidR="0032112E" w:rsidRPr="00D03E7B" w:rsidRDefault="0032112E" w:rsidP="0032112E">
      <w:pPr>
        <w:spacing w:after="0" w:line="240" w:lineRule="auto"/>
        <w:ind w:firstLine="709"/>
        <w:jc w:val="center"/>
        <w:rPr>
          <w:rFonts w:ascii="Times New Roman" w:eastAsiaTheme="minorHAnsi" w:hAnsi="Times New Roman" w:cs="Times New Roman"/>
          <w:sz w:val="28"/>
          <w:szCs w:val="28"/>
          <w:lang w:eastAsia="en-US"/>
        </w:rPr>
      </w:pPr>
    </w:p>
    <w:p w14:paraId="5E78788C" w14:textId="77777777" w:rsidR="0032112E" w:rsidRPr="00D03E7B" w:rsidRDefault="0032112E" w:rsidP="0032112E">
      <w:pPr>
        <w:spacing w:after="0" w:line="240" w:lineRule="auto"/>
        <w:ind w:firstLine="709"/>
        <w:jc w:val="center"/>
        <w:rPr>
          <w:rFonts w:ascii="Times New Roman" w:eastAsiaTheme="minorHAnsi" w:hAnsi="Times New Roman" w:cs="Times New Roman"/>
          <w:sz w:val="28"/>
          <w:szCs w:val="28"/>
          <w:lang w:eastAsia="en-US"/>
        </w:rPr>
      </w:pPr>
    </w:p>
    <w:p w14:paraId="4EB58859" w14:textId="77777777" w:rsidR="0032112E" w:rsidRPr="00D03E7B" w:rsidRDefault="0032112E" w:rsidP="0032112E">
      <w:pPr>
        <w:spacing w:after="0" w:line="240" w:lineRule="auto"/>
        <w:ind w:firstLine="709"/>
        <w:jc w:val="center"/>
        <w:rPr>
          <w:rFonts w:ascii="Times New Roman" w:eastAsiaTheme="minorHAnsi" w:hAnsi="Times New Roman" w:cs="Times New Roman"/>
          <w:sz w:val="28"/>
          <w:szCs w:val="28"/>
          <w:lang w:eastAsia="en-US"/>
        </w:rPr>
      </w:pPr>
    </w:p>
    <w:p w14:paraId="253C90FB" w14:textId="77777777" w:rsidR="0032112E" w:rsidRPr="00D03E7B" w:rsidRDefault="0032112E" w:rsidP="0032112E">
      <w:pPr>
        <w:spacing w:after="0" w:line="240" w:lineRule="auto"/>
        <w:ind w:firstLine="709"/>
        <w:jc w:val="center"/>
        <w:rPr>
          <w:rFonts w:ascii="Times New Roman" w:eastAsiaTheme="minorHAnsi" w:hAnsi="Times New Roman" w:cs="Times New Roman"/>
          <w:sz w:val="28"/>
          <w:szCs w:val="28"/>
          <w:lang w:eastAsia="en-US"/>
        </w:rPr>
      </w:pPr>
    </w:p>
    <w:p w14:paraId="1F92AE13" w14:textId="77777777" w:rsidR="0032112E" w:rsidRPr="00D03E7B" w:rsidRDefault="0032112E" w:rsidP="0032112E">
      <w:pPr>
        <w:spacing w:after="0" w:line="240" w:lineRule="auto"/>
        <w:ind w:firstLine="709"/>
        <w:jc w:val="center"/>
        <w:rPr>
          <w:rFonts w:ascii="Times New Roman" w:eastAsiaTheme="minorHAnsi" w:hAnsi="Times New Roman" w:cs="Times New Roman"/>
          <w:sz w:val="28"/>
          <w:szCs w:val="28"/>
          <w:lang w:eastAsia="en-US"/>
        </w:rPr>
      </w:pPr>
    </w:p>
    <w:p w14:paraId="592CCDEA" w14:textId="77777777" w:rsidR="0032112E" w:rsidRPr="00D03E7B" w:rsidRDefault="0032112E" w:rsidP="0032112E">
      <w:pPr>
        <w:spacing w:after="0" w:line="240" w:lineRule="auto"/>
        <w:ind w:firstLine="709"/>
        <w:jc w:val="center"/>
        <w:rPr>
          <w:rFonts w:ascii="Times New Roman" w:eastAsiaTheme="minorHAnsi" w:hAnsi="Times New Roman" w:cs="Times New Roman"/>
          <w:sz w:val="28"/>
          <w:szCs w:val="28"/>
          <w:lang w:eastAsia="en-US"/>
        </w:rPr>
      </w:pPr>
    </w:p>
    <w:p w14:paraId="26E480FF" w14:textId="77777777" w:rsidR="0032112E" w:rsidRPr="00D03E7B" w:rsidRDefault="0032112E" w:rsidP="0032112E">
      <w:pPr>
        <w:spacing w:after="0" w:line="240" w:lineRule="auto"/>
        <w:ind w:firstLine="709"/>
        <w:jc w:val="center"/>
        <w:rPr>
          <w:rFonts w:ascii="Times New Roman" w:eastAsiaTheme="minorHAnsi" w:hAnsi="Times New Roman" w:cs="Times New Roman"/>
          <w:sz w:val="28"/>
          <w:szCs w:val="28"/>
          <w:lang w:eastAsia="en-US"/>
        </w:rPr>
      </w:pPr>
    </w:p>
    <w:p w14:paraId="27357B33" w14:textId="328F7A14" w:rsidR="0032112E" w:rsidRDefault="0032112E" w:rsidP="0032112E">
      <w:pPr>
        <w:spacing w:after="0" w:line="360" w:lineRule="auto"/>
        <w:ind w:firstLine="708"/>
        <w:jc w:val="both"/>
        <w:rPr>
          <w:rFonts w:ascii="Times New Roman" w:eastAsiaTheme="minorHAnsi" w:hAnsi="Times New Roman" w:cs="Times New Roman"/>
          <w:sz w:val="28"/>
          <w:szCs w:val="28"/>
          <w:lang w:eastAsia="en-US"/>
        </w:rPr>
      </w:pPr>
      <w:r w:rsidRPr="00D03E7B">
        <w:rPr>
          <w:rFonts w:ascii="Times New Roman" w:eastAsiaTheme="minorHAnsi" w:hAnsi="Times New Roman" w:cs="Times New Roman"/>
          <w:sz w:val="28"/>
          <w:szCs w:val="28"/>
          <w:lang w:eastAsia="en-US"/>
        </w:rPr>
        <w:t>Защита состоится «</w:t>
      </w:r>
      <w:r w:rsidRPr="00725845">
        <w:rPr>
          <w:rFonts w:ascii="Times New Roman" w:eastAsiaTheme="minorHAnsi" w:hAnsi="Times New Roman" w:cs="Times New Roman"/>
          <w:sz w:val="28"/>
          <w:szCs w:val="28"/>
          <w:lang w:eastAsia="en-US"/>
        </w:rPr>
        <w:t>0</w:t>
      </w:r>
      <w:r w:rsidR="006C3498">
        <w:rPr>
          <w:rFonts w:ascii="Times New Roman" w:eastAsiaTheme="minorHAnsi" w:hAnsi="Times New Roman" w:cs="Times New Roman"/>
          <w:sz w:val="28"/>
          <w:szCs w:val="28"/>
          <w:lang w:eastAsia="en-US"/>
        </w:rPr>
        <w:t>2</w:t>
      </w:r>
      <w:r w:rsidRPr="00D03E7B">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июля</w:t>
      </w:r>
      <w:r w:rsidRPr="00D03E7B">
        <w:rPr>
          <w:rFonts w:ascii="Times New Roman" w:eastAsiaTheme="minorHAnsi" w:hAnsi="Times New Roman" w:cs="Times New Roman"/>
          <w:sz w:val="28"/>
          <w:szCs w:val="28"/>
          <w:lang w:eastAsia="en-US"/>
        </w:rPr>
        <w:t xml:space="preserve"> 20</w:t>
      </w:r>
      <w:r>
        <w:rPr>
          <w:rFonts w:ascii="Times New Roman" w:eastAsiaTheme="minorHAnsi" w:hAnsi="Times New Roman" w:cs="Times New Roman"/>
          <w:sz w:val="28"/>
          <w:szCs w:val="28"/>
          <w:lang w:eastAsia="en-US"/>
        </w:rPr>
        <w:t>20</w:t>
      </w:r>
      <w:r w:rsidRPr="00D03E7B">
        <w:rPr>
          <w:rFonts w:ascii="Times New Roman" w:eastAsiaTheme="minorHAnsi" w:hAnsi="Times New Roman" w:cs="Times New Roman"/>
          <w:sz w:val="28"/>
          <w:szCs w:val="28"/>
          <w:lang w:eastAsia="en-US"/>
        </w:rPr>
        <w:t xml:space="preserve"> г. в</w:t>
      </w:r>
      <w:r>
        <w:rPr>
          <w:rFonts w:ascii="Times New Roman" w:eastAsiaTheme="minorHAnsi" w:hAnsi="Times New Roman" w:cs="Times New Roman"/>
          <w:sz w:val="28"/>
          <w:szCs w:val="28"/>
          <w:lang w:eastAsia="en-US"/>
        </w:rPr>
        <w:t xml:space="preserve"> </w:t>
      </w:r>
      <w:r w:rsidR="006C3498">
        <w:rPr>
          <w:rFonts w:ascii="Times New Roman" w:eastAsiaTheme="minorHAnsi" w:hAnsi="Times New Roman" w:cs="Times New Roman"/>
          <w:sz w:val="28"/>
          <w:szCs w:val="28"/>
          <w:lang w:eastAsia="en-US"/>
        </w:rPr>
        <w:t>09-00</w:t>
      </w:r>
      <w:r>
        <w:rPr>
          <w:rFonts w:ascii="Times New Roman" w:eastAsiaTheme="minorHAnsi" w:hAnsi="Times New Roman" w:cs="Times New Roman"/>
          <w:sz w:val="28"/>
          <w:szCs w:val="28"/>
          <w:lang w:eastAsia="en-US"/>
        </w:rPr>
        <w:t xml:space="preserve"> часов на заседании ГЭК при Кубанском государственном университете</w:t>
      </w:r>
      <w:r w:rsidRPr="00D03E7B">
        <w:rPr>
          <w:rFonts w:ascii="Times New Roman" w:eastAsiaTheme="minorHAnsi" w:hAnsi="Times New Roman" w:cs="Times New Roman"/>
          <w:sz w:val="28"/>
          <w:szCs w:val="28"/>
          <w:lang w:eastAsia="en-US"/>
        </w:rPr>
        <w:t xml:space="preserve"> по адресу</w:t>
      </w:r>
      <w:r>
        <w:rPr>
          <w:rFonts w:ascii="Times New Roman" w:eastAsiaTheme="minorHAnsi" w:hAnsi="Times New Roman" w:cs="Times New Roman"/>
          <w:sz w:val="28"/>
          <w:szCs w:val="28"/>
          <w:lang w:eastAsia="en-US"/>
        </w:rPr>
        <w:t>:</w:t>
      </w:r>
    </w:p>
    <w:p w14:paraId="49C40EB8" w14:textId="77777777" w:rsidR="0032112E" w:rsidRPr="00D03E7B" w:rsidRDefault="0032112E" w:rsidP="0032112E">
      <w:pPr>
        <w:spacing w:after="0" w:line="360" w:lineRule="auto"/>
        <w:jc w:val="both"/>
        <w:rPr>
          <w:rFonts w:ascii="Times New Roman" w:eastAsiaTheme="minorHAnsi" w:hAnsi="Times New Roman" w:cs="Times New Roman"/>
          <w:sz w:val="28"/>
          <w:szCs w:val="28"/>
          <w:lang w:eastAsia="en-US"/>
        </w:rPr>
      </w:pPr>
      <w:r w:rsidRPr="00D03E7B">
        <w:rPr>
          <w:rFonts w:ascii="Times New Roman" w:eastAsiaTheme="minorHAnsi" w:hAnsi="Times New Roman" w:cs="Times New Roman"/>
          <w:sz w:val="28"/>
          <w:szCs w:val="28"/>
          <w:lang w:eastAsia="en-US"/>
        </w:rPr>
        <w:t xml:space="preserve">350040, </w:t>
      </w:r>
      <w:r w:rsidRPr="00725845">
        <w:rPr>
          <w:rFonts w:ascii="Times New Roman" w:eastAsiaTheme="minorHAnsi" w:hAnsi="Times New Roman" w:cs="Times New Roman"/>
          <w:sz w:val="28"/>
          <w:szCs w:val="28"/>
          <w:lang w:eastAsia="en-US"/>
        </w:rPr>
        <w:t>г. Краснодар</w:t>
      </w:r>
      <w:r w:rsidRPr="00D03E7B">
        <w:rPr>
          <w:rFonts w:ascii="Times New Roman" w:eastAsiaTheme="minorHAnsi" w:hAnsi="Times New Roman" w:cs="Times New Roman"/>
          <w:sz w:val="28"/>
          <w:szCs w:val="28"/>
          <w:lang w:eastAsia="en-US"/>
        </w:rPr>
        <w:t>, ул. Ставропольская, 149.</w:t>
      </w:r>
    </w:p>
    <w:p w14:paraId="3F711FEB" w14:textId="67C8F80C" w:rsidR="00B81129" w:rsidRDefault="00B81129" w:rsidP="0032112E"/>
    <w:p w14:paraId="23E0C099" w14:textId="00497811" w:rsidR="0032112E" w:rsidRDefault="0032112E" w:rsidP="0032112E"/>
    <w:p w14:paraId="1D8FC66C" w14:textId="2FBBD116" w:rsidR="0032112E" w:rsidRDefault="0032112E" w:rsidP="0032112E"/>
    <w:p w14:paraId="53511587" w14:textId="68B3C265" w:rsidR="0032112E" w:rsidRDefault="0032112E" w:rsidP="0032112E"/>
    <w:p w14:paraId="53357B2D" w14:textId="45C3490F" w:rsidR="0032112E" w:rsidRDefault="0032112E" w:rsidP="0032112E"/>
    <w:p w14:paraId="6FD6AAE0" w14:textId="196638D5" w:rsidR="0032112E" w:rsidRDefault="0032112E" w:rsidP="0032112E"/>
    <w:p w14:paraId="5C9578E2" w14:textId="643528C9" w:rsidR="0032112E" w:rsidRPr="006078AD" w:rsidRDefault="0032112E" w:rsidP="00C37F7E">
      <w:pPr>
        <w:spacing w:after="0" w:line="360" w:lineRule="auto"/>
        <w:jc w:val="center"/>
        <w:rPr>
          <w:rFonts w:ascii="Times New Roman" w:hAnsi="Times New Roman" w:cs="Times New Roman"/>
          <w:b/>
          <w:bCs/>
          <w:sz w:val="24"/>
          <w:szCs w:val="24"/>
        </w:rPr>
      </w:pPr>
      <w:r w:rsidRPr="006078AD">
        <w:rPr>
          <w:rFonts w:ascii="Times New Roman" w:hAnsi="Times New Roman" w:cs="Times New Roman"/>
          <w:b/>
          <w:bCs/>
          <w:sz w:val="24"/>
          <w:szCs w:val="24"/>
        </w:rPr>
        <w:lastRenderedPageBreak/>
        <w:t>ОБЩАЯ ХАРАКТЕРИСТИКА РАБОТЫ</w:t>
      </w:r>
    </w:p>
    <w:p w14:paraId="666A9D2E" w14:textId="231CD8B6" w:rsidR="0032112E" w:rsidRDefault="0032112E" w:rsidP="00C37F7E">
      <w:pPr>
        <w:spacing w:after="0" w:line="360" w:lineRule="auto"/>
        <w:jc w:val="center"/>
        <w:rPr>
          <w:rFonts w:ascii="Times New Roman" w:hAnsi="Times New Roman" w:cs="Times New Roman"/>
          <w:b/>
          <w:bCs/>
          <w:sz w:val="28"/>
          <w:szCs w:val="28"/>
        </w:rPr>
      </w:pPr>
    </w:p>
    <w:p w14:paraId="69944CE0" w14:textId="21074D9D" w:rsidR="006C3498" w:rsidRPr="006C3498" w:rsidRDefault="0032112E" w:rsidP="006C3498">
      <w:pPr>
        <w:spacing w:after="0" w:line="360" w:lineRule="auto"/>
        <w:ind w:firstLine="709"/>
        <w:jc w:val="both"/>
        <w:rPr>
          <w:rFonts w:ascii="Times New Roman" w:hAnsi="Times New Roman" w:cs="Times New Roman"/>
          <w:color w:val="000000" w:themeColor="text1"/>
          <w:sz w:val="24"/>
          <w:szCs w:val="24"/>
        </w:rPr>
      </w:pPr>
      <w:r w:rsidRPr="00C37F7E">
        <w:rPr>
          <w:rFonts w:ascii="Times New Roman" w:hAnsi="Times New Roman" w:cs="Times New Roman"/>
          <w:b/>
          <w:bCs/>
          <w:color w:val="000000" w:themeColor="text1"/>
          <w:sz w:val="24"/>
          <w:szCs w:val="24"/>
        </w:rPr>
        <w:t>Актуальность темы исследования.</w:t>
      </w:r>
      <w:r w:rsidRPr="00C37F7E">
        <w:rPr>
          <w:rFonts w:ascii="Times New Roman" w:hAnsi="Times New Roman" w:cs="Times New Roman"/>
          <w:color w:val="000000" w:themeColor="text1"/>
          <w:sz w:val="24"/>
          <w:szCs w:val="24"/>
        </w:rPr>
        <w:t xml:space="preserve"> </w:t>
      </w:r>
      <w:r w:rsidR="006C3498" w:rsidRPr="006C3498">
        <w:rPr>
          <w:rFonts w:ascii="Times New Roman" w:hAnsi="Times New Roman" w:cs="Times New Roman"/>
          <w:color w:val="000000" w:themeColor="text1"/>
          <w:sz w:val="24"/>
          <w:szCs w:val="24"/>
        </w:rPr>
        <w:t>Актуальность данного исследования заключается в том, что в нынешних экономических условиях в российском банковском секторе наблюдаются изменения. Сейчас предпринимаются меры по совершенствованию банковской системы России, что должно увеличить устойчивость банков и повысить их роль в улучшении уровня благосостояния граждан. По заключениям английских экспертов, таких как Маргарет Томпсон, Джон Гэмбл, профессоров американского университета Теннесси, можно отметить, что в банковском маркетинге происходят колоссальные и резкие изменения, связанные с формированием и внедрением стратегии клиентоориентированности.</w:t>
      </w:r>
    </w:p>
    <w:p w14:paraId="79562003" w14:textId="27B34CE0" w:rsidR="006C3498" w:rsidRPr="006C3498" w:rsidRDefault="006C3498" w:rsidP="006C3498">
      <w:pPr>
        <w:spacing w:after="0" w:line="360" w:lineRule="auto"/>
        <w:ind w:firstLine="709"/>
        <w:jc w:val="both"/>
        <w:rPr>
          <w:rFonts w:ascii="Times New Roman" w:hAnsi="Times New Roman" w:cs="Times New Roman"/>
          <w:color w:val="000000" w:themeColor="text1"/>
          <w:sz w:val="24"/>
          <w:szCs w:val="24"/>
        </w:rPr>
      </w:pPr>
      <w:r w:rsidRPr="006C3498">
        <w:rPr>
          <w:rFonts w:ascii="Times New Roman" w:hAnsi="Times New Roman" w:cs="Times New Roman"/>
          <w:color w:val="000000" w:themeColor="text1"/>
          <w:sz w:val="24"/>
          <w:szCs w:val="24"/>
        </w:rPr>
        <w:t>Также по данным исследования 2019 года [64] консалтинговой компании «</w:t>
      </w:r>
      <w:proofErr w:type="spellStart"/>
      <w:r w:rsidRPr="006C3498">
        <w:rPr>
          <w:rFonts w:ascii="Times New Roman" w:hAnsi="Times New Roman" w:cs="Times New Roman"/>
          <w:color w:val="000000" w:themeColor="text1"/>
          <w:sz w:val="24"/>
          <w:szCs w:val="24"/>
        </w:rPr>
        <w:t>Ernst</w:t>
      </w:r>
      <w:proofErr w:type="spellEnd"/>
      <w:r w:rsidRPr="006C3498">
        <w:rPr>
          <w:rFonts w:ascii="Times New Roman" w:hAnsi="Times New Roman" w:cs="Times New Roman"/>
          <w:color w:val="000000" w:themeColor="text1"/>
          <w:sz w:val="24"/>
          <w:szCs w:val="24"/>
        </w:rPr>
        <w:t xml:space="preserve"> &amp; </w:t>
      </w:r>
      <w:proofErr w:type="spellStart"/>
      <w:r w:rsidRPr="006C3498">
        <w:rPr>
          <w:rFonts w:ascii="Times New Roman" w:hAnsi="Times New Roman" w:cs="Times New Roman"/>
          <w:color w:val="000000" w:themeColor="text1"/>
          <w:sz w:val="24"/>
          <w:szCs w:val="24"/>
        </w:rPr>
        <w:t>Young</w:t>
      </w:r>
      <w:proofErr w:type="spellEnd"/>
      <w:r w:rsidRPr="006C3498">
        <w:rPr>
          <w:rFonts w:ascii="Times New Roman" w:hAnsi="Times New Roman" w:cs="Times New Roman"/>
          <w:color w:val="000000" w:themeColor="text1"/>
          <w:sz w:val="24"/>
          <w:szCs w:val="24"/>
        </w:rPr>
        <w:t xml:space="preserve"> </w:t>
      </w:r>
      <w:proofErr w:type="spellStart"/>
      <w:r w:rsidRPr="006C3498">
        <w:rPr>
          <w:rFonts w:ascii="Times New Roman" w:hAnsi="Times New Roman" w:cs="Times New Roman"/>
          <w:color w:val="000000" w:themeColor="text1"/>
          <w:sz w:val="24"/>
          <w:szCs w:val="24"/>
        </w:rPr>
        <w:t>Global</w:t>
      </w:r>
      <w:proofErr w:type="spellEnd"/>
      <w:r w:rsidRPr="006C3498">
        <w:rPr>
          <w:rFonts w:ascii="Times New Roman" w:hAnsi="Times New Roman" w:cs="Times New Roman"/>
          <w:color w:val="000000" w:themeColor="text1"/>
          <w:sz w:val="24"/>
          <w:szCs w:val="24"/>
        </w:rPr>
        <w:t xml:space="preserve"> </w:t>
      </w:r>
      <w:proofErr w:type="spellStart"/>
      <w:r w:rsidRPr="006C3498">
        <w:rPr>
          <w:rFonts w:ascii="Times New Roman" w:hAnsi="Times New Roman" w:cs="Times New Roman"/>
          <w:color w:val="000000" w:themeColor="text1"/>
          <w:sz w:val="24"/>
          <w:szCs w:val="24"/>
        </w:rPr>
        <w:t>Limited</w:t>
      </w:r>
      <w:proofErr w:type="spellEnd"/>
      <w:r w:rsidRPr="006C3498">
        <w:rPr>
          <w:rFonts w:ascii="Times New Roman" w:hAnsi="Times New Roman" w:cs="Times New Roman"/>
          <w:color w:val="000000" w:themeColor="text1"/>
          <w:sz w:val="24"/>
          <w:szCs w:val="24"/>
        </w:rPr>
        <w:t>» отмечается тенденция в том, чтобы увеличить стратегическую и организационную роль банковского маркетинга, который основывается на результативном использовании информационной технологии. Они также указывают на то, что кредитно-финансовые учреждения, реализуя стратегию удовлетворения потребностей клиентов посредством внедрения инноваций, увеличат рентабельность банковской деятельности, исходя из расчета на одного клиента на 50-100%. Возможным это будет благодаря следующим факторам:</w:t>
      </w:r>
    </w:p>
    <w:p w14:paraId="78170FD8" w14:textId="77777777" w:rsidR="006C3498" w:rsidRPr="006C3498" w:rsidRDefault="006C3498" w:rsidP="006C3498">
      <w:pPr>
        <w:spacing w:after="0" w:line="360" w:lineRule="auto"/>
        <w:ind w:firstLine="709"/>
        <w:jc w:val="both"/>
        <w:rPr>
          <w:rFonts w:ascii="Times New Roman" w:hAnsi="Times New Roman" w:cs="Times New Roman"/>
          <w:color w:val="000000" w:themeColor="text1"/>
          <w:sz w:val="24"/>
          <w:szCs w:val="24"/>
        </w:rPr>
      </w:pPr>
      <w:r w:rsidRPr="006C3498">
        <w:rPr>
          <w:rFonts w:ascii="Times New Roman" w:hAnsi="Times New Roman" w:cs="Times New Roman"/>
          <w:color w:val="000000" w:themeColor="text1"/>
          <w:sz w:val="24"/>
          <w:szCs w:val="24"/>
        </w:rPr>
        <w:t>− маркетинг, ориентирующийся на жизненный цикл клиента (на 25−50%);</w:t>
      </w:r>
    </w:p>
    <w:p w14:paraId="27C7BBF2" w14:textId="77777777" w:rsidR="006C3498" w:rsidRPr="006C3498" w:rsidRDefault="006C3498" w:rsidP="006C3498">
      <w:pPr>
        <w:spacing w:after="0" w:line="360" w:lineRule="auto"/>
        <w:ind w:firstLine="709"/>
        <w:jc w:val="both"/>
        <w:rPr>
          <w:rFonts w:ascii="Times New Roman" w:hAnsi="Times New Roman" w:cs="Times New Roman"/>
          <w:color w:val="000000" w:themeColor="text1"/>
          <w:sz w:val="24"/>
          <w:szCs w:val="24"/>
        </w:rPr>
      </w:pPr>
      <w:r w:rsidRPr="006C3498">
        <w:rPr>
          <w:rFonts w:ascii="Times New Roman" w:hAnsi="Times New Roman" w:cs="Times New Roman"/>
          <w:color w:val="000000" w:themeColor="text1"/>
          <w:sz w:val="24"/>
          <w:szCs w:val="24"/>
        </w:rPr>
        <w:t>− стратегия привлечения и увеличения лояльности клиентов (на 20−40%);</w:t>
      </w:r>
    </w:p>
    <w:p w14:paraId="6DB28B42" w14:textId="3481EABD" w:rsidR="000F3FF9" w:rsidRPr="000F3FF9" w:rsidRDefault="006C3498" w:rsidP="006C3498">
      <w:pPr>
        <w:spacing w:after="0" w:line="360" w:lineRule="auto"/>
        <w:ind w:firstLine="709"/>
        <w:jc w:val="both"/>
        <w:rPr>
          <w:rFonts w:ascii="Times New Roman" w:hAnsi="Times New Roman" w:cs="Times New Roman"/>
          <w:color w:val="000000" w:themeColor="text1"/>
          <w:sz w:val="24"/>
          <w:szCs w:val="24"/>
        </w:rPr>
      </w:pPr>
      <w:r w:rsidRPr="006C3498">
        <w:rPr>
          <w:rFonts w:ascii="Times New Roman" w:hAnsi="Times New Roman" w:cs="Times New Roman"/>
          <w:color w:val="000000" w:themeColor="text1"/>
          <w:sz w:val="24"/>
          <w:szCs w:val="24"/>
        </w:rPr>
        <w:t>− расширение каналов сбыта (на 5−10%).</w:t>
      </w:r>
    </w:p>
    <w:p w14:paraId="75956546" w14:textId="03F18647" w:rsidR="000F3FF9" w:rsidRPr="000F3FF9" w:rsidRDefault="000F3FF9" w:rsidP="000F3FF9">
      <w:pPr>
        <w:spacing w:after="0" w:line="360" w:lineRule="auto"/>
        <w:ind w:firstLine="709"/>
        <w:jc w:val="both"/>
        <w:rPr>
          <w:rFonts w:ascii="Times New Roman" w:hAnsi="Times New Roman" w:cs="Times New Roman"/>
          <w:color w:val="000000" w:themeColor="text1"/>
          <w:sz w:val="24"/>
          <w:szCs w:val="24"/>
        </w:rPr>
      </w:pPr>
      <w:r w:rsidRPr="000F3FF9">
        <w:rPr>
          <w:rFonts w:ascii="Times New Roman" w:hAnsi="Times New Roman" w:cs="Times New Roman"/>
          <w:color w:val="000000" w:themeColor="text1"/>
          <w:sz w:val="24"/>
          <w:szCs w:val="24"/>
        </w:rPr>
        <w:t>Как известно, каждая сфера имеет свои отличительные особенности, аспекты, на которые необходимо обращать внимание при анализе, нахождении взаимосвязей, сравнении и так далее. Такие возможности маркетинга, как изучение состояния рынка, предвидение изменений в спросе, влияние на рынок и способность быть в лидерах среди конкурентов достаточно востребованы в непростых условиях экономики. Конкурентное преимущество может быть достигнуто благодаря стратегическому позиционированию банка. Благодаря тому, что банки проводят исследование рынка, узнают, что нужно клиентам, уделяют внимание своим маркетинговым кампаниям, они достигают многих целей на рынке и, реализации своих инноваций и, главное, лояльности клиентов. Вся маркетинговая составляющая нужна для связи между потенциальными, текущими клиентами и кредитным учреждением.</w:t>
      </w:r>
    </w:p>
    <w:p w14:paraId="7F5B29D5" w14:textId="3B3BE5F4" w:rsidR="000F3FF9" w:rsidRPr="000F3FF9" w:rsidRDefault="000F3FF9" w:rsidP="000F3FF9">
      <w:pPr>
        <w:spacing w:after="0" w:line="360" w:lineRule="auto"/>
        <w:ind w:firstLine="709"/>
        <w:jc w:val="both"/>
        <w:rPr>
          <w:rFonts w:ascii="Times New Roman" w:hAnsi="Times New Roman" w:cs="Times New Roman"/>
          <w:color w:val="000000" w:themeColor="text1"/>
          <w:sz w:val="24"/>
          <w:szCs w:val="24"/>
        </w:rPr>
      </w:pPr>
      <w:r w:rsidRPr="000F3FF9">
        <w:rPr>
          <w:rFonts w:ascii="Times New Roman" w:hAnsi="Times New Roman" w:cs="Times New Roman"/>
          <w:color w:val="000000" w:themeColor="text1"/>
          <w:sz w:val="24"/>
          <w:szCs w:val="24"/>
        </w:rPr>
        <w:t>Особенности маркетинга в банковской сфере исходят из специфики самих банков: услуг, операций, миссий, стратегий. Если брать во внимание внешнюю среду, то роль отводится непрерывному денежному обороту, кредитным отношениям как на макро–, так и на микроуровнях.</w:t>
      </w:r>
    </w:p>
    <w:p w14:paraId="321EF18D" w14:textId="7F7D868A" w:rsidR="000F3FF9" w:rsidRDefault="000F3FF9" w:rsidP="000F3FF9">
      <w:pPr>
        <w:spacing w:after="0" w:line="360" w:lineRule="auto"/>
        <w:ind w:firstLine="709"/>
        <w:jc w:val="both"/>
        <w:rPr>
          <w:rFonts w:ascii="Times New Roman" w:hAnsi="Times New Roman" w:cs="Times New Roman"/>
          <w:color w:val="000000" w:themeColor="text1"/>
          <w:sz w:val="24"/>
          <w:szCs w:val="24"/>
        </w:rPr>
      </w:pPr>
      <w:r w:rsidRPr="000F3FF9">
        <w:rPr>
          <w:rFonts w:ascii="Times New Roman" w:hAnsi="Times New Roman" w:cs="Times New Roman"/>
          <w:color w:val="000000" w:themeColor="text1"/>
          <w:sz w:val="24"/>
          <w:szCs w:val="24"/>
        </w:rPr>
        <w:lastRenderedPageBreak/>
        <w:t>Проблемы развития инноваций, направленных на потребителей в банковской сфере обусловлены низким уровнем грамотности населения в данном секторе, невысоким уровнем спроса и непониманием их нужности, и каким образом инновации могут упростить обслуживание. Для того, чтобы банки могли быть конкурентоспособны в данной области, необходимо повысить уровень грамотности населения в области инноваций и банковской безопасности.</w:t>
      </w:r>
    </w:p>
    <w:p w14:paraId="37E19511" w14:textId="1076DE54" w:rsidR="000F3FF9" w:rsidRDefault="0032112E" w:rsidP="00C37F7E">
      <w:pPr>
        <w:spacing w:after="0" w:line="360" w:lineRule="auto"/>
        <w:ind w:firstLine="709"/>
        <w:jc w:val="both"/>
        <w:rPr>
          <w:rFonts w:ascii="Times New Roman" w:hAnsi="Times New Roman" w:cs="Times New Roman"/>
          <w:sz w:val="24"/>
          <w:szCs w:val="24"/>
        </w:rPr>
      </w:pPr>
      <w:r w:rsidRPr="00C37F7E">
        <w:rPr>
          <w:rFonts w:ascii="Times New Roman" w:hAnsi="Times New Roman" w:cs="Times New Roman"/>
          <w:b/>
          <w:bCs/>
          <w:sz w:val="24"/>
          <w:szCs w:val="24"/>
        </w:rPr>
        <w:t>Степень научной разработанности проблемы</w:t>
      </w:r>
      <w:r w:rsidRPr="00C37F7E">
        <w:rPr>
          <w:rFonts w:ascii="Times New Roman" w:hAnsi="Times New Roman" w:cs="Times New Roman"/>
          <w:sz w:val="24"/>
          <w:szCs w:val="24"/>
        </w:rPr>
        <w:t xml:space="preserve">. </w:t>
      </w:r>
      <w:r w:rsidR="000F3FF9" w:rsidRPr="000F3FF9">
        <w:rPr>
          <w:rFonts w:ascii="Times New Roman" w:hAnsi="Times New Roman" w:cs="Times New Roman"/>
          <w:sz w:val="24"/>
          <w:szCs w:val="24"/>
        </w:rPr>
        <w:t xml:space="preserve">Степень научной разработанности проблемы. При составлении целей и задач во внимание принималась теоретическая база, накопленная в исследованиях у зарубежных экспертов, таких как: О.С. </w:t>
      </w:r>
      <w:proofErr w:type="spellStart"/>
      <w:r w:rsidR="000F3FF9" w:rsidRPr="000F3FF9">
        <w:rPr>
          <w:rFonts w:ascii="Times New Roman" w:hAnsi="Times New Roman" w:cs="Times New Roman"/>
          <w:sz w:val="24"/>
          <w:szCs w:val="24"/>
        </w:rPr>
        <w:t>Феррела</w:t>
      </w:r>
      <w:proofErr w:type="spellEnd"/>
      <w:r w:rsidR="000F3FF9" w:rsidRPr="000F3FF9">
        <w:rPr>
          <w:rFonts w:ascii="Times New Roman" w:hAnsi="Times New Roman" w:cs="Times New Roman"/>
          <w:sz w:val="24"/>
          <w:szCs w:val="24"/>
        </w:rPr>
        <w:t xml:space="preserve">, В. Миддлтона, Ф. Котлера, Д. </w:t>
      </w:r>
      <w:proofErr w:type="spellStart"/>
      <w:r w:rsidR="000F3FF9" w:rsidRPr="000F3FF9">
        <w:rPr>
          <w:rFonts w:ascii="Times New Roman" w:hAnsi="Times New Roman" w:cs="Times New Roman"/>
          <w:sz w:val="24"/>
          <w:szCs w:val="24"/>
        </w:rPr>
        <w:t>Чеффи</w:t>
      </w:r>
      <w:proofErr w:type="spellEnd"/>
      <w:r w:rsidR="000F3FF9" w:rsidRPr="000F3FF9">
        <w:rPr>
          <w:rFonts w:ascii="Times New Roman" w:hAnsi="Times New Roman" w:cs="Times New Roman"/>
          <w:sz w:val="24"/>
          <w:szCs w:val="24"/>
        </w:rPr>
        <w:t xml:space="preserve"> и многих других. Автор также прибегал к работам российских маркетологов: Цыганкову В. Н., Зайцеву А. Г., </w:t>
      </w:r>
      <w:proofErr w:type="spellStart"/>
      <w:r w:rsidR="000F3FF9" w:rsidRPr="000F3FF9">
        <w:rPr>
          <w:rFonts w:ascii="Times New Roman" w:hAnsi="Times New Roman" w:cs="Times New Roman"/>
          <w:sz w:val="24"/>
          <w:szCs w:val="24"/>
        </w:rPr>
        <w:t>Кроливецкой</w:t>
      </w:r>
      <w:proofErr w:type="spellEnd"/>
      <w:r w:rsidR="000F3FF9" w:rsidRPr="000F3FF9">
        <w:rPr>
          <w:rFonts w:ascii="Times New Roman" w:hAnsi="Times New Roman" w:cs="Times New Roman"/>
          <w:sz w:val="24"/>
          <w:szCs w:val="24"/>
        </w:rPr>
        <w:t>, И. О., Манн И. Б. и многих других экономистов, которые внесли большой вклад в банковское дело. Мы опирались и на труды исследователей, которые описывали банковский маркетинг описывался в стабильных условиях внешней и внутренней среды, а также и на исследования, которые были созданы в период сегодняшнего кризиса и глобальных перемен в мировой экономике. Инновации в финансовой отрасли, на наш взгляд, окажут положительное влияние как на банковский маркетинг, так и на маркетинг клиентской базы.</w:t>
      </w:r>
    </w:p>
    <w:p w14:paraId="20B30E91" w14:textId="38681D7F" w:rsidR="0032112E" w:rsidRPr="00C37F7E" w:rsidRDefault="0032112E" w:rsidP="00C37F7E">
      <w:pPr>
        <w:spacing w:after="0" w:line="360" w:lineRule="auto"/>
        <w:ind w:firstLine="709"/>
        <w:jc w:val="both"/>
        <w:rPr>
          <w:rFonts w:ascii="Times New Roman" w:hAnsi="Times New Roman" w:cs="Times New Roman"/>
          <w:color w:val="000000" w:themeColor="text1"/>
          <w:sz w:val="24"/>
          <w:szCs w:val="24"/>
        </w:rPr>
      </w:pPr>
      <w:r w:rsidRPr="00C37F7E">
        <w:rPr>
          <w:rFonts w:ascii="Times New Roman" w:hAnsi="Times New Roman" w:cs="Times New Roman"/>
          <w:b/>
          <w:bCs/>
          <w:color w:val="000000" w:themeColor="text1"/>
          <w:sz w:val="24"/>
          <w:szCs w:val="24"/>
        </w:rPr>
        <w:t>Цель работы</w:t>
      </w:r>
      <w:r w:rsidRPr="00C37F7E">
        <w:rPr>
          <w:rFonts w:ascii="Times New Roman" w:hAnsi="Times New Roman" w:cs="Times New Roman"/>
          <w:color w:val="000000" w:themeColor="text1"/>
          <w:sz w:val="24"/>
          <w:szCs w:val="24"/>
        </w:rPr>
        <w:t xml:space="preserve"> – </w:t>
      </w:r>
      <w:r w:rsidR="006C3498" w:rsidRPr="006C3498">
        <w:rPr>
          <w:rFonts w:ascii="Times New Roman" w:hAnsi="Times New Roman" w:cs="Times New Roman"/>
          <w:color w:val="000000" w:themeColor="text1"/>
          <w:sz w:val="24"/>
          <w:szCs w:val="24"/>
        </w:rPr>
        <w:t>разработка теоретических подходов и практических рекомендаций по организации маркетинга в коммерческих банках для повышения эффективности их деятельности на региональном уровне путем создания коммуникационной программы как средства достижения их устойчивого положения.</w:t>
      </w:r>
    </w:p>
    <w:p w14:paraId="5D872373" w14:textId="77777777" w:rsidR="000F3FF9" w:rsidRPr="000F3FF9" w:rsidRDefault="000F3FF9" w:rsidP="000F3FF9">
      <w:pPr>
        <w:spacing w:after="0" w:line="360" w:lineRule="auto"/>
        <w:ind w:firstLine="709"/>
        <w:jc w:val="both"/>
        <w:rPr>
          <w:rFonts w:ascii="Times New Roman" w:eastAsia="Times New Roman" w:hAnsi="Times New Roman" w:cs="Times New Roman"/>
          <w:bCs/>
          <w:iCs/>
          <w:sz w:val="24"/>
          <w:szCs w:val="24"/>
        </w:rPr>
      </w:pPr>
      <w:r w:rsidRPr="000F3FF9">
        <w:rPr>
          <w:rFonts w:ascii="Times New Roman" w:eastAsia="Times New Roman" w:hAnsi="Times New Roman" w:cs="Times New Roman"/>
          <w:bCs/>
          <w:iCs/>
          <w:sz w:val="24"/>
          <w:szCs w:val="24"/>
        </w:rPr>
        <w:t>Поставленная цель обуславливает решение следующих задач:</w:t>
      </w:r>
    </w:p>
    <w:p w14:paraId="2467C8DF" w14:textId="77777777" w:rsidR="000F3FF9" w:rsidRPr="000F3FF9" w:rsidRDefault="000F3FF9" w:rsidP="000F3FF9">
      <w:pPr>
        <w:spacing w:after="0" w:line="360" w:lineRule="auto"/>
        <w:ind w:firstLine="709"/>
        <w:jc w:val="both"/>
        <w:rPr>
          <w:rFonts w:ascii="Times New Roman" w:eastAsia="Times New Roman" w:hAnsi="Times New Roman" w:cs="Times New Roman"/>
          <w:bCs/>
          <w:iCs/>
          <w:sz w:val="24"/>
          <w:szCs w:val="24"/>
        </w:rPr>
      </w:pPr>
      <w:r w:rsidRPr="000F3FF9">
        <w:rPr>
          <w:rFonts w:ascii="Times New Roman" w:eastAsia="Times New Roman" w:hAnsi="Times New Roman" w:cs="Times New Roman"/>
          <w:bCs/>
          <w:iCs/>
          <w:sz w:val="24"/>
          <w:szCs w:val="24"/>
        </w:rPr>
        <w:t>– определить теоретические основы банковского маркетинга;</w:t>
      </w:r>
    </w:p>
    <w:p w14:paraId="3C91E189" w14:textId="77777777" w:rsidR="000F3FF9" w:rsidRPr="000F3FF9" w:rsidRDefault="000F3FF9" w:rsidP="000F3FF9">
      <w:pPr>
        <w:spacing w:after="0" w:line="360" w:lineRule="auto"/>
        <w:ind w:firstLine="709"/>
        <w:jc w:val="both"/>
        <w:rPr>
          <w:rFonts w:ascii="Times New Roman" w:eastAsia="Times New Roman" w:hAnsi="Times New Roman" w:cs="Times New Roman"/>
          <w:bCs/>
          <w:iCs/>
          <w:sz w:val="24"/>
          <w:szCs w:val="24"/>
        </w:rPr>
      </w:pPr>
      <w:r w:rsidRPr="000F3FF9">
        <w:rPr>
          <w:rFonts w:ascii="Times New Roman" w:eastAsia="Times New Roman" w:hAnsi="Times New Roman" w:cs="Times New Roman"/>
          <w:bCs/>
          <w:iCs/>
          <w:sz w:val="24"/>
          <w:szCs w:val="24"/>
        </w:rPr>
        <w:t>– рассмотреть методы продвижения в банковском маркетинге;</w:t>
      </w:r>
    </w:p>
    <w:p w14:paraId="43862C65" w14:textId="77777777" w:rsidR="000F3FF9" w:rsidRPr="000F3FF9" w:rsidRDefault="000F3FF9" w:rsidP="000F3FF9">
      <w:pPr>
        <w:spacing w:after="0" w:line="360" w:lineRule="auto"/>
        <w:ind w:firstLine="709"/>
        <w:jc w:val="both"/>
        <w:rPr>
          <w:rFonts w:ascii="Times New Roman" w:eastAsia="Times New Roman" w:hAnsi="Times New Roman" w:cs="Times New Roman"/>
          <w:bCs/>
          <w:iCs/>
          <w:sz w:val="24"/>
          <w:szCs w:val="24"/>
        </w:rPr>
      </w:pPr>
      <w:r w:rsidRPr="000F3FF9">
        <w:rPr>
          <w:rFonts w:ascii="Times New Roman" w:eastAsia="Times New Roman" w:hAnsi="Times New Roman" w:cs="Times New Roman"/>
          <w:bCs/>
          <w:iCs/>
          <w:sz w:val="24"/>
          <w:szCs w:val="24"/>
        </w:rPr>
        <w:t>– проанализировать тренды развития банковского маркетинга;</w:t>
      </w:r>
    </w:p>
    <w:p w14:paraId="0D62008D" w14:textId="77777777" w:rsidR="000F3FF9" w:rsidRPr="000F3FF9" w:rsidRDefault="000F3FF9" w:rsidP="000F3FF9">
      <w:pPr>
        <w:spacing w:after="0" w:line="360" w:lineRule="auto"/>
        <w:ind w:firstLine="709"/>
        <w:jc w:val="both"/>
        <w:rPr>
          <w:rFonts w:ascii="Times New Roman" w:eastAsia="Times New Roman" w:hAnsi="Times New Roman" w:cs="Times New Roman"/>
          <w:bCs/>
          <w:iCs/>
          <w:sz w:val="24"/>
          <w:szCs w:val="24"/>
        </w:rPr>
      </w:pPr>
      <w:r w:rsidRPr="000F3FF9">
        <w:rPr>
          <w:rFonts w:ascii="Times New Roman" w:eastAsia="Times New Roman" w:hAnsi="Times New Roman" w:cs="Times New Roman"/>
          <w:bCs/>
          <w:iCs/>
          <w:sz w:val="24"/>
          <w:szCs w:val="24"/>
        </w:rPr>
        <w:t>– изучить состояния банковского сектора в России;</w:t>
      </w:r>
    </w:p>
    <w:p w14:paraId="03BBDD3F" w14:textId="77777777" w:rsidR="000F3FF9" w:rsidRPr="000F3FF9" w:rsidRDefault="000F3FF9" w:rsidP="000F3FF9">
      <w:pPr>
        <w:spacing w:after="0" w:line="360" w:lineRule="auto"/>
        <w:ind w:firstLine="709"/>
        <w:jc w:val="both"/>
        <w:rPr>
          <w:rFonts w:ascii="Times New Roman" w:eastAsia="Times New Roman" w:hAnsi="Times New Roman" w:cs="Times New Roman"/>
          <w:bCs/>
          <w:iCs/>
          <w:sz w:val="24"/>
          <w:szCs w:val="24"/>
        </w:rPr>
      </w:pPr>
      <w:r w:rsidRPr="000F3FF9">
        <w:rPr>
          <w:rFonts w:ascii="Times New Roman" w:eastAsia="Times New Roman" w:hAnsi="Times New Roman" w:cs="Times New Roman"/>
          <w:bCs/>
          <w:iCs/>
          <w:sz w:val="24"/>
          <w:szCs w:val="24"/>
        </w:rPr>
        <w:t>– провести сбор данных о применении биометрических технологий в финансовом секторе в России;</w:t>
      </w:r>
    </w:p>
    <w:p w14:paraId="3C3EDBF4" w14:textId="51C5435A" w:rsidR="000F3FF9" w:rsidRPr="000F3FF9" w:rsidRDefault="000F3FF9" w:rsidP="000F3FF9">
      <w:pPr>
        <w:spacing w:after="0" w:line="360" w:lineRule="auto"/>
        <w:ind w:firstLine="709"/>
        <w:jc w:val="both"/>
        <w:rPr>
          <w:rFonts w:ascii="Times New Roman" w:eastAsia="Times New Roman" w:hAnsi="Times New Roman" w:cs="Times New Roman"/>
          <w:bCs/>
          <w:iCs/>
          <w:sz w:val="24"/>
          <w:szCs w:val="24"/>
        </w:rPr>
      </w:pPr>
      <w:r w:rsidRPr="000F3FF9">
        <w:rPr>
          <w:rFonts w:ascii="Times New Roman" w:eastAsia="Times New Roman" w:hAnsi="Times New Roman" w:cs="Times New Roman"/>
          <w:bCs/>
          <w:iCs/>
          <w:sz w:val="24"/>
          <w:szCs w:val="24"/>
        </w:rPr>
        <w:t>− исследовать отношение клиентов к применению биометрической идентификации в банковских продуктах;</w:t>
      </w:r>
    </w:p>
    <w:p w14:paraId="5288F236" w14:textId="77777777" w:rsidR="000F3FF9" w:rsidRPr="000F3FF9" w:rsidRDefault="000F3FF9" w:rsidP="000F3FF9">
      <w:pPr>
        <w:spacing w:after="0" w:line="360" w:lineRule="auto"/>
        <w:ind w:firstLine="709"/>
        <w:jc w:val="both"/>
        <w:rPr>
          <w:rFonts w:ascii="Times New Roman" w:eastAsia="Times New Roman" w:hAnsi="Times New Roman" w:cs="Times New Roman"/>
          <w:bCs/>
          <w:iCs/>
          <w:sz w:val="24"/>
          <w:szCs w:val="24"/>
        </w:rPr>
      </w:pPr>
      <w:r w:rsidRPr="000F3FF9">
        <w:rPr>
          <w:rFonts w:ascii="Times New Roman" w:eastAsia="Times New Roman" w:hAnsi="Times New Roman" w:cs="Times New Roman"/>
          <w:bCs/>
          <w:iCs/>
          <w:sz w:val="24"/>
          <w:szCs w:val="24"/>
        </w:rPr>
        <w:t>– определить типологии мотивации потребителя;</w:t>
      </w:r>
    </w:p>
    <w:p w14:paraId="6AC0E1E6" w14:textId="77777777" w:rsidR="000F3FF9" w:rsidRPr="000F3FF9" w:rsidRDefault="000F3FF9" w:rsidP="000F3FF9">
      <w:pPr>
        <w:spacing w:after="0" w:line="360" w:lineRule="auto"/>
        <w:ind w:firstLine="709"/>
        <w:jc w:val="both"/>
        <w:rPr>
          <w:rFonts w:ascii="Times New Roman" w:eastAsia="Times New Roman" w:hAnsi="Times New Roman" w:cs="Times New Roman"/>
          <w:bCs/>
          <w:iCs/>
          <w:sz w:val="24"/>
          <w:szCs w:val="24"/>
        </w:rPr>
      </w:pPr>
      <w:r w:rsidRPr="000F3FF9">
        <w:rPr>
          <w:rFonts w:ascii="Times New Roman" w:eastAsia="Times New Roman" w:hAnsi="Times New Roman" w:cs="Times New Roman"/>
          <w:bCs/>
          <w:iCs/>
          <w:sz w:val="24"/>
          <w:szCs w:val="24"/>
        </w:rPr>
        <w:t>– на основании исследования составить выводы и рекомендации;</w:t>
      </w:r>
    </w:p>
    <w:p w14:paraId="04A71E0F" w14:textId="403743EB" w:rsidR="000F3FF9" w:rsidRPr="000F3FF9" w:rsidRDefault="000F3FF9" w:rsidP="000F3FF9">
      <w:pPr>
        <w:spacing w:after="0" w:line="360" w:lineRule="auto"/>
        <w:ind w:firstLine="709"/>
        <w:jc w:val="both"/>
        <w:rPr>
          <w:rFonts w:ascii="Times New Roman" w:eastAsia="Times New Roman" w:hAnsi="Times New Roman" w:cs="Times New Roman"/>
          <w:bCs/>
          <w:iCs/>
          <w:sz w:val="24"/>
          <w:szCs w:val="24"/>
        </w:rPr>
      </w:pPr>
      <w:r w:rsidRPr="000F3FF9">
        <w:rPr>
          <w:rFonts w:ascii="Times New Roman" w:eastAsia="Times New Roman" w:hAnsi="Times New Roman" w:cs="Times New Roman"/>
          <w:bCs/>
          <w:iCs/>
          <w:sz w:val="24"/>
          <w:szCs w:val="24"/>
        </w:rPr>
        <w:t>−</w:t>
      </w:r>
      <w:r>
        <w:rPr>
          <w:rFonts w:ascii="Times New Roman" w:eastAsia="Times New Roman" w:hAnsi="Times New Roman" w:cs="Times New Roman"/>
          <w:bCs/>
          <w:iCs/>
          <w:sz w:val="24"/>
          <w:szCs w:val="24"/>
          <w:lang w:val="en-US"/>
        </w:rPr>
        <w:t> </w:t>
      </w:r>
      <w:r w:rsidRPr="000F3FF9">
        <w:rPr>
          <w:rFonts w:ascii="Times New Roman" w:eastAsia="Times New Roman" w:hAnsi="Times New Roman" w:cs="Times New Roman"/>
          <w:bCs/>
          <w:iCs/>
          <w:sz w:val="24"/>
          <w:szCs w:val="24"/>
        </w:rPr>
        <w:t>разработать маркетинговую стратегию для ПАО «Сбербанк» по продвижению биометрической технологии;</w:t>
      </w:r>
    </w:p>
    <w:p w14:paraId="1C428D66" w14:textId="77777777" w:rsidR="000F3FF9" w:rsidRDefault="000F3FF9" w:rsidP="000F3FF9">
      <w:pPr>
        <w:spacing w:after="0" w:line="360" w:lineRule="auto"/>
        <w:ind w:firstLine="709"/>
        <w:jc w:val="both"/>
        <w:rPr>
          <w:rFonts w:ascii="Times New Roman" w:eastAsia="Times New Roman" w:hAnsi="Times New Roman" w:cs="Times New Roman"/>
          <w:bCs/>
          <w:iCs/>
          <w:sz w:val="24"/>
          <w:szCs w:val="24"/>
        </w:rPr>
      </w:pPr>
      <w:r w:rsidRPr="000F3FF9">
        <w:rPr>
          <w:rFonts w:ascii="Times New Roman" w:eastAsia="Times New Roman" w:hAnsi="Times New Roman" w:cs="Times New Roman"/>
          <w:bCs/>
          <w:iCs/>
          <w:sz w:val="24"/>
          <w:szCs w:val="24"/>
        </w:rPr>
        <w:t>− произвести оценку эффективности разработанной маркетинговой программы.</w:t>
      </w:r>
    </w:p>
    <w:p w14:paraId="522309D4" w14:textId="694528F3" w:rsidR="0032112E" w:rsidRPr="00C37F7E" w:rsidRDefault="0032112E" w:rsidP="000F3FF9">
      <w:pPr>
        <w:spacing w:after="0" w:line="360" w:lineRule="auto"/>
        <w:ind w:firstLine="709"/>
        <w:jc w:val="both"/>
        <w:rPr>
          <w:rFonts w:ascii="Times New Roman" w:hAnsi="Times New Roman" w:cs="Times New Roman"/>
          <w:sz w:val="24"/>
          <w:szCs w:val="24"/>
        </w:rPr>
      </w:pPr>
      <w:r w:rsidRPr="00C37F7E">
        <w:rPr>
          <w:rFonts w:ascii="Times New Roman" w:hAnsi="Times New Roman" w:cs="Times New Roman"/>
          <w:b/>
          <w:bCs/>
          <w:sz w:val="24"/>
          <w:szCs w:val="24"/>
        </w:rPr>
        <w:lastRenderedPageBreak/>
        <w:t>Объект исследования</w:t>
      </w:r>
      <w:r w:rsidRPr="00C37F7E">
        <w:rPr>
          <w:rFonts w:ascii="Times New Roman" w:hAnsi="Times New Roman" w:cs="Times New Roman"/>
          <w:sz w:val="24"/>
          <w:szCs w:val="24"/>
        </w:rPr>
        <w:t xml:space="preserve"> – </w:t>
      </w:r>
      <w:r w:rsidR="006C3498" w:rsidRPr="006C3498">
        <w:rPr>
          <w:rFonts w:ascii="Times New Roman" w:hAnsi="Times New Roman" w:cs="Times New Roman"/>
          <w:sz w:val="24"/>
          <w:szCs w:val="24"/>
        </w:rPr>
        <w:t>маркетинговая деятельность коммерческих банков.</w:t>
      </w:r>
    </w:p>
    <w:p w14:paraId="253CE91A" w14:textId="24110DB4" w:rsidR="0032112E" w:rsidRPr="00C37F7E" w:rsidRDefault="0032112E" w:rsidP="00C37F7E">
      <w:pPr>
        <w:spacing w:after="0" w:line="360" w:lineRule="auto"/>
        <w:ind w:firstLine="709"/>
        <w:jc w:val="both"/>
        <w:rPr>
          <w:rFonts w:ascii="Times New Roman" w:hAnsi="Times New Roman" w:cs="Times New Roman"/>
          <w:sz w:val="24"/>
          <w:szCs w:val="24"/>
        </w:rPr>
      </w:pPr>
      <w:r w:rsidRPr="00C37F7E">
        <w:rPr>
          <w:rFonts w:ascii="Times New Roman" w:hAnsi="Times New Roman" w:cs="Times New Roman"/>
          <w:b/>
          <w:bCs/>
          <w:sz w:val="24"/>
          <w:szCs w:val="24"/>
        </w:rPr>
        <w:t>Предмет исследования</w:t>
      </w:r>
      <w:r w:rsidRPr="00C37F7E">
        <w:rPr>
          <w:rFonts w:ascii="Times New Roman" w:hAnsi="Times New Roman" w:cs="Times New Roman"/>
          <w:sz w:val="24"/>
          <w:szCs w:val="24"/>
        </w:rPr>
        <w:t xml:space="preserve"> – </w:t>
      </w:r>
      <w:r w:rsidR="006C3498" w:rsidRPr="006C3498">
        <w:rPr>
          <w:rFonts w:ascii="Times New Roman" w:hAnsi="Times New Roman" w:cs="Times New Roman"/>
          <w:sz w:val="24"/>
          <w:szCs w:val="24"/>
        </w:rPr>
        <w:t>организационно-управленческие отношения, возникающие в процессе внедрения инновационных технологий в маркетинг коммерческих банков.</w:t>
      </w:r>
    </w:p>
    <w:p w14:paraId="2CC7512E" w14:textId="7481DAE7" w:rsidR="0032112E" w:rsidRPr="00C37F7E" w:rsidRDefault="0032112E" w:rsidP="00C37F7E">
      <w:pPr>
        <w:tabs>
          <w:tab w:val="left" w:pos="993"/>
        </w:tabs>
        <w:spacing w:after="0" w:line="360" w:lineRule="auto"/>
        <w:ind w:firstLine="709"/>
        <w:jc w:val="both"/>
        <w:rPr>
          <w:rFonts w:ascii="Times New Roman" w:eastAsia="Times New Roman" w:hAnsi="Times New Roman" w:cs="Times New Roman"/>
          <w:bCs/>
          <w:iCs/>
          <w:sz w:val="24"/>
          <w:szCs w:val="24"/>
        </w:rPr>
      </w:pPr>
      <w:r w:rsidRPr="00C37F7E">
        <w:rPr>
          <w:rFonts w:ascii="Times New Roman" w:eastAsia="Times New Roman" w:hAnsi="Times New Roman" w:cs="Times New Roman"/>
          <w:b/>
          <w:iCs/>
          <w:sz w:val="24"/>
          <w:szCs w:val="24"/>
        </w:rPr>
        <w:t>Гипотеза магистерской диссертации</w:t>
      </w:r>
      <w:r w:rsidRPr="00C37F7E">
        <w:rPr>
          <w:rFonts w:ascii="Times New Roman" w:eastAsia="Times New Roman" w:hAnsi="Times New Roman" w:cs="Times New Roman"/>
          <w:bCs/>
          <w:iCs/>
          <w:sz w:val="24"/>
          <w:szCs w:val="24"/>
        </w:rPr>
        <w:t xml:space="preserve"> </w:t>
      </w:r>
      <w:r w:rsidR="006C3498" w:rsidRPr="006C3498">
        <w:rPr>
          <w:rFonts w:ascii="Times New Roman" w:eastAsia="Times New Roman" w:hAnsi="Times New Roman" w:cs="Times New Roman"/>
          <w:bCs/>
          <w:iCs/>
          <w:sz w:val="24"/>
          <w:szCs w:val="24"/>
        </w:rPr>
        <w:t>заключается в научном предположении о том, что посредством разработанной маркетинговой программы, клиенты коммерческих банков гораздо активнее осуществят переход на инновационное обслуживание вследствие повышения уровня доверия и широкой осведомленности о новой технологии.</w:t>
      </w:r>
    </w:p>
    <w:p w14:paraId="7582172B" w14:textId="77777777" w:rsidR="0032112E" w:rsidRPr="00C37F7E" w:rsidRDefault="0032112E" w:rsidP="00C37F7E">
      <w:pPr>
        <w:tabs>
          <w:tab w:val="left" w:pos="993"/>
        </w:tabs>
        <w:spacing w:after="0" w:line="360" w:lineRule="auto"/>
        <w:ind w:firstLine="709"/>
        <w:jc w:val="both"/>
        <w:rPr>
          <w:rFonts w:ascii="Times New Roman" w:eastAsia="Times New Roman" w:hAnsi="Times New Roman" w:cs="Times New Roman"/>
          <w:bCs/>
          <w:iCs/>
          <w:sz w:val="24"/>
          <w:szCs w:val="24"/>
        </w:rPr>
      </w:pPr>
      <w:r w:rsidRPr="00C37F7E">
        <w:rPr>
          <w:rFonts w:ascii="Times New Roman" w:eastAsia="Times New Roman" w:hAnsi="Times New Roman" w:cs="Times New Roman"/>
          <w:b/>
          <w:iCs/>
          <w:sz w:val="24"/>
          <w:szCs w:val="24"/>
        </w:rPr>
        <w:t>Теоретической и методологической базой</w:t>
      </w:r>
      <w:r w:rsidRPr="00C37F7E">
        <w:rPr>
          <w:rFonts w:ascii="Times New Roman" w:eastAsia="Times New Roman" w:hAnsi="Times New Roman" w:cs="Times New Roman"/>
          <w:bCs/>
          <w:iCs/>
          <w:sz w:val="24"/>
          <w:szCs w:val="24"/>
        </w:rPr>
        <w:t xml:space="preserve"> работы стали маркетинговые концепции, положения, фундаментальные исследования отечественных и зарубежных ученых и экспертов в области маркетинга, рекламы, финансов и менеджмента. </w:t>
      </w:r>
    </w:p>
    <w:p w14:paraId="1ABFB513" w14:textId="77777777" w:rsidR="0032112E" w:rsidRPr="00C37F7E" w:rsidRDefault="0032112E" w:rsidP="00C37F7E">
      <w:pPr>
        <w:spacing w:after="0" w:line="360" w:lineRule="auto"/>
        <w:ind w:firstLine="709"/>
        <w:jc w:val="both"/>
        <w:rPr>
          <w:rFonts w:ascii="Times New Roman" w:eastAsia="Times New Roman" w:hAnsi="Times New Roman" w:cs="Times New Roman"/>
          <w:bCs/>
          <w:sz w:val="24"/>
          <w:szCs w:val="24"/>
        </w:rPr>
      </w:pPr>
      <w:r w:rsidRPr="00C37F7E">
        <w:rPr>
          <w:rFonts w:ascii="Times New Roman" w:eastAsia="Times New Roman" w:hAnsi="Times New Roman" w:cs="Times New Roman"/>
          <w:b/>
          <w:sz w:val="24"/>
          <w:szCs w:val="24"/>
        </w:rPr>
        <w:t>Информационная база диссертационного исследования</w:t>
      </w:r>
      <w:r w:rsidRPr="00C37F7E">
        <w:rPr>
          <w:rFonts w:ascii="Times New Roman" w:eastAsia="Times New Roman" w:hAnsi="Times New Roman" w:cs="Times New Roman"/>
          <w:bCs/>
          <w:sz w:val="24"/>
          <w:szCs w:val="24"/>
        </w:rPr>
        <w:t xml:space="preserve"> представлена публикациями в научных изданиях, докладами на научных конференциях, аналитическими и статистическими материалами компаний, данными количественного и качественного исследования, экспертными оценками, а также данными интернет-ресурсов.</w:t>
      </w:r>
    </w:p>
    <w:p w14:paraId="47925578" w14:textId="77777777" w:rsidR="0032112E" w:rsidRPr="00C37F7E" w:rsidRDefault="0032112E" w:rsidP="00C37F7E">
      <w:pPr>
        <w:tabs>
          <w:tab w:val="left" w:pos="993"/>
        </w:tabs>
        <w:spacing w:after="0" w:line="360" w:lineRule="auto"/>
        <w:ind w:firstLine="709"/>
        <w:jc w:val="both"/>
        <w:rPr>
          <w:rFonts w:ascii="Times New Roman" w:eastAsia="Times New Roman" w:hAnsi="Times New Roman" w:cs="Times New Roman"/>
          <w:bCs/>
          <w:iCs/>
          <w:sz w:val="24"/>
          <w:szCs w:val="24"/>
        </w:rPr>
      </w:pPr>
      <w:r w:rsidRPr="00C37F7E">
        <w:rPr>
          <w:rFonts w:ascii="Times New Roman" w:eastAsia="Times New Roman" w:hAnsi="Times New Roman" w:cs="Times New Roman"/>
          <w:bCs/>
          <w:iCs/>
          <w:sz w:val="24"/>
          <w:szCs w:val="24"/>
        </w:rPr>
        <w:t xml:space="preserve">При достижении цели и решения поставленных задач применялись следующие методы: корреляционный анализ, сравнение и обобщение, маркетинговое исследование, логический и системный методы, гипотетический метод, классификация, комплексный метод. </w:t>
      </w:r>
    </w:p>
    <w:p w14:paraId="6F81B575" w14:textId="72966623" w:rsidR="0048425D" w:rsidRPr="00C37F7E" w:rsidRDefault="0032112E" w:rsidP="00C37F7E">
      <w:pPr>
        <w:spacing w:after="0" w:line="360" w:lineRule="auto"/>
        <w:ind w:firstLine="709"/>
        <w:jc w:val="both"/>
        <w:rPr>
          <w:rFonts w:ascii="Times New Roman" w:hAnsi="Times New Roman" w:cs="Times New Roman"/>
          <w:bCs/>
          <w:sz w:val="24"/>
          <w:szCs w:val="24"/>
        </w:rPr>
      </w:pPr>
      <w:r w:rsidRPr="00C37F7E">
        <w:rPr>
          <w:rFonts w:ascii="Times New Roman" w:hAnsi="Times New Roman" w:cs="Times New Roman"/>
          <w:b/>
          <w:sz w:val="24"/>
          <w:szCs w:val="24"/>
        </w:rPr>
        <w:t>Научная новизна исследования</w:t>
      </w:r>
      <w:r w:rsidRPr="00C37F7E">
        <w:rPr>
          <w:rFonts w:ascii="Times New Roman" w:hAnsi="Times New Roman" w:cs="Times New Roman"/>
          <w:bCs/>
          <w:sz w:val="24"/>
          <w:szCs w:val="24"/>
        </w:rPr>
        <w:t xml:space="preserve"> </w:t>
      </w:r>
      <w:r w:rsidR="000F3FF9" w:rsidRPr="000F3FF9">
        <w:rPr>
          <w:rFonts w:ascii="Times New Roman" w:hAnsi="Times New Roman" w:cs="Times New Roman"/>
          <w:bCs/>
          <w:sz w:val="24"/>
          <w:szCs w:val="24"/>
        </w:rPr>
        <w:t>заключается в разработке маркетинговой стратегии продвижения биометрических услуг, применяемых в банке с целью оптимизации и увеличения эффективности деятельности учреждения.</w:t>
      </w:r>
    </w:p>
    <w:p w14:paraId="30E7973A" w14:textId="77777777" w:rsidR="0032112E" w:rsidRPr="00C37F7E" w:rsidRDefault="0032112E" w:rsidP="00C37F7E">
      <w:pPr>
        <w:spacing w:after="0" w:line="360" w:lineRule="auto"/>
        <w:ind w:firstLine="709"/>
        <w:jc w:val="both"/>
        <w:rPr>
          <w:rFonts w:ascii="Times New Roman" w:hAnsi="Times New Roman" w:cs="Times New Roman"/>
          <w:bCs/>
          <w:sz w:val="24"/>
          <w:szCs w:val="24"/>
        </w:rPr>
      </w:pPr>
      <w:r w:rsidRPr="00C37F7E">
        <w:rPr>
          <w:rFonts w:ascii="Times New Roman" w:hAnsi="Times New Roman" w:cs="Times New Roman"/>
          <w:b/>
          <w:sz w:val="24"/>
          <w:szCs w:val="24"/>
        </w:rPr>
        <w:t>Элементами научной новизны</w:t>
      </w:r>
      <w:r w:rsidRPr="00C37F7E">
        <w:rPr>
          <w:rFonts w:ascii="Times New Roman" w:hAnsi="Times New Roman" w:cs="Times New Roman"/>
          <w:bCs/>
          <w:sz w:val="24"/>
          <w:szCs w:val="24"/>
        </w:rPr>
        <w:t xml:space="preserve"> </w:t>
      </w:r>
      <w:r w:rsidRPr="00C37F7E">
        <w:rPr>
          <w:rFonts w:ascii="Times New Roman" w:hAnsi="Times New Roman" w:cs="Times New Roman"/>
          <w:b/>
          <w:sz w:val="24"/>
          <w:szCs w:val="24"/>
        </w:rPr>
        <w:t>являются:</w:t>
      </w:r>
    </w:p>
    <w:p w14:paraId="7DBE6D2D" w14:textId="3BF697E3" w:rsidR="000F3FF9" w:rsidRPr="000F3FF9" w:rsidRDefault="000F3FF9" w:rsidP="000F3FF9">
      <w:pPr>
        <w:tabs>
          <w:tab w:val="left" w:pos="851"/>
          <w:tab w:val="left" w:pos="993"/>
        </w:tabs>
        <w:autoSpaceDE w:val="0"/>
        <w:autoSpaceDN w:val="0"/>
        <w:adjustRightInd w:val="0"/>
        <w:spacing w:after="0" w:line="360" w:lineRule="auto"/>
        <w:ind w:firstLine="709"/>
        <w:contextualSpacing/>
        <w:jc w:val="both"/>
        <w:rPr>
          <w:rFonts w:ascii="Times New Roman" w:hAnsi="Times New Roman" w:cs="Times New Roman"/>
          <w:bCs/>
          <w:sz w:val="24"/>
          <w:szCs w:val="24"/>
        </w:rPr>
      </w:pPr>
      <w:r w:rsidRPr="000F3FF9">
        <w:rPr>
          <w:rFonts w:ascii="Times New Roman" w:hAnsi="Times New Roman" w:cs="Times New Roman"/>
          <w:bCs/>
          <w:sz w:val="24"/>
          <w:szCs w:val="24"/>
        </w:rPr>
        <w:t xml:space="preserve">− </w:t>
      </w:r>
      <w:r w:rsidR="006C3498" w:rsidRPr="006C3498">
        <w:rPr>
          <w:rFonts w:ascii="Times New Roman" w:hAnsi="Times New Roman" w:cs="Times New Roman"/>
          <w:bCs/>
          <w:sz w:val="24"/>
          <w:szCs w:val="24"/>
        </w:rPr>
        <w:t>адаптация маркетинговых концепций для деятельности кредитно-финансовых учреждений, исходя из их специфики на основе выделяемых обстоятельств и оптимальных условий для применения данных концепций, которые могут помочь банкам выбрать подходящую для себя модель маркетингового позиционирования;</w:t>
      </w:r>
    </w:p>
    <w:p w14:paraId="0D6F4280" w14:textId="041BC069" w:rsidR="000F3FF9" w:rsidRPr="000F3FF9" w:rsidRDefault="000F3FF9" w:rsidP="000F3FF9">
      <w:pPr>
        <w:tabs>
          <w:tab w:val="left" w:pos="851"/>
          <w:tab w:val="left" w:pos="993"/>
        </w:tabs>
        <w:autoSpaceDE w:val="0"/>
        <w:autoSpaceDN w:val="0"/>
        <w:adjustRightInd w:val="0"/>
        <w:spacing w:after="0" w:line="360" w:lineRule="auto"/>
        <w:ind w:firstLine="709"/>
        <w:contextualSpacing/>
        <w:jc w:val="both"/>
        <w:rPr>
          <w:rFonts w:ascii="Times New Roman" w:hAnsi="Times New Roman" w:cs="Times New Roman"/>
          <w:bCs/>
          <w:sz w:val="24"/>
          <w:szCs w:val="24"/>
        </w:rPr>
      </w:pPr>
      <w:r w:rsidRPr="000F3FF9">
        <w:rPr>
          <w:rFonts w:ascii="Times New Roman" w:hAnsi="Times New Roman" w:cs="Times New Roman"/>
          <w:bCs/>
          <w:sz w:val="24"/>
          <w:szCs w:val="24"/>
        </w:rPr>
        <w:t xml:space="preserve">− </w:t>
      </w:r>
      <w:r w:rsidR="006C3498" w:rsidRPr="006C3498">
        <w:rPr>
          <w:rFonts w:ascii="Times New Roman" w:hAnsi="Times New Roman" w:cs="Times New Roman"/>
          <w:bCs/>
          <w:sz w:val="24"/>
          <w:szCs w:val="24"/>
        </w:rPr>
        <w:t>на основании проведенного конкурентного бенчмаркинга и корреляционного анализа разработан комплекс инструментов для позиционирования региональных коммерческих банков, который даст возможность быть лидером в своем сегменте путем системного и таргетированного предоставления продуктов и услуг;</w:t>
      </w:r>
    </w:p>
    <w:p w14:paraId="26868582" w14:textId="03EB3695" w:rsidR="006C3498" w:rsidRDefault="000F3FF9" w:rsidP="006C3498">
      <w:pPr>
        <w:tabs>
          <w:tab w:val="left" w:pos="851"/>
          <w:tab w:val="left" w:pos="993"/>
        </w:tabs>
        <w:autoSpaceDE w:val="0"/>
        <w:autoSpaceDN w:val="0"/>
        <w:adjustRightInd w:val="0"/>
        <w:spacing w:after="0" w:line="360" w:lineRule="auto"/>
        <w:ind w:firstLine="709"/>
        <w:contextualSpacing/>
        <w:jc w:val="both"/>
        <w:rPr>
          <w:rFonts w:ascii="Times New Roman" w:hAnsi="Times New Roman" w:cs="Times New Roman"/>
          <w:bCs/>
          <w:sz w:val="24"/>
          <w:szCs w:val="24"/>
        </w:rPr>
      </w:pPr>
      <w:r w:rsidRPr="000F3FF9">
        <w:rPr>
          <w:rFonts w:ascii="Times New Roman" w:hAnsi="Times New Roman" w:cs="Times New Roman"/>
          <w:bCs/>
          <w:sz w:val="24"/>
          <w:szCs w:val="24"/>
        </w:rPr>
        <w:t>−</w:t>
      </w:r>
      <w:r w:rsidR="006C3498">
        <w:rPr>
          <w:rFonts w:ascii="Times New Roman" w:hAnsi="Times New Roman" w:cs="Times New Roman"/>
          <w:bCs/>
          <w:sz w:val="24"/>
          <w:szCs w:val="24"/>
        </w:rPr>
        <w:t> </w:t>
      </w:r>
      <w:r w:rsidR="006C3498" w:rsidRPr="006C3498">
        <w:rPr>
          <w:rFonts w:ascii="Times New Roman" w:hAnsi="Times New Roman" w:cs="Times New Roman"/>
          <w:bCs/>
          <w:sz w:val="24"/>
          <w:szCs w:val="24"/>
        </w:rPr>
        <w:t xml:space="preserve">разработана маркетинговая программа, включающая коммуникационную платформу, трехуровневую иерархию маркетинговых коммуникаций, а также адаптированную для банковского продукта модель Росситера-Перси, что позволяет </w:t>
      </w:r>
      <w:proofErr w:type="spellStart"/>
      <w:r w:rsidR="006C3498" w:rsidRPr="006C3498">
        <w:rPr>
          <w:rFonts w:ascii="Times New Roman" w:hAnsi="Times New Roman" w:cs="Times New Roman"/>
          <w:bCs/>
          <w:sz w:val="24"/>
          <w:szCs w:val="24"/>
        </w:rPr>
        <w:t>таргетированно</w:t>
      </w:r>
      <w:proofErr w:type="spellEnd"/>
      <w:r w:rsidR="006C3498" w:rsidRPr="006C3498">
        <w:rPr>
          <w:rFonts w:ascii="Times New Roman" w:hAnsi="Times New Roman" w:cs="Times New Roman"/>
          <w:bCs/>
          <w:sz w:val="24"/>
          <w:szCs w:val="24"/>
        </w:rPr>
        <w:t xml:space="preserve"> воздействовать на целевые сегменты с учетом специфики отрасли;</w:t>
      </w:r>
    </w:p>
    <w:p w14:paraId="5E6A7235" w14:textId="71999CE9" w:rsidR="000F3FF9" w:rsidRDefault="000F3FF9" w:rsidP="006C3498">
      <w:pPr>
        <w:tabs>
          <w:tab w:val="left" w:pos="851"/>
          <w:tab w:val="left" w:pos="993"/>
        </w:tabs>
        <w:autoSpaceDE w:val="0"/>
        <w:autoSpaceDN w:val="0"/>
        <w:adjustRightInd w:val="0"/>
        <w:spacing w:after="0" w:line="360" w:lineRule="auto"/>
        <w:ind w:firstLine="709"/>
        <w:contextualSpacing/>
        <w:jc w:val="both"/>
        <w:rPr>
          <w:rFonts w:ascii="Times New Roman" w:hAnsi="Times New Roman" w:cs="Times New Roman"/>
          <w:bCs/>
          <w:sz w:val="24"/>
          <w:szCs w:val="24"/>
        </w:rPr>
      </w:pPr>
      <w:r w:rsidRPr="000F3FF9">
        <w:rPr>
          <w:rFonts w:ascii="Times New Roman" w:hAnsi="Times New Roman" w:cs="Times New Roman"/>
          <w:bCs/>
          <w:sz w:val="24"/>
          <w:szCs w:val="24"/>
        </w:rPr>
        <w:t xml:space="preserve">− предложен алгоритм применения совокупности показателей в виде KPI, таких как: OTS, индекс соответствия, лояльность и позитивные комментарии, темп роста аудитории, </w:t>
      </w:r>
      <w:r w:rsidRPr="000F3FF9">
        <w:rPr>
          <w:rFonts w:ascii="Times New Roman" w:hAnsi="Times New Roman" w:cs="Times New Roman"/>
          <w:bCs/>
          <w:sz w:val="24"/>
          <w:szCs w:val="24"/>
        </w:rPr>
        <w:lastRenderedPageBreak/>
        <w:t>коэффициент вовлеченности аудитории, трафик из социальных сетей, частота генерации контента, охват аудитории, конверсии, количество звонков, количество просмотров рекламы, количество установок приложения, количество заявок по Краснодару на сдачу биометрии для оценки эффективности разработанного комплекса маркетинговых мероприятий.</w:t>
      </w:r>
    </w:p>
    <w:p w14:paraId="1424F863" w14:textId="4F2EEBE2" w:rsidR="0032112E" w:rsidRPr="00C37F7E" w:rsidRDefault="0032112E" w:rsidP="000F3FF9">
      <w:pPr>
        <w:tabs>
          <w:tab w:val="left" w:pos="851"/>
          <w:tab w:val="left" w:pos="993"/>
        </w:tabs>
        <w:autoSpaceDE w:val="0"/>
        <w:autoSpaceDN w:val="0"/>
        <w:adjustRightInd w:val="0"/>
        <w:spacing w:after="0" w:line="360" w:lineRule="auto"/>
        <w:ind w:firstLine="709"/>
        <w:contextualSpacing/>
        <w:jc w:val="both"/>
        <w:rPr>
          <w:rFonts w:ascii="Times New Roman" w:eastAsia="Calibri" w:hAnsi="Times New Roman" w:cs="Times New Roman"/>
          <w:bCs/>
          <w:iCs/>
          <w:sz w:val="24"/>
          <w:szCs w:val="24"/>
        </w:rPr>
      </w:pPr>
      <w:r w:rsidRPr="00C37F7E">
        <w:rPr>
          <w:rFonts w:ascii="Times New Roman" w:eastAsia="Calibri" w:hAnsi="Times New Roman" w:cs="Times New Roman"/>
          <w:b/>
          <w:iCs/>
          <w:sz w:val="24"/>
          <w:szCs w:val="24"/>
        </w:rPr>
        <w:t xml:space="preserve">Теоретическая значимость </w:t>
      </w:r>
      <w:r w:rsidRPr="00C37F7E">
        <w:rPr>
          <w:rFonts w:ascii="Times New Roman" w:eastAsia="Calibri" w:hAnsi="Times New Roman" w:cs="Times New Roman"/>
          <w:bCs/>
          <w:iCs/>
          <w:sz w:val="24"/>
          <w:szCs w:val="24"/>
        </w:rPr>
        <w:t xml:space="preserve">результатов работы </w:t>
      </w:r>
      <w:r w:rsidR="000F3FF9" w:rsidRPr="000F3FF9">
        <w:rPr>
          <w:rFonts w:ascii="Times New Roman" w:eastAsia="Calibri" w:hAnsi="Times New Roman" w:cs="Times New Roman"/>
          <w:bCs/>
          <w:iCs/>
          <w:sz w:val="24"/>
          <w:szCs w:val="24"/>
        </w:rPr>
        <w:t>состоит в том, что полученные выводы и положения могут быть использованы для дальнейшего исследования функционирования бизнес-процессов в банке, а также анализа маркетинговых стратегий по отношению к клиентам, направленных на повышение их доверия и лояльности.</w:t>
      </w:r>
    </w:p>
    <w:p w14:paraId="6959A748" w14:textId="7B9EDFAA" w:rsidR="0032112E" w:rsidRPr="00C37F7E" w:rsidRDefault="0032112E" w:rsidP="00C37F7E">
      <w:pPr>
        <w:spacing w:after="0" w:line="360" w:lineRule="auto"/>
        <w:ind w:firstLine="709"/>
        <w:jc w:val="both"/>
        <w:rPr>
          <w:rFonts w:ascii="Times New Roman" w:hAnsi="Times New Roman" w:cs="Times New Roman"/>
          <w:bCs/>
          <w:sz w:val="24"/>
          <w:szCs w:val="24"/>
        </w:rPr>
      </w:pPr>
      <w:r w:rsidRPr="00C37F7E">
        <w:rPr>
          <w:rFonts w:ascii="Times New Roman" w:hAnsi="Times New Roman" w:cs="Times New Roman"/>
          <w:b/>
          <w:sz w:val="24"/>
          <w:szCs w:val="24"/>
        </w:rPr>
        <w:t>Практическая ценность диссертации</w:t>
      </w:r>
      <w:r w:rsidRPr="00C37F7E">
        <w:rPr>
          <w:rFonts w:ascii="Times New Roman" w:hAnsi="Times New Roman" w:cs="Times New Roman"/>
          <w:bCs/>
          <w:sz w:val="24"/>
          <w:szCs w:val="24"/>
        </w:rPr>
        <w:t xml:space="preserve"> </w:t>
      </w:r>
      <w:r w:rsidR="000F3FF9" w:rsidRPr="000F3FF9">
        <w:rPr>
          <w:rFonts w:ascii="Times New Roman" w:hAnsi="Times New Roman" w:cs="Times New Roman"/>
          <w:bCs/>
          <w:sz w:val="24"/>
          <w:szCs w:val="24"/>
        </w:rPr>
        <w:t>заключается в возможности реализации на практике предложенной модели по мотивации перехода клиентов банка на инновационное обслуживание и сдачу биометрических данных. Данная оптимизации благодаря информационным технологиям сможет повысить качество работы с клиентами и конкурентоспособность банка. Также основные положения данной диссертации были апробированы при чтении лекции в курсах «Практикум по международному менеджменту» и «Практикум по международному бизнесу» студентам бакалавриата профилей «Мировая экономика и «Международный менеджмент».</w:t>
      </w:r>
    </w:p>
    <w:p w14:paraId="2F7373A3" w14:textId="5D605EC7" w:rsidR="0032112E" w:rsidRPr="00C37F7E" w:rsidRDefault="0032112E" w:rsidP="00C37F7E">
      <w:pPr>
        <w:spacing w:after="0" w:line="360" w:lineRule="auto"/>
        <w:ind w:firstLine="709"/>
        <w:jc w:val="both"/>
        <w:rPr>
          <w:rFonts w:ascii="Times New Roman" w:hAnsi="Times New Roman" w:cs="Times New Roman"/>
          <w:bCs/>
          <w:sz w:val="24"/>
          <w:szCs w:val="24"/>
        </w:rPr>
      </w:pPr>
      <w:r w:rsidRPr="00C37F7E">
        <w:rPr>
          <w:rFonts w:ascii="Times New Roman" w:hAnsi="Times New Roman" w:cs="Times New Roman"/>
          <w:b/>
          <w:sz w:val="24"/>
          <w:szCs w:val="24"/>
        </w:rPr>
        <w:t>Публикация результатов исследования.</w:t>
      </w:r>
      <w:r w:rsidRPr="00C37F7E">
        <w:rPr>
          <w:rFonts w:ascii="Times New Roman" w:hAnsi="Times New Roman" w:cs="Times New Roman"/>
          <w:bCs/>
          <w:sz w:val="24"/>
          <w:szCs w:val="24"/>
        </w:rPr>
        <w:t xml:space="preserve"> По материалам диссертационного исследования опубликованы 3 научные работы общим объемом 0,8</w:t>
      </w:r>
      <w:r w:rsidR="00D83855" w:rsidRPr="00D83855">
        <w:rPr>
          <w:rFonts w:ascii="Times New Roman" w:hAnsi="Times New Roman" w:cs="Times New Roman"/>
          <w:bCs/>
          <w:sz w:val="24"/>
          <w:szCs w:val="24"/>
        </w:rPr>
        <w:t>8</w:t>
      </w:r>
      <w:r w:rsidRPr="00C37F7E">
        <w:rPr>
          <w:rFonts w:ascii="Times New Roman" w:hAnsi="Times New Roman" w:cs="Times New Roman"/>
          <w:bCs/>
          <w:sz w:val="24"/>
          <w:szCs w:val="24"/>
        </w:rPr>
        <w:t xml:space="preserve"> </w:t>
      </w:r>
      <w:proofErr w:type="spellStart"/>
      <w:r w:rsidRPr="00C37F7E">
        <w:rPr>
          <w:rFonts w:ascii="Times New Roman" w:hAnsi="Times New Roman" w:cs="Times New Roman"/>
          <w:bCs/>
          <w:sz w:val="24"/>
          <w:szCs w:val="24"/>
        </w:rPr>
        <w:t>п.л</w:t>
      </w:r>
      <w:proofErr w:type="spellEnd"/>
      <w:r w:rsidRPr="00C37F7E">
        <w:rPr>
          <w:rFonts w:ascii="Times New Roman" w:hAnsi="Times New Roman" w:cs="Times New Roman"/>
          <w:bCs/>
          <w:sz w:val="24"/>
          <w:szCs w:val="24"/>
        </w:rPr>
        <w:t>., в том числе выступление на международной научной конференции.</w:t>
      </w:r>
    </w:p>
    <w:p w14:paraId="7B27FF11" w14:textId="77777777" w:rsidR="0032112E" w:rsidRPr="00C37F7E" w:rsidRDefault="0032112E" w:rsidP="00C37F7E">
      <w:pPr>
        <w:spacing w:after="0" w:line="360" w:lineRule="auto"/>
        <w:ind w:firstLine="709"/>
        <w:jc w:val="both"/>
        <w:rPr>
          <w:rFonts w:ascii="Times New Roman" w:eastAsia="Times New Roman" w:hAnsi="Times New Roman" w:cs="Times New Roman"/>
          <w:bCs/>
          <w:sz w:val="24"/>
          <w:szCs w:val="24"/>
        </w:rPr>
      </w:pPr>
      <w:r w:rsidRPr="00C37F7E">
        <w:rPr>
          <w:rFonts w:ascii="Times New Roman" w:eastAsia="Times New Roman" w:hAnsi="Times New Roman" w:cs="Times New Roman"/>
          <w:b/>
          <w:sz w:val="24"/>
          <w:szCs w:val="24"/>
        </w:rPr>
        <w:t>Структура работы</w:t>
      </w:r>
      <w:r w:rsidRPr="00C37F7E">
        <w:rPr>
          <w:rFonts w:ascii="Times New Roman" w:eastAsia="Times New Roman" w:hAnsi="Times New Roman" w:cs="Times New Roman"/>
          <w:bCs/>
          <w:sz w:val="24"/>
          <w:szCs w:val="24"/>
        </w:rPr>
        <w:t xml:space="preserve"> определяется целями и задачами исследования. Магистерская диссертация состоит из введения, трех глав, оканчивающихся выводами, заключения, списка использованных источников из 65 наименований и приложений. Основной текст диссертации изложен на 104 страницах, включает 43 рисунка и 5 таблиц.</w:t>
      </w:r>
    </w:p>
    <w:p w14:paraId="24B28048" w14:textId="53A1DF6D" w:rsidR="0032112E" w:rsidRPr="00C37F7E" w:rsidRDefault="0032112E" w:rsidP="00C37F7E">
      <w:pPr>
        <w:spacing w:after="0" w:line="360" w:lineRule="auto"/>
        <w:jc w:val="center"/>
        <w:rPr>
          <w:sz w:val="24"/>
          <w:szCs w:val="24"/>
        </w:rPr>
      </w:pPr>
    </w:p>
    <w:p w14:paraId="5527F2F9" w14:textId="77777777" w:rsidR="0032112E" w:rsidRPr="00C37F7E" w:rsidRDefault="0032112E" w:rsidP="00C37F7E">
      <w:pPr>
        <w:spacing w:after="0" w:line="360" w:lineRule="auto"/>
        <w:jc w:val="center"/>
        <w:rPr>
          <w:rFonts w:ascii="Times New Roman" w:eastAsia="Times New Roman" w:hAnsi="Times New Roman" w:cs="Times New Roman"/>
          <w:sz w:val="24"/>
          <w:szCs w:val="24"/>
          <w:lang w:eastAsia="ar-SA"/>
        </w:rPr>
      </w:pPr>
      <w:r w:rsidRPr="00C37F7E">
        <w:rPr>
          <w:rFonts w:ascii="Times New Roman" w:eastAsia="Calibri" w:hAnsi="Times New Roman" w:cs="Times New Roman"/>
          <w:b/>
          <w:sz w:val="24"/>
          <w:szCs w:val="24"/>
          <w:lang w:eastAsia="en-US"/>
        </w:rPr>
        <w:t xml:space="preserve">Основное содержание работы, раскрывающее положения </w:t>
      </w:r>
    </w:p>
    <w:p w14:paraId="78A1192A" w14:textId="77777777" w:rsidR="0032112E" w:rsidRPr="00C37F7E" w:rsidRDefault="0032112E" w:rsidP="00C37F7E">
      <w:pPr>
        <w:spacing w:after="0" w:line="360" w:lineRule="auto"/>
        <w:jc w:val="center"/>
        <w:rPr>
          <w:rFonts w:ascii="Times New Roman" w:eastAsia="Calibri" w:hAnsi="Times New Roman" w:cs="Times New Roman"/>
          <w:b/>
          <w:sz w:val="24"/>
          <w:szCs w:val="24"/>
          <w:lang w:eastAsia="en-US"/>
        </w:rPr>
      </w:pPr>
      <w:r w:rsidRPr="00C37F7E">
        <w:rPr>
          <w:rFonts w:ascii="Times New Roman" w:eastAsia="Calibri" w:hAnsi="Times New Roman" w:cs="Times New Roman"/>
          <w:b/>
          <w:sz w:val="24"/>
          <w:szCs w:val="24"/>
          <w:lang w:eastAsia="en-US"/>
        </w:rPr>
        <w:t>и результаты исследования</w:t>
      </w:r>
    </w:p>
    <w:p w14:paraId="040529F9" w14:textId="2A7F4135" w:rsidR="0032112E" w:rsidRPr="00C37F7E" w:rsidRDefault="0032112E" w:rsidP="00C37F7E">
      <w:pPr>
        <w:spacing w:after="0" w:line="360" w:lineRule="auto"/>
        <w:jc w:val="center"/>
        <w:rPr>
          <w:sz w:val="24"/>
          <w:szCs w:val="24"/>
        </w:rPr>
      </w:pPr>
    </w:p>
    <w:p w14:paraId="40CC1D44" w14:textId="66FEF320" w:rsidR="00CB218F" w:rsidRPr="00C37F7E" w:rsidRDefault="00CB218F" w:rsidP="00C37F7E">
      <w:pPr>
        <w:spacing w:after="0" w:line="360" w:lineRule="auto"/>
        <w:ind w:firstLine="709"/>
        <w:jc w:val="both"/>
        <w:rPr>
          <w:rFonts w:ascii="Times New Roman" w:eastAsia="Calibri" w:hAnsi="Times New Roman" w:cs="Times New Roman"/>
          <w:sz w:val="24"/>
          <w:szCs w:val="24"/>
        </w:rPr>
      </w:pPr>
      <w:r w:rsidRPr="00C37F7E">
        <w:rPr>
          <w:rFonts w:ascii="Times New Roman" w:eastAsia="Calibri" w:hAnsi="Times New Roman" w:cs="Times New Roman"/>
          <w:b/>
          <w:sz w:val="24"/>
          <w:szCs w:val="24"/>
        </w:rPr>
        <w:t>Во введении</w:t>
      </w:r>
      <w:r w:rsidRPr="00C37F7E">
        <w:rPr>
          <w:rFonts w:ascii="Times New Roman" w:eastAsia="Calibri" w:hAnsi="Times New Roman" w:cs="Times New Roman"/>
          <w:sz w:val="24"/>
          <w:szCs w:val="24"/>
        </w:rPr>
        <w:t xml:space="preserve"> обоснована актуальность темы исследования, рассмотрена степень изученности проблемы, сформулированы цель, задачи, предмет и объект исследования, обоснована рабочая гипотеза, теоретическая, методологическая и информационная база исследования,</w:t>
      </w:r>
      <w:r w:rsidRPr="00C37F7E">
        <w:rPr>
          <w:sz w:val="24"/>
          <w:szCs w:val="24"/>
        </w:rPr>
        <w:t xml:space="preserve"> </w:t>
      </w:r>
      <w:r w:rsidRPr="00C37F7E">
        <w:rPr>
          <w:rFonts w:ascii="Times New Roman" w:eastAsia="Calibri" w:hAnsi="Times New Roman" w:cs="Times New Roman"/>
          <w:sz w:val="24"/>
          <w:szCs w:val="24"/>
        </w:rPr>
        <w:t>научная новизна элементы научной новизны, теоретическая значимость и практическая ценность магистерской диссертации.</w:t>
      </w:r>
    </w:p>
    <w:p w14:paraId="5DC1F4EE" w14:textId="0F132BDD" w:rsidR="008D5A74" w:rsidRPr="00C37F7E" w:rsidRDefault="008D5A74" w:rsidP="00C37F7E">
      <w:pPr>
        <w:spacing w:after="0" w:line="360" w:lineRule="auto"/>
        <w:ind w:firstLine="709"/>
        <w:jc w:val="both"/>
        <w:rPr>
          <w:rFonts w:ascii="Times New Roman" w:eastAsia="Calibri" w:hAnsi="Times New Roman" w:cs="Times New Roman"/>
          <w:sz w:val="24"/>
          <w:szCs w:val="24"/>
        </w:rPr>
      </w:pPr>
      <w:r w:rsidRPr="00C37F7E">
        <w:rPr>
          <w:rFonts w:ascii="Times New Roman" w:eastAsia="Calibri" w:hAnsi="Times New Roman" w:cs="Times New Roman"/>
          <w:b/>
          <w:bCs/>
          <w:sz w:val="24"/>
          <w:szCs w:val="24"/>
        </w:rPr>
        <w:lastRenderedPageBreak/>
        <w:t xml:space="preserve">В первой главе, </w:t>
      </w:r>
      <w:bookmarkStart w:id="1" w:name="_Hlk43400253"/>
      <w:r w:rsidRPr="00C37F7E">
        <w:rPr>
          <w:rFonts w:ascii="Times New Roman" w:eastAsia="Calibri" w:hAnsi="Times New Roman" w:cs="Times New Roman"/>
          <w:sz w:val="24"/>
          <w:szCs w:val="24"/>
        </w:rPr>
        <w:t>посвященной теоретико-методологическим основам, мы изучили различные аспекты маркетинга в банковском секторе, его основные положения и характеристики, методы продвижения, а также тренды развития.</w:t>
      </w:r>
      <w:bookmarkEnd w:id="1"/>
    </w:p>
    <w:p w14:paraId="55A4B4C3" w14:textId="4668D14B" w:rsidR="00A5319E" w:rsidRPr="004D1A59" w:rsidRDefault="00735EA0" w:rsidP="004D1A59">
      <w:pPr>
        <w:spacing w:after="0" w:line="360" w:lineRule="auto"/>
        <w:ind w:firstLine="709"/>
        <w:jc w:val="both"/>
        <w:rPr>
          <w:rFonts w:ascii="Times New Roman" w:hAnsi="Times New Roman" w:cs="Times New Roman"/>
          <w:sz w:val="24"/>
          <w:szCs w:val="24"/>
        </w:rPr>
      </w:pPr>
      <w:r w:rsidRPr="00C37F7E">
        <w:rPr>
          <w:rFonts w:ascii="Times New Roman" w:hAnsi="Times New Roman" w:cs="Times New Roman"/>
          <w:sz w:val="24"/>
          <w:szCs w:val="24"/>
        </w:rPr>
        <w:t>Банковский маркетинг – это система</w:t>
      </w:r>
      <w:r w:rsidR="006C3498">
        <w:rPr>
          <w:rFonts w:ascii="Times New Roman" w:hAnsi="Times New Roman" w:cs="Times New Roman"/>
          <w:sz w:val="24"/>
          <w:szCs w:val="24"/>
        </w:rPr>
        <w:t xml:space="preserve"> взаимодействия</w:t>
      </w:r>
      <w:r w:rsidRPr="00C37F7E">
        <w:rPr>
          <w:rFonts w:ascii="Times New Roman" w:hAnsi="Times New Roman" w:cs="Times New Roman"/>
          <w:sz w:val="24"/>
          <w:szCs w:val="24"/>
        </w:rPr>
        <w:t xml:space="preserve"> бизнес-структуры банковской отрасли </w:t>
      </w:r>
      <w:r w:rsidR="00913991">
        <w:rPr>
          <w:rFonts w:ascii="Times New Roman" w:hAnsi="Times New Roman" w:cs="Times New Roman"/>
          <w:sz w:val="24"/>
          <w:szCs w:val="24"/>
        </w:rPr>
        <w:t xml:space="preserve">с </w:t>
      </w:r>
      <w:r w:rsidRPr="00C37F7E">
        <w:rPr>
          <w:rFonts w:ascii="Times New Roman" w:hAnsi="Times New Roman" w:cs="Times New Roman"/>
          <w:sz w:val="24"/>
          <w:szCs w:val="24"/>
        </w:rPr>
        <w:t>клиент</w:t>
      </w:r>
      <w:r w:rsidR="00913991">
        <w:rPr>
          <w:rFonts w:ascii="Times New Roman" w:hAnsi="Times New Roman" w:cs="Times New Roman"/>
          <w:sz w:val="24"/>
          <w:szCs w:val="24"/>
        </w:rPr>
        <w:t>ами</w:t>
      </w:r>
      <w:r w:rsidRPr="00C37F7E">
        <w:rPr>
          <w:rFonts w:ascii="Times New Roman" w:hAnsi="Times New Roman" w:cs="Times New Roman"/>
          <w:sz w:val="24"/>
          <w:szCs w:val="24"/>
        </w:rPr>
        <w:t xml:space="preserve"> по поводу банковских услуг и продуктов: кредитов, вкладов, гарантий, банковских карт.</w:t>
      </w:r>
      <w:r w:rsidR="004D1A59" w:rsidRPr="004D1A59">
        <w:rPr>
          <w:rFonts w:ascii="Times New Roman" w:hAnsi="Times New Roman" w:cs="Times New Roman"/>
          <w:sz w:val="24"/>
          <w:szCs w:val="24"/>
        </w:rPr>
        <w:t xml:space="preserve"> </w:t>
      </w:r>
      <w:r w:rsidR="00A5319E" w:rsidRPr="00C37F7E">
        <w:rPr>
          <w:rFonts w:ascii="Times New Roman" w:eastAsia="Calibri" w:hAnsi="Times New Roman" w:cs="Times New Roman"/>
          <w:sz w:val="24"/>
          <w:szCs w:val="24"/>
        </w:rPr>
        <w:t>Банкам нужно выб</w:t>
      </w:r>
      <w:r w:rsidR="00842434" w:rsidRPr="00C37F7E">
        <w:rPr>
          <w:rFonts w:ascii="Times New Roman" w:eastAsia="Calibri" w:hAnsi="Times New Roman" w:cs="Times New Roman"/>
          <w:sz w:val="24"/>
          <w:szCs w:val="24"/>
        </w:rPr>
        <w:t>и</w:t>
      </w:r>
      <w:r w:rsidR="00A5319E" w:rsidRPr="00C37F7E">
        <w:rPr>
          <w:rFonts w:ascii="Times New Roman" w:eastAsia="Calibri" w:hAnsi="Times New Roman" w:cs="Times New Roman"/>
          <w:sz w:val="24"/>
          <w:szCs w:val="24"/>
        </w:rPr>
        <w:t>рать</w:t>
      </w:r>
      <w:r w:rsidR="00842434" w:rsidRPr="00C37F7E">
        <w:rPr>
          <w:rFonts w:ascii="Times New Roman" w:eastAsia="Calibri" w:hAnsi="Times New Roman" w:cs="Times New Roman"/>
          <w:sz w:val="24"/>
          <w:szCs w:val="24"/>
        </w:rPr>
        <w:t xml:space="preserve"> для своей деятельности</w:t>
      </w:r>
      <w:r w:rsidR="00A5319E" w:rsidRPr="00C37F7E">
        <w:rPr>
          <w:rFonts w:ascii="Times New Roman" w:eastAsia="Calibri" w:hAnsi="Times New Roman" w:cs="Times New Roman"/>
          <w:sz w:val="24"/>
          <w:szCs w:val="24"/>
        </w:rPr>
        <w:t xml:space="preserve"> оптимальную маркетинговую концепцию</w:t>
      </w:r>
      <w:r w:rsidR="006D08F8" w:rsidRPr="00C37F7E">
        <w:rPr>
          <w:rFonts w:ascii="Times New Roman" w:eastAsia="Calibri" w:hAnsi="Times New Roman" w:cs="Times New Roman"/>
          <w:sz w:val="24"/>
          <w:szCs w:val="24"/>
        </w:rPr>
        <w:t xml:space="preserve"> для </w:t>
      </w:r>
      <w:r w:rsidR="00842434" w:rsidRPr="00C37F7E">
        <w:rPr>
          <w:rFonts w:ascii="Times New Roman" w:eastAsia="Calibri" w:hAnsi="Times New Roman" w:cs="Times New Roman"/>
          <w:sz w:val="24"/>
          <w:szCs w:val="24"/>
        </w:rPr>
        <w:t>того, чтобы работать в актуальных для них рыночных условиях</w:t>
      </w:r>
      <w:r w:rsidR="00A5319E" w:rsidRPr="00C37F7E">
        <w:rPr>
          <w:rFonts w:ascii="Times New Roman" w:eastAsia="Calibri" w:hAnsi="Times New Roman" w:cs="Times New Roman"/>
          <w:sz w:val="24"/>
          <w:szCs w:val="24"/>
        </w:rPr>
        <w:t>. Исходя из того, какой размер банка, какие у него цели и задачи, а также специфика работы, будет выбрана маркетинговая концепция, по которой будет основываться вся деятельность учреждения.</w:t>
      </w:r>
    </w:p>
    <w:p w14:paraId="0DAEFFBD" w14:textId="6613911B" w:rsidR="00842434" w:rsidRPr="00C37F7E" w:rsidRDefault="00A5319E" w:rsidP="00C37F7E">
      <w:pPr>
        <w:spacing w:after="0" w:line="360" w:lineRule="auto"/>
        <w:ind w:firstLine="709"/>
        <w:jc w:val="both"/>
        <w:rPr>
          <w:rFonts w:ascii="Times New Roman" w:eastAsia="Calibri" w:hAnsi="Times New Roman" w:cs="Times New Roman"/>
          <w:sz w:val="24"/>
          <w:szCs w:val="24"/>
        </w:rPr>
      </w:pPr>
      <w:r w:rsidRPr="00C37F7E">
        <w:rPr>
          <w:rFonts w:ascii="Times New Roman" w:eastAsia="Calibri" w:hAnsi="Times New Roman" w:cs="Times New Roman"/>
          <w:sz w:val="24"/>
          <w:szCs w:val="24"/>
        </w:rPr>
        <w:t>Ниже в таблице 1 представим авторскую классификацию концепций банковского маркетинга.</w:t>
      </w:r>
    </w:p>
    <w:p w14:paraId="17B2A981" w14:textId="77777777" w:rsidR="003F638E" w:rsidRDefault="003F638E" w:rsidP="00C37F7E">
      <w:pPr>
        <w:spacing w:after="0" w:line="360" w:lineRule="auto"/>
        <w:ind w:firstLine="709"/>
        <w:jc w:val="both"/>
        <w:rPr>
          <w:rFonts w:ascii="Times New Roman" w:eastAsia="Calibri" w:hAnsi="Times New Roman" w:cs="Times New Roman"/>
          <w:sz w:val="28"/>
          <w:szCs w:val="28"/>
        </w:rPr>
      </w:pPr>
    </w:p>
    <w:p w14:paraId="7FF8FF68" w14:textId="068B9D91" w:rsidR="00BA665D" w:rsidRPr="00C37F7E" w:rsidRDefault="00BA665D" w:rsidP="00C37F7E">
      <w:pPr>
        <w:spacing w:after="0" w:line="360" w:lineRule="auto"/>
        <w:jc w:val="both"/>
        <w:rPr>
          <w:rFonts w:ascii="Times New Roman" w:hAnsi="Times New Roman" w:cs="Times New Roman"/>
          <w:color w:val="000000" w:themeColor="text1"/>
          <w:sz w:val="26"/>
          <w:szCs w:val="26"/>
          <w:shd w:val="clear" w:color="auto" w:fill="FFFFFF"/>
        </w:rPr>
      </w:pPr>
      <w:r w:rsidRPr="00C37F7E">
        <w:rPr>
          <w:rFonts w:ascii="Times New Roman" w:hAnsi="Times New Roman" w:cs="Times New Roman"/>
          <w:color w:val="000000" w:themeColor="text1"/>
          <w:sz w:val="26"/>
          <w:szCs w:val="26"/>
          <w:shd w:val="clear" w:color="auto" w:fill="FFFFFF"/>
        </w:rPr>
        <w:t xml:space="preserve">Таблица 1 – </w:t>
      </w:r>
      <w:bookmarkStart w:id="2" w:name="_Hlk42163636"/>
      <w:r w:rsidRPr="00C37F7E">
        <w:rPr>
          <w:rFonts w:ascii="Times New Roman" w:hAnsi="Times New Roman" w:cs="Times New Roman"/>
          <w:color w:val="000000" w:themeColor="text1"/>
          <w:sz w:val="26"/>
          <w:szCs w:val="26"/>
          <w:shd w:val="clear" w:color="auto" w:fill="FFFFFF"/>
        </w:rPr>
        <w:t xml:space="preserve">Концепции банковского маркетинга </w:t>
      </w:r>
      <w:r w:rsidR="0048425D" w:rsidRPr="00C37F7E">
        <w:rPr>
          <w:rFonts w:ascii="Times New Roman" w:hAnsi="Times New Roman" w:cs="Times New Roman"/>
          <w:color w:val="000000" w:themeColor="text1"/>
          <w:sz w:val="26"/>
          <w:szCs w:val="26"/>
          <w:shd w:val="clear" w:color="auto" w:fill="FFFFFF"/>
        </w:rPr>
        <w:t>[</w:t>
      </w:r>
      <w:r w:rsidRPr="00C37F7E">
        <w:rPr>
          <w:rFonts w:ascii="Times New Roman" w:hAnsi="Times New Roman" w:cs="Times New Roman"/>
          <w:color w:val="000000" w:themeColor="text1"/>
          <w:sz w:val="26"/>
          <w:szCs w:val="26"/>
          <w:shd w:val="clear" w:color="auto" w:fill="FFFFFF"/>
        </w:rPr>
        <w:t>составлено автором</w:t>
      </w:r>
      <w:bookmarkEnd w:id="2"/>
      <w:r w:rsidR="0048425D" w:rsidRPr="00C37F7E">
        <w:rPr>
          <w:rFonts w:ascii="Times New Roman" w:hAnsi="Times New Roman" w:cs="Times New Roman"/>
          <w:color w:val="000000" w:themeColor="text1"/>
          <w:sz w:val="26"/>
          <w:szCs w:val="26"/>
          <w:shd w:val="clear" w:color="auto" w:fill="FFFFFF"/>
        </w:rPr>
        <w:t>]</w:t>
      </w:r>
    </w:p>
    <w:tbl>
      <w:tblPr>
        <w:tblStyle w:val="a3"/>
        <w:tblW w:w="0" w:type="auto"/>
        <w:tblLook w:val="04A0" w:firstRow="1" w:lastRow="0" w:firstColumn="1" w:lastColumn="0" w:noHBand="0" w:noVBand="1"/>
      </w:tblPr>
      <w:tblGrid>
        <w:gridCol w:w="2405"/>
        <w:gridCol w:w="3544"/>
        <w:gridCol w:w="3396"/>
      </w:tblGrid>
      <w:tr w:rsidR="00BA665D" w:rsidRPr="00BA665D" w14:paraId="091281F9" w14:textId="77777777" w:rsidTr="00105D33">
        <w:tc>
          <w:tcPr>
            <w:tcW w:w="2405" w:type="dxa"/>
          </w:tcPr>
          <w:p w14:paraId="0E6B2D00" w14:textId="77777777" w:rsidR="00BA665D" w:rsidRPr="00BA665D" w:rsidRDefault="00BA665D" w:rsidP="004D1A59">
            <w:pPr>
              <w:spacing w:after="0" w:line="240" w:lineRule="auto"/>
              <w:jc w:val="center"/>
              <w:rPr>
                <w:rFonts w:ascii="Times New Roman" w:hAnsi="Times New Roman" w:cs="Times New Roman"/>
                <w:color w:val="000000" w:themeColor="text1"/>
                <w:shd w:val="clear" w:color="auto" w:fill="FFFFFF"/>
              </w:rPr>
            </w:pPr>
            <w:r w:rsidRPr="00BA665D">
              <w:rPr>
                <w:rFonts w:ascii="Times New Roman" w:hAnsi="Times New Roman" w:cs="Times New Roman"/>
                <w:color w:val="000000" w:themeColor="text1"/>
                <w:shd w:val="clear" w:color="auto" w:fill="FFFFFF"/>
              </w:rPr>
              <w:t>Название концепции</w:t>
            </w:r>
          </w:p>
        </w:tc>
        <w:tc>
          <w:tcPr>
            <w:tcW w:w="3544" w:type="dxa"/>
          </w:tcPr>
          <w:p w14:paraId="40AA01FC" w14:textId="016C772A" w:rsidR="00BA665D" w:rsidRPr="003A2453" w:rsidRDefault="00BA665D" w:rsidP="004D1A59">
            <w:pPr>
              <w:spacing w:after="0" w:line="240" w:lineRule="auto"/>
              <w:jc w:val="center"/>
              <w:rPr>
                <w:rFonts w:ascii="Times New Roman" w:hAnsi="Times New Roman" w:cs="Times New Roman"/>
                <w:color w:val="000000" w:themeColor="text1"/>
                <w:shd w:val="clear" w:color="auto" w:fill="FFFFFF"/>
                <w:lang w:val="en-US"/>
              </w:rPr>
            </w:pPr>
            <w:r w:rsidRPr="00BA665D">
              <w:rPr>
                <w:rFonts w:ascii="Times New Roman" w:hAnsi="Times New Roman" w:cs="Times New Roman"/>
                <w:color w:val="000000" w:themeColor="text1"/>
                <w:shd w:val="clear" w:color="auto" w:fill="FFFFFF"/>
              </w:rPr>
              <w:t>Трактов</w:t>
            </w:r>
            <w:r w:rsidR="00E63B67">
              <w:rPr>
                <w:rFonts w:ascii="Times New Roman" w:hAnsi="Times New Roman" w:cs="Times New Roman"/>
                <w:color w:val="000000" w:themeColor="text1"/>
                <w:shd w:val="clear" w:color="auto" w:fill="FFFFFF"/>
              </w:rPr>
              <w:t>ание</w:t>
            </w:r>
          </w:p>
        </w:tc>
        <w:tc>
          <w:tcPr>
            <w:tcW w:w="3396" w:type="dxa"/>
          </w:tcPr>
          <w:p w14:paraId="551B0819" w14:textId="77777777" w:rsidR="00BA665D" w:rsidRPr="00BA665D" w:rsidRDefault="00BA665D" w:rsidP="004D1A59">
            <w:pPr>
              <w:spacing w:after="0" w:line="240" w:lineRule="auto"/>
              <w:jc w:val="center"/>
              <w:rPr>
                <w:rFonts w:ascii="Times New Roman" w:hAnsi="Times New Roman" w:cs="Times New Roman"/>
                <w:color w:val="000000" w:themeColor="text1"/>
                <w:shd w:val="clear" w:color="auto" w:fill="FFFFFF"/>
              </w:rPr>
            </w:pPr>
            <w:r w:rsidRPr="00BA665D">
              <w:rPr>
                <w:rFonts w:ascii="Times New Roman" w:hAnsi="Times New Roman" w:cs="Times New Roman"/>
                <w:color w:val="000000" w:themeColor="text1"/>
                <w:shd w:val="clear" w:color="auto" w:fill="FFFFFF"/>
              </w:rPr>
              <w:t>Обстоятельство применения</w:t>
            </w:r>
          </w:p>
        </w:tc>
      </w:tr>
      <w:tr w:rsidR="00BA665D" w:rsidRPr="00BA665D" w14:paraId="0A9A4AB0" w14:textId="77777777" w:rsidTr="00105D33">
        <w:tc>
          <w:tcPr>
            <w:tcW w:w="2405" w:type="dxa"/>
          </w:tcPr>
          <w:p w14:paraId="2610ED99" w14:textId="77777777" w:rsidR="00BA665D" w:rsidRPr="00BA665D" w:rsidRDefault="00BA665D" w:rsidP="004D1A59">
            <w:pPr>
              <w:spacing w:after="0" w:line="240" w:lineRule="auto"/>
              <w:jc w:val="both"/>
              <w:rPr>
                <w:rFonts w:ascii="Times New Roman" w:hAnsi="Times New Roman" w:cs="Times New Roman"/>
                <w:color w:val="000000" w:themeColor="text1"/>
                <w:shd w:val="clear" w:color="auto" w:fill="FFFFFF"/>
              </w:rPr>
            </w:pPr>
            <w:r w:rsidRPr="00BA665D">
              <w:rPr>
                <w:rFonts w:ascii="Times New Roman" w:hAnsi="Times New Roman" w:cs="Times New Roman"/>
                <w:color w:val="000000" w:themeColor="text1"/>
                <w:shd w:val="clear" w:color="auto" w:fill="FFFFFF"/>
              </w:rPr>
              <w:t>Концепция совершенствования деятельности банка</w:t>
            </w:r>
          </w:p>
        </w:tc>
        <w:tc>
          <w:tcPr>
            <w:tcW w:w="3544" w:type="dxa"/>
          </w:tcPr>
          <w:p w14:paraId="7277CCA3" w14:textId="77777777" w:rsidR="00BA665D" w:rsidRPr="00BA665D" w:rsidRDefault="00BA665D" w:rsidP="004D1A59">
            <w:pPr>
              <w:spacing w:after="0" w:line="240" w:lineRule="auto"/>
              <w:jc w:val="both"/>
              <w:rPr>
                <w:rFonts w:ascii="Times New Roman" w:hAnsi="Times New Roman" w:cs="Times New Roman"/>
                <w:color w:val="000000" w:themeColor="text1"/>
                <w:shd w:val="clear" w:color="auto" w:fill="FFFFFF"/>
              </w:rPr>
            </w:pPr>
            <w:r w:rsidRPr="00BA665D">
              <w:rPr>
                <w:rFonts w:ascii="Times New Roman" w:hAnsi="Times New Roman" w:cs="Times New Roman"/>
                <w:color w:val="000000" w:themeColor="text1"/>
                <w:shd w:val="clear" w:color="auto" w:fill="FFFFFF"/>
              </w:rPr>
              <w:t>Совершенствование технологии банковских услуг, снижение их себестоимости, что делает банк конкурентоспособным на рынке в ценовом отношении</w:t>
            </w:r>
          </w:p>
        </w:tc>
        <w:tc>
          <w:tcPr>
            <w:tcW w:w="3396" w:type="dxa"/>
          </w:tcPr>
          <w:p w14:paraId="6A06A4F9" w14:textId="77777777" w:rsidR="00ED4E89" w:rsidRDefault="00BA665D" w:rsidP="004D1A59">
            <w:pPr>
              <w:spacing w:after="0" w:line="240" w:lineRule="auto"/>
              <w:jc w:val="both"/>
              <w:rPr>
                <w:rFonts w:ascii="Times New Roman" w:hAnsi="Times New Roman" w:cs="Times New Roman"/>
                <w:color w:val="000000" w:themeColor="text1"/>
                <w:shd w:val="clear" w:color="auto" w:fill="FFFFFF"/>
              </w:rPr>
            </w:pPr>
            <w:r w:rsidRPr="00BA665D">
              <w:rPr>
                <w:rFonts w:ascii="Times New Roman" w:hAnsi="Times New Roman" w:cs="Times New Roman"/>
                <w:color w:val="000000" w:themeColor="text1"/>
                <w:shd w:val="clear" w:color="auto" w:fill="FFFFFF"/>
              </w:rPr>
              <w:t xml:space="preserve">Основная часть реальных и потенциальных потребителей имеет невысокий доход;             </w:t>
            </w:r>
          </w:p>
          <w:p w14:paraId="78F2830C" w14:textId="1F430AEB" w:rsidR="00BA665D" w:rsidRPr="00BA665D" w:rsidRDefault="00BA665D" w:rsidP="004D1A59">
            <w:pPr>
              <w:spacing w:after="0" w:line="240" w:lineRule="auto"/>
              <w:jc w:val="both"/>
              <w:rPr>
                <w:rFonts w:ascii="Times New Roman" w:hAnsi="Times New Roman" w:cs="Times New Roman"/>
                <w:color w:val="000000" w:themeColor="text1"/>
                <w:shd w:val="clear" w:color="auto" w:fill="FFFFFF"/>
              </w:rPr>
            </w:pPr>
            <w:r w:rsidRPr="00BA665D">
              <w:rPr>
                <w:rFonts w:ascii="Times New Roman" w:hAnsi="Times New Roman" w:cs="Times New Roman"/>
                <w:color w:val="000000" w:themeColor="text1"/>
                <w:shd w:val="clear" w:color="auto" w:fill="FFFFFF"/>
              </w:rPr>
              <w:t>спрос на банковские услуги равен предложению или несколько превышает его</w:t>
            </w:r>
          </w:p>
        </w:tc>
      </w:tr>
      <w:tr w:rsidR="00BA665D" w:rsidRPr="00BA665D" w14:paraId="6D49F3BF" w14:textId="77777777" w:rsidTr="00105D33">
        <w:tc>
          <w:tcPr>
            <w:tcW w:w="2405" w:type="dxa"/>
          </w:tcPr>
          <w:p w14:paraId="5C3007FE" w14:textId="3813EBA8" w:rsidR="00BA665D" w:rsidRPr="00BA665D" w:rsidRDefault="00BA665D" w:rsidP="004D1A59">
            <w:pPr>
              <w:spacing w:after="0" w:line="240" w:lineRule="auto"/>
              <w:jc w:val="both"/>
              <w:rPr>
                <w:rFonts w:ascii="Times New Roman" w:hAnsi="Times New Roman" w:cs="Times New Roman"/>
                <w:color w:val="000000" w:themeColor="text1"/>
                <w:shd w:val="clear" w:color="auto" w:fill="FFFFFF"/>
              </w:rPr>
            </w:pPr>
            <w:bookmarkStart w:id="3" w:name="_Hlk34488099"/>
            <w:r w:rsidRPr="00BA665D">
              <w:rPr>
                <w:rFonts w:ascii="Times New Roman" w:hAnsi="Times New Roman" w:cs="Times New Roman"/>
                <w:color w:val="000000" w:themeColor="text1"/>
                <w:shd w:val="clear" w:color="auto" w:fill="FFFFFF"/>
              </w:rPr>
              <w:t>Концепция совершенствования банковского продукта</w:t>
            </w:r>
            <w:bookmarkEnd w:id="3"/>
          </w:p>
        </w:tc>
        <w:tc>
          <w:tcPr>
            <w:tcW w:w="3544" w:type="dxa"/>
          </w:tcPr>
          <w:p w14:paraId="39AF951C" w14:textId="77777777" w:rsidR="00BA665D" w:rsidRPr="00BA665D" w:rsidRDefault="00BA665D" w:rsidP="004D1A59">
            <w:pPr>
              <w:spacing w:after="0" w:line="240" w:lineRule="auto"/>
              <w:jc w:val="both"/>
              <w:rPr>
                <w:rFonts w:ascii="Times New Roman" w:hAnsi="Times New Roman" w:cs="Times New Roman"/>
                <w:color w:val="000000" w:themeColor="text1"/>
                <w:shd w:val="clear" w:color="auto" w:fill="FFFFFF"/>
              </w:rPr>
            </w:pPr>
            <w:r w:rsidRPr="00BA665D">
              <w:rPr>
                <w:rFonts w:ascii="Times New Roman" w:hAnsi="Times New Roman" w:cs="Times New Roman"/>
                <w:color w:val="000000" w:themeColor="text1"/>
                <w:shd w:val="clear" w:color="auto" w:fill="FFFFFF"/>
              </w:rPr>
              <w:t>Повышение качества услуг с учетом наиболее полного удовлетворения потребностей клиентов. Под качеством понимается содержание услуги, срок выполнения, учет требований клиента, безопасность</w:t>
            </w:r>
          </w:p>
        </w:tc>
        <w:tc>
          <w:tcPr>
            <w:tcW w:w="3396" w:type="dxa"/>
          </w:tcPr>
          <w:p w14:paraId="726D890B" w14:textId="77777777" w:rsidR="00ED4E89" w:rsidRDefault="00BA665D" w:rsidP="004D1A59">
            <w:pPr>
              <w:spacing w:after="0" w:line="240" w:lineRule="auto"/>
              <w:jc w:val="both"/>
              <w:rPr>
                <w:rFonts w:ascii="Times New Roman" w:hAnsi="Times New Roman" w:cs="Times New Roman"/>
                <w:color w:val="000000" w:themeColor="text1"/>
                <w:shd w:val="clear" w:color="auto" w:fill="FFFFFF"/>
              </w:rPr>
            </w:pPr>
            <w:r w:rsidRPr="00BA665D">
              <w:rPr>
                <w:rFonts w:ascii="Times New Roman" w:hAnsi="Times New Roman" w:cs="Times New Roman"/>
                <w:color w:val="000000" w:themeColor="text1"/>
                <w:shd w:val="clear" w:color="auto" w:fill="FFFFFF"/>
              </w:rPr>
              <w:t xml:space="preserve">Инфляционные процессы, повышающие уровень банковских рисков;                        </w:t>
            </w:r>
          </w:p>
          <w:p w14:paraId="0B2388F6" w14:textId="1BF3C8DD" w:rsidR="00BA665D" w:rsidRPr="00BA665D" w:rsidRDefault="00BA665D" w:rsidP="004D1A59">
            <w:pPr>
              <w:spacing w:after="0" w:line="240" w:lineRule="auto"/>
              <w:jc w:val="both"/>
              <w:rPr>
                <w:rFonts w:ascii="Times New Roman" w:hAnsi="Times New Roman" w:cs="Times New Roman"/>
                <w:color w:val="000000" w:themeColor="text1"/>
                <w:shd w:val="clear" w:color="auto" w:fill="FFFFFF"/>
              </w:rPr>
            </w:pPr>
            <w:r w:rsidRPr="00BA665D">
              <w:rPr>
                <w:rFonts w:ascii="Times New Roman" w:hAnsi="Times New Roman" w:cs="Times New Roman"/>
                <w:color w:val="000000" w:themeColor="text1"/>
                <w:shd w:val="clear" w:color="auto" w:fill="FFFFFF"/>
              </w:rPr>
              <w:t>высокая платежеспособность клиентов, требующая соответствующие качественные услуги</w:t>
            </w:r>
          </w:p>
        </w:tc>
      </w:tr>
      <w:tr w:rsidR="00BA665D" w:rsidRPr="00BA665D" w14:paraId="72021FA9" w14:textId="77777777" w:rsidTr="004D1A59">
        <w:trPr>
          <w:trHeight w:val="1860"/>
        </w:trPr>
        <w:tc>
          <w:tcPr>
            <w:tcW w:w="2405" w:type="dxa"/>
          </w:tcPr>
          <w:p w14:paraId="7DAAFDBA" w14:textId="77777777" w:rsidR="00BA665D" w:rsidRPr="00BA665D" w:rsidRDefault="00BA665D" w:rsidP="004D1A59">
            <w:pPr>
              <w:spacing w:after="0" w:line="240" w:lineRule="auto"/>
              <w:jc w:val="both"/>
              <w:rPr>
                <w:rFonts w:ascii="Times New Roman" w:hAnsi="Times New Roman" w:cs="Times New Roman"/>
                <w:color w:val="000000" w:themeColor="text1"/>
                <w:shd w:val="clear" w:color="auto" w:fill="FFFFFF"/>
              </w:rPr>
            </w:pPr>
            <w:r w:rsidRPr="00BA665D">
              <w:rPr>
                <w:rFonts w:ascii="Times New Roman" w:hAnsi="Times New Roman" w:cs="Times New Roman"/>
                <w:color w:val="000000" w:themeColor="text1"/>
                <w:shd w:val="clear" w:color="auto" w:fill="FFFFFF"/>
              </w:rPr>
              <w:t>Концепция интенсификации коммерческих усилий</w:t>
            </w:r>
          </w:p>
        </w:tc>
        <w:tc>
          <w:tcPr>
            <w:tcW w:w="3544" w:type="dxa"/>
          </w:tcPr>
          <w:p w14:paraId="23D4CFBE" w14:textId="77777777" w:rsidR="00BA665D" w:rsidRPr="00BA665D" w:rsidRDefault="00BA665D" w:rsidP="004D1A59">
            <w:pPr>
              <w:spacing w:after="0" w:line="240" w:lineRule="auto"/>
              <w:jc w:val="both"/>
              <w:rPr>
                <w:rFonts w:ascii="Times New Roman" w:hAnsi="Times New Roman" w:cs="Times New Roman"/>
                <w:color w:val="000000" w:themeColor="text1"/>
                <w:shd w:val="clear" w:color="auto" w:fill="FFFFFF"/>
              </w:rPr>
            </w:pPr>
            <w:r w:rsidRPr="00BA665D">
              <w:rPr>
                <w:rFonts w:ascii="Times New Roman" w:hAnsi="Times New Roman" w:cs="Times New Roman"/>
                <w:color w:val="000000" w:themeColor="text1"/>
                <w:shd w:val="clear" w:color="auto" w:fill="FFFFFF"/>
              </w:rPr>
              <w:t>Концентрация работы банка на стимулирование сбыта, с помощью рекламы банковского продукта, использования различных методов при составлении прейскуранта на банковские услуги</w:t>
            </w:r>
          </w:p>
        </w:tc>
        <w:tc>
          <w:tcPr>
            <w:tcW w:w="3396" w:type="dxa"/>
          </w:tcPr>
          <w:p w14:paraId="36327993" w14:textId="77777777" w:rsidR="00BA665D" w:rsidRPr="00BA665D" w:rsidRDefault="00BA665D" w:rsidP="004D1A59">
            <w:pPr>
              <w:spacing w:after="0" w:line="240" w:lineRule="auto"/>
              <w:jc w:val="both"/>
              <w:rPr>
                <w:rFonts w:ascii="Times New Roman" w:hAnsi="Times New Roman" w:cs="Times New Roman"/>
                <w:color w:val="000000" w:themeColor="text1"/>
                <w:shd w:val="clear" w:color="auto" w:fill="FFFFFF"/>
              </w:rPr>
            </w:pPr>
            <w:r w:rsidRPr="00BA665D">
              <w:rPr>
                <w:rFonts w:ascii="Times New Roman" w:hAnsi="Times New Roman" w:cs="Times New Roman"/>
                <w:color w:val="000000" w:themeColor="text1"/>
                <w:shd w:val="clear" w:color="auto" w:fill="FFFFFF"/>
              </w:rPr>
              <w:t xml:space="preserve">Предоставление нетрадиционных услуг, «ноу-хау»; </w:t>
            </w:r>
          </w:p>
          <w:p w14:paraId="496ED62B" w14:textId="77777777" w:rsidR="00BA665D" w:rsidRPr="00BA665D" w:rsidRDefault="00BA665D" w:rsidP="004D1A59">
            <w:pPr>
              <w:spacing w:after="0" w:line="240" w:lineRule="auto"/>
              <w:jc w:val="both"/>
              <w:rPr>
                <w:rFonts w:ascii="Times New Roman" w:hAnsi="Times New Roman" w:cs="Times New Roman"/>
                <w:color w:val="000000" w:themeColor="text1"/>
                <w:shd w:val="clear" w:color="auto" w:fill="FFFFFF"/>
              </w:rPr>
            </w:pPr>
            <w:r w:rsidRPr="00BA665D">
              <w:rPr>
                <w:rFonts w:ascii="Times New Roman" w:hAnsi="Times New Roman" w:cs="Times New Roman"/>
                <w:color w:val="000000" w:themeColor="text1"/>
                <w:shd w:val="clear" w:color="auto" w:fill="FFFFFF"/>
              </w:rPr>
              <w:t xml:space="preserve">продажа уже разработанной услуги; </w:t>
            </w:r>
          </w:p>
          <w:p w14:paraId="3C1AFA53" w14:textId="68DF1271" w:rsidR="00BB1654" w:rsidRPr="00BA665D" w:rsidRDefault="00BA665D" w:rsidP="004D1A59">
            <w:pPr>
              <w:spacing w:after="0" w:line="240" w:lineRule="auto"/>
              <w:jc w:val="both"/>
              <w:rPr>
                <w:rFonts w:ascii="Times New Roman" w:hAnsi="Times New Roman" w:cs="Times New Roman"/>
                <w:color w:val="000000" w:themeColor="text1"/>
                <w:shd w:val="clear" w:color="auto" w:fill="FFFFFF"/>
              </w:rPr>
            </w:pPr>
            <w:r w:rsidRPr="00BA665D">
              <w:rPr>
                <w:rFonts w:ascii="Times New Roman" w:hAnsi="Times New Roman" w:cs="Times New Roman"/>
                <w:color w:val="000000" w:themeColor="text1"/>
                <w:shd w:val="clear" w:color="auto" w:fill="FFFFFF"/>
              </w:rPr>
              <w:t>в процессе поиска дополнительных клиентов, при выполнении текущих плановых заданий</w:t>
            </w:r>
          </w:p>
        </w:tc>
      </w:tr>
      <w:tr w:rsidR="00BA665D" w:rsidRPr="00BA665D" w14:paraId="0D55C2FE" w14:textId="77777777" w:rsidTr="00105D33">
        <w:tc>
          <w:tcPr>
            <w:tcW w:w="2405" w:type="dxa"/>
          </w:tcPr>
          <w:p w14:paraId="56858A9B" w14:textId="77777777" w:rsidR="00BA665D" w:rsidRPr="00BA665D" w:rsidRDefault="00BA665D" w:rsidP="004D1A59">
            <w:pPr>
              <w:spacing w:after="0" w:line="240" w:lineRule="auto"/>
              <w:jc w:val="both"/>
              <w:rPr>
                <w:rFonts w:ascii="Times New Roman" w:hAnsi="Times New Roman" w:cs="Times New Roman"/>
                <w:color w:val="000000" w:themeColor="text1"/>
                <w:shd w:val="clear" w:color="auto" w:fill="FFFFFF"/>
              </w:rPr>
            </w:pPr>
            <w:r w:rsidRPr="00BA665D">
              <w:rPr>
                <w:rFonts w:ascii="Times New Roman" w:hAnsi="Times New Roman" w:cs="Times New Roman"/>
                <w:color w:val="000000" w:themeColor="text1"/>
                <w:shd w:val="clear" w:color="auto" w:fill="FFFFFF"/>
              </w:rPr>
              <w:t>Концепция маркетинга целевого рынка (чистый)</w:t>
            </w:r>
          </w:p>
        </w:tc>
        <w:tc>
          <w:tcPr>
            <w:tcW w:w="3544" w:type="dxa"/>
          </w:tcPr>
          <w:p w14:paraId="5C235205" w14:textId="77777777" w:rsidR="00BA665D" w:rsidRPr="00BA665D" w:rsidRDefault="00BA665D" w:rsidP="004D1A59">
            <w:pPr>
              <w:spacing w:after="0" w:line="240" w:lineRule="auto"/>
              <w:jc w:val="both"/>
              <w:rPr>
                <w:rFonts w:ascii="Times New Roman" w:hAnsi="Times New Roman" w:cs="Times New Roman"/>
                <w:color w:val="000000" w:themeColor="text1"/>
                <w:shd w:val="clear" w:color="auto" w:fill="FFFFFF"/>
              </w:rPr>
            </w:pPr>
            <w:r w:rsidRPr="00BA665D">
              <w:rPr>
                <w:rFonts w:ascii="Times New Roman" w:hAnsi="Times New Roman" w:cs="Times New Roman"/>
                <w:color w:val="000000" w:themeColor="text1"/>
                <w:shd w:val="clear" w:color="auto" w:fill="FFFFFF"/>
              </w:rPr>
              <w:t>Сосредоточение работы банка в определенном сегменте рынка.</w:t>
            </w:r>
          </w:p>
          <w:p w14:paraId="520E715E" w14:textId="77777777" w:rsidR="00BA665D" w:rsidRPr="00BA665D" w:rsidRDefault="00BA665D" w:rsidP="004D1A59">
            <w:pPr>
              <w:spacing w:after="0" w:line="240" w:lineRule="auto"/>
              <w:jc w:val="both"/>
              <w:rPr>
                <w:rFonts w:ascii="Times New Roman" w:hAnsi="Times New Roman" w:cs="Times New Roman"/>
                <w:color w:val="000000" w:themeColor="text1"/>
                <w:shd w:val="clear" w:color="auto" w:fill="FFFFFF"/>
              </w:rPr>
            </w:pPr>
            <w:r w:rsidRPr="00BA665D">
              <w:rPr>
                <w:rFonts w:ascii="Times New Roman" w:hAnsi="Times New Roman" w:cs="Times New Roman"/>
                <w:color w:val="000000" w:themeColor="text1"/>
                <w:shd w:val="clear" w:color="auto" w:fill="FFFFFF"/>
              </w:rPr>
              <w:t>Активная мотивация спроса целевых потребителей на конкретные услуги</w:t>
            </w:r>
          </w:p>
        </w:tc>
        <w:tc>
          <w:tcPr>
            <w:tcW w:w="3396" w:type="dxa"/>
          </w:tcPr>
          <w:p w14:paraId="3C90C404" w14:textId="77777777" w:rsidR="00BB1654" w:rsidRDefault="00BA665D" w:rsidP="004D1A59">
            <w:pPr>
              <w:spacing w:after="0" w:line="240" w:lineRule="auto"/>
              <w:jc w:val="both"/>
              <w:rPr>
                <w:rFonts w:ascii="Times New Roman" w:hAnsi="Times New Roman" w:cs="Times New Roman"/>
                <w:color w:val="000000" w:themeColor="text1"/>
                <w:shd w:val="clear" w:color="auto" w:fill="FFFFFF"/>
              </w:rPr>
            </w:pPr>
            <w:r w:rsidRPr="00BA665D">
              <w:rPr>
                <w:rFonts w:ascii="Times New Roman" w:hAnsi="Times New Roman" w:cs="Times New Roman"/>
                <w:color w:val="000000" w:themeColor="text1"/>
                <w:shd w:val="clear" w:color="auto" w:fill="FFFFFF"/>
              </w:rPr>
              <w:t>Насыщенность спроса на важные и традиционные услуги; </w:t>
            </w:r>
          </w:p>
          <w:p w14:paraId="596185C5" w14:textId="199D2492" w:rsidR="00BA665D" w:rsidRPr="00BA665D" w:rsidRDefault="00BA665D" w:rsidP="004D1A59">
            <w:pPr>
              <w:spacing w:after="0" w:line="240" w:lineRule="auto"/>
              <w:jc w:val="both"/>
              <w:rPr>
                <w:rFonts w:ascii="Times New Roman" w:hAnsi="Times New Roman" w:cs="Times New Roman"/>
                <w:color w:val="000000" w:themeColor="text1"/>
                <w:shd w:val="clear" w:color="auto" w:fill="FFFFFF"/>
              </w:rPr>
            </w:pPr>
            <w:r w:rsidRPr="00BA665D">
              <w:rPr>
                <w:rFonts w:ascii="Times New Roman" w:hAnsi="Times New Roman" w:cs="Times New Roman"/>
                <w:color w:val="000000" w:themeColor="text1"/>
                <w:shd w:val="clear" w:color="auto" w:fill="FFFFFF"/>
              </w:rPr>
              <w:t>ориентация кредитного учреждения на принцип ресурсосбережения</w:t>
            </w:r>
          </w:p>
        </w:tc>
      </w:tr>
      <w:tr w:rsidR="00BA665D" w:rsidRPr="00BA665D" w14:paraId="14FD7617" w14:textId="77777777" w:rsidTr="004D1A59">
        <w:trPr>
          <w:trHeight w:val="1693"/>
        </w:trPr>
        <w:tc>
          <w:tcPr>
            <w:tcW w:w="2405" w:type="dxa"/>
          </w:tcPr>
          <w:p w14:paraId="2E263762" w14:textId="6ABAC98B" w:rsidR="00BA665D" w:rsidRPr="00BA665D" w:rsidRDefault="00BA665D" w:rsidP="004D1A59">
            <w:pPr>
              <w:spacing w:after="0" w:line="240" w:lineRule="auto"/>
              <w:jc w:val="both"/>
              <w:rPr>
                <w:rFonts w:ascii="Times New Roman" w:hAnsi="Times New Roman" w:cs="Times New Roman"/>
                <w:color w:val="000000" w:themeColor="text1"/>
                <w:shd w:val="clear" w:color="auto" w:fill="FFFFFF"/>
              </w:rPr>
            </w:pPr>
            <w:bookmarkStart w:id="4" w:name="_Hlk42968129"/>
            <w:r w:rsidRPr="00BA665D">
              <w:rPr>
                <w:rFonts w:ascii="Times New Roman" w:hAnsi="Times New Roman" w:cs="Times New Roman"/>
                <w:color w:val="000000" w:themeColor="text1"/>
                <w:shd w:val="clear" w:color="auto" w:fill="FFFFFF"/>
              </w:rPr>
              <w:t>Концепция социально -этического маркетинга</w:t>
            </w:r>
            <w:bookmarkEnd w:id="4"/>
          </w:p>
        </w:tc>
        <w:tc>
          <w:tcPr>
            <w:tcW w:w="3544" w:type="dxa"/>
          </w:tcPr>
          <w:p w14:paraId="0B276B6B" w14:textId="77777777" w:rsidR="00BA665D" w:rsidRPr="00BA665D" w:rsidRDefault="00BA665D" w:rsidP="004D1A59">
            <w:pPr>
              <w:spacing w:after="0" w:line="240" w:lineRule="auto"/>
              <w:jc w:val="both"/>
              <w:rPr>
                <w:rFonts w:ascii="Times New Roman" w:hAnsi="Times New Roman" w:cs="Times New Roman"/>
                <w:color w:val="000000" w:themeColor="text1"/>
                <w:shd w:val="clear" w:color="auto" w:fill="FFFFFF"/>
              </w:rPr>
            </w:pPr>
            <w:r w:rsidRPr="00BA665D">
              <w:rPr>
                <w:rFonts w:ascii="Times New Roman" w:hAnsi="Times New Roman" w:cs="Times New Roman"/>
                <w:color w:val="000000" w:themeColor="text1"/>
                <w:shd w:val="clear" w:color="auto" w:fill="FFFFFF"/>
              </w:rPr>
              <w:t>Удовлетворение потребностей клиентов целевых банковских рынков при одновременном учете интересов общества, в целом</w:t>
            </w:r>
          </w:p>
        </w:tc>
        <w:tc>
          <w:tcPr>
            <w:tcW w:w="3396" w:type="dxa"/>
          </w:tcPr>
          <w:p w14:paraId="08477FD4" w14:textId="77777777" w:rsidR="00ED4E89" w:rsidRDefault="00BA665D" w:rsidP="004D1A59">
            <w:pPr>
              <w:spacing w:after="0" w:line="240" w:lineRule="auto"/>
              <w:jc w:val="both"/>
              <w:rPr>
                <w:rFonts w:ascii="Times New Roman" w:hAnsi="Times New Roman" w:cs="Times New Roman"/>
                <w:color w:val="000000" w:themeColor="text1"/>
                <w:shd w:val="clear" w:color="auto" w:fill="FFFFFF"/>
              </w:rPr>
            </w:pPr>
            <w:proofErr w:type="spellStart"/>
            <w:r w:rsidRPr="00BA665D">
              <w:rPr>
                <w:rFonts w:ascii="Times New Roman" w:hAnsi="Times New Roman" w:cs="Times New Roman"/>
                <w:color w:val="000000" w:themeColor="text1"/>
                <w:shd w:val="clear" w:color="auto" w:fill="FFFFFF"/>
              </w:rPr>
              <w:t>Клиентоориентированная</w:t>
            </w:r>
            <w:proofErr w:type="spellEnd"/>
            <w:r w:rsidRPr="00BA665D">
              <w:rPr>
                <w:rFonts w:ascii="Times New Roman" w:hAnsi="Times New Roman" w:cs="Times New Roman"/>
                <w:color w:val="000000" w:themeColor="text1"/>
                <w:shd w:val="clear" w:color="auto" w:fill="FFFFFF"/>
              </w:rPr>
              <w:t xml:space="preserve"> модель поведения банка;           </w:t>
            </w:r>
          </w:p>
          <w:p w14:paraId="02509FEC" w14:textId="6F2F6520" w:rsidR="00BA665D" w:rsidRPr="00BA665D" w:rsidRDefault="00BA665D" w:rsidP="004D1A59">
            <w:pPr>
              <w:spacing w:after="0" w:line="240" w:lineRule="auto"/>
              <w:jc w:val="both"/>
              <w:rPr>
                <w:rFonts w:ascii="Times New Roman" w:hAnsi="Times New Roman" w:cs="Times New Roman"/>
                <w:color w:val="000000" w:themeColor="text1"/>
                <w:shd w:val="clear" w:color="auto" w:fill="FFFFFF"/>
              </w:rPr>
            </w:pPr>
            <w:r w:rsidRPr="00BA665D">
              <w:rPr>
                <w:rFonts w:ascii="Times New Roman" w:hAnsi="Times New Roman" w:cs="Times New Roman"/>
                <w:color w:val="000000" w:themeColor="text1"/>
                <w:shd w:val="clear" w:color="auto" w:fill="FFFFFF"/>
              </w:rPr>
              <w:t xml:space="preserve">максимизация прибыли; наибольшее удовлетворение спроса потребителей на банковские услуги; </w:t>
            </w:r>
          </w:p>
          <w:p w14:paraId="6A13CF1D" w14:textId="77777777" w:rsidR="00BA665D" w:rsidRPr="00BA665D" w:rsidRDefault="00BA665D" w:rsidP="004D1A59">
            <w:pPr>
              <w:spacing w:after="0" w:line="240" w:lineRule="auto"/>
              <w:jc w:val="both"/>
              <w:rPr>
                <w:rFonts w:ascii="Times New Roman" w:hAnsi="Times New Roman" w:cs="Times New Roman"/>
                <w:color w:val="000000" w:themeColor="text1"/>
                <w:shd w:val="clear" w:color="auto" w:fill="FFFFFF"/>
              </w:rPr>
            </w:pPr>
            <w:r w:rsidRPr="00BA665D">
              <w:rPr>
                <w:rFonts w:ascii="Times New Roman" w:hAnsi="Times New Roman" w:cs="Times New Roman"/>
                <w:color w:val="000000" w:themeColor="text1"/>
                <w:shd w:val="clear" w:color="auto" w:fill="FFFFFF"/>
              </w:rPr>
              <w:t>решение социально значимых проблем</w:t>
            </w:r>
          </w:p>
        </w:tc>
      </w:tr>
    </w:tbl>
    <w:p w14:paraId="4E967676" w14:textId="11C3A951" w:rsidR="00BA665D" w:rsidRPr="00C37F7E" w:rsidRDefault="00BB1654" w:rsidP="00C37F7E">
      <w:pPr>
        <w:spacing w:after="0" w:line="360" w:lineRule="auto"/>
        <w:ind w:firstLine="709"/>
        <w:jc w:val="both"/>
        <w:rPr>
          <w:rFonts w:ascii="Times New Roman" w:hAnsi="Times New Roman" w:cs="Times New Roman"/>
          <w:color w:val="000000" w:themeColor="text1"/>
          <w:sz w:val="24"/>
          <w:szCs w:val="24"/>
          <w:shd w:val="clear" w:color="auto" w:fill="FFFFFF"/>
        </w:rPr>
      </w:pPr>
      <w:r w:rsidRPr="00C37F7E">
        <w:rPr>
          <w:rFonts w:ascii="Times New Roman" w:hAnsi="Times New Roman" w:cs="Times New Roman"/>
          <w:color w:val="000000" w:themeColor="text1"/>
          <w:sz w:val="24"/>
          <w:szCs w:val="24"/>
          <w:shd w:val="clear" w:color="auto" w:fill="FFFFFF"/>
        </w:rPr>
        <w:lastRenderedPageBreak/>
        <w:t>Концепция совершенствования деятельности банка п</w:t>
      </w:r>
      <w:r w:rsidR="00BA665D" w:rsidRPr="00C37F7E">
        <w:rPr>
          <w:rFonts w:ascii="Times New Roman" w:hAnsi="Times New Roman" w:cs="Times New Roman"/>
          <w:color w:val="000000" w:themeColor="text1"/>
          <w:sz w:val="24"/>
          <w:szCs w:val="24"/>
          <w:shd w:val="clear" w:color="auto" w:fill="FFFFFF"/>
        </w:rPr>
        <w:t>овы</w:t>
      </w:r>
      <w:r w:rsidRPr="00C37F7E">
        <w:rPr>
          <w:rFonts w:ascii="Times New Roman" w:hAnsi="Times New Roman" w:cs="Times New Roman"/>
          <w:color w:val="000000" w:themeColor="text1"/>
          <w:sz w:val="24"/>
          <w:szCs w:val="24"/>
          <w:shd w:val="clear" w:color="auto" w:fill="FFFFFF"/>
        </w:rPr>
        <w:t>шает</w:t>
      </w:r>
      <w:r w:rsidR="00CE1CC3" w:rsidRPr="00C37F7E">
        <w:rPr>
          <w:rFonts w:ascii="Times New Roman" w:hAnsi="Times New Roman" w:cs="Times New Roman"/>
          <w:color w:val="000000" w:themeColor="text1"/>
          <w:sz w:val="24"/>
          <w:szCs w:val="24"/>
          <w:shd w:val="clear" w:color="auto" w:fill="FFFFFF"/>
        </w:rPr>
        <w:t xml:space="preserve"> его</w:t>
      </w:r>
      <w:r w:rsidR="00BA665D" w:rsidRPr="00C37F7E">
        <w:rPr>
          <w:rFonts w:ascii="Times New Roman" w:hAnsi="Times New Roman" w:cs="Times New Roman"/>
          <w:color w:val="000000" w:themeColor="text1"/>
          <w:sz w:val="24"/>
          <w:szCs w:val="24"/>
          <w:shd w:val="clear" w:color="auto" w:fill="FFFFFF"/>
        </w:rPr>
        <w:t xml:space="preserve"> эффективность, </w:t>
      </w:r>
      <w:r w:rsidR="00CE1CC3" w:rsidRPr="00C37F7E">
        <w:rPr>
          <w:rFonts w:ascii="Times New Roman" w:hAnsi="Times New Roman" w:cs="Times New Roman"/>
          <w:color w:val="000000" w:themeColor="text1"/>
          <w:sz w:val="24"/>
          <w:szCs w:val="24"/>
          <w:shd w:val="clear" w:color="auto" w:fill="FFFFFF"/>
        </w:rPr>
        <w:t>сокращает</w:t>
      </w:r>
      <w:r w:rsidR="00BA665D" w:rsidRPr="00C37F7E">
        <w:rPr>
          <w:rFonts w:ascii="Times New Roman" w:hAnsi="Times New Roman" w:cs="Times New Roman"/>
          <w:color w:val="000000" w:themeColor="text1"/>
          <w:sz w:val="24"/>
          <w:szCs w:val="24"/>
          <w:shd w:val="clear" w:color="auto" w:fill="FFFFFF"/>
        </w:rPr>
        <w:t xml:space="preserve"> общие затраты, что при</w:t>
      </w:r>
      <w:r w:rsidR="00CE1CC3" w:rsidRPr="00C37F7E">
        <w:rPr>
          <w:rFonts w:ascii="Times New Roman" w:hAnsi="Times New Roman" w:cs="Times New Roman"/>
          <w:color w:val="000000" w:themeColor="text1"/>
          <w:sz w:val="24"/>
          <w:szCs w:val="24"/>
          <w:shd w:val="clear" w:color="auto" w:fill="FFFFFF"/>
        </w:rPr>
        <w:t>води</w:t>
      </w:r>
      <w:r w:rsidR="00BA665D" w:rsidRPr="00C37F7E">
        <w:rPr>
          <w:rFonts w:ascii="Times New Roman" w:hAnsi="Times New Roman" w:cs="Times New Roman"/>
          <w:color w:val="000000" w:themeColor="text1"/>
          <w:sz w:val="24"/>
          <w:szCs w:val="24"/>
          <w:shd w:val="clear" w:color="auto" w:fill="FFFFFF"/>
        </w:rPr>
        <w:t>т к снижению цены на оказываемые услуги</w:t>
      </w:r>
      <w:r w:rsidR="00CE1CC3" w:rsidRPr="00C37F7E">
        <w:rPr>
          <w:rFonts w:ascii="Times New Roman" w:hAnsi="Times New Roman" w:cs="Times New Roman"/>
          <w:color w:val="000000" w:themeColor="text1"/>
          <w:sz w:val="24"/>
          <w:szCs w:val="24"/>
          <w:shd w:val="clear" w:color="auto" w:fill="FFFFFF"/>
        </w:rPr>
        <w:t xml:space="preserve">. </w:t>
      </w:r>
      <w:r w:rsidR="00BA665D" w:rsidRPr="00C37F7E">
        <w:rPr>
          <w:rFonts w:ascii="Times New Roman" w:hAnsi="Times New Roman" w:cs="Times New Roman"/>
          <w:color w:val="000000" w:themeColor="text1"/>
          <w:sz w:val="24"/>
          <w:szCs w:val="24"/>
          <w:shd w:val="clear" w:color="auto" w:fill="FFFFFF"/>
        </w:rPr>
        <w:t>Применение этой концепции, обычно, связано со стандартными услугами, которые потребляются в большом количестве для удовлетворения текущих потребностей потребителей, которые пользуются этими услугами не один раз. К примеру, оплата жилищно-коммунальных услуг.</w:t>
      </w:r>
    </w:p>
    <w:p w14:paraId="7D4B6428" w14:textId="032C2148" w:rsidR="00BA665D" w:rsidRPr="00C37F7E" w:rsidRDefault="00CE1CC3" w:rsidP="00C37F7E">
      <w:pPr>
        <w:spacing w:after="0" w:line="360" w:lineRule="auto"/>
        <w:ind w:firstLine="709"/>
        <w:jc w:val="both"/>
        <w:rPr>
          <w:rFonts w:ascii="Times New Roman" w:hAnsi="Times New Roman" w:cs="Times New Roman"/>
          <w:color w:val="000000" w:themeColor="text1"/>
          <w:sz w:val="24"/>
          <w:szCs w:val="24"/>
          <w:shd w:val="clear" w:color="auto" w:fill="FFFFFF"/>
        </w:rPr>
      </w:pPr>
      <w:r w:rsidRPr="00C37F7E">
        <w:rPr>
          <w:rFonts w:ascii="Times New Roman" w:hAnsi="Times New Roman" w:cs="Times New Roman"/>
          <w:color w:val="000000" w:themeColor="text1"/>
          <w:sz w:val="24"/>
          <w:szCs w:val="24"/>
          <w:shd w:val="clear" w:color="auto" w:fill="FFFFFF"/>
        </w:rPr>
        <w:t>К</w:t>
      </w:r>
      <w:r w:rsidR="00BA665D" w:rsidRPr="00C37F7E">
        <w:rPr>
          <w:rFonts w:ascii="Times New Roman" w:hAnsi="Times New Roman" w:cs="Times New Roman"/>
          <w:color w:val="000000" w:themeColor="text1"/>
          <w:sz w:val="24"/>
          <w:szCs w:val="24"/>
          <w:shd w:val="clear" w:color="auto" w:fill="FFFFFF"/>
        </w:rPr>
        <w:t>онцепци</w:t>
      </w:r>
      <w:r w:rsidRPr="00C37F7E">
        <w:rPr>
          <w:rFonts w:ascii="Times New Roman" w:hAnsi="Times New Roman" w:cs="Times New Roman"/>
          <w:color w:val="000000" w:themeColor="text1"/>
          <w:sz w:val="24"/>
          <w:szCs w:val="24"/>
          <w:shd w:val="clear" w:color="auto" w:fill="FFFFFF"/>
        </w:rPr>
        <w:t>я</w:t>
      </w:r>
      <w:r w:rsidR="00BA665D" w:rsidRPr="00C37F7E">
        <w:rPr>
          <w:rFonts w:ascii="Times New Roman" w:hAnsi="Times New Roman" w:cs="Times New Roman"/>
          <w:color w:val="000000" w:themeColor="text1"/>
          <w:sz w:val="24"/>
          <w:szCs w:val="24"/>
          <w:shd w:val="clear" w:color="auto" w:fill="FFFFFF"/>
        </w:rPr>
        <w:t xml:space="preserve"> совершенствования банковского продукта направлен</w:t>
      </w:r>
      <w:r w:rsidRPr="00C37F7E">
        <w:rPr>
          <w:rFonts w:ascii="Times New Roman" w:hAnsi="Times New Roman" w:cs="Times New Roman"/>
          <w:color w:val="000000" w:themeColor="text1"/>
          <w:sz w:val="24"/>
          <w:szCs w:val="24"/>
          <w:shd w:val="clear" w:color="auto" w:fill="FFFFFF"/>
        </w:rPr>
        <w:t>а</w:t>
      </w:r>
      <w:r w:rsidR="00BA665D" w:rsidRPr="00C37F7E">
        <w:rPr>
          <w:rFonts w:ascii="Times New Roman" w:hAnsi="Times New Roman" w:cs="Times New Roman"/>
          <w:color w:val="000000" w:themeColor="text1"/>
          <w:sz w:val="24"/>
          <w:szCs w:val="24"/>
          <w:shd w:val="clear" w:color="auto" w:fill="FFFFFF"/>
        </w:rPr>
        <w:t xml:space="preserve"> на более качественные услуги и продукты, по сравнению с имеющимися на рынке финансов. Например, банковские VIP-карты, предоставляющие большие достоинства своим держателям</w:t>
      </w:r>
      <w:r w:rsidR="003B3CB5" w:rsidRPr="00C37F7E">
        <w:rPr>
          <w:rFonts w:ascii="Times New Roman" w:hAnsi="Times New Roman" w:cs="Times New Roman"/>
          <w:color w:val="000000" w:themeColor="text1"/>
          <w:sz w:val="24"/>
          <w:szCs w:val="24"/>
          <w:shd w:val="clear" w:color="auto" w:fill="FFFFFF"/>
        </w:rPr>
        <w:t>.</w:t>
      </w:r>
      <w:r w:rsidR="00BA665D" w:rsidRPr="00C37F7E">
        <w:rPr>
          <w:rFonts w:ascii="Times New Roman" w:hAnsi="Times New Roman" w:cs="Times New Roman"/>
          <w:color w:val="000000" w:themeColor="text1"/>
          <w:sz w:val="24"/>
          <w:szCs w:val="24"/>
          <w:shd w:val="clear" w:color="auto" w:fill="FFFFFF"/>
        </w:rPr>
        <w:t xml:space="preserve"> </w:t>
      </w:r>
    </w:p>
    <w:p w14:paraId="658CC1B4" w14:textId="423F3A6C" w:rsidR="00BA665D" w:rsidRPr="00C37F7E" w:rsidRDefault="00CE1CC3" w:rsidP="00C37F7E">
      <w:pPr>
        <w:spacing w:after="0" w:line="360" w:lineRule="auto"/>
        <w:ind w:firstLine="709"/>
        <w:jc w:val="both"/>
        <w:rPr>
          <w:rFonts w:ascii="Times New Roman" w:hAnsi="Times New Roman" w:cs="Times New Roman"/>
          <w:color w:val="000000" w:themeColor="text1"/>
          <w:sz w:val="24"/>
          <w:szCs w:val="24"/>
          <w:shd w:val="clear" w:color="auto" w:fill="FFFFFF"/>
        </w:rPr>
      </w:pPr>
      <w:r w:rsidRPr="00C37F7E">
        <w:rPr>
          <w:rFonts w:ascii="Times New Roman" w:hAnsi="Times New Roman" w:cs="Times New Roman"/>
          <w:color w:val="000000" w:themeColor="text1"/>
          <w:sz w:val="24"/>
          <w:szCs w:val="24"/>
          <w:shd w:val="clear" w:color="auto" w:fill="FFFFFF"/>
        </w:rPr>
        <w:t>И</w:t>
      </w:r>
      <w:r w:rsidR="00BA665D" w:rsidRPr="00C37F7E">
        <w:rPr>
          <w:rFonts w:ascii="Times New Roman" w:hAnsi="Times New Roman" w:cs="Times New Roman"/>
          <w:color w:val="000000" w:themeColor="text1"/>
          <w:sz w:val="24"/>
          <w:szCs w:val="24"/>
          <w:shd w:val="clear" w:color="auto" w:fill="FFFFFF"/>
        </w:rPr>
        <w:t>нтенсификаци</w:t>
      </w:r>
      <w:r w:rsidRPr="00C37F7E">
        <w:rPr>
          <w:rFonts w:ascii="Times New Roman" w:hAnsi="Times New Roman" w:cs="Times New Roman"/>
          <w:color w:val="000000" w:themeColor="text1"/>
          <w:sz w:val="24"/>
          <w:szCs w:val="24"/>
          <w:shd w:val="clear" w:color="auto" w:fill="FFFFFF"/>
        </w:rPr>
        <w:t>я</w:t>
      </w:r>
      <w:r w:rsidR="00BA665D" w:rsidRPr="00C37F7E">
        <w:rPr>
          <w:rFonts w:ascii="Times New Roman" w:hAnsi="Times New Roman" w:cs="Times New Roman"/>
          <w:color w:val="000000" w:themeColor="text1"/>
          <w:sz w:val="24"/>
          <w:szCs w:val="24"/>
          <w:shd w:val="clear" w:color="auto" w:fill="FFFFFF"/>
        </w:rPr>
        <w:t xml:space="preserve"> коммерчески</w:t>
      </w:r>
      <w:r w:rsidRPr="00C37F7E">
        <w:rPr>
          <w:rFonts w:ascii="Times New Roman" w:hAnsi="Times New Roman" w:cs="Times New Roman"/>
          <w:color w:val="000000" w:themeColor="text1"/>
          <w:sz w:val="24"/>
          <w:szCs w:val="24"/>
          <w:shd w:val="clear" w:color="auto" w:fill="FFFFFF"/>
        </w:rPr>
        <w:t>х</w:t>
      </w:r>
      <w:r w:rsidR="00BA665D" w:rsidRPr="00C37F7E">
        <w:rPr>
          <w:rFonts w:ascii="Times New Roman" w:hAnsi="Times New Roman" w:cs="Times New Roman"/>
          <w:color w:val="000000" w:themeColor="text1"/>
          <w:sz w:val="24"/>
          <w:szCs w:val="24"/>
          <w:shd w:val="clear" w:color="auto" w:fill="FFFFFF"/>
        </w:rPr>
        <w:t xml:space="preserve"> действий со стороны банка</w:t>
      </w:r>
      <w:r w:rsidRPr="00C37F7E">
        <w:rPr>
          <w:rFonts w:ascii="Times New Roman" w:hAnsi="Times New Roman" w:cs="Times New Roman"/>
          <w:color w:val="000000" w:themeColor="text1"/>
          <w:sz w:val="24"/>
          <w:szCs w:val="24"/>
          <w:shd w:val="clear" w:color="auto" w:fill="FFFFFF"/>
        </w:rPr>
        <w:t xml:space="preserve"> − активная</w:t>
      </w:r>
      <w:r w:rsidR="00BA665D" w:rsidRPr="00C37F7E">
        <w:rPr>
          <w:rFonts w:ascii="Times New Roman" w:hAnsi="Times New Roman" w:cs="Times New Roman"/>
          <w:color w:val="000000" w:themeColor="text1"/>
          <w:sz w:val="24"/>
          <w:szCs w:val="24"/>
          <w:shd w:val="clear" w:color="auto" w:fill="FFFFFF"/>
        </w:rPr>
        <w:t xml:space="preserve"> стимул</w:t>
      </w:r>
      <w:r w:rsidRPr="00C37F7E">
        <w:rPr>
          <w:rFonts w:ascii="Times New Roman" w:hAnsi="Times New Roman" w:cs="Times New Roman"/>
          <w:color w:val="000000" w:themeColor="text1"/>
          <w:sz w:val="24"/>
          <w:szCs w:val="24"/>
          <w:shd w:val="clear" w:color="auto" w:fill="FFFFFF"/>
        </w:rPr>
        <w:t>яция</w:t>
      </w:r>
      <w:r w:rsidR="00BA665D" w:rsidRPr="00C37F7E">
        <w:rPr>
          <w:rFonts w:ascii="Times New Roman" w:hAnsi="Times New Roman" w:cs="Times New Roman"/>
          <w:color w:val="000000" w:themeColor="text1"/>
          <w:sz w:val="24"/>
          <w:szCs w:val="24"/>
          <w:shd w:val="clear" w:color="auto" w:fill="FFFFFF"/>
        </w:rPr>
        <w:t xml:space="preserve"> потребителя, </w:t>
      </w:r>
      <w:r w:rsidRPr="00C37F7E">
        <w:rPr>
          <w:rFonts w:ascii="Times New Roman" w:hAnsi="Times New Roman" w:cs="Times New Roman"/>
          <w:color w:val="000000" w:themeColor="text1"/>
          <w:sz w:val="24"/>
          <w:szCs w:val="24"/>
          <w:shd w:val="clear" w:color="auto" w:fill="FFFFFF"/>
        </w:rPr>
        <w:t>применение</w:t>
      </w:r>
      <w:r w:rsidR="00BA665D" w:rsidRPr="00C37F7E">
        <w:rPr>
          <w:rFonts w:ascii="Times New Roman" w:hAnsi="Times New Roman" w:cs="Times New Roman"/>
          <w:color w:val="000000" w:themeColor="text1"/>
          <w:sz w:val="24"/>
          <w:szCs w:val="24"/>
          <w:shd w:val="clear" w:color="auto" w:fill="FFFFFF"/>
        </w:rPr>
        <w:t xml:space="preserve"> возможност</w:t>
      </w:r>
      <w:r w:rsidRPr="00C37F7E">
        <w:rPr>
          <w:rFonts w:ascii="Times New Roman" w:hAnsi="Times New Roman" w:cs="Times New Roman"/>
          <w:color w:val="000000" w:themeColor="text1"/>
          <w:sz w:val="24"/>
          <w:szCs w:val="24"/>
          <w:shd w:val="clear" w:color="auto" w:fill="FFFFFF"/>
        </w:rPr>
        <w:t>ей</w:t>
      </w:r>
      <w:r w:rsidR="00BA665D" w:rsidRPr="00C37F7E">
        <w:rPr>
          <w:rFonts w:ascii="Times New Roman" w:hAnsi="Times New Roman" w:cs="Times New Roman"/>
          <w:color w:val="000000" w:themeColor="text1"/>
          <w:sz w:val="24"/>
          <w:szCs w:val="24"/>
          <w:shd w:val="clear" w:color="auto" w:fill="FFFFFF"/>
        </w:rPr>
        <w:t xml:space="preserve"> рекламы и ины</w:t>
      </w:r>
      <w:r w:rsidRPr="00C37F7E">
        <w:rPr>
          <w:rFonts w:ascii="Times New Roman" w:hAnsi="Times New Roman" w:cs="Times New Roman"/>
          <w:color w:val="000000" w:themeColor="text1"/>
          <w:sz w:val="24"/>
          <w:szCs w:val="24"/>
          <w:shd w:val="clear" w:color="auto" w:fill="FFFFFF"/>
        </w:rPr>
        <w:t>х</w:t>
      </w:r>
      <w:r w:rsidR="00BA665D" w:rsidRPr="00C37F7E">
        <w:rPr>
          <w:rFonts w:ascii="Times New Roman" w:hAnsi="Times New Roman" w:cs="Times New Roman"/>
          <w:color w:val="000000" w:themeColor="text1"/>
          <w:sz w:val="24"/>
          <w:szCs w:val="24"/>
          <w:shd w:val="clear" w:color="auto" w:fill="FFFFFF"/>
        </w:rPr>
        <w:t xml:space="preserve"> маркетинговы</w:t>
      </w:r>
      <w:r w:rsidRPr="00C37F7E">
        <w:rPr>
          <w:rFonts w:ascii="Times New Roman" w:hAnsi="Times New Roman" w:cs="Times New Roman"/>
          <w:color w:val="000000" w:themeColor="text1"/>
          <w:sz w:val="24"/>
          <w:szCs w:val="24"/>
          <w:shd w:val="clear" w:color="auto" w:fill="FFFFFF"/>
        </w:rPr>
        <w:t>х</w:t>
      </w:r>
      <w:r w:rsidR="00BA665D" w:rsidRPr="00C37F7E">
        <w:rPr>
          <w:rFonts w:ascii="Times New Roman" w:hAnsi="Times New Roman" w:cs="Times New Roman"/>
          <w:color w:val="000000" w:themeColor="text1"/>
          <w:sz w:val="24"/>
          <w:szCs w:val="24"/>
          <w:shd w:val="clear" w:color="auto" w:fill="FFFFFF"/>
        </w:rPr>
        <w:t xml:space="preserve"> коммуникаци</w:t>
      </w:r>
      <w:r w:rsidRPr="00C37F7E">
        <w:rPr>
          <w:rFonts w:ascii="Times New Roman" w:hAnsi="Times New Roman" w:cs="Times New Roman"/>
          <w:color w:val="000000" w:themeColor="text1"/>
          <w:sz w:val="24"/>
          <w:szCs w:val="24"/>
          <w:shd w:val="clear" w:color="auto" w:fill="FFFFFF"/>
        </w:rPr>
        <w:t>й</w:t>
      </w:r>
      <w:r w:rsidR="00BA665D" w:rsidRPr="00C37F7E">
        <w:rPr>
          <w:rFonts w:ascii="Times New Roman" w:hAnsi="Times New Roman" w:cs="Times New Roman"/>
          <w:color w:val="000000" w:themeColor="text1"/>
          <w:sz w:val="24"/>
          <w:szCs w:val="24"/>
          <w:shd w:val="clear" w:color="auto" w:fill="FFFFFF"/>
        </w:rPr>
        <w:t>, иначе банковские услуги будут недостаточно востребованы. Благодаря интенсификации коммерческих усилий представляется логичным и правильным предоставить неординарные услуги, те же «ноу-хау», провести консультирование в сферах, отличных от стандартных, к примеру, брокерские услуги.</w:t>
      </w:r>
    </w:p>
    <w:p w14:paraId="63EFFE3D" w14:textId="65E2F883" w:rsidR="00BA665D" w:rsidRPr="00C37F7E" w:rsidRDefault="00CE1CC3" w:rsidP="004D1A59">
      <w:pPr>
        <w:spacing w:after="0" w:line="360" w:lineRule="auto"/>
        <w:ind w:firstLine="709"/>
        <w:jc w:val="both"/>
        <w:rPr>
          <w:rFonts w:ascii="Times New Roman" w:hAnsi="Times New Roman" w:cs="Times New Roman"/>
          <w:color w:val="000000" w:themeColor="text1"/>
          <w:sz w:val="24"/>
          <w:szCs w:val="24"/>
          <w:shd w:val="clear" w:color="auto" w:fill="FFFFFF"/>
        </w:rPr>
      </w:pPr>
      <w:r w:rsidRPr="00C37F7E">
        <w:rPr>
          <w:rFonts w:ascii="Times New Roman" w:hAnsi="Times New Roman" w:cs="Times New Roman"/>
          <w:color w:val="000000" w:themeColor="text1"/>
          <w:sz w:val="24"/>
          <w:szCs w:val="24"/>
          <w:shd w:val="clear" w:color="auto" w:fill="FFFFFF"/>
        </w:rPr>
        <w:t>Концепция чистого маркетинга в банке − выявление спроса на услугу,</w:t>
      </w:r>
      <w:r w:rsidR="004D1A59" w:rsidRPr="004D1A59">
        <w:rPr>
          <w:rFonts w:ascii="Times New Roman" w:hAnsi="Times New Roman" w:cs="Times New Roman"/>
          <w:color w:val="000000" w:themeColor="text1"/>
          <w:sz w:val="24"/>
          <w:szCs w:val="24"/>
          <w:shd w:val="clear" w:color="auto" w:fill="FFFFFF"/>
        </w:rPr>
        <w:t xml:space="preserve"> </w:t>
      </w:r>
      <w:r w:rsidR="00BA665D" w:rsidRPr="00C37F7E">
        <w:rPr>
          <w:rFonts w:ascii="Times New Roman" w:hAnsi="Times New Roman" w:cs="Times New Roman"/>
          <w:color w:val="000000" w:themeColor="text1"/>
          <w:sz w:val="24"/>
          <w:szCs w:val="24"/>
          <w:shd w:val="clear" w:color="auto" w:fill="FFFFFF"/>
        </w:rPr>
        <w:t>выделени</w:t>
      </w:r>
      <w:r w:rsidRPr="00C37F7E">
        <w:rPr>
          <w:rFonts w:ascii="Times New Roman" w:hAnsi="Times New Roman" w:cs="Times New Roman"/>
          <w:color w:val="000000" w:themeColor="text1"/>
          <w:sz w:val="24"/>
          <w:szCs w:val="24"/>
          <w:shd w:val="clear" w:color="auto" w:fill="FFFFFF"/>
        </w:rPr>
        <w:t>е</w:t>
      </w:r>
      <w:r w:rsidR="00BA665D" w:rsidRPr="00C37F7E">
        <w:rPr>
          <w:rFonts w:ascii="Times New Roman" w:hAnsi="Times New Roman" w:cs="Times New Roman"/>
          <w:color w:val="000000" w:themeColor="text1"/>
          <w:sz w:val="24"/>
          <w:szCs w:val="24"/>
          <w:shd w:val="clear" w:color="auto" w:fill="FFFFFF"/>
        </w:rPr>
        <w:t xml:space="preserve"> целевой аудитории, а затем проведени</w:t>
      </w:r>
      <w:r w:rsidRPr="00C37F7E">
        <w:rPr>
          <w:rFonts w:ascii="Times New Roman" w:hAnsi="Times New Roman" w:cs="Times New Roman"/>
          <w:color w:val="000000" w:themeColor="text1"/>
          <w:sz w:val="24"/>
          <w:szCs w:val="24"/>
          <w:shd w:val="clear" w:color="auto" w:fill="FFFFFF"/>
        </w:rPr>
        <w:t>е</w:t>
      </w:r>
      <w:r w:rsidR="00BA665D" w:rsidRPr="00C37F7E">
        <w:rPr>
          <w:rFonts w:ascii="Times New Roman" w:hAnsi="Times New Roman" w:cs="Times New Roman"/>
          <w:color w:val="000000" w:themeColor="text1"/>
          <w:sz w:val="24"/>
          <w:szCs w:val="24"/>
          <w:shd w:val="clear" w:color="auto" w:fill="FFFFFF"/>
        </w:rPr>
        <w:t xml:space="preserve"> маркетинговой стратегии путем воздействия на целевую аудиторию. Банки, которые используют эту концепцию, пытаются привести в баланс свои и клиентские предпочтения. В ход идет использование своей торговой марки, бренда, которые направлены на клиента</w:t>
      </w:r>
      <w:r w:rsidR="003B3CB5" w:rsidRPr="00C37F7E">
        <w:rPr>
          <w:rFonts w:ascii="Times New Roman" w:hAnsi="Times New Roman" w:cs="Times New Roman"/>
          <w:color w:val="000000" w:themeColor="text1"/>
          <w:sz w:val="24"/>
          <w:szCs w:val="24"/>
          <w:shd w:val="clear" w:color="auto" w:fill="FFFFFF"/>
        </w:rPr>
        <w:t>.</w:t>
      </w:r>
    </w:p>
    <w:p w14:paraId="4C65FF1E" w14:textId="1CEDA2BE" w:rsidR="00BA665D" w:rsidRPr="00C37F7E" w:rsidRDefault="00CE1CC3" w:rsidP="00C37F7E">
      <w:pPr>
        <w:spacing w:after="0" w:line="360" w:lineRule="auto"/>
        <w:ind w:firstLine="709"/>
        <w:jc w:val="both"/>
        <w:rPr>
          <w:rFonts w:ascii="Times New Roman" w:hAnsi="Times New Roman" w:cs="Times New Roman"/>
          <w:color w:val="000000" w:themeColor="text1"/>
          <w:sz w:val="24"/>
          <w:szCs w:val="24"/>
          <w:shd w:val="clear" w:color="auto" w:fill="FFFFFF"/>
        </w:rPr>
      </w:pPr>
      <w:r w:rsidRPr="00C37F7E">
        <w:rPr>
          <w:rFonts w:ascii="Times New Roman" w:hAnsi="Times New Roman" w:cs="Times New Roman"/>
          <w:color w:val="000000" w:themeColor="text1"/>
          <w:sz w:val="24"/>
          <w:szCs w:val="24"/>
          <w:shd w:val="clear" w:color="auto" w:fill="FFFFFF"/>
        </w:rPr>
        <w:t xml:space="preserve">Концепция социально -этического маркетинга служит синонимом </w:t>
      </w:r>
      <w:proofErr w:type="spellStart"/>
      <w:r w:rsidR="00BA665D" w:rsidRPr="00C37F7E">
        <w:rPr>
          <w:rFonts w:ascii="Times New Roman" w:hAnsi="Times New Roman" w:cs="Times New Roman"/>
          <w:color w:val="000000" w:themeColor="text1"/>
          <w:sz w:val="24"/>
          <w:szCs w:val="24"/>
          <w:shd w:val="clear" w:color="auto" w:fill="FFFFFF"/>
        </w:rPr>
        <w:t>клиентоориенти</w:t>
      </w:r>
      <w:r w:rsidR="004D1A59">
        <w:rPr>
          <w:rFonts w:ascii="Times New Roman" w:hAnsi="Times New Roman" w:cs="Times New Roman"/>
          <w:color w:val="000000" w:themeColor="text1"/>
          <w:sz w:val="24"/>
          <w:szCs w:val="24"/>
          <w:shd w:val="clear" w:color="auto" w:fill="FFFFFF"/>
        </w:rPr>
        <w:t>р</w:t>
      </w:r>
      <w:r w:rsidR="00BA665D" w:rsidRPr="00C37F7E">
        <w:rPr>
          <w:rFonts w:ascii="Times New Roman" w:hAnsi="Times New Roman" w:cs="Times New Roman"/>
          <w:color w:val="000000" w:themeColor="text1"/>
          <w:sz w:val="24"/>
          <w:szCs w:val="24"/>
          <w:shd w:val="clear" w:color="auto" w:fill="FFFFFF"/>
        </w:rPr>
        <w:t>ованн</w:t>
      </w:r>
      <w:r w:rsidRPr="00C37F7E">
        <w:rPr>
          <w:rFonts w:ascii="Times New Roman" w:hAnsi="Times New Roman" w:cs="Times New Roman"/>
          <w:color w:val="000000" w:themeColor="text1"/>
          <w:sz w:val="24"/>
          <w:szCs w:val="24"/>
          <w:shd w:val="clear" w:color="auto" w:fill="FFFFFF"/>
        </w:rPr>
        <w:t>ой</w:t>
      </w:r>
      <w:proofErr w:type="spellEnd"/>
      <w:r w:rsidR="00BA665D" w:rsidRPr="00C37F7E">
        <w:rPr>
          <w:rFonts w:ascii="Times New Roman" w:hAnsi="Times New Roman" w:cs="Times New Roman"/>
          <w:color w:val="000000" w:themeColor="text1"/>
          <w:sz w:val="24"/>
          <w:szCs w:val="24"/>
          <w:shd w:val="clear" w:color="auto" w:fill="FFFFFF"/>
        </w:rPr>
        <w:t xml:space="preserve"> модел</w:t>
      </w:r>
      <w:r w:rsidRPr="00C37F7E">
        <w:rPr>
          <w:rFonts w:ascii="Times New Roman" w:hAnsi="Times New Roman" w:cs="Times New Roman"/>
          <w:color w:val="000000" w:themeColor="text1"/>
          <w:sz w:val="24"/>
          <w:szCs w:val="24"/>
          <w:shd w:val="clear" w:color="auto" w:fill="FFFFFF"/>
        </w:rPr>
        <w:t>и</w:t>
      </w:r>
      <w:r w:rsidR="00BA665D" w:rsidRPr="00C37F7E">
        <w:rPr>
          <w:rFonts w:ascii="Times New Roman" w:hAnsi="Times New Roman" w:cs="Times New Roman"/>
          <w:color w:val="000000" w:themeColor="text1"/>
          <w:sz w:val="24"/>
          <w:szCs w:val="24"/>
          <w:shd w:val="clear" w:color="auto" w:fill="FFFFFF"/>
        </w:rPr>
        <w:t xml:space="preserve"> поведения банка на рынке. Для решения многих социально-важных задач и проблем создаютс</w:t>
      </w:r>
      <w:r w:rsidRPr="00C37F7E">
        <w:rPr>
          <w:rFonts w:ascii="Times New Roman" w:hAnsi="Times New Roman" w:cs="Times New Roman"/>
          <w:color w:val="000000" w:themeColor="text1"/>
          <w:sz w:val="24"/>
          <w:szCs w:val="24"/>
          <w:shd w:val="clear" w:color="auto" w:fill="FFFFFF"/>
        </w:rPr>
        <w:t>я б</w:t>
      </w:r>
      <w:r w:rsidR="00BA665D" w:rsidRPr="00C37F7E">
        <w:rPr>
          <w:rFonts w:ascii="Times New Roman" w:hAnsi="Times New Roman" w:cs="Times New Roman"/>
          <w:color w:val="000000" w:themeColor="text1"/>
          <w:sz w:val="24"/>
          <w:szCs w:val="24"/>
          <w:shd w:val="clear" w:color="auto" w:fill="FFFFFF"/>
        </w:rPr>
        <w:t xml:space="preserve">лагоприятные условия </w:t>
      </w:r>
      <w:r w:rsidRPr="00C37F7E">
        <w:rPr>
          <w:rFonts w:ascii="Times New Roman" w:hAnsi="Times New Roman" w:cs="Times New Roman"/>
          <w:color w:val="000000" w:themeColor="text1"/>
          <w:sz w:val="24"/>
          <w:szCs w:val="24"/>
          <w:shd w:val="clear" w:color="auto" w:fill="FFFFFF"/>
        </w:rPr>
        <w:t>для</w:t>
      </w:r>
      <w:r w:rsidR="00BA665D" w:rsidRPr="00C37F7E">
        <w:rPr>
          <w:rFonts w:ascii="Times New Roman" w:hAnsi="Times New Roman" w:cs="Times New Roman"/>
          <w:color w:val="000000" w:themeColor="text1"/>
          <w:sz w:val="24"/>
          <w:szCs w:val="24"/>
          <w:shd w:val="clear" w:color="auto" w:fill="FFFFFF"/>
        </w:rPr>
        <w:t xml:space="preserve"> полного удовлетворения потребностей</w:t>
      </w:r>
      <w:r w:rsidR="00807289" w:rsidRPr="00C37F7E">
        <w:rPr>
          <w:rFonts w:ascii="Times New Roman" w:hAnsi="Times New Roman" w:cs="Times New Roman"/>
          <w:color w:val="000000" w:themeColor="text1"/>
          <w:sz w:val="24"/>
          <w:szCs w:val="24"/>
          <w:shd w:val="clear" w:color="auto" w:fill="FFFFFF"/>
        </w:rPr>
        <w:t>.</w:t>
      </w:r>
    </w:p>
    <w:p w14:paraId="0CF58833" w14:textId="6CA55AD2" w:rsidR="00807289" w:rsidRPr="00C37F7E" w:rsidRDefault="00807289" w:rsidP="004D1A59">
      <w:pPr>
        <w:spacing w:after="0" w:line="360" w:lineRule="auto"/>
        <w:ind w:firstLine="709"/>
        <w:jc w:val="both"/>
        <w:rPr>
          <w:rFonts w:ascii="Times New Roman" w:eastAsia="Calibri" w:hAnsi="Times New Roman" w:cs="Times New Roman"/>
          <w:sz w:val="24"/>
          <w:szCs w:val="24"/>
        </w:rPr>
      </w:pPr>
      <w:r w:rsidRPr="00C37F7E">
        <w:rPr>
          <w:rFonts w:ascii="Times New Roman" w:eastAsia="Calibri" w:hAnsi="Times New Roman" w:cs="Times New Roman"/>
          <w:sz w:val="24"/>
          <w:szCs w:val="24"/>
        </w:rPr>
        <w:t>Говоря о трендах в банковском маркетинге, можно выделить следующие:</w:t>
      </w:r>
      <w:r w:rsidR="004D1A59">
        <w:rPr>
          <w:rFonts w:ascii="Times New Roman" w:eastAsia="Calibri" w:hAnsi="Times New Roman" w:cs="Times New Roman"/>
          <w:sz w:val="24"/>
          <w:szCs w:val="24"/>
        </w:rPr>
        <w:t xml:space="preserve"> </w:t>
      </w:r>
      <w:r w:rsidRPr="00C37F7E">
        <w:rPr>
          <w:rFonts w:ascii="Times New Roman" w:eastAsia="Calibri" w:hAnsi="Times New Roman" w:cs="Times New Roman"/>
          <w:sz w:val="24"/>
          <w:szCs w:val="24"/>
        </w:rPr>
        <w:t>децентрализация банковского маркетинга, которая проявляется в передаче некоторых маркетинговых функций из специальных служб, занимающихся маркетингом, в операционные службы банка, что увеличит численность пользователей новой технологией CRM;</w:t>
      </w:r>
      <w:r w:rsidR="004D1A59">
        <w:rPr>
          <w:rFonts w:ascii="Times New Roman" w:eastAsia="Calibri" w:hAnsi="Times New Roman" w:cs="Times New Roman"/>
          <w:sz w:val="24"/>
          <w:szCs w:val="24"/>
        </w:rPr>
        <w:t xml:space="preserve"> </w:t>
      </w:r>
      <w:r w:rsidRPr="00C37F7E">
        <w:rPr>
          <w:rFonts w:ascii="Times New Roman" w:eastAsia="Calibri" w:hAnsi="Times New Roman" w:cs="Times New Roman"/>
          <w:sz w:val="24"/>
          <w:szCs w:val="24"/>
        </w:rPr>
        <w:t>оптимизация банковских сетей распределения. Здесь речь идет о том, чтобы повысить конкурентоспособность сетей распределения финансовых продуктов;</w:t>
      </w:r>
      <w:r w:rsidR="004D1A59">
        <w:rPr>
          <w:rFonts w:ascii="Times New Roman" w:eastAsia="Calibri" w:hAnsi="Times New Roman" w:cs="Times New Roman"/>
          <w:sz w:val="24"/>
          <w:szCs w:val="24"/>
        </w:rPr>
        <w:t xml:space="preserve"> </w:t>
      </w:r>
      <w:r w:rsidRPr="00C37F7E">
        <w:rPr>
          <w:rFonts w:ascii="Times New Roman" w:eastAsia="Calibri" w:hAnsi="Times New Roman" w:cs="Times New Roman"/>
          <w:sz w:val="24"/>
          <w:szCs w:val="24"/>
        </w:rPr>
        <w:t>удовлетворение ожиданиям клиентов путем создания соответствующей структуры пунктов продажи;</w:t>
      </w:r>
      <w:r w:rsidR="004D1A59">
        <w:rPr>
          <w:rFonts w:ascii="Times New Roman" w:eastAsia="Calibri" w:hAnsi="Times New Roman" w:cs="Times New Roman"/>
          <w:sz w:val="24"/>
          <w:szCs w:val="24"/>
        </w:rPr>
        <w:t xml:space="preserve"> </w:t>
      </w:r>
      <w:r w:rsidRPr="00C37F7E">
        <w:rPr>
          <w:rFonts w:ascii="Times New Roman" w:eastAsia="Calibri" w:hAnsi="Times New Roman" w:cs="Times New Roman"/>
          <w:sz w:val="24"/>
          <w:szCs w:val="24"/>
        </w:rPr>
        <w:t>внедрение инноваций как минимум 2 раза в год;</w:t>
      </w:r>
      <w:r w:rsidR="004D1A59">
        <w:rPr>
          <w:rFonts w:ascii="Times New Roman" w:eastAsia="Calibri" w:hAnsi="Times New Roman" w:cs="Times New Roman"/>
          <w:sz w:val="24"/>
          <w:szCs w:val="24"/>
        </w:rPr>
        <w:t xml:space="preserve"> </w:t>
      </w:r>
      <w:r w:rsidRPr="00C37F7E">
        <w:rPr>
          <w:rFonts w:ascii="Times New Roman" w:eastAsia="Calibri" w:hAnsi="Times New Roman" w:cs="Times New Roman"/>
          <w:sz w:val="24"/>
          <w:szCs w:val="24"/>
        </w:rPr>
        <w:t>влияние проектной деятельности на рынок банковских услуг;</w:t>
      </w:r>
      <w:r w:rsidR="004D1A59">
        <w:rPr>
          <w:rFonts w:ascii="Times New Roman" w:eastAsia="Calibri" w:hAnsi="Times New Roman" w:cs="Times New Roman"/>
          <w:sz w:val="24"/>
          <w:szCs w:val="24"/>
        </w:rPr>
        <w:t xml:space="preserve"> </w:t>
      </w:r>
      <w:r w:rsidRPr="00C37F7E">
        <w:rPr>
          <w:rFonts w:ascii="Times New Roman" w:eastAsia="Calibri" w:hAnsi="Times New Roman" w:cs="Times New Roman"/>
          <w:sz w:val="24"/>
          <w:szCs w:val="24"/>
        </w:rPr>
        <w:t>предоставление банковских услуг, используя смартфоны, стенды и, конечно же, сам Интернет.</w:t>
      </w:r>
    </w:p>
    <w:p w14:paraId="72E684F3" w14:textId="35293BE2" w:rsidR="006C5079" w:rsidRPr="00C37F7E" w:rsidRDefault="00F3049A" w:rsidP="00C37F7E">
      <w:pPr>
        <w:spacing w:after="0" w:line="360" w:lineRule="auto"/>
        <w:ind w:firstLine="709"/>
        <w:jc w:val="both"/>
        <w:rPr>
          <w:rFonts w:ascii="Times New Roman" w:eastAsia="Calibri" w:hAnsi="Times New Roman" w:cs="Times New Roman"/>
          <w:sz w:val="24"/>
          <w:szCs w:val="24"/>
        </w:rPr>
      </w:pPr>
      <w:r w:rsidRPr="00C37F7E">
        <w:rPr>
          <w:rFonts w:ascii="Times New Roman" w:eastAsia="Calibri" w:hAnsi="Times New Roman" w:cs="Times New Roman"/>
          <w:b/>
          <w:bCs/>
          <w:sz w:val="24"/>
          <w:szCs w:val="24"/>
        </w:rPr>
        <w:t>Во второй главе магистерской диссертации</w:t>
      </w:r>
      <w:r w:rsidRPr="00C37F7E">
        <w:rPr>
          <w:rFonts w:ascii="Times New Roman" w:eastAsia="Calibri" w:hAnsi="Times New Roman" w:cs="Times New Roman"/>
          <w:sz w:val="24"/>
          <w:szCs w:val="24"/>
        </w:rPr>
        <w:t>, нацеленной на анализ практики</w:t>
      </w:r>
      <w:r w:rsidR="00C54FBD" w:rsidRPr="00C37F7E">
        <w:rPr>
          <w:rFonts w:ascii="Times New Roman" w:eastAsia="Calibri" w:hAnsi="Times New Roman" w:cs="Times New Roman"/>
          <w:sz w:val="24"/>
          <w:szCs w:val="24"/>
        </w:rPr>
        <w:t xml:space="preserve"> и проведение количественного анализа в виде маркетингового исследования, мы смогли рассмотреть состояние банковского сектора в России, применение биометрических технологий </w:t>
      </w:r>
      <w:r w:rsidR="00C54FBD" w:rsidRPr="00C37F7E">
        <w:rPr>
          <w:rFonts w:ascii="Times New Roman" w:eastAsia="Calibri" w:hAnsi="Times New Roman" w:cs="Times New Roman"/>
          <w:sz w:val="24"/>
          <w:szCs w:val="24"/>
        </w:rPr>
        <w:lastRenderedPageBreak/>
        <w:t>в российском финансовом секторе, а также получили данные, касаемые отношения клиентов к применению биометрической идентификации в банковских продуктах.</w:t>
      </w:r>
    </w:p>
    <w:p w14:paraId="718D67FB" w14:textId="2592D5C5" w:rsidR="00842434" w:rsidRPr="00C37F7E" w:rsidRDefault="006C5079" w:rsidP="00913991">
      <w:pPr>
        <w:spacing w:after="0" w:line="360" w:lineRule="auto"/>
        <w:ind w:firstLine="709"/>
        <w:jc w:val="both"/>
        <w:rPr>
          <w:rFonts w:ascii="Times New Roman" w:eastAsia="Calibri" w:hAnsi="Times New Roman" w:cs="Times New Roman"/>
          <w:sz w:val="24"/>
          <w:szCs w:val="24"/>
        </w:rPr>
      </w:pPr>
      <w:r w:rsidRPr="00C37F7E">
        <w:rPr>
          <w:rFonts w:ascii="Times New Roman" w:eastAsia="Calibri" w:hAnsi="Times New Roman" w:cs="Times New Roman"/>
          <w:sz w:val="24"/>
          <w:szCs w:val="24"/>
        </w:rPr>
        <w:t xml:space="preserve">Банковский сектор в Краснодарском крае по показателям технологичности, полноценности сети и офисов в своём развитии лидирует перед остальными региональными субъектами. </w:t>
      </w:r>
      <w:r w:rsidR="004D1A59">
        <w:rPr>
          <w:rFonts w:ascii="Times New Roman" w:eastAsia="Calibri" w:hAnsi="Times New Roman" w:cs="Times New Roman"/>
          <w:sz w:val="24"/>
          <w:szCs w:val="24"/>
        </w:rPr>
        <w:t xml:space="preserve"> </w:t>
      </w:r>
      <w:r w:rsidR="00913991">
        <w:rPr>
          <w:rFonts w:ascii="Times New Roman" w:eastAsia="Calibri" w:hAnsi="Times New Roman" w:cs="Times New Roman"/>
          <w:sz w:val="24"/>
          <w:szCs w:val="24"/>
        </w:rPr>
        <w:t>В таблице 2</w:t>
      </w:r>
      <w:r w:rsidR="00913991" w:rsidRPr="00C37F7E">
        <w:rPr>
          <w:rFonts w:ascii="Times New Roman" w:eastAsia="Calibri" w:hAnsi="Times New Roman" w:cs="Times New Roman"/>
          <w:sz w:val="24"/>
          <w:szCs w:val="24"/>
        </w:rPr>
        <w:t xml:space="preserve"> </w:t>
      </w:r>
      <w:r w:rsidR="00913991">
        <w:rPr>
          <w:rFonts w:ascii="Times New Roman" w:eastAsia="Calibri" w:hAnsi="Times New Roman" w:cs="Times New Roman"/>
          <w:sz w:val="24"/>
          <w:szCs w:val="24"/>
        </w:rPr>
        <w:t>р</w:t>
      </w:r>
      <w:r w:rsidRPr="00C37F7E">
        <w:rPr>
          <w:rFonts w:ascii="Times New Roman" w:eastAsia="Calibri" w:hAnsi="Times New Roman" w:cs="Times New Roman"/>
          <w:sz w:val="24"/>
          <w:szCs w:val="24"/>
        </w:rPr>
        <w:t>ассмотрим также</w:t>
      </w:r>
      <w:r w:rsidR="00913991">
        <w:rPr>
          <w:rFonts w:ascii="Times New Roman" w:eastAsia="Calibri" w:hAnsi="Times New Roman" w:cs="Times New Roman"/>
          <w:sz w:val="24"/>
          <w:szCs w:val="24"/>
        </w:rPr>
        <w:t xml:space="preserve"> </w:t>
      </w:r>
      <w:r w:rsidRPr="00C37F7E">
        <w:rPr>
          <w:rFonts w:ascii="Times New Roman" w:eastAsia="Calibri" w:hAnsi="Times New Roman" w:cs="Times New Roman"/>
          <w:sz w:val="24"/>
          <w:szCs w:val="24"/>
        </w:rPr>
        <w:t>на примере конкурентного бенчмаркинга несколько кредитных учреждений для получения подробных и важных результатов.</w:t>
      </w:r>
    </w:p>
    <w:p w14:paraId="19C9DE86" w14:textId="77777777" w:rsidR="004D1A59" w:rsidRPr="00C37F7E" w:rsidRDefault="004D1A59" w:rsidP="00913991">
      <w:pPr>
        <w:spacing w:after="0" w:line="360" w:lineRule="auto"/>
        <w:jc w:val="both"/>
        <w:rPr>
          <w:rFonts w:ascii="Times New Roman" w:eastAsia="Calibri" w:hAnsi="Times New Roman" w:cs="Times New Roman"/>
          <w:sz w:val="24"/>
          <w:szCs w:val="24"/>
        </w:rPr>
      </w:pPr>
    </w:p>
    <w:p w14:paraId="1F67ECE5" w14:textId="5A873CD8" w:rsidR="006C5079" w:rsidRPr="00C37F7E" w:rsidRDefault="006C5079" w:rsidP="00C37F7E">
      <w:pPr>
        <w:spacing w:after="0" w:line="360" w:lineRule="auto"/>
        <w:jc w:val="both"/>
        <w:rPr>
          <w:rFonts w:ascii="Times New Roman" w:hAnsi="Times New Roman"/>
          <w:sz w:val="24"/>
          <w:szCs w:val="24"/>
        </w:rPr>
      </w:pPr>
      <w:r w:rsidRPr="00C37F7E">
        <w:rPr>
          <w:rFonts w:ascii="Times New Roman" w:hAnsi="Times New Roman"/>
          <w:sz w:val="24"/>
          <w:szCs w:val="24"/>
        </w:rPr>
        <w:t xml:space="preserve">Таблица </w:t>
      </w:r>
      <w:r w:rsidR="00F44E62" w:rsidRPr="00C37F7E">
        <w:rPr>
          <w:rFonts w:ascii="Times New Roman" w:hAnsi="Times New Roman"/>
          <w:sz w:val="24"/>
          <w:szCs w:val="24"/>
        </w:rPr>
        <w:t>2</w:t>
      </w:r>
      <w:r w:rsidRPr="00C37F7E">
        <w:rPr>
          <w:rFonts w:ascii="Times New Roman" w:hAnsi="Times New Roman"/>
          <w:sz w:val="24"/>
          <w:szCs w:val="24"/>
        </w:rPr>
        <w:t xml:space="preserve"> – Проведение конкурентного бенчмаркинга [составлено автором]</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782"/>
        <w:gridCol w:w="2126"/>
        <w:gridCol w:w="1701"/>
        <w:gridCol w:w="1701"/>
      </w:tblGrid>
      <w:tr w:rsidR="006C5079" w:rsidRPr="00913991" w14:paraId="56A0B72A" w14:textId="77777777" w:rsidTr="00913991">
        <w:trPr>
          <w:trHeight w:val="658"/>
        </w:trPr>
        <w:tc>
          <w:tcPr>
            <w:tcW w:w="1757" w:type="dxa"/>
            <w:shd w:val="clear" w:color="000000" w:fill="F8CBAD"/>
            <w:vAlign w:val="center"/>
            <w:hideMark/>
          </w:tcPr>
          <w:p w14:paraId="21B9156E" w14:textId="77777777" w:rsidR="00913991" w:rsidRPr="00913991" w:rsidRDefault="006C5079" w:rsidP="00B3374E">
            <w:pPr>
              <w:spacing w:after="0" w:line="240" w:lineRule="auto"/>
              <w:jc w:val="center"/>
              <w:rPr>
                <w:rFonts w:ascii="Times New Roman" w:eastAsia="Times New Roman" w:hAnsi="Times New Roman" w:cs="Times New Roman"/>
                <w:color w:val="000000" w:themeColor="text1"/>
                <w:sz w:val="24"/>
                <w:szCs w:val="24"/>
              </w:rPr>
            </w:pPr>
            <w:r w:rsidRPr="00913991">
              <w:rPr>
                <w:rFonts w:ascii="Times New Roman" w:eastAsia="Times New Roman" w:hAnsi="Times New Roman" w:cs="Times New Roman"/>
                <w:color w:val="000000" w:themeColor="text1"/>
                <w:sz w:val="24"/>
                <w:szCs w:val="24"/>
              </w:rPr>
              <w:t xml:space="preserve">Критерий/ </w:t>
            </w:r>
          </w:p>
          <w:p w14:paraId="70F7CC5A" w14:textId="57884482"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themeColor="text1"/>
                <w:sz w:val="24"/>
                <w:szCs w:val="24"/>
              </w:rPr>
              <w:t>Конкуренты</w:t>
            </w:r>
          </w:p>
        </w:tc>
        <w:tc>
          <w:tcPr>
            <w:tcW w:w="1782" w:type="dxa"/>
            <w:shd w:val="clear" w:color="000000" w:fill="F8CBAD"/>
            <w:vAlign w:val="center"/>
            <w:hideMark/>
          </w:tcPr>
          <w:p w14:paraId="6D679D9E" w14:textId="77777777"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themeColor="text1"/>
                <w:sz w:val="24"/>
                <w:szCs w:val="24"/>
              </w:rPr>
              <w:t>Сбербанк</w:t>
            </w:r>
          </w:p>
        </w:tc>
        <w:tc>
          <w:tcPr>
            <w:tcW w:w="2126" w:type="dxa"/>
            <w:shd w:val="clear" w:color="000000" w:fill="F8CBAD"/>
            <w:vAlign w:val="center"/>
            <w:hideMark/>
          </w:tcPr>
          <w:p w14:paraId="3B16993B" w14:textId="77777777"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themeColor="text1"/>
                <w:sz w:val="24"/>
                <w:szCs w:val="24"/>
              </w:rPr>
              <w:t>Альфа-Банк</w:t>
            </w:r>
          </w:p>
        </w:tc>
        <w:tc>
          <w:tcPr>
            <w:tcW w:w="1701" w:type="dxa"/>
            <w:shd w:val="clear" w:color="000000" w:fill="F8CBAD"/>
            <w:vAlign w:val="center"/>
            <w:hideMark/>
          </w:tcPr>
          <w:p w14:paraId="6D013663" w14:textId="77777777"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themeColor="text1"/>
                <w:sz w:val="24"/>
                <w:szCs w:val="24"/>
              </w:rPr>
              <w:t>Тинькофф-Банк</w:t>
            </w:r>
          </w:p>
        </w:tc>
        <w:tc>
          <w:tcPr>
            <w:tcW w:w="1701" w:type="dxa"/>
            <w:shd w:val="clear" w:color="000000" w:fill="F8CBAD"/>
            <w:vAlign w:val="center"/>
            <w:hideMark/>
          </w:tcPr>
          <w:p w14:paraId="62905884" w14:textId="77777777"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themeColor="text1"/>
                <w:sz w:val="24"/>
                <w:szCs w:val="24"/>
              </w:rPr>
              <w:t>ВТБ 24</w:t>
            </w:r>
          </w:p>
        </w:tc>
      </w:tr>
      <w:tr w:rsidR="006C5079" w:rsidRPr="00913991" w14:paraId="3246F3B6" w14:textId="77777777" w:rsidTr="00913991">
        <w:trPr>
          <w:trHeight w:val="1264"/>
        </w:trPr>
        <w:tc>
          <w:tcPr>
            <w:tcW w:w="1757" w:type="dxa"/>
            <w:shd w:val="clear" w:color="000000" w:fill="F8CBAD"/>
            <w:vAlign w:val="center"/>
            <w:hideMark/>
          </w:tcPr>
          <w:p w14:paraId="6E9F9FB8" w14:textId="77777777"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themeColor="text1"/>
                <w:sz w:val="24"/>
                <w:szCs w:val="24"/>
              </w:rPr>
              <w:t>Деятельность точек продаж</w:t>
            </w:r>
          </w:p>
        </w:tc>
        <w:tc>
          <w:tcPr>
            <w:tcW w:w="1782" w:type="dxa"/>
            <w:shd w:val="clear" w:color="000000" w:fill="00B050"/>
            <w:vAlign w:val="center"/>
            <w:hideMark/>
          </w:tcPr>
          <w:p w14:paraId="6107DFA0" w14:textId="77777777" w:rsidR="00B3374E" w:rsidRPr="00913991" w:rsidRDefault="006C5079" w:rsidP="00B3374E">
            <w:pPr>
              <w:spacing w:after="0" w:line="240" w:lineRule="auto"/>
              <w:jc w:val="center"/>
              <w:rPr>
                <w:rFonts w:ascii="Times New Roman" w:eastAsia="Times New Roman" w:hAnsi="Times New Roman" w:cs="Times New Roman"/>
                <w:color w:val="000000" w:themeColor="text1"/>
                <w:sz w:val="24"/>
                <w:szCs w:val="24"/>
              </w:rPr>
            </w:pPr>
            <w:r w:rsidRPr="00913991">
              <w:rPr>
                <w:rFonts w:ascii="Times New Roman" w:eastAsia="Times New Roman" w:hAnsi="Times New Roman" w:cs="Times New Roman"/>
                <w:color w:val="000000" w:themeColor="text1"/>
                <w:sz w:val="24"/>
                <w:szCs w:val="24"/>
              </w:rPr>
              <w:t xml:space="preserve">Удобное </w:t>
            </w:r>
          </w:p>
          <w:p w14:paraId="6042307C" w14:textId="664ADCDC" w:rsidR="00B3374E" w:rsidRPr="00913991" w:rsidRDefault="006C5079" w:rsidP="00B3374E">
            <w:pPr>
              <w:spacing w:after="0" w:line="240" w:lineRule="auto"/>
              <w:jc w:val="center"/>
              <w:rPr>
                <w:rFonts w:ascii="Times New Roman" w:eastAsia="Times New Roman" w:hAnsi="Times New Roman" w:cs="Times New Roman"/>
                <w:color w:val="000000" w:themeColor="text1"/>
                <w:sz w:val="24"/>
                <w:szCs w:val="24"/>
              </w:rPr>
            </w:pPr>
            <w:r w:rsidRPr="00913991">
              <w:rPr>
                <w:rFonts w:ascii="Times New Roman" w:eastAsia="Times New Roman" w:hAnsi="Times New Roman" w:cs="Times New Roman"/>
                <w:color w:val="000000" w:themeColor="text1"/>
                <w:sz w:val="24"/>
                <w:szCs w:val="24"/>
              </w:rPr>
              <w:t xml:space="preserve">расположение филиалов в </w:t>
            </w:r>
          </w:p>
          <w:p w14:paraId="7CBF5166" w14:textId="314C8976" w:rsidR="006C5079" w:rsidRPr="00913991" w:rsidRDefault="004D1A5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themeColor="text1"/>
                <w:sz w:val="24"/>
                <w:szCs w:val="24"/>
              </w:rPr>
              <w:t>г</w:t>
            </w:r>
            <w:r w:rsidR="006C5079" w:rsidRPr="00913991">
              <w:rPr>
                <w:rFonts w:ascii="Times New Roman" w:eastAsia="Times New Roman" w:hAnsi="Times New Roman" w:cs="Times New Roman"/>
                <w:color w:val="000000" w:themeColor="text1"/>
                <w:sz w:val="24"/>
                <w:szCs w:val="24"/>
              </w:rPr>
              <w:t>ороде</w:t>
            </w:r>
          </w:p>
        </w:tc>
        <w:tc>
          <w:tcPr>
            <w:tcW w:w="2126" w:type="dxa"/>
            <w:shd w:val="clear" w:color="000000" w:fill="00B050"/>
            <w:vAlign w:val="center"/>
            <w:hideMark/>
          </w:tcPr>
          <w:p w14:paraId="53D1788F" w14:textId="77777777" w:rsidR="00B3374E" w:rsidRPr="00913991" w:rsidRDefault="006C5079" w:rsidP="00B3374E">
            <w:pPr>
              <w:spacing w:after="0" w:line="240" w:lineRule="auto"/>
              <w:jc w:val="center"/>
              <w:rPr>
                <w:rFonts w:ascii="Times New Roman" w:eastAsia="Times New Roman" w:hAnsi="Times New Roman" w:cs="Times New Roman"/>
                <w:color w:val="000000" w:themeColor="text1"/>
                <w:sz w:val="24"/>
                <w:szCs w:val="24"/>
              </w:rPr>
            </w:pPr>
            <w:r w:rsidRPr="00913991">
              <w:rPr>
                <w:rFonts w:ascii="Times New Roman" w:eastAsia="Times New Roman" w:hAnsi="Times New Roman" w:cs="Times New Roman"/>
                <w:color w:val="000000" w:themeColor="text1"/>
                <w:sz w:val="24"/>
                <w:szCs w:val="24"/>
              </w:rPr>
              <w:t xml:space="preserve">Удобное </w:t>
            </w:r>
          </w:p>
          <w:p w14:paraId="0ADBF2B0" w14:textId="77777777" w:rsidR="00B3374E" w:rsidRPr="00913991" w:rsidRDefault="006C5079" w:rsidP="00B3374E">
            <w:pPr>
              <w:spacing w:after="0" w:line="240" w:lineRule="auto"/>
              <w:jc w:val="center"/>
              <w:rPr>
                <w:rFonts w:ascii="Times New Roman" w:eastAsia="Times New Roman" w:hAnsi="Times New Roman" w:cs="Times New Roman"/>
                <w:color w:val="000000" w:themeColor="text1"/>
                <w:sz w:val="24"/>
                <w:szCs w:val="24"/>
              </w:rPr>
            </w:pPr>
            <w:r w:rsidRPr="00913991">
              <w:rPr>
                <w:rFonts w:ascii="Times New Roman" w:eastAsia="Times New Roman" w:hAnsi="Times New Roman" w:cs="Times New Roman"/>
                <w:color w:val="000000" w:themeColor="text1"/>
                <w:sz w:val="24"/>
                <w:szCs w:val="24"/>
              </w:rPr>
              <w:t xml:space="preserve">расположение </w:t>
            </w:r>
          </w:p>
          <w:p w14:paraId="3AB5461B" w14:textId="77777777" w:rsidR="00B3374E" w:rsidRPr="00913991" w:rsidRDefault="006C5079" w:rsidP="00B3374E">
            <w:pPr>
              <w:spacing w:after="0" w:line="240" w:lineRule="auto"/>
              <w:jc w:val="center"/>
              <w:rPr>
                <w:rFonts w:ascii="Times New Roman" w:eastAsia="Times New Roman" w:hAnsi="Times New Roman" w:cs="Times New Roman"/>
                <w:color w:val="000000" w:themeColor="text1"/>
                <w:sz w:val="24"/>
                <w:szCs w:val="24"/>
              </w:rPr>
            </w:pPr>
            <w:r w:rsidRPr="00913991">
              <w:rPr>
                <w:rFonts w:ascii="Times New Roman" w:eastAsia="Times New Roman" w:hAnsi="Times New Roman" w:cs="Times New Roman"/>
                <w:color w:val="000000" w:themeColor="text1"/>
                <w:sz w:val="24"/>
                <w:szCs w:val="24"/>
              </w:rPr>
              <w:t xml:space="preserve">филиалов в </w:t>
            </w:r>
          </w:p>
          <w:p w14:paraId="52A2A420" w14:textId="32F9F83F"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themeColor="text1"/>
                <w:sz w:val="24"/>
                <w:szCs w:val="24"/>
              </w:rPr>
              <w:t>городе</w:t>
            </w:r>
          </w:p>
        </w:tc>
        <w:tc>
          <w:tcPr>
            <w:tcW w:w="1701" w:type="dxa"/>
            <w:shd w:val="clear" w:color="000000" w:fill="FF0000"/>
            <w:vAlign w:val="center"/>
            <w:hideMark/>
          </w:tcPr>
          <w:p w14:paraId="447F3305" w14:textId="77777777"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sz w:val="24"/>
                <w:szCs w:val="24"/>
              </w:rPr>
              <w:t>Нет офисов</w:t>
            </w:r>
          </w:p>
        </w:tc>
        <w:tc>
          <w:tcPr>
            <w:tcW w:w="1701" w:type="dxa"/>
            <w:shd w:val="clear" w:color="000000" w:fill="FFC000"/>
            <w:vAlign w:val="center"/>
            <w:hideMark/>
          </w:tcPr>
          <w:p w14:paraId="15D660AF" w14:textId="77777777" w:rsidR="00B3374E"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sz w:val="24"/>
                <w:szCs w:val="24"/>
              </w:rPr>
              <w:t xml:space="preserve">Информация о локации </w:t>
            </w:r>
          </w:p>
          <w:p w14:paraId="5ED52706" w14:textId="18FFA46C" w:rsidR="006C5079" w:rsidRPr="00913991" w:rsidRDefault="006C5079" w:rsidP="00913991">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sz w:val="24"/>
                <w:szCs w:val="24"/>
              </w:rPr>
              <w:t>филиалов труднодоступна</w:t>
            </w:r>
          </w:p>
        </w:tc>
      </w:tr>
      <w:tr w:rsidR="006C5079" w:rsidRPr="00913991" w14:paraId="0EB41DA7" w14:textId="77777777" w:rsidTr="00913991">
        <w:trPr>
          <w:trHeight w:val="1112"/>
        </w:trPr>
        <w:tc>
          <w:tcPr>
            <w:tcW w:w="1757" w:type="dxa"/>
            <w:shd w:val="clear" w:color="000000" w:fill="F8CBAD"/>
            <w:vAlign w:val="center"/>
            <w:hideMark/>
          </w:tcPr>
          <w:p w14:paraId="6700617C" w14:textId="77777777"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themeColor="text1"/>
                <w:sz w:val="24"/>
                <w:szCs w:val="24"/>
              </w:rPr>
              <w:t>Компетентность персонала</w:t>
            </w:r>
          </w:p>
        </w:tc>
        <w:tc>
          <w:tcPr>
            <w:tcW w:w="1782" w:type="dxa"/>
            <w:shd w:val="clear" w:color="000000" w:fill="00B050"/>
            <w:vAlign w:val="center"/>
            <w:hideMark/>
          </w:tcPr>
          <w:p w14:paraId="14A8C01F" w14:textId="77777777"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themeColor="text1"/>
                <w:sz w:val="24"/>
                <w:szCs w:val="24"/>
              </w:rPr>
              <w:t>Сотрудники компетентны в оказании услуг</w:t>
            </w:r>
          </w:p>
        </w:tc>
        <w:tc>
          <w:tcPr>
            <w:tcW w:w="2126" w:type="dxa"/>
            <w:shd w:val="clear" w:color="000000" w:fill="00B050"/>
            <w:vAlign w:val="center"/>
            <w:hideMark/>
          </w:tcPr>
          <w:p w14:paraId="7E8DB3DE" w14:textId="77777777" w:rsidR="00913991" w:rsidRPr="00913991" w:rsidRDefault="006C5079" w:rsidP="00B3374E">
            <w:pPr>
              <w:spacing w:after="0" w:line="240" w:lineRule="auto"/>
              <w:jc w:val="center"/>
              <w:rPr>
                <w:rFonts w:ascii="Times New Roman" w:eastAsia="Times New Roman" w:hAnsi="Times New Roman" w:cs="Times New Roman"/>
                <w:color w:val="000000" w:themeColor="text1"/>
                <w:sz w:val="24"/>
                <w:szCs w:val="24"/>
              </w:rPr>
            </w:pPr>
            <w:r w:rsidRPr="00913991">
              <w:rPr>
                <w:rFonts w:ascii="Times New Roman" w:eastAsia="Times New Roman" w:hAnsi="Times New Roman" w:cs="Times New Roman"/>
                <w:color w:val="000000" w:themeColor="text1"/>
                <w:sz w:val="24"/>
                <w:szCs w:val="24"/>
              </w:rPr>
              <w:t xml:space="preserve">Гарантия конфиденциальности при общении с </w:t>
            </w:r>
          </w:p>
          <w:p w14:paraId="28DF1238" w14:textId="5131CCE1"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themeColor="text1"/>
                <w:sz w:val="24"/>
                <w:szCs w:val="24"/>
              </w:rPr>
              <w:t>клиентом</w:t>
            </w:r>
          </w:p>
        </w:tc>
        <w:tc>
          <w:tcPr>
            <w:tcW w:w="1701" w:type="dxa"/>
            <w:shd w:val="clear" w:color="000000" w:fill="FFFF00"/>
            <w:vAlign w:val="center"/>
            <w:hideMark/>
          </w:tcPr>
          <w:p w14:paraId="10CAC796" w14:textId="77777777"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themeColor="text1"/>
                <w:sz w:val="24"/>
                <w:szCs w:val="24"/>
              </w:rPr>
              <w:t>Есть только техническая поддержка</w:t>
            </w:r>
          </w:p>
        </w:tc>
        <w:tc>
          <w:tcPr>
            <w:tcW w:w="1701" w:type="dxa"/>
            <w:shd w:val="clear" w:color="000000" w:fill="FF0000"/>
            <w:vAlign w:val="center"/>
            <w:hideMark/>
          </w:tcPr>
          <w:p w14:paraId="7C55E0BB" w14:textId="77777777" w:rsidR="00B3374E"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sz w:val="24"/>
                <w:szCs w:val="24"/>
              </w:rPr>
              <w:t xml:space="preserve">Многие </w:t>
            </w:r>
          </w:p>
          <w:p w14:paraId="706AEDCD" w14:textId="77777777" w:rsidR="00913991"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sz w:val="24"/>
                <w:szCs w:val="24"/>
              </w:rPr>
              <w:t xml:space="preserve">сотрудники </w:t>
            </w:r>
          </w:p>
          <w:p w14:paraId="3598DF3D" w14:textId="39BBB065" w:rsidR="00B3374E"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sz w:val="24"/>
                <w:szCs w:val="24"/>
              </w:rPr>
              <w:t xml:space="preserve">финансово </w:t>
            </w:r>
          </w:p>
          <w:p w14:paraId="4E5785C8" w14:textId="059B65B1"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sz w:val="24"/>
                <w:szCs w:val="24"/>
              </w:rPr>
              <w:t>неграмотные</w:t>
            </w:r>
          </w:p>
        </w:tc>
      </w:tr>
      <w:tr w:rsidR="006C5079" w:rsidRPr="00913991" w14:paraId="1CEA239A" w14:textId="77777777" w:rsidTr="00913991">
        <w:trPr>
          <w:trHeight w:val="875"/>
        </w:trPr>
        <w:tc>
          <w:tcPr>
            <w:tcW w:w="1757" w:type="dxa"/>
            <w:shd w:val="clear" w:color="000000" w:fill="F8CBAD"/>
            <w:vAlign w:val="center"/>
            <w:hideMark/>
          </w:tcPr>
          <w:p w14:paraId="2EE25AE6" w14:textId="77777777"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themeColor="text1"/>
                <w:sz w:val="24"/>
                <w:szCs w:val="24"/>
              </w:rPr>
              <w:t>Количество офисов в Краснодаре</w:t>
            </w:r>
          </w:p>
        </w:tc>
        <w:tc>
          <w:tcPr>
            <w:tcW w:w="1782" w:type="dxa"/>
            <w:shd w:val="clear" w:color="000000" w:fill="00B050"/>
            <w:vAlign w:val="center"/>
            <w:hideMark/>
          </w:tcPr>
          <w:p w14:paraId="3CC5EB1E" w14:textId="77777777"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themeColor="text1"/>
                <w:sz w:val="24"/>
                <w:szCs w:val="24"/>
              </w:rPr>
              <w:t>45</w:t>
            </w:r>
          </w:p>
        </w:tc>
        <w:tc>
          <w:tcPr>
            <w:tcW w:w="2126" w:type="dxa"/>
            <w:shd w:val="clear" w:color="000000" w:fill="FFFF00"/>
            <w:vAlign w:val="center"/>
            <w:hideMark/>
          </w:tcPr>
          <w:p w14:paraId="0FD9B545" w14:textId="77777777"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sz w:val="24"/>
                <w:szCs w:val="24"/>
              </w:rPr>
              <w:t>21</w:t>
            </w:r>
          </w:p>
        </w:tc>
        <w:tc>
          <w:tcPr>
            <w:tcW w:w="1701" w:type="dxa"/>
            <w:shd w:val="clear" w:color="000000" w:fill="FF0000"/>
            <w:vAlign w:val="center"/>
            <w:hideMark/>
          </w:tcPr>
          <w:p w14:paraId="2E0BC39A" w14:textId="77777777"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sz w:val="24"/>
                <w:szCs w:val="24"/>
              </w:rPr>
              <w:t>Нет офисов</w:t>
            </w:r>
          </w:p>
        </w:tc>
        <w:tc>
          <w:tcPr>
            <w:tcW w:w="1701" w:type="dxa"/>
            <w:shd w:val="clear" w:color="000000" w:fill="FFC000"/>
            <w:vAlign w:val="center"/>
            <w:hideMark/>
          </w:tcPr>
          <w:p w14:paraId="145BB2E1" w14:textId="77777777"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sz w:val="24"/>
                <w:szCs w:val="24"/>
              </w:rPr>
              <w:t>13</w:t>
            </w:r>
          </w:p>
        </w:tc>
      </w:tr>
      <w:tr w:rsidR="006C5079" w:rsidRPr="00913991" w14:paraId="590EE845" w14:textId="77777777" w:rsidTr="00913991">
        <w:trPr>
          <w:trHeight w:val="973"/>
        </w:trPr>
        <w:tc>
          <w:tcPr>
            <w:tcW w:w="1757" w:type="dxa"/>
            <w:shd w:val="clear" w:color="000000" w:fill="F8CBAD"/>
            <w:vAlign w:val="center"/>
            <w:hideMark/>
          </w:tcPr>
          <w:p w14:paraId="5D6497D2" w14:textId="77777777"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themeColor="text1"/>
                <w:sz w:val="24"/>
                <w:szCs w:val="24"/>
              </w:rPr>
              <w:t>Уровень инноваций</w:t>
            </w:r>
          </w:p>
        </w:tc>
        <w:tc>
          <w:tcPr>
            <w:tcW w:w="1782" w:type="dxa"/>
            <w:shd w:val="clear" w:color="000000" w:fill="00B050"/>
            <w:vAlign w:val="center"/>
            <w:hideMark/>
          </w:tcPr>
          <w:p w14:paraId="77213B10" w14:textId="77777777"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themeColor="text1"/>
                <w:sz w:val="24"/>
                <w:szCs w:val="24"/>
              </w:rPr>
              <w:t>Применение биометрии</w:t>
            </w:r>
          </w:p>
        </w:tc>
        <w:tc>
          <w:tcPr>
            <w:tcW w:w="2126" w:type="dxa"/>
            <w:shd w:val="clear" w:color="000000" w:fill="00B050"/>
            <w:vAlign w:val="center"/>
            <w:hideMark/>
          </w:tcPr>
          <w:p w14:paraId="50E3C49B" w14:textId="77777777"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themeColor="text1"/>
                <w:sz w:val="24"/>
                <w:szCs w:val="24"/>
              </w:rPr>
              <w:t>Применение биометрии</w:t>
            </w:r>
          </w:p>
        </w:tc>
        <w:tc>
          <w:tcPr>
            <w:tcW w:w="1701" w:type="dxa"/>
            <w:shd w:val="clear" w:color="000000" w:fill="00B050"/>
            <w:vAlign w:val="center"/>
            <w:hideMark/>
          </w:tcPr>
          <w:p w14:paraId="4CFA4872" w14:textId="77777777"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themeColor="text1"/>
                <w:sz w:val="24"/>
                <w:szCs w:val="24"/>
              </w:rPr>
              <w:t>Применение биометрии</w:t>
            </w:r>
          </w:p>
        </w:tc>
        <w:tc>
          <w:tcPr>
            <w:tcW w:w="1701" w:type="dxa"/>
            <w:shd w:val="clear" w:color="000000" w:fill="FF0000"/>
            <w:vAlign w:val="center"/>
            <w:hideMark/>
          </w:tcPr>
          <w:p w14:paraId="38BA2AF6" w14:textId="77777777"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sz w:val="24"/>
                <w:szCs w:val="24"/>
              </w:rPr>
              <w:t>Отсутствие биометрии</w:t>
            </w:r>
          </w:p>
        </w:tc>
      </w:tr>
      <w:tr w:rsidR="006C5079" w:rsidRPr="00913991" w14:paraId="71889F4B" w14:textId="77777777" w:rsidTr="004D1A59">
        <w:trPr>
          <w:trHeight w:val="850"/>
        </w:trPr>
        <w:tc>
          <w:tcPr>
            <w:tcW w:w="1757" w:type="dxa"/>
            <w:shd w:val="clear" w:color="000000" w:fill="F8CBAD"/>
            <w:vAlign w:val="center"/>
            <w:hideMark/>
          </w:tcPr>
          <w:p w14:paraId="67A30174" w14:textId="77777777" w:rsidR="00913991" w:rsidRDefault="006C5079" w:rsidP="00B3374E">
            <w:pPr>
              <w:spacing w:after="0" w:line="240" w:lineRule="auto"/>
              <w:jc w:val="center"/>
              <w:rPr>
                <w:rFonts w:ascii="Times New Roman" w:eastAsia="Times New Roman" w:hAnsi="Times New Roman" w:cs="Times New Roman"/>
                <w:color w:val="000000" w:themeColor="text1"/>
                <w:sz w:val="24"/>
                <w:szCs w:val="24"/>
              </w:rPr>
            </w:pPr>
            <w:r w:rsidRPr="00913991">
              <w:rPr>
                <w:rFonts w:ascii="Times New Roman" w:eastAsia="Times New Roman" w:hAnsi="Times New Roman" w:cs="Times New Roman"/>
                <w:color w:val="000000" w:themeColor="text1"/>
                <w:sz w:val="24"/>
                <w:szCs w:val="24"/>
              </w:rPr>
              <w:t xml:space="preserve">Каналы </w:t>
            </w:r>
          </w:p>
          <w:p w14:paraId="2BF19528" w14:textId="7115AD37"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themeColor="text1"/>
                <w:sz w:val="24"/>
                <w:szCs w:val="24"/>
              </w:rPr>
              <w:t>коммуникаций</w:t>
            </w:r>
          </w:p>
        </w:tc>
        <w:tc>
          <w:tcPr>
            <w:tcW w:w="1782" w:type="dxa"/>
            <w:shd w:val="clear" w:color="000000" w:fill="00B050"/>
            <w:vAlign w:val="center"/>
            <w:hideMark/>
          </w:tcPr>
          <w:p w14:paraId="6DF3DD32" w14:textId="77777777"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themeColor="text1"/>
                <w:sz w:val="24"/>
                <w:szCs w:val="24"/>
              </w:rPr>
              <w:t>14</w:t>
            </w:r>
          </w:p>
        </w:tc>
        <w:tc>
          <w:tcPr>
            <w:tcW w:w="2126" w:type="dxa"/>
            <w:shd w:val="clear" w:color="000000" w:fill="FFFF00"/>
            <w:vAlign w:val="center"/>
            <w:hideMark/>
          </w:tcPr>
          <w:p w14:paraId="3F79B3CF" w14:textId="77777777"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sz w:val="24"/>
                <w:szCs w:val="24"/>
              </w:rPr>
              <w:t>9</w:t>
            </w:r>
          </w:p>
        </w:tc>
        <w:tc>
          <w:tcPr>
            <w:tcW w:w="1701" w:type="dxa"/>
            <w:shd w:val="clear" w:color="000000" w:fill="FFFF00"/>
            <w:vAlign w:val="center"/>
            <w:hideMark/>
          </w:tcPr>
          <w:p w14:paraId="3AF3F4BA" w14:textId="77777777"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sz w:val="24"/>
                <w:szCs w:val="24"/>
              </w:rPr>
              <w:t>9</w:t>
            </w:r>
          </w:p>
        </w:tc>
        <w:tc>
          <w:tcPr>
            <w:tcW w:w="1701" w:type="dxa"/>
            <w:shd w:val="clear" w:color="000000" w:fill="FFC000"/>
            <w:vAlign w:val="center"/>
            <w:hideMark/>
          </w:tcPr>
          <w:p w14:paraId="3C0045F5" w14:textId="77777777"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sz w:val="24"/>
                <w:szCs w:val="24"/>
              </w:rPr>
              <w:t>6</w:t>
            </w:r>
          </w:p>
        </w:tc>
      </w:tr>
      <w:tr w:rsidR="006C5079" w:rsidRPr="00913991" w14:paraId="2220D117" w14:textId="77777777" w:rsidTr="00913991">
        <w:trPr>
          <w:trHeight w:val="1552"/>
        </w:trPr>
        <w:tc>
          <w:tcPr>
            <w:tcW w:w="1757" w:type="dxa"/>
            <w:shd w:val="clear" w:color="000000" w:fill="F8CBAD"/>
            <w:vAlign w:val="center"/>
            <w:hideMark/>
          </w:tcPr>
          <w:p w14:paraId="684F5F5A" w14:textId="77777777" w:rsidR="00913991" w:rsidRDefault="006C5079" w:rsidP="00B3374E">
            <w:pPr>
              <w:spacing w:after="0" w:line="240" w:lineRule="auto"/>
              <w:jc w:val="center"/>
              <w:rPr>
                <w:rFonts w:ascii="Times New Roman" w:eastAsia="Times New Roman" w:hAnsi="Times New Roman" w:cs="Times New Roman"/>
                <w:color w:val="000000" w:themeColor="text1"/>
                <w:sz w:val="24"/>
                <w:szCs w:val="24"/>
              </w:rPr>
            </w:pPr>
            <w:r w:rsidRPr="00913991">
              <w:rPr>
                <w:rFonts w:ascii="Times New Roman" w:eastAsia="Times New Roman" w:hAnsi="Times New Roman" w:cs="Times New Roman"/>
                <w:color w:val="000000" w:themeColor="text1"/>
                <w:sz w:val="24"/>
                <w:szCs w:val="24"/>
              </w:rPr>
              <w:t xml:space="preserve">Работа с </w:t>
            </w:r>
          </w:p>
          <w:p w14:paraId="2153F18A" w14:textId="737B9D53"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themeColor="text1"/>
                <w:sz w:val="24"/>
                <w:szCs w:val="24"/>
              </w:rPr>
              <w:t>возражениями</w:t>
            </w:r>
          </w:p>
        </w:tc>
        <w:tc>
          <w:tcPr>
            <w:tcW w:w="1782" w:type="dxa"/>
            <w:shd w:val="clear" w:color="000000" w:fill="00B050"/>
            <w:vAlign w:val="center"/>
            <w:hideMark/>
          </w:tcPr>
          <w:p w14:paraId="2C660730" w14:textId="77777777"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themeColor="text1"/>
                <w:sz w:val="24"/>
                <w:szCs w:val="24"/>
              </w:rPr>
              <w:t>Книга жалоб и предложений, онлайн служба</w:t>
            </w:r>
          </w:p>
        </w:tc>
        <w:tc>
          <w:tcPr>
            <w:tcW w:w="2126" w:type="dxa"/>
            <w:shd w:val="clear" w:color="000000" w:fill="00B050"/>
            <w:vAlign w:val="center"/>
            <w:hideMark/>
          </w:tcPr>
          <w:p w14:paraId="07571AF6" w14:textId="77777777" w:rsidR="00B3374E" w:rsidRPr="00913991" w:rsidRDefault="006C5079" w:rsidP="00B3374E">
            <w:pPr>
              <w:spacing w:after="0" w:line="240" w:lineRule="auto"/>
              <w:jc w:val="center"/>
              <w:rPr>
                <w:rFonts w:ascii="Times New Roman" w:eastAsia="Times New Roman" w:hAnsi="Times New Roman" w:cs="Times New Roman"/>
                <w:color w:val="000000" w:themeColor="text1"/>
                <w:sz w:val="24"/>
                <w:szCs w:val="24"/>
              </w:rPr>
            </w:pPr>
            <w:r w:rsidRPr="00913991">
              <w:rPr>
                <w:rFonts w:ascii="Times New Roman" w:eastAsia="Times New Roman" w:hAnsi="Times New Roman" w:cs="Times New Roman"/>
                <w:color w:val="000000" w:themeColor="text1"/>
                <w:sz w:val="24"/>
                <w:szCs w:val="24"/>
              </w:rPr>
              <w:t xml:space="preserve">Существует </w:t>
            </w:r>
          </w:p>
          <w:p w14:paraId="50407D56" w14:textId="77777777" w:rsidR="00B3374E" w:rsidRPr="00913991" w:rsidRDefault="006C5079" w:rsidP="00B3374E">
            <w:pPr>
              <w:spacing w:after="0" w:line="240" w:lineRule="auto"/>
              <w:jc w:val="center"/>
              <w:rPr>
                <w:rFonts w:ascii="Times New Roman" w:eastAsia="Times New Roman" w:hAnsi="Times New Roman" w:cs="Times New Roman"/>
                <w:color w:val="000000" w:themeColor="text1"/>
                <w:sz w:val="24"/>
                <w:szCs w:val="24"/>
              </w:rPr>
            </w:pPr>
            <w:r w:rsidRPr="00913991">
              <w:rPr>
                <w:rFonts w:ascii="Times New Roman" w:eastAsia="Times New Roman" w:hAnsi="Times New Roman" w:cs="Times New Roman"/>
                <w:color w:val="000000" w:themeColor="text1"/>
                <w:sz w:val="24"/>
                <w:szCs w:val="24"/>
              </w:rPr>
              <w:t xml:space="preserve">быстрая офф-лайн и онлайн </w:t>
            </w:r>
          </w:p>
          <w:p w14:paraId="612E7DEC" w14:textId="33B20A43"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themeColor="text1"/>
                <w:sz w:val="24"/>
                <w:szCs w:val="24"/>
              </w:rPr>
              <w:t>поддержка</w:t>
            </w:r>
          </w:p>
        </w:tc>
        <w:tc>
          <w:tcPr>
            <w:tcW w:w="1701" w:type="dxa"/>
            <w:shd w:val="clear" w:color="000000" w:fill="00B050"/>
            <w:vAlign w:val="center"/>
            <w:hideMark/>
          </w:tcPr>
          <w:p w14:paraId="399B16B6" w14:textId="77777777" w:rsidR="00B3374E" w:rsidRPr="00913991" w:rsidRDefault="006C5079" w:rsidP="00B3374E">
            <w:pPr>
              <w:spacing w:after="0" w:line="240" w:lineRule="auto"/>
              <w:jc w:val="center"/>
              <w:rPr>
                <w:rFonts w:ascii="Times New Roman" w:eastAsia="Times New Roman" w:hAnsi="Times New Roman" w:cs="Times New Roman"/>
                <w:color w:val="000000" w:themeColor="text1"/>
                <w:sz w:val="24"/>
                <w:szCs w:val="24"/>
              </w:rPr>
            </w:pPr>
            <w:r w:rsidRPr="00913991">
              <w:rPr>
                <w:rFonts w:ascii="Times New Roman" w:eastAsia="Times New Roman" w:hAnsi="Times New Roman" w:cs="Times New Roman"/>
                <w:color w:val="000000" w:themeColor="text1"/>
                <w:sz w:val="24"/>
                <w:szCs w:val="24"/>
              </w:rPr>
              <w:t xml:space="preserve">Качественная работа с </w:t>
            </w:r>
          </w:p>
          <w:p w14:paraId="296B0DE5" w14:textId="0B00D293" w:rsidR="00B3374E" w:rsidRPr="00913991" w:rsidRDefault="006C5079" w:rsidP="00B3374E">
            <w:pPr>
              <w:spacing w:after="0" w:line="240" w:lineRule="auto"/>
              <w:jc w:val="center"/>
              <w:rPr>
                <w:rFonts w:ascii="Times New Roman" w:eastAsia="Times New Roman" w:hAnsi="Times New Roman" w:cs="Times New Roman"/>
                <w:color w:val="000000" w:themeColor="text1"/>
                <w:sz w:val="24"/>
                <w:szCs w:val="24"/>
              </w:rPr>
            </w:pPr>
            <w:r w:rsidRPr="00913991">
              <w:rPr>
                <w:rFonts w:ascii="Times New Roman" w:eastAsia="Times New Roman" w:hAnsi="Times New Roman" w:cs="Times New Roman"/>
                <w:color w:val="000000" w:themeColor="text1"/>
                <w:sz w:val="24"/>
                <w:szCs w:val="24"/>
              </w:rPr>
              <w:t xml:space="preserve">проблемами </w:t>
            </w:r>
          </w:p>
          <w:p w14:paraId="4FA1BD7F" w14:textId="551533A4"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themeColor="text1"/>
                <w:sz w:val="24"/>
                <w:szCs w:val="24"/>
              </w:rPr>
              <w:t>клиентов</w:t>
            </w:r>
          </w:p>
        </w:tc>
        <w:tc>
          <w:tcPr>
            <w:tcW w:w="1701" w:type="dxa"/>
            <w:shd w:val="clear" w:color="000000" w:fill="00B050"/>
            <w:vAlign w:val="center"/>
            <w:hideMark/>
          </w:tcPr>
          <w:p w14:paraId="117AF084" w14:textId="77777777" w:rsidR="00B3374E" w:rsidRPr="00913991" w:rsidRDefault="006C5079" w:rsidP="00B3374E">
            <w:pPr>
              <w:spacing w:after="0" w:line="240" w:lineRule="auto"/>
              <w:jc w:val="center"/>
              <w:rPr>
                <w:rFonts w:ascii="Times New Roman" w:eastAsia="Times New Roman" w:hAnsi="Times New Roman" w:cs="Times New Roman"/>
                <w:color w:val="000000" w:themeColor="text1"/>
                <w:sz w:val="24"/>
                <w:szCs w:val="24"/>
              </w:rPr>
            </w:pPr>
            <w:r w:rsidRPr="00913991">
              <w:rPr>
                <w:rFonts w:ascii="Times New Roman" w:eastAsia="Times New Roman" w:hAnsi="Times New Roman" w:cs="Times New Roman"/>
                <w:color w:val="000000" w:themeColor="text1"/>
                <w:sz w:val="24"/>
                <w:szCs w:val="24"/>
              </w:rPr>
              <w:t xml:space="preserve">Банк регулярно контактирует со </w:t>
            </w:r>
          </w:p>
          <w:p w14:paraId="349BA1AE" w14:textId="0DC31EA2" w:rsidR="00643261" w:rsidRPr="00913991" w:rsidRDefault="006C5079" w:rsidP="00B3374E">
            <w:pPr>
              <w:spacing w:after="0" w:line="240" w:lineRule="auto"/>
              <w:jc w:val="center"/>
              <w:rPr>
                <w:rFonts w:ascii="Times New Roman" w:eastAsia="Times New Roman" w:hAnsi="Times New Roman" w:cs="Times New Roman"/>
                <w:color w:val="000000" w:themeColor="text1"/>
                <w:sz w:val="24"/>
                <w:szCs w:val="24"/>
              </w:rPr>
            </w:pPr>
            <w:r w:rsidRPr="00913991">
              <w:rPr>
                <w:rFonts w:ascii="Times New Roman" w:eastAsia="Times New Roman" w:hAnsi="Times New Roman" w:cs="Times New Roman"/>
                <w:color w:val="000000" w:themeColor="text1"/>
                <w:sz w:val="24"/>
                <w:szCs w:val="24"/>
              </w:rPr>
              <w:t xml:space="preserve">своими </w:t>
            </w:r>
          </w:p>
          <w:p w14:paraId="0AEF8728" w14:textId="41467C43" w:rsidR="006C5079" w:rsidRPr="00913991" w:rsidRDefault="00913991" w:rsidP="00B3374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themeColor="text1"/>
                <w:sz w:val="24"/>
                <w:szCs w:val="24"/>
              </w:rPr>
              <w:t>к</w:t>
            </w:r>
            <w:r w:rsidR="006C5079" w:rsidRPr="00913991">
              <w:rPr>
                <w:rFonts w:ascii="Times New Roman" w:eastAsia="Times New Roman" w:hAnsi="Times New Roman" w:cs="Times New Roman"/>
                <w:color w:val="000000" w:themeColor="text1"/>
                <w:sz w:val="24"/>
                <w:szCs w:val="24"/>
              </w:rPr>
              <w:t>лиентами</w:t>
            </w:r>
          </w:p>
        </w:tc>
      </w:tr>
      <w:tr w:rsidR="006C5079" w:rsidRPr="00913991" w14:paraId="3E5A46D6" w14:textId="77777777" w:rsidTr="00913991">
        <w:trPr>
          <w:trHeight w:val="1829"/>
        </w:trPr>
        <w:tc>
          <w:tcPr>
            <w:tcW w:w="1757" w:type="dxa"/>
            <w:shd w:val="clear" w:color="000000" w:fill="F8CBAD"/>
            <w:vAlign w:val="center"/>
            <w:hideMark/>
          </w:tcPr>
          <w:p w14:paraId="600224BD" w14:textId="77777777"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themeColor="text1"/>
                <w:sz w:val="24"/>
                <w:szCs w:val="24"/>
              </w:rPr>
              <w:t>Инсайт</w:t>
            </w:r>
          </w:p>
        </w:tc>
        <w:tc>
          <w:tcPr>
            <w:tcW w:w="1782" w:type="dxa"/>
            <w:shd w:val="clear" w:color="000000" w:fill="00B050"/>
            <w:vAlign w:val="center"/>
            <w:hideMark/>
          </w:tcPr>
          <w:p w14:paraId="2E7E113A" w14:textId="77777777" w:rsidR="00913991" w:rsidRDefault="006C5079" w:rsidP="00B3374E">
            <w:pPr>
              <w:spacing w:after="0" w:line="240" w:lineRule="auto"/>
              <w:jc w:val="center"/>
              <w:rPr>
                <w:rFonts w:ascii="Times New Roman" w:eastAsia="Times New Roman" w:hAnsi="Times New Roman" w:cs="Times New Roman"/>
                <w:color w:val="000000" w:themeColor="text1"/>
                <w:sz w:val="24"/>
                <w:szCs w:val="24"/>
              </w:rPr>
            </w:pPr>
            <w:r w:rsidRPr="00913991">
              <w:rPr>
                <w:rFonts w:ascii="Times New Roman" w:eastAsia="Times New Roman" w:hAnsi="Times New Roman" w:cs="Times New Roman"/>
                <w:color w:val="000000" w:themeColor="text1"/>
                <w:sz w:val="24"/>
                <w:szCs w:val="24"/>
              </w:rPr>
              <w:t xml:space="preserve">Банк </w:t>
            </w:r>
          </w:p>
          <w:p w14:paraId="6460D5D6" w14:textId="77777777" w:rsidR="00913991" w:rsidRDefault="006C5079" w:rsidP="00B3374E">
            <w:pPr>
              <w:spacing w:after="0" w:line="240" w:lineRule="auto"/>
              <w:jc w:val="center"/>
              <w:rPr>
                <w:rFonts w:ascii="Times New Roman" w:eastAsia="Times New Roman" w:hAnsi="Times New Roman" w:cs="Times New Roman"/>
                <w:color w:val="000000" w:themeColor="text1"/>
                <w:sz w:val="24"/>
                <w:szCs w:val="24"/>
              </w:rPr>
            </w:pPr>
            <w:r w:rsidRPr="00913991">
              <w:rPr>
                <w:rFonts w:ascii="Times New Roman" w:eastAsia="Times New Roman" w:hAnsi="Times New Roman" w:cs="Times New Roman"/>
                <w:color w:val="000000" w:themeColor="text1"/>
                <w:sz w:val="24"/>
                <w:szCs w:val="24"/>
              </w:rPr>
              <w:t xml:space="preserve">указывает </w:t>
            </w:r>
          </w:p>
          <w:p w14:paraId="5F92EB4C" w14:textId="77777777" w:rsidR="00913991" w:rsidRDefault="006C5079" w:rsidP="00B3374E">
            <w:pPr>
              <w:spacing w:after="0" w:line="240" w:lineRule="auto"/>
              <w:jc w:val="center"/>
              <w:rPr>
                <w:rFonts w:ascii="Times New Roman" w:eastAsia="Times New Roman" w:hAnsi="Times New Roman" w:cs="Times New Roman"/>
                <w:color w:val="000000" w:themeColor="text1"/>
                <w:sz w:val="24"/>
                <w:szCs w:val="24"/>
              </w:rPr>
            </w:pPr>
            <w:r w:rsidRPr="00913991">
              <w:rPr>
                <w:rFonts w:ascii="Times New Roman" w:eastAsia="Times New Roman" w:hAnsi="Times New Roman" w:cs="Times New Roman"/>
                <w:color w:val="000000" w:themeColor="text1"/>
                <w:sz w:val="24"/>
                <w:szCs w:val="24"/>
              </w:rPr>
              <w:t xml:space="preserve">проблемы и предоставляет пути их </w:t>
            </w:r>
          </w:p>
          <w:p w14:paraId="4D484824" w14:textId="71F8599E"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themeColor="text1"/>
                <w:sz w:val="24"/>
                <w:szCs w:val="24"/>
              </w:rPr>
              <w:t>решения</w:t>
            </w:r>
          </w:p>
        </w:tc>
        <w:tc>
          <w:tcPr>
            <w:tcW w:w="2126" w:type="dxa"/>
            <w:shd w:val="clear" w:color="000000" w:fill="00B050"/>
            <w:vAlign w:val="center"/>
            <w:hideMark/>
          </w:tcPr>
          <w:p w14:paraId="690472FA" w14:textId="77777777"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themeColor="text1"/>
                <w:sz w:val="24"/>
                <w:szCs w:val="24"/>
              </w:rPr>
              <w:t>Банк указывает на проблемы и показывает, как с ними справиться</w:t>
            </w:r>
          </w:p>
        </w:tc>
        <w:tc>
          <w:tcPr>
            <w:tcW w:w="1701" w:type="dxa"/>
            <w:shd w:val="clear" w:color="000000" w:fill="FFFF00"/>
            <w:vAlign w:val="center"/>
            <w:hideMark/>
          </w:tcPr>
          <w:p w14:paraId="55020B36" w14:textId="77777777" w:rsidR="00B3374E"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sz w:val="24"/>
                <w:szCs w:val="24"/>
              </w:rPr>
              <w:t xml:space="preserve">Называются проблемы, но не показаны пути их </w:t>
            </w:r>
          </w:p>
          <w:p w14:paraId="6ABBE238" w14:textId="3469AC41"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sz w:val="24"/>
                <w:szCs w:val="24"/>
              </w:rPr>
              <w:t>решения</w:t>
            </w:r>
          </w:p>
        </w:tc>
        <w:tc>
          <w:tcPr>
            <w:tcW w:w="1701" w:type="dxa"/>
            <w:shd w:val="clear" w:color="000000" w:fill="FF0000"/>
            <w:vAlign w:val="center"/>
            <w:hideMark/>
          </w:tcPr>
          <w:p w14:paraId="44E272C8" w14:textId="77777777"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sz w:val="24"/>
                <w:szCs w:val="24"/>
              </w:rPr>
              <w:t>Проблемы клиентов не освещаются</w:t>
            </w:r>
          </w:p>
        </w:tc>
      </w:tr>
      <w:tr w:rsidR="006C5079" w:rsidRPr="00913991" w14:paraId="6B8189BE" w14:textId="77777777" w:rsidTr="004D1A59">
        <w:trPr>
          <w:trHeight w:val="300"/>
        </w:trPr>
        <w:tc>
          <w:tcPr>
            <w:tcW w:w="1757" w:type="dxa"/>
            <w:shd w:val="clear" w:color="000000" w:fill="F8CBAD"/>
            <w:vAlign w:val="center"/>
            <w:hideMark/>
          </w:tcPr>
          <w:p w14:paraId="285C53F7" w14:textId="77777777"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themeColor="text1"/>
                <w:sz w:val="24"/>
                <w:szCs w:val="24"/>
              </w:rPr>
              <w:t>Оценка</w:t>
            </w:r>
          </w:p>
        </w:tc>
        <w:tc>
          <w:tcPr>
            <w:tcW w:w="1782" w:type="dxa"/>
            <w:shd w:val="clear" w:color="000000" w:fill="FF0000"/>
            <w:vAlign w:val="center"/>
            <w:hideMark/>
          </w:tcPr>
          <w:p w14:paraId="790DE47F" w14:textId="77777777"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sz w:val="24"/>
                <w:szCs w:val="24"/>
              </w:rPr>
              <w:t>Плохо</w:t>
            </w:r>
          </w:p>
        </w:tc>
        <w:tc>
          <w:tcPr>
            <w:tcW w:w="2126" w:type="dxa"/>
            <w:shd w:val="clear" w:color="000000" w:fill="FFC000"/>
            <w:vAlign w:val="center"/>
            <w:hideMark/>
          </w:tcPr>
          <w:p w14:paraId="2503DE10" w14:textId="77777777"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sz w:val="24"/>
                <w:szCs w:val="24"/>
              </w:rPr>
              <w:t>Средне</w:t>
            </w:r>
          </w:p>
        </w:tc>
        <w:tc>
          <w:tcPr>
            <w:tcW w:w="1701" w:type="dxa"/>
            <w:shd w:val="clear" w:color="000000" w:fill="FFFF00"/>
            <w:vAlign w:val="center"/>
            <w:hideMark/>
          </w:tcPr>
          <w:p w14:paraId="206AE474" w14:textId="77777777"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sz w:val="24"/>
                <w:szCs w:val="24"/>
              </w:rPr>
              <w:t>Хорошо</w:t>
            </w:r>
          </w:p>
        </w:tc>
        <w:tc>
          <w:tcPr>
            <w:tcW w:w="1701" w:type="dxa"/>
            <w:shd w:val="clear" w:color="000000" w:fill="00B050"/>
            <w:vAlign w:val="center"/>
            <w:hideMark/>
          </w:tcPr>
          <w:p w14:paraId="3FCB0B69" w14:textId="77777777" w:rsidR="006C5079" w:rsidRPr="00913991" w:rsidRDefault="006C5079" w:rsidP="00B3374E">
            <w:pPr>
              <w:spacing w:after="0" w:line="240" w:lineRule="auto"/>
              <w:jc w:val="center"/>
              <w:rPr>
                <w:rFonts w:ascii="Times New Roman" w:eastAsia="Times New Roman" w:hAnsi="Times New Roman" w:cs="Times New Roman"/>
                <w:color w:val="000000"/>
                <w:sz w:val="24"/>
                <w:szCs w:val="24"/>
              </w:rPr>
            </w:pPr>
            <w:r w:rsidRPr="00913991">
              <w:rPr>
                <w:rFonts w:ascii="Times New Roman" w:eastAsia="Times New Roman" w:hAnsi="Times New Roman" w:cs="Times New Roman"/>
                <w:color w:val="000000"/>
                <w:sz w:val="24"/>
                <w:szCs w:val="24"/>
              </w:rPr>
              <w:t>Отлично</w:t>
            </w:r>
          </w:p>
        </w:tc>
      </w:tr>
    </w:tbl>
    <w:p w14:paraId="476BC870" w14:textId="77777777" w:rsidR="00913991" w:rsidRDefault="00913991" w:rsidP="00C37F7E">
      <w:pPr>
        <w:spacing w:after="0" w:line="360" w:lineRule="auto"/>
        <w:ind w:firstLine="709"/>
        <w:jc w:val="both"/>
        <w:rPr>
          <w:rFonts w:ascii="Times New Roman" w:hAnsi="Times New Roman" w:cs="Times New Roman"/>
          <w:color w:val="000000" w:themeColor="text1"/>
          <w:sz w:val="24"/>
          <w:szCs w:val="24"/>
        </w:rPr>
      </w:pPr>
    </w:p>
    <w:p w14:paraId="60528722" w14:textId="65F6C837" w:rsidR="006C5079" w:rsidRPr="00C37F7E" w:rsidRDefault="006C5079" w:rsidP="00C37F7E">
      <w:pPr>
        <w:spacing w:after="0" w:line="360" w:lineRule="auto"/>
        <w:ind w:firstLine="709"/>
        <w:jc w:val="both"/>
        <w:rPr>
          <w:rFonts w:ascii="Times New Roman" w:hAnsi="Times New Roman"/>
          <w:sz w:val="24"/>
          <w:szCs w:val="24"/>
        </w:rPr>
      </w:pPr>
      <w:r w:rsidRPr="00C37F7E">
        <w:rPr>
          <w:rFonts w:ascii="Times New Roman" w:hAnsi="Times New Roman" w:cs="Times New Roman"/>
          <w:color w:val="000000" w:themeColor="text1"/>
          <w:sz w:val="24"/>
          <w:szCs w:val="24"/>
        </w:rPr>
        <w:t>Для сравнения нами были взяты следующие, развитые и крупные по размеру капитала, банки: Сбербанк, Альфа-Банк, Тинькофф-Банк и ВТБ 24.</w:t>
      </w:r>
    </w:p>
    <w:p w14:paraId="309F7694" w14:textId="77777777" w:rsidR="00643261" w:rsidRPr="00C37F7E" w:rsidRDefault="006C5079" w:rsidP="00C37F7E">
      <w:pPr>
        <w:spacing w:after="0" w:line="360" w:lineRule="auto"/>
        <w:ind w:firstLine="709"/>
        <w:jc w:val="both"/>
        <w:rPr>
          <w:rFonts w:ascii="Times New Roman" w:hAnsi="Times New Roman" w:cs="Times New Roman"/>
          <w:color w:val="000000" w:themeColor="text1"/>
          <w:sz w:val="24"/>
          <w:szCs w:val="24"/>
        </w:rPr>
      </w:pPr>
      <w:r w:rsidRPr="00C37F7E">
        <w:rPr>
          <w:rFonts w:ascii="Times New Roman" w:hAnsi="Times New Roman" w:cs="Times New Roman"/>
          <w:color w:val="000000" w:themeColor="text1"/>
          <w:sz w:val="24"/>
          <w:szCs w:val="24"/>
        </w:rPr>
        <w:t>Объект</w:t>
      </w:r>
      <w:r w:rsidR="00643261" w:rsidRPr="00C37F7E">
        <w:rPr>
          <w:rFonts w:ascii="Times New Roman" w:hAnsi="Times New Roman" w:cs="Times New Roman"/>
          <w:color w:val="000000" w:themeColor="text1"/>
          <w:sz w:val="24"/>
          <w:szCs w:val="24"/>
        </w:rPr>
        <w:t xml:space="preserve"> − </w:t>
      </w:r>
      <w:r w:rsidRPr="00C37F7E">
        <w:rPr>
          <w:rFonts w:ascii="Times New Roman" w:hAnsi="Times New Roman" w:cs="Times New Roman"/>
          <w:color w:val="000000" w:themeColor="text1"/>
          <w:sz w:val="24"/>
          <w:szCs w:val="24"/>
        </w:rPr>
        <w:t xml:space="preserve">лучшие практики, исходя из конкурентной среды. </w:t>
      </w:r>
    </w:p>
    <w:p w14:paraId="2672DBD3" w14:textId="5CF53B3D" w:rsidR="006C5079" w:rsidRPr="00C37F7E" w:rsidRDefault="00643261" w:rsidP="00C37F7E">
      <w:pPr>
        <w:spacing w:after="0" w:line="360" w:lineRule="auto"/>
        <w:ind w:firstLine="709"/>
        <w:jc w:val="both"/>
        <w:rPr>
          <w:rFonts w:ascii="Times New Roman" w:hAnsi="Times New Roman" w:cs="Times New Roman"/>
          <w:color w:val="000000" w:themeColor="text1"/>
          <w:sz w:val="24"/>
          <w:szCs w:val="24"/>
        </w:rPr>
      </w:pPr>
      <w:r w:rsidRPr="00C37F7E">
        <w:rPr>
          <w:rFonts w:ascii="Times New Roman" w:hAnsi="Times New Roman" w:cs="Times New Roman"/>
          <w:color w:val="000000" w:themeColor="text1"/>
          <w:sz w:val="24"/>
          <w:szCs w:val="24"/>
        </w:rPr>
        <w:lastRenderedPageBreak/>
        <w:t>П</w:t>
      </w:r>
      <w:r w:rsidR="006C5079" w:rsidRPr="00C37F7E">
        <w:rPr>
          <w:rFonts w:ascii="Times New Roman" w:hAnsi="Times New Roman" w:cs="Times New Roman"/>
          <w:color w:val="000000" w:themeColor="text1"/>
          <w:sz w:val="24"/>
          <w:szCs w:val="24"/>
        </w:rPr>
        <w:t>редмет</w:t>
      </w:r>
      <w:r w:rsidRPr="00C37F7E">
        <w:rPr>
          <w:rFonts w:ascii="Times New Roman" w:hAnsi="Times New Roman" w:cs="Times New Roman"/>
          <w:color w:val="000000" w:themeColor="text1"/>
          <w:sz w:val="24"/>
          <w:szCs w:val="24"/>
        </w:rPr>
        <w:t xml:space="preserve"> −</w:t>
      </w:r>
      <w:r w:rsidR="006C5079" w:rsidRPr="00C37F7E">
        <w:rPr>
          <w:rFonts w:ascii="Times New Roman" w:hAnsi="Times New Roman" w:cs="Times New Roman"/>
          <w:color w:val="000000" w:themeColor="text1"/>
          <w:sz w:val="24"/>
          <w:szCs w:val="24"/>
        </w:rPr>
        <w:t xml:space="preserve"> процессы и технологии, связанные с управлением и маркетингом. Из проведенного сравнения мы видим, что Сбербанк является абсолютным лидером по показателям, процессам и применяемым технологиям. На втором месте находится Альфа-Банк, который уступает Сбербанку по количеству офисов в городе и используемым каналам коммуникаций. На основе бенчмаркинга мы </w:t>
      </w:r>
      <w:r w:rsidR="00842434" w:rsidRPr="00C37F7E">
        <w:rPr>
          <w:rFonts w:ascii="Times New Roman" w:hAnsi="Times New Roman" w:cs="Times New Roman"/>
          <w:color w:val="000000" w:themeColor="text1"/>
          <w:sz w:val="24"/>
          <w:szCs w:val="24"/>
        </w:rPr>
        <w:t>дали</w:t>
      </w:r>
      <w:r w:rsidR="006C5079" w:rsidRPr="00C37F7E">
        <w:rPr>
          <w:rFonts w:ascii="Times New Roman" w:hAnsi="Times New Roman" w:cs="Times New Roman"/>
          <w:color w:val="000000" w:themeColor="text1"/>
          <w:sz w:val="24"/>
          <w:szCs w:val="24"/>
        </w:rPr>
        <w:t xml:space="preserve"> рекомендации</w:t>
      </w:r>
      <w:r w:rsidR="00842434" w:rsidRPr="00C37F7E">
        <w:rPr>
          <w:rFonts w:ascii="Times New Roman" w:hAnsi="Times New Roman" w:cs="Times New Roman"/>
          <w:color w:val="000000" w:themeColor="text1"/>
          <w:sz w:val="24"/>
          <w:szCs w:val="24"/>
        </w:rPr>
        <w:t xml:space="preserve"> далее</w:t>
      </w:r>
      <w:r w:rsidR="006C5079" w:rsidRPr="00C37F7E">
        <w:rPr>
          <w:rFonts w:ascii="Times New Roman" w:hAnsi="Times New Roman" w:cs="Times New Roman"/>
          <w:color w:val="000000" w:themeColor="text1"/>
          <w:sz w:val="24"/>
          <w:szCs w:val="24"/>
        </w:rPr>
        <w:t xml:space="preserve"> и сдела</w:t>
      </w:r>
      <w:r w:rsidR="00842434" w:rsidRPr="00C37F7E">
        <w:rPr>
          <w:rFonts w:ascii="Times New Roman" w:hAnsi="Times New Roman" w:cs="Times New Roman"/>
          <w:color w:val="000000" w:themeColor="text1"/>
          <w:sz w:val="24"/>
          <w:szCs w:val="24"/>
        </w:rPr>
        <w:t xml:space="preserve">ли </w:t>
      </w:r>
      <w:r w:rsidR="006C5079" w:rsidRPr="00C37F7E">
        <w:rPr>
          <w:rFonts w:ascii="Times New Roman" w:hAnsi="Times New Roman" w:cs="Times New Roman"/>
          <w:color w:val="000000" w:themeColor="text1"/>
          <w:sz w:val="24"/>
          <w:szCs w:val="24"/>
        </w:rPr>
        <w:t>выводы, чтобы улучшить позицию лидера на рынке.</w:t>
      </w:r>
    </w:p>
    <w:p w14:paraId="6E7FDE2F" w14:textId="56821205" w:rsidR="001D1860" w:rsidRDefault="00913991" w:rsidP="00C37F7E">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w:t>
      </w:r>
      <w:r w:rsidR="00CE1CC3" w:rsidRPr="00C37F7E">
        <w:rPr>
          <w:rFonts w:ascii="Times New Roman" w:hAnsi="Times New Roman" w:cs="Times New Roman"/>
          <w:color w:val="000000" w:themeColor="text1"/>
          <w:sz w:val="24"/>
          <w:szCs w:val="24"/>
        </w:rPr>
        <w:t>тимул</w:t>
      </w:r>
      <w:r w:rsidR="00643261" w:rsidRPr="00C37F7E">
        <w:rPr>
          <w:rFonts w:ascii="Times New Roman" w:hAnsi="Times New Roman" w:cs="Times New Roman"/>
          <w:color w:val="000000" w:themeColor="text1"/>
          <w:sz w:val="24"/>
          <w:szCs w:val="24"/>
        </w:rPr>
        <w:t>ами</w:t>
      </w:r>
      <w:r w:rsidR="00CE1CC3" w:rsidRPr="00C37F7E">
        <w:rPr>
          <w:rFonts w:ascii="Times New Roman" w:hAnsi="Times New Roman" w:cs="Times New Roman"/>
          <w:color w:val="000000" w:themeColor="text1"/>
          <w:sz w:val="24"/>
          <w:szCs w:val="24"/>
        </w:rPr>
        <w:t xml:space="preserve"> для появления и внедрения биометрической аутентификации в финансовом секторе</w:t>
      </w:r>
      <w:r w:rsidR="00643261" w:rsidRPr="00C37F7E">
        <w:rPr>
          <w:rFonts w:ascii="Times New Roman" w:hAnsi="Times New Roman" w:cs="Times New Roman"/>
          <w:color w:val="000000" w:themeColor="text1"/>
          <w:sz w:val="24"/>
          <w:szCs w:val="24"/>
        </w:rPr>
        <w:t xml:space="preserve"> являются</w:t>
      </w:r>
      <w:r w:rsidR="00CE1CC3" w:rsidRPr="00C37F7E">
        <w:rPr>
          <w:rFonts w:ascii="Times New Roman" w:hAnsi="Times New Roman" w:cs="Times New Roman"/>
          <w:color w:val="000000" w:themeColor="text1"/>
          <w:sz w:val="24"/>
          <w:szCs w:val="24"/>
        </w:rPr>
        <w:t xml:space="preserve"> р</w:t>
      </w:r>
      <w:r w:rsidR="001D1860" w:rsidRPr="00C37F7E">
        <w:rPr>
          <w:rFonts w:ascii="Times New Roman" w:hAnsi="Times New Roman" w:cs="Times New Roman"/>
          <w:color w:val="000000" w:themeColor="text1"/>
          <w:sz w:val="24"/>
          <w:szCs w:val="24"/>
        </w:rPr>
        <w:t>азвитие мобильных технологий</w:t>
      </w:r>
      <w:r w:rsidR="00CE1CC3" w:rsidRPr="00C37F7E">
        <w:rPr>
          <w:rFonts w:ascii="Times New Roman" w:hAnsi="Times New Roman" w:cs="Times New Roman"/>
          <w:color w:val="000000" w:themeColor="text1"/>
          <w:sz w:val="24"/>
          <w:szCs w:val="24"/>
        </w:rPr>
        <w:t>,</w:t>
      </w:r>
      <w:r w:rsidR="001D1860" w:rsidRPr="00C37F7E">
        <w:rPr>
          <w:rFonts w:ascii="Times New Roman" w:hAnsi="Times New Roman" w:cs="Times New Roman"/>
          <w:color w:val="000000" w:themeColor="text1"/>
          <w:sz w:val="24"/>
          <w:szCs w:val="24"/>
        </w:rPr>
        <w:t xml:space="preserve"> </w:t>
      </w:r>
      <w:r w:rsidR="00CE1CC3" w:rsidRPr="00C37F7E">
        <w:rPr>
          <w:rFonts w:ascii="Times New Roman" w:hAnsi="Times New Roman" w:cs="Times New Roman"/>
          <w:color w:val="000000" w:themeColor="text1"/>
          <w:sz w:val="24"/>
          <w:szCs w:val="24"/>
        </w:rPr>
        <w:t xml:space="preserve">использование </w:t>
      </w:r>
      <w:r w:rsidR="001D1860" w:rsidRPr="00C37F7E">
        <w:rPr>
          <w:rFonts w:ascii="Times New Roman" w:hAnsi="Times New Roman" w:cs="Times New Roman"/>
          <w:color w:val="000000" w:themeColor="text1"/>
          <w:sz w:val="24"/>
          <w:szCs w:val="24"/>
        </w:rPr>
        <w:t>механизма удаленной идентификации на финансовом рынке в 2018 г</w:t>
      </w:r>
      <w:r w:rsidR="000F7152" w:rsidRPr="00C37F7E">
        <w:rPr>
          <w:rFonts w:ascii="Times New Roman" w:hAnsi="Times New Roman" w:cs="Times New Roman"/>
          <w:color w:val="000000" w:themeColor="text1"/>
          <w:sz w:val="24"/>
          <w:szCs w:val="24"/>
        </w:rPr>
        <w:t xml:space="preserve">оду. </w:t>
      </w:r>
      <w:r w:rsidR="001D1860" w:rsidRPr="00C37F7E">
        <w:rPr>
          <w:rFonts w:ascii="Times New Roman" w:hAnsi="Times New Roman" w:cs="Times New Roman"/>
          <w:color w:val="000000" w:themeColor="text1"/>
          <w:sz w:val="24"/>
          <w:szCs w:val="24"/>
        </w:rPr>
        <w:t>В настоящее время выбраны наиболее удобные для дистанционного сбора и обработки биометрические технологии – изображение лица и голос</w:t>
      </w:r>
      <w:r w:rsidR="000F7152" w:rsidRPr="00C37F7E">
        <w:rPr>
          <w:rFonts w:ascii="Times New Roman" w:hAnsi="Times New Roman" w:cs="Times New Roman"/>
          <w:color w:val="000000" w:themeColor="text1"/>
          <w:sz w:val="24"/>
          <w:szCs w:val="24"/>
        </w:rPr>
        <w:t>.</w:t>
      </w:r>
    </w:p>
    <w:p w14:paraId="6B3B8DFB" w14:textId="58FA4ADF" w:rsidR="002A65EE" w:rsidRPr="00C37F7E" w:rsidRDefault="002A65EE" w:rsidP="004D1A59">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Нами также был </w:t>
      </w:r>
      <w:r w:rsidRPr="002A65EE">
        <w:rPr>
          <w:rFonts w:ascii="Times New Roman" w:hAnsi="Times New Roman" w:cs="Times New Roman"/>
          <w:color w:val="000000" w:themeColor="text1"/>
          <w:sz w:val="24"/>
          <w:szCs w:val="24"/>
        </w:rPr>
        <w:t xml:space="preserve">произведен корреляционный анализ для выявления степени зависимости одного показателя от другого. </w:t>
      </w:r>
      <w:r w:rsidR="004D1A59">
        <w:rPr>
          <w:rFonts w:ascii="Times New Roman" w:hAnsi="Times New Roman" w:cs="Times New Roman"/>
          <w:color w:val="000000" w:themeColor="text1"/>
          <w:sz w:val="24"/>
          <w:szCs w:val="24"/>
        </w:rPr>
        <w:t xml:space="preserve"> </w:t>
      </w:r>
      <w:r w:rsidRPr="002A65EE">
        <w:rPr>
          <w:rFonts w:ascii="Times New Roman" w:hAnsi="Times New Roman" w:cs="Times New Roman"/>
          <w:color w:val="000000" w:themeColor="text1"/>
          <w:sz w:val="24"/>
          <w:szCs w:val="24"/>
        </w:rPr>
        <w:t xml:space="preserve">Для сравнения мы взяли ответы на два вопроса: «Оцените от 1 до 5 инновации в Вашем банке» и «Какую максимальную сумму за месяц Вы вносите на карту/счет?» Наша гипотеза заключалась в том, что, чем выше клиенты оценивают инновации, тем больше они готовы вносить денежных средств на свой счет за месяц, больше проявляют доверия и уважения к банку. </w:t>
      </w:r>
      <w:r>
        <w:rPr>
          <w:rFonts w:ascii="Times New Roman" w:hAnsi="Times New Roman" w:cs="Times New Roman"/>
          <w:color w:val="000000" w:themeColor="text1"/>
          <w:sz w:val="24"/>
          <w:szCs w:val="24"/>
        </w:rPr>
        <w:t>Т</w:t>
      </w:r>
      <w:r w:rsidRPr="002A65EE">
        <w:rPr>
          <w:rFonts w:ascii="Times New Roman" w:hAnsi="Times New Roman" w:cs="Times New Roman"/>
          <w:color w:val="000000" w:themeColor="text1"/>
          <w:sz w:val="24"/>
          <w:szCs w:val="24"/>
        </w:rPr>
        <w:t>ак как показатели име</w:t>
      </w:r>
      <w:r>
        <w:rPr>
          <w:rFonts w:ascii="Times New Roman" w:hAnsi="Times New Roman" w:cs="Times New Roman"/>
          <w:color w:val="000000" w:themeColor="text1"/>
          <w:sz w:val="24"/>
          <w:szCs w:val="24"/>
        </w:rPr>
        <w:t>ли</w:t>
      </w:r>
      <w:r w:rsidRPr="002A65EE">
        <w:rPr>
          <w:rFonts w:ascii="Times New Roman" w:hAnsi="Times New Roman" w:cs="Times New Roman"/>
          <w:color w:val="000000" w:themeColor="text1"/>
          <w:sz w:val="24"/>
          <w:szCs w:val="24"/>
        </w:rPr>
        <w:t xml:space="preserve"> очень слабую связь друг с другом</w:t>
      </w:r>
      <w:r>
        <w:rPr>
          <w:rFonts w:ascii="Times New Roman" w:hAnsi="Times New Roman" w:cs="Times New Roman"/>
          <w:color w:val="000000" w:themeColor="text1"/>
          <w:sz w:val="24"/>
          <w:szCs w:val="24"/>
        </w:rPr>
        <w:t>, г</w:t>
      </w:r>
      <w:r w:rsidRPr="002A65EE">
        <w:rPr>
          <w:rFonts w:ascii="Times New Roman" w:hAnsi="Times New Roman" w:cs="Times New Roman"/>
          <w:color w:val="000000" w:themeColor="text1"/>
          <w:sz w:val="24"/>
          <w:szCs w:val="24"/>
        </w:rPr>
        <w:t>ипотеза не подтвердилась.</w:t>
      </w:r>
    </w:p>
    <w:p w14:paraId="0DAEC4C3" w14:textId="42466B36" w:rsidR="00913F46" w:rsidRPr="00C37F7E" w:rsidRDefault="00913F46" w:rsidP="00C37F7E">
      <w:pPr>
        <w:spacing w:after="0" w:line="360" w:lineRule="auto"/>
        <w:ind w:firstLine="709"/>
        <w:jc w:val="both"/>
        <w:rPr>
          <w:rFonts w:ascii="Times New Roman" w:hAnsi="Times New Roman" w:cs="Times New Roman"/>
          <w:sz w:val="24"/>
          <w:szCs w:val="24"/>
        </w:rPr>
      </w:pPr>
      <w:r w:rsidRPr="00C37F7E">
        <w:rPr>
          <w:rFonts w:ascii="Times New Roman" w:hAnsi="Times New Roman" w:cs="Times New Roman"/>
          <w:sz w:val="24"/>
          <w:szCs w:val="24"/>
        </w:rPr>
        <w:t xml:space="preserve">На основе эмпирических данных, исходя из результата проведенного исследования </w:t>
      </w:r>
      <w:r w:rsidRPr="00C37F7E">
        <w:rPr>
          <w:rFonts w:ascii="Times New Roman" w:eastAsia="Calibri" w:hAnsi="Times New Roman" w:cs="Times New Roman"/>
          <w:sz w:val="24"/>
          <w:szCs w:val="24"/>
        </w:rPr>
        <w:t xml:space="preserve">отношения клиентов к применению биометрической идентификации в банковских продуктах, были получены необходимые данные, </w:t>
      </w:r>
      <w:r w:rsidRPr="00C37F7E">
        <w:rPr>
          <w:rFonts w:ascii="Times New Roman" w:hAnsi="Times New Roman" w:cs="Times New Roman"/>
          <w:sz w:val="24"/>
          <w:szCs w:val="24"/>
        </w:rPr>
        <w:t>касающиеся интересов клиентов по гендерным аспектам, стилю жизни, социальному статусу и уровню дохода, на основе которых мы смогли разработать маркетинговую стратегию для ПАО «Сбербанк».</w:t>
      </w:r>
    </w:p>
    <w:p w14:paraId="077F4B94" w14:textId="22B110F0" w:rsidR="00280A04" w:rsidRPr="00C37F7E" w:rsidRDefault="00A14DE8" w:rsidP="00C37F7E">
      <w:pPr>
        <w:spacing w:after="0" w:line="360" w:lineRule="auto"/>
        <w:ind w:firstLine="709"/>
        <w:jc w:val="both"/>
        <w:rPr>
          <w:rFonts w:ascii="Times New Roman" w:hAnsi="Times New Roman" w:cs="Times New Roman"/>
          <w:sz w:val="24"/>
          <w:szCs w:val="24"/>
        </w:rPr>
      </w:pPr>
      <w:r w:rsidRPr="00C37F7E">
        <w:rPr>
          <w:rFonts w:ascii="Times New Roman" w:hAnsi="Times New Roman" w:cs="Times New Roman"/>
          <w:b/>
          <w:bCs/>
          <w:sz w:val="24"/>
          <w:szCs w:val="24"/>
        </w:rPr>
        <w:t>В третьей главе</w:t>
      </w:r>
      <w:r w:rsidRPr="00C37F7E">
        <w:rPr>
          <w:rFonts w:ascii="Times New Roman" w:hAnsi="Times New Roman" w:cs="Times New Roman"/>
          <w:sz w:val="24"/>
          <w:szCs w:val="24"/>
        </w:rPr>
        <w:t xml:space="preserve"> диссертационного исследования представлены рекомендации по данным маркетингового исследования, авторская маркетинговая стратегия продвижения биометрического обслуживания в ПАО «Сбербанк», а также собственная система показателей оценки эффективности проводимых маркетинговых коммуникаций (</w:t>
      </w:r>
      <w:r w:rsidRPr="00C37F7E">
        <w:rPr>
          <w:rFonts w:ascii="Times New Roman" w:hAnsi="Times New Roman" w:cs="Times New Roman"/>
          <w:sz w:val="24"/>
          <w:szCs w:val="24"/>
          <w:lang w:val="en-US"/>
        </w:rPr>
        <w:t>KPI</w:t>
      </w:r>
      <w:r w:rsidRPr="00C37F7E">
        <w:rPr>
          <w:rFonts w:ascii="Times New Roman" w:hAnsi="Times New Roman" w:cs="Times New Roman"/>
          <w:sz w:val="24"/>
          <w:szCs w:val="24"/>
        </w:rPr>
        <w:t>).</w:t>
      </w:r>
    </w:p>
    <w:p w14:paraId="2DADDD75" w14:textId="061C14FB" w:rsidR="00913F46" w:rsidRPr="00C37F7E" w:rsidRDefault="00913F46" w:rsidP="00913991">
      <w:pPr>
        <w:pStyle w:val="a8"/>
        <w:widowControl w:val="0"/>
        <w:rPr>
          <w:sz w:val="24"/>
          <w:szCs w:val="24"/>
        </w:rPr>
      </w:pPr>
      <w:r w:rsidRPr="00C37F7E">
        <w:rPr>
          <w:sz w:val="24"/>
          <w:szCs w:val="24"/>
        </w:rPr>
        <w:t>Результаты ответов</w:t>
      </w:r>
      <w:r w:rsidR="006D08F8" w:rsidRPr="00C37F7E">
        <w:rPr>
          <w:sz w:val="24"/>
          <w:szCs w:val="24"/>
        </w:rPr>
        <w:t xml:space="preserve"> 105 респондентов</w:t>
      </w:r>
      <w:r w:rsidRPr="00C37F7E">
        <w:rPr>
          <w:sz w:val="24"/>
          <w:szCs w:val="24"/>
        </w:rPr>
        <w:t xml:space="preserve"> на онлайн-анкету и </w:t>
      </w:r>
      <w:r w:rsidR="006D08F8" w:rsidRPr="00C37F7E">
        <w:rPr>
          <w:sz w:val="24"/>
          <w:szCs w:val="24"/>
        </w:rPr>
        <w:t xml:space="preserve">76 </w:t>
      </w:r>
      <w:r w:rsidRPr="00C37F7E">
        <w:rPr>
          <w:sz w:val="24"/>
          <w:szCs w:val="24"/>
        </w:rPr>
        <w:t xml:space="preserve">ответов </w:t>
      </w:r>
      <w:r w:rsidR="006D08F8" w:rsidRPr="00C37F7E">
        <w:rPr>
          <w:sz w:val="24"/>
          <w:szCs w:val="24"/>
        </w:rPr>
        <w:t>в</w:t>
      </w:r>
      <w:r w:rsidRPr="00C37F7E">
        <w:rPr>
          <w:sz w:val="24"/>
          <w:szCs w:val="24"/>
        </w:rPr>
        <w:t xml:space="preserve"> фокус-групп</w:t>
      </w:r>
      <w:r w:rsidR="006D08F8" w:rsidRPr="00C37F7E">
        <w:rPr>
          <w:sz w:val="24"/>
          <w:szCs w:val="24"/>
        </w:rPr>
        <w:t>ах,</w:t>
      </w:r>
      <w:r w:rsidRPr="00C37F7E">
        <w:rPr>
          <w:sz w:val="24"/>
          <w:szCs w:val="24"/>
        </w:rPr>
        <w:t xml:space="preserve"> </w:t>
      </w:r>
      <w:r w:rsidR="006D08F8" w:rsidRPr="00C37F7E">
        <w:rPr>
          <w:sz w:val="24"/>
          <w:szCs w:val="24"/>
        </w:rPr>
        <w:t xml:space="preserve">представленные </w:t>
      </w:r>
      <w:r w:rsidR="00D77BC6">
        <w:rPr>
          <w:sz w:val="24"/>
          <w:szCs w:val="24"/>
        </w:rPr>
        <w:t xml:space="preserve">на 43 основных рисунках </w:t>
      </w:r>
      <w:r w:rsidR="006D08F8" w:rsidRPr="00C37F7E">
        <w:rPr>
          <w:sz w:val="24"/>
          <w:szCs w:val="24"/>
        </w:rPr>
        <w:t xml:space="preserve">и приложении к ней, </w:t>
      </w:r>
      <w:r w:rsidRPr="00C37F7E">
        <w:rPr>
          <w:sz w:val="24"/>
          <w:szCs w:val="24"/>
        </w:rPr>
        <w:t xml:space="preserve">являются подтверждением того, что все выделенные нами целевые аудитории </w:t>
      </w:r>
      <w:r w:rsidR="006D08F8" w:rsidRPr="00C37F7E">
        <w:rPr>
          <w:sz w:val="24"/>
          <w:szCs w:val="24"/>
        </w:rPr>
        <w:t xml:space="preserve">хотели бы </w:t>
      </w:r>
      <w:r w:rsidR="00913991">
        <w:rPr>
          <w:sz w:val="24"/>
          <w:szCs w:val="24"/>
        </w:rPr>
        <w:t>перейти</w:t>
      </w:r>
      <w:r w:rsidR="006D08F8" w:rsidRPr="00C37F7E">
        <w:rPr>
          <w:sz w:val="24"/>
          <w:szCs w:val="24"/>
        </w:rPr>
        <w:t xml:space="preserve"> на биометрическое обслуживание. </w:t>
      </w:r>
      <w:r w:rsidRPr="00C37F7E">
        <w:rPr>
          <w:sz w:val="24"/>
          <w:szCs w:val="24"/>
        </w:rPr>
        <w:t xml:space="preserve">Так как большинство людей не удовлетворены очередями в кассах или при банкоматах, было создано мобильное приложение, которое позволяет осуществлять лишь некоторые финансовые операции. Причины очередей при банкоматах: неправильный </w:t>
      </w:r>
      <w:r w:rsidRPr="00C37F7E">
        <w:rPr>
          <w:sz w:val="24"/>
          <w:szCs w:val="24"/>
          <w:lang w:val="en-US"/>
        </w:rPr>
        <w:t>PIN</w:t>
      </w:r>
      <w:r w:rsidRPr="00C37F7E">
        <w:rPr>
          <w:sz w:val="24"/>
          <w:szCs w:val="24"/>
        </w:rPr>
        <w:t>-код, долгая загрузка данных пользователя, необходимость вносить карту в банкомат</w:t>
      </w:r>
      <w:r w:rsidR="00643261" w:rsidRPr="00C37F7E">
        <w:rPr>
          <w:sz w:val="24"/>
          <w:szCs w:val="24"/>
        </w:rPr>
        <w:t>.</w:t>
      </w:r>
      <w:r w:rsidRPr="00C37F7E">
        <w:rPr>
          <w:sz w:val="24"/>
          <w:szCs w:val="24"/>
        </w:rPr>
        <w:t xml:space="preserve"> </w:t>
      </w:r>
    </w:p>
    <w:p w14:paraId="243D1BE0" w14:textId="19929144" w:rsidR="00913F46" w:rsidRPr="00C37F7E" w:rsidRDefault="00913F46" w:rsidP="00D77BC6">
      <w:pPr>
        <w:pStyle w:val="a8"/>
        <w:widowControl w:val="0"/>
        <w:rPr>
          <w:sz w:val="24"/>
          <w:szCs w:val="24"/>
        </w:rPr>
      </w:pPr>
      <w:r w:rsidRPr="00C37F7E">
        <w:rPr>
          <w:sz w:val="24"/>
          <w:szCs w:val="24"/>
        </w:rPr>
        <w:lastRenderedPageBreak/>
        <w:t>Целев</w:t>
      </w:r>
      <w:r w:rsidR="00913991">
        <w:rPr>
          <w:sz w:val="24"/>
          <w:szCs w:val="24"/>
        </w:rPr>
        <w:t xml:space="preserve">ая </w:t>
      </w:r>
      <w:r w:rsidRPr="00C37F7E">
        <w:rPr>
          <w:sz w:val="24"/>
          <w:szCs w:val="24"/>
        </w:rPr>
        <w:t>аудитория</w:t>
      </w:r>
      <w:r w:rsidR="00643261" w:rsidRPr="00C37F7E">
        <w:rPr>
          <w:sz w:val="24"/>
          <w:szCs w:val="24"/>
        </w:rPr>
        <w:t xml:space="preserve"> воздействия: </w:t>
      </w:r>
      <w:r w:rsidRPr="00C37F7E">
        <w:rPr>
          <w:sz w:val="24"/>
          <w:szCs w:val="24"/>
        </w:rPr>
        <w:t>люди в возрасте от 20 лет до 45 лет, регулярно пользующиеся банком, осуществляющих переводы другим пользователям, расплачивающихся картой за товары или услуги. Для вс</w:t>
      </w:r>
      <w:r w:rsidR="00913991">
        <w:rPr>
          <w:sz w:val="24"/>
          <w:szCs w:val="24"/>
        </w:rPr>
        <w:t>ей целевой аудитории</w:t>
      </w:r>
      <w:r w:rsidRPr="00C37F7E">
        <w:rPr>
          <w:sz w:val="24"/>
          <w:szCs w:val="24"/>
        </w:rPr>
        <w:t>– безопасность является одним из главных аспектов, ради которых многие из них готовы будут доплатить</w:t>
      </w:r>
      <w:r w:rsidR="00913991">
        <w:rPr>
          <w:sz w:val="24"/>
          <w:szCs w:val="24"/>
        </w:rPr>
        <w:t>, получая также</w:t>
      </w:r>
      <w:r w:rsidRPr="00C37F7E">
        <w:rPr>
          <w:sz w:val="24"/>
          <w:szCs w:val="24"/>
        </w:rPr>
        <w:t xml:space="preserve"> выгодные условия.</w:t>
      </w:r>
      <w:r w:rsidR="00913991">
        <w:rPr>
          <w:sz w:val="24"/>
          <w:szCs w:val="24"/>
        </w:rPr>
        <w:t xml:space="preserve"> Респонденты соглашались с тем, что кар</w:t>
      </w:r>
      <w:r w:rsidRPr="00C37F7E">
        <w:rPr>
          <w:sz w:val="24"/>
          <w:szCs w:val="24"/>
        </w:rPr>
        <w:t>та с уже встроенным биометрическим чипом для отпечатка пальцев даст гарантию того, что в случае потери карты, злоумышленник не сможет воспользоваться ею, потому что его отпечаток не совпадет с отпечатком настоящего владельца. Так как респонденты, в большинстве своем, не готовы платить именно за биометрию, нужно выпустить банковские карты и предоставить в бесплатное пользование на определенный период</w:t>
      </w:r>
      <w:r w:rsidR="00643261" w:rsidRPr="00C37F7E">
        <w:rPr>
          <w:sz w:val="24"/>
          <w:szCs w:val="24"/>
        </w:rPr>
        <w:t>. З</w:t>
      </w:r>
      <w:r w:rsidRPr="00C37F7E">
        <w:rPr>
          <w:sz w:val="24"/>
          <w:szCs w:val="24"/>
        </w:rPr>
        <w:t>атем,</w:t>
      </w:r>
      <w:r w:rsidR="00643261" w:rsidRPr="00C37F7E">
        <w:rPr>
          <w:sz w:val="24"/>
          <w:szCs w:val="24"/>
        </w:rPr>
        <w:t xml:space="preserve"> </w:t>
      </w:r>
      <w:r w:rsidRPr="00C37F7E">
        <w:rPr>
          <w:sz w:val="24"/>
          <w:szCs w:val="24"/>
        </w:rPr>
        <w:t xml:space="preserve">когда пользователи увидят пользу от биометрической идентификации при пользовании карт, будут более склонны перейти к ней на постоянную основу за некоторую сумму. </w:t>
      </w:r>
      <w:r w:rsidRPr="00C37F7E">
        <w:rPr>
          <w:rFonts w:cs="Times New Roman"/>
          <w:color w:val="000000" w:themeColor="text1"/>
          <w:sz w:val="24"/>
          <w:szCs w:val="24"/>
        </w:rPr>
        <w:t>Людей необходимо</w:t>
      </w:r>
      <w:r w:rsidR="00CE1CC3" w:rsidRPr="00C37F7E">
        <w:rPr>
          <w:rFonts w:cs="Times New Roman"/>
          <w:color w:val="000000" w:themeColor="text1"/>
          <w:sz w:val="24"/>
          <w:szCs w:val="24"/>
        </w:rPr>
        <w:t xml:space="preserve"> постепенно</w:t>
      </w:r>
      <w:r w:rsidRPr="00C37F7E">
        <w:rPr>
          <w:rFonts w:cs="Times New Roman"/>
          <w:color w:val="000000" w:themeColor="text1"/>
          <w:sz w:val="24"/>
          <w:szCs w:val="24"/>
        </w:rPr>
        <w:t xml:space="preserve"> убе</w:t>
      </w:r>
      <w:r w:rsidR="00CE1CC3" w:rsidRPr="00C37F7E">
        <w:rPr>
          <w:rFonts w:cs="Times New Roman"/>
          <w:color w:val="000000" w:themeColor="text1"/>
          <w:sz w:val="24"/>
          <w:szCs w:val="24"/>
        </w:rPr>
        <w:t>ждать</w:t>
      </w:r>
      <w:r w:rsidRPr="00C37F7E">
        <w:rPr>
          <w:rFonts w:cs="Times New Roman"/>
          <w:color w:val="000000" w:themeColor="text1"/>
          <w:sz w:val="24"/>
          <w:szCs w:val="24"/>
        </w:rPr>
        <w:t xml:space="preserve"> в том, что переход на биометрию – это </w:t>
      </w:r>
      <w:r w:rsidR="00643261" w:rsidRPr="00C37F7E">
        <w:rPr>
          <w:rFonts w:cs="Times New Roman"/>
          <w:color w:val="000000" w:themeColor="text1"/>
          <w:sz w:val="24"/>
          <w:szCs w:val="24"/>
        </w:rPr>
        <w:t>шаг</w:t>
      </w:r>
      <w:r w:rsidRPr="00C37F7E">
        <w:rPr>
          <w:rFonts w:cs="Times New Roman"/>
          <w:color w:val="000000" w:themeColor="text1"/>
          <w:sz w:val="24"/>
          <w:szCs w:val="24"/>
        </w:rPr>
        <w:t xml:space="preserve"> </w:t>
      </w:r>
      <w:r w:rsidR="00643261" w:rsidRPr="00C37F7E">
        <w:rPr>
          <w:rFonts w:cs="Times New Roman"/>
          <w:color w:val="000000" w:themeColor="text1"/>
          <w:sz w:val="24"/>
          <w:szCs w:val="24"/>
        </w:rPr>
        <w:t>к</w:t>
      </w:r>
      <w:r w:rsidRPr="00C37F7E">
        <w:rPr>
          <w:rFonts w:cs="Times New Roman"/>
          <w:color w:val="000000" w:themeColor="text1"/>
          <w:sz w:val="24"/>
          <w:szCs w:val="24"/>
        </w:rPr>
        <w:t xml:space="preserve"> нов</w:t>
      </w:r>
      <w:r w:rsidR="00643261" w:rsidRPr="00C37F7E">
        <w:rPr>
          <w:rFonts w:cs="Times New Roman"/>
          <w:color w:val="000000" w:themeColor="text1"/>
          <w:sz w:val="24"/>
          <w:szCs w:val="24"/>
        </w:rPr>
        <w:t>ому</w:t>
      </w:r>
      <w:r w:rsidRPr="00C37F7E">
        <w:rPr>
          <w:rFonts w:cs="Times New Roman"/>
          <w:color w:val="000000" w:themeColor="text1"/>
          <w:sz w:val="24"/>
          <w:szCs w:val="24"/>
        </w:rPr>
        <w:t xml:space="preserve"> уровн</w:t>
      </w:r>
      <w:r w:rsidR="00643261" w:rsidRPr="00C37F7E">
        <w:rPr>
          <w:rFonts w:cs="Times New Roman"/>
          <w:color w:val="000000" w:themeColor="text1"/>
          <w:sz w:val="24"/>
          <w:szCs w:val="24"/>
        </w:rPr>
        <w:t>ю</w:t>
      </w:r>
      <w:r w:rsidR="00CE1CC3" w:rsidRPr="00C37F7E">
        <w:rPr>
          <w:rFonts w:cs="Times New Roman"/>
          <w:color w:val="000000" w:themeColor="text1"/>
          <w:sz w:val="24"/>
          <w:szCs w:val="24"/>
        </w:rPr>
        <w:t xml:space="preserve"> безопасности</w:t>
      </w:r>
      <w:r w:rsidRPr="00C37F7E">
        <w:rPr>
          <w:rFonts w:cs="Times New Roman"/>
          <w:color w:val="000000" w:themeColor="text1"/>
          <w:sz w:val="24"/>
          <w:szCs w:val="24"/>
        </w:rPr>
        <w:t xml:space="preserve">. Задача заключается в том, чтобы показать отсутствие минусов и негативных стороны у биометрии, и ЕБС. </w:t>
      </w:r>
      <w:r w:rsidR="00643261" w:rsidRPr="00C37F7E">
        <w:rPr>
          <w:rFonts w:cs="Times New Roman"/>
          <w:color w:val="000000" w:themeColor="text1"/>
          <w:sz w:val="24"/>
          <w:szCs w:val="24"/>
        </w:rPr>
        <w:t>Решен</w:t>
      </w:r>
      <w:r w:rsidRPr="00C37F7E">
        <w:rPr>
          <w:rFonts w:cs="Times New Roman"/>
          <w:color w:val="000000" w:themeColor="text1"/>
          <w:sz w:val="24"/>
          <w:szCs w:val="24"/>
        </w:rPr>
        <w:t>ием является</w:t>
      </w:r>
      <w:r w:rsidR="00643261" w:rsidRPr="00C37F7E">
        <w:rPr>
          <w:rFonts w:cs="Times New Roman"/>
          <w:color w:val="000000" w:themeColor="text1"/>
          <w:sz w:val="24"/>
          <w:szCs w:val="24"/>
        </w:rPr>
        <w:t xml:space="preserve"> также</w:t>
      </w:r>
      <w:r w:rsidRPr="00C37F7E">
        <w:rPr>
          <w:rFonts w:cs="Times New Roman"/>
          <w:color w:val="000000" w:themeColor="text1"/>
          <w:sz w:val="24"/>
          <w:szCs w:val="24"/>
        </w:rPr>
        <w:t xml:space="preserve"> четкое сообщение клиентам о том, куда их данные сдаются – в единую систему или собственную систему банка</w:t>
      </w:r>
      <w:r w:rsidR="00913991">
        <w:rPr>
          <w:rFonts w:cs="Times New Roman"/>
          <w:color w:val="000000" w:themeColor="text1"/>
          <w:sz w:val="24"/>
          <w:szCs w:val="24"/>
        </w:rPr>
        <w:t>, что</w:t>
      </w:r>
      <w:r w:rsidRPr="00C37F7E">
        <w:rPr>
          <w:rFonts w:cs="Times New Roman"/>
          <w:color w:val="000000" w:themeColor="text1"/>
          <w:sz w:val="24"/>
          <w:szCs w:val="24"/>
        </w:rPr>
        <w:t xml:space="preserve"> позволит избежать случаев введения в заблуждение </w:t>
      </w:r>
      <w:r w:rsidR="00913991">
        <w:rPr>
          <w:rFonts w:cs="Times New Roman"/>
          <w:color w:val="000000" w:themeColor="text1"/>
          <w:sz w:val="24"/>
          <w:szCs w:val="24"/>
        </w:rPr>
        <w:t>клиентов</w:t>
      </w:r>
      <w:r w:rsidRPr="00C37F7E">
        <w:rPr>
          <w:rFonts w:cs="Times New Roman"/>
          <w:color w:val="000000" w:themeColor="text1"/>
          <w:sz w:val="24"/>
          <w:szCs w:val="24"/>
        </w:rPr>
        <w:t>.</w:t>
      </w:r>
      <w:r w:rsidR="00CE1CC3" w:rsidRPr="00C37F7E">
        <w:rPr>
          <w:rFonts w:cs="Times New Roman"/>
          <w:color w:val="000000" w:themeColor="text1"/>
          <w:sz w:val="24"/>
          <w:szCs w:val="24"/>
        </w:rPr>
        <w:t xml:space="preserve"> </w:t>
      </w:r>
      <w:r w:rsidRPr="00C37F7E">
        <w:rPr>
          <w:rFonts w:cs="Times New Roman"/>
          <w:color w:val="000000" w:themeColor="text1"/>
          <w:sz w:val="24"/>
          <w:szCs w:val="24"/>
        </w:rPr>
        <w:t>Необходимо оперировать важными для всех граждан фактами, например, если у человека потерян или отсутствует СНИЛС, можно провести поиск его учетной записи в Единой системе идентификации и аутентификации (ЕСИА) по паспортным данным, и актуализировать эти данные в ЕСИА в случае необходимости.</w:t>
      </w:r>
    </w:p>
    <w:p w14:paraId="39B32C39" w14:textId="46B5A6A2" w:rsidR="00CE1CC3"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Представим далее маркетинговую программу для Сбербанка по продвижению биометрической технологии.</w:t>
      </w:r>
    </w:p>
    <w:p w14:paraId="043A896F"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1. Описание продвигаемого нами продукта, а именно биометрических услуг в разрезе кампании или иными словами, чего мы ждем от данной инновации, следующее:</w:t>
      </w:r>
    </w:p>
    <w:p w14:paraId="54B70A8A"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технология, призванная упростить и обезопасить процесс получения финансовых услуг для клиентов;</w:t>
      </w:r>
    </w:p>
    <w:p w14:paraId="0D1C3836"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поднятие на новый уровень технологическую и инновационную составляющую Сбербанка на рынке;</w:t>
      </w:r>
    </w:p>
    <w:p w14:paraId="0EA52E8F"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повышение уровня лояльности клиента;</w:t>
      </w:r>
    </w:p>
    <w:p w14:paraId="71F7ED9A"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банк номер один по клиентской удовлетворенности;</w:t>
      </w:r>
    </w:p>
    <w:p w14:paraId="4F631BFD"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придание значения деньгам как высокой ценности для обеих сторон;</w:t>
      </w:r>
    </w:p>
    <w:p w14:paraId="28359A3E"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развитие модели клиентоориентированности.</w:t>
      </w:r>
    </w:p>
    <w:p w14:paraId="2B6B147E"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2. На данном шаге мы рассматриваем цели, преследуемые на этапе запуска всей рекламной кампании и начала продвижения биометрических услуг. Данные цели делятся на бизнес-цели, маркетинг-цели и коммуникационные цели. Они всегда взаимосвязаны.</w:t>
      </w:r>
    </w:p>
    <w:p w14:paraId="45FDE2B1"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lastRenderedPageBreak/>
        <w:t>Бизнес-цели:</w:t>
      </w:r>
    </w:p>
    <w:p w14:paraId="37EE6DA1"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выйти на технологический уровень выше, чем конкуренты Сбербанка;</w:t>
      </w:r>
    </w:p>
    <w:p w14:paraId="50F07E59"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добавить к источникам дохода Сбербанка данный аспект, касающийся безопасного и быстрого доступа к финансовым услугам;</w:t>
      </w:r>
    </w:p>
    <w:p w14:paraId="352BF366"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увеличение прибыли;</w:t>
      </w:r>
    </w:p>
    <w:p w14:paraId="72256C70"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удержание лидерства на рынке;</w:t>
      </w:r>
    </w:p>
    <w:p w14:paraId="20BE0378"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получение лидерства в направлении инновационного банковского обслуживания;</w:t>
      </w:r>
    </w:p>
    <w:p w14:paraId="3497D2F5"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снижение риска мошенничества;</w:t>
      </w:r>
    </w:p>
    <w:p w14:paraId="3F84DBF8"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снижение процентов по кредитам благодаря надежной и простой идентификации.</w:t>
      </w:r>
    </w:p>
    <w:p w14:paraId="66F78033"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Маркетинг-цели:</w:t>
      </w:r>
    </w:p>
    <w:p w14:paraId="3FFE0CD4"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изменение потребительской базы, клиенты получат удобные сервисы;</w:t>
      </w:r>
    </w:p>
    <w:p w14:paraId="103EF4DD"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привлечение новых клиентов;</w:t>
      </w:r>
    </w:p>
    <w:p w14:paraId="5A447F93"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повышение лояльности к продукту со стороны реальных клиентов;</w:t>
      </w:r>
    </w:p>
    <w:p w14:paraId="10DF1A93"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увеличение пользования биометрических услуг клиентами.</w:t>
      </w:r>
    </w:p>
    <w:p w14:paraId="5A0B29A8"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Коммуникационные цели:</w:t>
      </w:r>
    </w:p>
    <w:p w14:paraId="7949EAF8"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формирование потребности для перехода на биометрию;</w:t>
      </w:r>
    </w:p>
    <w:p w14:paraId="23C81D3D"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стимулирование перехода на данную услугу;</w:t>
      </w:r>
    </w:p>
    <w:p w14:paraId="4F166B6D"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каждый пятый представитель целевой аудитории после контакта с рекламным сообщением должен подумать о сдаче биометрии;</w:t>
      </w:r>
    </w:p>
    <w:p w14:paraId="2A240C44"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укрепление имиджевых характеристик услуги, как серьёзной, профессиональной, инновационной и безопасной.</w:t>
      </w:r>
    </w:p>
    <w:p w14:paraId="43F7541C"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2.1. На этапе поддержки запущенного продукта мы предполагаем, что бизнес-цели являются следующими:</w:t>
      </w:r>
    </w:p>
    <w:p w14:paraId="026293FC"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увеличение количества клиентов, перешедших на биометрию;</w:t>
      </w:r>
    </w:p>
    <w:p w14:paraId="1AD3EDE9"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переход корпоративных клиентов на данные услуги;</w:t>
      </w:r>
    </w:p>
    <w:p w14:paraId="4F5AC270"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создание выгодного пакета с дополнительными условиями для увеличения интереса клиентов.</w:t>
      </w:r>
    </w:p>
    <w:p w14:paraId="67E21568"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Далее, маркетинг-цели:</w:t>
      </w:r>
    </w:p>
    <w:p w14:paraId="675C2500"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повышение частоты использования предлагаемой услуги;</w:t>
      </w:r>
    </w:p>
    <w:p w14:paraId="55045242"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изменение привычек использования данной услуги;</w:t>
      </w:r>
    </w:p>
    <w:p w14:paraId="21D47EFA"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дать понимание клиентам, что без биометрии их обслуживание может быть менее безопасным и более неудобным.</w:t>
      </w:r>
    </w:p>
    <w:p w14:paraId="7017FDDB"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В качестве коммуникационных целей на данном этапе выделяем:</w:t>
      </w:r>
    </w:p>
    <w:p w14:paraId="6372ADDF"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сделать так, чтобы клиенты сами захотели поделиться со своим окружением информацией про биометрию;</w:t>
      </w:r>
    </w:p>
    <w:p w14:paraId="418532D5"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lastRenderedPageBreak/>
        <w:t>− сделать так, чтобы клиенты доверяли биометрии и сдавали свои данные;</w:t>
      </w:r>
    </w:p>
    <w:p w14:paraId="2DFBE1A8"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сделать так, чтобы клиент захотел опробовать получение финансовой услуги благодаря удаленной идентификации и аутентификации.</w:t>
      </w:r>
    </w:p>
    <w:p w14:paraId="330CC06D"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3. На третьем этапе кампании мы производим сегментацию, как рынка, на котором необходимо осуществлять нашу деятельность, так и целевой аудитории.</w:t>
      </w:r>
    </w:p>
    <w:p w14:paraId="6057D1EB" w14:textId="770BB22F" w:rsidR="0048425D" w:rsidRPr="00C37F7E" w:rsidRDefault="0048425D" w:rsidP="00D77BC6">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xml:space="preserve">Наши предлагаемые услуги относятся как к сектору </w:t>
      </w:r>
      <w:r w:rsidRPr="00C37F7E">
        <w:rPr>
          <w:rFonts w:ascii="Times New Roman" w:hAnsi="Times New Roman" w:cs="Times New Roman"/>
          <w:sz w:val="24"/>
          <w:szCs w:val="24"/>
          <w:lang w:val="en-US"/>
        </w:rPr>
        <w:t>IT</w:t>
      </w:r>
      <w:r w:rsidRPr="00C37F7E">
        <w:rPr>
          <w:rFonts w:ascii="Times New Roman" w:hAnsi="Times New Roman" w:cs="Times New Roman"/>
          <w:sz w:val="24"/>
          <w:szCs w:val="24"/>
        </w:rPr>
        <w:t>-технологий, так и к финансовому сектору. В данном случае рассматриваются услуги, связанные с биометрическими технологиями, относящиеся к банковской отрасли.</w:t>
      </w:r>
      <w:r w:rsidR="00D77BC6">
        <w:rPr>
          <w:rFonts w:ascii="Times New Roman" w:hAnsi="Times New Roman" w:cs="Times New Roman"/>
          <w:sz w:val="24"/>
          <w:szCs w:val="24"/>
        </w:rPr>
        <w:t xml:space="preserve"> К</w:t>
      </w:r>
      <w:r w:rsidRPr="00C37F7E">
        <w:rPr>
          <w:rFonts w:ascii="Times New Roman" w:hAnsi="Times New Roman" w:cs="Times New Roman"/>
          <w:sz w:val="24"/>
          <w:szCs w:val="24"/>
        </w:rPr>
        <w:t>ритерии сегментации рынка банковских услуг по объекту купли-продажи в рамках товарной структуры рынка:</w:t>
      </w:r>
      <w:r w:rsidR="00D77BC6">
        <w:rPr>
          <w:rFonts w:ascii="Times New Roman" w:hAnsi="Times New Roman" w:cs="Times New Roman"/>
          <w:sz w:val="24"/>
          <w:szCs w:val="24"/>
        </w:rPr>
        <w:t xml:space="preserve"> </w:t>
      </w:r>
      <w:r w:rsidRPr="00C37F7E">
        <w:rPr>
          <w:rFonts w:ascii="Times New Roman" w:hAnsi="Times New Roman" w:cs="Times New Roman"/>
          <w:sz w:val="24"/>
          <w:szCs w:val="24"/>
        </w:rPr>
        <w:t>рынок кредитных</w:t>
      </w:r>
      <w:r w:rsidR="00D77BC6">
        <w:rPr>
          <w:rFonts w:ascii="Times New Roman" w:hAnsi="Times New Roman" w:cs="Times New Roman"/>
          <w:sz w:val="24"/>
          <w:szCs w:val="24"/>
        </w:rPr>
        <w:t xml:space="preserve"> </w:t>
      </w:r>
      <w:r w:rsidRPr="00C37F7E">
        <w:rPr>
          <w:rFonts w:ascii="Times New Roman" w:hAnsi="Times New Roman" w:cs="Times New Roman"/>
          <w:sz w:val="24"/>
          <w:szCs w:val="24"/>
        </w:rPr>
        <w:t>услуг;</w:t>
      </w:r>
      <w:r w:rsidR="00D77BC6">
        <w:rPr>
          <w:rFonts w:ascii="Times New Roman" w:hAnsi="Times New Roman" w:cs="Times New Roman"/>
          <w:sz w:val="24"/>
          <w:szCs w:val="24"/>
        </w:rPr>
        <w:t xml:space="preserve"> </w:t>
      </w:r>
      <w:r w:rsidRPr="00C37F7E">
        <w:rPr>
          <w:rFonts w:ascii="Times New Roman" w:hAnsi="Times New Roman" w:cs="Times New Roman"/>
          <w:sz w:val="24"/>
          <w:szCs w:val="24"/>
        </w:rPr>
        <w:t>рынок депозитных услуг;</w:t>
      </w:r>
      <w:r w:rsidR="00D77BC6">
        <w:rPr>
          <w:rFonts w:ascii="Times New Roman" w:hAnsi="Times New Roman" w:cs="Times New Roman"/>
          <w:sz w:val="24"/>
          <w:szCs w:val="24"/>
        </w:rPr>
        <w:t xml:space="preserve"> </w:t>
      </w:r>
      <w:r w:rsidRPr="00C37F7E">
        <w:rPr>
          <w:rFonts w:ascii="Times New Roman" w:hAnsi="Times New Roman" w:cs="Times New Roman"/>
          <w:sz w:val="24"/>
          <w:szCs w:val="24"/>
        </w:rPr>
        <w:t>рынок платежных услуг.</w:t>
      </w:r>
    </w:p>
    <w:p w14:paraId="241CFD3D"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xml:space="preserve">Критерии сегментации рынка банковских услуг по географическому признаку: </w:t>
      </w:r>
    </w:p>
    <w:p w14:paraId="072BD0F9"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местный банковский рынок, ограниченный пределами Краснодарского края.</w:t>
      </w:r>
    </w:p>
    <w:p w14:paraId="36FCA2B2"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Критерии сегментации рынка банковских услуг по группам клиентов:</w:t>
      </w:r>
    </w:p>
    <w:p w14:paraId="14FA5006"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оптовый рынок: компании малого бизнеса – малые предприятия и ИП, потребности которых в финансовых услугах стандартны и схожи с потребностями крупных частных клиентов, а поведение может быть предсказуемым;</w:t>
      </w:r>
    </w:p>
    <w:p w14:paraId="61DCA2FC"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розничный рынок: крупные частные клиенты, состоятельные и массовые клиенты (в эти сегменты также входят работающие в компаниях, ИП, стажеры, студенты и неработающие).</w:t>
      </w:r>
    </w:p>
    <w:p w14:paraId="1B33F983" w14:textId="377B5F76" w:rsidR="0048425D" w:rsidRPr="00C37F7E" w:rsidRDefault="0048425D" w:rsidP="00D77BC6">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4. На четвертом этапе мы осуществляем выбор целевой аудитории или, иными словами, таргетинг.</w:t>
      </w:r>
      <w:r w:rsidR="00D77BC6">
        <w:rPr>
          <w:rFonts w:ascii="Times New Roman" w:hAnsi="Times New Roman" w:cs="Times New Roman"/>
          <w:sz w:val="24"/>
          <w:szCs w:val="24"/>
        </w:rPr>
        <w:t xml:space="preserve"> </w:t>
      </w:r>
      <w:r w:rsidRPr="00C37F7E">
        <w:rPr>
          <w:rFonts w:ascii="Times New Roman" w:hAnsi="Times New Roman" w:cs="Times New Roman"/>
          <w:sz w:val="24"/>
          <w:szCs w:val="24"/>
        </w:rPr>
        <w:t>Критерии сегментации рынка банковских услуг по группам клиентов:</w:t>
      </w:r>
    </w:p>
    <w:p w14:paraId="48D28903" w14:textId="7FD25A11" w:rsidR="0048425D" w:rsidRPr="00C37F7E" w:rsidRDefault="0048425D" w:rsidP="00D77BC6">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оптовый рынок: компании малого бизнеса – малые предприятия и ИП, потребности которых в финансовых услугах стандартны и схожи с потребностями крупных частных клиентов, а поведение может быть</w:t>
      </w:r>
      <w:r w:rsidR="00D77BC6">
        <w:rPr>
          <w:rFonts w:ascii="Times New Roman" w:hAnsi="Times New Roman" w:cs="Times New Roman"/>
          <w:sz w:val="24"/>
          <w:szCs w:val="24"/>
        </w:rPr>
        <w:t xml:space="preserve"> </w:t>
      </w:r>
      <w:r w:rsidRPr="00C37F7E">
        <w:rPr>
          <w:rFonts w:ascii="Times New Roman" w:hAnsi="Times New Roman" w:cs="Times New Roman"/>
          <w:sz w:val="24"/>
          <w:szCs w:val="24"/>
        </w:rPr>
        <w:t>предсказуемым;</w:t>
      </w:r>
    </w:p>
    <w:p w14:paraId="4FDF22DD"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w:t>
      </w:r>
      <w:r w:rsidRPr="00C37F7E">
        <w:rPr>
          <w:rFonts w:ascii="Times New Roman" w:hAnsi="Times New Roman" w:cs="Times New Roman"/>
          <w:sz w:val="24"/>
          <w:szCs w:val="24"/>
          <w:lang w:val="en-US"/>
        </w:rPr>
        <w:t> </w:t>
      </w:r>
      <w:r w:rsidRPr="00C37F7E">
        <w:rPr>
          <w:rFonts w:ascii="Times New Roman" w:hAnsi="Times New Roman" w:cs="Times New Roman"/>
          <w:sz w:val="24"/>
          <w:szCs w:val="24"/>
        </w:rPr>
        <w:t>розничный рынок: крупные частные клиенты, состоятельные и массовые клиенты (в эти сегменты также входят работающие в компаниях, ИП, стажеры, студенты и неработающие).</w:t>
      </w:r>
    </w:p>
    <w:p w14:paraId="13BF0FE3" w14:textId="77777777" w:rsidR="00F2346C" w:rsidRDefault="0048425D" w:rsidP="00F2346C">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Параметры ограничений</w:t>
      </w:r>
      <w:r w:rsidR="00F2346C">
        <w:rPr>
          <w:rFonts w:ascii="Times New Roman" w:hAnsi="Times New Roman" w:cs="Times New Roman"/>
          <w:sz w:val="24"/>
          <w:szCs w:val="24"/>
        </w:rPr>
        <w:t xml:space="preserve"> </w:t>
      </w:r>
      <w:r w:rsidRPr="00C37F7E">
        <w:rPr>
          <w:rFonts w:ascii="Times New Roman" w:hAnsi="Times New Roman" w:cs="Times New Roman"/>
          <w:sz w:val="24"/>
          <w:szCs w:val="24"/>
        </w:rPr>
        <w:t>к целевой аудитории: не ниже минимального возраста, не ниже минимального дохода; клиенты, имеющие негативные записи по кредитной истории, судимости, невозможность контакта.</w:t>
      </w:r>
      <w:r w:rsidR="0048092D" w:rsidRPr="00C37F7E">
        <w:rPr>
          <w:rFonts w:ascii="Times New Roman" w:hAnsi="Times New Roman" w:cs="Times New Roman"/>
          <w:sz w:val="24"/>
          <w:szCs w:val="24"/>
        </w:rPr>
        <w:t xml:space="preserve"> </w:t>
      </w:r>
      <w:r w:rsidRPr="00C37F7E">
        <w:rPr>
          <w:rFonts w:ascii="Times New Roman" w:hAnsi="Times New Roman" w:cs="Times New Roman"/>
          <w:sz w:val="24"/>
          <w:szCs w:val="24"/>
        </w:rPr>
        <w:t xml:space="preserve">Общая клиентская база в возрасте от 19 лет до 45 лет также была сегментирована по потенциальной доходности и уровню риска для формулирования индивидуальных предложений каждому сегменту. </w:t>
      </w:r>
    </w:p>
    <w:p w14:paraId="7466D565" w14:textId="5928F800" w:rsidR="0048425D" w:rsidRPr="00C37F7E" w:rsidRDefault="0048425D" w:rsidP="00F2346C">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Далее переходим к детальному таргетингу по выделяемой нами аудитории, который в дальнейшем поможет нам выбрать для кампании комплекс маркетинговых коммуникаций:</w:t>
      </w:r>
    </w:p>
    <w:p w14:paraId="28156733"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lastRenderedPageBreak/>
        <w:t>− мужчины и женщины в возрасте от 19 до 45 лет, живущие в Краснодаре, семейное положение не важно. Они могут быть работниками в организациях, зарабатывают от 20 тыс. руб. до 50 тыс. руб., часто пользуются любыми финансовыми услугами, имеют желание повысить безопасность своих средств, изменить стоимость и быстроту обслуживания, и их беспокоят очереди при кассах, банкоматах и медленная техническая поддержка. Данный сегмент может часто пользоваться Интернетом, читать и смотреть новости в мире финансов, изучать IT-технологии, инновации, нейро-технологии, искусственный интеллект, думают о своем будущем, верят фактам и цифрам и любят что-то новое;</w:t>
      </w:r>
    </w:p>
    <w:p w14:paraId="5824CB65"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мужчины и женщины в возрасте от 25 до 45 лет, живущие в Краснодаре, их семейное положение для нас не важно, могут являться работниками в организациях, зарабатывают от 70 тыс. руб. до 100 тыс. руб. Они часто пользуются любыми финансовыми услугами, имеют желание повысить безопасность своих средств, изменить стоимость и быстроту обслуживания, не довольны очередями при кассах, банкоматах и технической поддержкой. Аудитория может активно интересоваться IT-технологиями, инновационными процессами, новостями в мире финансов, нейро-технологиями, искусственным интеллектом, Интернетом, беспокоятся о своем будущем, доверяют проверенным источникам и фактам, не будут против попробовать что-то новое для себя;</w:t>
      </w:r>
    </w:p>
    <w:p w14:paraId="169BC08E"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w:t>
      </w:r>
      <w:r w:rsidRPr="00C37F7E">
        <w:rPr>
          <w:sz w:val="24"/>
          <w:szCs w:val="24"/>
        </w:rPr>
        <w:t xml:space="preserve"> </w:t>
      </w:r>
      <w:r w:rsidRPr="00C37F7E">
        <w:rPr>
          <w:rFonts w:ascii="Times New Roman" w:hAnsi="Times New Roman" w:cs="Times New Roman"/>
          <w:sz w:val="24"/>
          <w:szCs w:val="24"/>
        </w:rPr>
        <w:t>мужчины и женщины в возрасте</w:t>
      </w:r>
      <w:r w:rsidRPr="00C37F7E">
        <w:rPr>
          <w:sz w:val="24"/>
          <w:szCs w:val="24"/>
        </w:rPr>
        <w:t xml:space="preserve"> </w:t>
      </w:r>
      <w:r w:rsidRPr="00C37F7E">
        <w:rPr>
          <w:rFonts w:ascii="Times New Roman" w:hAnsi="Times New Roman" w:cs="Times New Roman"/>
          <w:sz w:val="24"/>
          <w:szCs w:val="24"/>
        </w:rPr>
        <w:t>19-45 лет, живущие в Краснодаре, их семейный статус не принципиален, являются индивидуальными предпринимателями, зарабатывающие от 20 тыс. руб. до 50 тыс. руб. Данная аудитория также часто пользуется любыми финансовыми услугами, имеет желание повысить безопасность своих средств, изменить стоимость и быстроту обслуживания, не довольны очередями в офисах, при банкоматах и долгим техническим обслуживанием. Интересуются IT-технологиями, инновациями, новостями в мире финансов, бизнесом, оптимизацией и автоматизацией различных процессов, нейро-технологиями, искусственным интеллектом, Интернетом, заботятся о своем будущем, хотят верят достоверным фактам и реальным цифрам, увлекаются чем-то новым для себя;</w:t>
      </w:r>
    </w:p>
    <w:p w14:paraId="7036B969"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мужчины и женщины в возрасте 25-45 лет, проживают в Краснодаре, семейное положение не играет роли, имеют свой бизнес и зарабатывают от 70 тыс. руб. до 100 тыс. руб. Они часто пользуются любыми финансовыми услугами, желают доверять банкам в области безопасности и прибыльности, повысить безопасность своих средств, изменить стоимость и получить выгодные условия, не довольны очередями при банкоматах и долгими решениями своих проблем. Выбранный сегмент интересуется современными технологиями, достижениями в области инноваций, бизнес-идеями, оптимизацией различных процессов, новостями в мире финансов, любят использовать что-то совершенно новое;</w:t>
      </w:r>
    </w:p>
    <w:p w14:paraId="7E73E953"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lastRenderedPageBreak/>
        <w:t>− в выбранном сегменте также присутствуют и мужчины и женщины, которым 19-35 лет, проживают в городе Краснодаре, их семейное положение нам также не важно, однако, статус играет большую роль: они должны быть либо студентами, либо стажерами, зарабатывающими от 20 тыс. руб. до 50 тыс. руб. Представители выбранного сегмента часто пользуются банковскими финансовыми услугами, желают повысить безопасность своих ценностей, изменить стоимость и быстроту своего обслуживания, и, конечно же, они не довольны большими скоплениями человек при банкоматах и долгой технической поддержкой. Они интересуются трендами в IT-технологиях, инновациями, цифровизацией, являются частыми и продвинутыми пользователями в Интернете, любят что-то новое, новости в мире финансов, не хотят иметь проблемы с банковскими учреждениями;</w:t>
      </w:r>
    </w:p>
    <w:p w14:paraId="3FCB22D8"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xml:space="preserve">− включен в таргетинг мужской и женский пол, которым по 25-35 лет, живут в Краснодаре, наличие мужа или жены для нас также роли не сыграют. Нам необходимо, чтобы в выбранном сегменте люди не работали, но часто пользовались финансовыми услугами, объем их дохода нам не важен. Они хотят доверять банкам и не иметь проблем со своими финансами, готовы изменить стоимость обслуживания и получить выгодные условия. Не часто приходят в офисы банка, поэтому уровень недовольства очередями при банкоматах на низком уровне. Также они должны интересоваться аспектами безопасности, инновациями, новостями в мире финансов, прибегают к использованию чего-то нового для себя. </w:t>
      </w:r>
    </w:p>
    <w:p w14:paraId="5BC38CEA" w14:textId="36CB8F34"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xml:space="preserve">5. На пятом этапе нашей маркетинговой стратегии мы должны обозначить позиционирование рекламируемого банка. Речь здесь идет об уникальности проекта в Сбербанке и самого банка. Мы знаем, что банков, с полноценно работающей биометрической системой не существует в России на данный момент, следовательно, необходимо вывести Сбербанк в лидеры в данном мероприятии, то есть сделать дебютантом. </w:t>
      </w:r>
      <w:r w:rsidR="0048092D" w:rsidRPr="00C37F7E">
        <w:rPr>
          <w:rFonts w:ascii="Times New Roman" w:hAnsi="Times New Roman" w:cs="Times New Roman"/>
          <w:sz w:val="24"/>
          <w:szCs w:val="24"/>
        </w:rPr>
        <w:t>Е</w:t>
      </w:r>
      <w:r w:rsidRPr="00C37F7E">
        <w:rPr>
          <w:rFonts w:ascii="Times New Roman" w:hAnsi="Times New Roman" w:cs="Times New Roman"/>
          <w:sz w:val="24"/>
          <w:szCs w:val="24"/>
        </w:rPr>
        <w:t>сли банк желает стать лидером, он должен развивать у себя оба направления: и ЕБС, и свою биометрическую систему.</w:t>
      </w:r>
      <w:r w:rsidR="0048092D" w:rsidRPr="00C37F7E">
        <w:rPr>
          <w:rFonts w:ascii="Times New Roman" w:hAnsi="Times New Roman" w:cs="Times New Roman"/>
          <w:sz w:val="24"/>
          <w:szCs w:val="24"/>
        </w:rPr>
        <w:t xml:space="preserve"> </w:t>
      </w:r>
      <w:r w:rsidRPr="00C37F7E">
        <w:rPr>
          <w:rFonts w:ascii="Times New Roman" w:hAnsi="Times New Roman" w:cs="Times New Roman"/>
          <w:sz w:val="24"/>
          <w:szCs w:val="24"/>
        </w:rPr>
        <w:t>В нашем случае позиционирование мы будем проводить по следующей классификации:</w:t>
      </w:r>
    </w:p>
    <w:p w14:paraId="7801D95A"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позиционирование лучшего сервиса;</w:t>
      </w:r>
    </w:p>
    <w:p w14:paraId="79FC448F"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позиционирование по выгоде;</w:t>
      </w:r>
    </w:p>
    <w:p w14:paraId="5DDF0D52"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по категории (инновация);</w:t>
      </w:r>
    </w:p>
    <w:p w14:paraId="510EE7DE"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по потребителю (специфические свойства).</w:t>
      </w:r>
    </w:p>
    <w:p w14:paraId="43E20AC3"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6. Ранее мы проводили бенчмаркинг в котором смогли увидеть, что среди указанных конкурентов, Сбербанк является лидером по всем критериям.</w:t>
      </w:r>
    </w:p>
    <w:p w14:paraId="5B3F5129" w14:textId="07E26D13" w:rsidR="0048425D" w:rsidRPr="00C37F7E" w:rsidRDefault="0048425D" w:rsidP="00D77BC6">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Благодаря проведенному бенчмаркингу</w:t>
      </w:r>
      <w:r w:rsidR="00D77BC6">
        <w:rPr>
          <w:rFonts w:ascii="Times New Roman" w:hAnsi="Times New Roman" w:cs="Times New Roman"/>
          <w:sz w:val="24"/>
          <w:szCs w:val="24"/>
        </w:rPr>
        <w:t xml:space="preserve">, корреляционному анализу и другим </w:t>
      </w:r>
      <w:r w:rsidRPr="00C37F7E">
        <w:rPr>
          <w:rFonts w:ascii="Times New Roman" w:hAnsi="Times New Roman" w:cs="Times New Roman"/>
          <w:sz w:val="24"/>
          <w:szCs w:val="24"/>
        </w:rPr>
        <w:t>исследованиям, мы состави</w:t>
      </w:r>
      <w:r w:rsidR="00D77BC6">
        <w:rPr>
          <w:rFonts w:ascii="Times New Roman" w:hAnsi="Times New Roman" w:cs="Times New Roman"/>
          <w:sz w:val="24"/>
          <w:szCs w:val="24"/>
        </w:rPr>
        <w:t>ли</w:t>
      </w:r>
      <w:r w:rsidRPr="00C37F7E">
        <w:rPr>
          <w:rFonts w:ascii="Times New Roman" w:hAnsi="Times New Roman" w:cs="Times New Roman"/>
          <w:sz w:val="24"/>
          <w:szCs w:val="24"/>
        </w:rPr>
        <w:t xml:space="preserve"> модель</w:t>
      </w:r>
      <w:r w:rsidR="00D77BC6">
        <w:rPr>
          <w:rFonts w:ascii="Times New Roman" w:hAnsi="Times New Roman" w:cs="Times New Roman"/>
          <w:sz w:val="24"/>
          <w:szCs w:val="24"/>
        </w:rPr>
        <w:t xml:space="preserve"> </w:t>
      </w:r>
      <w:r w:rsidRPr="00C37F7E">
        <w:rPr>
          <w:rFonts w:ascii="Times New Roman" w:hAnsi="Times New Roman" w:cs="Times New Roman"/>
          <w:sz w:val="24"/>
          <w:szCs w:val="24"/>
        </w:rPr>
        <w:t>выгод</w:t>
      </w:r>
      <w:r w:rsidR="00D77BC6">
        <w:rPr>
          <w:rFonts w:ascii="Times New Roman" w:hAnsi="Times New Roman" w:cs="Times New Roman"/>
          <w:sz w:val="24"/>
          <w:szCs w:val="24"/>
        </w:rPr>
        <w:t>ы</w:t>
      </w:r>
      <w:r w:rsidRPr="00C37F7E">
        <w:rPr>
          <w:rFonts w:ascii="Times New Roman" w:hAnsi="Times New Roman" w:cs="Times New Roman"/>
          <w:sz w:val="24"/>
          <w:szCs w:val="24"/>
        </w:rPr>
        <w:t xml:space="preserve"> нашего продукта</w:t>
      </w:r>
      <w:r w:rsidR="00D77BC6">
        <w:rPr>
          <w:rFonts w:ascii="Times New Roman" w:hAnsi="Times New Roman" w:cs="Times New Roman"/>
          <w:sz w:val="24"/>
          <w:szCs w:val="24"/>
        </w:rPr>
        <w:t xml:space="preserve">. </w:t>
      </w:r>
      <w:r w:rsidRPr="00C37F7E">
        <w:rPr>
          <w:rFonts w:ascii="Times New Roman" w:hAnsi="Times New Roman" w:cs="Times New Roman"/>
          <w:sz w:val="24"/>
          <w:szCs w:val="24"/>
        </w:rPr>
        <w:t xml:space="preserve">Называется она: «Атрибуты – </w:t>
      </w:r>
      <w:r w:rsidRPr="00C37F7E">
        <w:rPr>
          <w:rFonts w:ascii="Times New Roman" w:hAnsi="Times New Roman" w:cs="Times New Roman"/>
          <w:sz w:val="24"/>
          <w:szCs w:val="24"/>
        </w:rPr>
        <w:lastRenderedPageBreak/>
        <w:t>Преимущества – Выгоды» или А-П-В.</w:t>
      </w:r>
      <w:r w:rsidR="00D77BC6">
        <w:rPr>
          <w:rFonts w:ascii="Times New Roman" w:hAnsi="Times New Roman" w:cs="Times New Roman"/>
          <w:sz w:val="24"/>
          <w:szCs w:val="24"/>
        </w:rPr>
        <w:t xml:space="preserve"> </w:t>
      </w:r>
      <w:r w:rsidRPr="00C37F7E">
        <w:rPr>
          <w:rFonts w:ascii="Times New Roman" w:hAnsi="Times New Roman" w:cs="Times New Roman"/>
          <w:sz w:val="24"/>
          <w:szCs w:val="24"/>
        </w:rPr>
        <w:t xml:space="preserve">Представим </w:t>
      </w:r>
      <w:r w:rsidR="0048092D" w:rsidRPr="00C37F7E">
        <w:rPr>
          <w:rFonts w:ascii="Times New Roman" w:hAnsi="Times New Roman" w:cs="Times New Roman"/>
          <w:sz w:val="24"/>
          <w:szCs w:val="24"/>
        </w:rPr>
        <w:t>то,</w:t>
      </w:r>
      <w:r w:rsidRPr="00C37F7E">
        <w:rPr>
          <w:rFonts w:ascii="Times New Roman" w:hAnsi="Times New Roman" w:cs="Times New Roman"/>
          <w:sz w:val="24"/>
          <w:szCs w:val="24"/>
        </w:rPr>
        <w:t xml:space="preserve"> как выгляд</w:t>
      </w:r>
      <w:r w:rsidR="0048092D" w:rsidRPr="00C37F7E">
        <w:rPr>
          <w:rFonts w:ascii="Times New Roman" w:hAnsi="Times New Roman" w:cs="Times New Roman"/>
          <w:sz w:val="24"/>
          <w:szCs w:val="24"/>
        </w:rPr>
        <w:t>ит</w:t>
      </w:r>
      <w:r w:rsidRPr="00C37F7E">
        <w:rPr>
          <w:rFonts w:ascii="Times New Roman" w:hAnsi="Times New Roman" w:cs="Times New Roman"/>
          <w:sz w:val="24"/>
          <w:szCs w:val="24"/>
        </w:rPr>
        <w:t xml:space="preserve"> модель, отвечая на вопросы со стороны клиента: </w:t>
      </w:r>
    </w:p>
    <w:p w14:paraId="2719667E"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инсайт/проблемы со стороны клиента: быть в тренде технологий, избавиться от мошенничества и обслуживаться быстро, недорого в банке;</w:t>
      </w:r>
    </w:p>
    <w:p w14:paraId="147DA606"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напряжение: стоит ли отказываться от ПИН-кодов и привычных действий, нужно ли доверять банку, почему выбрать именно Сбербанк, какие условия и цены подойдут;</w:t>
      </w:r>
    </w:p>
    <w:p w14:paraId="3356FB23"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поведение: выбор Сбербанка, который предлагает биометрические услуги;</w:t>
      </w:r>
    </w:p>
    <w:p w14:paraId="2AED4814"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атрибуты: имя бренда − "Сбербанк", инновационное обслуживание, отличительный цвет и внешний вид банка, офисов, голосовые приветственные фразы, автоматизированная служба поддержки;</w:t>
      </w:r>
    </w:p>
    <w:p w14:paraId="6BF3035A" w14:textId="77777777"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выгода: ощущение безопасности своих финансов.</w:t>
      </w:r>
    </w:p>
    <w:p w14:paraId="64D47699" w14:textId="2F4FEA39" w:rsidR="0048425D"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 xml:space="preserve">7. </w:t>
      </w:r>
      <w:r w:rsidR="0048092D" w:rsidRPr="00C37F7E">
        <w:rPr>
          <w:rFonts w:ascii="Times New Roman" w:hAnsi="Times New Roman" w:cs="Times New Roman"/>
          <w:sz w:val="24"/>
          <w:szCs w:val="24"/>
        </w:rPr>
        <w:t>П</w:t>
      </w:r>
      <w:r w:rsidRPr="00C37F7E">
        <w:rPr>
          <w:rFonts w:ascii="Times New Roman" w:hAnsi="Times New Roman" w:cs="Times New Roman"/>
          <w:sz w:val="24"/>
          <w:szCs w:val="24"/>
        </w:rPr>
        <w:t>ереходим к разработке трехуровневой иерархии коммуникаций.</w:t>
      </w:r>
    </w:p>
    <w:p w14:paraId="4935B6E8" w14:textId="5875152D" w:rsidR="006D08F8" w:rsidRPr="00C37F7E" w:rsidRDefault="0048425D" w:rsidP="00C37F7E">
      <w:pPr>
        <w:spacing w:after="0" w:line="360" w:lineRule="auto"/>
        <w:ind w:firstLine="709"/>
        <w:contextualSpacing/>
        <w:jc w:val="both"/>
        <w:rPr>
          <w:rFonts w:ascii="Times New Roman" w:hAnsi="Times New Roman" w:cs="Times New Roman"/>
          <w:sz w:val="24"/>
          <w:szCs w:val="24"/>
        </w:rPr>
      </w:pPr>
      <w:r w:rsidRPr="00C37F7E">
        <w:rPr>
          <w:rFonts w:ascii="Times New Roman" w:hAnsi="Times New Roman" w:cs="Times New Roman"/>
          <w:sz w:val="24"/>
          <w:szCs w:val="24"/>
        </w:rPr>
        <w:t>Схематично представим ее следующим образом:</w:t>
      </w:r>
    </w:p>
    <w:p w14:paraId="5AFBBF36" w14:textId="77777777" w:rsidR="0048425D" w:rsidRDefault="0048425D" w:rsidP="00C37F7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3DC4402F" wp14:editId="2CDF0E49">
                <wp:simplePos x="0" y="0"/>
                <wp:positionH relativeFrom="column">
                  <wp:posOffset>3723982</wp:posOffset>
                </wp:positionH>
                <wp:positionV relativeFrom="paragraph">
                  <wp:posOffset>164562</wp:posOffset>
                </wp:positionV>
                <wp:extent cx="1287194" cy="668215"/>
                <wp:effectExtent l="0" t="0" r="27305" b="17780"/>
                <wp:wrapNone/>
                <wp:docPr id="8" name="Прямоугольник 8"/>
                <wp:cNvGraphicFramePr/>
                <a:graphic xmlns:a="http://schemas.openxmlformats.org/drawingml/2006/main">
                  <a:graphicData uri="http://schemas.microsoft.com/office/word/2010/wordprocessingShape">
                    <wps:wsp>
                      <wps:cNvSpPr/>
                      <wps:spPr>
                        <a:xfrm>
                          <a:off x="0" y="0"/>
                          <a:ext cx="1287194" cy="6682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ED4C1B" w14:textId="77777777" w:rsidR="00913991" w:rsidRPr="00E41349" w:rsidRDefault="00913991" w:rsidP="0048425D">
                            <w:pPr>
                              <w:jc w:val="center"/>
                              <w:rPr>
                                <w:rFonts w:ascii="Times New Roman" w:hAnsi="Times New Roman" w:cs="Times New Roman"/>
                              </w:rPr>
                            </w:pPr>
                            <w:r w:rsidRPr="00E41349">
                              <w:rPr>
                                <w:rFonts w:ascii="Times New Roman" w:hAnsi="Times New Roman" w:cs="Times New Roman"/>
                              </w:rPr>
                              <w:t>Кампании по продвижению бренда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4402F" id="Прямоугольник 8" o:spid="_x0000_s1026" style="position:absolute;left:0;text-align:left;margin-left:293.25pt;margin-top:12.95pt;width:101.35pt;height:5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LmpwIAAG4FAAAOAAAAZHJzL2Uyb0RvYy54bWysVM1uEzEQviPxDpbvdLNRmqZRN1XUqgip&#10;aitS1LPjtZsV/sN2shtOSFyReAQeggvip8+weSPG3s02lJwQF+/Mzsw3/3NyWkmBVsy6QqsMpwc9&#10;jJiiOi/UfYbf3F68GGHkPFE5EVqxDK+Zw6eT589OSjNmfb3QImcWAYhy49JkeOG9GSeJowsmiTvQ&#10;hikQcm0l8cDa+yS3pAR0KZJ+rzdMSm1zYzVlzsHf80aIJxGfc0b9NeeOeSQyDLH5+Nr4zsObTE7I&#10;+N4SsyhoGwb5hygkKRQ47aDOiSdoaYu/oGRBrXaa+wOqZaI5LyiLOUA2ae9JNrMFMSzmAsVxpiuT&#10;+3+w9Gp1Y1GRZxgapYiEFtVfNh82n+uf9cPmY/21fqh/bD7Vv+pv9Xc0CvUqjRuD2czc2JZzQIbk&#10;K25l+EJaqIo1Xnc1ZpVHFH6m/dFRejzAiIJsOBz108MAmjxaG+v8S6YlCkSGLfQwlpasLp1vVLcq&#10;wZlQ4XVaFPlFIURkwvSwM2HRikDffZW2Lna0wGGwTEI2TfyR8mvBGtTXjENdIOJ+9B4n8hGTUMqU&#10;H7a4QoF2MOMQQWeY7jMUfhtMqxvMWJzUzrC3z/BPj51F9KqV74xlobTdB5C/7Tw3+tvsm5xD+r6a&#10;V21P5zpfw2RY3ayMM/SigH5cEudviIUdgW2CvffX8HChywzrlsJooe37ff+DPowuSDEqYecy7N4t&#10;iWUYiVcKhvo4HQzCkkZmcHjUB8buSua7ErWUZxram8KFMTSSQd+LLcmtlndwHqbBK4iIouA7w9Tb&#10;LXPmm1sAB4ay6TSqwWIa4i/VzNAAHgoc5u22uiPWtEPpYZyv9HY/yfjJbDa6wVLp6dJrXsTBDSVu&#10;6tqWHpY6jn57gMLV2OWj1uOZnPwGAAD//wMAUEsDBBQABgAIAAAAIQA92vWW4AAAAAoBAAAPAAAA&#10;ZHJzL2Rvd25yZXYueG1sTI/LTsMwEEX3SPyDNUjsqJOglDTEqSpEJcSCipQPcJNpHDV+YDtt+vcM&#10;K1iO7tG9Z6r1rEd2Rh8GawSkiwQYmtZ2g+kFfO23DwWwEKXp5GgNCrhigHV9e1PJsrMX84nnJvaM&#10;SkwopQAVoys5D61CLcPCOjSUHa3XMtLpe955eaFyPfIsSZZcy8HQgpIOXxS2p2bSApzfuJ16Vfvt&#10;/OHf3vupGdT3VYj7u3nzDCziHP9g+NUndajJ6WAn0wU2CsiLZU6ogCxfASPgqVhlwA5EPqYp8Lri&#10;/1+ofwAAAP//AwBQSwECLQAUAAYACAAAACEAtoM4kv4AAADhAQAAEwAAAAAAAAAAAAAAAAAAAAAA&#10;W0NvbnRlbnRfVHlwZXNdLnhtbFBLAQItABQABgAIAAAAIQA4/SH/1gAAAJQBAAALAAAAAAAAAAAA&#10;AAAAAC8BAABfcmVscy8ucmVsc1BLAQItABQABgAIAAAAIQCdRdLmpwIAAG4FAAAOAAAAAAAAAAAA&#10;AAAAAC4CAABkcnMvZTJvRG9jLnhtbFBLAQItABQABgAIAAAAIQA92vWW4AAAAAoBAAAPAAAAAAAA&#10;AAAAAAAAAAEFAABkcnMvZG93bnJldi54bWxQSwUGAAAAAAQABADzAAAADgYAAAAA&#10;" fillcolor="white [3201]" strokecolor="black [3213]" strokeweight="1pt">
                <v:textbox>
                  <w:txbxContent>
                    <w:p w14:paraId="1FED4C1B" w14:textId="77777777" w:rsidR="00913991" w:rsidRPr="00E41349" w:rsidRDefault="00913991" w:rsidP="0048425D">
                      <w:pPr>
                        <w:jc w:val="center"/>
                        <w:rPr>
                          <w:rFonts w:ascii="Times New Roman" w:hAnsi="Times New Roman" w:cs="Times New Roman"/>
                        </w:rPr>
                      </w:pPr>
                      <w:r w:rsidRPr="00E41349">
                        <w:rPr>
                          <w:rFonts w:ascii="Times New Roman" w:hAnsi="Times New Roman" w:cs="Times New Roman"/>
                        </w:rPr>
                        <w:t>Кампании по продвижению бренда</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0433DDBD" wp14:editId="54CE5F9F">
                <wp:simplePos x="0" y="0"/>
                <wp:positionH relativeFrom="column">
                  <wp:posOffset>858129</wp:posOffset>
                </wp:positionH>
                <wp:positionV relativeFrom="paragraph">
                  <wp:posOffset>214630</wp:posOffset>
                </wp:positionV>
                <wp:extent cx="1153160" cy="471170"/>
                <wp:effectExtent l="0" t="0" r="27940" b="24130"/>
                <wp:wrapNone/>
                <wp:docPr id="40" name="Прямоугольник 40"/>
                <wp:cNvGraphicFramePr/>
                <a:graphic xmlns:a="http://schemas.openxmlformats.org/drawingml/2006/main">
                  <a:graphicData uri="http://schemas.microsoft.com/office/word/2010/wordprocessingShape">
                    <wps:wsp>
                      <wps:cNvSpPr/>
                      <wps:spPr>
                        <a:xfrm>
                          <a:off x="0" y="0"/>
                          <a:ext cx="1153160" cy="4711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CE72DF" w14:textId="77777777" w:rsidR="00913991" w:rsidRPr="00E41349" w:rsidRDefault="00913991" w:rsidP="0048425D">
                            <w:pPr>
                              <w:jc w:val="center"/>
                              <w:rPr>
                                <w:rFonts w:ascii="Times New Roman" w:hAnsi="Times New Roman" w:cs="Times New Roman"/>
                              </w:rPr>
                            </w:pPr>
                            <w:r w:rsidRPr="00E41349">
                              <w:rPr>
                                <w:rFonts w:ascii="Times New Roman" w:hAnsi="Times New Roman" w:cs="Times New Roman"/>
                              </w:rPr>
                              <w:t>Уровень 1 (бренд)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3DDBD" id="Прямоугольник 40" o:spid="_x0000_s1027" style="position:absolute;left:0;text-align:left;margin-left:67.55pt;margin-top:16.9pt;width:90.8pt;height:3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OHiqwIAAHcFAAAOAAAAZHJzL2Uyb0RvYy54bWysVM1uEzEQviPxDpbvdLMhbSHqpopaFSFV&#10;bUWLena8drPCaxt7kmw4IfWKxCPwEFwQP32GzRsx9m42oeSEuHg9O/PN7+c5Oq5KRebC+cLojKZ7&#10;PUqE5iYv9F1G396cPXtBiQemc6aMFhldCk+PR0+fHC3sUPTN1KhcOIJOtB8ubEanAHaYJJ5PRcn8&#10;nrFCo1IaVzJA0d0luWML9F6qpN/rHSQL43LrDBfe49/TRklH0b+UgsOllF4AURnF3CCeLp6TcCaj&#10;Iza8c8xOC96mwf4hi5IVGoN2rk4ZMDJzxV+uyoI7442EPW7KxEhZcBFrwGrS3qNqrqfMilgLNsfb&#10;rk3+/7nlF/MrR4o8owNsj2Ylzqj+svq4+lz/rB9W9/XX+qH+sfpU/6q/1d8JGmHHFtYPEXhtr1wr&#10;ebyG8ivpyvDFwkgVu7zsuiwqIBx/pun+8/QAo3HUDQ7T9DA6TTZo6zy8EqYk4ZJRh1OMzWXzcw8Y&#10;EU3XJiGY0uH0RhX5WaFUFAJ/xIlyZM5w8lClIW/EbVmhFJBJqKbJP95gqUTj9Y2Q2BnMuB+jR05u&#10;fDLOhYaD1q/SaB1gEjPogOkuoIJ1Mq1tgInI1Q7Y2wX8M2KHiFGNhg5cFtq4XQ7yd13kxn5dfVNz&#10;KB+qSRXpEC3Dn4nJl0gRZ5q34y0/K3As58zDFXP4WHCSuADgEg+pzCKjpr1RMjXuw67/wR45jFpK&#10;Fvj4Murfz5gTlKjXGtn9Mh0EOkIUBvuHfRTctmayrdGz8sTglFNcNZbHa7AHtb5KZ8pb3BPjEBVV&#10;THOMnVEObi2cQLMUcNNwMR5HM3yhlsG5vrY8OA99DrS7qW6Zsy03AVl9YdYPlQ0fUbSxDUhtxjMw&#10;soj83fS1nQC+7kjPdhOF9bEtR6vNvhz9BgAA//8DAFBLAwQUAAYACAAAACEAAky6IN4AAAAKAQAA&#10;DwAAAGRycy9kb3ducmV2LnhtbEyPzU7DMBCE70i8g7VI3KgdIkoV4lQVohLiACLlAdx4G0eNf7Cd&#10;Nn17lhMcRzOa+aZez3ZkJ4xp8E5CsRDA0HVeD66X8LXb3q2ApaycVqN3KOGCCdbN9VWtKu3P7hNP&#10;be4ZlbhUKQkm51BxnjqDVqWFD+jIO/hoVSYZe66jOlO5Hfm9EEtu1eBowaiAzwa7YztZCSFuwod5&#10;Mbvt/B5f3/qpHcz3Rcrbm3nzBCzjnP/C8ItP6NAQ095PTic2ki4fCopKKEu6QIGyWD4C25MjVgJ4&#10;U/P/F5ofAAAA//8DAFBLAQItABQABgAIAAAAIQC2gziS/gAAAOEBAAATAAAAAAAAAAAAAAAAAAAA&#10;AABbQ29udGVudF9UeXBlc10ueG1sUEsBAi0AFAAGAAgAAAAhADj9If/WAAAAlAEAAAsAAAAAAAAA&#10;AAAAAAAALwEAAF9yZWxzLy5yZWxzUEsBAi0AFAAGAAgAAAAhAJi84eKrAgAAdwUAAA4AAAAAAAAA&#10;AAAAAAAALgIAAGRycy9lMm9Eb2MueG1sUEsBAi0AFAAGAAgAAAAhAAJMuiDeAAAACgEAAA8AAAAA&#10;AAAAAAAAAAAABQUAAGRycy9kb3ducmV2LnhtbFBLBQYAAAAABAAEAPMAAAAQBgAAAAA=&#10;" fillcolor="white [3201]" strokecolor="black [3213]" strokeweight="1pt">
                <v:textbox>
                  <w:txbxContent>
                    <w:p w14:paraId="62CE72DF" w14:textId="77777777" w:rsidR="00913991" w:rsidRPr="00E41349" w:rsidRDefault="00913991" w:rsidP="0048425D">
                      <w:pPr>
                        <w:jc w:val="center"/>
                        <w:rPr>
                          <w:rFonts w:ascii="Times New Roman" w:hAnsi="Times New Roman" w:cs="Times New Roman"/>
                        </w:rPr>
                      </w:pPr>
                      <w:r w:rsidRPr="00E41349">
                        <w:rPr>
                          <w:rFonts w:ascii="Times New Roman" w:hAnsi="Times New Roman" w:cs="Times New Roman"/>
                        </w:rPr>
                        <w:t>Уровень 1 (бренд)</w:t>
                      </w:r>
                    </w:p>
                  </w:txbxContent>
                </v:textbox>
              </v:rect>
            </w:pict>
          </mc:Fallback>
        </mc:AlternateContent>
      </w:r>
    </w:p>
    <w:p w14:paraId="06E34FD1" w14:textId="77777777" w:rsidR="0048425D" w:rsidRDefault="0048425D" w:rsidP="00C37F7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0C3726F0" wp14:editId="3ADD864D">
                <wp:simplePos x="0" y="0"/>
                <wp:positionH relativeFrom="column">
                  <wp:posOffset>2014757</wp:posOffset>
                </wp:positionH>
                <wp:positionV relativeFrom="paragraph">
                  <wp:posOffset>2200128</wp:posOffset>
                </wp:positionV>
                <wp:extent cx="365760" cy="0"/>
                <wp:effectExtent l="0" t="0" r="0" b="0"/>
                <wp:wrapNone/>
                <wp:docPr id="69" name="Прямая соединительная линия 69"/>
                <wp:cNvGraphicFramePr/>
                <a:graphic xmlns:a="http://schemas.openxmlformats.org/drawingml/2006/main">
                  <a:graphicData uri="http://schemas.microsoft.com/office/word/2010/wordprocessingShape">
                    <wps:wsp>
                      <wps:cNvCnPr/>
                      <wps:spPr>
                        <a:xfrm>
                          <a:off x="0" y="0"/>
                          <a:ext cx="3657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F72B0B" id="Прямая соединительная линия 6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58.65pt,173.25pt" to="187.45pt,1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5s24wEAANoDAAAOAAAAZHJzL2Uyb0RvYy54bWysU82O0zAQviPxDpbvNOkiCkRN97AruCCo&#10;+HkAr2M3Fv6TbZr0BpyR+gi8AodFWmmBZ3DeiLGbZhEghBAXZ8Yz3zfzjSfL015JtGXOC6NrPJ+V&#10;GDFNTSP0psavXj668wAjH4huiDSa1XjHPD5d3b617GzFTkxrZMMcAhLtq87WuA3BVkXhacsU8TNj&#10;mYYgN06RAK7bFI0jHbArWZyU5aLojGusM5R5D7fnhyBeZX7OGQ3POPcsIFlj6C3k0+XzIp3Fakmq&#10;jSO2FXRsg/xDF4oIDUUnqnMSCHrjxC9USlBnvOFhRo0qDOeCsqwB1MzLn9S8aIllWQsMx9tpTP7/&#10;0dKn27VDoqnx4iFGmih4o/hxeDvs45f4adij4V38Fj/Hy3gVv8ar4T3Y18MHsFMwXo/XewRwmGVn&#10;fQWUZ3rtRs/btUuD6blT6QuSUZ/nv5vmz/qAKFzeXdy7v4BXosdQcYOzzofHzCiUjBpLodNkSEW2&#10;T3yAWpB6TAEn9XGonK2wkywlS/2ccVALteYZnfeMnUmHtgQ2pHk9TyqAK2cmCBdSTqDyz6AxN8FY&#10;3r2/BU7ZuaLRYQIqoY37XdXQH1vlh/yj6oPWJPvCNLv8DnkcsEBZ2bjsaUN/9DP85pdcfQcAAP//&#10;AwBQSwMEFAAGAAgAAAAhADGbYmvfAAAACwEAAA8AAABkcnMvZG93bnJldi54bWxMj01Lw0AQhu+C&#10;/2EZwZvdtKlpjdmUUhDxIja19212mkT3I+xu0vjvHUHQ23w8vPNMsZmMZiP60DkrYD5LgKGtneps&#10;I+D98HS3BhaitEpqZ1HAFwbYlNdXhcyVu9g9jlVsGIXYkEsBbYx9znmoWzQyzFyPlnZn542M1PqG&#10;Ky8vFG40XyRJxo3sLF1oZY+7FuvPajAC9Isfj82u2YbheZ9VH2/nxethFOL2Zto+Aos4xT8YfvRJ&#10;HUpyOrnBqsC0gHS+SgmlYpndAyMiXS0fgJ1+J7ws+P8fym8AAAD//wMAUEsBAi0AFAAGAAgAAAAh&#10;ALaDOJL+AAAA4QEAABMAAAAAAAAAAAAAAAAAAAAAAFtDb250ZW50X1R5cGVzXS54bWxQSwECLQAU&#10;AAYACAAAACEAOP0h/9YAAACUAQAACwAAAAAAAAAAAAAAAAAvAQAAX3JlbHMvLnJlbHNQSwECLQAU&#10;AAYACAAAACEA0TObNuMBAADaAwAADgAAAAAAAAAAAAAAAAAuAgAAZHJzL2Uyb0RvYy54bWxQSwEC&#10;LQAUAAYACAAAACEAMZtia98AAAALAQAADwAAAAAAAAAAAAAAAAA9BAAAZHJzL2Rvd25yZXYueG1s&#10;UEsFBgAAAAAEAAQA8wAAAEkFAAAAAA==&#10;" strokecolor="black [3200]" strokeweight=".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5F760BE4" wp14:editId="4EB31473">
                <wp:simplePos x="0" y="0"/>
                <wp:positionH relativeFrom="column">
                  <wp:posOffset>858520</wp:posOffset>
                </wp:positionH>
                <wp:positionV relativeFrom="paragraph">
                  <wp:posOffset>1974948</wp:posOffset>
                </wp:positionV>
                <wp:extent cx="1153160" cy="471170"/>
                <wp:effectExtent l="0" t="0" r="27940" b="24130"/>
                <wp:wrapNone/>
                <wp:docPr id="54" name="Прямоугольник 54"/>
                <wp:cNvGraphicFramePr/>
                <a:graphic xmlns:a="http://schemas.openxmlformats.org/drawingml/2006/main">
                  <a:graphicData uri="http://schemas.microsoft.com/office/word/2010/wordprocessingShape">
                    <wps:wsp>
                      <wps:cNvSpPr/>
                      <wps:spPr>
                        <a:xfrm>
                          <a:off x="0" y="0"/>
                          <a:ext cx="1153160" cy="4711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8ED942" w14:textId="5AD800CA" w:rsidR="00913991" w:rsidRPr="00E41349" w:rsidRDefault="00913991" w:rsidP="0048425D">
                            <w:pPr>
                              <w:jc w:val="center"/>
                              <w:rPr>
                                <w:rFonts w:ascii="Times New Roman" w:hAnsi="Times New Roman" w:cs="Times New Roman"/>
                              </w:rPr>
                            </w:pPr>
                            <w:r w:rsidRPr="00E41349">
                              <w:rPr>
                                <w:rFonts w:ascii="Times New Roman" w:hAnsi="Times New Roman" w:cs="Times New Roman"/>
                              </w:rPr>
                              <w:t>Уровень</w:t>
                            </w:r>
                            <w:r w:rsidR="008E210D">
                              <w:rPr>
                                <w:rFonts w:ascii="Times New Roman" w:hAnsi="Times New Roman" w:cs="Times New Roman"/>
                              </w:rPr>
                              <w:t xml:space="preserve"> </w:t>
                            </w:r>
                            <w:r>
                              <w:rPr>
                                <w:rFonts w:ascii="Times New Roman" w:hAnsi="Times New Roman" w:cs="Times New Roman"/>
                              </w:rPr>
                              <w:t xml:space="preserve">3 </w:t>
                            </w:r>
                            <w:r w:rsidRPr="00E41349">
                              <w:rPr>
                                <w:rFonts w:ascii="Times New Roman" w:hAnsi="Times New Roman" w:cs="Times New Roman"/>
                              </w:rPr>
                              <w:t>(</w:t>
                            </w:r>
                            <w:r>
                              <w:rPr>
                                <w:rFonts w:ascii="Times New Roman" w:hAnsi="Times New Roman" w:cs="Times New Roman"/>
                              </w:rPr>
                              <w:t>промо</w:t>
                            </w:r>
                            <w:r w:rsidRPr="00E41349">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60BE4" id="Прямоугольник 54" o:spid="_x0000_s1028" style="position:absolute;left:0;text-align:left;margin-left:67.6pt;margin-top:155.5pt;width:90.8pt;height:37.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GRrQIAAHcFAAAOAAAAZHJzL2Uyb0RvYy54bWysVM1uEzEQviPxDpbvdLMhbSHqpopaFSFV&#10;paJFPTteu1nh9RjbSTackLgi8Qg8BBfET59h80aMvT8NJSfExTuzM9/8zxwdV6UiS2FdATqj6d6A&#10;EqE55IW+zeib67MnzyhxnumcKdAio2vh6PHk8aOjlRmLIcxB5cISNKLdeGUyOvfejJPE8bkomdsD&#10;IzQKJdiSeWTtbZJbtkLrpUqGg8FBsgKbGwtcOId/TxshnUT7UgruX0nphCcqoxibj6+N7yy8yeSI&#10;jW8tM/OCt2Gwf4iiZIVGp72pU+YZWdjiL1NlwS04kH6PQ5mAlAUXMQfMJh08yOZqzoyIuWBxnOnL&#10;5P6fWX6xvLSkyDO6P6JEsxJ7VH/ZfNh8rn/Wd5uP9df6rv6x+VT/qr/V3wkqYcVWxo0ReGUubcs5&#10;JEP6lbRl+GJipIpVXvdVFpUnHH+m6f7T9ACbwVE2OkzTw9iG5B5trPMvBJQkEBm12MVYXLY8dx49&#10;omqnEpwpHV4HqsjPCqUiE+ZHnChLlgw776s0xI24LS3kAjIJ2TTxR8qvlWisvhYSK4MRD6P3OJP3&#10;NhnnQvuD1q7SqB1gEiPogekuoPJdMK1ugIk4qz1wsAv4p8ceEb2C9j24LDTYXQbyt73nRr/Lvsk5&#10;pO+rWRXHYdg1egb5GkfEQrM7zvCzAttyzpy/ZBaXBTuJB8C/wkcqWGUUWoqSOdj3u/4HfZxhlFKy&#10;wuXLqHu3YFZQol5qnO7n6WgUtjUyo/3DITJ2WzLbluhFeQLY5RRPjeGRDPpedaS0UN7gnZgGryhi&#10;mqPvjHJvO+bEN0cBLw0X02lUww01zJ/rK8OD8VDnMHbX1Q2zpp1Nj1N9Ad2isvGDEW10A1LDdOFB&#10;FnF+Q6WburYdwO2O49leonA+tvmodX8vJ78BAAD//wMAUEsDBBQABgAIAAAAIQDwarFm3gAAAAsB&#10;AAAPAAAAZHJzL2Rvd25yZXYueG1sTI/BTsMwEETvSPyDtUjcqJNGVFWIU1WISogDiJQPcJNtHDVe&#10;G9tp079nOcFtR/M0O1NtZjuKM4Y4OFKQLzIQSK3rBuoVfO13D2sQMWnq9OgIFVwxwqa+val02bkL&#10;feK5Sb3gEIqlVmBS8qWUsTVodVw4j8Te0QWrE8vQyy7oC4fbUS6zbCWtHog/GO3x2WB7aiarwIet&#10;/zAvZr+b38PrWz81g/m+KnV/N2+fQCSc0x8Mv/W5OtTc6eAm6qIYWRePS0YVFHnOo5go8hWPOfCx&#10;ZkvWlfy/of4BAAD//wMAUEsBAi0AFAAGAAgAAAAhALaDOJL+AAAA4QEAABMAAAAAAAAAAAAAAAAA&#10;AAAAAFtDb250ZW50X1R5cGVzXS54bWxQSwECLQAUAAYACAAAACEAOP0h/9YAAACUAQAACwAAAAAA&#10;AAAAAAAAAAAvAQAAX3JlbHMvLnJlbHNQSwECLQAUAAYACAAAACEA7oERka0CAAB3BQAADgAAAAAA&#10;AAAAAAAAAAAuAgAAZHJzL2Uyb0RvYy54bWxQSwECLQAUAAYACAAAACEA8GqxZt4AAAALAQAADwAA&#10;AAAAAAAAAAAAAAAHBQAAZHJzL2Rvd25yZXYueG1sUEsFBgAAAAAEAAQA8wAAABIGAAAAAA==&#10;" fillcolor="white [3201]" strokecolor="black [3213]" strokeweight="1pt">
                <v:textbox>
                  <w:txbxContent>
                    <w:p w14:paraId="678ED942" w14:textId="5AD800CA" w:rsidR="00913991" w:rsidRPr="00E41349" w:rsidRDefault="00913991" w:rsidP="0048425D">
                      <w:pPr>
                        <w:jc w:val="center"/>
                        <w:rPr>
                          <w:rFonts w:ascii="Times New Roman" w:hAnsi="Times New Roman" w:cs="Times New Roman"/>
                        </w:rPr>
                      </w:pPr>
                      <w:r w:rsidRPr="00E41349">
                        <w:rPr>
                          <w:rFonts w:ascii="Times New Roman" w:hAnsi="Times New Roman" w:cs="Times New Roman"/>
                        </w:rPr>
                        <w:t>Уровень</w:t>
                      </w:r>
                      <w:r w:rsidR="008E210D">
                        <w:rPr>
                          <w:rFonts w:ascii="Times New Roman" w:hAnsi="Times New Roman" w:cs="Times New Roman"/>
                        </w:rPr>
                        <w:t xml:space="preserve"> </w:t>
                      </w:r>
                      <w:r>
                        <w:rPr>
                          <w:rFonts w:ascii="Times New Roman" w:hAnsi="Times New Roman" w:cs="Times New Roman"/>
                        </w:rPr>
                        <w:t xml:space="preserve">3 </w:t>
                      </w:r>
                      <w:r w:rsidRPr="00E41349">
                        <w:rPr>
                          <w:rFonts w:ascii="Times New Roman" w:hAnsi="Times New Roman" w:cs="Times New Roman"/>
                        </w:rPr>
                        <w:t>(</w:t>
                      </w:r>
                      <w:r>
                        <w:rPr>
                          <w:rFonts w:ascii="Times New Roman" w:hAnsi="Times New Roman" w:cs="Times New Roman"/>
                        </w:rPr>
                        <w:t>промо</w:t>
                      </w:r>
                      <w:r w:rsidRPr="00E41349">
                        <w:rPr>
                          <w:rFonts w:ascii="Times New Roman" w:hAnsi="Times New Roman" w:cs="Times New Roman"/>
                        </w:rPr>
                        <w:t>)</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47246BD3" wp14:editId="5B4954A5">
                <wp:simplePos x="0" y="0"/>
                <wp:positionH relativeFrom="column">
                  <wp:posOffset>2380517</wp:posOffset>
                </wp:positionH>
                <wp:positionV relativeFrom="paragraph">
                  <wp:posOffset>1995512</wp:posOffset>
                </wp:positionV>
                <wp:extent cx="808892" cy="471170"/>
                <wp:effectExtent l="0" t="0" r="10795" b="24130"/>
                <wp:wrapNone/>
                <wp:docPr id="47" name="Прямоугольник 47"/>
                <wp:cNvGraphicFramePr/>
                <a:graphic xmlns:a="http://schemas.openxmlformats.org/drawingml/2006/main">
                  <a:graphicData uri="http://schemas.microsoft.com/office/word/2010/wordprocessingShape">
                    <wps:wsp>
                      <wps:cNvSpPr/>
                      <wps:spPr>
                        <a:xfrm>
                          <a:off x="0" y="0"/>
                          <a:ext cx="808892" cy="4711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FBFE03" w14:textId="77777777" w:rsidR="00913991" w:rsidRPr="00E41349" w:rsidRDefault="00913991" w:rsidP="0048425D">
                            <w:pPr>
                              <w:jc w:val="center"/>
                              <w:rPr>
                                <w:rFonts w:ascii="Times New Roman" w:hAnsi="Times New Roman" w:cs="Times New Roman"/>
                              </w:rPr>
                            </w:pPr>
                            <w:r>
                              <w:rPr>
                                <w:rFonts w:ascii="Times New Roman" w:hAnsi="Times New Roman" w:cs="Times New Roman"/>
                              </w:rPr>
                              <w:t>Промо-кампания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46BD3" id="Прямоугольник 47" o:spid="_x0000_s1029" style="position:absolute;left:0;text-align:left;margin-left:187.45pt;margin-top:157.15pt;width:63.7pt;height:3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gtrQIAAHYFAAAOAAAAZHJzL2Uyb0RvYy54bWysVM1uEzEQviPxDpbvdLMhNGnUTRW1KkKq&#10;2ogW9ex47WSF1za2k91wQuKKxCPwEFwQP32GzRsx9v4klJwQF+/Mzv/MN3N6VuYCrZmxmZIJjo96&#10;GDFJVZrJRYLf3F0+G2FkHZEpEUqyBG+YxWeTp09OCz1mfbVUImUGgRNpx4VO8NI5PY4iS5csJ/ZI&#10;aSZByJXJiQPWLKLUkAK85yLq93rHUaFMqo2izFr4e1EL8ST455xRd8O5ZQ6JBENuLrwmvHP/RpNT&#10;Ml4YopcZbdIg/5BFTjIJQTtXF8QRtDLZX67yjBplFXdHVOWR4jyjLNQA1cS9R9XcLolmoRZojtVd&#10;m+z/c0uv1zODsjTBgyFGkuQwo+rL9sP2c/Wzeth+rL5WD9WP7afqV/Wt+o5ACTpWaDsGw1s9Mw1n&#10;gfTll9zk/guFoTJ0edN1mZUOUfg56o1GJ32MKIgGwzgehilEO2NtrHvJVI48kWADQwy9Jesr6yAg&#10;qLYqPpaQ/rVKZOllJkRgPHzYuTBoTWDwrox92mC3pwWct4x8MXX6gXIbwWqvrxmHxkDC/RA9QHLn&#10;k1DKpDtu/AoJ2t6MQwadYXzIULg2mUbXm7EA1c6wd8jwz4idRYiqpOuM80wqc8hB+raLXOu31dc1&#10;+/JdOS8DGp63c56rdAMIMapeHavpZQZjuSLWzYiBXYGtgv13N/BwoYoEq4bCaKnM+0P/vT5AGKQY&#10;FbB7CbbvVsQwjMQrCeA+iQcDv6yBGbwY9oEx+5L5vkSu8nMFU47h0mgaSK/vREtyo/J7OBNTHxVE&#10;RFKInWDqTMucu/omwKGhbDoNarCgmrgreaupd+777GF3V94ToxtsOgD1tWr3lIwfQbTW9ZZSTVdO&#10;8Szg13e67mszAVjuAM/mEPnrsc8Hrd25nPwGAAD//wMAUEsDBBQABgAIAAAAIQDyWCPG4AAAAAsB&#10;AAAPAAAAZHJzL2Rvd25yZXYueG1sTI/NTsMwEITvSLyDtUjcqNM/CCFOVSEqIQ4gUh7AjZc4Il4H&#10;22nTt2c5wW12ZzT7bbmZXC+OGGLnScF8loFAarzpqFXwsd/d5CBi0mR07wkVnDHCprq8KHVh/Ine&#10;8VinVnAJxUIrsCkNhZSxseh0nPkBib1PH5xOPIZWmqBPXO56uciyW+l0R3zB6gEfLTZf9egUDGE7&#10;vNknu99Nr+H5pR3rzn6flbq+mrYPIBJO6S8Mv/iMDhUzHfxIJopewfJudc9RFvPVEgQn1tmCxYE3&#10;eb4GWZXy/w/VDwAAAP//AwBQSwECLQAUAAYACAAAACEAtoM4kv4AAADhAQAAEwAAAAAAAAAAAAAA&#10;AAAAAAAAW0NvbnRlbnRfVHlwZXNdLnhtbFBLAQItABQABgAIAAAAIQA4/SH/1gAAAJQBAAALAAAA&#10;AAAAAAAAAAAAAC8BAABfcmVscy8ucmVsc1BLAQItABQABgAIAAAAIQCJbNgtrQIAAHYFAAAOAAAA&#10;AAAAAAAAAAAAAC4CAABkcnMvZTJvRG9jLnhtbFBLAQItABQABgAIAAAAIQDyWCPG4AAAAAsBAAAP&#10;AAAAAAAAAAAAAAAAAAcFAABkcnMvZG93bnJldi54bWxQSwUGAAAAAAQABADzAAAAFAYAAAAA&#10;" fillcolor="white [3201]" strokecolor="black [3213]" strokeweight="1pt">
                <v:textbox>
                  <w:txbxContent>
                    <w:p w14:paraId="02FBFE03" w14:textId="77777777" w:rsidR="00913991" w:rsidRPr="00E41349" w:rsidRDefault="00913991" w:rsidP="0048425D">
                      <w:pPr>
                        <w:jc w:val="center"/>
                        <w:rPr>
                          <w:rFonts w:ascii="Times New Roman" w:hAnsi="Times New Roman" w:cs="Times New Roman"/>
                        </w:rPr>
                      </w:pPr>
                      <w:r>
                        <w:rPr>
                          <w:rFonts w:ascii="Times New Roman" w:hAnsi="Times New Roman" w:cs="Times New Roman"/>
                        </w:rPr>
                        <w:t>Промо-кампания</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2741135D" wp14:editId="06908CF6">
                <wp:simplePos x="0" y="0"/>
                <wp:positionH relativeFrom="column">
                  <wp:posOffset>3665172</wp:posOffset>
                </wp:positionH>
                <wp:positionV relativeFrom="paragraph">
                  <wp:posOffset>1996049</wp:posOffset>
                </wp:positionV>
                <wp:extent cx="808892" cy="471170"/>
                <wp:effectExtent l="0" t="0" r="10795" b="24130"/>
                <wp:wrapNone/>
                <wp:docPr id="50" name="Прямоугольник 50"/>
                <wp:cNvGraphicFramePr/>
                <a:graphic xmlns:a="http://schemas.openxmlformats.org/drawingml/2006/main">
                  <a:graphicData uri="http://schemas.microsoft.com/office/word/2010/wordprocessingShape">
                    <wps:wsp>
                      <wps:cNvSpPr/>
                      <wps:spPr>
                        <a:xfrm>
                          <a:off x="0" y="0"/>
                          <a:ext cx="808892" cy="4711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D46C0B" w14:textId="77777777" w:rsidR="00913991" w:rsidRPr="00E41349" w:rsidRDefault="00913991" w:rsidP="0048425D">
                            <w:pPr>
                              <w:jc w:val="center"/>
                              <w:rPr>
                                <w:rFonts w:ascii="Times New Roman" w:hAnsi="Times New Roman" w:cs="Times New Roman"/>
                              </w:rPr>
                            </w:pPr>
                            <w:r>
                              <w:rPr>
                                <w:rFonts w:ascii="Times New Roman" w:hAnsi="Times New Roman" w:cs="Times New Roman"/>
                              </w:rPr>
                              <w:t>Промо-кампания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1135D" id="Прямоугольник 50" o:spid="_x0000_s1030" style="position:absolute;left:0;text-align:left;margin-left:288.6pt;margin-top:157.15pt;width:63.7pt;height:3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2yzrAIAAHYFAAAOAAAAZHJzL2Uyb0RvYy54bWysVM1uEzEQviPxDpbvdLNR2qZRN1XUqgip&#10;aita1LPjtZsV/sN2shtOSFyReAQeggvip8+weSPG3p+GkhPi4p3Z+Z/5Zo5PKinQillXaJXhdG+A&#10;EVNU54W6z/Cb2/MXY4ycJyonQiuW4TVz+GT6/NlxaSZsqBda5MwicKLcpDQZXnhvJkni6IJJ4va0&#10;YQqEXFtJPLD2PsktKcG7FMlwMDhISm1zYzVlzsHfs0aIp9E/54z6K84d80hkGHLz8bXxnYc3mR6T&#10;yb0lZlHQNg3yD1lIUigI2rs6I56gpS3+ciULarXT3O9RLRPNeUFZrAGqSQdPqrlZEMNiLdAcZ/o2&#10;uf/nll6uri0q8gzvQ3sUkTCj+svmw+Zz/bN+2Hysv9YP9Y/Np/pX/a3+jkAJOlYaNwHDG3NtW84B&#10;GcqvuJXhC4WhKnZ53XeZVR5R+DkejMdHQ4woiEaHaXoYfSaPxsY6/5JpiQKRYQtDjL0lqwvnISCo&#10;diohllDhdVoU+XkhRGQCfNipsGhFYPC+SkPaYLelBVywTEIxTfqR8mvBGq+vGYfGQMLDGD1C8tEn&#10;oZQpf9D6FQq0gxmHDHrDdJeh8F0yrW4wYxGqveFgl+GfEXuLGFUr3xvLQmm7y0H+to/c6HfVNzWH&#10;8n01ryIaRt2c5zpfA0KsblbHGXpewFguiPPXxMKuAGxg//0VPFzoMsO6pTBaaPt+1/+gDxAGKUYl&#10;7F6G3bslsQwj8UoBuI/S0Sgsa2RG+4dDYOy2ZL4tUUt5qmHKKVwaQyMZ9L3oSG61vIMzMQtRQUQU&#10;hdgZpt52zKlvbgIcGspms6gGC2qIv1A3hgbnoc8BdrfVHbGmxaYHUF/qbk/J5AlEG91gqfRs6TUv&#10;In5Dp5u+thOA5Y7wbA9RuB7bfNR6PJfT3wAAAP//AwBQSwMEFAAGAAgAAAAhAEjfoqvgAAAACwEA&#10;AA8AAABkcnMvZG93bnJldi54bWxMj8tOwzAQRfdI/IM1SOyo02eiEKeqEJUQCxApH+DGQxwRj43t&#10;tOnfY1Z0OTNHd86ttpMZ2Al96C0JmM8yYEitVT11Aj4P+4cCWIiSlBwsoYALBtjWtzeVLJU90wee&#10;mtixFEKhlAJ0jK7kPLQajQwz65DS7ct6I2MafceVl+cUbga+yLINN7Kn9EFLh08a2+9mNAKc37l3&#10;/awP++nNv7x2Y9Prn4sQ93fT7hFYxCn+w/Cnn9ShTk5HO5IKbBCwzvNFQgUs56slsETk2WoD7Jg2&#10;RbEGXlf8ukP9CwAA//8DAFBLAQItABQABgAIAAAAIQC2gziS/gAAAOEBAAATAAAAAAAAAAAAAAAA&#10;AAAAAABbQ29udGVudF9UeXBlc10ueG1sUEsBAi0AFAAGAAgAAAAhADj9If/WAAAAlAEAAAsAAAAA&#10;AAAAAAAAAAAALwEAAF9yZWxzLy5yZWxzUEsBAi0AFAAGAAgAAAAhABOvbLOsAgAAdgUAAA4AAAAA&#10;AAAAAAAAAAAALgIAAGRycy9lMm9Eb2MueG1sUEsBAi0AFAAGAAgAAAAhAEjfoqvgAAAACwEAAA8A&#10;AAAAAAAAAAAAAAAABgUAAGRycy9kb3ducmV2LnhtbFBLBQYAAAAABAAEAPMAAAATBgAAAAA=&#10;" fillcolor="white [3201]" strokecolor="black [3213]" strokeweight="1pt">
                <v:textbox>
                  <w:txbxContent>
                    <w:p w14:paraId="43D46C0B" w14:textId="77777777" w:rsidR="00913991" w:rsidRPr="00E41349" w:rsidRDefault="00913991" w:rsidP="0048425D">
                      <w:pPr>
                        <w:jc w:val="center"/>
                        <w:rPr>
                          <w:rFonts w:ascii="Times New Roman" w:hAnsi="Times New Roman" w:cs="Times New Roman"/>
                        </w:rPr>
                      </w:pPr>
                      <w:r>
                        <w:rPr>
                          <w:rFonts w:ascii="Times New Roman" w:hAnsi="Times New Roman" w:cs="Times New Roman"/>
                        </w:rPr>
                        <w:t>Промо-кампания</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727C795A" wp14:editId="2C48768B">
                <wp:simplePos x="0" y="0"/>
                <wp:positionH relativeFrom="column">
                  <wp:posOffset>3456696</wp:posOffset>
                </wp:positionH>
                <wp:positionV relativeFrom="paragraph">
                  <wp:posOffset>1482676</wp:posOffset>
                </wp:positionV>
                <wp:extent cx="661181" cy="485140"/>
                <wp:effectExtent l="0" t="0" r="81915" b="48260"/>
                <wp:wrapNone/>
                <wp:docPr id="46" name="Прямая со стрелкой 46"/>
                <wp:cNvGraphicFramePr/>
                <a:graphic xmlns:a="http://schemas.openxmlformats.org/drawingml/2006/main">
                  <a:graphicData uri="http://schemas.microsoft.com/office/word/2010/wordprocessingShape">
                    <wps:wsp>
                      <wps:cNvCnPr/>
                      <wps:spPr>
                        <a:xfrm>
                          <a:off x="0" y="0"/>
                          <a:ext cx="661181" cy="485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6C124D" id="_x0000_t32" coordsize="21600,21600" o:spt="32" o:oned="t" path="m,l21600,21600e" filled="f">
                <v:path arrowok="t" fillok="f" o:connecttype="none"/>
                <o:lock v:ext="edit" shapetype="t"/>
              </v:shapetype>
              <v:shape id="Прямая со стрелкой 46" o:spid="_x0000_s1026" type="#_x0000_t32" style="position:absolute;margin-left:272.2pt;margin-top:116.75pt;width:52.05pt;height:3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Ji7/gEAAAQEAAAOAAAAZHJzL2Uyb0RvYy54bWysU0uOEzEQ3SNxB8t70ulRiKIonVlkgA2C&#10;iM8BPG47beGfyiaf3cAF5ghcgQ0LPpozdN+IsjvpQcwgIcSmum3Xe1Xvubw43xtNtgKCcrai5WhM&#10;ibDc1cpuKvr2zdNHM0pCZLZm2llR0YMI9Hz58MFi5+fizDVO1wIIktgw3/mKNjH6eVEE3gjDwsh5&#10;YfFQOjAs4hI2RQ1sh+xGF2fj8bTYOag9OC5CwN2L/pAuM7+UgseXUgYRia4o9hZzhBwvUyyWCzbf&#10;APON4sc22D90YZiyWHSgumCRkfeg7lAZxcEFJ+OIO1M4KRUXWQOqKce/qXndMC+yFjQn+MGm8P9o&#10;+YvtGoiqKzqZUmKZwTtqP3VX3XX7o/3cXZPuQ3uDofvYXbVf2u/tt/am/UowGZ3b+TBHgpVdw3EV&#10;/BqSDXsJJn1RINlntw+D22IfCcfN6bQsZyUlHI8ms8flJN9GcQv2EOIz4QxJPxUNEZjaNHHlrMV7&#10;dVBmx9n2eYhYHoEnQKqsbYqRKf3E1iQePAqLoJjdaJF6x/SUUiQNfdf5Lx606OGvhERfsM++TJ5I&#10;sdJAtgxnqX5XDiyYmSBSaT2Axrm3P4KOuQkm8pT+LXDIzhWdjQPQKOvgvqpxf2pV9vkn1b3WJPvS&#10;1Yd8h9kOHLXsz/FZpFn+dZ3ht493+RMAAP//AwBQSwMEFAAGAAgAAAAhANxJd1fgAAAACwEAAA8A&#10;AABkcnMvZG93bnJldi54bWxMj01Pg0AQhu8m/ofNmHizi4VWQJbGGD02xtIYj1t2YIn7QdilxX/v&#10;eNLbTObJO89b7RZr2BmnMHgn4H6VAEPXejW4XsCxeb3LgYUonZLGOxTwjQF29fVVJUvlL+4dz4fY&#10;MwpxoZQCdIxjyXloNVoZVn5ER7fOT1ZGWqeeq0leKNwavk6SLbdycPRByxGfNbZfh9kK6Jr+2H6+&#10;5Hw23dtD86ELvW/2QtzeLE+PwCIu8Q+GX31Sh5qcTn52KjAjYJNlGaEC1mm6AUbENstpOAlIk6IA&#10;Xlf8f4f6BwAA//8DAFBLAQItABQABgAIAAAAIQC2gziS/gAAAOEBAAATAAAAAAAAAAAAAAAAAAAA&#10;AABbQ29udGVudF9UeXBlc10ueG1sUEsBAi0AFAAGAAgAAAAhADj9If/WAAAAlAEAAAsAAAAAAAAA&#10;AAAAAAAALwEAAF9yZWxzLy5yZWxzUEsBAi0AFAAGAAgAAAAhAHpsmLv+AQAABAQAAA4AAAAAAAAA&#10;AAAAAAAALgIAAGRycy9lMm9Eb2MueG1sUEsBAi0AFAAGAAgAAAAhANxJd1fgAAAACwEAAA8AAAAA&#10;AAAAAAAAAAAAWAQAAGRycy9kb3ducmV2LnhtbFBLBQYAAAAABAAEAPMAAABlBQAAAAA=&#10;" strokecolor="black [3200]" strokeweight=".5pt">
                <v:stroke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72F88E48" wp14:editId="44774D8D">
                <wp:simplePos x="0" y="0"/>
                <wp:positionH relativeFrom="column">
                  <wp:posOffset>2725176</wp:posOffset>
                </wp:positionH>
                <wp:positionV relativeFrom="paragraph">
                  <wp:posOffset>1482676</wp:posOffset>
                </wp:positionV>
                <wp:extent cx="729566" cy="485140"/>
                <wp:effectExtent l="38100" t="0" r="33020" b="48260"/>
                <wp:wrapNone/>
                <wp:docPr id="45" name="Прямая со стрелкой 45"/>
                <wp:cNvGraphicFramePr/>
                <a:graphic xmlns:a="http://schemas.openxmlformats.org/drawingml/2006/main">
                  <a:graphicData uri="http://schemas.microsoft.com/office/word/2010/wordprocessingShape">
                    <wps:wsp>
                      <wps:cNvCnPr/>
                      <wps:spPr>
                        <a:xfrm flipH="1">
                          <a:off x="0" y="0"/>
                          <a:ext cx="729566" cy="485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154335" id="Прямая со стрелкой 45" o:spid="_x0000_s1026" type="#_x0000_t32" style="position:absolute;margin-left:214.6pt;margin-top:116.75pt;width:57.45pt;height:38.2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M3BgIAAA4EAAAOAAAAZHJzL2Uyb0RvYy54bWysU0mOEzEU3SNxB8t7UkmUhCZKpRdphgWC&#10;iOEAbpedsvCkb5Nh13CBPgJX6A0LBvUZqm7EtyspEIOEEJsvD/+9/9/z9+J8bzTZCgjK2ZKOBkNK&#10;hOWuUnZT0tevHt07oyREZiumnRUlPYhAz5d37yx2fi7Grna6EkCQxIb5zpe0jtHPiyLwWhgWBs4L&#10;i5fSgWERt7ApKmA7ZDe6GA+Hs2LnoPLguAgBTy+6S7rM/FIKHp9LGUQkuqTYW8wRcrxMsVgu2HwD&#10;zNeKH9tg/9CFYcpi0Z7qgkVG3oL6hcooDi44GQfcmcJJqbjIGlDNaPiTmpc18yJrQXOC720K/4+W&#10;P9uugaiqpJMpJZYZfKPmQ3vVXjdfm5v2mrTvmlsM7fv2qvnYfGk+N7fNJ4LJ6NzOhzkSrOwajrvg&#10;15Bs2EswRGrln+BQZGNQKtln3w+972IfCcfD++MH09mMEo5Xk7PpaJLfpehoEp2HEB8LZ0halDRE&#10;YGpTx5WzFl/YQVeCbZ+GiI0g8ARIYG1TjEzph7Yi8eBRYgTF7EaLpALTU0qR1HT951U8aNHBXwiJ&#10;DmGfXZk8m2KlgWwZTlX1ZtSzYGaCSKV1Dxpm+X8EHXMTTOR5/Vtgn50rOht7oFHWwe+qxv2pVdnl&#10;n1R3WpPsS1cd8mtmO3Dosj/HD5Km+sd9hn//xstvAAAA//8DAFBLAwQUAAYACAAAACEA1io83+IA&#10;AAALAQAADwAAAGRycy9kb3ducmV2LnhtbEyPy07DMBBF90j8gzVI7KjzcCkJmVQIiQ2gUlo23bmx&#10;m0TE48h228DXY1awHN2je89Uy8kM7KSd7y0hpLMEmKbGqp5ahI/t080dMB8kKTlY0ghf2sOyvryo&#10;ZKnsmd71aRNaFkvIlxKhC2EsOfdNp430MztqitnBOiNDPF3LlZPnWG4GniXJLTeyp7jQyVE/drr5&#10;3BwNwmvq3p4Xu9VB+NZ97+hFrP3aIl5fTQ/3wIKewh8Mv/pRHerotLdHUp4NCCIrsogiZHk+BxaJ&#10;uRApsD1CnhQF8Lri/3+ofwAAAP//AwBQSwECLQAUAAYACAAAACEAtoM4kv4AAADhAQAAEwAAAAAA&#10;AAAAAAAAAAAAAAAAW0NvbnRlbnRfVHlwZXNdLnhtbFBLAQItABQABgAIAAAAIQA4/SH/1gAAAJQB&#10;AAALAAAAAAAAAAAAAAAAAC8BAABfcmVscy8ucmVsc1BLAQItABQABgAIAAAAIQDwOCM3BgIAAA4E&#10;AAAOAAAAAAAAAAAAAAAAAC4CAABkcnMvZTJvRG9jLnhtbFBLAQItABQABgAIAAAAIQDWKjzf4gAA&#10;AAsBAAAPAAAAAAAAAAAAAAAAAGAEAABkcnMvZG93bnJldi54bWxQSwUGAAAAAAQABADzAAAAbwUA&#10;AAAA&#10;" strokecolor="black [3200]" strokeweight=".5pt">
                <v:stroke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2FE6FB8E" wp14:editId="4B4D4E8D">
                <wp:simplePos x="0" y="0"/>
                <wp:positionH relativeFrom="column">
                  <wp:posOffset>5284519</wp:posOffset>
                </wp:positionH>
                <wp:positionV relativeFrom="paragraph">
                  <wp:posOffset>1482090</wp:posOffset>
                </wp:positionV>
                <wp:extent cx="0" cy="513471"/>
                <wp:effectExtent l="76200" t="0" r="57150" b="58420"/>
                <wp:wrapNone/>
                <wp:docPr id="52" name="Прямая со стрелкой 52"/>
                <wp:cNvGraphicFramePr/>
                <a:graphic xmlns:a="http://schemas.openxmlformats.org/drawingml/2006/main">
                  <a:graphicData uri="http://schemas.microsoft.com/office/word/2010/wordprocessingShape">
                    <wps:wsp>
                      <wps:cNvCnPr/>
                      <wps:spPr>
                        <a:xfrm>
                          <a:off x="0" y="0"/>
                          <a:ext cx="0" cy="5134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21625C" id="Прямая со стрелкой 52" o:spid="_x0000_s1026" type="#_x0000_t32" style="position:absolute;margin-left:416.1pt;margin-top:116.7pt;width:0;height:40.4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Cb9wEAAP8DAAAOAAAAZHJzL2Uyb0RvYy54bWysU0uOEzEQ3SNxB8t70klgYBSlM4sMsEEQ&#10;8TmAx213W/insknSu4ELzBG4AhsWwGjO0H0jyu6kB/GREGJT3bbrVb33XF6e7Y0mWwFBOVvS2WRK&#10;ibDcVcrWJX3z+sm9U0pCZLZi2llR0lYEera6e2e58wsxd43TlQCCRWxY7HxJmxj9oigCb4RhYeK8&#10;sHgoHRgWcQl1UQHbYXWji/l0+rDYOag8OC5CwN3z4ZCucn0pBY8vpAwiEl1S5BZzhBwvUixWS7ao&#10;gflG8QMN9g8sDFMWm46lzllk5B2oX0oZxcEFJ+OEO1M4KRUXWQOqmU1/UvOqYV5kLWhO8KNN4f+V&#10;5c+3GyCqKunJnBLLDN5R97G/7K+66+5Tf0X6990Nhv5Df9l97r51X7ub7gvBZHRu58MCC6ztBg6r&#10;4DeQbNhLMOmLAsk+u92Obot9JHzY5Lh7Mrv/4NEslStucR5CfCqcIemnpCECU3UT185avFIHs2w2&#10;2z4LcQAeAamptilGpvRjW5HYetQUQTFba3Hok1KKRH8gnP9iq8UAfykkWoIUhzZ5GMVaA9kyHKPq&#10;7ZGttpiZIFJpPYKmmdsfQYfcBBN5QP8WOGbnjs7GEWiUdfC7rnF/pCqH/KPqQWuSfeGqNl9ftgOn&#10;LN/D4UWkMf5xneG373b1HQAA//8DAFBLAwQUAAYACAAAACEAycl0st4AAAALAQAADwAAAGRycy9k&#10;b3ducmV2LnhtbEyPwU7DMAyG70i8Q2QkbixdM0EpTSeE4Dgh1glxzBq3qUicqkm38vYEcYCj7U+/&#10;v7/aLs6yE05h8CRhvcqAIbVeD9RLODQvNwWwEBVpZT2hhC8MsK0vLypVan+mNzztY89SCIVSSTAx&#10;jiXnoTXoVFj5ESndOj85FdM49VxP6pzCneV5lt1ypwZKH4wa8clg+7mfnYSu6Q/tx3PBZ9u93jXv&#10;5t7smp2U11fL4wOwiEv8g+FHP6lDnZyOfiYdmJVQiDxPqIRciA2wRPxujhLEeiOA1xX/36H+BgAA&#10;//8DAFBLAQItABQABgAIAAAAIQC2gziS/gAAAOEBAAATAAAAAAAAAAAAAAAAAAAAAABbQ29udGVu&#10;dF9UeXBlc10ueG1sUEsBAi0AFAAGAAgAAAAhADj9If/WAAAAlAEAAAsAAAAAAAAAAAAAAAAALwEA&#10;AF9yZWxzLy5yZWxzUEsBAi0AFAAGAAgAAAAhAEi0YJv3AQAA/wMAAA4AAAAAAAAAAAAAAAAALgIA&#10;AGRycy9lMm9Eb2MueG1sUEsBAi0AFAAGAAgAAAAhAMnJdLLeAAAACwEAAA8AAAAAAAAAAAAAAAAA&#10;UQQAAGRycy9kb3ducmV2LnhtbFBLBQYAAAAABAAEAPMAAABcBQAAAAA=&#10;" strokecolor="black [3200]" strokeweight=".5pt">
                <v:stroke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6FCB5A80" wp14:editId="675BD430">
                <wp:simplePos x="0" y="0"/>
                <wp:positionH relativeFrom="column">
                  <wp:posOffset>4895557</wp:posOffset>
                </wp:positionH>
                <wp:positionV relativeFrom="paragraph">
                  <wp:posOffset>1996977</wp:posOffset>
                </wp:positionV>
                <wp:extent cx="808892" cy="471170"/>
                <wp:effectExtent l="0" t="0" r="10795" b="24130"/>
                <wp:wrapNone/>
                <wp:docPr id="51" name="Прямоугольник 51"/>
                <wp:cNvGraphicFramePr/>
                <a:graphic xmlns:a="http://schemas.openxmlformats.org/drawingml/2006/main">
                  <a:graphicData uri="http://schemas.microsoft.com/office/word/2010/wordprocessingShape">
                    <wps:wsp>
                      <wps:cNvSpPr/>
                      <wps:spPr>
                        <a:xfrm>
                          <a:off x="0" y="0"/>
                          <a:ext cx="808892" cy="4711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2BA2C4" w14:textId="77777777" w:rsidR="00913991" w:rsidRPr="00E41349" w:rsidRDefault="00913991" w:rsidP="0048425D">
                            <w:pPr>
                              <w:jc w:val="center"/>
                              <w:rPr>
                                <w:rFonts w:ascii="Times New Roman" w:hAnsi="Times New Roman" w:cs="Times New Roman"/>
                              </w:rPr>
                            </w:pPr>
                            <w:r>
                              <w:rPr>
                                <w:rFonts w:ascii="Times New Roman" w:hAnsi="Times New Roman" w:cs="Times New Roman"/>
                              </w:rPr>
                              <w:t>Промо-кампания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B5A80" id="Прямоугольник 51" o:spid="_x0000_s1031" style="position:absolute;left:0;text-align:left;margin-left:385.5pt;margin-top:157.25pt;width:63.7pt;height:3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idqwIAAHYFAAAOAAAAZHJzL2Uyb0RvYy54bWysVMtuEzEU3SPxD5b3dDJR2qZRJ1XUqgip&#10;aita1LXjsZsRfmE7mQkrJLZIfAIfwQbx6DdM/ohrz6OhZIXYeHzn3nOf5/r4pJICrZh1hVYZTvcG&#10;GDFFdV6o+wy/uT1/McbIeaJyIrRiGV4zh0+mz58dl2bChnqhRc4sAifKTUqT4YX3ZpIkji6YJG5P&#10;G6ZAybWVxINo75PckhK8S5EMB4ODpNQ2N1ZT5hz8PWuUeBr9c86ov+LcMY9EhiE3H08bz3k4k+kx&#10;mdxbYhYFbdMg/5CFJIWCoL2rM+IJWtriL1eyoFY7zf0e1TLRnBeUxRqgmnTwpJqbBTEs1gLNcaZv&#10;k/t/bunl6tqiIs/wfoqRIhJmVH/ZfNh8rn/WD5uP9df6of6x+VT/qr/V3xEYQcdK4yYAvDHXtpUc&#10;XEP5FbcyfKEwVMUur/sus8ojCj/Hg/H4aIgRBdXoME0P4xSSR7Cxzr9kWqJwybCFIcbektWF8xAQ&#10;TDuTEEuocDotivy8ECIKgT7sVFi0IjB4X8W0AbdlBVJAJqGYJv1482vBGq+vGYfGQMLDGD1S8tEn&#10;oZQpfxDaET2BdYBxyKAHpruAwnfJtLYBxiJVe+BgF/DPiD0iRtXK92BZKG13Ocjf9pEb+676puZQ&#10;vq/mVcOGbs5zna+BIVY3q+MMPS9gLBfE+WtiYVdgq2D//RUcXOgyw7q9YbTQ9v2u/8EeKAxajErY&#10;vQy7d0tiGUbilQJyH6WjUVjWKIz2D4cg2G3NfFujlvJUw5SBv5BdvAZ7L7ort1rewTMxC1FBRRSF&#10;2Bmm3nbCqW/eBHhoKJvNohksqCH+Qt0YGpyHPgfa3VZ3xJqWmx5Ifam7PSWTJxRtbANS6dnSa15E&#10;/oZON31tJwDLHWnUPkTh9diWo9Xjczn9DQAA//8DAFBLAwQUAAYACAAAACEA2ImmXOEAAAALAQAA&#10;DwAAAGRycy9kb3ducmV2LnhtbEyPwU7DMBBE70j8g7VI3KgTKMSkcaoKUQlxAJHyAW7sxhHxOthO&#10;m/49ywmOszOafVOtZzewowmx9yghX2TADLZe99hJ+NxtbwSwmBRqNXg0Es4mwrq+vKhUqf0JP8yx&#10;SR2jEoylkmBTGkvOY2uNU3HhR4PkHXxwKpEMHddBnajcDfw2yx64Uz3SB6tG82RN+9VMTsIYNuO7&#10;fba77fwWXl67qent91nK66t5swKWzJz+wvCLT+hQE9PeT6gjGyQURU5bkoS7fHkPjBLiUSyB7eki&#10;RAG8rvj/DfUPAAAA//8DAFBLAQItABQABgAIAAAAIQC2gziS/gAAAOEBAAATAAAAAAAAAAAAAAAA&#10;AAAAAABbQ29udGVudF9UeXBlc10ueG1sUEsBAi0AFAAGAAgAAAAhADj9If/WAAAAlAEAAAsAAAAA&#10;AAAAAAAAAAAALwEAAF9yZWxzLy5yZWxzUEsBAi0AFAAGAAgAAAAhALEcyJ2rAgAAdgUAAA4AAAAA&#10;AAAAAAAAAAAALgIAAGRycy9lMm9Eb2MueG1sUEsBAi0AFAAGAAgAAAAhANiJplzhAAAACwEAAA8A&#10;AAAAAAAAAAAAAAAABQUAAGRycy9kb3ducmV2LnhtbFBLBQYAAAAABAAEAPMAAAATBgAAAAA=&#10;" fillcolor="white [3201]" strokecolor="black [3213]" strokeweight="1pt">
                <v:textbox>
                  <w:txbxContent>
                    <w:p w14:paraId="412BA2C4" w14:textId="77777777" w:rsidR="00913991" w:rsidRPr="00E41349" w:rsidRDefault="00913991" w:rsidP="0048425D">
                      <w:pPr>
                        <w:jc w:val="center"/>
                        <w:rPr>
                          <w:rFonts w:ascii="Times New Roman" w:hAnsi="Times New Roman" w:cs="Times New Roman"/>
                        </w:rPr>
                      </w:pPr>
                      <w:r>
                        <w:rPr>
                          <w:rFonts w:ascii="Times New Roman" w:hAnsi="Times New Roman" w:cs="Times New Roman"/>
                        </w:rPr>
                        <w:t>Промо-кампания</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48E820A9" wp14:editId="0C39CA77">
                <wp:simplePos x="0" y="0"/>
                <wp:positionH relativeFrom="column">
                  <wp:posOffset>2091837</wp:posOffset>
                </wp:positionH>
                <wp:positionV relativeFrom="paragraph">
                  <wp:posOffset>1229458</wp:posOffset>
                </wp:positionV>
                <wp:extent cx="809185" cy="0"/>
                <wp:effectExtent l="0" t="0" r="0" b="0"/>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8091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F84141" id="Прямая соединительная линия 4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64.7pt,96.8pt" to="228.4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Xn4wEAANoDAAAOAAAAZHJzL2Uyb0RvYy54bWysU0uO1DAQ3SNxB8t7OsnwURN1ehYzgg2C&#10;Fp8DeBy7Y+GfbNPp3gFrpD4CV2AxSCMNcAbnRpTd6QwChBBi41S56r2qV64sTrdKog1zXhjd4GpW&#10;YsQ0Na3Q6wa/evnozhwjH4huiTSaNXjHPD5d3r616G3NTkxnZMscAhLt6942uAvB1kXhaccU8TNj&#10;mYYgN06RAK5bF60jPbArWZyU5YOiN661zlDmPdyeH4J4mfk5ZzQ849yzgGSDobeQT5fPi3QWywWp&#10;147YTtCxDfIPXSgiNBSdqM5JIOiNE79QKUGd8YaHGTWqMJwLyrIGUFOVP6l50RHLshYYjrfTmPz/&#10;o6VPNyuHRNvge3cx0kTBG8WPw9thH7/ET8MeDe/it/g5Xsar+DVeDe/Bvh4+gJ2C8Xq83iOAwyx7&#10;62ugPNMrN3rerlwazJY7lb4gGW3z/HfT/Nk2IAqX8/JhNb+PET2GihucdT48ZkahZDRYCp0mQ2qy&#10;eeID1ILUYwo4qY9D5WyFnWQpWernjINaqFVldN4zdiYd2hDYkPZ1lVQAV85MEC6knEDln0FjboKx&#10;vHt/C5yyc0WjwwRUQhv3u6phe2yVH/KPqg9ak+wL0+7yO+RxwAJlZeOypw390c/wm19y+R0AAP//&#10;AwBQSwMEFAAGAAgAAAAhAI5rx/7eAAAACwEAAA8AAABkcnMvZG93bnJldi54bWxMj81OwzAQhO9I&#10;vIO1SNyoQ1oiGuJUVSWEuCCawt2Nt07AP5HtpOHtWSQkOO7Mp9mZajNbwyYMsfdOwO0iA4au9ap3&#10;WsDb4fHmHlhM0ilpvEMBXxhhU19eVLJU/uz2ODVJMwpxsZQCupSGkvPYdmhlXPgBHXknH6xMdAbN&#10;VZBnCreG51lWcCt7Rx86OeCuw/azGa0A8xymd73T2zg+7Yvm4/WUvxwmIa6v5u0DsIRz+oPhpz5V&#10;h5o6Hf3oVGRGwDJfrwglY70sgBGxuitozPFX4XXF/2+ovwEAAP//AwBQSwECLQAUAAYACAAAACEA&#10;toM4kv4AAADhAQAAEwAAAAAAAAAAAAAAAAAAAAAAW0NvbnRlbnRfVHlwZXNdLnhtbFBLAQItABQA&#10;BgAIAAAAIQA4/SH/1gAAAJQBAAALAAAAAAAAAAAAAAAAAC8BAABfcmVscy8ucmVsc1BLAQItABQA&#10;BgAIAAAAIQAohHXn4wEAANoDAAAOAAAAAAAAAAAAAAAAAC4CAABkcnMvZTJvRG9jLnhtbFBLAQIt&#10;ABQABgAIAAAAIQCOa8f+3gAAAAsBAAAPAAAAAAAAAAAAAAAAAD0EAABkcnMvZG93bnJldi54bWxQ&#10;SwUGAAAAAAQABADzAAAASAUAAAAA&#10;" strokecolor="black [3200]" strokeweight=".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2018ED42" wp14:editId="7752AF07">
                <wp:simplePos x="0" y="0"/>
                <wp:positionH relativeFrom="column">
                  <wp:posOffset>861206</wp:posOffset>
                </wp:positionH>
                <wp:positionV relativeFrom="paragraph">
                  <wp:posOffset>1011408</wp:posOffset>
                </wp:positionV>
                <wp:extent cx="1230923" cy="471170"/>
                <wp:effectExtent l="0" t="0" r="26670" b="24130"/>
                <wp:wrapNone/>
                <wp:docPr id="42" name="Прямоугольник 42"/>
                <wp:cNvGraphicFramePr/>
                <a:graphic xmlns:a="http://schemas.openxmlformats.org/drawingml/2006/main">
                  <a:graphicData uri="http://schemas.microsoft.com/office/word/2010/wordprocessingShape">
                    <wps:wsp>
                      <wps:cNvSpPr/>
                      <wps:spPr>
                        <a:xfrm>
                          <a:off x="0" y="0"/>
                          <a:ext cx="1230923" cy="4711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A8FF50" w14:textId="590974F0" w:rsidR="00913991" w:rsidRPr="00E41349" w:rsidRDefault="00913991" w:rsidP="008E210D">
                            <w:pPr>
                              <w:jc w:val="center"/>
                              <w:rPr>
                                <w:rFonts w:ascii="Times New Roman" w:hAnsi="Times New Roman" w:cs="Times New Roman"/>
                              </w:rPr>
                            </w:pPr>
                            <w:r w:rsidRPr="00E41349">
                              <w:rPr>
                                <w:rFonts w:ascii="Times New Roman" w:hAnsi="Times New Roman" w:cs="Times New Roman"/>
                              </w:rPr>
                              <w:t xml:space="preserve">Уровень </w:t>
                            </w:r>
                            <w:r>
                              <w:rPr>
                                <w:rFonts w:ascii="Times New Roman" w:hAnsi="Times New Roman" w:cs="Times New Roman"/>
                              </w:rPr>
                              <w:t>2</w:t>
                            </w:r>
                            <w:r w:rsidR="008E210D">
                              <w:rPr>
                                <w:rFonts w:ascii="Times New Roman" w:hAnsi="Times New Roman" w:cs="Times New Roman"/>
                              </w:rPr>
                              <w:t xml:space="preserve">     </w:t>
                            </w:r>
                            <w:r w:rsidRPr="00E41349">
                              <w:rPr>
                                <w:rFonts w:ascii="Times New Roman" w:hAnsi="Times New Roman" w:cs="Times New Roman"/>
                              </w:rPr>
                              <w:t>(</w:t>
                            </w:r>
                            <w:r>
                              <w:rPr>
                                <w:rFonts w:ascii="Times New Roman" w:hAnsi="Times New Roman" w:cs="Times New Roman"/>
                              </w:rPr>
                              <w:t>продукт/услуга</w:t>
                            </w:r>
                            <w:r w:rsidRPr="00E41349">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8ED42" id="Прямоугольник 42" o:spid="_x0000_s1032" style="position:absolute;left:0;text-align:left;margin-left:67.8pt;margin-top:79.65pt;width:96.9pt;height:3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7FDrAIAAHcFAAAOAAAAZHJzL2Uyb0RvYy54bWysVM1u00AQviPxDqu9U8duaGlUp4paFSFV&#10;bUWLet6sdxuL/WN3EzuckLgi8Qg8BBfET5/BeSNm144TSk6Iy3rG8z/zzRyf1FKgBbOu1CrH6d4A&#10;I6aoLkp1n+M3t+fPXmDkPFEFEVqxHC+Zwyfjp0+OKzNimZ5pUTCLwIlyo8rkeOa9GSWJozMmidvT&#10;hikQcm0l8cDa+6SwpALvUiTZYHCQVNoWxmrKnIO/Z60Qj6N/zhn1V5w75pHIMeTm42vjOw1vMj4m&#10;o3tLzKykXRrkH7KQpFQQtHd1RjxBc1v+5UqW1Gqnud+jWiaa85KyWANUkw4eVXMzI4bFWqA5zvRt&#10;cv/PLb1cXFtUFjkeZhgpImFGzZfVh9Xn5mfzsPrYfG0emh+rT82v5lvzHYESdKwybgSGN+badpwD&#10;MpRfcyvDFwpDdezysu8yqz2i8DPN9gdH2T5GFGTDwzQ9jGNINtbGOv+SaYkCkWMLU4zNJYsL5yEi&#10;qK5VQjChwuu0KIvzUojIBPywU2HRgsDkfZ2GvMFuSwu4YJmEatr8I+WXgrVeXzMOnYGMsxg9YnLj&#10;k1DKlD/o/AoF2sGMQwa9YbrLUPh1Mp1uMGMRq73hYJfhnxF7ixhVK98by1Jpu8tB8baP3Oqvq29r&#10;DuX7elpHOMTCwp+pLpYAEavb3XGGnpcwlgvi/DWxsCywVnAA/BU8XOgqx7qjMJpp+37X/6APGAYp&#10;RhUsX47duzmxDCPxSgG6j9LhMGxrZIbPDzNg7LZkui1Rc3mqYcopnBpDIxn0vViT3Gp5B3diEqKC&#10;iCgKsXNMvV0zp749CnBpKJtMohpsqCH+Qt0YGpyHPgfY3dZ3xJoOmx5QfanXi0pGjyDa6gZLpSdz&#10;r3kZ8bvpazcB2O4Iz+4ShfOxzUetzb0c/wYAAP//AwBQSwMEFAAGAAgAAAAhAHHB8V/gAAAACwEA&#10;AA8AAABkcnMvZG93bnJldi54bWxMj0FOwzAQRfdI3MEaJHbUISYVTeNUFaISYgEi5QBuPI0jYjvY&#10;TpvenmEFu/mapz9vqs1sB3bCEHvvJNwvMmDoWq9710n43O/uHoHFpJxWg3co4YIRNvX1VaVK7c/u&#10;A09N6hiVuFgqCSalseQ8tgatigs/oqPd0QerEsXQcR3UmcrtwPMsW3KrekcXjBrxyWD71UxWwhi2&#10;47t5Nvvd/BZeXrup6c33Rcrbm3m7BpZwTn8w/OqTOtTkdPCT05ENlEWxJJSGYiWAESHy1QOwg4Rc&#10;iAJ4XfH/P9Q/AAAA//8DAFBLAQItABQABgAIAAAAIQC2gziS/gAAAOEBAAATAAAAAAAAAAAAAAAA&#10;AAAAAABbQ29udGVudF9UeXBlc10ueG1sUEsBAi0AFAAGAAgAAAAhADj9If/WAAAAlAEAAAsAAAAA&#10;AAAAAAAAAAAALwEAAF9yZWxzLy5yZWxzUEsBAi0AFAAGAAgAAAAhAI4bsUOsAgAAdwUAAA4AAAAA&#10;AAAAAAAAAAAALgIAAGRycy9lMm9Eb2MueG1sUEsBAi0AFAAGAAgAAAAhAHHB8V/gAAAACwEAAA8A&#10;AAAAAAAAAAAAAAAABgUAAGRycy9kb3ducmV2LnhtbFBLBQYAAAAABAAEAPMAAAATBgAAAAA=&#10;" fillcolor="white [3201]" strokecolor="black [3213]" strokeweight="1pt">
                <v:textbox>
                  <w:txbxContent>
                    <w:p w14:paraId="7DA8FF50" w14:textId="590974F0" w:rsidR="00913991" w:rsidRPr="00E41349" w:rsidRDefault="00913991" w:rsidP="008E210D">
                      <w:pPr>
                        <w:jc w:val="center"/>
                        <w:rPr>
                          <w:rFonts w:ascii="Times New Roman" w:hAnsi="Times New Roman" w:cs="Times New Roman"/>
                        </w:rPr>
                      </w:pPr>
                      <w:r w:rsidRPr="00E41349">
                        <w:rPr>
                          <w:rFonts w:ascii="Times New Roman" w:hAnsi="Times New Roman" w:cs="Times New Roman"/>
                        </w:rPr>
                        <w:t xml:space="preserve">Уровень </w:t>
                      </w:r>
                      <w:r>
                        <w:rPr>
                          <w:rFonts w:ascii="Times New Roman" w:hAnsi="Times New Roman" w:cs="Times New Roman"/>
                        </w:rPr>
                        <w:t>2</w:t>
                      </w:r>
                      <w:r w:rsidR="008E210D">
                        <w:rPr>
                          <w:rFonts w:ascii="Times New Roman" w:hAnsi="Times New Roman" w:cs="Times New Roman"/>
                        </w:rPr>
                        <w:t xml:space="preserve">     </w:t>
                      </w:r>
                      <w:r w:rsidRPr="00E41349">
                        <w:rPr>
                          <w:rFonts w:ascii="Times New Roman" w:hAnsi="Times New Roman" w:cs="Times New Roman"/>
                        </w:rPr>
                        <w:t>(</w:t>
                      </w:r>
                      <w:r>
                        <w:rPr>
                          <w:rFonts w:ascii="Times New Roman" w:hAnsi="Times New Roman" w:cs="Times New Roman"/>
                        </w:rPr>
                        <w:t>продукт/услуга</w:t>
                      </w:r>
                      <w:r w:rsidRPr="00E41349">
                        <w:rPr>
                          <w:rFonts w:ascii="Times New Roman" w:hAnsi="Times New Roman" w:cs="Times New Roman"/>
                        </w:rPr>
                        <w:t>)</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3A118645" wp14:editId="4D58E01B">
                <wp:simplePos x="0" y="0"/>
                <wp:positionH relativeFrom="column">
                  <wp:posOffset>2014366</wp:posOffset>
                </wp:positionH>
                <wp:positionV relativeFrom="paragraph">
                  <wp:posOffset>118110</wp:posOffset>
                </wp:positionV>
                <wp:extent cx="1709615" cy="0"/>
                <wp:effectExtent l="0" t="0" r="0" b="0"/>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17096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17FB8C" id="Прямая соединительная линия 4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8.6pt,9.3pt" to="293.2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5qG4wEAANsDAAAOAAAAZHJzL2Uyb0RvYy54bWysU81u1DAQviPxDpbvbJIKCkSb7aEVXBCs&#10;+HkA17E3Fv6TbTa7N+CMtI/AK3AoUqVCn8F5o4692RQBQghxcWY8883M93kyP9koidbMeWF0g6tZ&#10;iRHT1LRCrxr85vWTe48w8oHolkijWYO3zOOTxd07897W7Mh0RrbMISiifd3bBnch2LooPO2YIn5m&#10;LNMQ5MYpEsB1q6J1pIfqShZHZXlc9Ma11hnKvIfbs30QL3J9zhkNLzj3LCDZYJgt5NPl8zydxWJO&#10;6pUjthN0HIP8wxSKCA1Np1JnJBD0zolfSilBnfGGhxk1qjCcC8oyB2BTlT+xedURyzIXEMfbSSb/&#10;/8rS5+ulQ6Jt8P0KI00UvFH8PLwfdvFb/DLs0PAhXsev8SJexu/xcvgI9tXwCewUjFfj9Q4BHLTs&#10;ra+h5KleutHzdumSMBvuVPoCZbTJ+m8n/dkmIAqX1cPy8XH1ACN6iBW3QOt8eMqMQslosBQ6SUNq&#10;sn7mAzSD1EMKOGmQfetsha1kKVnql4wD3dQso/OisVPp0JrAirRvMw2olTMThAspJ1D5Z9CYm2As&#10;L9/fAqfs3NHoMAGV0Mb9rmvYHEbl+/wD6z3XRPvctNv8EFkO2KCs0rjtaUV/9DP89p9c3AAAAP//&#10;AwBQSwMEFAAGAAgAAAAhALo13BjdAAAACQEAAA8AAABkcnMvZG93bnJldi54bWxMj8FOwzAMhu9I&#10;vENkJG4sXYFSdU2naRJCXBDr4J41WduROFWSduXtMeIwjvb/6ffncj1bwybtQ+9QwHKRANPYONVj&#10;K+Bj/3yXAwtRopLGoRbwrQOsq+urUhbKnXGnpzq2jEowFFJAF+NQcB6aTlsZFm7QSNnReSsjjb7l&#10;ysszlVvD0yTJuJU90oVODnrb6earHq0A8+qnz3bbbsL4ssvq0/sxfdtPQtzezJsVsKjneIHhV5/U&#10;oSKngxtRBWYE3C+fUkIpyDNgBDzm2QOww9+CVyX//0H1AwAA//8DAFBLAQItABQABgAIAAAAIQC2&#10;gziS/gAAAOEBAAATAAAAAAAAAAAAAAAAAAAAAABbQ29udGVudF9UeXBlc10ueG1sUEsBAi0AFAAG&#10;AAgAAAAhADj9If/WAAAAlAEAAAsAAAAAAAAAAAAAAAAALwEAAF9yZWxzLy5yZWxzUEsBAi0AFAAG&#10;AAgAAAAhAKDTmobjAQAA2wMAAA4AAAAAAAAAAAAAAAAALgIAAGRycy9lMm9Eb2MueG1sUEsBAi0A&#10;FAAGAAgAAAAhALo13BjdAAAACQEAAA8AAAAAAAAAAAAAAAAAPQQAAGRycy9kb3ducmV2LnhtbFBL&#10;BQYAAAAABAAEAPMAAABHBQAAAAA=&#10;" strokecolor="black [3200]" strokeweight=".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659A39E2" wp14:editId="68AB7747">
                <wp:simplePos x="0" y="0"/>
                <wp:positionH relativeFrom="column">
                  <wp:posOffset>4399231</wp:posOffset>
                </wp:positionH>
                <wp:positionV relativeFrom="paragraph">
                  <wp:posOffset>526073</wp:posOffset>
                </wp:positionV>
                <wp:extent cx="851096" cy="485140"/>
                <wp:effectExtent l="0" t="0" r="82550" b="48260"/>
                <wp:wrapNone/>
                <wp:docPr id="35" name="Прямая со стрелкой 35"/>
                <wp:cNvGraphicFramePr/>
                <a:graphic xmlns:a="http://schemas.openxmlformats.org/drawingml/2006/main">
                  <a:graphicData uri="http://schemas.microsoft.com/office/word/2010/wordprocessingShape">
                    <wps:wsp>
                      <wps:cNvCnPr/>
                      <wps:spPr>
                        <a:xfrm>
                          <a:off x="0" y="0"/>
                          <a:ext cx="851096" cy="485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244504" id="Прямая со стрелкой 35" o:spid="_x0000_s1026" type="#_x0000_t32" style="position:absolute;margin-left:346.4pt;margin-top:41.4pt;width:67pt;height:3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1ad/gEAAAQEAAAOAAAAZHJzL2Uyb0RvYy54bWysU0tuFDEQ3SNxB8t7prtDEoXR9GQxATYI&#10;RnwO4LjtaQv/VDbz2QUukCNwBTZZ8FHO0H0jyu6ZDuIjIcSmusuuV1XvVXl2vjWarAUE5WxNq0lJ&#10;ibDcNcquavrm9ZMHZ5SEyGzDtLOipjsR6Pn8/r3Zxk/FkWudbgQQTGLDdONr2sbop0UReCsMCxPn&#10;hcVL6cCwiC6sigbYBrMbXRyV5WmxcdB4cFyEgKcXwyWd5/xSCh5fSBlEJLqm2FvMFrK9TLaYz9h0&#10;Bcy3iu/bYP/QhWHKYtEx1QWLjLwD9Usqozi44GSccGcKJ6XiInNANlX5E5tXLfMic0Fxgh9lCv8v&#10;LX++XgJRTU0fnlBimcEZdR/7q/66+9Z96q9J/767RdN/6K+6m+5r96W77T4TDEblNj5MMcHCLmHv&#10;Bb+EJMNWgklfJEi2We3dqLbYRsLx8OykKh+dUsLx6hid4zyN4g7sIcSnwhmSfmoaIjC1auPCWYtz&#10;dVBlxdn6WYhYHoEHQKqsbbKRKf3YNiTuPBKLoJhdaZF6x/AUUiQOQ9f5L+60GOAvhURdsM+hTN5I&#10;sdBA1gx3qXlbjVkwMkGk0noElbm3P4L2sQkm8pb+LXCMzhWdjSPQKOvgd1Xj9tCqHOIPrAeuifal&#10;a3Z5hlkOXLWsz/5ZpF3+0c/wu8c7/w4AAP//AwBQSwMEFAAGAAgAAAAhAH8oQojdAAAACgEAAA8A&#10;AABkcnMvZG93bnJldi54bWxMj8FOwzAMhu9IvENkJG4spRKlLU0nhOA4IdYJccwat6lonKpJt/L2&#10;eCc42ZY//f5cbVc3ihPOYfCk4H6TgEBqvRmoV3Bo3u5yECFqMnr0hAp+MMC2vr6qdGn8mT7wtI+9&#10;4BAKpVZgY5xKKUNr0emw8RMS7zo/Ox15nHtpZn3mcDfKNEky6fRAfMHqCV8stt/7xSnomv7Qfr3m&#10;chm798fm0xZ21+yUur1Zn59ARFzjHwwXfVaHmp2OfiETxKggK1JWjwryS2UgTzNujkw+FCnIupL/&#10;X6h/AQAA//8DAFBLAQItABQABgAIAAAAIQC2gziS/gAAAOEBAAATAAAAAAAAAAAAAAAAAAAAAABb&#10;Q29udGVudF9UeXBlc10ueG1sUEsBAi0AFAAGAAgAAAAhADj9If/WAAAAlAEAAAsAAAAAAAAAAAAA&#10;AAAALwEAAF9yZWxzLy5yZWxzUEsBAi0AFAAGAAgAAAAhAOYrVp3+AQAABAQAAA4AAAAAAAAAAAAA&#10;AAAALgIAAGRycy9lMm9Eb2MueG1sUEsBAi0AFAAGAAgAAAAhAH8oQojdAAAACgEAAA8AAAAAAAAA&#10;AAAAAAAAWAQAAGRycy9kb3ducmV2LnhtbFBLBQYAAAAABAAEAPMAAABiBQAAAAA=&#10;" strokecolor="black [3200]" strokeweight=".5pt">
                <v:stroke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150BD961" wp14:editId="029F1803">
                <wp:simplePos x="0" y="0"/>
                <wp:positionH relativeFrom="column">
                  <wp:posOffset>3512967</wp:posOffset>
                </wp:positionH>
                <wp:positionV relativeFrom="paragraph">
                  <wp:posOffset>526073</wp:posOffset>
                </wp:positionV>
                <wp:extent cx="881868" cy="485335"/>
                <wp:effectExtent l="38100" t="0" r="33020" b="48260"/>
                <wp:wrapNone/>
                <wp:docPr id="34" name="Прямая со стрелкой 34"/>
                <wp:cNvGraphicFramePr/>
                <a:graphic xmlns:a="http://schemas.openxmlformats.org/drawingml/2006/main">
                  <a:graphicData uri="http://schemas.microsoft.com/office/word/2010/wordprocessingShape">
                    <wps:wsp>
                      <wps:cNvCnPr/>
                      <wps:spPr>
                        <a:xfrm flipH="1">
                          <a:off x="0" y="0"/>
                          <a:ext cx="881868" cy="4853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E5FBBE" id="Прямая со стрелкой 34" o:spid="_x0000_s1026" type="#_x0000_t32" style="position:absolute;margin-left:276.6pt;margin-top:41.4pt;width:69.45pt;height:38.2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E7BAIAAA4EAAAOAAAAZHJzL2Uyb0RvYy54bWysU0luGzEQvAfIHwjeo5Es2xAGGvkgZzkE&#10;iZDlATSH1BDhhiaj5ebkA35CvpCLD1ngN8z8KE2ONAmyAEGQS4NLV3VXsTm/2BlNNgKCcraik9GY&#10;EmG5q5VdV/T1q0cPZpSEyGzNtLOionsR6MXi/r351pfixDVO1wIIkthQbn1Fmxh9WRSBN8KwMHJe&#10;WLyUDgyLuIV1UQPbIrvRxcl4fF5sHdQeHBch4Ollf0kXmV9KweNzKYOIRFcUe4s5Qo5XKRaLOSvX&#10;wHyj+KEN9g9dGKYsFh2oLllk5C2oX6iM4uCCk3HEnSmclIqLrAHVTMY/qXnZMC+yFjQn+MGm8P9o&#10;+bPNCoiqKzo9pcQyg2/Ufuiuu5v2a/uxuyHdu/YOQ/e+u25v2y/t5/au/UQwGZ3b+lAiwdKu4LAL&#10;fgXJhp0EQ6RW/gkORTYGpZJd9n0/+C52kXA8nM0ms3McFI5Xp7Oz6fQssRc9TaLzEOJj4QxJi4qG&#10;CEytm7h01uILO+hLsM3TEHvgEZDA2qYYmdIPbU3i3qPECIrZtRaHOimlSGr6/vMq7rXo4S+ERIew&#10;z75Mnk2x1EA2DKeqfjMZWDAzQaTSegCNs/w/gg65CSbyvP4tcMjOFZ2NA9Ao6+B3VePu2Krs84+q&#10;e61J9pWr9/k1sx04dPkdDh8kTfWP+wz//o0X3wAAAP//AwBQSwMEFAAGAAgAAAAhAK40QFThAAAA&#10;CgEAAA8AAABkcnMvZG93bnJldi54bWxMj8tOwzAQRfdI/IM1SOyok9D0EeJUCIkNIGgLm+7ceJpE&#10;xOPIdtvA1zOsYDmao3vPLVej7cUJfegcKUgnCQik2pmOGgUf7483CxAhajK6d4QKvjDAqrq8KHVh&#10;3Jk2eNrGRnAIhUIraGMcCilD3aLVYeIGJP4dnLc68ukbabw+c7jtZZYkM2l1R9zQ6gEfWqw/t0er&#10;4CX1b0/z3ethGhr/vaPn6TqsnVLXV+P9HYiIY/yD4Vef1aFip707kgmiV5DntxmjChYZT2BgtsxS&#10;EHsm82UGsirl/wnVDwAAAP//AwBQSwECLQAUAAYACAAAACEAtoM4kv4AAADhAQAAEwAAAAAAAAAA&#10;AAAAAAAAAAAAW0NvbnRlbnRfVHlwZXNdLnhtbFBLAQItABQABgAIAAAAIQA4/SH/1gAAAJQBAAAL&#10;AAAAAAAAAAAAAAAAAC8BAABfcmVscy8ucmVsc1BLAQItABQABgAIAAAAIQBSpGE7BAIAAA4EAAAO&#10;AAAAAAAAAAAAAAAAAC4CAABkcnMvZTJvRG9jLnhtbFBLAQItABQABgAIAAAAIQCuNEBU4QAAAAoB&#10;AAAPAAAAAAAAAAAAAAAAAF4EAABkcnMvZG93bnJldi54bWxQSwUGAAAAAAQABADzAAAAbAUAAAAA&#10;" strokecolor="black [3200]" strokeweight=".5pt">
                <v:stroke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2C68E04A" wp14:editId="4E714F60">
                <wp:simplePos x="0" y="0"/>
                <wp:positionH relativeFrom="column">
                  <wp:posOffset>4663440</wp:posOffset>
                </wp:positionH>
                <wp:positionV relativeFrom="paragraph">
                  <wp:posOffset>1018491</wp:posOffset>
                </wp:positionV>
                <wp:extent cx="1153551" cy="471268"/>
                <wp:effectExtent l="0" t="0" r="27940" b="24130"/>
                <wp:wrapNone/>
                <wp:docPr id="38" name="Прямоугольник 38"/>
                <wp:cNvGraphicFramePr/>
                <a:graphic xmlns:a="http://schemas.openxmlformats.org/drawingml/2006/main">
                  <a:graphicData uri="http://schemas.microsoft.com/office/word/2010/wordprocessingShape">
                    <wps:wsp>
                      <wps:cNvSpPr/>
                      <wps:spPr>
                        <a:xfrm>
                          <a:off x="0" y="0"/>
                          <a:ext cx="1153551" cy="47126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F1A1CD" w14:textId="77777777" w:rsidR="00913991" w:rsidRPr="00E41349" w:rsidRDefault="00913991" w:rsidP="0048425D">
                            <w:pPr>
                              <w:jc w:val="center"/>
                              <w:rPr>
                                <w:rFonts w:ascii="Times New Roman" w:hAnsi="Times New Roman" w:cs="Times New Roman"/>
                              </w:rPr>
                            </w:pPr>
                            <w:r>
                              <w:rPr>
                                <w:rFonts w:ascii="Times New Roman" w:hAnsi="Times New Roman" w:cs="Times New Roman"/>
                              </w:rPr>
                              <w:t>Продуктовая кампания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8E04A" id="Прямоугольник 38" o:spid="_x0000_s1033" style="position:absolute;left:0;text-align:left;margin-left:367.2pt;margin-top:80.2pt;width:90.85pt;height:3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yurQIAAHcFAAAOAAAAZHJzL2Uyb0RvYy54bWysVM1uEzEQviPxDpbvdLNp0kLUTRW1KkKq&#10;2ooW9ex47cbCaxvbyW44IXFF4hF4CC6Inz7D5o0Ye38aSk6Ii3dm53/mmzk6rgqJVsw6oVWG070B&#10;RkxRnQt1l+E3N2fPnmPkPFE5kVqxDK+Zw8fTp0+OSjNhQ73QMmcWgRPlJqXJ8MJ7M0kSRxesIG5P&#10;G6ZAyLUtiAfW3iW5JSV4L2QyHAwOklLb3FhNmXPw97QR4mn0zzmj/pJzxzySGYbcfHxtfOfhTaZH&#10;ZHJniVkI2qZB/iGLgggFQXtXp8QTtLTiL1eFoFY7zf0e1UWiOReUxRqgmnTwqJrrBTEs1gLNcaZv&#10;k/t/bunF6soikWd4HyalSAEzqr9sPmw+1z/r+83H+mt9X//YfKp/1d/q7wiUoGOlcRMwvDZXtuUc&#10;kKH8itsifKEwVMUur/sus8ojCj/TdLw/HqcYUZCNDtPhQXSaPFgb6/xLpgsUiAxbmGJsLlmdOw8R&#10;QbVTCcGkCq/TUuRnQsrIBPywE2nRisDkfZWGvMFuSwu4YJmEapr8I+XXkjVeXzMOnYGMhzF6xOSD&#10;T0IpU/6g9SsVaAczDhn0hukuQ+m7ZFrdYMYiVnvDwS7DPyP2FjGqVr43LoTSdpeD/G0fudHvqm9q&#10;DuX7al5FOBx2g57rfA0QsbrZHWfomYCxnBPnr4iFZYG1ggPgL+HhUpcZ1i2F0ULb97v+B33AMEgx&#10;KmH5MuzeLYllGMlXCtD9Ih2NwrZGZjQ+HAJjtyXzbYlaFicapgyQguwiGfS97EhudXELd2IWooKI&#10;KAqxM0y97ZgT3xwFuDSUzWZRDTbUEH+urg0NzkOfA+xuqltiTYtND6i+0N2ikskjiDa6wVLp2dJr&#10;LiJ+Q6ebvrYTgO2O8GwvUTgf23zUeriX098AAAD//wMAUEsDBBQABgAIAAAAIQD0NvK24AAAAAsB&#10;AAAPAAAAZHJzL2Rvd25yZXYueG1sTI/LTsMwEEX3SPyDNUjsqJM2CpDGqSpEJcQCRMoHuPE0jogf&#10;2E6b/j3DCnYzukd3ztSb2YzshCEOzgrIFxkwtJ1Tg+0FfO53dw/AYpJWydFZFHDBCJvm+qqWlXJn&#10;+4GnNvWMSmyspACdkq84j51GI+PCebSUHV0wMtEaeq6CPFO5Gfkyy0pu5GDpgpYenzR2X+1kBPiw&#10;9e/6We9381t4ee2ndtDfFyFub+btGljCOf3B8KtP6tCQ08FNVkU2CrhfFQWhFJQZDUQ85mUO7CBg&#10;uSpK4E3N///Q/AAAAP//AwBQSwECLQAUAAYACAAAACEAtoM4kv4AAADhAQAAEwAAAAAAAAAAAAAA&#10;AAAAAAAAW0NvbnRlbnRfVHlwZXNdLnhtbFBLAQItABQABgAIAAAAIQA4/SH/1gAAAJQBAAALAAAA&#10;AAAAAAAAAAAAAC8BAABfcmVscy8ucmVsc1BLAQItABQABgAIAAAAIQCAgMyurQIAAHcFAAAOAAAA&#10;AAAAAAAAAAAAAC4CAABkcnMvZTJvRG9jLnhtbFBLAQItABQABgAIAAAAIQD0NvK24AAAAAsBAAAP&#10;AAAAAAAAAAAAAAAAAAcFAABkcnMvZG93bnJldi54bWxQSwUGAAAAAAQABADzAAAAFAYAAAAA&#10;" fillcolor="white [3201]" strokecolor="black [3213]" strokeweight="1pt">
                <v:textbox>
                  <w:txbxContent>
                    <w:p w14:paraId="54F1A1CD" w14:textId="77777777" w:rsidR="00913991" w:rsidRPr="00E41349" w:rsidRDefault="00913991" w:rsidP="0048425D">
                      <w:pPr>
                        <w:jc w:val="center"/>
                        <w:rPr>
                          <w:rFonts w:ascii="Times New Roman" w:hAnsi="Times New Roman" w:cs="Times New Roman"/>
                        </w:rPr>
                      </w:pPr>
                      <w:r>
                        <w:rPr>
                          <w:rFonts w:ascii="Times New Roman" w:hAnsi="Times New Roman" w:cs="Times New Roman"/>
                        </w:rPr>
                        <w:t>Продуктовая кампания</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6BFEF435" wp14:editId="2EEB8965">
                <wp:simplePos x="0" y="0"/>
                <wp:positionH relativeFrom="column">
                  <wp:posOffset>2900680</wp:posOffset>
                </wp:positionH>
                <wp:positionV relativeFrom="paragraph">
                  <wp:posOffset>1011555</wp:posOffset>
                </wp:positionV>
                <wp:extent cx="1153160" cy="471170"/>
                <wp:effectExtent l="0" t="0" r="27940" b="24130"/>
                <wp:wrapNone/>
                <wp:docPr id="36" name="Прямоугольник 36"/>
                <wp:cNvGraphicFramePr/>
                <a:graphic xmlns:a="http://schemas.openxmlformats.org/drawingml/2006/main">
                  <a:graphicData uri="http://schemas.microsoft.com/office/word/2010/wordprocessingShape">
                    <wps:wsp>
                      <wps:cNvSpPr/>
                      <wps:spPr>
                        <a:xfrm>
                          <a:off x="0" y="0"/>
                          <a:ext cx="1153160" cy="4711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B45BA8" w14:textId="77777777" w:rsidR="00913991" w:rsidRPr="00E41349" w:rsidRDefault="00913991" w:rsidP="0048425D">
                            <w:pPr>
                              <w:jc w:val="center"/>
                              <w:rPr>
                                <w:rFonts w:ascii="Times New Roman" w:hAnsi="Times New Roman" w:cs="Times New Roman"/>
                              </w:rPr>
                            </w:pPr>
                            <w:r>
                              <w:rPr>
                                <w:rFonts w:ascii="Times New Roman" w:hAnsi="Times New Roman" w:cs="Times New Roman"/>
                              </w:rPr>
                              <w:t>Продуктовая кампания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EF435" id="Прямоугольник 36" o:spid="_x0000_s1034" style="position:absolute;left:0;text-align:left;margin-left:228.4pt;margin-top:79.65pt;width:90.8pt;height:3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vBirQIAAHcFAAAOAAAAZHJzL2Uyb0RvYy54bWysVM1uEzEQviPxDpbvdLNp+kPUTRW1KkKq&#10;2ooW9ex47cbCaxvbyW44IfWKxCPwEFwQP32GzRsx9v40lJwQF+/MznzzP3N0XBUSLZl1QqsMpzsD&#10;jJiiOhfqLsNvb85eHGLkPFE5kVqxDK+Yw8eT58+OSjNmQz3XMmcWgRHlxqXJ8Nx7M04SR+esIG5H&#10;G6ZAyLUtiAfW3iW5JSVYL2QyHAz2k1Lb3FhNmXPw97QR4km0zzmj/pJzxzySGYbYfHxtfGfhTSZH&#10;ZHxniZkL2oZB/iGKgggFTntTp8QTtLDiL1OFoFY7zf0O1UWiOReUxRwgm3TwJJvrOTEs5gLFcaYv&#10;k/t/ZunF8soikWd4dx8jRQroUf1l/XH9uf5ZP6zv66/1Q/1j/an+VX+rvyNQgoqVxo0BeG2ubMs5&#10;IEP6FbdF+EJiqIpVXvVVZpVHFH6m6d5uug/NoCAbHaTpQWxD8og21vlXTBcoEBm20MVYXLI8dx48&#10;gmqnEpxJFV6npcjPhJSRCfPDTqRFSwKd91Ua4gbchhZwAZmEbJr4I+VXkjVW3zAOlYGIh9F7nMlH&#10;m4RSpnysR7QE2gHGIYIemG4DSt8F0+oGGIuz2gMH24B/euwR0atWvgcXQmm7zUD+rvfc6HfZNzmH&#10;9H01q+I4HHaNnul8BSNidbM7ztAzAW05J85fEQvLAp2EA+Av4eFSlxnWLYXRXNsP2/4HfZhhkGJU&#10;wvJl2L1fEMswkq8VTPfLdDQK2xqZ0d7BEBi7KZltStSiONHQ5RROjaGRDPpediS3uriFOzENXkFE&#10;FAXfGabedsyJb44CXBrKptOoBhtqiD9X14YG46HOYexuqltiTTubHqb6QneLSsZPRrTRDUilpwuv&#10;uYjzGyrd1LXtAGx3HM/2EoXzsclHrcd7OfkNAAD//wMAUEsDBBQABgAIAAAAIQAC0QBP4AAAAAsB&#10;AAAPAAAAZHJzL2Rvd25yZXYueG1sTI/NTsMwEITvSLyDtUjcqEPTRCXEqSpEJcQBRMoDuPESR8Q/&#10;2E6bvj3LiR5HM5r5pt7MZmRHDHFwVsD9IgOGtnNqsL2Az/3ubg0sJmmVHJ1FAWeMsGmur2pZKXey&#10;H3hsU8+oxMZKCtAp+Yrz2Gk0Mi6cR0velwtGJpKh5yrIE5WbkS+zrORGDpYWtPT4pLH7bicjwIet&#10;f9fPer+b38LLaz+1g/45C3F7M28fgSWc038Y/vAJHRpiOrjJqshGAauiJPRERvGQA6NEma9XwA4C&#10;lnleAG9qfvmh+QUAAP//AwBQSwECLQAUAAYACAAAACEAtoM4kv4AAADhAQAAEwAAAAAAAAAAAAAA&#10;AAAAAAAAW0NvbnRlbnRfVHlwZXNdLnhtbFBLAQItABQABgAIAAAAIQA4/SH/1gAAAJQBAAALAAAA&#10;AAAAAAAAAAAAAC8BAABfcmVscy8ucmVsc1BLAQItABQABgAIAAAAIQCX8vBirQIAAHcFAAAOAAAA&#10;AAAAAAAAAAAAAC4CAABkcnMvZTJvRG9jLnhtbFBLAQItABQABgAIAAAAIQAC0QBP4AAAAAsBAAAP&#10;AAAAAAAAAAAAAAAAAAcFAABkcnMvZG93bnJldi54bWxQSwUGAAAAAAQABADzAAAAFAYAAAAA&#10;" fillcolor="white [3201]" strokecolor="black [3213]" strokeweight="1pt">
                <v:textbox>
                  <w:txbxContent>
                    <w:p w14:paraId="26B45BA8" w14:textId="77777777" w:rsidR="00913991" w:rsidRPr="00E41349" w:rsidRDefault="00913991" w:rsidP="0048425D">
                      <w:pPr>
                        <w:jc w:val="center"/>
                        <w:rPr>
                          <w:rFonts w:ascii="Times New Roman" w:hAnsi="Times New Roman" w:cs="Times New Roman"/>
                        </w:rPr>
                      </w:pPr>
                      <w:r>
                        <w:rPr>
                          <w:rFonts w:ascii="Times New Roman" w:hAnsi="Times New Roman" w:cs="Times New Roman"/>
                        </w:rPr>
                        <w:t>Продуктовая кампания</w:t>
                      </w:r>
                    </w:p>
                  </w:txbxContent>
                </v:textbox>
              </v:rect>
            </w:pict>
          </mc:Fallback>
        </mc:AlternateContent>
      </w:r>
    </w:p>
    <w:p w14:paraId="5979A631" w14:textId="77777777" w:rsidR="0048425D" w:rsidRPr="00FE301F" w:rsidRDefault="0048425D" w:rsidP="00C37F7E">
      <w:pPr>
        <w:spacing w:after="0" w:line="360" w:lineRule="auto"/>
        <w:rPr>
          <w:rFonts w:ascii="Times New Roman" w:hAnsi="Times New Roman" w:cs="Times New Roman"/>
          <w:sz w:val="28"/>
          <w:szCs w:val="28"/>
        </w:rPr>
      </w:pPr>
    </w:p>
    <w:p w14:paraId="2AE99885" w14:textId="77777777" w:rsidR="0048425D" w:rsidRPr="00FE301F" w:rsidRDefault="0048425D" w:rsidP="00C37F7E">
      <w:pPr>
        <w:spacing w:after="0" w:line="360" w:lineRule="auto"/>
        <w:rPr>
          <w:rFonts w:ascii="Times New Roman" w:hAnsi="Times New Roman" w:cs="Times New Roman"/>
          <w:sz w:val="28"/>
          <w:szCs w:val="28"/>
        </w:rPr>
      </w:pPr>
    </w:p>
    <w:p w14:paraId="5E8CDD50" w14:textId="77777777" w:rsidR="0048425D" w:rsidRPr="00FE301F" w:rsidRDefault="0048425D" w:rsidP="00C37F7E">
      <w:pPr>
        <w:spacing w:after="0" w:line="360" w:lineRule="auto"/>
        <w:rPr>
          <w:rFonts w:ascii="Times New Roman" w:hAnsi="Times New Roman" w:cs="Times New Roman"/>
          <w:sz w:val="28"/>
          <w:szCs w:val="28"/>
        </w:rPr>
      </w:pPr>
    </w:p>
    <w:p w14:paraId="5D132C57" w14:textId="77777777" w:rsidR="0048425D" w:rsidRPr="00FE301F" w:rsidRDefault="0048425D" w:rsidP="00C37F7E">
      <w:pPr>
        <w:spacing w:after="0" w:line="360" w:lineRule="auto"/>
        <w:rPr>
          <w:rFonts w:ascii="Times New Roman" w:hAnsi="Times New Roman" w:cs="Times New Roman"/>
          <w:sz w:val="28"/>
          <w:szCs w:val="28"/>
        </w:rPr>
      </w:pPr>
    </w:p>
    <w:p w14:paraId="4398DD1F" w14:textId="77777777" w:rsidR="0048425D" w:rsidRPr="00FE301F" w:rsidRDefault="0048425D" w:rsidP="00C37F7E">
      <w:pPr>
        <w:spacing w:after="0" w:line="360" w:lineRule="auto"/>
        <w:rPr>
          <w:rFonts w:ascii="Times New Roman" w:hAnsi="Times New Roman" w:cs="Times New Roman"/>
          <w:sz w:val="28"/>
          <w:szCs w:val="28"/>
        </w:rPr>
      </w:pPr>
    </w:p>
    <w:p w14:paraId="5A67CE18" w14:textId="77777777" w:rsidR="0048425D" w:rsidRPr="00FE301F" w:rsidRDefault="0048425D" w:rsidP="00C37F7E">
      <w:pPr>
        <w:spacing w:after="0" w:line="360" w:lineRule="auto"/>
        <w:rPr>
          <w:rFonts w:ascii="Times New Roman" w:hAnsi="Times New Roman" w:cs="Times New Roman"/>
          <w:sz w:val="28"/>
          <w:szCs w:val="28"/>
        </w:rPr>
      </w:pPr>
    </w:p>
    <w:p w14:paraId="5B5A54C5" w14:textId="77777777" w:rsidR="0048425D" w:rsidRPr="00FE301F" w:rsidRDefault="0048425D" w:rsidP="00C37F7E">
      <w:pPr>
        <w:spacing w:after="0" w:line="360" w:lineRule="auto"/>
        <w:rPr>
          <w:rFonts w:ascii="Times New Roman" w:hAnsi="Times New Roman" w:cs="Times New Roman"/>
          <w:sz w:val="28"/>
          <w:szCs w:val="28"/>
        </w:rPr>
      </w:pPr>
    </w:p>
    <w:p w14:paraId="5E860464" w14:textId="77777777" w:rsidR="006078AD" w:rsidRDefault="006078AD" w:rsidP="00C37F7E">
      <w:pPr>
        <w:spacing w:after="0" w:line="360" w:lineRule="auto"/>
        <w:jc w:val="center"/>
        <w:rPr>
          <w:rFonts w:ascii="Times New Roman" w:hAnsi="Times New Roman" w:cs="Times New Roman"/>
          <w:sz w:val="24"/>
          <w:szCs w:val="24"/>
        </w:rPr>
      </w:pPr>
    </w:p>
    <w:p w14:paraId="26B77077" w14:textId="6D94A7A3" w:rsidR="00D77BC6" w:rsidRPr="00D77BC6" w:rsidRDefault="0048425D" w:rsidP="00D77BC6">
      <w:pPr>
        <w:spacing w:after="0" w:line="360" w:lineRule="auto"/>
        <w:jc w:val="center"/>
        <w:rPr>
          <w:rFonts w:ascii="Times New Roman" w:hAnsi="Times New Roman" w:cs="Times New Roman"/>
          <w:sz w:val="24"/>
          <w:szCs w:val="24"/>
        </w:rPr>
      </w:pPr>
      <w:r w:rsidRPr="00C37F7E">
        <w:rPr>
          <w:rFonts w:ascii="Times New Roman" w:hAnsi="Times New Roman" w:cs="Times New Roman"/>
          <w:sz w:val="24"/>
          <w:szCs w:val="24"/>
        </w:rPr>
        <w:t xml:space="preserve">Рисунок </w:t>
      </w:r>
      <w:r w:rsidR="00F44E62" w:rsidRPr="00C37F7E">
        <w:rPr>
          <w:rFonts w:ascii="Times New Roman" w:hAnsi="Times New Roman" w:cs="Times New Roman"/>
          <w:sz w:val="24"/>
          <w:szCs w:val="24"/>
        </w:rPr>
        <w:t>1</w:t>
      </w:r>
      <w:r w:rsidRPr="00C37F7E">
        <w:rPr>
          <w:rFonts w:ascii="Times New Roman" w:hAnsi="Times New Roman" w:cs="Times New Roman"/>
          <w:sz w:val="24"/>
          <w:szCs w:val="24"/>
        </w:rPr>
        <w:t xml:space="preserve">– Трёхуровневая иерархия коммуникаций </w:t>
      </w:r>
      <w:r w:rsidR="00D77BC6" w:rsidRPr="00D77BC6">
        <w:rPr>
          <w:rFonts w:ascii="Times New Roman" w:hAnsi="Times New Roman" w:cs="Times New Roman"/>
          <w:sz w:val="24"/>
          <w:szCs w:val="24"/>
        </w:rPr>
        <w:t>[</w:t>
      </w:r>
      <w:r w:rsidRPr="00C37F7E">
        <w:rPr>
          <w:rFonts w:ascii="Times New Roman" w:hAnsi="Times New Roman" w:cs="Times New Roman"/>
          <w:sz w:val="24"/>
          <w:szCs w:val="24"/>
        </w:rPr>
        <w:t>составлено автором</w:t>
      </w:r>
      <w:r w:rsidR="00D77BC6" w:rsidRPr="00D77BC6">
        <w:rPr>
          <w:rFonts w:ascii="Times New Roman" w:hAnsi="Times New Roman" w:cs="Times New Roman"/>
          <w:sz w:val="24"/>
          <w:szCs w:val="24"/>
        </w:rPr>
        <w:t>]</w:t>
      </w:r>
    </w:p>
    <w:p w14:paraId="65A6F590" w14:textId="77777777" w:rsidR="00D77BC6" w:rsidRDefault="00D77BC6" w:rsidP="00D77BC6">
      <w:pPr>
        <w:spacing w:after="0" w:line="360" w:lineRule="auto"/>
        <w:jc w:val="center"/>
        <w:rPr>
          <w:rFonts w:ascii="Times New Roman" w:hAnsi="Times New Roman" w:cs="Times New Roman"/>
          <w:sz w:val="24"/>
          <w:szCs w:val="24"/>
        </w:rPr>
      </w:pPr>
    </w:p>
    <w:p w14:paraId="4378AEF0" w14:textId="666256C0" w:rsidR="006078AD" w:rsidRDefault="006078AD" w:rsidP="00D77BC6">
      <w:pPr>
        <w:spacing w:after="0" w:line="360" w:lineRule="auto"/>
        <w:ind w:firstLine="709"/>
        <w:jc w:val="both"/>
        <w:rPr>
          <w:rFonts w:ascii="Times New Roman" w:hAnsi="Times New Roman" w:cs="Times New Roman"/>
          <w:sz w:val="24"/>
          <w:szCs w:val="24"/>
        </w:rPr>
      </w:pPr>
      <w:r w:rsidRPr="00C37F7E">
        <w:rPr>
          <w:rFonts w:ascii="Times New Roman" w:hAnsi="Times New Roman" w:cs="Times New Roman"/>
          <w:sz w:val="24"/>
          <w:szCs w:val="24"/>
        </w:rPr>
        <w:t>На первом уровне идет кампания по продвижению бренда, где мы должны в общем виде рекламировать бренд, то есть Сбербанк, и показать, что в Сбербанке есть биометрические услуги. Примеры представим ниже н</w:t>
      </w:r>
      <w:r>
        <w:rPr>
          <w:rFonts w:ascii="Times New Roman" w:hAnsi="Times New Roman" w:cs="Times New Roman"/>
          <w:sz w:val="24"/>
          <w:szCs w:val="24"/>
        </w:rPr>
        <w:t>а рисунках.</w:t>
      </w:r>
    </w:p>
    <w:p w14:paraId="1F318747" w14:textId="66DD6F97" w:rsidR="006078AD" w:rsidRPr="00C37F7E" w:rsidRDefault="006078AD" w:rsidP="006078AD">
      <w:pPr>
        <w:spacing w:after="0" w:line="360" w:lineRule="auto"/>
        <w:ind w:firstLine="709"/>
        <w:jc w:val="both"/>
        <w:rPr>
          <w:rFonts w:ascii="Times New Roman" w:hAnsi="Times New Roman" w:cs="Times New Roman"/>
          <w:sz w:val="24"/>
          <w:szCs w:val="24"/>
        </w:rPr>
      </w:pPr>
      <w:r w:rsidRPr="00C37F7E">
        <w:rPr>
          <w:noProof/>
          <w:sz w:val="24"/>
          <w:szCs w:val="24"/>
        </w:rPr>
        <w:lastRenderedPageBreak/>
        <w:drawing>
          <wp:anchor distT="0" distB="0" distL="114300" distR="114300" simplePos="0" relativeHeight="251691008" behindDoc="0" locked="0" layoutInCell="1" allowOverlap="1" wp14:anchorId="3EF29CF0" wp14:editId="2148DE40">
            <wp:simplePos x="0" y="0"/>
            <wp:positionH relativeFrom="column">
              <wp:posOffset>1609725</wp:posOffset>
            </wp:positionH>
            <wp:positionV relativeFrom="paragraph">
              <wp:posOffset>2540</wp:posOffset>
            </wp:positionV>
            <wp:extent cx="2710815" cy="1907540"/>
            <wp:effectExtent l="0" t="0" r="0" b="0"/>
            <wp:wrapThrough wrapText="bothSides">
              <wp:wrapPolygon edited="0">
                <wp:start x="0" y="0"/>
                <wp:lineTo x="0" y="21356"/>
                <wp:lineTo x="21403" y="21356"/>
                <wp:lineTo x="21403" y="0"/>
                <wp:lineTo x="0" y="0"/>
              </wp:wrapPolygon>
            </wp:wrapThrough>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0815" cy="1907540"/>
                    </a:xfrm>
                    <a:prstGeom prst="rect">
                      <a:avLst/>
                    </a:prstGeom>
                  </pic:spPr>
                </pic:pic>
              </a:graphicData>
            </a:graphic>
            <wp14:sizeRelH relativeFrom="margin">
              <wp14:pctWidth>0</wp14:pctWidth>
            </wp14:sizeRelH>
            <wp14:sizeRelV relativeFrom="margin">
              <wp14:pctHeight>0</wp14:pctHeight>
            </wp14:sizeRelV>
          </wp:anchor>
        </w:drawing>
      </w:r>
    </w:p>
    <w:p w14:paraId="5BCF8454" w14:textId="77777777" w:rsidR="0048425D" w:rsidRDefault="0048425D" w:rsidP="00C37F7E">
      <w:pPr>
        <w:spacing w:after="0" w:line="360" w:lineRule="auto"/>
        <w:jc w:val="center"/>
        <w:rPr>
          <w:rFonts w:ascii="Times New Roman" w:hAnsi="Times New Roman" w:cs="Times New Roman"/>
          <w:sz w:val="28"/>
          <w:szCs w:val="28"/>
        </w:rPr>
      </w:pPr>
    </w:p>
    <w:p w14:paraId="02043598" w14:textId="41570870" w:rsidR="0048425D" w:rsidRPr="00C37F7E" w:rsidRDefault="0048425D" w:rsidP="00C37F7E">
      <w:pPr>
        <w:spacing w:after="0" w:line="360" w:lineRule="auto"/>
        <w:jc w:val="both"/>
        <w:rPr>
          <w:rFonts w:ascii="Times New Roman" w:hAnsi="Times New Roman" w:cs="Times New Roman"/>
          <w:sz w:val="24"/>
          <w:szCs w:val="24"/>
        </w:rPr>
      </w:pPr>
    </w:p>
    <w:p w14:paraId="7688BF23" w14:textId="77777777" w:rsidR="0048425D" w:rsidRPr="00C37F7E" w:rsidRDefault="0048425D" w:rsidP="00C37F7E">
      <w:pPr>
        <w:spacing w:after="0" w:line="360" w:lineRule="auto"/>
        <w:jc w:val="both"/>
        <w:rPr>
          <w:rFonts w:ascii="Times New Roman" w:hAnsi="Times New Roman" w:cs="Times New Roman"/>
          <w:sz w:val="24"/>
          <w:szCs w:val="24"/>
        </w:rPr>
      </w:pPr>
    </w:p>
    <w:p w14:paraId="7719A763" w14:textId="77777777" w:rsidR="0048425D" w:rsidRPr="00C37F7E" w:rsidRDefault="0048425D" w:rsidP="00C37F7E">
      <w:pPr>
        <w:spacing w:after="0" w:line="360" w:lineRule="auto"/>
        <w:jc w:val="both"/>
        <w:rPr>
          <w:rFonts w:ascii="Times New Roman" w:hAnsi="Times New Roman" w:cs="Times New Roman"/>
          <w:sz w:val="24"/>
          <w:szCs w:val="24"/>
        </w:rPr>
      </w:pPr>
    </w:p>
    <w:p w14:paraId="2E3773AE" w14:textId="77777777" w:rsidR="0048425D" w:rsidRPr="00C37F7E" w:rsidRDefault="0048425D" w:rsidP="00C37F7E">
      <w:pPr>
        <w:spacing w:after="0" w:line="360" w:lineRule="auto"/>
        <w:jc w:val="both"/>
        <w:rPr>
          <w:rFonts w:ascii="Times New Roman" w:hAnsi="Times New Roman" w:cs="Times New Roman"/>
          <w:sz w:val="24"/>
          <w:szCs w:val="24"/>
        </w:rPr>
      </w:pPr>
    </w:p>
    <w:p w14:paraId="61F8F65E" w14:textId="77777777" w:rsidR="00C37F7E" w:rsidRPr="00C37F7E" w:rsidRDefault="00C37F7E" w:rsidP="006078AD">
      <w:pPr>
        <w:spacing w:after="0" w:line="360" w:lineRule="auto"/>
        <w:rPr>
          <w:rFonts w:ascii="Times New Roman" w:hAnsi="Times New Roman" w:cs="Times New Roman"/>
          <w:sz w:val="24"/>
          <w:szCs w:val="24"/>
        </w:rPr>
      </w:pPr>
    </w:p>
    <w:p w14:paraId="521A7894" w14:textId="77777777" w:rsidR="006078AD" w:rsidRDefault="006078AD" w:rsidP="00C37F7E">
      <w:pPr>
        <w:spacing w:after="0" w:line="360" w:lineRule="auto"/>
        <w:jc w:val="center"/>
        <w:rPr>
          <w:rFonts w:ascii="Times New Roman" w:hAnsi="Times New Roman" w:cs="Times New Roman"/>
          <w:sz w:val="24"/>
          <w:szCs w:val="24"/>
        </w:rPr>
      </w:pPr>
    </w:p>
    <w:p w14:paraId="4DB1F196" w14:textId="0382F5C0" w:rsidR="0048425D" w:rsidRPr="00C37F7E" w:rsidRDefault="0048425D" w:rsidP="00C37F7E">
      <w:pPr>
        <w:spacing w:after="0" w:line="360" w:lineRule="auto"/>
        <w:jc w:val="center"/>
        <w:rPr>
          <w:rFonts w:ascii="Times New Roman" w:hAnsi="Times New Roman" w:cs="Times New Roman"/>
          <w:sz w:val="24"/>
          <w:szCs w:val="24"/>
        </w:rPr>
      </w:pPr>
      <w:r w:rsidRPr="00C37F7E">
        <w:rPr>
          <w:rFonts w:ascii="Times New Roman" w:hAnsi="Times New Roman" w:cs="Times New Roman"/>
          <w:sz w:val="24"/>
          <w:szCs w:val="24"/>
        </w:rPr>
        <w:t xml:space="preserve">Рисунок </w:t>
      </w:r>
      <w:r w:rsidR="00F44E62" w:rsidRPr="00C37F7E">
        <w:rPr>
          <w:rFonts w:ascii="Times New Roman" w:hAnsi="Times New Roman" w:cs="Times New Roman"/>
          <w:sz w:val="24"/>
          <w:szCs w:val="24"/>
        </w:rPr>
        <w:t>2</w:t>
      </w:r>
      <w:r w:rsidRPr="00C37F7E">
        <w:rPr>
          <w:rFonts w:ascii="Times New Roman" w:hAnsi="Times New Roman" w:cs="Times New Roman"/>
          <w:sz w:val="24"/>
          <w:szCs w:val="24"/>
        </w:rPr>
        <w:t xml:space="preserve">− Пример для продвижения бренда </w:t>
      </w:r>
      <w:r w:rsidR="0048092D" w:rsidRPr="00C37F7E">
        <w:rPr>
          <w:rFonts w:ascii="Times New Roman" w:hAnsi="Times New Roman" w:cs="Times New Roman"/>
          <w:sz w:val="24"/>
          <w:szCs w:val="24"/>
        </w:rPr>
        <w:t>[</w:t>
      </w:r>
      <w:r w:rsidRPr="00C37F7E">
        <w:rPr>
          <w:rFonts w:ascii="Times New Roman" w:hAnsi="Times New Roman" w:cs="Times New Roman"/>
          <w:sz w:val="24"/>
          <w:szCs w:val="24"/>
        </w:rPr>
        <w:t>составлено автором</w:t>
      </w:r>
      <w:r w:rsidR="0048092D" w:rsidRPr="00C37F7E">
        <w:rPr>
          <w:rFonts w:ascii="Times New Roman" w:hAnsi="Times New Roman" w:cs="Times New Roman"/>
          <w:sz w:val="24"/>
          <w:szCs w:val="24"/>
        </w:rPr>
        <w:t>]</w:t>
      </w:r>
    </w:p>
    <w:p w14:paraId="62EBEB88" w14:textId="77777777" w:rsidR="00C37F7E" w:rsidRPr="00C37F7E" w:rsidRDefault="00C37F7E" w:rsidP="00C37F7E">
      <w:pPr>
        <w:spacing w:after="0" w:line="360" w:lineRule="auto"/>
        <w:jc w:val="center"/>
        <w:rPr>
          <w:rFonts w:ascii="Times New Roman" w:hAnsi="Times New Roman" w:cs="Times New Roman"/>
          <w:sz w:val="24"/>
          <w:szCs w:val="24"/>
        </w:rPr>
      </w:pPr>
    </w:p>
    <w:p w14:paraId="646A79EE" w14:textId="78A6963A" w:rsidR="0048425D" w:rsidRPr="00C37F7E" w:rsidRDefault="006078AD" w:rsidP="006078AD">
      <w:pPr>
        <w:spacing w:after="0" w:line="360" w:lineRule="auto"/>
        <w:ind w:firstLine="709"/>
        <w:jc w:val="both"/>
        <w:rPr>
          <w:rFonts w:ascii="Times New Roman" w:hAnsi="Times New Roman" w:cs="Times New Roman"/>
          <w:sz w:val="24"/>
          <w:szCs w:val="24"/>
        </w:rPr>
      </w:pPr>
      <w:r w:rsidRPr="00C37F7E">
        <w:rPr>
          <w:noProof/>
          <w:sz w:val="24"/>
          <w:szCs w:val="24"/>
        </w:rPr>
        <w:drawing>
          <wp:anchor distT="0" distB="0" distL="114300" distR="114300" simplePos="0" relativeHeight="251684864" behindDoc="0" locked="0" layoutInCell="1" allowOverlap="1" wp14:anchorId="08677452" wp14:editId="7AB864E0">
            <wp:simplePos x="0" y="0"/>
            <wp:positionH relativeFrom="column">
              <wp:posOffset>1609725</wp:posOffset>
            </wp:positionH>
            <wp:positionV relativeFrom="paragraph">
              <wp:posOffset>1497965</wp:posOffset>
            </wp:positionV>
            <wp:extent cx="2858135" cy="1870710"/>
            <wp:effectExtent l="0" t="0" r="0" b="0"/>
            <wp:wrapThrough wrapText="bothSides">
              <wp:wrapPolygon edited="0">
                <wp:start x="0" y="0"/>
                <wp:lineTo x="0" y="21336"/>
                <wp:lineTo x="21451" y="21336"/>
                <wp:lineTo x="21451" y="0"/>
                <wp:lineTo x="0" y="0"/>
              </wp:wrapPolygon>
            </wp:wrapThrough>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8135" cy="1870710"/>
                    </a:xfrm>
                    <a:prstGeom prst="rect">
                      <a:avLst/>
                    </a:prstGeom>
                  </pic:spPr>
                </pic:pic>
              </a:graphicData>
            </a:graphic>
            <wp14:sizeRelH relativeFrom="margin">
              <wp14:pctWidth>0</wp14:pctWidth>
            </wp14:sizeRelH>
            <wp14:sizeRelV relativeFrom="margin">
              <wp14:pctHeight>0</wp14:pctHeight>
            </wp14:sizeRelV>
          </wp:anchor>
        </w:drawing>
      </w:r>
      <w:r w:rsidR="0048425D" w:rsidRPr="00C37F7E">
        <w:rPr>
          <w:rFonts w:ascii="Times New Roman" w:hAnsi="Times New Roman" w:cs="Times New Roman"/>
          <w:sz w:val="24"/>
          <w:szCs w:val="24"/>
        </w:rPr>
        <w:t>Мы видим, что на примерном изображении в будущей рекламе</w:t>
      </w:r>
      <w:r w:rsidR="00C37F7E" w:rsidRPr="00C37F7E">
        <w:rPr>
          <w:rFonts w:ascii="Times New Roman" w:hAnsi="Times New Roman" w:cs="Times New Roman"/>
          <w:sz w:val="24"/>
          <w:szCs w:val="24"/>
        </w:rPr>
        <w:t xml:space="preserve"> </w:t>
      </w:r>
      <w:r w:rsidR="0048425D" w:rsidRPr="00C37F7E">
        <w:rPr>
          <w:rFonts w:ascii="Times New Roman" w:hAnsi="Times New Roman" w:cs="Times New Roman"/>
          <w:sz w:val="24"/>
          <w:szCs w:val="24"/>
        </w:rPr>
        <w:t>на телевидении или в Интернете, сделан акцент на Сбербанке, его логотип находится на заднем фоне, и человеке, который использует телефон для каких-то финансовых целей, прибегая к идентификации по лицу.</w:t>
      </w:r>
      <w:r>
        <w:rPr>
          <w:rFonts w:ascii="Times New Roman" w:hAnsi="Times New Roman" w:cs="Times New Roman"/>
          <w:sz w:val="24"/>
          <w:szCs w:val="24"/>
        </w:rPr>
        <w:t xml:space="preserve"> </w:t>
      </w:r>
      <w:r w:rsidR="0048425D" w:rsidRPr="00C37F7E">
        <w:rPr>
          <w:rFonts w:ascii="Times New Roman" w:hAnsi="Times New Roman" w:cs="Times New Roman"/>
          <w:sz w:val="24"/>
          <w:szCs w:val="24"/>
        </w:rPr>
        <w:t xml:space="preserve">На втором уровне в продуктовой кампании мы должны на конкретной ситуации показать факт использования биометрического обслуживания, и показывать в рекламе сам продукт. </w:t>
      </w:r>
    </w:p>
    <w:p w14:paraId="094559AB" w14:textId="6CAF3D6A" w:rsidR="0048092D" w:rsidRPr="00C37F7E" w:rsidRDefault="0048092D" w:rsidP="00C37F7E">
      <w:pPr>
        <w:spacing w:after="0" w:line="360" w:lineRule="auto"/>
        <w:rPr>
          <w:sz w:val="24"/>
          <w:szCs w:val="24"/>
        </w:rPr>
      </w:pPr>
    </w:p>
    <w:p w14:paraId="1AC73716" w14:textId="20C682E9" w:rsidR="0048092D" w:rsidRPr="00C37F7E" w:rsidRDefault="0048092D" w:rsidP="00C37F7E">
      <w:pPr>
        <w:spacing w:after="0" w:line="360" w:lineRule="auto"/>
        <w:jc w:val="center"/>
        <w:rPr>
          <w:rFonts w:ascii="Times New Roman" w:hAnsi="Times New Roman" w:cs="Times New Roman"/>
          <w:sz w:val="24"/>
          <w:szCs w:val="24"/>
        </w:rPr>
      </w:pPr>
    </w:p>
    <w:p w14:paraId="72F5DD74" w14:textId="77777777" w:rsidR="0048092D" w:rsidRPr="00C37F7E" w:rsidRDefault="0048092D" w:rsidP="00C37F7E">
      <w:pPr>
        <w:spacing w:after="0" w:line="360" w:lineRule="auto"/>
        <w:jc w:val="center"/>
        <w:rPr>
          <w:rFonts w:ascii="Times New Roman" w:hAnsi="Times New Roman" w:cs="Times New Roman"/>
          <w:sz w:val="24"/>
          <w:szCs w:val="24"/>
        </w:rPr>
      </w:pPr>
    </w:p>
    <w:p w14:paraId="375A08AE" w14:textId="77777777" w:rsidR="0048092D" w:rsidRPr="00C37F7E" w:rsidRDefault="0048092D" w:rsidP="00C37F7E">
      <w:pPr>
        <w:spacing w:after="0" w:line="360" w:lineRule="auto"/>
        <w:jc w:val="center"/>
        <w:rPr>
          <w:rFonts w:ascii="Times New Roman" w:hAnsi="Times New Roman" w:cs="Times New Roman"/>
          <w:sz w:val="24"/>
          <w:szCs w:val="24"/>
        </w:rPr>
      </w:pPr>
    </w:p>
    <w:p w14:paraId="17A84FB5" w14:textId="77777777" w:rsidR="00C37F7E" w:rsidRPr="00C37F7E" w:rsidRDefault="00C37F7E" w:rsidP="00C37F7E">
      <w:pPr>
        <w:spacing w:after="0" w:line="360" w:lineRule="auto"/>
        <w:jc w:val="center"/>
        <w:rPr>
          <w:rFonts w:ascii="Times New Roman" w:hAnsi="Times New Roman" w:cs="Times New Roman"/>
          <w:sz w:val="24"/>
          <w:szCs w:val="24"/>
        </w:rPr>
      </w:pPr>
    </w:p>
    <w:p w14:paraId="71484CA2" w14:textId="77777777" w:rsidR="00C37F7E" w:rsidRPr="00C37F7E" w:rsidRDefault="00C37F7E" w:rsidP="00C37F7E">
      <w:pPr>
        <w:spacing w:after="0" w:line="360" w:lineRule="auto"/>
        <w:jc w:val="center"/>
        <w:rPr>
          <w:rFonts w:ascii="Times New Roman" w:hAnsi="Times New Roman" w:cs="Times New Roman"/>
          <w:sz w:val="24"/>
          <w:szCs w:val="24"/>
        </w:rPr>
      </w:pPr>
    </w:p>
    <w:p w14:paraId="7B81E3DB" w14:textId="77777777" w:rsidR="006078AD" w:rsidRDefault="006078AD" w:rsidP="00C37F7E">
      <w:pPr>
        <w:spacing w:after="0" w:line="360" w:lineRule="auto"/>
        <w:jc w:val="center"/>
        <w:rPr>
          <w:rFonts w:ascii="Times New Roman" w:hAnsi="Times New Roman" w:cs="Times New Roman"/>
          <w:sz w:val="24"/>
          <w:szCs w:val="24"/>
        </w:rPr>
      </w:pPr>
    </w:p>
    <w:p w14:paraId="2F61FDAB" w14:textId="0F02DA6B" w:rsidR="00F44E62" w:rsidRPr="00C37F7E" w:rsidRDefault="0048092D" w:rsidP="00C37F7E">
      <w:pPr>
        <w:spacing w:after="0" w:line="360" w:lineRule="auto"/>
        <w:jc w:val="center"/>
        <w:rPr>
          <w:rFonts w:ascii="Times New Roman" w:hAnsi="Times New Roman" w:cs="Times New Roman"/>
          <w:sz w:val="24"/>
          <w:szCs w:val="24"/>
        </w:rPr>
      </w:pPr>
      <w:r w:rsidRPr="00C37F7E">
        <w:rPr>
          <w:rFonts w:ascii="Times New Roman" w:hAnsi="Times New Roman" w:cs="Times New Roman"/>
          <w:sz w:val="24"/>
          <w:szCs w:val="24"/>
        </w:rPr>
        <w:t>Рисунок 3 – Пример рекламы продукта [составлено автором]</w:t>
      </w:r>
    </w:p>
    <w:p w14:paraId="30D045BE" w14:textId="77777777" w:rsidR="00F44E62" w:rsidRPr="00C37F7E" w:rsidRDefault="00F44E62" w:rsidP="00C37F7E">
      <w:pPr>
        <w:spacing w:after="0" w:line="360" w:lineRule="auto"/>
        <w:jc w:val="center"/>
        <w:rPr>
          <w:rFonts w:ascii="Times New Roman" w:hAnsi="Times New Roman" w:cs="Times New Roman"/>
          <w:sz w:val="24"/>
          <w:szCs w:val="24"/>
        </w:rPr>
      </w:pPr>
    </w:p>
    <w:p w14:paraId="5C231D40" w14:textId="04EC48E2" w:rsidR="00C37F7E" w:rsidRDefault="00C37F7E" w:rsidP="00C37F7E">
      <w:pPr>
        <w:tabs>
          <w:tab w:val="left" w:pos="4098"/>
        </w:tabs>
        <w:spacing w:after="0" w:line="360" w:lineRule="auto"/>
        <w:ind w:firstLine="709"/>
        <w:jc w:val="both"/>
        <w:rPr>
          <w:rFonts w:ascii="Times New Roman" w:hAnsi="Times New Roman" w:cs="Times New Roman"/>
          <w:sz w:val="24"/>
          <w:szCs w:val="24"/>
        </w:rPr>
      </w:pPr>
      <w:r w:rsidRPr="00C37F7E">
        <w:rPr>
          <w:rFonts w:ascii="Times New Roman" w:hAnsi="Times New Roman" w:cs="Times New Roman"/>
          <w:sz w:val="24"/>
          <w:szCs w:val="24"/>
        </w:rPr>
        <w:t>В данном примере мы наблюдаем будущий фрагмент рекламы, где клиент получает новую карту на основе биометрического обслуживания по лицу.</w:t>
      </w:r>
    </w:p>
    <w:p w14:paraId="77B4B0E2" w14:textId="3A890A35" w:rsidR="006078AD" w:rsidRPr="00C37F7E" w:rsidRDefault="006078AD" w:rsidP="00C37F7E">
      <w:pPr>
        <w:tabs>
          <w:tab w:val="left" w:pos="4098"/>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Далее мы представим пример рекламы, которая может быть в Интернете, в социальной сети, на различных смежных с банками и финансами онлайн-платформах. Мы создали самостоятельно собственный дизайн, представленный в виде постов. Они находятся ниже на последующих рисунках.</w:t>
      </w:r>
    </w:p>
    <w:p w14:paraId="402F0D7E" w14:textId="767D0EE7" w:rsidR="00643261" w:rsidRPr="00C37F7E" w:rsidRDefault="00822659" w:rsidP="00C37F7E">
      <w:pPr>
        <w:tabs>
          <w:tab w:val="left" w:pos="4098"/>
        </w:tabs>
        <w:spacing w:after="0" w:line="360" w:lineRule="auto"/>
        <w:ind w:firstLine="709"/>
        <w:jc w:val="both"/>
        <w:rPr>
          <w:rFonts w:ascii="Times New Roman" w:hAnsi="Times New Roman" w:cs="Times New Roman"/>
          <w:sz w:val="24"/>
          <w:szCs w:val="24"/>
        </w:rPr>
      </w:pPr>
      <w:r w:rsidRPr="00C37F7E">
        <w:rPr>
          <w:noProof/>
          <w:sz w:val="24"/>
          <w:szCs w:val="24"/>
        </w:rPr>
        <w:lastRenderedPageBreak/>
        <w:drawing>
          <wp:anchor distT="0" distB="0" distL="114300" distR="114300" simplePos="0" relativeHeight="251679744" behindDoc="0" locked="0" layoutInCell="1" allowOverlap="1" wp14:anchorId="1F332A91" wp14:editId="555A4237">
            <wp:simplePos x="0" y="0"/>
            <wp:positionH relativeFrom="column">
              <wp:posOffset>1268760</wp:posOffset>
            </wp:positionH>
            <wp:positionV relativeFrom="paragraph">
              <wp:posOffset>99872</wp:posOffset>
            </wp:positionV>
            <wp:extent cx="2880995" cy="2158365"/>
            <wp:effectExtent l="0" t="0" r="0" b="0"/>
            <wp:wrapThrough wrapText="bothSides">
              <wp:wrapPolygon edited="0">
                <wp:start x="0" y="0"/>
                <wp:lineTo x="0" y="21352"/>
                <wp:lineTo x="21424" y="21352"/>
                <wp:lineTo x="21424" y="0"/>
                <wp:lineTo x="0" y="0"/>
              </wp:wrapPolygon>
            </wp:wrapThrough>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995" cy="2158365"/>
                    </a:xfrm>
                    <a:prstGeom prst="rect">
                      <a:avLst/>
                    </a:prstGeom>
                  </pic:spPr>
                </pic:pic>
              </a:graphicData>
            </a:graphic>
            <wp14:sizeRelH relativeFrom="margin">
              <wp14:pctWidth>0</wp14:pctWidth>
            </wp14:sizeRelH>
            <wp14:sizeRelV relativeFrom="margin">
              <wp14:pctHeight>0</wp14:pctHeight>
            </wp14:sizeRelV>
          </wp:anchor>
        </w:drawing>
      </w:r>
    </w:p>
    <w:p w14:paraId="23562213" w14:textId="07E0ACD3" w:rsidR="0048092D" w:rsidRPr="00C37F7E" w:rsidRDefault="0048092D" w:rsidP="00C37F7E">
      <w:pPr>
        <w:tabs>
          <w:tab w:val="left" w:pos="4098"/>
        </w:tabs>
        <w:spacing w:after="0" w:line="360" w:lineRule="auto"/>
        <w:ind w:firstLine="709"/>
        <w:jc w:val="both"/>
        <w:rPr>
          <w:rFonts w:ascii="Times New Roman" w:hAnsi="Times New Roman" w:cs="Times New Roman"/>
          <w:sz w:val="24"/>
          <w:szCs w:val="24"/>
        </w:rPr>
      </w:pPr>
    </w:p>
    <w:p w14:paraId="6AAB6038" w14:textId="7505FBBF" w:rsidR="0048425D" w:rsidRPr="00C37F7E" w:rsidRDefault="0048425D" w:rsidP="00C37F7E">
      <w:pPr>
        <w:tabs>
          <w:tab w:val="left" w:pos="4098"/>
        </w:tabs>
        <w:spacing w:after="0" w:line="360" w:lineRule="auto"/>
        <w:ind w:firstLine="709"/>
        <w:jc w:val="both"/>
        <w:rPr>
          <w:noProof/>
          <w:sz w:val="24"/>
          <w:szCs w:val="24"/>
        </w:rPr>
      </w:pPr>
    </w:p>
    <w:p w14:paraId="4B972B72" w14:textId="77777777" w:rsidR="0048425D" w:rsidRPr="00C37F7E" w:rsidRDefault="0048425D" w:rsidP="00C37F7E">
      <w:pPr>
        <w:tabs>
          <w:tab w:val="left" w:pos="4098"/>
        </w:tabs>
        <w:spacing w:after="0" w:line="360" w:lineRule="auto"/>
        <w:jc w:val="center"/>
        <w:rPr>
          <w:rFonts w:ascii="Times New Roman" w:hAnsi="Times New Roman" w:cs="Times New Roman"/>
          <w:sz w:val="24"/>
          <w:szCs w:val="24"/>
        </w:rPr>
      </w:pPr>
    </w:p>
    <w:p w14:paraId="016A8BDC" w14:textId="2B05D996" w:rsidR="0048425D" w:rsidRPr="00C37F7E" w:rsidRDefault="0048425D" w:rsidP="00C37F7E">
      <w:pPr>
        <w:tabs>
          <w:tab w:val="left" w:pos="4098"/>
        </w:tabs>
        <w:spacing w:after="0" w:line="360" w:lineRule="auto"/>
        <w:jc w:val="center"/>
        <w:rPr>
          <w:rFonts w:ascii="Times New Roman" w:hAnsi="Times New Roman" w:cs="Times New Roman"/>
          <w:sz w:val="24"/>
          <w:szCs w:val="24"/>
        </w:rPr>
      </w:pPr>
    </w:p>
    <w:p w14:paraId="56812360" w14:textId="4DED5630" w:rsidR="0048425D" w:rsidRPr="00C37F7E" w:rsidRDefault="0048425D" w:rsidP="00C37F7E">
      <w:pPr>
        <w:tabs>
          <w:tab w:val="left" w:pos="4098"/>
        </w:tabs>
        <w:spacing w:after="0" w:line="360" w:lineRule="auto"/>
        <w:rPr>
          <w:rFonts w:ascii="Times New Roman" w:hAnsi="Times New Roman" w:cs="Times New Roman"/>
          <w:sz w:val="24"/>
          <w:szCs w:val="24"/>
        </w:rPr>
      </w:pPr>
    </w:p>
    <w:p w14:paraId="1A590096" w14:textId="77777777" w:rsidR="00F44E62" w:rsidRPr="00C37F7E" w:rsidRDefault="00F44E62" w:rsidP="00C37F7E">
      <w:pPr>
        <w:tabs>
          <w:tab w:val="left" w:pos="4098"/>
        </w:tabs>
        <w:spacing w:after="0" w:line="360" w:lineRule="auto"/>
        <w:jc w:val="center"/>
        <w:rPr>
          <w:rFonts w:ascii="Times New Roman" w:hAnsi="Times New Roman" w:cs="Times New Roman"/>
          <w:sz w:val="24"/>
          <w:szCs w:val="24"/>
        </w:rPr>
      </w:pPr>
    </w:p>
    <w:p w14:paraId="629E99C4" w14:textId="0289F21D" w:rsidR="006078AD" w:rsidRDefault="006078AD" w:rsidP="00C37F7E">
      <w:pPr>
        <w:tabs>
          <w:tab w:val="left" w:pos="4098"/>
        </w:tabs>
        <w:spacing w:after="0" w:line="360" w:lineRule="auto"/>
        <w:jc w:val="center"/>
        <w:rPr>
          <w:rFonts w:ascii="Times New Roman" w:hAnsi="Times New Roman" w:cs="Times New Roman"/>
          <w:sz w:val="24"/>
          <w:szCs w:val="24"/>
        </w:rPr>
      </w:pPr>
    </w:p>
    <w:p w14:paraId="053A1CA6" w14:textId="77777777" w:rsidR="006078AD" w:rsidRDefault="006078AD" w:rsidP="006078AD">
      <w:pPr>
        <w:tabs>
          <w:tab w:val="left" w:pos="4098"/>
        </w:tabs>
        <w:spacing w:after="0" w:line="360" w:lineRule="auto"/>
        <w:rPr>
          <w:rFonts w:ascii="Times New Roman" w:hAnsi="Times New Roman" w:cs="Times New Roman"/>
          <w:sz w:val="24"/>
          <w:szCs w:val="24"/>
        </w:rPr>
      </w:pPr>
    </w:p>
    <w:p w14:paraId="333706D2" w14:textId="3F1FAF78" w:rsidR="0048425D" w:rsidRPr="00D77BC6" w:rsidRDefault="0048425D" w:rsidP="00C37F7E">
      <w:pPr>
        <w:tabs>
          <w:tab w:val="left" w:pos="4098"/>
        </w:tabs>
        <w:spacing w:after="0" w:line="360" w:lineRule="auto"/>
        <w:jc w:val="center"/>
        <w:rPr>
          <w:rFonts w:ascii="Times New Roman" w:hAnsi="Times New Roman" w:cs="Times New Roman"/>
          <w:sz w:val="24"/>
          <w:szCs w:val="24"/>
        </w:rPr>
      </w:pPr>
      <w:r w:rsidRPr="00C37F7E">
        <w:rPr>
          <w:rFonts w:ascii="Times New Roman" w:hAnsi="Times New Roman" w:cs="Times New Roman"/>
          <w:sz w:val="24"/>
          <w:szCs w:val="24"/>
        </w:rPr>
        <w:t xml:space="preserve">Рисунок 4 – Пример продуктовой рекламы </w:t>
      </w:r>
      <w:r w:rsidR="00D77BC6" w:rsidRPr="00D77BC6">
        <w:rPr>
          <w:rFonts w:ascii="Times New Roman" w:hAnsi="Times New Roman" w:cs="Times New Roman"/>
          <w:sz w:val="24"/>
          <w:szCs w:val="24"/>
        </w:rPr>
        <w:t>[</w:t>
      </w:r>
      <w:r w:rsidRPr="00C37F7E">
        <w:rPr>
          <w:rFonts w:ascii="Times New Roman" w:hAnsi="Times New Roman" w:cs="Times New Roman"/>
          <w:sz w:val="24"/>
          <w:szCs w:val="24"/>
        </w:rPr>
        <w:t>составлено автором</w:t>
      </w:r>
      <w:r w:rsidR="00D77BC6" w:rsidRPr="00D77BC6">
        <w:rPr>
          <w:rFonts w:ascii="Times New Roman" w:hAnsi="Times New Roman" w:cs="Times New Roman"/>
          <w:sz w:val="24"/>
          <w:szCs w:val="24"/>
        </w:rPr>
        <w:t>]</w:t>
      </w:r>
    </w:p>
    <w:p w14:paraId="074135F0" w14:textId="29A26F12" w:rsidR="00C37F7E" w:rsidRPr="00C37F7E" w:rsidRDefault="00C37F7E" w:rsidP="00C37F7E">
      <w:pPr>
        <w:tabs>
          <w:tab w:val="left" w:pos="4098"/>
        </w:tabs>
        <w:spacing w:after="0" w:line="360" w:lineRule="auto"/>
        <w:jc w:val="center"/>
        <w:rPr>
          <w:rFonts w:ascii="Times New Roman" w:hAnsi="Times New Roman" w:cs="Times New Roman"/>
          <w:sz w:val="24"/>
          <w:szCs w:val="24"/>
        </w:rPr>
      </w:pPr>
    </w:p>
    <w:p w14:paraId="7F2F287E" w14:textId="37224300" w:rsidR="00C37F7E" w:rsidRPr="00C37F7E" w:rsidRDefault="00C37F7E" w:rsidP="00C37F7E">
      <w:pPr>
        <w:tabs>
          <w:tab w:val="left" w:pos="4098"/>
        </w:tabs>
        <w:spacing w:after="0" w:line="360" w:lineRule="auto"/>
        <w:ind w:firstLine="709"/>
        <w:jc w:val="both"/>
        <w:rPr>
          <w:rFonts w:ascii="Times New Roman" w:hAnsi="Times New Roman" w:cs="Times New Roman"/>
          <w:sz w:val="24"/>
          <w:szCs w:val="24"/>
        </w:rPr>
      </w:pPr>
      <w:r w:rsidRPr="00C37F7E">
        <w:rPr>
          <w:rFonts w:ascii="Times New Roman" w:hAnsi="Times New Roman" w:cs="Times New Roman"/>
          <w:sz w:val="24"/>
          <w:szCs w:val="24"/>
        </w:rPr>
        <w:t>Предлагаемый нами вариант рекламного поста в Интернете или на экранах банкоматов с изображением того, что вскоре клиенты смогут быстро обслуживаться и подтвердить свою личность всего лишь по распознаванию лица</w:t>
      </w:r>
    </w:p>
    <w:p w14:paraId="610D842C" w14:textId="5D97B667" w:rsidR="0048425D" w:rsidRPr="00C37F7E" w:rsidRDefault="00643261" w:rsidP="00C37F7E">
      <w:pPr>
        <w:tabs>
          <w:tab w:val="left" w:pos="4098"/>
        </w:tabs>
        <w:spacing w:after="0" w:line="360" w:lineRule="auto"/>
        <w:jc w:val="center"/>
        <w:rPr>
          <w:rFonts w:ascii="Times New Roman" w:hAnsi="Times New Roman" w:cs="Times New Roman"/>
          <w:sz w:val="24"/>
          <w:szCs w:val="24"/>
        </w:rPr>
      </w:pPr>
      <w:r w:rsidRPr="00C37F7E">
        <w:rPr>
          <w:noProof/>
          <w:sz w:val="24"/>
          <w:szCs w:val="24"/>
        </w:rPr>
        <w:drawing>
          <wp:anchor distT="0" distB="0" distL="114300" distR="114300" simplePos="0" relativeHeight="251680768" behindDoc="0" locked="0" layoutInCell="1" allowOverlap="1" wp14:anchorId="2F754A10" wp14:editId="21711BEF">
            <wp:simplePos x="0" y="0"/>
            <wp:positionH relativeFrom="column">
              <wp:posOffset>1355542</wp:posOffset>
            </wp:positionH>
            <wp:positionV relativeFrom="paragraph">
              <wp:posOffset>572</wp:posOffset>
            </wp:positionV>
            <wp:extent cx="3005455" cy="1861185"/>
            <wp:effectExtent l="0" t="0" r="4445" b="5715"/>
            <wp:wrapThrough wrapText="bothSides">
              <wp:wrapPolygon edited="0">
                <wp:start x="0" y="0"/>
                <wp:lineTo x="0" y="21445"/>
                <wp:lineTo x="21495" y="21445"/>
                <wp:lineTo x="21495" y="0"/>
                <wp:lineTo x="0" y="0"/>
              </wp:wrapPolygon>
            </wp:wrapThrough>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5455" cy="1861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947CAD" w14:textId="3072EF15" w:rsidR="0048425D" w:rsidRPr="00C37F7E" w:rsidRDefault="0048425D" w:rsidP="00C37F7E">
      <w:pPr>
        <w:tabs>
          <w:tab w:val="left" w:pos="4098"/>
        </w:tabs>
        <w:spacing w:after="0" w:line="360" w:lineRule="auto"/>
        <w:ind w:firstLine="709"/>
        <w:jc w:val="both"/>
        <w:rPr>
          <w:rFonts w:ascii="Times New Roman" w:hAnsi="Times New Roman" w:cs="Times New Roman"/>
          <w:sz w:val="24"/>
          <w:szCs w:val="24"/>
        </w:rPr>
      </w:pPr>
      <w:r w:rsidRPr="00C37F7E">
        <w:rPr>
          <w:rFonts w:ascii="Times New Roman" w:hAnsi="Times New Roman" w:cs="Times New Roman"/>
          <w:sz w:val="24"/>
          <w:szCs w:val="24"/>
        </w:rPr>
        <w:t>.</w:t>
      </w:r>
    </w:p>
    <w:p w14:paraId="017FD9E2" w14:textId="48EDB615" w:rsidR="0048425D" w:rsidRPr="00C37F7E" w:rsidRDefault="0048425D" w:rsidP="00C37F7E">
      <w:pPr>
        <w:tabs>
          <w:tab w:val="left" w:pos="4098"/>
        </w:tabs>
        <w:spacing w:after="0" w:line="360" w:lineRule="auto"/>
        <w:ind w:firstLine="709"/>
        <w:jc w:val="both"/>
        <w:rPr>
          <w:rFonts w:ascii="Times New Roman" w:hAnsi="Times New Roman" w:cs="Times New Roman"/>
          <w:sz w:val="24"/>
          <w:szCs w:val="24"/>
        </w:rPr>
      </w:pPr>
    </w:p>
    <w:p w14:paraId="20D66F32" w14:textId="0A286851" w:rsidR="0048425D" w:rsidRPr="00C37F7E" w:rsidRDefault="0048425D" w:rsidP="00C37F7E">
      <w:pPr>
        <w:spacing w:after="0" w:line="360" w:lineRule="auto"/>
        <w:rPr>
          <w:rFonts w:ascii="Times New Roman" w:hAnsi="Times New Roman" w:cs="Times New Roman"/>
          <w:sz w:val="24"/>
          <w:szCs w:val="24"/>
        </w:rPr>
      </w:pPr>
    </w:p>
    <w:p w14:paraId="2932CB87" w14:textId="012C47A0" w:rsidR="0048092D" w:rsidRPr="00C37F7E" w:rsidRDefault="0048092D" w:rsidP="00C37F7E">
      <w:pPr>
        <w:tabs>
          <w:tab w:val="left" w:pos="3079"/>
        </w:tabs>
        <w:spacing w:after="0" w:line="360" w:lineRule="auto"/>
        <w:rPr>
          <w:rFonts w:ascii="Times New Roman" w:hAnsi="Times New Roman" w:cs="Times New Roman"/>
          <w:sz w:val="24"/>
          <w:szCs w:val="24"/>
        </w:rPr>
      </w:pPr>
    </w:p>
    <w:p w14:paraId="2586F4B2" w14:textId="77777777" w:rsidR="00643261" w:rsidRPr="00C37F7E" w:rsidRDefault="00643261" w:rsidP="00C37F7E">
      <w:pPr>
        <w:tabs>
          <w:tab w:val="left" w:pos="3079"/>
        </w:tabs>
        <w:spacing w:after="0" w:line="360" w:lineRule="auto"/>
        <w:jc w:val="center"/>
        <w:rPr>
          <w:rFonts w:ascii="Times New Roman" w:hAnsi="Times New Roman" w:cs="Times New Roman"/>
          <w:sz w:val="24"/>
          <w:szCs w:val="24"/>
        </w:rPr>
      </w:pPr>
    </w:p>
    <w:p w14:paraId="1B5A711E" w14:textId="3C18051F" w:rsidR="00C37F7E" w:rsidRPr="00C37F7E" w:rsidRDefault="00C37F7E" w:rsidP="00C37F7E">
      <w:pPr>
        <w:tabs>
          <w:tab w:val="left" w:pos="3079"/>
        </w:tabs>
        <w:spacing w:after="0" w:line="360" w:lineRule="auto"/>
        <w:jc w:val="center"/>
        <w:rPr>
          <w:rFonts w:ascii="Times New Roman" w:hAnsi="Times New Roman" w:cs="Times New Roman"/>
          <w:sz w:val="24"/>
          <w:szCs w:val="24"/>
        </w:rPr>
      </w:pPr>
    </w:p>
    <w:p w14:paraId="722B5F19" w14:textId="3A94B8A1" w:rsidR="006078AD" w:rsidRDefault="006078AD" w:rsidP="00C37F7E">
      <w:pPr>
        <w:tabs>
          <w:tab w:val="left" w:pos="3079"/>
        </w:tabs>
        <w:spacing w:after="0" w:line="360" w:lineRule="auto"/>
        <w:jc w:val="center"/>
        <w:rPr>
          <w:rFonts w:ascii="Times New Roman" w:hAnsi="Times New Roman" w:cs="Times New Roman"/>
          <w:sz w:val="24"/>
          <w:szCs w:val="24"/>
        </w:rPr>
      </w:pPr>
    </w:p>
    <w:p w14:paraId="3F800E0C" w14:textId="2169C806" w:rsidR="0048425D" w:rsidRPr="00C37F7E" w:rsidRDefault="0048425D" w:rsidP="00C37F7E">
      <w:pPr>
        <w:tabs>
          <w:tab w:val="left" w:pos="3079"/>
        </w:tabs>
        <w:spacing w:after="0" w:line="360" w:lineRule="auto"/>
        <w:jc w:val="center"/>
        <w:rPr>
          <w:rFonts w:ascii="Times New Roman" w:hAnsi="Times New Roman" w:cs="Times New Roman"/>
          <w:sz w:val="24"/>
          <w:szCs w:val="24"/>
        </w:rPr>
      </w:pPr>
      <w:r w:rsidRPr="00C37F7E">
        <w:rPr>
          <w:rFonts w:ascii="Times New Roman" w:hAnsi="Times New Roman" w:cs="Times New Roman"/>
          <w:sz w:val="24"/>
          <w:szCs w:val="24"/>
        </w:rPr>
        <w:t>Рисунок</w:t>
      </w:r>
      <w:r w:rsidR="00F44E62" w:rsidRPr="00C37F7E">
        <w:rPr>
          <w:rFonts w:ascii="Times New Roman" w:hAnsi="Times New Roman" w:cs="Times New Roman"/>
          <w:sz w:val="24"/>
          <w:szCs w:val="24"/>
        </w:rPr>
        <w:t xml:space="preserve"> 5</w:t>
      </w:r>
      <w:r w:rsidRPr="00C37F7E">
        <w:rPr>
          <w:rFonts w:ascii="Times New Roman" w:hAnsi="Times New Roman" w:cs="Times New Roman"/>
          <w:sz w:val="24"/>
          <w:szCs w:val="24"/>
        </w:rPr>
        <w:t xml:space="preserve"> – Пример рекламы услуги [составлено автором]</w:t>
      </w:r>
    </w:p>
    <w:p w14:paraId="1D3E1DD6" w14:textId="77777777" w:rsidR="00F44E62" w:rsidRPr="00C37F7E" w:rsidRDefault="00F44E62" w:rsidP="00C37F7E">
      <w:pPr>
        <w:tabs>
          <w:tab w:val="left" w:pos="3079"/>
        </w:tabs>
        <w:spacing w:after="0" w:line="360" w:lineRule="auto"/>
        <w:jc w:val="center"/>
        <w:rPr>
          <w:rFonts w:ascii="Times New Roman" w:hAnsi="Times New Roman" w:cs="Times New Roman"/>
          <w:sz w:val="24"/>
          <w:szCs w:val="24"/>
        </w:rPr>
      </w:pPr>
    </w:p>
    <w:p w14:paraId="2EA7C8B6" w14:textId="0DAE3612" w:rsidR="0048425D" w:rsidRDefault="00643261" w:rsidP="00C37F7E">
      <w:pPr>
        <w:tabs>
          <w:tab w:val="left" w:pos="3079"/>
        </w:tabs>
        <w:spacing w:after="0" w:line="360" w:lineRule="auto"/>
        <w:ind w:firstLine="709"/>
        <w:jc w:val="both"/>
        <w:rPr>
          <w:rFonts w:ascii="Times New Roman" w:hAnsi="Times New Roman" w:cs="Times New Roman"/>
          <w:sz w:val="24"/>
          <w:szCs w:val="24"/>
        </w:rPr>
      </w:pPr>
      <w:r w:rsidRPr="00C37F7E">
        <w:rPr>
          <w:rFonts w:ascii="Times New Roman" w:hAnsi="Times New Roman" w:cs="Times New Roman"/>
          <w:sz w:val="24"/>
          <w:szCs w:val="24"/>
        </w:rPr>
        <w:t>В</w:t>
      </w:r>
      <w:r w:rsidR="0048425D" w:rsidRPr="00C37F7E">
        <w:rPr>
          <w:rFonts w:ascii="Times New Roman" w:hAnsi="Times New Roman" w:cs="Times New Roman"/>
          <w:sz w:val="24"/>
          <w:szCs w:val="24"/>
        </w:rPr>
        <w:t xml:space="preserve"> рекламе демонстрир</w:t>
      </w:r>
      <w:r w:rsidRPr="00C37F7E">
        <w:rPr>
          <w:rFonts w:ascii="Times New Roman" w:hAnsi="Times New Roman" w:cs="Times New Roman"/>
          <w:sz w:val="24"/>
          <w:szCs w:val="24"/>
        </w:rPr>
        <w:t>уем</w:t>
      </w:r>
      <w:r w:rsidR="0048425D" w:rsidRPr="00C37F7E">
        <w:rPr>
          <w:rFonts w:ascii="Times New Roman" w:hAnsi="Times New Roman" w:cs="Times New Roman"/>
          <w:sz w:val="24"/>
          <w:szCs w:val="24"/>
        </w:rPr>
        <w:t xml:space="preserve"> ситуацию в офисе Сбербанка, где клиент садится к работнику и проходит идентификацию по отпечатку пальца. Приятная и спокойная атмосфера, а самое главное – ненавязчиво показать услугу и заинтересовать клиентов.</w:t>
      </w:r>
    </w:p>
    <w:p w14:paraId="722B913B" w14:textId="4B3D4861" w:rsidR="006078AD" w:rsidRPr="00C37F7E" w:rsidRDefault="006078AD" w:rsidP="00C37F7E">
      <w:pPr>
        <w:tabs>
          <w:tab w:val="left" w:pos="3079"/>
        </w:tabs>
        <w:spacing w:after="0" w:line="360" w:lineRule="auto"/>
        <w:ind w:firstLine="709"/>
        <w:jc w:val="both"/>
        <w:rPr>
          <w:rFonts w:ascii="Times New Roman" w:hAnsi="Times New Roman" w:cs="Times New Roman"/>
          <w:sz w:val="24"/>
          <w:szCs w:val="24"/>
        </w:rPr>
      </w:pPr>
      <w:r w:rsidRPr="00C37F7E">
        <w:rPr>
          <w:rFonts w:ascii="Times New Roman" w:hAnsi="Times New Roman" w:cs="Times New Roman"/>
          <w:sz w:val="24"/>
          <w:szCs w:val="24"/>
        </w:rPr>
        <w:t>На третьем уровне, где мы происходит</w:t>
      </w:r>
      <w:r>
        <w:rPr>
          <w:rFonts w:ascii="Times New Roman" w:hAnsi="Times New Roman" w:cs="Times New Roman"/>
          <w:sz w:val="24"/>
          <w:szCs w:val="24"/>
        </w:rPr>
        <w:t xml:space="preserve"> процесс, связанный с осуществлением </w:t>
      </w:r>
      <w:r w:rsidRPr="00C37F7E">
        <w:rPr>
          <w:rFonts w:ascii="Times New Roman" w:hAnsi="Times New Roman" w:cs="Times New Roman"/>
          <w:sz w:val="24"/>
          <w:szCs w:val="24"/>
        </w:rPr>
        <w:t>промо-кампани</w:t>
      </w:r>
      <w:r>
        <w:rPr>
          <w:rFonts w:ascii="Times New Roman" w:hAnsi="Times New Roman" w:cs="Times New Roman"/>
          <w:sz w:val="24"/>
          <w:szCs w:val="24"/>
        </w:rPr>
        <w:t>и</w:t>
      </w:r>
      <w:r w:rsidRPr="00C37F7E">
        <w:rPr>
          <w:rFonts w:ascii="Times New Roman" w:hAnsi="Times New Roman" w:cs="Times New Roman"/>
          <w:sz w:val="24"/>
          <w:szCs w:val="24"/>
        </w:rPr>
        <w:t>, все рекламные материалы должны содержать в себе завлекающие и мотивирующие элементы</w:t>
      </w:r>
      <w:r>
        <w:rPr>
          <w:rFonts w:ascii="Times New Roman" w:hAnsi="Times New Roman" w:cs="Times New Roman"/>
          <w:sz w:val="24"/>
          <w:szCs w:val="24"/>
        </w:rPr>
        <w:t>.</w:t>
      </w:r>
    </w:p>
    <w:p w14:paraId="553A49BE" w14:textId="23D142EB" w:rsidR="0048425D" w:rsidRPr="00C37F7E" w:rsidRDefault="0048425D" w:rsidP="003A2453">
      <w:pPr>
        <w:tabs>
          <w:tab w:val="left" w:pos="3079"/>
        </w:tabs>
        <w:spacing w:after="0" w:line="360" w:lineRule="auto"/>
        <w:ind w:firstLine="709"/>
        <w:jc w:val="both"/>
        <w:rPr>
          <w:rFonts w:ascii="Times New Roman" w:hAnsi="Times New Roman" w:cs="Times New Roman"/>
          <w:sz w:val="24"/>
          <w:szCs w:val="24"/>
        </w:rPr>
      </w:pPr>
    </w:p>
    <w:p w14:paraId="382BF2D6" w14:textId="767BC4FD" w:rsidR="0048425D" w:rsidRPr="00C37F7E" w:rsidRDefault="00D77BC6" w:rsidP="00C37F7E">
      <w:pPr>
        <w:spacing w:after="0" w:line="360" w:lineRule="auto"/>
        <w:rPr>
          <w:rFonts w:ascii="Times New Roman" w:hAnsi="Times New Roman" w:cs="Times New Roman"/>
          <w:sz w:val="24"/>
          <w:szCs w:val="24"/>
        </w:rPr>
      </w:pPr>
      <w:r w:rsidRPr="00C37F7E">
        <w:rPr>
          <w:noProof/>
          <w:sz w:val="24"/>
          <w:szCs w:val="24"/>
        </w:rPr>
        <w:lastRenderedPageBreak/>
        <w:drawing>
          <wp:anchor distT="0" distB="0" distL="114300" distR="114300" simplePos="0" relativeHeight="251681792" behindDoc="0" locked="0" layoutInCell="1" allowOverlap="1" wp14:anchorId="43165D19" wp14:editId="182CD28A">
            <wp:simplePos x="0" y="0"/>
            <wp:positionH relativeFrom="column">
              <wp:posOffset>1809115</wp:posOffset>
            </wp:positionH>
            <wp:positionV relativeFrom="paragraph">
              <wp:posOffset>0</wp:posOffset>
            </wp:positionV>
            <wp:extent cx="1943100" cy="2438400"/>
            <wp:effectExtent l="0" t="0" r="0" b="0"/>
            <wp:wrapThrough wrapText="bothSides">
              <wp:wrapPolygon edited="0">
                <wp:start x="0" y="0"/>
                <wp:lineTo x="0" y="21431"/>
                <wp:lineTo x="21388" y="21431"/>
                <wp:lineTo x="21388" y="0"/>
                <wp:lineTo x="0" y="0"/>
              </wp:wrapPolygon>
            </wp:wrapThrough>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43100" cy="2438400"/>
                    </a:xfrm>
                    <a:prstGeom prst="rect">
                      <a:avLst/>
                    </a:prstGeom>
                  </pic:spPr>
                </pic:pic>
              </a:graphicData>
            </a:graphic>
            <wp14:sizeRelH relativeFrom="margin">
              <wp14:pctWidth>0</wp14:pctWidth>
            </wp14:sizeRelH>
            <wp14:sizeRelV relativeFrom="margin">
              <wp14:pctHeight>0</wp14:pctHeight>
            </wp14:sizeRelV>
          </wp:anchor>
        </w:drawing>
      </w:r>
    </w:p>
    <w:p w14:paraId="090FDC67" w14:textId="77777777" w:rsidR="0048425D" w:rsidRPr="00C37F7E" w:rsidRDefault="0048425D" w:rsidP="00C37F7E">
      <w:pPr>
        <w:spacing w:after="0" w:line="360" w:lineRule="auto"/>
        <w:rPr>
          <w:rFonts w:ascii="Times New Roman" w:hAnsi="Times New Roman" w:cs="Times New Roman"/>
          <w:sz w:val="24"/>
          <w:szCs w:val="24"/>
        </w:rPr>
      </w:pPr>
    </w:p>
    <w:p w14:paraId="40871B08" w14:textId="77777777" w:rsidR="0048425D" w:rsidRPr="00C37F7E" w:rsidRDefault="0048425D" w:rsidP="00C37F7E">
      <w:pPr>
        <w:spacing w:after="0" w:line="360" w:lineRule="auto"/>
        <w:rPr>
          <w:rFonts w:ascii="Times New Roman" w:hAnsi="Times New Roman" w:cs="Times New Roman"/>
          <w:sz w:val="24"/>
          <w:szCs w:val="24"/>
        </w:rPr>
      </w:pPr>
    </w:p>
    <w:p w14:paraId="144851F7" w14:textId="77777777" w:rsidR="0048425D" w:rsidRPr="00C37F7E" w:rsidRDefault="0048425D" w:rsidP="00C37F7E">
      <w:pPr>
        <w:spacing w:after="0" w:line="360" w:lineRule="auto"/>
        <w:rPr>
          <w:rFonts w:ascii="Times New Roman" w:hAnsi="Times New Roman" w:cs="Times New Roman"/>
          <w:sz w:val="24"/>
          <w:szCs w:val="24"/>
        </w:rPr>
      </w:pPr>
    </w:p>
    <w:p w14:paraId="3AF7FB4B" w14:textId="77777777" w:rsidR="00643261" w:rsidRPr="00C37F7E" w:rsidRDefault="00643261" w:rsidP="00C37F7E">
      <w:pPr>
        <w:spacing w:after="0" w:line="360" w:lineRule="auto"/>
        <w:jc w:val="center"/>
        <w:rPr>
          <w:rFonts w:ascii="Times New Roman" w:hAnsi="Times New Roman" w:cs="Times New Roman"/>
          <w:sz w:val="24"/>
          <w:szCs w:val="24"/>
        </w:rPr>
      </w:pPr>
    </w:p>
    <w:p w14:paraId="771EFFAD" w14:textId="77777777" w:rsidR="006078AD" w:rsidRDefault="006078AD" w:rsidP="00C37F7E">
      <w:pPr>
        <w:spacing w:after="0" w:line="360" w:lineRule="auto"/>
        <w:jc w:val="center"/>
        <w:rPr>
          <w:rFonts w:ascii="Times New Roman" w:hAnsi="Times New Roman" w:cs="Times New Roman"/>
          <w:sz w:val="24"/>
          <w:szCs w:val="24"/>
        </w:rPr>
      </w:pPr>
    </w:p>
    <w:p w14:paraId="6A098156" w14:textId="77777777" w:rsidR="00D77BC6" w:rsidRDefault="00D77BC6" w:rsidP="00C37F7E">
      <w:pPr>
        <w:spacing w:after="0" w:line="360" w:lineRule="auto"/>
        <w:jc w:val="center"/>
        <w:rPr>
          <w:rFonts w:ascii="Times New Roman" w:hAnsi="Times New Roman" w:cs="Times New Roman"/>
          <w:sz w:val="24"/>
          <w:szCs w:val="24"/>
        </w:rPr>
      </w:pPr>
    </w:p>
    <w:p w14:paraId="4B69FAF2" w14:textId="77777777" w:rsidR="00D77BC6" w:rsidRDefault="00D77BC6" w:rsidP="00C37F7E">
      <w:pPr>
        <w:spacing w:after="0" w:line="360" w:lineRule="auto"/>
        <w:jc w:val="center"/>
        <w:rPr>
          <w:rFonts w:ascii="Times New Roman" w:hAnsi="Times New Roman" w:cs="Times New Roman"/>
          <w:sz w:val="24"/>
          <w:szCs w:val="24"/>
        </w:rPr>
      </w:pPr>
    </w:p>
    <w:p w14:paraId="40756C85" w14:textId="77777777" w:rsidR="00D77BC6" w:rsidRDefault="00D77BC6" w:rsidP="00C37F7E">
      <w:pPr>
        <w:spacing w:after="0" w:line="360" w:lineRule="auto"/>
        <w:jc w:val="center"/>
        <w:rPr>
          <w:rFonts w:ascii="Times New Roman" w:hAnsi="Times New Roman" w:cs="Times New Roman"/>
          <w:sz w:val="24"/>
          <w:szCs w:val="24"/>
        </w:rPr>
      </w:pPr>
    </w:p>
    <w:p w14:paraId="205D08CB" w14:textId="77777777" w:rsidR="00D77BC6" w:rsidRDefault="00D77BC6" w:rsidP="00C37F7E">
      <w:pPr>
        <w:spacing w:after="0" w:line="360" w:lineRule="auto"/>
        <w:jc w:val="center"/>
        <w:rPr>
          <w:rFonts w:ascii="Times New Roman" w:hAnsi="Times New Roman" w:cs="Times New Roman"/>
          <w:sz w:val="24"/>
          <w:szCs w:val="24"/>
        </w:rPr>
      </w:pPr>
    </w:p>
    <w:p w14:paraId="357D2EEC" w14:textId="36352EFE" w:rsidR="0048425D" w:rsidRPr="00D77BC6" w:rsidRDefault="0048425D" w:rsidP="00C37F7E">
      <w:pPr>
        <w:spacing w:after="0" w:line="360" w:lineRule="auto"/>
        <w:jc w:val="center"/>
        <w:rPr>
          <w:rFonts w:ascii="Times New Roman" w:hAnsi="Times New Roman" w:cs="Times New Roman"/>
          <w:sz w:val="24"/>
          <w:szCs w:val="24"/>
        </w:rPr>
      </w:pPr>
      <w:r w:rsidRPr="00C37F7E">
        <w:rPr>
          <w:rFonts w:ascii="Times New Roman" w:hAnsi="Times New Roman" w:cs="Times New Roman"/>
          <w:sz w:val="24"/>
          <w:szCs w:val="24"/>
        </w:rPr>
        <w:t xml:space="preserve">Рисунок </w:t>
      </w:r>
      <w:r w:rsidR="00F44E62" w:rsidRPr="00C37F7E">
        <w:rPr>
          <w:rFonts w:ascii="Times New Roman" w:hAnsi="Times New Roman" w:cs="Times New Roman"/>
          <w:sz w:val="24"/>
          <w:szCs w:val="24"/>
        </w:rPr>
        <w:t>6</w:t>
      </w:r>
      <w:r w:rsidRPr="00C37F7E">
        <w:rPr>
          <w:rFonts w:ascii="Times New Roman" w:hAnsi="Times New Roman" w:cs="Times New Roman"/>
          <w:sz w:val="24"/>
          <w:szCs w:val="24"/>
        </w:rPr>
        <w:t xml:space="preserve"> – Пример промо-кампании </w:t>
      </w:r>
      <w:r w:rsidR="00D77BC6" w:rsidRPr="00D77BC6">
        <w:rPr>
          <w:rFonts w:ascii="Times New Roman" w:hAnsi="Times New Roman" w:cs="Times New Roman"/>
          <w:sz w:val="24"/>
          <w:szCs w:val="24"/>
        </w:rPr>
        <w:t>[</w:t>
      </w:r>
      <w:r w:rsidRPr="00C37F7E">
        <w:rPr>
          <w:rFonts w:ascii="Times New Roman" w:hAnsi="Times New Roman" w:cs="Times New Roman"/>
          <w:sz w:val="24"/>
          <w:szCs w:val="24"/>
        </w:rPr>
        <w:t>составлено автором</w:t>
      </w:r>
      <w:r w:rsidR="00D77BC6" w:rsidRPr="00D77BC6">
        <w:rPr>
          <w:rFonts w:ascii="Times New Roman" w:hAnsi="Times New Roman" w:cs="Times New Roman"/>
          <w:sz w:val="24"/>
          <w:szCs w:val="24"/>
        </w:rPr>
        <w:t>]</w:t>
      </w:r>
    </w:p>
    <w:p w14:paraId="27A25DA4" w14:textId="1AEF3406" w:rsidR="00C37F7E" w:rsidRPr="00C37F7E" w:rsidRDefault="00C37F7E" w:rsidP="00C37F7E">
      <w:pPr>
        <w:spacing w:after="0" w:line="360" w:lineRule="auto"/>
        <w:jc w:val="center"/>
        <w:rPr>
          <w:rFonts w:ascii="Times New Roman" w:hAnsi="Times New Roman" w:cs="Times New Roman"/>
          <w:sz w:val="24"/>
          <w:szCs w:val="24"/>
        </w:rPr>
      </w:pPr>
    </w:p>
    <w:p w14:paraId="65AB7CAE" w14:textId="1054D600" w:rsidR="00C37F7E" w:rsidRPr="00C37F7E" w:rsidRDefault="00C37F7E" w:rsidP="00C37F7E">
      <w:pPr>
        <w:spacing w:after="0" w:line="360" w:lineRule="auto"/>
        <w:jc w:val="both"/>
        <w:rPr>
          <w:rFonts w:ascii="Times New Roman" w:hAnsi="Times New Roman" w:cs="Times New Roman"/>
          <w:sz w:val="24"/>
          <w:szCs w:val="24"/>
        </w:rPr>
      </w:pPr>
      <w:r w:rsidRPr="00C37F7E">
        <w:rPr>
          <w:rFonts w:ascii="Times New Roman" w:hAnsi="Times New Roman" w:cs="Times New Roman"/>
          <w:sz w:val="24"/>
          <w:szCs w:val="24"/>
        </w:rPr>
        <w:t>На рисунке выше мы видим образец раздаточного материала в офисах банка, где содержится призыв к действию, используется прием выгодных условий для клиента, ограниченность акции.</w:t>
      </w:r>
    </w:p>
    <w:p w14:paraId="1E7DE46F" w14:textId="22897882" w:rsidR="0048425D" w:rsidRPr="00C37F7E" w:rsidRDefault="00C37F7E" w:rsidP="00C37F7E">
      <w:pPr>
        <w:spacing w:after="0" w:line="360" w:lineRule="auto"/>
        <w:jc w:val="center"/>
        <w:rPr>
          <w:rFonts w:ascii="Times New Roman" w:hAnsi="Times New Roman" w:cs="Times New Roman"/>
          <w:sz w:val="24"/>
          <w:szCs w:val="24"/>
        </w:rPr>
      </w:pPr>
      <w:r w:rsidRPr="00C37F7E">
        <w:rPr>
          <w:rFonts w:ascii="Times New Roman" w:hAnsi="Times New Roman" w:cs="Times New Roman"/>
          <w:noProof/>
          <w:sz w:val="24"/>
          <w:szCs w:val="24"/>
        </w:rPr>
        <w:drawing>
          <wp:anchor distT="0" distB="0" distL="114300" distR="114300" simplePos="0" relativeHeight="251682816" behindDoc="0" locked="0" layoutInCell="1" allowOverlap="1" wp14:anchorId="7B7D8FB1" wp14:editId="2D01757A">
            <wp:simplePos x="0" y="0"/>
            <wp:positionH relativeFrom="column">
              <wp:posOffset>1188720</wp:posOffset>
            </wp:positionH>
            <wp:positionV relativeFrom="paragraph">
              <wp:posOffset>67945</wp:posOffset>
            </wp:positionV>
            <wp:extent cx="3453765" cy="2448560"/>
            <wp:effectExtent l="0" t="0" r="0" b="8890"/>
            <wp:wrapThrough wrapText="bothSides">
              <wp:wrapPolygon edited="0">
                <wp:start x="0" y="0"/>
                <wp:lineTo x="0" y="21510"/>
                <wp:lineTo x="21445" y="21510"/>
                <wp:lineTo x="21445" y="0"/>
                <wp:lineTo x="0" y="0"/>
              </wp:wrapPolygon>
            </wp:wrapThrough>
            <wp:docPr id="134" name="Рисунок 134" descr="Изображение выглядит как е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во.png"/>
                    <pic:cNvPicPr/>
                  </pic:nvPicPr>
                  <pic:blipFill>
                    <a:blip r:embed="rId13">
                      <a:extLst>
                        <a:ext uri="{28A0092B-C50C-407E-A947-70E740481C1C}">
                          <a14:useLocalDpi xmlns:a14="http://schemas.microsoft.com/office/drawing/2010/main" val="0"/>
                        </a:ext>
                      </a:extLst>
                    </a:blip>
                    <a:stretch>
                      <a:fillRect/>
                    </a:stretch>
                  </pic:blipFill>
                  <pic:spPr>
                    <a:xfrm>
                      <a:off x="0" y="0"/>
                      <a:ext cx="3453765" cy="2448560"/>
                    </a:xfrm>
                    <a:prstGeom prst="rect">
                      <a:avLst/>
                    </a:prstGeom>
                  </pic:spPr>
                </pic:pic>
              </a:graphicData>
            </a:graphic>
            <wp14:sizeRelH relativeFrom="margin">
              <wp14:pctWidth>0</wp14:pctWidth>
            </wp14:sizeRelH>
            <wp14:sizeRelV relativeFrom="margin">
              <wp14:pctHeight>0</wp14:pctHeight>
            </wp14:sizeRelV>
          </wp:anchor>
        </w:drawing>
      </w:r>
    </w:p>
    <w:p w14:paraId="5EB141DA" w14:textId="74CE1F08" w:rsidR="0048425D" w:rsidRPr="00C37F7E" w:rsidRDefault="0048425D" w:rsidP="00C37F7E">
      <w:pPr>
        <w:spacing w:after="0" w:line="360" w:lineRule="auto"/>
        <w:ind w:firstLine="709"/>
        <w:jc w:val="both"/>
        <w:rPr>
          <w:rFonts w:ascii="Times New Roman" w:hAnsi="Times New Roman" w:cs="Times New Roman"/>
          <w:sz w:val="24"/>
          <w:szCs w:val="24"/>
        </w:rPr>
      </w:pPr>
    </w:p>
    <w:p w14:paraId="513825A1" w14:textId="77777777" w:rsidR="0048425D" w:rsidRPr="00C37F7E" w:rsidRDefault="0048425D" w:rsidP="00C37F7E">
      <w:pPr>
        <w:spacing w:after="0" w:line="360" w:lineRule="auto"/>
        <w:jc w:val="center"/>
        <w:rPr>
          <w:rFonts w:ascii="Times New Roman" w:hAnsi="Times New Roman" w:cs="Times New Roman"/>
          <w:sz w:val="24"/>
          <w:szCs w:val="24"/>
        </w:rPr>
      </w:pPr>
    </w:p>
    <w:p w14:paraId="72087EBB" w14:textId="77777777" w:rsidR="0048425D" w:rsidRPr="00C37F7E" w:rsidRDefault="0048425D" w:rsidP="00C37F7E">
      <w:pPr>
        <w:spacing w:after="0" w:line="360" w:lineRule="auto"/>
        <w:rPr>
          <w:rFonts w:ascii="Times New Roman" w:hAnsi="Times New Roman" w:cs="Times New Roman"/>
          <w:sz w:val="24"/>
          <w:szCs w:val="24"/>
        </w:rPr>
      </w:pPr>
    </w:p>
    <w:p w14:paraId="4AF2C5B1" w14:textId="77777777" w:rsidR="0048425D" w:rsidRPr="00C37F7E" w:rsidRDefault="0048425D" w:rsidP="00C37F7E">
      <w:pPr>
        <w:spacing w:after="0" w:line="360" w:lineRule="auto"/>
        <w:rPr>
          <w:rFonts w:ascii="Times New Roman" w:hAnsi="Times New Roman" w:cs="Times New Roman"/>
          <w:sz w:val="24"/>
          <w:szCs w:val="24"/>
        </w:rPr>
      </w:pPr>
    </w:p>
    <w:p w14:paraId="5E96F795" w14:textId="77777777" w:rsidR="0048425D" w:rsidRPr="00C37F7E" w:rsidRDefault="0048425D" w:rsidP="00C37F7E">
      <w:pPr>
        <w:spacing w:after="0" w:line="360" w:lineRule="auto"/>
        <w:rPr>
          <w:rFonts w:ascii="Times New Roman" w:hAnsi="Times New Roman" w:cs="Times New Roman"/>
          <w:sz w:val="24"/>
          <w:szCs w:val="24"/>
        </w:rPr>
      </w:pPr>
    </w:p>
    <w:p w14:paraId="60A4F8A0" w14:textId="77777777" w:rsidR="0048425D" w:rsidRPr="00C37F7E" w:rsidRDefault="0048425D" w:rsidP="00C37F7E">
      <w:pPr>
        <w:spacing w:after="0" w:line="360" w:lineRule="auto"/>
        <w:rPr>
          <w:rFonts w:ascii="Times New Roman" w:hAnsi="Times New Roman" w:cs="Times New Roman"/>
          <w:sz w:val="24"/>
          <w:szCs w:val="24"/>
        </w:rPr>
      </w:pPr>
    </w:p>
    <w:p w14:paraId="33E308BD" w14:textId="77777777" w:rsidR="0048425D" w:rsidRPr="00C37F7E" w:rsidRDefault="0048425D" w:rsidP="00C37F7E">
      <w:pPr>
        <w:spacing w:after="0" w:line="360" w:lineRule="auto"/>
        <w:rPr>
          <w:rFonts w:ascii="Times New Roman" w:hAnsi="Times New Roman" w:cs="Times New Roman"/>
          <w:sz w:val="24"/>
          <w:szCs w:val="24"/>
        </w:rPr>
      </w:pPr>
    </w:p>
    <w:p w14:paraId="59766EEC" w14:textId="77777777" w:rsidR="00C37F7E" w:rsidRPr="00C37F7E" w:rsidRDefault="00C37F7E" w:rsidP="00C37F7E">
      <w:pPr>
        <w:tabs>
          <w:tab w:val="left" w:pos="3212"/>
        </w:tabs>
        <w:spacing w:after="0" w:line="360" w:lineRule="auto"/>
        <w:rPr>
          <w:rFonts w:ascii="Times New Roman" w:hAnsi="Times New Roman" w:cs="Times New Roman"/>
          <w:sz w:val="24"/>
          <w:szCs w:val="24"/>
        </w:rPr>
      </w:pPr>
    </w:p>
    <w:p w14:paraId="661D40F5" w14:textId="77777777" w:rsidR="006078AD" w:rsidRDefault="006078AD" w:rsidP="00C37F7E">
      <w:pPr>
        <w:tabs>
          <w:tab w:val="left" w:pos="3212"/>
        </w:tabs>
        <w:spacing w:after="0" w:line="360" w:lineRule="auto"/>
        <w:jc w:val="center"/>
        <w:rPr>
          <w:rFonts w:ascii="Times New Roman" w:hAnsi="Times New Roman" w:cs="Times New Roman"/>
          <w:sz w:val="24"/>
          <w:szCs w:val="24"/>
        </w:rPr>
      </w:pPr>
    </w:p>
    <w:p w14:paraId="2E2075F0" w14:textId="43CC5D0F" w:rsidR="00643261" w:rsidRPr="00D77BC6" w:rsidRDefault="0048425D" w:rsidP="00C37F7E">
      <w:pPr>
        <w:tabs>
          <w:tab w:val="left" w:pos="3212"/>
        </w:tabs>
        <w:spacing w:after="0" w:line="360" w:lineRule="auto"/>
        <w:jc w:val="center"/>
        <w:rPr>
          <w:rFonts w:ascii="Times New Roman" w:hAnsi="Times New Roman" w:cs="Times New Roman"/>
          <w:sz w:val="24"/>
          <w:szCs w:val="24"/>
        </w:rPr>
      </w:pPr>
      <w:r w:rsidRPr="00C37F7E">
        <w:rPr>
          <w:rFonts w:ascii="Times New Roman" w:hAnsi="Times New Roman" w:cs="Times New Roman"/>
          <w:sz w:val="24"/>
          <w:szCs w:val="24"/>
        </w:rPr>
        <w:t xml:space="preserve">Рисунок </w:t>
      </w:r>
      <w:r w:rsidR="00F44E62" w:rsidRPr="00C37F7E">
        <w:rPr>
          <w:rFonts w:ascii="Times New Roman" w:hAnsi="Times New Roman" w:cs="Times New Roman"/>
          <w:sz w:val="24"/>
          <w:szCs w:val="24"/>
        </w:rPr>
        <w:t>7</w:t>
      </w:r>
      <w:r w:rsidRPr="00C37F7E">
        <w:rPr>
          <w:rFonts w:ascii="Times New Roman" w:hAnsi="Times New Roman" w:cs="Times New Roman"/>
          <w:sz w:val="24"/>
          <w:szCs w:val="24"/>
        </w:rPr>
        <w:t xml:space="preserve"> – Пример промо-кампании </w:t>
      </w:r>
      <w:r w:rsidR="00D77BC6" w:rsidRPr="00D77BC6">
        <w:rPr>
          <w:rFonts w:ascii="Times New Roman" w:hAnsi="Times New Roman" w:cs="Times New Roman"/>
          <w:sz w:val="24"/>
          <w:szCs w:val="24"/>
        </w:rPr>
        <w:t>[</w:t>
      </w:r>
      <w:r w:rsidRPr="00C37F7E">
        <w:rPr>
          <w:rFonts w:ascii="Times New Roman" w:hAnsi="Times New Roman" w:cs="Times New Roman"/>
          <w:sz w:val="24"/>
          <w:szCs w:val="24"/>
        </w:rPr>
        <w:t>составлено автором</w:t>
      </w:r>
      <w:r w:rsidR="00D77BC6" w:rsidRPr="00D77BC6">
        <w:rPr>
          <w:rFonts w:ascii="Times New Roman" w:hAnsi="Times New Roman" w:cs="Times New Roman"/>
          <w:sz w:val="24"/>
          <w:szCs w:val="24"/>
        </w:rPr>
        <w:t>]</w:t>
      </w:r>
    </w:p>
    <w:p w14:paraId="62035D95" w14:textId="77777777" w:rsidR="00C37F7E" w:rsidRPr="00C37F7E" w:rsidRDefault="00C37F7E" w:rsidP="00C37F7E">
      <w:pPr>
        <w:tabs>
          <w:tab w:val="left" w:pos="3212"/>
        </w:tabs>
        <w:spacing w:after="0" w:line="360" w:lineRule="auto"/>
        <w:jc w:val="center"/>
        <w:rPr>
          <w:rFonts w:ascii="Times New Roman" w:hAnsi="Times New Roman" w:cs="Times New Roman"/>
          <w:sz w:val="24"/>
          <w:szCs w:val="24"/>
        </w:rPr>
      </w:pPr>
    </w:p>
    <w:p w14:paraId="3E0028BF" w14:textId="40420A10" w:rsidR="0048425D" w:rsidRPr="00C37F7E" w:rsidRDefault="0048425D" w:rsidP="00C37F7E">
      <w:pPr>
        <w:tabs>
          <w:tab w:val="left" w:pos="3212"/>
        </w:tabs>
        <w:spacing w:after="0" w:line="360" w:lineRule="auto"/>
        <w:ind w:firstLine="709"/>
        <w:jc w:val="both"/>
        <w:rPr>
          <w:rFonts w:ascii="Times New Roman" w:hAnsi="Times New Roman" w:cs="Times New Roman"/>
          <w:sz w:val="24"/>
          <w:szCs w:val="24"/>
        </w:rPr>
      </w:pPr>
      <w:r w:rsidRPr="00C37F7E">
        <w:rPr>
          <w:rFonts w:ascii="Times New Roman" w:hAnsi="Times New Roman" w:cs="Times New Roman"/>
          <w:sz w:val="24"/>
          <w:szCs w:val="24"/>
        </w:rPr>
        <w:t>В данном примере мы пре</w:t>
      </w:r>
      <w:r w:rsidR="00F44E62" w:rsidRPr="00C37F7E">
        <w:rPr>
          <w:rFonts w:ascii="Times New Roman" w:hAnsi="Times New Roman" w:cs="Times New Roman"/>
          <w:sz w:val="24"/>
          <w:szCs w:val="24"/>
        </w:rPr>
        <w:t>д</w:t>
      </w:r>
      <w:r w:rsidRPr="00C37F7E">
        <w:rPr>
          <w:rFonts w:ascii="Times New Roman" w:hAnsi="Times New Roman" w:cs="Times New Roman"/>
          <w:sz w:val="24"/>
          <w:szCs w:val="24"/>
        </w:rPr>
        <w:t>ставили рекламный буклет из трех страниц, в котором также используются методы привлечения клиента в качестве участия розыгрыша при сдаче биометрии.</w:t>
      </w:r>
    </w:p>
    <w:p w14:paraId="2727FEAE" w14:textId="77777777" w:rsidR="0048425D" w:rsidRPr="00C37F7E" w:rsidRDefault="0048425D" w:rsidP="00C37F7E">
      <w:pPr>
        <w:tabs>
          <w:tab w:val="left" w:pos="3212"/>
        </w:tabs>
        <w:spacing w:after="0" w:line="360" w:lineRule="auto"/>
        <w:ind w:firstLine="709"/>
        <w:jc w:val="both"/>
        <w:rPr>
          <w:rFonts w:ascii="Times New Roman" w:hAnsi="Times New Roman" w:cs="Times New Roman"/>
          <w:sz w:val="24"/>
          <w:szCs w:val="24"/>
        </w:rPr>
      </w:pPr>
      <w:r w:rsidRPr="00C37F7E">
        <w:rPr>
          <w:rFonts w:ascii="Times New Roman" w:hAnsi="Times New Roman" w:cs="Times New Roman"/>
          <w:sz w:val="24"/>
          <w:szCs w:val="24"/>
        </w:rPr>
        <w:t>8. Внутри маркетинговой стратегии мы выводим еще одну малую стратегию под названием «креативная стратегия для выгоды бренда», используя матрицу Росситера-Перси.</w:t>
      </w:r>
    </w:p>
    <w:p w14:paraId="49250B5E" w14:textId="2E0107D7" w:rsidR="00D77BC6" w:rsidRDefault="00D77BC6" w:rsidP="003A2453">
      <w:pPr>
        <w:tabs>
          <w:tab w:val="left" w:pos="3212"/>
        </w:tabs>
        <w:spacing w:after="0" w:line="360" w:lineRule="auto"/>
        <w:jc w:val="both"/>
        <w:rPr>
          <w:rFonts w:ascii="Times New Roman" w:hAnsi="Times New Roman" w:cs="Times New Roman"/>
          <w:sz w:val="24"/>
          <w:szCs w:val="24"/>
        </w:rPr>
      </w:pPr>
    </w:p>
    <w:p w14:paraId="78968E1B" w14:textId="77777777" w:rsidR="00F2346C" w:rsidRPr="00C37F7E" w:rsidRDefault="00F2346C" w:rsidP="003A2453">
      <w:pPr>
        <w:tabs>
          <w:tab w:val="left" w:pos="3212"/>
        </w:tabs>
        <w:spacing w:after="0" w:line="360" w:lineRule="auto"/>
        <w:jc w:val="both"/>
        <w:rPr>
          <w:rFonts w:ascii="Times New Roman" w:hAnsi="Times New Roman" w:cs="Times New Roman"/>
          <w:sz w:val="24"/>
          <w:szCs w:val="24"/>
        </w:rPr>
      </w:pPr>
    </w:p>
    <w:p w14:paraId="04114522" w14:textId="510C67DC" w:rsidR="0048425D" w:rsidRPr="00C37F7E" w:rsidRDefault="0048425D" w:rsidP="00C37F7E">
      <w:pPr>
        <w:tabs>
          <w:tab w:val="left" w:pos="3212"/>
        </w:tabs>
        <w:spacing w:after="0" w:line="360" w:lineRule="auto"/>
        <w:jc w:val="both"/>
        <w:rPr>
          <w:rFonts w:ascii="Times New Roman" w:hAnsi="Times New Roman" w:cs="Times New Roman"/>
          <w:sz w:val="24"/>
          <w:szCs w:val="24"/>
        </w:rPr>
      </w:pPr>
      <w:r w:rsidRPr="00C37F7E">
        <w:rPr>
          <w:rFonts w:ascii="Times New Roman" w:hAnsi="Times New Roman" w:cs="Times New Roman"/>
          <w:sz w:val="24"/>
          <w:szCs w:val="24"/>
        </w:rPr>
        <w:lastRenderedPageBreak/>
        <w:t xml:space="preserve">Таблица </w:t>
      </w:r>
      <w:r w:rsidR="003F638E" w:rsidRPr="00C37F7E">
        <w:rPr>
          <w:rFonts w:ascii="Times New Roman" w:hAnsi="Times New Roman" w:cs="Times New Roman"/>
          <w:sz w:val="24"/>
          <w:szCs w:val="24"/>
        </w:rPr>
        <w:t>3</w:t>
      </w:r>
      <w:r w:rsidRPr="00C37F7E">
        <w:rPr>
          <w:rFonts w:ascii="Times New Roman" w:hAnsi="Times New Roman" w:cs="Times New Roman"/>
          <w:sz w:val="24"/>
          <w:szCs w:val="24"/>
        </w:rPr>
        <w:t xml:space="preserve"> – Креативная стратегия для выгоды бренда [составлено автором]</w:t>
      </w:r>
    </w:p>
    <w:tbl>
      <w:tblPr>
        <w:tblStyle w:val="a3"/>
        <w:tblW w:w="0" w:type="auto"/>
        <w:tblLook w:val="04A0" w:firstRow="1" w:lastRow="0" w:firstColumn="1" w:lastColumn="0" w:noHBand="0" w:noVBand="1"/>
      </w:tblPr>
      <w:tblGrid>
        <w:gridCol w:w="3115"/>
        <w:gridCol w:w="3115"/>
        <w:gridCol w:w="3115"/>
      </w:tblGrid>
      <w:tr w:rsidR="0048425D" w:rsidRPr="00902382" w14:paraId="021AC1AA" w14:textId="77777777" w:rsidTr="00105D33">
        <w:tc>
          <w:tcPr>
            <w:tcW w:w="3115" w:type="dxa"/>
          </w:tcPr>
          <w:p w14:paraId="2595EAD7" w14:textId="77777777" w:rsidR="0048425D" w:rsidRPr="00902382" w:rsidRDefault="0048425D" w:rsidP="00D77BC6">
            <w:pPr>
              <w:tabs>
                <w:tab w:val="left" w:pos="3212"/>
              </w:tabs>
              <w:spacing w:after="0" w:line="240" w:lineRule="auto"/>
              <w:jc w:val="center"/>
              <w:rPr>
                <w:rFonts w:ascii="Times New Roman" w:hAnsi="Times New Roman" w:cs="Times New Roman"/>
                <w:sz w:val="24"/>
                <w:szCs w:val="24"/>
              </w:rPr>
            </w:pPr>
            <w:r w:rsidRPr="00902382">
              <w:rPr>
                <w:rFonts w:ascii="Times New Roman" w:hAnsi="Times New Roman" w:cs="Times New Roman"/>
                <w:sz w:val="24"/>
                <w:szCs w:val="24"/>
              </w:rPr>
              <w:t>Вовлеченность/Мотивация</w:t>
            </w:r>
          </w:p>
        </w:tc>
        <w:tc>
          <w:tcPr>
            <w:tcW w:w="3115" w:type="dxa"/>
          </w:tcPr>
          <w:p w14:paraId="035F0A82" w14:textId="77777777" w:rsidR="0048425D" w:rsidRPr="00902382" w:rsidRDefault="0048425D" w:rsidP="00D77BC6">
            <w:pPr>
              <w:tabs>
                <w:tab w:val="left" w:pos="3212"/>
              </w:tabs>
              <w:spacing w:after="0" w:line="240" w:lineRule="auto"/>
              <w:jc w:val="center"/>
              <w:rPr>
                <w:rFonts w:ascii="Times New Roman" w:hAnsi="Times New Roman" w:cs="Times New Roman"/>
                <w:sz w:val="24"/>
                <w:szCs w:val="24"/>
              </w:rPr>
            </w:pPr>
            <w:r w:rsidRPr="00902382">
              <w:rPr>
                <w:rFonts w:ascii="Times New Roman" w:hAnsi="Times New Roman" w:cs="Times New Roman"/>
                <w:sz w:val="24"/>
                <w:szCs w:val="24"/>
              </w:rPr>
              <w:t>Негативная</w:t>
            </w:r>
          </w:p>
        </w:tc>
        <w:tc>
          <w:tcPr>
            <w:tcW w:w="3115" w:type="dxa"/>
          </w:tcPr>
          <w:p w14:paraId="7022CCE1" w14:textId="77777777" w:rsidR="0048425D" w:rsidRPr="00902382" w:rsidRDefault="0048425D" w:rsidP="00D77BC6">
            <w:pPr>
              <w:tabs>
                <w:tab w:val="left" w:pos="3212"/>
              </w:tabs>
              <w:spacing w:after="0" w:line="240" w:lineRule="auto"/>
              <w:jc w:val="center"/>
              <w:rPr>
                <w:rFonts w:ascii="Times New Roman" w:hAnsi="Times New Roman" w:cs="Times New Roman"/>
                <w:sz w:val="24"/>
                <w:szCs w:val="24"/>
              </w:rPr>
            </w:pPr>
            <w:r w:rsidRPr="00902382">
              <w:rPr>
                <w:rFonts w:ascii="Times New Roman" w:hAnsi="Times New Roman" w:cs="Times New Roman"/>
                <w:sz w:val="24"/>
                <w:szCs w:val="24"/>
              </w:rPr>
              <w:t>Позитивная</w:t>
            </w:r>
          </w:p>
        </w:tc>
      </w:tr>
      <w:tr w:rsidR="0048425D" w:rsidRPr="00902382" w14:paraId="26AD4986" w14:textId="77777777" w:rsidTr="00D77BC6">
        <w:trPr>
          <w:trHeight w:val="2551"/>
        </w:trPr>
        <w:tc>
          <w:tcPr>
            <w:tcW w:w="3115" w:type="dxa"/>
          </w:tcPr>
          <w:p w14:paraId="578435DA" w14:textId="77777777" w:rsidR="0048425D" w:rsidRPr="00902382" w:rsidRDefault="0048425D" w:rsidP="00D77BC6">
            <w:pPr>
              <w:tabs>
                <w:tab w:val="left" w:pos="3212"/>
              </w:tabs>
              <w:spacing w:after="0" w:line="240" w:lineRule="auto"/>
              <w:jc w:val="center"/>
              <w:rPr>
                <w:rFonts w:ascii="Times New Roman" w:hAnsi="Times New Roman" w:cs="Times New Roman"/>
                <w:sz w:val="24"/>
                <w:szCs w:val="24"/>
                <w:lang w:val="en-US"/>
              </w:rPr>
            </w:pPr>
            <w:r w:rsidRPr="00902382">
              <w:rPr>
                <w:rFonts w:ascii="Times New Roman" w:hAnsi="Times New Roman" w:cs="Times New Roman"/>
                <w:sz w:val="24"/>
                <w:szCs w:val="24"/>
              </w:rPr>
              <w:t>Низкая</w:t>
            </w:r>
          </w:p>
        </w:tc>
        <w:tc>
          <w:tcPr>
            <w:tcW w:w="3115" w:type="dxa"/>
          </w:tcPr>
          <w:p w14:paraId="0612D4A7" w14:textId="3EF02640" w:rsidR="0048425D" w:rsidRPr="00902382" w:rsidRDefault="0048425D" w:rsidP="00D77BC6">
            <w:pPr>
              <w:tabs>
                <w:tab w:val="left" w:pos="3212"/>
              </w:tabs>
              <w:spacing w:after="0" w:line="240" w:lineRule="auto"/>
              <w:jc w:val="both"/>
              <w:rPr>
                <w:rFonts w:ascii="Times New Roman" w:hAnsi="Times New Roman" w:cs="Times New Roman"/>
                <w:sz w:val="24"/>
                <w:szCs w:val="24"/>
              </w:rPr>
            </w:pPr>
            <w:r w:rsidRPr="00902382">
              <w:rPr>
                <w:rFonts w:ascii="Times New Roman" w:hAnsi="Times New Roman" w:cs="Times New Roman"/>
                <w:sz w:val="24"/>
                <w:szCs w:val="24"/>
              </w:rPr>
              <w:t xml:space="preserve">− короткие посты в социальных сетях, картинки; </w:t>
            </w:r>
          </w:p>
          <w:p w14:paraId="1B74B6BA" w14:textId="77777777" w:rsidR="0048425D" w:rsidRPr="00902382" w:rsidRDefault="0048425D" w:rsidP="00D77BC6">
            <w:pPr>
              <w:tabs>
                <w:tab w:val="left" w:pos="3212"/>
              </w:tabs>
              <w:spacing w:after="0" w:line="240" w:lineRule="auto"/>
              <w:jc w:val="both"/>
              <w:rPr>
                <w:rFonts w:ascii="Times New Roman" w:hAnsi="Times New Roman" w:cs="Times New Roman"/>
                <w:sz w:val="24"/>
                <w:szCs w:val="24"/>
              </w:rPr>
            </w:pPr>
            <w:r w:rsidRPr="00902382">
              <w:rPr>
                <w:rFonts w:ascii="Times New Roman" w:hAnsi="Times New Roman" w:cs="Times New Roman"/>
                <w:sz w:val="24"/>
                <w:szCs w:val="24"/>
              </w:rPr>
              <w:t>−</w:t>
            </w:r>
            <w:r w:rsidRPr="00902382">
              <w:rPr>
                <w:sz w:val="24"/>
                <w:szCs w:val="24"/>
              </w:rPr>
              <w:t> </w:t>
            </w:r>
            <w:r w:rsidRPr="00902382">
              <w:rPr>
                <w:rFonts w:ascii="Times New Roman" w:hAnsi="Times New Roman" w:cs="Times New Roman"/>
                <w:sz w:val="24"/>
                <w:szCs w:val="24"/>
              </w:rPr>
              <w:t xml:space="preserve">инфо-графика; </w:t>
            </w:r>
          </w:p>
          <w:p w14:paraId="26665F18" w14:textId="77777777" w:rsidR="00B3374E" w:rsidRDefault="0048425D" w:rsidP="00D77BC6">
            <w:pPr>
              <w:tabs>
                <w:tab w:val="left" w:pos="3212"/>
              </w:tabs>
              <w:spacing w:after="0" w:line="240" w:lineRule="auto"/>
              <w:jc w:val="both"/>
              <w:rPr>
                <w:rFonts w:ascii="Times New Roman" w:hAnsi="Times New Roman" w:cs="Times New Roman"/>
                <w:sz w:val="24"/>
                <w:szCs w:val="24"/>
              </w:rPr>
            </w:pPr>
            <w:r w:rsidRPr="00902382">
              <w:rPr>
                <w:rFonts w:ascii="Times New Roman" w:hAnsi="Times New Roman" w:cs="Times New Roman"/>
                <w:sz w:val="24"/>
                <w:szCs w:val="24"/>
              </w:rPr>
              <w:t>− публикации результатов исследований: «42% </w:t>
            </w:r>
          </w:p>
          <w:p w14:paraId="70B050DD" w14:textId="371B1E4E" w:rsidR="00B3374E" w:rsidRDefault="0048425D" w:rsidP="00D77BC6">
            <w:pPr>
              <w:tabs>
                <w:tab w:val="left" w:pos="3212"/>
              </w:tabs>
              <w:spacing w:after="0" w:line="240" w:lineRule="auto"/>
              <w:jc w:val="both"/>
              <w:rPr>
                <w:rFonts w:ascii="Times New Roman" w:hAnsi="Times New Roman" w:cs="Times New Roman"/>
                <w:sz w:val="24"/>
                <w:szCs w:val="24"/>
              </w:rPr>
            </w:pPr>
            <w:r w:rsidRPr="00902382">
              <w:rPr>
                <w:rFonts w:ascii="Times New Roman" w:hAnsi="Times New Roman" w:cs="Times New Roman"/>
                <w:sz w:val="24"/>
                <w:szCs w:val="24"/>
              </w:rPr>
              <w:t xml:space="preserve">российских респондентов </w:t>
            </w:r>
          </w:p>
          <w:p w14:paraId="54A115E1" w14:textId="42D140D0" w:rsidR="00B3374E" w:rsidRDefault="0048425D" w:rsidP="00D77BC6">
            <w:pPr>
              <w:tabs>
                <w:tab w:val="left" w:pos="3212"/>
              </w:tabs>
              <w:spacing w:after="0" w:line="240" w:lineRule="auto"/>
              <w:jc w:val="both"/>
              <w:rPr>
                <w:rFonts w:ascii="Times New Roman" w:hAnsi="Times New Roman" w:cs="Times New Roman"/>
                <w:sz w:val="24"/>
                <w:szCs w:val="24"/>
              </w:rPr>
            </w:pPr>
            <w:r w:rsidRPr="00902382">
              <w:rPr>
                <w:rFonts w:ascii="Times New Roman" w:hAnsi="Times New Roman" w:cs="Times New Roman"/>
                <w:sz w:val="24"/>
                <w:szCs w:val="24"/>
              </w:rPr>
              <w:t xml:space="preserve">считают, что биометрия − лучший метод по борьбе с </w:t>
            </w:r>
          </w:p>
          <w:p w14:paraId="6792CFEA" w14:textId="27787EB1" w:rsidR="0048425D" w:rsidRPr="00902382" w:rsidRDefault="0048425D" w:rsidP="00D77BC6">
            <w:pPr>
              <w:tabs>
                <w:tab w:val="left" w:pos="3212"/>
              </w:tabs>
              <w:spacing w:after="0" w:line="240" w:lineRule="auto"/>
              <w:jc w:val="both"/>
              <w:rPr>
                <w:rFonts w:ascii="Times New Roman" w:hAnsi="Times New Roman" w:cs="Times New Roman"/>
                <w:sz w:val="24"/>
                <w:szCs w:val="24"/>
              </w:rPr>
            </w:pPr>
            <w:r w:rsidRPr="00902382">
              <w:rPr>
                <w:rFonts w:ascii="Times New Roman" w:hAnsi="Times New Roman" w:cs="Times New Roman"/>
                <w:sz w:val="24"/>
                <w:szCs w:val="24"/>
              </w:rPr>
              <w:t>мошенничеством...»</w:t>
            </w:r>
          </w:p>
        </w:tc>
        <w:tc>
          <w:tcPr>
            <w:tcW w:w="3115" w:type="dxa"/>
          </w:tcPr>
          <w:p w14:paraId="063F35C1" w14:textId="77777777" w:rsidR="0048425D" w:rsidRPr="00902382" w:rsidRDefault="0048425D" w:rsidP="00D77BC6">
            <w:pPr>
              <w:tabs>
                <w:tab w:val="left" w:pos="3212"/>
              </w:tabs>
              <w:spacing w:after="0" w:line="240" w:lineRule="auto"/>
              <w:jc w:val="both"/>
              <w:rPr>
                <w:rFonts w:ascii="Times New Roman" w:hAnsi="Times New Roman" w:cs="Times New Roman"/>
                <w:sz w:val="24"/>
                <w:szCs w:val="24"/>
              </w:rPr>
            </w:pPr>
            <w:r w:rsidRPr="00902382">
              <w:rPr>
                <w:rFonts w:ascii="Times New Roman" w:hAnsi="Times New Roman" w:cs="Times New Roman"/>
                <w:sz w:val="24"/>
                <w:szCs w:val="24"/>
              </w:rPr>
              <w:t xml:space="preserve">− эмоциональные отзывы от известных личностей о пользовании биометрии; </w:t>
            </w:r>
          </w:p>
          <w:p w14:paraId="41FDD640" w14:textId="77777777" w:rsidR="0048425D" w:rsidRPr="00902382" w:rsidRDefault="0048425D" w:rsidP="00D77BC6">
            <w:pPr>
              <w:tabs>
                <w:tab w:val="left" w:pos="3212"/>
              </w:tabs>
              <w:spacing w:after="0" w:line="240" w:lineRule="auto"/>
              <w:jc w:val="both"/>
              <w:rPr>
                <w:rFonts w:ascii="Times New Roman" w:hAnsi="Times New Roman" w:cs="Times New Roman"/>
                <w:sz w:val="24"/>
                <w:szCs w:val="24"/>
              </w:rPr>
            </w:pPr>
            <w:r w:rsidRPr="00902382">
              <w:rPr>
                <w:rFonts w:ascii="Times New Roman" w:hAnsi="Times New Roman" w:cs="Times New Roman"/>
                <w:sz w:val="24"/>
                <w:szCs w:val="24"/>
              </w:rPr>
              <w:t>− «5 самых интересных фактов о биометрии в Сбербанке»;</w:t>
            </w:r>
          </w:p>
          <w:p w14:paraId="42112460" w14:textId="77777777" w:rsidR="0048425D" w:rsidRPr="00902382" w:rsidRDefault="0048425D" w:rsidP="00D77BC6">
            <w:pPr>
              <w:tabs>
                <w:tab w:val="left" w:pos="3212"/>
              </w:tabs>
              <w:spacing w:after="0" w:line="240" w:lineRule="auto"/>
              <w:jc w:val="both"/>
              <w:rPr>
                <w:rFonts w:ascii="Times New Roman" w:hAnsi="Times New Roman" w:cs="Times New Roman"/>
                <w:sz w:val="24"/>
                <w:szCs w:val="24"/>
              </w:rPr>
            </w:pPr>
            <w:r w:rsidRPr="00902382">
              <w:rPr>
                <w:rFonts w:ascii="Times New Roman" w:hAnsi="Times New Roman" w:cs="Times New Roman"/>
                <w:sz w:val="24"/>
                <w:szCs w:val="24"/>
              </w:rPr>
              <w:t>− ежедневные картинки, описания на сайте банка</w:t>
            </w:r>
          </w:p>
        </w:tc>
      </w:tr>
      <w:tr w:rsidR="0048425D" w:rsidRPr="00902382" w14:paraId="5F9F8B4A" w14:textId="77777777" w:rsidTr="00105D33">
        <w:tc>
          <w:tcPr>
            <w:tcW w:w="3115" w:type="dxa"/>
          </w:tcPr>
          <w:p w14:paraId="60EA5A91" w14:textId="77777777" w:rsidR="0048425D" w:rsidRPr="00902382" w:rsidRDefault="0048425D" w:rsidP="00D77BC6">
            <w:pPr>
              <w:tabs>
                <w:tab w:val="left" w:pos="3212"/>
              </w:tabs>
              <w:spacing w:after="0" w:line="240" w:lineRule="auto"/>
              <w:jc w:val="center"/>
              <w:rPr>
                <w:rFonts w:ascii="Times New Roman" w:hAnsi="Times New Roman" w:cs="Times New Roman"/>
                <w:sz w:val="24"/>
                <w:szCs w:val="24"/>
              </w:rPr>
            </w:pPr>
            <w:r w:rsidRPr="00902382">
              <w:rPr>
                <w:rFonts w:ascii="Times New Roman" w:hAnsi="Times New Roman" w:cs="Times New Roman"/>
                <w:sz w:val="24"/>
                <w:szCs w:val="24"/>
              </w:rPr>
              <w:t>Высокая</w:t>
            </w:r>
          </w:p>
        </w:tc>
        <w:tc>
          <w:tcPr>
            <w:tcW w:w="3115" w:type="dxa"/>
          </w:tcPr>
          <w:p w14:paraId="0C3D51D1" w14:textId="77777777" w:rsidR="00B3374E" w:rsidRDefault="0048425D" w:rsidP="00D77BC6">
            <w:pPr>
              <w:tabs>
                <w:tab w:val="left" w:pos="3212"/>
              </w:tabs>
              <w:spacing w:after="0" w:line="240" w:lineRule="auto"/>
              <w:jc w:val="both"/>
              <w:rPr>
                <w:rFonts w:ascii="Times New Roman" w:hAnsi="Times New Roman" w:cs="Times New Roman"/>
                <w:sz w:val="24"/>
                <w:szCs w:val="24"/>
              </w:rPr>
            </w:pPr>
            <w:r w:rsidRPr="00902382">
              <w:rPr>
                <w:rFonts w:ascii="Times New Roman" w:hAnsi="Times New Roman" w:cs="Times New Roman"/>
                <w:sz w:val="24"/>
                <w:szCs w:val="24"/>
              </w:rPr>
              <w:t xml:space="preserve">− статьи в Интернете, прессе с экспертными объяснениями; − создание на сайте формы обратной связи «Задайте вопрос </w:t>
            </w:r>
          </w:p>
          <w:p w14:paraId="19A1520E" w14:textId="2C3BC690" w:rsidR="0048425D" w:rsidRPr="00902382" w:rsidRDefault="0048425D" w:rsidP="00D77BC6">
            <w:pPr>
              <w:tabs>
                <w:tab w:val="left" w:pos="3212"/>
              </w:tabs>
              <w:spacing w:after="0" w:line="240" w:lineRule="auto"/>
              <w:jc w:val="both"/>
              <w:rPr>
                <w:rFonts w:ascii="Times New Roman" w:hAnsi="Times New Roman" w:cs="Times New Roman"/>
                <w:sz w:val="24"/>
                <w:szCs w:val="24"/>
              </w:rPr>
            </w:pPr>
            <w:r w:rsidRPr="00902382">
              <w:rPr>
                <w:rFonts w:ascii="Times New Roman" w:hAnsi="Times New Roman" w:cs="Times New Roman"/>
                <w:sz w:val="24"/>
                <w:szCs w:val="24"/>
              </w:rPr>
              <w:t>эксперту»</w:t>
            </w:r>
          </w:p>
        </w:tc>
        <w:tc>
          <w:tcPr>
            <w:tcW w:w="3115" w:type="dxa"/>
          </w:tcPr>
          <w:p w14:paraId="551543FF" w14:textId="77777777" w:rsidR="00B3374E" w:rsidRDefault="0048425D" w:rsidP="00D77BC6">
            <w:pPr>
              <w:tabs>
                <w:tab w:val="left" w:pos="3212"/>
              </w:tabs>
              <w:spacing w:after="0" w:line="240" w:lineRule="auto"/>
              <w:jc w:val="both"/>
              <w:rPr>
                <w:rFonts w:ascii="Times New Roman" w:hAnsi="Times New Roman" w:cs="Times New Roman"/>
                <w:sz w:val="24"/>
                <w:szCs w:val="24"/>
              </w:rPr>
            </w:pPr>
            <w:r w:rsidRPr="00902382">
              <w:rPr>
                <w:rFonts w:ascii="Times New Roman" w:hAnsi="Times New Roman" w:cs="Times New Roman"/>
                <w:sz w:val="24"/>
                <w:szCs w:val="24"/>
              </w:rPr>
              <w:t xml:space="preserve">− система отчетности, где и когда использовались </w:t>
            </w:r>
          </w:p>
          <w:p w14:paraId="5CD5B3B5" w14:textId="1DF82E4F" w:rsidR="0048425D" w:rsidRPr="00902382" w:rsidRDefault="0048425D" w:rsidP="00D77BC6">
            <w:pPr>
              <w:tabs>
                <w:tab w:val="left" w:pos="3212"/>
              </w:tabs>
              <w:spacing w:after="0" w:line="240" w:lineRule="auto"/>
              <w:jc w:val="both"/>
              <w:rPr>
                <w:rFonts w:ascii="Times New Roman" w:hAnsi="Times New Roman" w:cs="Times New Roman"/>
                <w:sz w:val="24"/>
                <w:szCs w:val="24"/>
              </w:rPr>
            </w:pPr>
            <w:r w:rsidRPr="00902382">
              <w:rPr>
                <w:rFonts w:ascii="Times New Roman" w:hAnsi="Times New Roman" w:cs="Times New Roman"/>
                <w:sz w:val="24"/>
                <w:szCs w:val="24"/>
              </w:rPr>
              <w:t xml:space="preserve">данные клиентов; </w:t>
            </w:r>
          </w:p>
          <w:p w14:paraId="0D5C11AE" w14:textId="77777777" w:rsidR="0048425D" w:rsidRPr="00902382" w:rsidRDefault="0048425D" w:rsidP="00D77BC6">
            <w:pPr>
              <w:tabs>
                <w:tab w:val="left" w:pos="3212"/>
              </w:tabs>
              <w:spacing w:after="0" w:line="240" w:lineRule="auto"/>
              <w:jc w:val="both"/>
              <w:rPr>
                <w:rFonts w:ascii="Times New Roman" w:hAnsi="Times New Roman" w:cs="Times New Roman"/>
                <w:sz w:val="24"/>
                <w:szCs w:val="24"/>
              </w:rPr>
            </w:pPr>
            <w:r w:rsidRPr="00902382">
              <w:rPr>
                <w:rFonts w:ascii="Times New Roman" w:hAnsi="Times New Roman" w:cs="Times New Roman"/>
                <w:sz w:val="24"/>
                <w:szCs w:val="24"/>
              </w:rPr>
              <w:t xml:space="preserve">− мероприятия от имени Сбербанка; </w:t>
            </w:r>
          </w:p>
          <w:p w14:paraId="201EFB68" w14:textId="77777777" w:rsidR="0048425D" w:rsidRPr="00902382" w:rsidRDefault="0048425D" w:rsidP="00D77BC6">
            <w:pPr>
              <w:tabs>
                <w:tab w:val="left" w:pos="3212"/>
              </w:tabs>
              <w:spacing w:after="0" w:line="240" w:lineRule="auto"/>
              <w:jc w:val="both"/>
              <w:rPr>
                <w:rFonts w:ascii="Times New Roman" w:hAnsi="Times New Roman" w:cs="Times New Roman"/>
                <w:sz w:val="24"/>
                <w:szCs w:val="24"/>
              </w:rPr>
            </w:pPr>
            <w:r w:rsidRPr="00902382">
              <w:rPr>
                <w:rFonts w:ascii="Times New Roman" w:hAnsi="Times New Roman" w:cs="Times New Roman"/>
                <w:sz w:val="24"/>
                <w:szCs w:val="24"/>
              </w:rPr>
              <w:t>− мобильный маркетинг, геймификация</w:t>
            </w:r>
          </w:p>
        </w:tc>
      </w:tr>
    </w:tbl>
    <w:p w14:paraId="06AF6CCE" w14:textId="77777777" w:rsidR="0048425D" w:rsidRDefault="0048425D" w:rsidP="00C37F7E">
      <w:pPr>
        <w:tabs>
          <w:tab w:val="left" w:pos="3212"/>
        </w:tabs>
        <w:spacing w:after="0" w:line="360" w:lineRule="auto"/>
        <w:ind w:firstLine="709"/>
        <w:jc w:val="both"/>
        <w:rPr>
          <w:rFonts w:ascii="Times New Roman" w:hAnsi="Times New Roman" w:cs="Times New Roman"/>
          <w:sz w:val="28"/>
          <w:szCs w:val="28"/>
        </w:rPr>
      </w:pPr>
    </w:p>
    <w:p w14:paraId="12EDC2ED" w14:textId="77777777" w:rsidR="0048425D" w:rsidRPr="00C37F7E" w:rsidRDefault="0048425D" w:rsidP="00C37F7E">
      <w:pPr>
        <w:tabs>
          <w:tab w:val="left" w:pos="3212"/>
        </w:tabs>
        <w:spacing w:after="0" w:line="360" w:lineRule="auto"/>
        <w:ind w:firstLine="709"/>
        <w:jc w:val="both"/>
        <w:rPr>
          <w:rFonts w:ascii="Times New Roman" w:hAnsi="Times New Roman" w:cs="Times New Roman"/>
          <w:sz w:val="24"/>
          <w:szCs w:val="24"/>
        </w:rPr>
      </w:pPr>
      <w:r w:rsidRPr="00C37F7E">
        <w:rPr>
          <w:rFonts w:ascii="Times New Roman" w:hAnsi="Times New Roman" w:cs="Times New Roman"/>
          <w:sz w:val="24"/>
          <w:szCs w:val="24"/>
        </w:rPr>
        <w:t>Составляя матрицу, мы рассматриваем 4 возможных варианта отношения клиентов к бренду и предлагаемой услуги и в зависимости от них предлагаем действия.</w:t>
      </w:r>
    </w:p>
    <w:p w14:paraId="465BB864" w14:textId="77777777" w:rsidR="0048425D" w:rsidRPr="00C37F7E" w:rsidRDefault="0048425D" w:rsidP="00C37F7E">
      <w:pPr>
        <w:tabs>
          <w:tab w:val="left" w:pos="3212"/>
        </w:tabs>
        <w:spacing w:after="0" w:line="360" w:lineRule="auto"/>
        <w:ind w:firstLine="709"/>
        <w:jc w:val="both"/>
        <w:rPr>
          <w:rFonts w:ascii="Times New Roman" w:hAnsi="Times New Roman" w:cs="Times New Roman"/>
          <w:sz w:val="24"/>
          <w:szCs w:val="24"/>
        </w:rPr>
      </w:pPr>
      <w:r w:rsidRPr="00C37F7E">
        <w:rPr>
          <w:rFonts w:ascii="Times New Roman" w:hAnsi="Times New Roman" w:cs="Times New Roman"/>
          <w:sz w:val="24"/>
          <w:szCs w:val="24"/>
        </w:rPr>
        <w:t>При низкой вовлеченности и негативной мотивации мы предлагаем подстраиваться под ситуацию и использовать короткие посты в Интернете, результаты различных исследований, чтобы перенаправить восприятие клиентов в лучшую сторону. При высокой вовлеченности, но также негативной мотивации мы будем писать статьи в Интернете, создавать на официальном сайте форму обратной связи для обсуждения биометрии.</w:t>
      </w:r>
    </w:p>
    <w:p w14:paraId="47BDBA4E" w14:textId="77777777" w:rsidR="0048425D" w:rsidRPr="00C37F7E" w:rsidRDefault="0048425D" w:rsidP="00C37F7E">
      <w:pPr>
        <w:tabs>
          <w:tab w:val="left" w:pos="3212"/>
        </w:tabs>
        <w:spacing w:after="0" w:line="360" w:lineRule="auto"/>
        <w:ind w:firstLine="709"/>
        <w:jc w:val="both"/>
        <w:rPr>
          <w:rFonts w:ascii="Times New Roman" w:hAnsi="Times New Roman" w:cs="Times New Roman"/>
          <w:sz w:val="24"/>
          <w:szCs w:val="24"/>
        </w:rPr>
      </w:pPr>
      <w:r w:rsidRPr="00C37F7E">
        <w:rPr>
          <w:rFonts w:ascii="Times New Roman" w:hAnsi="Times New Roman" w:cs="Times New Roman"/>
          <w:sz w:val="24"/>
          <w:szCs w:val="24"/>
        </w:rPr>
        <w:t>При низкой вовлеченности и позитивной мотивации нужно преподносить ежедневно аудитории что-то новое и интересное, то есть все время подогревать их мотивацию и вовлеченность. Благодаря необычной информации, как «5 самых интересных фактов о биометрии в Сбербанке» или эмоциональным отзывам медийных личностей мы сможем удерживать интерес на должном уровне.</w:t>
      </w:r>
    </w:p>
    <w:p w14:paraId="54A12457" w14:textId="77777777" w:rsidR="0048425D" w:rsidRPr="00C37F7E" w:rsidRDefault="0048425D" w:rsidP="00C37F7E">
      <w:pPr>
        <w:tabs>
          <w:tab w:val="left" w:pos="3212"/>
        </w:tabs>
        <w:spacing w:after="0" w:line="360" w:lineRule="auto"/>
        <w:ind w:firstLine="709"/>
        <w:jc w:val="both"/>
        <w:rPr>
          <w:rFonts w:ascii="Times New Roman" w:hAnsi="Times New Roman" w:cs="Times New Roman"/>
          <w:sz w:val="24"/>
          <w:szCs w:val="24"/>
        </w:rPr>
      </w:pPr>
      <w:r w:rsidRPr="00C37F7E">
        <w:rPr>
          <w:rFonts w:ascii="Times New Roman" w:hAnsi="Times New Roman" w:cs="Times New Roman"/>
          <w:sz w:val="24"/>
          <w:szCs w:val="24"/>
        </w:rPr>
        <w:t>Наконец, при наилучшем и нужном нам варианте, когда и мотивация позитивная, и вовлеченность высокая, мы можем прибегать к использованию таких инструментов: проводить тематические мероприятия от имени Сбербанка, участвовать в партнерских программах или же самостоятельно создавать игры, приложений на смартфоны, где потребуется биометрия.</w:t>
      </w:r>
    </w:p>
    <w:p w14:paraId="27A8F5D1" w14:textId="1B588130" w:rsidR="00F44E62" w:rsidRPr="00C37F7E" w:rsidRDefault="0048425D" w:rsidP="006078AD">
      <w:pPr>
        <w:tabs>
          <w:tab w:val="left" w:pos="3212"/>
        </w:tabs>
        <w:spacing w:after="0" w:line="360" w:lineRule="auto"/>
        <w:ind w:firstLine="709"/>
        <w:jc w:val="both"/>
        <w:rPr>
          <w:rFonts w:ascii="Times New Roman" w:hAnsi="Times New Roman" w:cs="Times New Roman"/>
          <w:sz w:val="24"/>
          <w:szCs w:val="24"/>
        </w:rPr>
      </w:pPr>
      <w:r w:rsidRPr="00C37F7E">
        <w:rPr>
          <w:rFonts w:ascii="Times New Roman" w:hAnsi="Times New Roman" w:cs="Times New Roman"/>
          <w:sz w:val="24"/>
          <w:szCs w:val="24"/>
        </w:rPr>
        <w:t xml:space="preserve">9. </w:t>
      </w:r>
      <w:r w:rsidR="001908A0" w:rsidRPr="00C37F7E">
        <w:rPr>
          <w:rFonts w:ascii="Times New Roman" w:hAnsi="Times New Roman" w:cs="Times New Roman"/>
          <w:sz w:val="24"/>
          <w:szCs w:val="24"/>
        </w:rPr>
        <w:t>В</w:t>
      </w:r>
      <w:r w:rsidRPr="00C37F7E">
        <w:rPr>
          <w:rFonts w:ascii="Times New Roman" w:hAnsi="Times New Roman" w:cs="Times New Roman"/>
          <w:sz w:val="24"/>
          <w:szCs w:val="24"/>
        </w:rPr>
        <w:t>ыбор основных коммуникационных инструменто</w:t>
      </w:r>
      <w:r w:rsidR="001908A0" w:rsidRPr="00C37F7E">
        <w:rPr>
          <w:rFonts w:ascii="Times New Roman" w:hAnsi="Times New Roman" w:cs="Times New Roman"/>
          <w:sz w:val="24"/>
          <w:szCs w:val="24"/>
        </w:rPr>
        <w:t>в</w:t>
      </w:r>
      <w:r w:rsidR="006078AD">
        <w:rPr>
          <w:rFonts w:ascii="Times New Roman" w:hAnsi="Times New Roman" w:cs="Times New Roman"/>
          <w:sz w:val="24"/>
          <w:szCs w:val="24"/>
        </w:rPr>
        <w:t xml:space="preserve">. </w:t>
      </w:r>
      <w:r w:rsidR="006078AD" w:rsidRPr="00C37F7E">
        <w:rPr>
          <w:rFonts w:ascii="Times New Roman" w:hAnsi="Times New Roman" w:cs="Times New Roman"/>
          <w:sz w:val="24"/>
          <w:szCs w:val="24"/>
        </w:rPr>
        <w:t>Инструменты мы выдел</w:t>
      </w:r>
      <w:r w:rsidR="006078AD">
        <w:rPr>
          <w:rFonts w:ascii="Times New Roman" w:hAnsi="Times New Roman" w:cs="Times New Roman"/>
          <w:sz w:val="24"/>
          <w:szCs w:val="24"/>
        </w:rPr>
        <w:t>или по трем</w:t>
      </w:r>
      <w:r w:rsidR="006078AD" w:rsidRPr="00C37F7E">
        <w:rPr>
          <w:rFonts w:ascii="Times New Roman" w:hAnsi="Times New Roman" w:cs="Times New Roman"/>
          <w:sz w:val="24"/>
          <w:szCs w:val="24"/>
        </w:rPr>
        <w:t xml:space="preserve"> категори</w:t>
      </w:r>
      <w:r w:rsidR="006078AD">
        <w:rPr>
          <w:rFonts w:ascii="Times New Roman" w:hAnsi="Times New Roman" w:cs="Times New Roman"/>
          <w:sz w:val="24"/>
          <w:szCs w:val="24"/>
        </w:rPr>
        <w:t>ям</w:t>
      </w:r>
      <w:r w:rsidR="006078AD" w:rsidRPr="00C37F7E">
        <w:rPr>
          <w:rFonts w:ascii="Times New Roman" w:hAnsi="Times New Roman" w:cs="Times New Roman"/>
          <w:sz w:val="24"/>
          <w:szCs w:val="24"/>
        </w:rPr>
        <w:t xml:space="preserve">: </w:t>
      </w:r>
      <w:r w:rsidR="006078AD" w:rsidRPr="00C37F7E">
        <w:rPr>
          <w:rFonts w:ascii="Times New Roman" w:hAnsi="Times New Roman" w:cs="Times New Roman"/>
          <w:sz w:val="24"/>
          <w:szCs w:val="24"/>
          <w:lang w:val="en-US"/>
        </w:rPr>
        <w:t>ATL</w:t>
      </w:r>
      <w:r w:rsidR="006078AD" w:rsidRPr="00C37F7E">
        <w:rPr>
          <w:rFonts w:ascii="Times New Roman" w:hAnsi="Times New Roman" w:cs="Times New Roman"/>
          <w:sz w:val="24"/>
          <w:szCs w:val="24"/>
        </w:rPr>
        <w:t xml:space="preserve">, </w:t>
      </w:r>
      <w:r w:rsidR="006078AD" w:rsidRPr="00C37F7E">
        <w:rPr>
          <w:rFonts w:ascii="Times New Roman" w:hAnsi="Times New Roman" w:cs="Times New Roman"/>
          <w:sz w:val="24"/>
          <w:szCs w:val="24"/>
          <w:lang w:val="en-US"/>
        </w:rPr>
        <w:t>BTL</w:t>
      </w:r>
      <w:r w:rsidR="006078AD" w:rsidRPr="00C37F7E">
        <w:rPr>
          <w:rFonts w:ascii="Times New Roman" w:hAnsi="Times New Roman" w:cs="Times New Roman"/>
          <w:sz w:val="24"/>
          <w:szCs w:val="24"/>
        </w:rPr>
        <w:t xml:space="preserve"> и нестандартные инструменты. В </w:t>
      </w:r>
      <w:proofErr w:type="spellStart"/>
      <w:r w:rsidR="006078AD" w:rsidRPr="00C37F7E">
        <w:rPr>
          <w:rFonts w:ascii="Times New Roman" w:hAnsi="Times New Roman" w:cs="Times New Roman"/>
          <w:sz w:val="24"/>
          <w:szCs w:val="24"/>
        </w:rPr>
        <w:t>медиаплане</w:t>
      </w:r>
      <w:proofErr w:type="spellEnd"/>
      <w:r w:rsidR="006078AD" w:rsidRPr="00C37F7E">
        <w:rPr>
          <w:rFonts w:ascii="Times New Roman" w:hAnsi="Times New Roman" w:cs="Times New Roman"/>
          <w:sz w:val="24"/>
          <w:szCs w:val="24"/>
        </w:rPr>
        <w:t xml:space="preserve"> в таблице 4 </w:t>
      </w:r>
      <w:r w:rsidR="00301696">
        <w:rPr>
          <w:rFonts w:ascii="Times New Roman" w:hAnsi="Times New Roman" w:cs="Times New Roman"/>
          <w:sz w:val="24"/>
          <w:szCs w:val="24"/>
        </w:rPr>
        <w:t xml:space="preserve">далее </w:t>
      </w:r>
      <w:r w:rsidR="006078AD" w:rsidRPr="00C37F7E">
        <w:rPr>
          <w:rFonts w:ascii="Times New Roman" w:hAnsi="Times New Roman" w:cs="Times New Roman"/>
          <w:sz w:val="24"/>
          <w:szCs w:val="24"/>
        </w:rPr>
        <w:t xml:space="preserve">мы указываем сроки проведения различных маркетинговых коммуникаций, которые между собой взаимосвязаны. </w:t>
      </w:r>
      <w:r w:rsidRPr="00C37F7E">
        <w:rPr>
          <w:rFonts w:ascii="Times New Roman" w:hAnsi="Times New Roman" w:cs="Times New Roman"/>
          <w:sz w:val="24"/>
          <w:szCs w:val="24"/>
        </w:rPr>
        <w:t xml:space="preserve">Наша глобальная задача заключается в том, чтобы не </w:t>
      </w:r>
      <w:r w:rsidRPr="00C37F7E">
        <w:rPr>
          <w:rFonts w:ascii="Times New Roman" w:hAnsi="Times New Roman" w:cs="Times New Roman"/>
          <w:sz w:val="24"/>
          <w:szCs w:val="24"/>
        </w:rPr>
        <w:lastRenderedPageBreak/>
        <w:t>насаждать прямо в офисе банковские интересы всем клиентам подряд, а дать им как можно больше информации о биометрии на различных площадках, чтобы они смогли найти для себя ответы. В таком случае нам удастся их слегка подтолкнуть к решениям.</w:t>
      </w:r>
      <w:r w:rsidR="006078AD">
        <w:rPr>
          <w:rFonts w:ascii="Times New Roman" w:hAnsi="Times New Roman" w:cs="Times New Roman"/>
          <w:sz w:val="24"/>
          <w:szCs w:val="24"/>
        </w:rPr>
        <w:t xml:space="preserve"> </w:t>
      </w:r>
    </w:p>
    <w:p w14:paraId="025D1A1E" w14:textId="036BE2E9" w:rsidR="001908A0" w:rsidRPr="00C37F7E" w:rsidRDefault="0048425D" w:rsidP="00C37F7E">
      <w:pPr>
        <w:tabs>
          <w:tab w:val="left" w:pos="3212"/>
        </w:tabs>
        <w:spacing w:after="0" w:line="360" w:lineRule="auto"/>
        <w:ind w:firstLine="709"/>
        <w:jc w:val="both"/>
        <w:rPr>
          <w:rFonts w:ascii="Times New Roman" w:hAnsi="Times New Roman" w:cs="Times New Roman"/>
          <w:sz w:val="24"/>
          <w:szCs w:val="24"/>
        </w:rPr>
      </w:pPr>
      <w:r w:rsidRPr="00C37F7E">
        <w:rPr>
          <w:rFonts w:ascii="Times New Roman" w:hAnsi="Times New Roman" w:cs="Times New Roman"/>
          <w:sz w:val="24"/>
          <w:szCs w:val="24"/>
        </w:rPr>
        <w:t>1</w:t>
      </w:r>
      <w:r w:rsidR="00301696">
        <w:rPr>
          <w:rFonts w:ascii="Times New Roman" w:hAnsi="Times New Roman" w:cs="Times New Roman"/>
          <w:sz w:val="24"/>
          <w:szCs w:val="24"/>
        </w:rPr>
        <w:t>0</w:t>
      </w:r>
      <w:r w:rsidRPr="00C37F7E">
        <w:rPr>
          <w:rFonts w:ascii="Times New Roman" w:hAnsi="Times New Roman" w:cs="Times New Roman"/>
          <w:sz w:val="24"/>
          <w:szCs w:val="24"/>
        </w:rPr>
        <w:t>. Бюджет, который необходимо выделить банку, и агентства-разработчики, к которым банк будет обращаться, мы представим на рисунке ниже.</w:t>
      </w:r>
    </w:p>
    <w:p w14:paraId="205F9B03" w14:textId="74124ED5" w:rsidR="00643261" w:rsidRPr="00C37F7E" w:rsidRDefault="00F2346C" w:rsidP="00C37F7E">
      <w:pPr>
        <w:spacing w:after="0" w:line="360" w:lineRule="auto"/>
        <w:rPr>
          <w:sz w:val="24"/>
          <w:szCs w:val="24"/>
        </w:rPr>
      </w:pPr>
      <w:r w:rsidRPr="00C37F7E">
        <w:rPr>
          <w:noProof/>
          <w:sz w:val="24"/>
          <w:szCs w:val="24"/>
        </w:rPr>
        <w:drawing>
          <wp:anchor distT="0" distB="0" distL="114300" distR="114300" simplePos="0" relativeHeight="251686912" behindDoc="0" locked="0" layoutInCell="1" allowOverlap="1" wp14:anchorId="10BDB7C5" wp14:editId="7317D463">
            <wp:simplePos x="0" y="0"/>
            <wp:positionH relativeFrom="column">
              <wp:posOffset>403225</wp:posOffset>
            </wp:positionH>
            <wp:positionV relativeFrom="paragraph">
              <wp:posOffset>62230</wp:posOffset>
            </wp:positionV>
            <wp:extent cx="5160010" cy="4396105"/>
            <wp:effectExtent l="0" t="0" r="2540" b="4445"/>
            <wp:wrapThrough wrapText="bothSides">
              <wp:wrapPolygon edited="0">
                <wp:start x="0" y="0"/>
                <wp:lineTo x="0" y="21528"/>
                <wp:lineTo x="21531" y="21528"/>
                <wp:lineTo x="21531"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160010" cy="4396105"/>
                    </a:xfrm>
                    <a:prstGeom prst="rect">
                      <a:avLst/>
                    </a:prstGeom>
                  </pic:spPr>
                </pic:pic>
              </a:graphicData>
            </a:graphic>
            <wp14:sizeRelH relativeFrom="margin">
              <wp14:pctWidth>0</wp14:pctWidth>
            </wp14:sizeRelH>
            <wp14:sizeRelV relativeFrom="margin">
              <wp14:pctHeight>0</wp14:pctHeight>
            </wp14:sizeRelV>
          </wp:anchor>
        </w:drawing>
      </w:r>
    </w:p>
    <w:p w14:paraId="0ECA8EE5" w14:textId="17B8F1FB" w:rsidR="00643261" w:rsidRPr="00C37F7E" w:rsidRDefault="00643261" w:rsidP="00C37F7E">
      <w:pPr>
        <w:spacing w:after="0" w:line="360" w:lineRule="auto"/>
        <w:rPr>
          <w:sz w:val="24"/>
          <w:szCs w:val="24"/>
        </w:rPr>
      </w:pPr>
    </w:p>
    <w:p w14:paraId="73796F68" w14:textId="77777777" w:rsidR="00643261" w:rsidRPr="00C37F7E" w:rsidRDefault="00643261" w:rsidP="00C37F7E">
      <w:pPr>
        <w:spacing w:after="0" w:line="360" w:lineRule="auto"/>
        <w:rPr>
          <w:rFonts w:ascii="Times New Roman" w:hAnsi="Times New Roman" w:cs="Times New Roman"/>
          <w:sz w:val="24"/>
          <w:szCs w:val="24"/>
        </w:rPr>
      </w:pPr>
    </w:p>
    <w:p w14:paraId="55D293B9" w14:textId="77777777" w:rsidR="00643261" w:rsidRPr="00C37F7E" w:rsidRDefault="00643261" w:rsidP="00C37F7E">
      <w:pPr>
        <w:spacing w:after="0" w:line="360" w:lineRule="auto"/>
        <w:rPr>
          <w:rFonts w:ascii="Times New Roman" w:hAnsi="Times New Roman" w:cs="Times New Roman"/>
          <w:sz w:val="24"/>
          <w:szCs w:val="24"/>
        </w:rPr>
      </w:pPr>
    </w:p>
    <w:p w14:paraId="05BF416C" w14:textId="77777777" w:rsidR="00643261" w:rsidRPr="00C37F7E" w:rsidRDefault="00643261" w:rsidP="00C37F7E">
      <w:pPr>
        <w:spacing w:after="0" w:line="360" w:lineRule="auto"/>
        <w:rPr>
          <w:rFonts w:ascii="Times New Roman" w:hAnsi="Times New Roman" w:cs="Times New Roman"/>
          <w:sz w:val="24"/>
          <w:szCs w:val="24"/>
        </w:rPr>
      </w:pPr>
    </w:p>
    <w:p w14:paraId="727BE4BF" w14:textId="77777777" w:rsidR="00643261" w:rsidRPr="00C37F7E" w:rsidRDefault="00643261" w:rsidP="00C37F7E">
      <w:pPr>
        <w:spacing w:after="0" w:line="360" w:lineRule="auto"/>
        <w:rPr>
          <w:rFonts w:ascii="Times New Roman" w:hAnsi="Times New Roman" w:cs="Times New Roman"/>
          <w:sz w:val="24"/>
          <w:szCs w:val="24"/>
        </w:rPr>
      </w:pPr>
    </w:p>
    <w:p w14:paraId="1934CA8B" w14:textId="77777777" w:rsidR="00643261" w:rsidRPr="00C37F7E" w:rsidRDefault="00643261" w:rsidP="00C37F7E">
      <w:pPr>
        <w:spacing w:after="0" w:line="360" w:lineRule="auto"/>
        <w:rPr>
          <w:rFonts w:ascii="Times New Roman" w:hAnsi="Times New Roman" w:cs="Times New Roman"/>
          <w:sz w:val="24"/>
          <w:szCs w:val="24"/>
        </w:rPr>
      </w:pPr>
    </w:p>
    <w:p w14:paraId="6E06B8B3" w14:textId="77777777" w:rsidR="00643261" w:rsidRPr="00C37F7E" w:rsidRDefault="00643261" w:rsidP="00C37F7E">
      <w:pPr>
        <w:spacing w:after="0" w:line="360" w:lineRule="auto"/>
        <w:rPr>
          <w:rFonts w:ascii="Times New Roman" w:hAnsi="Times New Roman" w:cs="Times New Roman"/>
          <w:sz w:val="24"/>
          <w:szCs w:val="24"/>
        </w:rPr>
      </w:pPr>
    </w:p>
    <w:p w14:paraId="7FADCE41" w14:textId="77777777" w:rsidR="00643261" w:rsidRPr="00C37F7E" w:rsidRDefault="00643261" w:rsidP="00C37F7E">
      <w:pPr>
        <w:spacing w:after="0" w:line="360" w:lineRule="auto"/>
        <w:rPr>
          <w:rFonts w:ascii="Times New Roman" w:hAnsi="Times New Roman" w:cs="Times New Roman"/>
          <w:sz w:val="24"/>
          <w:szCs w:val="24"/>
        </w:rPr>
      </w:pPr>
    </w:p>
    <w:p w14:paraId="132F4017" w14:textId="77777777" w:rsidR="00643261" w:rsidRPr="00C37F7E" w:rsidRDefault="00643261" w:rsidP="00C37F7E">
      <w:pPr>
        <w:spacing w:after="0" w:line="360" w:lineRule="auto"/>
        <w:rPr>
          <w:rFonts w:ascii="Times New Roman" w:hAnsi="Times New Roman" w:cs="Times New Roman"/>
          <w:sz w:val="24"/>
          <w:szCs w:val="24"/>
        </w:rPr>
      </w:pPr>
    </w:p>
    <w:p w14:paraId="08518903" w14:textId="77777777" w:rsidR="00643261" w:rsidRPr="00C37F7E" w:rsidRDefault="00643261" w:rsidP="00C37F7E">
      <w:pPr>
        <w:spacing w:after="0" w:line="360" w:lineRule="auto"/>
        <w:rPr>
          <w:rFonts w:ascii="Times New Roman" w:hAnsi="Times New Roman" w:cs="Times New Roman"/>
          <w:sz w:val="24"/>
          <w:szCs w:val="24"/>
        </w:rPr>
      </w:pPr>
    </w:p>
    <w:p w14:paraId="528ED8AB" w14:textId="77777777" w:rsidR="00643261" w:rsidRPr="00C37F7E" w:rsidRDefault="00643261" w:rsidP="00C37F7E">
      <w:pPr>
        <w:spacing w:after="0" w:line="360" w:lineRule="auto"/>
        <w:rPr>
          <w:rFonts w:ascii="Times New Roman" w:hAnsi="Times New Roman" w:cs="Times New Roman"/>
          <w:sz w:val="24"/>
          <w:szCs w:val="24"/>
        </w:rPr>
      </w:pPr>
    </w:p>
    <w:p w14:paraId="1E0ED88D" w14:textId="77777777" w:rsidR="00643261" w:rsidRPr="00C37F7E" w:rsidRDefault="00643261" w:rsidP="00C37F7E">
      <w:pPr>
        <w:spacing w:after="0" w:line="360" w:lineRule="auto"/>
        <w:rPr>
          <w:rFonts w:ascii="Times New Roman" w:hAnsi="Times New Roman" w:cs="Times New Roman"/>
          <w:sz w:val="24"/>
          <w:szCs w:val="24"/>
        </w:rPr>
      </w:pPr>
    </w:p>
    <w:p w14:paraId="338A9AE1" w14:textId="77777777" w:rsidR="00643261" w:rsidRPr="00C37F7E" w:rsidRDefault="00643261" w:rsidP="00C37F7E">
      <w:pPr>
        <w:spacing w:after="0" w:line="360" w:lineRule="auto"/>
        <w:rPr>
          <w:rFonts w:ascii="Times New Roman" w:hAnsi="Times New Roman" w:cs="Times New Roman"/>
          <w:sz w:val="24"/>
          <w:szCs w:val="24"/>
        </w:rPr>
      </w:pPr>
    </w:p>
    <w:p w14:paraId="4D0CDA8D" w14:textId="77777777" w:rsidR="00C37F7E" w:rsidRPr="00C37F7E" w:rsidRDefault="00C37F7E" w:rsidP="00C37F7E">
      <w:pPr>
        <w:spacing w:after="0" w:line="360" w:lineRule="auto"/>
        <w:jc w:val="center"/>
        <w:rPr>
          <w:rFonts w:ascii="Times New Roman" w:hAnsi="Times New Roman" w:cs="Times New Roman"/>
          <w:sz w:val="24"/>
          <w:szCs w:val="24"/>
        </w:rPr>
      </w:pPr>
    </w:p>
    <w:p w14:paraId="308BCBCA" w14:textId="77777777" w:rsidR="006078AD" w:rsidRDefault="006078AD" w:rsidP="00C37F7E">
      <w:pPr>
        <w:spacing w:after="0" w:line="360" w:lineRule="auto"/>
        <w:jc w:val="center"/>
        <w:rPr>
          <w:rFonts w:ascii="Times New Roman" w:hAnsi="Times New Roman" w:cs="Times New Roman"/>
          <w:sz w:val="24"/>
          <w:szCs w:val="24"/>
        </w:rPr>
      </w:pPr>
    </w:p>
    <w:p w14:paraId="26E9EEAB" w14:textId="77777777" w:rsidR="006078AD" w:rsidRDefault="006078AD" w:rsidP="00C37F7E">
      <w:pPr>
        <w:spacing w:after="0" w:line="360" w:lineRule="auto"/>
        <w:jc w:val="center"/>
        <w:rPr>
          <w:rFonts w:ascii="Times New Roman" w:hAnsi="Times New Roman" w:cs="Times New Roman"/>
          <w:sz w:val="24"/>
          <w:szCs w:val="24"/>
        </w:rPr>
      </w:pPr>
    </w:p>
    <w:p w14:paraId="0CC7DA59" w14:textId="7E15D71A" w:rsidR="00643261" w:rsidRPr="00C37F7E" w:rsidRDefault="00643261" w:rsidP="00C37F7E">
      <w:pPr>
        <w:spacing w:after="0" w:line="360" w:lineRule="auto"/>
        <w:jc w:val="center"/>
        <w:rPr>
          <w:rFonts w:ascii="Times New Roman" w:hAnsi="Times New Roman" w:cs="Times New Roman"/>
          <w:sz w:val="24"/>
          <w:szCs w:val="24"/>
        </w:rPr>
      </w:pPr>
      <w:r w:rsidRPr="00C37F7E">
        <w:rPr>
          <w:rFonts w:ascii="Times New Roman" w:hAnsi="Times New Roman" w:cs="Times New Roman"/>
          <w:sz w:val="24"/>
          <w:szCs w:val="24"/>
        </w:rPr>
        <w:t xml:space="preserve">Рисунок </w:t>
      </w:r>
      <w:r w:rsidR="003F638E" w:rsidRPr="00C37F7E">
        <w:rPr>
          <w:rFonts w:ascii="Times New Roman" w:hAnsi="Times New Roman" w:cs="Times New Roman"/>
          <w:sz w:val="24"/>
          <w:szCs w:val="24"/>
        </w:rPr>
        <w:t>8</w:t>
      </w:r>
      <w:r w:rsidRPr="00C37F7E">
        <w:rPr>
          <w:rFonts w:ascii="Times New Roman" w:hAnsi="Times New Roman" w:cs="Times New Roman"/>
          <w:sz w:val="24"/>
          <w:szCs w:val="24"/>
        </w:rPr>
        <w:t xml:space="preserve">– Расчет бюджета по </w:t>
      </w:r>
      <w:proofErr w:type="spellStart"/>
      <w:r w:rsidRPr="00C37F7E">
        <w:rPr>
          <w:rFonts w:ascii="Times New Roman" w:hAnsi="Times New Roman" w:cs="Times New Roman"/>
          <w:sz w:val="24"/>
          <w:szCs w:val="24"/>
        </w:rPr>
        <w:t>медиаплану</w:t>
      </w:r>
      <w:proofErr w:type="spellEnd"/>
      <w:r w:rsidRPr="00C37F7E">
        <w:rPr>
          <w:rFonts w:ascii="Times New Roman" w:hAnsi="Times New Roman" w:cs="Times New Roman"/>
          <w:sz w:val="24"/>
          <w:szCs w:val="24"/>
        </w:rPr>
        <w:t xml:space="preserve"> [составлено автором]</w:t>
      </w:r>
    </w:p>
    <w:p w14:paraId="79A82B0F" w14:textId="77777777" w:rsidR="00F44E62" w:rsidRPr="00C37F7E" w:rsidRDefault="00F44E62" w:rsidP="00C37F7E">
      <w:pPr>
        <w:spacing w:after="0" w:line="360" w:lineRule="auto"/>
        <w:rPr>
          <w:sz w:val="24"/>
          <w:szCs w:val="24"/>
        </w:rPr>
      </w:pPr>
    </w:p>
    <w:p w14:paraId="287E484B" w14:textId="77777777" w:rsidR="00D77BC6" w:rsidRDefault="0048425D" w:rsidP="00D77BC6">
      <w:pPr>
        <w:spacing w:after="0" w:line="360" w:lineRule="auto"/>
        <w:ind w:firstLine="709"/>
        <w:jc w:val="both"/>
        <w:rPr>
          <w:rFonts w:ascii="Times New Roman" w:hAnsi="Times New Roman" w:cs="Times New Roman"/>
          <w:sz w:val="24"/>
          <w:szCs w:val="24"/>
        </w:rPr>
      </w:pPr>
      <w:r w:rsidRPr="00C37F7E">
        <w:rPr>
          <w:rFonts w:ascii="Times New Roman" w:hAnsi="Times New Roman" w:cs="Times New Roman"/>
          <w:sz w:val="24"/>
          <w:szCs w:val="24"/>
        </w:rPr>
        <w:t>Из рисунка видно, что на Сбербанк должен при наших расчетах выделить сумму равную 25 516 740 руб. В рамках нашей обширной маркетинговой кампании, которая будет распространяться по городу Краснодара данная сумма для ОАО «Сбербанк» является вполне реальной.</w:t>
      </w:r>
      <w:r w:rsidR="00F44E62" w:rsidRPr="00C37F7E">
        <w:rPr>
          <w:rFonts w:ascii="Times New Roman" w:hAnsi="Times New Roman" w:cs="Times New Roman"/>
          <w:sz w:val="24"/>
          <w:szCs w:val="24"/>
        </w:rPr>
        <w:t xml:space="preserve"> </w:t>
      </w:r>
    </w:p>
    <w:p w14:paraId="6C16BA12" w14:textId="1929FC4E" w:rsidR="00301696" w:rsidRDefault="00301696" w:rsidP="0030169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11. На рисунке 9 м</w:t>
      </w:r>
      <w:r w:rsidR="00F44E62" w:rsidRPr="00C37F7E">
        <w:rPr>
          <w:rFonts w:ascii="Times New Roman" w:hAnsi="Times New Roman" w:cs="Times New Roman"/>
          <w:sz w:val="24"/>
          <w:szCs w:val="24"/>
        </w:rPr>
        <w:t xml:space="preserve">ы </w:t>
      </w:r>
      <w:r>
        <w:rPr>
          <w:rFonts w:ascii="Times New Roman" w:hAnsi="Times New Roman" w:cs="Times New Roman"/>
          <w:sz w:val="24"/>
          <w:szCs w:val="24"/>
        </w:rPr>
        <w:t>показываем разработанный нами</w:t>
      </w:r>
      <w:r w:rsidR="00F44E62" w:rsidRPr="00C37F7E">
        <w:rPr>
          <w:rFonts w:ascii="Times New Roman" w:hAnsi="Times New Roman" w:cs="Times New Roman"/>
          <w:sz w:val="24"/>
          <w:szCs w:val="24"/>
        </w:rPr>
        <w:t xml:space="preserve"> свод показателей для оценки </w:t>
      </w:r>
      <w:r w:rsidRPr="00C37F7E">
        <w:rPr>
          <w:rFonts w:ascii="Times New Roman" w:hAnsi="Times New Roman" w:cs="Times New Roman"/>
          <w:sz w:val="24"/>
          <w:szCs w:val="24"/>
        </w:rPr>
        <w:t xml:space="preserve">эффективности </w:t>
      </w:r>
      <w:r w:rsidR="00F44E62" w:rsidRPr="00C37F7E">
        <w:rPr>
          <w:rFonts w:ascii="Times New Roman" w:hAnsi="Times New Roman" w:cs="Times New Roman"/>
          <w:sz w:val="24"/>
          <w:szCs w:val="24"/>
        </w:rPr>
        <w:t>коммуникаци</w:t>
      </w:r>
      <w:r>
        <w:rPr>
          <w:rFonts w:ascii="Times New Roman" w:hAnsi="Times New Roman" w:cs="Times New Roman"/>
          <w:sz w:val="24"/>
          <w:szCs w:val="24"/>
        </w:rPr>
        <w:t>й</w:t>
      </w:r>
      <w:r w:rsidR="00F44E62" w:rsidRPr="00C37F7E">
        <w:rPr>
          <w:rFonts w:ascii="Times New Roman" w:hAnsi="Times New Roman" w:cs="Times New Roman"/>
          <w:sz w:val="24"/>
          <w:szCs w:val="24"/>
        </w:rPr>
        <w:t xml:space="preserve"> в разрезе маркетинговой стратегии банка</w:t>
      </w:r>
      <w:r w:rsidR="003F638E" w:rsidRPr="00C37F7E">
        <w:rPr>
          <w:rFonts w:ascii="Times New Roman" w:hAnsi="Times New Roman" w:cs="Times New Roman"/>
          <w:sz w:val="24"/>
          <w:szCs w:val="24"/>
        </w:rPr>
        <w:t xml:space="preserve">. </w:t>
      </w:r>
      <w:r w:rsidR="00F44E62" w:rsidRPr="00C37F7E">
        <w:rPr>
          <w:rFonts w:ascii="Times New Roman" w:hAnsi="Times New Roman" w:cs="Times New Roman"/>
          <w:sz w:val="24"/>
          <w:szCs w:val="24"/>
        </w:rPr>
        <w:t>В системе показателей мы внедрили такие обозначения, как: «бизнес-цели», «активность», «показатель» и «вес».</w:t>
      </w:r>
      <w:r w:rsidR="00D77BC6" w:rsidRPr="00D77BC6">
        <w:rPr>
          <w:rFonts w:ascii="Times New Roman" w:hAnsi="Times New Roman" w:cs="Times New Roman"/>
          <w:sz w:val="24"/>
          <w:szCs w:val="24"/>
        </w:rPr>
        <w:t xml:space="preserve"> </w:t>
      </w:r>
      <w:r w:rsidR="00F44E62" w:rsidRPr="00C37F7E">
        <w:rPr>
          <w:rFonts w:ascii="Times New Roman" w:hAnsi="Times New Roman" w:cs="Times New Roman"/>
          <w:sz w:val="24"/>
          <w:szCs w:val="24"/>
        </w:rPr>
        <w:t xml:space="preserve">В схеме у нас три основных блока рекламы, состоящих из </w:t>
      </w:r>
      <w:r w:rsidR="00F44E62" w:rsidRPr="00C37F7E">
        <w:rPr>
          <w:rFonts w:ascii="Times New Roman" w:hAnsi="Times New Roman" w:cs="Times New Roman"/>
          <w:sz w:val="24"/>
          <w:szCs w:val="24"/>
          <w:lang w:val="en-US"/>
        </w:rPr>
        <w:t>BTL</w:t>
      </w:r>
      <w:r w:rsidR="00F44E62" w:rsidRPr="00C37F7E">
        <w:rPr>
          <w:rFonts w:ascii="Times New Roman" w:hAnsi="Times New Roman" w:cs="Times New Roman"/>
          <w:sz w:val="24"/>
          <w:szCs w:val="24"/>
        </w:rPr>
        <w:t xml:space="preserve">-рекламы, </w:t>
      </w:r>
      <w:r w:rsidR="00F44E62" w:rsidRPr="00C37F7E">
        <w:rPr>
          <w:rFonts w:ascii="Times New Roman" w:hAnsi="Times New Roman" w:cs="Times New Roman"/>
          <w:sz w:val="24"/>
          <w:szCs w:val="24"/>
          <w:lang w:val="en-US"/>
        </w:rPr>
        <w:t>ATL</w:t>
      </w:r>
      <w:r w:rsidR="00F44E62" w:rsidRPr="00C37F7E">
        <w:rPr>
          <w:rFonts w:ascii="Times New Roman" w:hAnsi="Times New Roman" w:cs="Times New Roman"/>
          <w:sz w:val="24"/>
          <w:szCs w:val="24"/>
        </w:rPr>
        <w:t xml:space="preserve">-рекламы и нестандартных инструментов, которые имеют вес или, другими словами, процентные доли от всей совокупности, которая составляет 100%. </w:t>
      </w:r>
      <w:r w:rsidRPr="00C37F7E">
        <w:rPr>
          <w:rFonts w:ascii="Times New Roman" w:hAnsi="Times New Roman" w:cs="Times New Roman"/>
          <w:sz w:val="24"/>
          <w:szCs w:val="24"/>
        </w:rPr>
        <w:t xml:space="preserve">Весь блок </w:t>
      </w:r>
      <w:r w:rsidRPr="00C37F7E">
        <w:rPr>
          <w:rFonts w:ascii="Times New Roman" w:hAnsi="Times New Roman" w:cs="Times New Roman"/>
          <w:sz w:val="24"/>
          <w:szCs w:val="24"/>
          <w:lang w:val="en-US"/>
        </w:rPr>
        <w:t>BTL</w:t>
      </w:r>
      <w:r w:rsidRPr="00C37F7E">
        <w:rPr>
          <w:rFonts w:ascii="Times New Roman" w:hAnsi="Times New Roman" w:cs="Times New Roman"/>
          <w:sz w:val="24"/>
          <w:szCs w:val="24"/>
        </w:rPr>
        <w:t xml:space="preserve">-рекламы </w:t>
      </w:r>
      <w:r>
        <w:rPr>
          <w:rFonts w:ascii="Times New Roman" w:hAnsi="Times New Roman" w:cs="Times New Roman"/>
          <w:sz w:val="24"/>
          <w:szCs w:val="24"/>
        </w:rPr>
        <w:lastRenderedPageBreak/>
        <w:t>равен</w:t>
      </w:r>
      <w:r w:rsidRPr="00C37F7E">
        <w:rPr>
          <w:rFonts w:ascii="Times New Roman" w:hAnsi="Times New Roman" w:cs="Times New Roman"/>
          <w:sz w:val="24"/>
          <w:szCs w:val="24"/>
        </w:rPr>
        <w:t xml:space="preserve"> 33%, блок </w:t>
      </w:r>
      <w:r w:rsidRPr="00C37F7E">
        <w:rPr>
          <w:rFonts w:ascii="Times New Roman" w:hAnsi="Times New Roman" w:cs="Times New Roman"/>
          <w:sz w:val="24"/>
          <w:szCs w:val="24"/>
          <w:lang w:val="en-US"/>
        </w:rPr>
        <w:t>ATL</w:t>
      </w:r>
      <w:r w:rsidRPr="00C37F7E">
        <w:rPr>
          <w:rFonts w:ascii="Times New Roman" w:hAnsi="Times New Roman" w:cs="Times New Roman"/>
          <w:sz w:val="24"/>
          <w:szCs w:val="24"/>
        </w:rPr>
        <w:t>-рекламы также равен 33% и крайний блок из нестандартных инстру</w:t>
      </w:r>
      <w:r>
        <w:rPr>
          <w:noProof/>
        </w:rPr>
        <w:drawing>
          <wp:anchor distT="0" distB="0" distL="114300" distR="114300" simplePos="0" relativeHeight="251693056" behindDoc="0" locked="0" layoutInCell="1" allowOverlap="1" wp14:anchorId="59906BBE" wp14:editId="0AB2367A">
            <wp:simplePos x="0" y="0"/>
            <wp:positionH relativeFrom="column">
              <wp:posOffset>-16923</wp:posOffset>
            </wp:positionH>
            <wp:positionV relativeFrom="paragraph">
              <wp:posOffset>469669</wp:posOffset>
            </wp:positionV>
            <wp:extent cx="6146800" cy="7593330"/>
            <wp:effectExtent l="0" t="0" r="6350" b="7620"/>
            <wp:wrapThrough wrapText="bothSides">
              <wp:wrapPolygon edited="0">
                <wp:start x="0" y="0"/>
                <wp:lineTo x="0" y="21567"/>
                <wp:lineTo x="21555" y="21567"/>
                <wp:lineTo x="21555"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6800" cy="7593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7F7E">
        <w:rPr>
          <w:rFonts w:ascii="Times New Roman" w:hAnsi="Times New Roman" w:cs="Times New Roman"/>
          <w:sz w:val="24"/>
          <w:szCs w:val="24"/>
        </w:rPr>
        <w:t xml:space="preserve">ментов составил большую долю, а именно 34%. </w:t>
      </w:r>
    </w:p>
    <w:p w14:paraId="04F9E2AC" w14:textId="3E639A0F" w:rsidR="00301696" w:rsidRDefault="00301696" w:rsidP="00301696">
      <w:pPr>
        <w:spacing w:after="0" w:line="360" w:lineRule="auto"/>
        <w:ind w:firstLine="709"/>
        <w:jc w:val="center"/>
        <w:rPr>
          <w:rFonts w:ascii="Times New Roman" w:hAnsi="Times New Roman" w:cs="Times New Roman"/>
          <w:sz w:val="28"/>
          <w:szCs w:val="28"/>
        </w:rPr>
      </w:pPr>
      <w:r w:rsidRPr="00824F6A">
        <w:rPr>
          <w:rFonts w:ascii="Times New Roman" w:hAnsi="Times New Roman" w:cs="Times New Roman"/>
          <w:sz w:val="24"/>
          <w:szCs w:val="24"/>
        </w:rPr>
        <w:t xml:space="preserve">Рисунок 9 – Показатели эффективности </w:t>
      </w:r>
      <w:r w:rsidRPr="00D77BC6">
        <w:rPr>
          <w:rFonts w:ascii="Times New Roman" w:hAnsi="Times New Roman" w:cs="Times New Roman"/>
          <w:sz w:val="24"/>
          <w:szCs w:val="24"/>
        </w:rPr>
        <w:t>[</w:t>
      </w:r>
      <w:r w:rsidRPr="00824F6A">
        <w:rPr>
          <w:rFonts w:ascii="Times New Roman" w:hAnsi="Times New Roman" w:cs="Times New Roman"/>
          <w:sz w:val="24"/>
          <w:szCs w:val="24"/>
        </w:rPr>
        <w:t>составлен</w:t>
      </w:r>
      <w:r>
        <w:rPr>
          <w:rFonts w:ascii="Times New Roman" w:hAnsi="Times New Roman" w:cs="Times New Roman"/>
          <w:sz w:val="24"/>
          <w:szCs w:val="24"/>
        </w:rPr>
        <w:t>о</w:t>
      </w:r>
      <w:r w:rsidRPr="00824F6A">
        <w:rPr>
          <w:rFonts w:ascii="Times New Roman" w:hAnsi="Times New Roman" w:cs="Times New Roman"/>
          <w:sz w:val="24"/>
          <w:szCs w:val="24"/>
        </w:rPr>
        <w:t xml:space="preserve"> автором</w:t>
      </w:r>
      <w:r w:rsidRPr="00D77BC6">
        <w:rPr>
          <w:rFonts w:ascii="Times New Roman" w:hAnsi="Times New Roman" w:cs="Times New Roman"/>
          <w:sz w:val="28"/>
          <w:szCs w:val="28"/>
        </w:rPr>
        <w:t>]</w:t>
      </w:r>
      <w:r>
        <w:rPr>
          <w:rFonts w:ascii="Times New Roman" w:hAnsi="Times New Roman" w:cs="Times New Roman"/>
          <w:sz w:val="28"/>
          <w:szCs w:val="28"/>
        </w:rPr>
        <w:t xml:space="preserve"> </w:t>
      </w:r>
    </w:p>
    <w:p w14:paraId="530E41F1" w14:textId="79949905" w:rsidR="00301696" w:rsidRDefault="00301696" w:rsidP="00F2346C">
      <w:pPr>
        <w:spacing w:after="0" w:line="360" w:lineRule="auto"/>
        <w:ind w:firstLine="709"/>
        <w:jc w:val="both"/>
        <w:rPr>
          <w:rFonts w:ascii="Times New Roman" w:hAnsi="Times New Roman" w:cs="Times New Roman"/>
          <w:sz w:val="24"/>
          <w:szCs w:val="24"/>
        </w:rPr>
      </w:pPr>
    </w:p>
    <w:p w14:paraId="011D2396" w14:textId="77777777" w:rsidR="00301696" w:rsidRPr="00D77BC6" w:rsidRDefault="00301696" w:rsidP="00301696">
      <w:pPr>
        <w:spacing w:after="0" w:line="360" w:lineRule="auto"/>
        <w:ind w:firstLine="709"/>
        <w:jc w:val="both"/>
        <w:rPr>
          <w:rFonts w:ascii="Times New Roman" w:hAnsi="Times New Roman" w:cs="Times New Roman"/>
          <w:sz w:val="28"/>
          <w:szCs w:val="28"/>
        </w:rPr>
      </w:pPr>
      <w:r w:rsidRPr="00C37F7E">
        <w:rPr>
          <w:rFonts w:ascii="Times New Roman" w:hAnsi="Times New Roman" w:cs="Times New Roman"/>
          <w:sz w:val="24"/>
          <w:szCs w:val="24"/>
        </w:rPr>
        <w:t>В каждый из трех блоков входят коммуникаци</w:t>
      </w:r>
      <w:r>
        <w:rPr>
          <w:rFonts w:ascii="Times New Roman" w:hAnsi="Times New Roman" w:cs="Times New Roman"/>
          <w:sz w:val="24"/>
          <w:szCs w:val="24"/>
        </w:rPr>
        <w:t>и</w:t>
      </w:r>
      <w:r w:rsidRPr="00C37F7E">
        <w:rPr>
          <w:rFonts w:ascii="Times New Roman" w:hAnsi="Times New Roman" w:cs="Times New Roman"/>
          <w:sz w:val="24"/>
          <w:szCs w:val="24"/>
        </w:rPr>
        <w:t xml:space="preserve">, </w:t>
      </w:r>
      <w:r>
        <w:rPr>
          <w:rFonts w:ascii="Times New Roman" w:hAnsi="Times New Roman" w:cs="Times New Roman"/>
          <w:sz w:val="24"/>
          <w:szCs w:val="24"/>
        </w:rPr>
        <w:t>имеющие</w:t>
      </w:r>
      <w:r w:rsidRPr="00C37F7E">
        <w:rPr>
          <w:rFonts w:ascii="Times New Roman" w:hAnsi="Times New Roman" w:cs="Times New Roman"/>
          <w:sz w:val="24"/>
          <w:szCs w:val="24"/>
        </w:rPr>
        <w:t xml:space="preserve"> вес, но в</w:t>
      </w:r>
      <w:r>
        <w:rPr>
          <w:rFonts w:ascii="Times New Roman" w:hAnsi="Times New Roman" w:cs="Times New Roman"/>
          <w:sz w:val="24"/>
          <w:szCs w:val="24"/>
        </w:rPr>
        <w:t xml:space="preserve"> р</w:t>
      </w:r>
      <w:r w:rsidRPr="00C37F7E">
        <w:rPr>
          <w:rFonts w:ascii="Times New Roman" w:hAnsi="Times New Roman" w:cs="Times New Roman"/>
          <w:sz w:val="24"/>
          <w:szCs w:val="24"/>
        </w:rPr>
        <w:t xml:space="preserve">азрезе конкретного блока. Эти коммуникации в сумме </w:t>
      </w:r>
      <w:r>
        <w:rPr>
          <w:rFonts w:ascii="Times New Roman" w:hAnsi="Times New Roman" w:cs="Times New Roman"/>
          <w:sz w:val="24"/>
          <w:szCs w:val="24"/>
        </w:rPr>
        <w:t>составляют</w:t>
      </w:r>
      <w:r w:rsidRPr="00C37F7E">
        <w:rPr>
          <w:rFonts w:ascii="Times New Roman" w:hAnsi="Times New Roman" w:cs="Times New Roman"/>
          <w:sz w:val="24"/>
          <w:szCs w:val="24"/>
        </w:rPr>
        <w:t xml:space="preserve"> 100% внутри рассматриваемого блока.</w:t>
      </w:r>
      <w:r>
        <w:rPr>
          <w:rFonts w:ascii="Times New Roman" w:hAnsi="Times New Roman" w:cs="Times New Roman"/>
          <w:sz w:val="24"/>
          <w:szCs w:val="24"/>
        </w:rPr>
        <w:t xml:space="preserve"> </w:t>
      </w:r>
    </w:p>
    <w:p w14:paraId="1D2D1757" w14:textId="6C6C39CE" w:rsidR="00F2346C" w:rsidRPr="00F2346C" w:rsidRDefault="00F2346C" w:rsidP="00301696">
      <w:pPr>
        <w:spacing w:after="0" w:line="360" w:lineRule="auto"/>
        <w:jc w:val="both"/>
        <w:rPr>
          <w:rFonts w:ascii="Times New Roman" w:hAnsi="Times New Roman" w:cs="Times New Roman"/>
          <w:sz w:val="28"/>
          <w:szCs w:val="28"/>
        </w:rPr>
        <w:sectPr w:rsidR="00F2346C" w:rsidRPr="00F2346C" w:rsidSect="006D08F8">
          <w:footerReference w:type="default" r:id="rId16"/>
          <w:footerReference w:type="first" r:id="rId17"/>
          <w:pgSz w:w="11906" w:h="16838"/>
          <w:pgMar w:top="1134" w:right="850" w:bottom="1134" w:left="1701" w:header="708" w:footer="708" w:gutter="0"/>
          <w:cols w:space="708"/>
          <w:titlePg/>
          <w:docGrid w:linePitch="360"/>
        </w:sectPr>
      </w:pPr>
    </w:p>
    <w:p w14:paraId="280FD2B3" w14:textId="66A3D686" w:rsidR="00F44E62" w:rsidRPr="00B3374E" w:rsidRDefault="00F44E62" w:rsidP="00F44E62">
      <w:pPr>
        <w:tabs>
          <w:tab w:val="left" w:pos="3212"/>
        </w:tabs>
        <w:spacing w:after="0" w:line="360" w:lineRule="auto"/>
        <w:ind w:firstLine="709"/>
        <w:rPr>
          <w:rFonts w:ascii="Times New Roman" w:hAnsi="Times New Roman" w:cs="Times New Roman"/>
          <w:sz w:val="28"/>
          <w:szCs w:val="28"/>
        </w:rPr>
      </w:pPr>
      <w:r w:rsidRPr="00F44E62">
        <w:rPr>
          <w:rFonts w:ascii="Times New Roman" w:hAnsi="Times New Roman" w:cs="Times New Roman"/>
          <w:sz w:val="28"/>
          <w:szCs w:val="28"/>
        </w:rPr>
        <w:lastRenderedPageBreak/>
        <w:t xml:space="preserve">          </w:t>
      </w:r>
      <w:r w:rsidRPr="00824F6A">
        <w:rPr>
          <w:rFonts w:ascii="Times New Roman" w:hAnsi="Times New Roman" w:cs="Times New Roman"/>
          <w:sz w:val="24"/>
          <w:szCs w:val="24"/>
        </w:rPr>
        <w:t xml:space="preserve">Таблица </w:t>
      </w:r>
      <w:r w:rsidR="003F638E" w:rsidRPr="00824F6A">
        <w:rPr>
          <w:rFonts w:ascii="Times New Roman" w:hAnsi="Times New Roman" w:cs="Times New Roman"/>
          <w:sz w:val="24"/>
          <w:szCs w:val="24"/>
        </w:rPr>
        <w:t>4</w:t>
      </w:r>
      <w:r w:rsidRPr="00824F6A">
        <w:rPr>
          <w:rFonts w:ascii="Times New Roman" w:hAnsi="Times New Roman" w:cs="Times New Roman"/>
          <w:sz w:val="24"/>
          <w:szCs w:val="24"/>
        </w:rPr>
        <w:t xml:space="preserve"> – Медиаплан маркетинговых коммуникаций </w:t>
      </w:r>
      <w:r w:rsidR="00B3374E" w:rsidRPr="00B3374E">
        <w:rPr>
          <w:rFonts w:ascii="Times New Roman" w:hAnsi="Times New Roman" w:cs="Times New Roman"/>
          <w:sz w:val="24"/>
          <w:szCs w:val="24"/>
        </w:rPr>
        <w:t>[</w:t>
      </w:r>
      <w:r w:rsidRPr="00824F6A">
        <w:rPr>
          <w:rFonts w:ascii="Times New Roman" w:hAnsi="Times New Roman" w:cs="Times New Roman"/>
          <w:sz w:val="24"/>
          <w:szCs w:val="24"/>
        </w:rPr>
        <w:t>составлено автором</w:t>
      </w:r>
      <w:r w:rsidR="00B3374E" w:rsidRPr="00B3374E">
        <w:rPr>
          <w:rFonts w:ascii="Times New Roman" w:hAnsi="Times New Roman" w:cs="Times New Roman"/>
          <w:sz w:val="24"/>
          <w:szCs w:val="24"/>
        </w:rPr>
        <w:t>]</w:t>
      </w:r>
    </w:p>
    <w:tbl>
      <w:tblPr>
        <w:tblStyle w:val="a3"/>
        <w:tblpPr w:leftFromText="180" w:rightFromText="180" w:vertAnchor="text" w:horzAnchor="margin" w:tblpXSpec="right" w:tblpY="-43"/>
        <w:tblW w:w="0" w:type="auto"/>
        <w:tblLayout w:type="fixed"/>
        <w:tblLook w:val="04A0" w:firstRow="1" w:lastRow="0" w:firstColumn="1" w:lastColumn="0" w:noHBand="0" w:noVBand="1"/>
      </w:tblPr>
      <w:tblGrid>
        <w:gridCol w:w="1597"/>
        <w:gridCol w:w="934"/>
        <w:gridCol w:w="833"/>
        <w:gridCol w:w="993"/>
        <w:gridCol w:w="852"/>
        <w:gridCol w:w="875"/>
        <w:gridCol w:w="1056"/>
        <w:gridCol w:w="1153"/>
        <w:gridCol w:w="1166"/>
        <w:gridCol w:w="728"/>
        <w:gridCol w:w="728"/>
        <w:gridCol w:w="873"/>
        <w:gridCol w:w="1312"/>
      </w:tblGrid>
      <w:tr w:rsidR="00F44E62" w:rsidRPr="006B6911" w14:paraId="2FAC97D2" w14:textId="77777777" w:rsidTr="00105D33">
        <w:trPr>
          <w:trHeight w:val="527"/>
        </w:trPr>
        <w:tc>
          <w:tcPr>
            <w:tcW w:w="1597" w:type="dxa"/>
          </w:tcPr>
          <w:p w14:paraId="0212DD52" w14:textId="77777777" w:rsidR="00F44E62" w:rsidRPr="00F32B8A" w:rsidRDefault="00F44E62" w:rsidP="00D77BC6">
            <w:pPr>
              <w:tabs>
                <w:tab w:val="left" w:pos="3212"/>
              </w:tabs>
              <w:spacing w:line="240" w:lineRule="auto"/>
              <w:jc w:val="center"/>
              <w:rPr>
                <w:rFonts w:ascii="Times New Roman" w:hAnsi="Times New Roman" w:cs="Times New Roman"/>
                <w:sz w:val="24"/>
                <w:szCs w:val="24"/>
              </w:rPr>
            </w:pPr>
          </w:p>
        </w:tc>
        <w:tc>
          <w:tcPr>
            <w:tcW w:w="934" w:type="dxa"/>
          </w:tcPr>
          <w:p w14:paraId="28C1406C" w14:textId="76048756" w:rsidR="00F44E62" w:rsidRPr="006B6911" w:rsidRDefault="006711EA" w:rsidP="00D77BC6">
            <w:pPr>
              <w:tabs>
                <w:tab w:val="left" w:pos="3212"/>
              </w:tabs>
              <w:spacing w:line="240" w:lineRule="auto"/>
              <w:jc w:val="center"/>
              <w:rPr>
                <w:rFonts w:ascii="Times New Roman" w:hAnsi="Times New Roman" w:cs="Times New Roman"/>
                <w:sz w:val="24"/>
                <w:szCs w:val="24"/>
              </w:rPr>
            </w:pPr>
            <w:r w:rsidRPr="006B6911">
              <w:rPr>
                <w:rFonts w:ascii="Times New Roman" w:hAnsi="Times New Roman" w:cs="Times New Roman"/>
                <w:sz w:val="24"/>
                <w:szCs w:val="24"/>
              </w:rPr>
              <w:t>Янв.</w:t>
            </w:r>
          </w:p>
        </w:tc>
        <w:tc>
          <w:tcPr>
            <w:tcW w:w="833" w:type="dxa"/>
          </w:tcPr>
          <w:p w14:paraId="18D13A78" w14:textId="162C1CF8" w:rsidR="00F44E62" w:rsidRPr="006B6911" w:rsidRDefault="006711EA" w:rsidP="00D77BC6">
            <w:pPr>
              <w:tabs>
                <w:tab w:val="left" w:pos="3212"/>
              </w:tabs>
              <w:spacing w:line="240" w:lineRule="auto"/>
              <w:jc w:val="center"/>
              <w:rPr>
                <w:rFonts w:ascii="Times New Roman" w:hAnsi="Times New Roman" w:cs="Times New Roman"/>
                <w:sz w:val="24"/>
                <w:szCs w:val="24"/>
              </w:rPr>
            </w:pPr>
            <w:r w:rsidRPr="006B6911">
              <w:rPr>
                <w:rFonts w:ascii="Times New Roman" w:hAnsi="Times New Roman" w:cs="Times New Roman"/>
                <w:sz w:val="24"/>
                <w:szCs w:val="24"/>
              </w:rPr>
              <w:t>Фев.</w:t>
            </w:r>
          </w:p>
        </w:tc>
        <w:tc>
          <w:tcPr>
            <w:tcW w:w="993" w:type="dxa"/>
          </w:tcPr>
          <w:p w14:paraId="2DBCBFCC"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r w:rsidRPr="006B6911">
              <w:rPr>
                <w:rFonts w:ascii="Times New Roman" w:hAnsi="Times New Roman" w:cs="Times New Roman"/>
                <w:sz w:val="24"/>
                <w:szCs w:val="24"/>
              </w:rPr>
              <w:t>Март</w:t>
            </w:r>
          </w:p>
        </w:tc>
        <w:tc>
          <w:tcPr>
            <w:tcW w:w="852" w:type="dxa"/>
          </w:tcPr>
          <w:p w14:paraId="3D16C369" w14:textId="0F5C261F" w:rsidR="00F44E62" w:rsidRPr="006B6911" w:rsidRDefault="006711EA" w:rsidP="00D77BC6">
            <w:pPr>
              <w:tabs>
                <w:tab w:val="left" w:pos="3212"/>
              </w:tabs>
              <w:spacing w:line="240" w:lineRule="auto"/>
              <w:jc w:val="center"/>
              <w:rPr>
                <w:rFonts w:ascii="Times New Roman" w:hAnsi="Times New Roman" w:cs="Times New Roman"/>
                <w:sz w:val="24"/>
                <w:szCs w:val="24"/>
              </w:rPr>
            </w:pPr>
            <w:r w:rsidRPr="006B6911">
              <w:rPr>
                <w:rFonts w:ascii="Times New Roman" w:hAnsi="Times New Roman" w:cs="Times New Roman"/>
                <w:sz w:val="24"/>
                <w:szCs w:val="24"/>
              </w:rPr>
              <w:t>Апр.</w:t>
            </w:r>
          </w:p>
        </w:tc>
        <w:tc>
          <w:tcPr>
            <w:tcW w:w="875" w:type="dxa"/>
          </w:tcPr>
          <w:p w14:paraId="2D5365DE"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r w:rsidRPr="006B6911">
              <w:rPr>
                <w:rFonts w:ascii="Times New Roman" w:hAnsi="Times New Roman" w:cs="Times New Roman"/>
                <w:sz w:val="24"/>
                <w:szCs w:val="24"/>
              </w:rPr>
              <w:t>Май</w:t>
            </w:r>
          </w:p>
        </w:tc>
        <w:tc>
          <w:tcPr>
            <w:tcW w:w="1056" w:type="dxa"/>
          </w:tcPr>
          <w:p w14:paraId="7377BD80"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r w:rsidRPr="006B6911">
              <w:rPr>
                <w:rFonts w:ascii="Times New Roman" w:hAnsi="Times New Roman" w:cs="Times New Roman"/>
                <w:sz w:val="24"/>
                <w:szCs w:val="24"/>
              </w:rPr>
              <w:t>Июнь</w:t>
            </w:r>
          </w:p>
        </w:tc>
        <w:tc>
          <w:tcPr>
            <w:tcW w:w="1153" w:type="dxa"/>
          </w:tcPr>
          <w:p w14:paraId="53ADDF1F"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r w:rsidRPr="006B6911">
              <w:rPr>
                <w:rFonts w:ascii="Times New Roman" w:hAnsi="Times New Roman" w:cs="Times New Roman"/>
                <w:sz w:val="24"/>
                <w:szCs w:val="24"/>
              </w:rPr>
              <w:t>Июль</w:t>
            </w:r>
          </w:p>
        </w:tc>
        <w:tc>
          <w:tcPr>
            <w:tcW w:w="1166" w:type="dxa"/>
          </w:tcPr>
          <w:p w14:paraId="50557969" w14:textId="3F7ADD48" w:rsidR="00F44E62" w:rsidRPr="006B6911" w:rsidRDefault="006711EA" w:rsidP="00D77BC6">
            <w:pPr>
              <w:tabs>
                <w:tab w:val="left" w:pos="3212"/>
              </w:tabs>
              <w:spacing w:line="240" w:lineRule="auto"/>
              <w:jc w:val="center"/>
              <w:rPr>
                <w:rFonts w:ascii="Times New Roman" w:hAnsi="Times New Roman" w:cs="Times New Roman"/>
                <w:sz w:val="24"/>
                <w:szCs w:val="24"/>
              </w:rPr>
            </w:pPr>
            <w:r w:rsidRPr="006B6911">
              <w:rPr>
                <w:rFonts w:ascii="Times New Roman" w:hAnsi="Times New Roman" w:cs="Times New Roman"/>
                <w:sz w:val="24"/>
                <w:szCs w:val="24"/>
              </w:rPr>
              <w:t>Авг.</w:t>
            </w:r>
          </w:p>
        </w:tc>
        <w:tc>
          <w:tcPr>
            <w:tcW w:w="728" w:type="dxa"/>
          </w:tcPr>
          <w:p w14:paraId="7A1F801E"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r w:rsidRPr="006B6911">
              <w:rPr>
                <w:rFonts w:ascii="Times New Roman" w:hAnsi="Times New Roman" w:cs="Times New Roman"/>
                <w:sz w:val="24"/>
                <w:szCs w:val="24"/>
              </w:rPr>
              <w:t>Сен</w:t>
            </w:r>
          </w:p>
        </w:tc>
        <w:tc>
          <w:tcPr>
            <w:tcW w:w="728" w:type="dxa"/>
          </w:tcPr>
          <w:p w14:paraId="2582E9F9"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r w:rsidRPr="006B6911">
              <w:rPr>
                <w:rFonts w:ascii="Times New Roman" w:hAnsi="Times New Roman" w:cs="Times New Roman"/>
                <w:sz w:val="24"/>
                <w:szCs w:val="24"/>
              </w:rPr>
              <w:t>Окт</w:t>
            </w:r>
          </w:p>
        </w:tc>
        <w:tc>
          <w:tcPr>
            <w:tcW w:w="873" w:type="dxa"/>
          </w:tcPr>
          <w:p w14:paraId="2A56BEAA"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r w:rsidRPr="006B6911">
              <w:rPr>
                <w:rFonts w:ascii="Times New Roman" w:hAnsi="Times New Roman" w:cs="Times New Roman"/>
                <w:sz w:val="24"/>
                <w:szCs w:val="24"/>
              </w:rPr>
              <w:t>Ноя</w:t>
            </w:r>
          </w:p>
        </w:tc>
        <w:tc>
          <w:tcPr>
            <w:tcW w:w="1312" w:type="dxa"/>
          </w:tcPr>
          <w:p w14:paraId="5CDD44FD"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r w:rsidRPr="006B6911">
              <w:rPr>
                <w:rFonts w:ascii="Times New Roman" w:hAnsi="Times New Roman" w:cs="Times New Roman"/>
                <w:sz w:val="24"/>
                <w:szCs w:val="24"/>
              </w:rPr>
              <w:t>Дек</w:t>
            </w:r>
          </w:p>
        </w:tc>
      </w:tr>
      <w:tr w:rsidR="00F44E62" w:rsidRPr="006B6911" w14:paraId="03E47738" w14:textId="77777777" w:rsidTr="00105D33">
        <w:trPr>
          <w:trHeight w:val="632"/>
        </w:trPr>
        <w:tc>
          <w:tcPr>
            <w:tcW w:w="1597" w:type="dxa"/>
          </w:tcPr>
          <w:p w14:paraId="0B491B13"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r w:rsidRPr="006B6911">
              <w:rPr>
                <w:rFonts w:ascii="Times New Roman" w:hAnsi="Times New Roman" w:cs="Times New Roman"/>
                <w:sz w:val="24"/>
                <w:szCs w:val="24"/>
              </w:rPr>
              <w:t>Ин</w:t>
            </w:r>
            <w:r>
              <w:rPr>
                <w:rFonts w:ascii="Times New Roman" w:hAnsi="Times New Roman" w:cs="Times New Roman"/>
                <w:sz w:val="24"/>
                <w:szCs w:val="24"/>
              </w:rPr>
              <w:t>струмент</w:t>
            </w:r>
          </w:p>
        </w:tc>
        <w:tc>
          <w:tcPr>
            <w:tcW w:w="3612" w:type="dxa"/>
            <w:gridSpan w:val="4"/>
            <w:shd w:val="clear" w:color="auto" w:fill="F4B083" w:themeFill="accent2" w:themeFillTint="99"/>
          </w:tcPr>
          <w:p w14:paraId="0EA05BD5"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r>
              <w:rPr>
                <w:rFonts w:ascii="Times New Roman" w:hAnsi="Times New Roman" w:cs="Times New Roman"/>
                <w:sz w:val="24"/>
                <w:szCs w:val="24"/>
              </w:rPr>
              <w:t>Наружная реклама</w:t>
            </w:r>
          </w:p>
        </w:tc>
        <w:tc>
          <w:tcPr>
            <w:tcW w:w="875" w:type="dxa"/>
          </w:tcPr>
          <w:p w14:paraId="38EFA923"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1056" w:type="dxa"/>
          </w:tcPr>
          <w:p w14:paraId="5D386460"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2319" w:type="dxa"/>
            <w:gridSpan w:val="2"/>
            <w:shd w:val="clear" w:color="auto" w:fill="F4B083" w:themeFill="accent2" w:themeFillTint="99"/>
          </w:tcPr>
          <w:p w14:paraId="576FADB6"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r>
              <w:rPr>
                <w:rFonts w:ascii="Times New Roman" w:hAnsi="Times New Roman" w:cs="Times New Roman"/>
                <w:sz w:val="24"/>
                <w:szCs w:val="24"/>
              </w:rPr>
              <w:t>Наружная реклама</w:t>
            </w:r>
          </w:p>
        </w:tc>
        <w:tc>
          <w:tcPr>
            <w:tcW w:w="728" w:type="dxa"/>
          </w:tcPr>
          <w:p w14:paraId="7267FC1A"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728" w:type="dxa"/>
          </w:tcPr>
          <w:p w14:paraId="1A3F5B3F"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873" w:type="dxa"/>
          </w:tcPr>
          <w:p w14:paraId="0B9C45A6"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1312" w:type="dxa"/>
          </w:tcPr>
          <w:p w14:paraId="0528A8E8"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r>
      <w:tr w:rsidR="00F44E62" w:rsidRPr="006B6911" w14:paraId="60C9E0C9" w14:textId="77777777" w:rsidTr="00105D33">
        <w:trPr>
          <w:trHeight w:val="527"/>
        </w:trPr>
        <w:tc>
          <w:tcPr>
            <w:tcW w:w="1597" w:type="dxa"/>
          </w:tcPr>
          <w:p w14:paraId="6EBE55E4"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r w:rsidRPr="006B6911">
              <w:rPr>
                <w:rFonts w:ascii="Times New Roman" w:hAnsi="Times New Roman" w:cs="Times New Roman"/>
                <w:sz w:val="24"/>
                <w:szCs w:val="24"/>
              </w:rPr>
              <w:t>Ин</w:t>
            </w:r>
            <w:r>
              <w:rPr>
                <w:rFonts w:ascii="Times New Roman" w:hAnsi="Times New Roman" w:cs="Times New Roman"/>
                <w:sz w:val="24"/>
                <w:szCs w:val="24"/>
              </w:rPr>
              <w:t>струмент</w:t>
            </w:r>
          </w:p>
        </w:tc>
        <w:tc>
          <w:tcPr>
            <w:tcW w:w="934" w:type="dxa"/>
          </w:tcPr>
          <w:p w14:paraId="16F1EEA9"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833" w:type="dxa"/>
          </w:tcPr>
          <w:p w14:paraId="5A5D9359"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993" w:type="dxa"/>
          </w:tcPr>
          <w:p w14:paraId="52EAA1E3"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8743" w:type="dxa"/>
            <w:gridSpan w:val="9"/>
            <w:shd w:val="clear" w:color="auto" w:fill="B4C6E7" w:themeFill="accent1" w:themeFillTint="66"/>
          </w:tcPr>
          <w:p w14:paraId="0E51522A"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r>
              <w:rPr>
                <w:rFonts w:ascii="Times New Roman" w:hAnsi="Times New Roman" w:cs="Times New Roman"/>
                <w:sz w:val="24"/>
                <w:szCs w:val="24"/>
              </w:rPr>
              <w:t>Маркетинг в местах продаж</w:t>
            </w:r>
          </w:p>
        </w:tc>
      </w:tr>
      <w:tr w:rsidR="00F44E62" w:rsidRPr="006B6911" w14:paraId="28177D25" w14:textId="77777777" w:rsidTr="00105D33">
        <w:trPr>
          <w:trHeight w:val="511"/>
        </w:trPr>
        <w:tc>
          <w:tcPr>
            <w:tcW w:w="1597" w:type="dxa"/>
          </w:tcPr>
          <w:p w14:paraId="3BC15C75"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r w:rsidRPr="006B6911">
              <w:rPr>
                <w:rFonts w:ascii="Times New Roman" w:hAnsi="Times New Roman" w:cs="Times New Roman"/>
                <w:sz w:val="24"/>
                <w:szCs w:val="24"/>
              </w:rPr>
              <w:t>Ин</w:t>
            </w:r>
            <w:r>
              <w:rPr>
                <w:rFonts w:ascii="Times New Roman" w:hAnsi="Times New Roman" w:cs="Times New Roman"/>
                <w:sz w:val="24"/>
                <w:szCs w:val="24"/>
              </w:rPr>
              <w:t>струмент</w:t>
            </w:r>
          </w:p>
        </w:tc>
        <w:tc>
          <w:tcPr>
            <w:tcW w:w="934" w:type="dxa"/>
          </w:tcPr>
          <w:p w14:paraId="0404BB64"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3553" w:type="dxa"/>
            <w:gridSpan w:val="4"/>
            <w:shd w:val="clear" w:color="auto" w:fill="A8D08D" w:themeFill="accent6" w:themeFillTint="99"/>
          </w:tcPr>
          <w:p w14:paraId="4495985C"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r>
              <w:rPr>
                <w:rFonts w:ascii="Times New Roman" w:hAnsi="Times New Roman" w:cs="Times New Roman"/>
                <w:sz w:val="24"/>
                <w:szCs w:val="24"/>
              </w:rPr>
              <w:t>Телевидение</w:t>
            </w:r>
          </w:p>
        </w:tc>
        <w:tc>
          <w:tcPr>
            <w:tcW w:w="1056" w:type="dxa"/>
          </w:tcPr>
          <w:p w14:paraId="3A02E1A1"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4648" w:type="dxa"/>
            <w:gridSpan w:val="5"/>
            <w:shd w:val="clear" w:color="auto" w:fill="262626" w:themeFill="text1" w:themeFillTint="D9"/>
          </w:tcPr>
          <w:p w14:paraId="1B96C006"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r>
              <w:rPr>
                <w:rFonts w:ascii="Times New Roman" w:hAnsi="Times New Roman" w:cs="Times New Roman"/>
                <w:sz w:val="24"/>
                <w:szCs w:val="24"/>
              </w:rPr>
              <w:t>Кинотеатры</w:t>
            </w:r>
          </w:p>
        </w:tc>
        <w:tc>
          <w:tcPr>
            <w:tcW w:w="1312" w:type="dxa"/>
          </w:tcPr>
          <w:p w14:paraId="01515431"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r>
      <w:tr w:rsidR="00F44E62" w:rsidRPr="006B6911" w14:paraId="0C3E435A" w14:textId="77777777" w:rsidTr="00105D33">
        <w:trPr>
          <w:trHeight w:val="527"/>
        </w:trPr>
        <w:tc>
          <w:tcPr>
            <w:tcW w:w="1597" w:type="dxa"/>
          </w:tcPr>
          <w:p w14:paraId="2828C7C4"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r w:rsidRPr="006B6911">
              <w:rPr>
                <w:rFonts w:ascii="Times New Roman" w:hAnsi="Times New Roman" w:cs="Times New Roman"/>
                <w:sz w:val="24"/>
                <w:szCs w:val="24"/>
              </w:rPr>
              <w:t>Ин</w:t>
            </w:r>
            <w:r>
              <w:rPr>
                <w:rFonts w:ascii="Times New Roman" w:hAnsi="Times New Roman" w:cs="Times New Roman"/>
                <w:sz w:val="24"/>
                <w:szCs w:val="24"/>
              </w:rPr>
              <w:t>струмент</w:t>
            </w:r>
          </w:p>
        </w:tc>
        <w:tc>
          <w:tcPr>
            <w:tcW w:w="934" w:type="dxa"/>
          </w:tcPr>
          <w:p w14:paraId="3F846895"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833" w:type="dxa"/>
          </w:tcPr>
          <w:p w14:paraId="55ACEB11"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993" w:type="dxa"/>
          </w:tcPr>
          <w:p w14:paraId="65C2BF8B"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852" w:type="dxa"/>
          </w:tcPr>
          <w:p w14:paraId="7B3B2590"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4250" w:type="dxa"/>
            <w:gridSpan w:val="4"/>
            <w:shd w:val="clear" w:color="auto" w:fill="C00000"/>
          </w:tcPr>
          <w:p w14:paraId="271CFEFF"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r>
              <w:rPr>
                <w:rFonts w:ascii="Times New Roman" w:hAnsi="Times New Roman" w:cs="Times New Roman"/>
                <w:sz w:val="24"/>
                <w:szCs w:val="24"/>
              </w:rPr>
              <w:t>Сторителлинг</w:t>
            </w:r>
          </w:p>
        </w:tc>
        <w:tc>
          <w:tcPr>
            <w:tcW w:w="728" w:type="dxa"/>
          </w:tcPr>
          <w:p w14:paraId="1E6F55E1"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728" w:type="dxa"/>
          </w:tcPr>
          <w:p w14:paraId="303E5907"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873" w:type="dxa"/>
          </w:tcPr>
          <w:p w14:paraId="62EA3589"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1312" w:type="dxa"/>
          </w:tcPr>
          <w:p w14:paraId="4E14BA5C"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r>
      <w:tr w:rsidR="00F44E62" w:rsidRPr="006B6911" w14:paraId="3D331979" w14:textId="77777777" w:rsidTr="00105D33">
        <w:trPr>
          <w:trHeight w:val="527"/>
        </w:trPr>
        <w:tc>
          <w:tcPr>
            <w:tcW w:w="1597" w:type="dxa"/>
          </w:tcPr>
          <w:p w14:paraId="4BAA84B3"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r w:rsidRPr="006B6911">
              <w:rPr>
                <w:rFonts w:ascii="Times New Roman" w:hAnsi="Times New Roman" w:cs="Times New Roman"/>
                <w:sz w:val="24"/>
                <w:szCs w:val="24"/>
              </w:rPr>
              <w:t>Ин</w:t>
            </w:r>
            <w:r>
              <w:rPr>
                <w:rFonts w:ascii="Times New Roman" w:hAnsi="Times New Roman" w:cs="Times New Roman"/>
                <w:sz w:val="24"/>
                <w:szCs w:val="24"/>
              </w:rPr>
              <w:t>струмент</w:t>
            </w:r>
          </w:p>
        </w:tc>
        <w:tc>
          <w:tcPr>
            <w:tcW w:w="934" w:type="dxa"/>
          </w:tcPr>
          <w:p w14:paraId="67B198EC"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833" w:type="dxa"/>
          </w:tcPr>
          <w:p w14:paraId="23448408"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993" w:type="dxa"/>
          </w:tcPr>
          <w:p w14:paraId="1689E8C5"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5102" w:type="dxa"/>
            <w:gridSpan w:val="5"/>
            <w:shd w:val="clear" w:color="auto" w:fill="FFFF00"/>
          </w:tcPr>
          <w:p w14:paraId="43B39A71" w14:textId="77777777" w:rsidR="00F44E62" w:rsidRPr="006B6911" w:rsidRDefault="00F44E62" w:rsidP="00D77BC6">
            <w:pPr>
              <w:tabs>
                <w:tab w:val="left" w:pos="3212"/>
              </w:tabs>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SMM</w:t>
            </w:r>
          </w:p>
        </w:tc>
        <w:tc>
          <w:tcPr>
            <w:tcW w:w="728" w:type="dxa"/>
          </w:tcPr>
          <w:p w14:paraId="5C38C8D3"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728" w:type="dxa"/>
          </w:tcPr>
          <w:p w14:paraId="097D3673"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873" w:type="dxa"/>
          </w:tcPr>
          <w:p w14:paraId="239E8D8E"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1312" w:type="dxa"/>
          </w:tcPr>
          <w:p w14:paraId="14A947C5"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r>
      <w:tr w:rsidR="00F44E62" w:rsidRPr="006B6911" w14:paraId="5D916233" w14:textId="77777777" w:rsidTr="00105D33">
        <w:trPr>
          <w:trHeight w:val="527"/>
        </w:trPr>
        <w:tc>
          <w:tcPr>
            <w:tcW w:w="1597" w:type="dxa"/>
          </w:tcPr>
          <w:p w14:paraId="6C6506AE"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r w:rsidRPr="006B6911">
              <w:rPr>
                <w:rFonts w:ascii="Times New Roman" w:hAnsi="Times New Roman" w:cs="Times New Roman"/>
                <w:sz w:val="24"/>
                <w:szCs w:val="24"/>
              </w:rPr>
              <w:t>Ин</w:t>
            </w:r>
            <w:r>
              <w:rPr>
                <w:rFonts w:ascii="Times New Roman" w:hAnsi="Times New Roman" w:cs="Times New Roman"/>
                <w:sz w:val="24"/>
                <w:szCs w:val="24"/>
              </w:rPr>
              <w:t>струмент</w:t>
            </w:r>
          </w:p>
        </w:tc>
        <w:tc>
          <w:tcPr>
            <w:tcW w:w="934" w:type="dxa"/>
          </w:tcPr>
          <w:p w14:paraId="7ABE253D"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833" w:type="dxa"/>
          </w:tcPr>
          <w:p w14:paraId="6BA781E1"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993" w:type="dxa"/>
          </w:tcPr>
          <w:p w14:paraId="142E8429"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852" w:type="dxa"/>
          </w:tcPr>
          <w:p w14:paraId="5790D044"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875" w:type="dxa"/>
          </w:tcPr>
          <w:p w14:paraId="6992A375"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1056" w:type="dxa"/>
          </w:tcPr>
          <w:p w14:paraId="3995A8C7"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1153" w:type="dxa"/>
          </w:tcPr>
          <w:p w14:paraId="3D78BC00"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1166" w:type="dxa"/>
          </w:tcPr>
          <w:p w14:paraId="5BD12071"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2329" w:type="dxa"/>
            <w:gridSpan w:val="3"/>
            <w:shd w:val="clear" w:color="auto" w:fill="00B0F0"/>
          </w:tcPr>
          <w:p w14:paraId="00D68418" w14:textId="2C006908" w:rsidR="00F44E62" w:rsidRPr="006B6911" w:rsidRDefault="00F44E62" w:rsidP="00D77BC6">
            <w:pPr>
              <w:tabs>
                <w:tab w:val="left" w:pos="3212"/>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Таргетированная и контекстная </w:t>
            </w:r>
            <w:r w:rsidR="00D77BC6">
              <w:rPr>
                <w:rFonts w:ascii="Times New Roman" w:hAnsi="Times New Roman" w:cs="Times New Roman"/>
                <w:sz w:val="24"/>
                <w:szCs w:val="24"/>
              </w:rPr>
              <w:t xml:space="preserve">         </w:t>
            </w:r>
            <w:r>
              <w:rPr>
                <w:rFonts w:ascii="Times New Roman" w:hAnsi="Times New Roman" w:cs="Times New Roman"/>
                <w:sz w:val="24"/>
                <w:szCs w:val="24"/>
              </w:rPr>
              <w:t>реклама</w:t>
            </w:r>
          </w:p>
        </w:tc>
        <w:tc>
          <w:tcPr>
            <w:tcW w:w="1312" w:type="dxa"/>
          </w:tcPr>
          <w:p w14:paraId="4096358E"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r>
      <w:tr w:rsidR="00F44E62" w:rsidRPr="006B6911" w14:paraId="3DF4B449" w14:textId="77777777" w:rsidTr="00105D33">
        <w:trPr>
          <w:trHeight w:val="527"/>
        </w:trPr>
        <w:tc>
          <w:tcPr>
            <w:tcW w:w="1597" w:type="dxa"/>
          </w:tcPr>
          <w:p w14:paraId="2D712D1F"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r w:rsidRPr="006B6911">
              <w:rPr>
                <w:rFonts w:ascii="Times New Roman" w:hAnsi="Times New Roman" w:cs="Times New Roman"/>
                <w:sz w:val="24"/>
                <w:szCs w:val="24"/>
              </w:rPr>
              <w:t>Ин</w:t>
            </w:r>
            <w:r>
              <w:rPr>
                <w:rFonts w:ascii="Times New Roman" w:hAnsi="Times New Roman" w:cs="Times New Roman"/>
                <w:sz w:val="24"/>
                <w:szCs w:val="24"/>
              </w:rPr>
              <w:t>струмент</w:t>
            </w:r>
          </w:p>
        </w:tc>
        <w:tc>
          <w:tcPr>
            <w:tcW w:w="934" w:type="dxa"/>
          </w:tcPr>
          <w:p w14:paraId="69DCDBFF"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833" w:type="dxa"/>
          </w:tcPr>
          <w:p w14:paraId="58F0A864"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993" w:type="dxa"/>
          </w:tcPr>
          <w:p w14:paraId="2378ED9B"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852" w:type="dxa"/>
          </w:tcPr>
          <w:p w14:paraId="71400EA6"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7891" w:type="dxa"/>
            <w:gridSpan w:val="8"/>
            <w:shd w:val="clear" w:color="auto" w:fill="FFC000" w:themeFill="accent4"/>
          </w:tcPr>
          <w:p w14:paraId="417EF11D"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r>
              <w:rPr>
                <w:rFonts w:ascii="Times New Roman" w:hAnsi="Times New Roman" w:cs="Times New Roman"/>
                <w:sz w:val="24"/>
                <w:szCs w:val="24"/>
              </w:rPr>
              <w:t>Геймификация</w:t>
            </w:r>
          </w:p>
        </w:tc>
      </w:tr>
      <w:tr w:rsidR="00F44E62" w:rsidRPr="006B6911" w14:paraId="03FB48CD" w14:textId="77777777" w:rsidTr="00105D33">
        <w:trPr>
          <w:trHeight w:val="527"/>
        </w:trPr>
        <w:tc>
          <w:tcPr>
            <w:tcW w:w="1597" w:type="dxa"/>
          </w:tcPr>
          <w:p w14:paraId="6FB52AAF"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r w:rsidRPr="006B6911">
              <w:rPr>
                <w:rFonts w:ascii="Times New Roman" w:hAnsi="Times New Roman" w:cs="Times New Roman"/>
                <w:sz w:val="24"/>
                <w:szCs w:val="24"/>
              </w:rPr>
              <w:t>Ин</w:t>
            </w:r>
            <w:r>
              <w:rPr>
                <w:rFonts w:ascii="Times New Roman" w:hAnsi="Times New Roman" w:cs="Times New Roman"/>
                <w:sz w:val="24"/>
                <w:szCs w:val="24"/>
              </w:rPr>
              <w:t>струмент</w:t>
            </w:r>
          </w:p>
        </w:tc>
        <w:tc>
          <w:tcPr>
            <w:tcW w:w="934" w:type="dxa"/>
          </w:tcPr>
          <w:p w14:paraId="1433776F"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833" w:type="dxa"/>
          </w:tcPr>
          <w:p w14:paraId="15799A8B"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993" w:type="dxa"/>
          </w:tcPr>
          <w:p w14:paraId="752A8954"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852" w:type="dxa"/>
          </w:tcPr>
          <w:p w14:paraId="7BE35C9D"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4978" w:type="dxa"/>
            <w:gridSpan w:val="5"/>
            <w:shd w:val="clear" w:color="auto" w:fill="03FD0F"/>
          </w:tcPr>
          <w:p w14:paraId="5C64F20A"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r>
              <w:rPr>
                <w:rFonts w:ascii="Times New Roman" w:hAnsi="Times New Roman" w:cs="Times New Roman"/>
                <w:sz w:val="24"/>
                <w:szCs w:val="24"/>
              </w:rPr>
              <w:t>Радио</w:t>
            </w:r>
          </w:p>
        </w:tc>
        <w:tc>
          <w:tcPr>
            <w:tcW w:w="728" w:type="dxa"/>
          </w:tcPr>
          <w:p w14:paraId="27A63EFA"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873" w:type="dxa"/>
          </w:tcPr>
          <w:p w14:paraId="2FCAD264"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1312" w:type="dxa"/>
          </w:tcPr>
          <w:p w14:paraId="12F60A71"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r>
      <w:tr w:rsidR="00F44E62" w:rsidRPr="006B6911" w14:paraId="3EDBAD9F" w14:textId="77777777" w:rsidTr="00105D33">
        <w:trPr>
          <w:trHeight w:val="527"/>
        </w:trPr>
        <w:tc>
          <w:tcPr>
            <w:tcW w:w="1597" w:type="dxa"/>
          </w:tcPr>
          <w:p w14:paraId="5A249958"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r w:rsidRPr="006B6911">
              <w:rPr>
                <w:rFonts w:ascii="Times New Roman" w:hAnsi="Times New Roman" w:cs="Times New Roman"/>
                <w:sz w:val="24"/>
                <w:szCs w:val="24"/>
              </w:rPr>
              <w:t>Ин</w:t>
            </w:r>
            <w:r>
              <w:rPr>
                <w:rFonts w:ascii="Times New Roman" w:hAnsi="Times New Roman" w:cs="Times New Roman"/>
                <w:sz w:val="24"/>
                <w:szCs w:val="24"/>
              </w:rPr>
              <w:t>струмент</w:t>
            </w:r>
          </w:p>
        </w:tc>
        <w:tc>
          <w:tcPr>
            <w:tcW w:w="934" w:type="dxa"/>
          </w:tcPr>
          <w:p w14:paraId="491B99A3"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833" w:type="dxa"/>
          </w:tcPr>
          <w:p w14:paraId="42E1E5CB"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993" w:type="dxa"/>
          </w:tcPr>
          <w:p w14:paraId="6F3985F1"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852" w:type="dxa"/>
          </w:tcPr>
          <w:p w14:paraId="0CD46FA8"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3084" w:type="dxa"/>
            <w:gridSpan w:val="3"/>
            <w:shd w:val="clear" w:color="auto" w:fill="BFBFBF" w:themeFill="background1" w:themeFillShade="BF"/>
          </w:tcPr>
          <w:p w14:paraId="4CCC324F"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r>
              <w:rPr>
                <w:rFonts w:ascii="Times New Roman" w:hAnsi="Times New Roman" w:cs="Times New Roman"/>
                <w:sz w:val="24"/>
                <w:szCs w:val="24"/>
              </w:rPr>
              <w:t>Пресса</w:t>
            </w:r>
          </w:p>
        </w:tc>
        <w:tc>
          <w:tcPr>
            <w:tcW w:w="1166" w:type="dxa"/>
          </w:tcPr>
          <w:p w14:paraId="50B2D5F8"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728" w:type="dxa"/>
          </w:tcPr>
          <w:p w14:paraId="77C759B1"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728" w:type="dxa"/>
          </w:tcPr>
          <w:p w14:paraId="35C8C9E5"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873" w:type="dxa"/>
          </w:tcPr>
          <w:p w14:paraId="72F633ED"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1312" w:type="dxa"/>
          </w:tcPr>
          <w:p w14:paraId="6A32EDDA"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r>
      <w:tr w:rsidR="00F44E62" w:rsidRPr="006B6911" w14:paraId="2CCB4064" w14:textId="77777777" w:rsidTr="00105D33">
        <w:trPr>
          <w:trHeight w:val="527"/>
        </w:trPr>
        <w:tc>
          <w:tcPr>
            <w:tcW w:w="1597" w:type="dxa"/>
          </w:tcPr>
          <w:p w14:paraId="0CA0760C"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r w:rsidRPr="006B6911">
              <w:rPr>
                <w:rFonts w:ascii="Times New Roman" w:hAnsi="Times New Roman" w:cs="Times New Roman"/>
                <w:sz w:val="24"/>
                <w:szCs w:val="24"/>
              </w:rPr>
              <w:t>Ин</w:t>
            </w:r>
            <w:r>
              <w:rPr>
                <w:rFonts w:ascii="Times New Roman" w:hAnsi="Times New Roman" w:cs="Times New Roman"/>
                <w:sz w:val="24"/>
                <w:szCs w:val="24"/>
              </w:rPr>
              <w:t>струмент</w:t>
            </w:r>
          </w:p>
        </w:tc>
        <w:tc>
          <w:tcPr>
            <w:tcW w:w="934" w:type="dxa"/>
          </w:tcPr>
          <w:p w14:paraId="02DD5034"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833" w:type="dxa"/>
          </w:tcPr>
          <w:p w14:paraId="7F5A83F3"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993" w:type="dxa"/>
          </w:tcPr>
          <w:p w14:paraId="4E84EFCC"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852" w:type="dxa"/>
          </w:tcPr>
          <w:p w14:paraId="5CF052E1"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875" w:type="dxa"/>
          </w:tcPr>
          <w:p w14:paraId="0AA85F8D"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1056" w:type="dxa"/>
          </w:tcPr>
          <w:p w14:paraId="78666794" w14:textId="77777777" w:rsidR="00F44E62" w:rsidRPr="006B6911" w:rsidRDefault="00F44E62" w:rsidP="00D77BC6">
            <w:pPr>
              <w:tabs>
                <w:tab w:val="left" w:pos="3212"/>
              </w:tabs>
              <w:spacing w:line="240" w:lineRule="auto"/>
              <w:jc w:val="center"/>
              <w:rPr>
                <w:rFonts w:ascii="Times New Roman" w:hAnsi="Times New Roman" w:cs="Times New Roman"/>
                <w:sz w:val="24"/>
                <w:szCs w:val="24"/>
              </w:rPr>
            </w:pPr>
          </w:p>
        </w:tc>
        <w:tc>
          <w:tcPr>
            <w:tcW w:w="5960" w:type="dxa"/>
            <w:gridSpan w:val="6"/>
            <w:shd w:val="clear" w:color="auto" w:fill="7030A0"/>
          </w:tcPr>
          <w:p w14:paraId="0BA0A449" w14:textId="77777777" w:rsidR="00F44E62" w:rsidRPr="006B6911" w:rsidRDefault="00F44E62" w:rsidP="00D77BC6">
            <w:pPr>
              <w:tabs>
                <w:tab w:val="left" w:pos="3212"/>
              </w:tabs>
              <w:spacing w:line="240" w:lineRule="auto"/>
              <w:jc w:val="center"/>
              <w:rPr>
                <w:rFonts w:ascii="Times New Roman" w:hAnsi="Times New Roman" w:cs="Times New Roman"/>
                <w:sz w:val="24"/>
                <w:szCs w:val="24"/>
                <w:lang w:val="en-US"/>
              </w:rPr>
            </w:pPr>
            <w:r w:rsidRPr="006711EA">
              <w:rPr>
                <w:rFonts w:ascii="Times New Roman" w:hAnsi="Times New Roman" w:cs="Times New Roman"/>
                <w:color w:val="FFFFFF" w:themeColor="background1"/>
                <w:sz w:val="24"/>
                <w:szCs w:val="24"/>
              </w:rPr>
              <w:t>Прямые рассылки (</w:t>
            </w:r>
            <w:r w:rsidRPr="006711EA">
              <w:rPr>
                <w:rFonts w:ascii="Times New Roman" w:hAnsi="Times New Roman" w:cs="Times New Roman"/>
                <w:color w:val="FFFFFF" w:themeColor="background1"/>
                <w:sz w:val="24"/>
                <w:szCs w:val="24"/>
                <w:lang w:val="en-US"/>
              </w:rPr>
              <w:t>e</w:t>
            </w:r>
            <w:r w:rsidRPr="006711EA">
              <w:rPr>
                <w:rFonts w:ascii="Times New Roman" w:hAnsi="Times New Roman" w:cs="Times New Roman"/>
                <w:color w:val="FFFFFF" w:themeColor="background1"/>
                <w:sz w:val="24"/>
                <w:szCs w:val="24"/>
              </w:rPr>
              <w:t>-</w:t>
            </w:r>
            <w:r w:rsidRPr="006711EA">
              <w:rPr>
                <w:rFonts w:ascii="Times New Roman" w:hAnsi="Times New Roman" w:cs="Times New Roman"/>
                <w:color w:val="FFFFFF" w:themeColor="background1"/>
                <w:sz w:val="24"/>
                <w:szCs w:val="24"/>
                <w:lang w:val="en-US"/>
              </w:rPr>
              <w:t>mail)</w:t>
            </w:r>
          </w:p>
        </w:tc>
      </w:tr>
    </w:tbl>
    <w:p w14:paraId="0C71F4D4" w14:textId="77777777" w:rsidR="00F44E62" w:rsidRDefault="00F44E62" w:rsidP="00F44E62">
      <w:pPr>
        <w:spacing w:after="0" w:line="360" w:lineRule="auto"/>
        <w:ind w:firstLine="709"/>
        <w:jc w:val="both"/>
        <w:rPr>
          <w:rFonts w:ascii="Times New Roman" w:eastAsia="Calibri" w:hAnsi="Times New Roman" w:cs="Times New Roman"/>
          <w:sz w:val="28"/>
          <w:szCs w:val="28"/>
        </w:rPr>
      </w:pPr>
    </w:p>
    <w:p w14:paraId="0ACA1AD9" w14:textId="77777777" w:rsidR="00F44E62" w:rsidRPr="006711EA" w:rsidRDefault="00F44E62" w:rsidP="00F44E62">
      <w:pPr>
        <w:spacing w:after="0" w:line="360" w:lineRule="auto"/>
        <w:ind w:firstLine="709"/>
        <w:jc w:val="both"/>
        <w:rPr>
          <w:rFonts w:ascii="Times New Roman" w:hAnsi="Times New Roman" w:cs="Times New Roman"/>
          <w:color w:val="000000" w:themeColor="text1"/>
          <w:sz w:val="28"/>
          <w:szCs w:val="28"/>
          <w:lang w:val="en-US"/>
        </w:rPr>
      </w:pPr>
    </w:p>
    <w:p w14:paraId="0674A24B" w14:textId="77777777" w:rsidR="00F44E62" w:rsidRPr="00CB218F" w:rsidRDefault="00F44E62" w:rsidP="00F44E62">
      <w:pPr>
        <w:jc w:val="center"/>
      </w:pPr>
    </w:p>
    <w:p w14:paraId="06133FA5" w14:textId="2B7D5297" w:rsidR="00F44E62" w:rsidRDefault="00F44E62" w:rsidP="001908A0">
      <w:pPr>
        <w:spacing w:after="0" w:line="360" w:lineRule="auto"/>
        <w:ind w:firstLine="709"/>
        <w:jc w:val="both"/>
        <w:rPr>
          <w:rFonts w:ascii="Times New Roman" w:hAnsi="Times New Roman" w:cs="Times New Roman"/>
          <w:sz w:val="28"/>
          <w:szCs w:val="28"/>
        </w:rPr>
      </w:pPr>
    </w:p>
    <w:p w14:paraId="01D646CC" w14:textId="1466AEB8" w:rsidR="00F44E62" w:rsidRDefault="00F44E62" w:rsidP="001908A0">
      <w:pPr>
        <w:spacing w:after="0" w:line="360" w:lineRule="auto"/>
        <w:ind w:firstLine="709"/>
        <w:jc w:val="both"/>
        <w:rPr>
          <w:rFonts w:ascii="Times New Roman" w:hAnsi="Times New Roman" w:cs="Times New Roman"/>
          <w:sz w:val="28"/>
          <w:szCs w:val="28"/>
        </w:rPr>
      </w:pPr>
    </w:p>
    <w:p w14:paraId="42497B93" w14:textId="18167FC3" w:rsidR="00F44E62" w:rsidRDefault="00F44E62" w:rsidP="001908A0">
      <w:pPr>
        <w:spacing w:after="0" w:line="360" w:lineRule="auto"/>
        <w:ind w:firstLine="709"/>
        <w:jc w:val="both"/>
        <w:rPr>
          <w:rFonts w:ascii="Times New Roman" w:hAnsi="Times New Roman" w:cs="Times New Roman"/>
          <w:sz w:val="28"/>
          <w:szCs w:val="28"/>
        </w:rPr>
      </w:pPr>
    </w:p>
    <w:p w14:paraId="323008A6" w14:textId="77C8939B" w:rsidR="00F44E62" w:rsidRDefault="00F44E62" w:rsidP="001908A0">
      <w:pPr>
        <w:spacing w:after="0" w:line="360" w:lineRule="auto"/>
        <w:ind w:firstLine="709"/>
        <w:jc w:val="both"/>
        <w:rPr>
          <w:rFonts w:ascii="Times New Roman" w:hAnsi="Times New Roman" w:cs="Times New Roman"/>
          <w:sz w:val="28"/>
          <w:szCs w:val="28"/>
        </w:rPr>
      </w:pPr>
    </w:p>
    <w:p w14:paraId="64D39033" w14:textId="234FEE23" w:rsidR="00F44E62" w:rsidRDefault="00F44E62" w:rsidP="001908A0">
      <w:pPr>
        <w:spacing w:after="0" w:line="360" w:lineRule="auto"/>
        <w:ind w:firstLine="709"/>
        <w:jc w:val="both"/>
        <w:rPr>
          <w:rFonts w:ascii="Times New Roman" w:hAnsi="Times New Roman" w:cs="Times New Roman"/>
          <w:sz w:val="28"/>
          <w:szCs w:val="28"/>
        </w:rPr>
      </w:pPr>
    </w:p>
    <w:p w14:paraId="0DAD559B" w14:textId="77777777" w:rsidR="00F44E62" w:rsidRDefault="00F44E62" w:rsidP="00F44E62">
      <w:pPr>
        <w:spacing w:after="0" w:line="360" w:lineRule="auto"/>
        <w:jc w:val="both"/>
        <w:rPr>
          <w:rFonts w:ascii="Times New Roman" w:eastAsia="Calibri" w:hAnsi="Times New Roman" w:cs="Times New Roman"/>
          <w:sz w:val="28"/>
          <w:szCs w:val="28"/>
        </w:rPr>
      </w:pPr>
    </w:p>
    <w:p w14:paraId="6A3F1DB6" w14:textId="77777777" w:rsidR="00F44E62" w:rsidRPr="00F44E62" w:rsidRDefault="00F44E62" w:rsidP="00F44E62">
      <w:pPr>
        <w:rPr>
          <w:rFonts w:ascii="Times New Roman" w:eastAsia="Calibri" w:hAnsi="Times New Roman" w:cs="Times New Roman"/>
          <w:sz w:val="28"/>
          <w:szCs w:val="28"/>
        </w:rPr>
      </w:pPr>
    </w:p>
    <w:p w14:paraId="14F68970" w14:textId="77777777" w:rsidR="00F44E62" w:rsidRPr="00F44E62" w:rsidRDefault="00F44E62" w:rsidP="00F44E62">
      <w:pPr>
        <w:rPr>
          <w:rFonts w:ascii="Times New Roman" w:eastAsia="Calibri" w:hAnsi="Times New Roman" w:cs="Times New Roman"/>
          <w:sz w:val="28"/>
          <w:szCs w:val="28"/>
        </w:rPr>
      </w:pPr>
    </w:p>
    <w:p w14:paraId="04BF7BBF" w14:textId="77777777" w:rsidR="00F44E62" w:rsidRPr="00F44E62" w:rsidRDefault="00F44E62" w:rsidP="00F44E62">
      <w:pPr>
        <w:rPr>
          <w:rFonts w:ascii="Times New Roman" w:eastAsia="Calibri" w:hAnsi="Times New Roman" w:cs="Times New Roman"/>
          <w:sz w:val="28"/>
          <w:szCs w:val="28"/>
        </w:rPr>
      </w:pPr>
    </w:p>
    <w:p w14:paraId="7597EE94" w14:textId="77777777" w:rsidR="00F44E62" w:rsidRPr="00F44E62" w:rsidRDefault="00F44E62" w:rsidP="00F44E62">
      <w:pPr>
        <w:rPr>
          <w:rFonts w:ascii="Times New Roman" w:eastAsia="Calibri" w:hAnsi="Times New Roman" w:cs="Times New Roman"/>
          <w:sz w:val="28"/>
          <w:szCs w:val="28"/>
        </w:rPr>
      </w:pPr>
    </w:p>
    <w:p w14:paraId="402E7846" w14:textId="77777777" w:rsidR="00F44E62" w:rsidRPr="00F44E62" w:rsidRDefault="00F44E62" w:rsidP="00F44E62">
      <w:pPr>
        <w:rPr>
          <w:rFonts w:ascii="Times New Roman" w:eastAsia="Calibri" w:hAnsi="Times New Roman" w:cs="Times New Roman"/>
          <w:sz w:val="28"/>
          <w:szCs w:val="28"/>
        </w:rPr>
      </w:pPr>
    </w:p>
    <w:p w14:paraId="22BB70D2" w14:textId="77777777" w:rsidR="00F44E62" w:rsidRPr="00F44E62" w:rsidRDefault="00F44E62" w:rsidP="00F44E62">
      <w:pPr>
        <w:rPr>
          <w:rFonts w:ascii="Times New Roman" w:eastAsia="Calibri" w:hAnsi="Times New Roman" w:cs="Times New Roman"/>
          <w:sz w:val="28"/>
          <w:szCs w:val="28"/>
        </w:rPr>
      </w:pPr>
    </w:p>
    <w:p w14:paraId="193366E7" w14:textId="77777777" w:rsidR="00105D33" w:rsidRDefault="00F44E62" w:rsidP="00F44E62">
      <w:pPr>
        <w:tabs>
          <w:tab w:val="left" w:pos="5586"/>
        </w:tabs>
        <w:rPr>
          <w:rFonts w:ascii="Times New Roman" w:eastAsia="Calibri" w:hAnsi="Times New Roman" w:cs="Times New Roman"/>
          <w:sz w:val="28"/>
          <w:szCs w:val="28"/>
        </w:rPr>
        <w:sectPr w:rsidR="00105D33" w:rsidSect="00F44E62">
          <w:pgSz w:w="16838" w:h="11906" w:orient="landscape"/>
          <w:pgMar w:top="1701" w:right="1134" w:bottom="850" w:left="1134" w:header="708" w:footer="708" w:gutter="0"/>
          <w:cols w:space="708"/>
          <w:titlePg/>
          <w:docGrid w:linePitch="360"/>
        </w:sectPr>
      </w:pPr>
      <w:r>
        <w:rPr>
          <w:rFonts w:ascii="Times New Roman" w:eastAsia="Calibri" w:hAnsi="Times New Roman" w:cs="Times New Roman"/>
          <w:sz w:val="28"/>
          <w:szCs w:val="28"/>
        </w:rPr>
        <w:tab/>
      </w:r>
    </w:p>
    <w:p w14:paraId="69FDB6B2" w14:textId="7E683FD3" w:rsidR="001A1847" w:rsidRPr="002A65EE" w:rsidRDefault="001A1847" w:rsidP="001A1847">
      <w:pPr>
        <w:spacing w:after="0" w:line="360" w:lineRule="auto"/>
        <w:ind w:firstLine="709"/>
        <w:jc w:val="both"/>
        <w:rPr>
          <w:rFonts w:ascii="Times New Roman" w:eastAsia="Calibri" w:hAnsi="Times New Roman" w:cs="Times New Roman"/>
          <w:sz w:val="24"/>
          <w:szCs w:val="24"/>
        </w:rPr>
      </w:pPr>
      <w:r w:rsidRPr="002A65EE">
        <w:rPr>
          <w:rFonts w:ascii="Times New Roman" w:eastAsia="Calibri" w:hAnsi="Times New Roman" w:cs="Times New Roman"/>
          <w:b/>
          <w:sz w:val="24"/>
          <w:szCs w:val="24"/>
        </w:rPr>
        <w:lastRenderedPageBreak/>
        <w:t>В заключении</w:t>
      </w:r>
      <w:r w:rsidRPr="002A65EE">
        <w:rPr>
          <w:rFonts w:ascii="Times New Roman" w:eastAsia="Calibri" w:hAnsi="Times New Roman" w:cs="Times New Roman"/>
          <w:sz w:val="24"/>
          <w:szCs w:val="24"/>
        </w:rPr>
        <w:t xml:space="preserve"> диссертационного исследования предаются огласке обобщающие выводы и конечные результаты по проведенному научному исследованию. </w:t>
      </w:r>
    </w:p>
    <w:p w14:paraId="0C53B2E7" w14:textId="6577EEB1" w:rsidR="001A1847" w:rsidRPr="002A65EE" w:rsidRDefault="002A65EE" w:rsidP="002A65EE">
      <w:pPr>
        <w:spacing w:after="0" w:line="360" w:lineRule="auto"/>
        <w:ind w:firstLine="709"/>
        <w:jc w:val="both"/>
        <w:rPr>
          <w:rFonts w:ascii="Times New Roman" w:hAnsi="Times New Roman" w:cs="Times New Roman"/>
          <w:bCs/>
          <w:sz w:val="24"/>
          <w:szCs w:val="24"/>
        </w:rPr>
      </w:pPr>
      <w:r w:rsidRPr="002A65EE">
        <w:rPr>
          <w:rFonts w:ascii="Times New Roman" w:hAnsi="Times New Roman" w:cs="Times New Roman"/>
          <w:bCs/>
          <w:sz w:val="24"/>
          <w:szCs w:val="24"/>
        </w:rPr>
        <w:t xml:space="preserve">По результатам проведенной работы нами </w:t>
      </w:r>
      <w:r w:rsidR="001A1847" w:rsidRPr="002A65EE">
        <w:rPr>
          <w:rFonts w:ascii="Times New Roman" w:hAnsi="Times New Roman"/>
          <w:sz w:val="24"/>
          <w:szCs w:val="24"/>
        </w:rPr>
        <w:t>разработан</w:t>
      </w:r>
      <w:r w:rsidRPr="002A65EE">
        <w:rPr>
          <w:rFonts w:ascii="Times New Roman" w:hAnsi="Times New Roman"/>
          <w:sz w:val="24"/>
          <w:szCs w:val="24"/>
        </w:rPr>
        <w:t xml:space="preserve">а маркетинговая стратегия по </w:t>
      </w:r>
      <w:r w:rsidRPr="002A65EE">
        <w:rPr>
          <w:rFonts w:ascii="Times New Roman" w:hAnsi="Times New Roman" w:cs="Times New Roman"/>
          <w:color w:val="000000" w:themeColor="text1"/>
          <w:sz w:val="24"/>
          <w:szCs w:val="24"/>
          <w:shd w:val="clear" w:color="auto" w:fill="FFFFFF"/>
        </w:rPr>
        <w:t xml:space="preserve">внедрению и продвижению банковских карт с использованием биометрической идентификации в Краснодарских филиалах ПАО «Сбербанк». </w:t>
      </w:r>
      <w:r w:rsidRPr="002A65EE">
        <w:rPr>
          <w:rFonts w:ascii="Times New Roman" w:hAnsi="Times New Roman" w:cs="Times New Roman"/>
          <w:sz w:val="24"/>
          <w:szCs w:val="24"/>
        </w:rPr>
        <w:t>Предложена схема трёхуровневой иерархии маркетинговых коммуникаций</w:t>
      </w:r>
      <w:r w:rsidRPr="002A65EE">
        <w:rPr>
          <w:rFonts w:ascii="Times New Roman" w:hAnsi="Times New Roman" w:cs="Times New Roman"/>
          <w:color w:val="000000" w:themeColor="text1"/>
          <w:sz w:val="24"/>
          <w:szCs w:val="24"/>
          <w:shd w:val="clear" w:color="auto" w:fill="FFFFFF"/>
        </w:rPr>
        <w:t xml:space="preserve">. Также был </w:t>
      </w:r>
      <w:r w:rsidR="00F6747B">
        <w:rPr>
          <w:rFonts w:ascii="Times New Roman" w:hAnsi="Times New Roman" w:cs="Times New Roman"/>
          <w:bCs/>
          <w:sz w:val="24"/>
          <w:szCs w:val="24"/>
        </w:rPr>
        <w:t>создан свод</w:t>
      </w:r>
      <w:r w:rsidR="001A1847" w:rsidRPr="002A65EE">
        <w:rPr>
          <w:rFonts w:ascii="Times New Roman" w:hAnsi="Times New Roman" w:cs="Times New Roman"/>
          <w:bCs/>
          <w:sz w:val="24"/>
          <w:szCs w:val="24"/>
        </w:rPr>
        <w:t xml:space="preserve"> показателей </w:t>
      </w:r>
      <w:r w:rsidR="00F6747B">
        <w:rPr>
          <w:rFonts w:ascii="Times New Roman" w:hAnsi="Times New Roman" w:cs="Times New Roman"/>
          <w:bCs/>
          <w:sz w:val="24"/>
          <w:szCs w:val="24"/>
        </w:rPr>
        <w:t>эффективности проделанных коммуникаций</w:t>
      </w:r>
      <w:r w:rsidR="001A1847" w:rsidRPr="002A65EE">
        <w:rPr>
          <w:rFonts w:ascii="Times New Roman" w:hAnsi="Times New Roman" w:cs="Times New Roman"/>
          <w:bCs/>
          <w:sz w:val="24"/>
          <w:szCs w:val="24"/>
        </w:rPr>
        <w:t xml:space="preserve"> </w:t>
      </w:r>
      <w:r w:rsidR="00F6747B">
        <w:rPr>
          <w:rFonts w:ascii="Times New Roman" w:hAnsi="Times New Roman" w:cs="Times New Roman"/>
          <w:bCs/>
          <w:sz w:val="24"/>
          <w:szCs w:val="24"/>
        </w:rPr>
        <w:t>(</w:t>
      </w:r>
      <w:r w:rsidR="001A1847" w:rsidRPr="002A65EE">
        <w:rPr>
          <w:rFonts w:ascii="Times New Roman" w:hAnsi="Times New Roman" w:cs="Times New Roman"/>
          <w:bCs/>
          <w:sz w:val="24"/>
          <w:szCs w:val="24"/>
          <w:lang w:val="en-US"/>
        </w:rPr>
        <w:t>KPI</w:t>
      </w:r>
      <w:r w:rsidR="00F6747B">
        <w:rPr>
          <w:rFonts w:ascii="Times New Roman" w:hAnsi="Times New Roman" w:cs="Times New Roman"/>
          <w:bCs/>
          <w:sz w:val="24"/>
          <w:szCs w:val="24"/>
        </w:rPr>
        <w:t>).</w:t>
      </w:r>
      <w:r w:rsidR="001A1847" w:rsidRPr="002A65EE">
        <w:rPr>
          <w:rFonts w:ascii="Times New Roman" w:hAnsi="Times New Roman" w:cs="Times New Roman"/>
          <w:bCs/>
          <w:sz w:val="24"/>
          <w:szCs w:val="24"/>
        </w:rPr>
        <w:t xml:space="preserve"> </w:t>
      </w:r>
    </w:p>
    <w:p w14:paraId="7CF15B9C" w14:textId="49BA59B5" w:rsidR="002A65EE" w:rsidRPr="002A65EE" w:rsidRDefault="002A65EE" w:rsidP="002A65EE">
      <w:pPr>
        <w:spacing w:after="0" w:line="360" w:lineRule="auto"/>
        <w:ind w:firstLine="709"/>
        <w:jc w:val="both"/>
        <w:rPr>
          <w:rFonts w:ascii="Times New Roman" w:eastAsia="Times New Roman" w:hAnsi="Times New Roman" w:cs="Times New Roman"/>
          <w:sz w:val="24"/>
          <w:szCs w:val="24"/>
        </w:rPr>
      </w:pPr>
      <w:r w:rsidRPr="002A65EE">
        <w:rPr>
          <w:rFonts w:ascii="Times New Roman" w:eastAsia="Times New Roman" w:hAnsi="Times New Roman" w:cs="Times New Roman"/>
          <w:sz w:val="24"/>
          <w:szCs w:val="24"/>
        </w:rPr>
        <w:t xml:space="preserve">Таким образом, по материалам проведенного исследования достигнута поставленная цель и решены соответствующие задачи: </w:t>
      </w:r>
    </w:p>
    <w:p w14:paraId="47B4D718" w14:textId="77777777" w:rsidR="002A65EE" w:rsidRPr="002A65EE" w:rsidRDefault="002A65EE" w:rsidP="002A65EE">
      <w:pPr>
        <w:spacing w:after="0" w:line="360" w:lineRule="auto"/>
        <w:ind w:firstLine="709"/>
        <w:jc w:val="both"/>
        <w:rPr>
          <w:rFonts w:ascii="Times New Roman" w:hAnsi="Times New Roman" w:cs="Times New Roman"/>
          <w:sz w:val="24"/>
          <w:szCs w:val="24"/>
        </w:rPr>
      </w:pPr>
      <w:r w:rsidRPr="002A65EE">
        <w:rPr>
          <w:rFonts w:ascii="Times New Roman" w:hAnsi="Times New Roman" w:cs="Times New Roman"/>
          <w:sz w:val="24"/>
          <w:szCs w:val="24"/>
        </w:rPr>
        <w:t>– определены теоретические основы банковского маркетинга;</w:t>
      </w:r>
    </w:p>
    <w:p w14:paraId="7FAC9619" w14:textId="77777777" w:rsidR="002A65EE" w:rsidRPr="002A65EE" w:rsidRDefault="002A65EE" w:rsidP="002A65EE">
      <w:pPr>
        <w:spacing w:after="0" w:line="360" w:lineRule="auto"/>
        <w:ind w:firstLine="709"/>
        <w:jc w:val="both"/>
        <w:rPr>
          <w:rFonts w:ascii="Times New Roman" w:hAnsi="Times New Roman" w:cs="Times New Roman"/>
          <w:sz w:val="24"/>
          <w:szCs w:val="24"/>
        </w:rPr>
      </w:pPr>
      <w:r w:rsidRPr="002A65EE">
        <w:rPr>
          <w:rFonts w:ascii="Times New Roman" w:hAnsi="Times New Roman" w:cs="Times New Roman"/>
          <w:sz w:val="24"/>
          <w:szCs w:val="24"/>
        </w:rPr>
        <w:t>– рассмотрены методы продвижения в банковском маркетинге;</w:t>
      </w:r>
    </w:p>
    <w:p w14:paraId="1B0729E1" w14:textId="77777777" w:rsidR="002A65EE" w:rsidRPr="002A65EE" w:rsidRDefault="002A65EE" w:rsidP="002A65EE">
      <w:pPr>
        <w:spacing w:after="0" w:line="360" w:lineRule="auto"/>
        <w:ind w:firstLine="709"/>
        <w:jc w:val="both"/>
        <w:rPr>
          <w:rFonts w:ascii="Times New Roman" w:hAnsi="Times New Roman" w:cs="Times New Roman"/>
          <w:sz w:val="24"/>
          <w:szCs w:val="24"/>
        </w:rPr>
      </w:pPr>
      <w:r w:rsidRPr="002A65EE">
        <w:rPr>
          <w:rFonts w:ascii="Times New Roman" w:hAnsi="Times New Roman" w:cs="Times New Roman"/>
          <w:sz w:val="24"/>
          <w:szCs w:val="24"/>
        </w:rPr>
        <w:t>– проанализированы тренды развития банковского маркетинга;</w:t>
      </w:r>
    </w:p>
    <w:p w14:paraId="7CDE6CAF" w14:textId="77777777" w:rsidR="002A65EE" w:rsidRPr="002A65EE" w:rsidRDefault="002A65EE" w:rsidP="002A65EE">
      <w:pPr>
        <w:spacing w:after="0" w:line="360" w:lineRule="auto"/>
        <w:ind w:firstLine="709"/>
        <w:jc w:val="both"/>
        <w:rPr>
          <w:rFonts w:ascii="Times New Roman" w:hAnsi="Times New Roman" w:cs="Times New Roman"/>
          <w:sz w:val="24"/>
          <w:szCs w:val="24"/>
        </w:rPr>
      </w:pPr>
      <w:r w:rsidRPr="002A65EE">
        <w:rPr>
          <w:rFonts w:ascii="Times New Roman" w:hAnsi="Times New Roman" w:cs="Times New Roman"/>
          <w:sz w:val="24"/>
          <w:szCs w:val="24"/>
        </w:rPr>
        <w:t>– изучено состояние банковского сектора в России;</w:t>
      </w:r>
    </w:p>
    <w:p w14:paraId="7BFC6E81" w14:textId="77777777" w:rsidR="002A65EE" w:rsidRPr="002A65EE" w:rsidRDefault="002A65EE" w:rsidP="002A65EE">
      <w:pPr>
        <w:spacing w:after="0" w:line="360" w:lineRule="auto"/>
        <w:ind w:firstLine="709"/>
        <w:jc w:val="both"/>
        <w:rPr>
          <w:rFonts w:ascii="Times New Roman" w:hAnsi="Times New Roman" w:cs="Times New Roman"/>
          <w:sz w:val="24"/>
          <w:szCs w:val="24"/>
        </w:rPr>
      </w:pPr>
      <w:r w:rsidRPr="002A65EE">
        <w:rPr>
          <w:rFonts w:ascii="Times New Roman" w:hAnsi="Times New Roman" w:cs="Times New Roman"/>
          <w:sz w:val="24"/>
          <w:szCs w:val="24"/>
        </w:rPr>
        <w:t>– проведен сбор данных о применении биометрических технологий в финансовом секторе в России;</w:t>
      </w:r>
    </w:p>
    <w:p w14:paraId="1E2851A9" w14:textId="77777777" w:rsidR="002A65EE" w:rsidRPr="002A65EE" w:rsidRDefault="002A65EE" w:rsidP="002A65EE">
      <w:pPr>
        <w:spacing w:after="0" w:line="360" w:lineRule="auto"/>
        <w:ind w:firstLine="709"/>
        <w:jc w:val="both"/>
        <w:rPr>
          <w:rFonts w:ascii="Times New Roman" w:hAnsi="Times New Roman" w:cs="Times New Roman"/>
          <w:sz w:val="24"/>
          <w:szCs w:val="24"/>
        </w:rPr>
      </w:pPr>
      <w:r w:rsidRPr="002A65EE">
        <w:rPr>
          <w:rFonts w:ascii="Times New Roman" w:hAnsi="Times New Roman" w:cs="Times New Roman"/>
          <w:sz w:val="24"/>
          <w:szCs w:val="24"/>
        </w:rPr>
        <w:t>− исследовано отношение клиентов к применению биометрической</w:t>
      </w:r>
    </w:p>
    <w:p w14:paraId="0BD1918C" w14:textId="77777777" w:rsidR="002A65EE" w:rsidRPr="002A65EE" w:rsidRDefault="002A65EE" w:rsidP="002A65EE">
      <w:pPr>
        <w:spacing w:after="0" w:line="360" w:lineRule="auto"/>
        <w:jc w:val="both"/>
        <w:rPr>
          <w:rFonts w:ascii="Times New Roman" w:hAnsi="Times New Roman" w:cs="Times New Roman"/>
          <w:sz w:val="24"/>
          <w:szCs w:val="24"/>
        </w:rPr>
      </w:pPr>
      <w:r w:rsidRPr="002A65EE">
        <w:rPr>
          <w:rFonts w:ascii="Times New Roman" w:hAnsi="Times New Roman" w:cs="Times New Roman"/>
          <w:sz w:val="24"/>
          <w:szCs w:val="24"/>
        </w:rPr>
        <w:t>идентификации в банковских продуктах;</w:t>
      </w:r>
    </w:p>
    <w:p w14:paraId="01C9507A" w14:textId="77777777" w:rsidR="002A65EE" w:rsidRPr="002A65EE" w:rsidRDefault="002A65EE" w:rsidP="002A65EE">
      <w:pPr>
        <w:spacing w:after="0" w:line="360" w:lineRule="auto"/>
        <w:ind w:firstLine="709"/>
        <w:jc w:val="both"/>
        <w:rPr>
          <w:rFonts w:ascii="Times New Roman" w:hAnsi="Times New Roman" w:cs="Times New Roman"/>
          <w:sz w:val="24"/>
          <w:szCs w:val="24"/>
        </w:rPr>
      </w:pPr>
      <w:r w:rsidRPr="002A65EE">
        <w:rPr>
          <w:rFonts w:ascii="Times New Roman" w:hAnsi="Times New Roman" w:cs="Times New Roman"/>
          <w:sz w:val="24"/>
          <w:szCs w:val="24"/>
        </w:rPr>
        <w:t>– определены типологии мотиваций потребителя;</w:t>
      </w:r>
    </w:p>
    <w:p w14:paraId="2320F6AB" w14:textId="77777777" w:rsidR="002A65EE" w:rsidRPr="002A65EE" w:rsidRDefault="002A65EE" w:rsidP="002A65EE">
      <w:pPr>
        <w:spacing w:after="0" w:line="360" w:lineRule="auto"/>
        <w:ind w:firstLine="709"/>
        <w:jc w:val="both"/>
        <w:rPr>
          <w:rFonts w:ascii="Times New Roman" w:hAnsi="Times New Roman" w:cs="Times New Roman"/>
          <w:sz w:val="24"/>
          <w:szCs w:val="24"/>
        </w:rPr>
      </w:pPr>
      <w:r w:rsidRPr="002A65EE">
        <w:rPr>
          <w:rFonts w:ascii="Times New Roman" w:hAnsi="Times New Roman" w:cs="Times New Roman"/>
          <w:sz w:val="24"/>
          <w:szCs w:val="24"/>
        </w:rPr>
        <w:t>– на основании исследования составлены выводы и рекомендации;</w:t>
      </w:r>
    </w:p>
    <w:p w14:paraId="42A3C741" w14:textId="77777777" w:rsidR="002A65EE" w:rsidRPr="002A65EE" w:rsidRDefault="002A65EE" w:rsidP="002A65EE">
      <w:pPr>
        <w:spacing w:after="0" w:line="360" w:lineRule="auto"/>
        <w:ind w:firstLine="709"/>
        <w:jc w:val="both"/>
        <w:rPr>
          <w:rFonts w:ascii="Times New Roman" w:hAnsi="Times New Roman" w:cs="Times New Roman"/>
          <w:sz w:val="24"/>
          <w:szCs w:val="24"/>
        </w:rPr>
      </w:pPr>
      <w:r w:rsidRPr="002A65EE">
        <w:rPr>
          <w:rFonts w:ascii="Times New Roman" w:hAnsi="Times New Roman" w:cs="Times New Roman"/>
          <w:sz w:val="24"/>
          <w:szCs w:val="24"/>
        </w:rPr>
        <w:t>− разработана маркетинговая стратегия для Сбербанка по продвижению биометрической технологии;</w:t>
      </w:r>
    </w:p>
    <w:p w14:paraId="201FDDE2" w14:textId="07B25A6C" w:rsidR="002A65EE" w:rsidRDefault="002A65EE" w:rsidP="002A65EE">
      <w:pPr>
        <w:spacing w:after="0" w:line="360" w:lineRule="auto"/>
        <w:ind w:firstLine="709"/>
        <w:jc w:val="both"/>
        <w:rPr>
          <w:rFonts w:ascii="Times New Roman" w:hAnsi="Times New Roman" w:cs="Times New Roman"/>
          <w:sz w:val="24"/>
          <w:szCs w:val="24"/>
        </w:rPr>
      </w:pPr>
      <w:r w:rsidRPr="002A65EE">
        <w:rPr>
          <w:rFonts w:ascii="Times New Roman" w:hAnsi="Times New Roman" w:cs="Times New Roman"/>
          <w:sz w:val="24"/>
          <w:szCs w:val="24"/>
        </w:rPr>
        <w:t>− произведена оценка эффективности маркетинговой программы.</w:t>
      </w:r>
    </w:p>
    <w:p w14:paraId="60439D66" w14:textId="00478AA1" w:rsidR="002A65EE" w:rsidRDefault="002A65EE" w:rsidP="009C3A64">
      <w:pPr>
        <w:spacing w:after="0" w:line="360" w:lineRule="auto"/>
        <w:ind w:firstLine="709"/>
        <w:jc w:val="both"/>
        <w:rPr>
          <w:rFonts w:ascii="Times New Roman" w:hAnsi="Times New Roman" w:cs="Times New Roman"/>
          <w:sz w:val="24"/>
          <w:szCs w:val="24"/>
        </w:rPr>
      </w:pPr>
      <w:r w:rsidRPr="002A65EE">
        <w:rPr>
          <w:rFonts w:ascii="Times New Roman" w:hAnsi="Times New Roman" w:cs="Times New Roman"/>
          <w:sz w:val="24"/>
          <w:szCs w:val="24"/>
        </w:rPr>
        <w:t xml:space="preserve">Таким образом мы пришли к выводу о том, что биометрия – достаточно сложная категория, и банки, которые планируют ее внедрять в обслуживание с клиентами, должны сначала подготовить свою аудиторию к этому. Мы выяснили отношение некоторой части клиентов Сбербанка к </w:t>
      </w:r>
      <w:r w:rsidR="00F6747B">
        <w:rPr>
          <w:rFonts w:ascii="Times New Roman" w:hAnsi="Times New Roman" w:cs="Times New Roman"/>
          <w:sz w:val="24"/>
          <w:szCs w:val="24"/>
        </w:rPr>
        <w:t>данной</w:t>
      </w:r>
      <w:r w:rsidRPr="002A65EE">
        <w:rPr>
          <w:rFonts w:ascii="Times New Roman" w:hAnsi="Times New Roman" w:cs="Times New Roman"/>
          <w:sz w:val="24"/>
          <w:szCs w:val="24"/>
        </w:rPr>
        <w:t xml:space="preserve"> инновации и поняли, что необходимо проделать большие маркетинговые усилия для того, чтобы потребител</w:t>
      </w:r>
      <w:r w:rsidR="009C3A64">
        <w:rPr>
          <w:rFonts w:ascii="Times New Roman" w:hAnsi="Times New Roman" w:cs="Times New Roman"/>
          <w:sz w:val="24"/>
          <w:szCs w:val="24"/>
        </w:rPr>
        <w:t>и</w:t>
      </w:r>
      <w:r w:rsidRPr="002A65EE">
        <w:rPr>
          <w:rFonts w:ascii="Times New Roman" w:hAnsi="Times New Roman" w:cs="Times New Roman"/>
          <w:sz w:val="24"/>
          <w:szCs w:val="24"/>
        </w:rPr>
        <w:t xml:space="preserve"> поня</w:t>
      </w:r>
      <w:r w:rsidR="009C3A64">
        <w:rPr>
          <w:rFonts w:ascii="Times New Roman" w:hAnsi="Times New Roman" w:cs="Times New Roman"/>
          <w:sz w:val="24"/>
          <w:szCs w:val="24"/>
        </w:rPr>
        <w:t>ли</w:t>
      </w:r>
      <w:r w:rsidRPr="002A65EE">
        <w:rPr>
          <w:rFonts w:ascii="Times New Roman" w:hAnsi="Times New Roman" w:cs="Times New Roman"/>
          <w:sz w:val="24"/>
          <w:szCs w:val="24"/>
        </w:rPr>
        <w:t xml:space="preserve"> через рекламу, что биометрия – это путь к чему-то новому и безопасному.</w:t>
      </w:r>
      <w:r w:rsidR="009C3A64">
        <w:rPr>
          <w:rFonts w:ascii="Times New Roman" w:hAnsi="Times New Roman" w:cs="Times New Roman"/>
          <w:sz w:val="24"/>
          <w:szCs w:val="24"/>
        </w:rPr>
        <w:t xml:space="preserve"> Экономический эффект от ее внедрения: </w:t>
      </w:r>
      <w:r w:rsidR="009C3A64" w:rsidRPr="009C3A64">
        <w:rPr>
          <w:rFonts w:ascii="Times New Roman" w:hAnsi="Times New Roman" w:cs="Times New Roman"/>
          <w:sz w:val="24"/>
          <w:szCs w:val="24"/>
        </w:rPr>
        <w:t xml:space="preserve">полный доступ к банковским услугам, не посещая отделения </w:t>
      </w:r>
      <w:r w:rsidR="009C3A64">
        <w:rPr>
          <w:rFonts w:ascii="Times New Roman" w:hAnsi="Times New Roman" w:cs="Times New Roman"/>
          <w:sz w:val="24"/>
          <w:szCs w:val="24"/>
        </w:rPr>
        <w:t xml:space="preserve">банка; </w:t>
      </w:r>
      <w:r w:rsidR="009C3A64" w:rsidRPr="009C3A64">
        <w:rPr>
          <w:rFonts w:ascii="Times New Roman" w:hAnsi="Times New Roman" w:cs="Times New Roman"/>
          <w:sz w:val="24"/>
          <w:szCs w:val="24"/>
        </w:rPr>
        <w:t>наивысший уровень безопасности ценностей;</w:t>
      </w:r>
      <w:r w:rsidR="009C3A64">
        <w:rPr>
          <w:rFonts w:ascii="Times New Roman" w:hAnsi="Times New Roman" w:cs="Times New Roman"/>
          <w:sz w:val="24"/>
          <w:szCs w:val="24"/>
        </w:rPr>
        <w:t xml:space="preserve"> </w:t>
      </w:r>
      <w:r w:rsidR="009C3A64" w:rsidRPr="009C3A64">
        <w:rPr>
          <w:rFonts w:ascii="Times New Roman" w:hAnsi="Times New Roman" w:cs="Times New Roman"/>
          <w:sz w:val="24"/>
          <w:szCs w:val="24"/>
        </w:rPr>
        <w:t>получ</w:t>
      </w:r>
      <w:r w:rsidR="009C3A64">
        <w:rPr>
          <w:rFonts w:ascii="Times New Roman" w:hAnsi="Times New Roman" w:cs="Times New Roman"/>
          <w:sz w:val="24"/>
          <w:szCs w:val="24"/>
        </w:rPr>
        <w:t xml:space="preserve">ение </w:t>
      </w:r>
      <w:r w:rsidR="009C3A64" w:rsidRPr="009C3A64">
        <w:rPr>
          <w:rFonts w:ascii="Times New Roman" w:hAnsi="Times New Roman" w:cs="Times New Roman"/>
          <w:sz w:val="24"/>
          <w:szCs w:val="24"/>
        </w:rPr>
        <w:t>чуть более дешевы</w:t>
      </w:r>
      <w:r w:rsidR="009C3A64">
        <w:rPr>
          <w:rFonts w:ascii="Times New Roman" w:hAnsi="Times New Roman" w:cs="Times New Roman"/>
          <w:sz w:val="24"/>
          <w:szCs w:val="24"/>
        </w:rPr>
        <w:t>х</w:t>
      </w:r>
      <w:r w:rsidR="009C3A64" w:rsidRPr="009C3A64">
        <w:rPr>
          <w:rFonts w:ascii="Times New Roman" w:hAnsi="Times New Roman" w:cs="Times New Roman"/>
          <w:sz w:val="24"/>
          <w:szCs w:val="24"/>
        </w:rPr>
        <w:t xml:space="preserve"> кредит</w:t>
      </w:r>
      <w:r w:rsidR="009C3A64">
        <w:rPr>
          <w:rFonts w:ascii="Times New Roman" w:hAnsi="Times New Roman" w:cs="Times New Roman"/>
          <w:sz w:val="24"/>
          <w:szCs w:val="24"/>
        </w:rPr>
        <w:t>ов</w:t>
      </w:r>
      <w:r w:rsidR="009C3A64" w:rsidRPr="009C3A64">
        <w:rPr>
          <w:rFonts w:ascii="Times New Roman" w:hAnsi="Times New Roman" w:cs="Times New Roman"/>
          <w:sz w:val="24"/>
          <w:szCs w:val="24"/>
        </w:rPr>
        <w:t xml:space="preserve"> </w:t>
      </w:r>
      <w:r w:rsidR="009C3A64">
        <w:rPr>
          <w:rFonts w:ascii="Times New Roman" w:hAnsi="Times New Roman" w:cs="Times New Roman"/>
          <w:sz w:val="24"/>
          <w:szCs w:val="24"/>
        </w:rPr>
        <w:t>и</w:t>
      </w:r>
      <w:r w:rsidR="009C3A64" w:rsidRPr="009C3A64">
        <w:rPr>
          <w:rFonts w:ascii="Times New Roman" w:hAnsi="Times New Roman" w:cs="Times New Roman"/>
          <w:sz w:val="24"/>
          <w:szCs w:val="24"/>
        </w:rPr>
        <w:t xml:space="preserve"> выгодны</w:t>
      </w:r>
      <w:r w:rsidR="009C3A64">
        <w:rPr>
          <w:rFonts w:ascii="Times New Roman" w:hAnsi="Times New Roman" w:cs="Times New Roman"/>
          <w:sz w:val="24"/>
          <w:szCs w:val="24"/>
        </w:rPr>
        <w:t>х</w:t>
      </w:r>
      <w:r w:rsidR="009C3A64" w:rsidRPr="009C3A64">
        <w:rPr>
          <w:rFonts w:ascii="Times New Roman" w:hAnsi="Times New Roman" w:cs="Times New Roman"/>
          <w:sz w:val="24"/>
          <w:szCs w:val="24"/>
        </w:rPr>
        <w:t xml:space="preserve"> предложени</w:t>
      </w:r>
      <w:r w:rsidR="009C3A64">
        <w:rPr>
          <w:rFonts w:ascii="Times New Roman" w:hAnsi="Times New Roman" w:cs="Times New Roman"/>
          <w:sz w:val="24"/>
          <w:szCs w:val="24"/>
        </w:rPr>
        <w:t>й</w:t>
      </w:r>
      <w:r w:rsidR="009C3A64" w:rsidRPr="009C3A64">
        <w:rPr>
          <w:rFonts w:ascii="Times New Roman" w:hAnsi="Times New Roman" w:cs="Times New Roman"/>
          <w:sz w:val="24"/>
          <w:szCs w:val="24"/>
        </w:rPr>
        <w:t xml:space="preserve"> по депозитам;</w:t>
      </w:r>
      <w:r w:rsidR="009C3A64">
        <w:rPr>
          <w:rFonts w:ascii="Times New Roman" w:hAnsi="Times New Roman" w:cs="Times New Roman"/>
          <w:sz w:val="24"/>
          <w:szCs w:val="24"/>
        </w:rPr>
        <w:t xml:space="preserve"> а </w:t>
      </w:r>
      <w:r w:rsidR="009C3A64" w:rsidRPr="009C3A64">
        <w:rPr>
          <w:rFonts w:ascii="Times New Roman" w:hAnsi="Times New Roman" w:cs="Times New Roman"/>
          <w:sz w:val="24"/>
          <w:szCs w:val="24"/>
        </w:rPr>
        <w:t xml:space="preserve">банки при меньшей процентной марже смогут получать большую рентабельность, что поспособствует росту экономики большими темпами. </w:t>
      </w:r>
      <w:r w:rsidRPr="002A65EE">
        <w:rPr>
          <w:rFonts w:ascii="Times New Roman" w:hAnsi="Times New Roman" w:cs="Times New Roman"/>
          <w:sz w:val="24"/>
          <w:szCs w:val="24"/>
        </w:rPr>
        <w:t xml:space="preserve"> </w:t>
      </w:r>
      <w:r w:rsidR="009C3A64">
        <w:rPr>
          <w:rFonts w:ascii="Times New Roman" w:hAnsi="Times New Roman" w:cs="Times New Roman"/>
          <w:sz w:val="24"/>
          <w:szCs w:val="24"/>
        </w:rPr>
        <w:t xml:space="preserve">Необходимо понимать, </w:t>
      </w:r>
      <w:r w:rsidRPr="002A65EE">
        <w:rPr>
          <w:rFonts w:ascii="Times New Roman" w:hAnsi="Times New Roman" w:cs="Times New Roman"/>
          <w:sz w:val="24"/>
          <w:szCs w:val="24"/>
        </w:rPr>
        <w:t>какими коммуникациями можно мотивировать клиента совершить то или иное действие</w:t>
      </w:r>
      <w:r w:rsidR="009C3A64">
        <w:rPr>
          <w:rFonts w:ascii="Times New Roman" w:hAnsi="Times New Roman" w:cs="Times New Roman"/>
          <w:sz w:val="24"/>
          <w:szCs w:val="24"/>
        </w:rPr>
        <w:t>, и э</w:t>
      </w:r>
      <w:r w:rsidRPr="002A65EE">
        <w:rPr>
          <w:rFonts w:ascii="Times New Roman" w:hAnsi="Times New Roman" w:cs="Times New Roman"/>
          <w:sz w:val="24"/>
          <w:szCs w:val="24"/>
        </w:rPr>
        <w:t xml:space="preserve">то будет возможно при изучении рынка, аудитории, </w:t>
      </w:r>
      <w:r w:rsidR="009C3A64">
        <w:rPr>
          <w:rFonts w:ascii="Times New Roman" w:hAnsi="Times New Roman" w:cs="Times New Roman"/>
          <w:sz w:val="24"/>
          <w:szCs w:val="24"/>
        </w:rPr>
        <w:t xml:space="preserve">применении нужной концепции, </w:t>
      </w:r>
      <w:r w:rsidRPr="002A65EE">
        <w:rPr>
          <w:rFonts w:ascii="Times New Roman" w:hAnsi="Times New Roman" w:cs="Times New Roman"/>
          <w:sz w:val="24"/>
          <w:szCs w:val="24"/>
        </w:rPr>
        <w:t>составлении подходящей маркетинговой стратегии и адекватной системе KPI.</w:t>
      </w:r>
      <w:r w:rsidR="009C3A64">
        <w:rPr>
          <w:rFonts w:ascii="Times New Roman" w:hAnsi="Times New Roman" w:cs="Times New Roman"/>
          <w:sz w:val="24"/>
          <w:szCs w:val="24"/>
        </w:rPr>
        <w:t xml:space="preserve"> </w:t>
      </w:r>
    </w:p>
    <w:p w14:paraId="4C4CD9C0" w14:textId="77777777" w:rsidR="002A65EE" w:rsidRPr="00493B5E" w:rsidRDefault="002A65EE" w:rsidP="002A65EE">
      <w:pPr>
        <w:pStyle w:val="1"/>
        <w:numPr>
          <w:ilvl w:val="0"/>
          <w:numId w:val="0"/>
        </w:numPr>
        <w:spacing w:line="336" w:lineRule="auto"/>
        <w:jc w:val="center"/>
        <w:rPr>
          <w:b/>
          <w:spacing w:val="-4"/>
        </w:rPr>
      </w:pPr>
      <w:r w:rsidRPr="00493B5E">
        <w:rPr>
          <w:b/>
          <w:spacing w:val="-4"/>
        </w:rPr>
        <w:lastRenderedPageBreak/>
        <w:t>Основные положения диссертации изложены в следующих публикациях:</w:t>
      </w:r>
    </w:p>
    <w:p w14:paraId="27539376" w14:textId="5AD2236B" w:rsidR="002A65EE" w:rsidRDefault="002A65EE" w:rsidP="002A65EE">
      <w:pPr>
        <w:spacing w:after="0" w:line="360" w:lineRule="auto"/>
        <w:ind w:firstLine="709"/>
        <w:jc w:val="both"/>
        <w:rPr>
          <w:rFonts w:ascii="Times New Roman" w:hAnsi="Times New Roman" w:cs="Times New Roman"/>
          <w:sz w:val="24"/>
          <w:szCs w:val="24"/>
        </w:rPr>
      </w:pPr>
    </w:p>
    <w:p w14:paraId="0938C90B" w14:textId="3FA02126" w:rsidR="00177AB2" w:rsidRPr="00177AB2" w:rsidRDefault="00B460D5" w:rsidP="00B460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sidR="00177AB2">
        <w:rPr>
          <w:rFonts w:ascii="Times New Roman" w:hAnsi="Times New Roman" w:cs="Times New Roman"/>
          <w:sz w:val="24"/>
          <w:szCs w:val="24"/>
        </w:rPr>
        <w:t>Кизим</w:t>
      </w:r>
      <w:proofErr w:type="spellEnd"/>
      <w:r w:rsidR="00177AB2" w:rsidRPr="00177AB2">
        <w:rPr>
          <w:rFonts w:ascii="Times New Roman" w:hAnsi="Times New Roman" w:cs="Times New Roman"/>
          <w:sz w:val="24"/>
          <w:szCs w:val="24"/>
        </w:rPr>
        <w:t xml:space="preserve"> </w:t>
      </w:r>
      <w:r w:rsidR="00177AB2">
        <w:rPr>
          <w:rFonts w:ascii="Times New Roman" w:hAnsi="Times New Roman" w:cs="Times New Roman"/>
          <w:sz w:val="24"/>
          <w:szCs w:val="24"/>
        </w:rPr>
        <w:t>А</w:t>
      </w:r>
      <w:r w:rsidR="00177AB2" w:rsidRPr="00177AB2">
        <w:rPr>
          <w:rFonts w:ascii="Times New Roman" w:hAnsi="Times New Roman" w:cs="Times New Roman"/>
          <w:sz w:val="24"/>
          <w:szCs w:val="24"/>
        </w:rPr>
        <w:t>.</w:t>
      </w:r>
      <w:r w:rsidR="00177AB2">
        <w:rPr>
          <w:rFonts w:ascii="Times New Roman" w:hAnsi="Times New Roman" w:cs="Times New Roman"/>
          <w:sz w:val="24"/>
          <w:szCs w:val="24"/>
        </w:rPr>
        <w:t>А</w:t>
      </w:r>
      <w:r w:rsidR="00177AB2" w:rsidRPr="00177AB2">
        <w:rPr>
          <w:rFonts w:ascii="Times New Roman" w:hAnsi="Times New Roman" w:cs="Times New Roman"/>
          <w:sz w:val="24"/>
          <w:szCs w:val="24"/>
        </w:rPr>
        <w:t xml:space="preserve">., </w:t>
      </w:r>
      <w:proofErr w:type="spellStart"/>
      <w:r w:rsidR="00177AB2">
        <w:rPr>
          <w:rFonts w:ascii="Times New Roman" w:hAnsi="Times New Roman" w:cs="Times New Roman"/>
          <w:sz w:val="24"/>
          <w:szCs w:val="24"/>
        </w:rPr>
        <w:t>Поддубная</w:t>
      </w:r>
      <w:proofErr w:type="spellEnd"/>
      <w:r w:rsidR="00177AB2" w:rsidRPr="00177AB2">
        <w:rPr>
          <w:rFonts w:ascii="Times New Roman" w:hAnsi="Times New Roman" w:cs="Times New Roman"/>
          <w:sz w:val="24"/>
          <w:szCs w:val="24"/>
        </w:rPr>
        <w:t xml:space="preserve"> </w:t>
      </w:r>
      <w:r w:rsidR="00177AB2">
        <w:rPr>
          <w:rFonts w:ascii="Times New Roman" w:hAnsi="Times New Roman" w:cs="Times New Roman"/>
          <w:sz w:val="24"/>
          <w:szCs w:val="24"/>
        </w:rPr>
        <w:t>М</w:t>
      </w:r>
      <w:r w:rsidR="00177AB2" w:rsidRPr="00177AB2">
        <w:rPr>
          <w:rFonts w:ascii="Times New Roman" w:hAnsi="Times New Roman" w:cs="Times New Roman"/>
          <w:sz w:val="24"/>
          <w:szCs w:val="24"/>
        </w:rPr>
        <w:t>.</w:t>
      </w:r>
      <w:r w:rsidR="00177AB2">
        <w:rPr>
          <w:rFonts w:ascii="Times New Roman" w:hAnsi="Times New Roman" w:cs="Times New Roman"/>
          <w:sz w:val="24"/>
          <w:szCs w:val="24"/>
        </w:rPr>
        <w:t>Н</w:t>
      </w:r>
      <w:r w:rsidR="00177AB2" w:rsidRPr="00177AB2">
        <w:rPr>
          <w:rFonts w:ascii="Times New Roman" w:hAnsi="Times New Roman" w:cs="Times New Roman"/>
          <w:sz w:val="24"/>
          <w:szCs w:val="24"/>
        </w:rPr>
        <w:t>.</w:t>
      </w:r>
      <w:r w:rsidR="00177AB2">
        <w:rPr>
          <w:rFonts w:ascii="Times New Roman" w:hAnsi="Times New Roman" w:cs="Times New Roman"/>
          <w:sz w:val="24"/>
          <w:szCs w:val="24"/>
        </w:rPr>
        <w:t xml:space="preserve">, Стоянова </w:t>
      </w:r>
      <w:r w:rsidR="00EF3193">
        <w:rPr>
          <w:rFonts w:ascii="Times New Roman" w:hAnsi="Times New Roman" w:cs="Times New Roman"/>
          <w:sz w:val="24"/>
          <w:szCs w:val="24"/>
        </w:rPr>
        <w:t>В. Ю.</w:t>
      </w:r>
      <w:r w:rsidR="00177AB2" w:rsidRPr="00177AB2">
        <w:rPr>
          <w:rFonts w:ascii="Times New Roman" w:hAnsi="Times New Roman" w:cs="Times New Roman"/>
          <w:sz w:val="24"/>
          <w:szCs w:val="24"/>
        </w:rPr>
        <w:t xml:space="preserve"> Маркетинговые предпочтения</w:t>
      </w:r>
    </w:p>
    <w:p w14:paraId="506C5A85" w14:textId="297610AF" w:rsidR="00B460D5" w:rsidRDefault="00177AB2" w:rsidP="00177AB2">
      <w:pPr>
        <w:spacing w:after="0" w:line="360" w:lineRule="auto"/>
        <w:jc w:val="both"/>
        <w:rPr>
          <w:rFonts w:ascii="Times New Roman" w:hAnsi="Times New Roman" w:cs="Times New Roman"/>
          <w:sz w:val="24"/>
          <w:szCs w:val="24"/>
        </w:rPr>
      </w:pPr>
      <w:r w:rsidRPr="00177AB2">
        <w:rPr>
          <w:rFonts w:ascii="Times New Roman" w:hAnsi="Times New Roman" w:cs="Times New Roman"/>
          <w:sz w:val="24"/>
          <w:szCs w:val="24"/>
        </w:rPr>
        <w:t xml:space="preserve">в </w:t>
      </w:r>
      <w:proofErr w:type="gramStart"/>
      <w:r w:rsidRPr="00177AB2">
        <w:rPr>
          <w:rFonts w:ascii="Times New Roman" w:hAnsi="Times New Roman" w:cs="Times New Roman"/>
          <w:sz w:val="24"/>
          <w:szCs w:val="24"/>
        </w:rPr>
        <w:t>реализации  банковского</w:t>
      </w:r>
      <w:proofErr w:type="gramEnd"/>
      <w:r w:rsidRPr="00177AB2">
        <w:rPr>
          <w:rFonts w:ascii="Times New Roman" w:hAnsi="Times New Roman" w:cs="Times New Roman"/>
          <w:sz w:val="24"/>
          <w:szCs w:val="24"/>
        </w:rPr>
        <w:t xml:space="preserve"> продукта в условиях цифровизации</w:t>
      </w:r>
      <w:r w:rsidR="00B460D5">
        <w:rPr>
          <w:rFonts w:ascii="Times New Roman" w:hAnsi="Times New Roman" w:cs="Times New Roman"/>
          <w:sz w:val="24"/>
          <w:szCs w:val="24"/>
        </w:rPr>
        <w:t xml:space="preserve"> </w:t>
      </w:r>
      <w:r w:rsidRPr="00177AB2">
        <w:rPr>
          <w:rFonts w:ascii="Times New Roman" w:hAnsi="Times New Roman" w:cs="Times New Roman"/>
          <w:sz w:val="24"/>
          <w:szCs w:val="24"/>
        </w:rPr>
        <w:t xml:space="preserve">// </w:t>
      </w:r>
      <w:r>
        <w:rPr>
          <w:rFonts w:ascii="Times New Roman" w:hAnsi="Times New Roman" w:cs="Times New Roman"/>
          <w:sz w:val="24"/>
          <w:szCs w:val="24"/>
        </w:rPr>
        <w:t xml:space="preserve">Научно-практический журнал «Наука и образование: </w:t>
      </w:r>
      <w:r w:rsidRPr="00177AB2">
        <w:rPr>
          <w:rFonts w:ascii="Times New Roman" w:hAnsi="Times New Roman" w:cs="Times New Roman"/>
          <w:sz w:val="24"/>
          <w:szCs w:val="24"/>
        </w:rPr>
        <w:t>хозяйство и экономика; предпринимательство; право и управление</w:t>
      </w:r>
      <w:r>
        <w:rPr>
          <w:rFonts w:ascii="Times New Roman" w:hAnsi="Times New Roman" w:cs="Times New Roman"/>
          <w:sz w:val="24"/>
          <w:szCs w:val="24"/>
        </w:rPr>
        <w:t>»</w:t>
      </w:r>
      <w:r w:rsidRPr="00177AB2">
        <w:rPr>
          <w:rFonts w:ascii="Times New Roman" w:hAnsi="Times New Roman" w:cs="Times New Roman"/>
          <w:sz w:val="24"/>
          <w:szCs w:val="24"/>
        </w:rPr>
        <w:t xml:space="preserve"> 2019. – №</w:t>
      </w:r>
      <w:r>
        <w:rPr>
          <w:rFonts w:ascii="Times New Roman" w:hAnsi="Times New Roman" w:cs="Times New Roman"/>
          <w:sz w:val="24"/>
          <w:szCs w:val="24"/>
        </w:rPr>
        <w:t>7(110)</w:t>
      </w:r>
      <w:r w:rsidRPr="00177AB2">
        <w:rPr>
          <w:rFonts w:ascii="Times New Roman" w:hAnsi="Times New Roman" w:cs="Times New Roman"/>
          <w:sz w:val="24"/>
          <w:szCs w:val="24"/>
        </w:rPr>
        <w:t>. – УДК 33</w:t>
      </w:r>
      <w:r w:rsidR="00B460D5">
        <w:rPr>
          <w:rFonts w:ascii="Times New Roman" w:hAnsi="Times New Roman" w:cs="Times New Roman"/>
          <w:sz w:val="24"/>
          <w:szCs w:val="24"/>
        </w:rPr>
        <w:t>6</w:t>
      </w:r>
      <w:r w:rsidRPr="00177AB2">
        <w:rPr>
          <w:rFonts w:ascii="Times New Roman" w:hAnsi="Times New Roman" w:cs="Times New Roman"/>
          <w:sz w:val="24"/>
          <w:szCs w:val="24"/>
        </w:rPr>
        <w:t>.</w:t>
      </w:r>
      <w:r w:rsidR="00B460D5">
        <w:rPr>
          <w:rFonts w:ascii="Times New Roman" w:hAnsi="Times New Roman" w:cs="Times New Roman"/>
          <w:sz w:val="24"/>
          <w:szCs w:val="24"/>
        </w:rPr>
        <w:t>7</w:t>
      </w:r>
    </w:p>
    <w:p w14:paraId="194C0DA8" w14:textId="7CE2184D" w:rsidR="00B460D5" w:rsidRPr="006C3498" w:rsidRDefault="00B460D5" w:rsidP="00EF319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Стоянова </w:t>
      </w:r>
      <w:r w:rsidR="00EF3193">
        <w:rPr>
          <w:rFonts w:ascii="Times New Roman" w:hAnsi="Times New Roman" w:cs="Times New Roman"/>
          <w:sz w:val="24"/>
          <w:szCs w:val="24"/>
        </w:rPr>
        <w:t>В. Ю.</w:t>
      </w:r>
      <w:r w:rsidR="00F8634C">
        <w:rPr>
          <w:rFonts w:ascii="Times New Roman" w:hAnsi="Times New Roman" w:cs="Times New Roman"/>
          <w:sz w:val="24"/>
          <w:szCs w:val="24"/>
        </w:rPr>
        <w:t xml:space="preserve"> (докладчик).</w:t>
      </w:r>
      <w:r>
        <w:rPr>
          <w:rFonts w:ascii="Times New Roman" w:hAnsi="Times New Roman" w:cs="Times New Roman"/>
          <w:sz w:val="24"/>
          <w:szCs w:val="24"/>
        </w:rPr>
        <w:t xml:space="preserve"> Р</w:t>
      </w:r>
      <w:r w:rsidRPr="00B460D5">
        <w:rPr>
          <w:rFonts w:ascii="Times New Roman" w:hAnsi="Times New Roman" w:cs="Times New Roman"/>
          <w:sz w:val="24"/>
          <w:szCs w:val="24"/>
        </w:rPr>
        <w:t>азвитие концепций банковского маркетинга в условиях цифровизации экономики</w:t>
      </w:r>
      <w:r>
        <w:rPr>
          <w:rFonts w:ascii="Times New Roman" w:hAnsi="Times New Roman" w:cs="Times New Roman"/>
          <w:sz w:val="24"/>
          <w:szCs w:val="24"/>
        </w:rPr>
        <w:t xml:space="preserve"> // </w:t>
      </w:r>
      <w:r w:rsidR="00F8634C">
        <w:rPr>
          <w:rFonts w:ascii="Times New Roman" w:hAnsi="Times New Roman" w:cs="Times New Roman"/>
          <w:sz w:val="24"/>
          <w:szCs w:val="24"/>
        </w:rPr>
        <w:t>М</w:t>
      </w:r>
      <w:r w:rsidR="00F8634C" w:rsidRPr="00F8634C">
        <w:rPr>
          <w:rFonts w:ascii="Times New Roman" w:hAnsi="Times New Roman" w:cs="Times New Roman"/>
          <w:sz w:val="24"/>
          <w:szCs w:val="24"/>
        </w:rPr>
        <w:t>еждународн</w:t>
      </w:r>
      <w:r w:rsidR="00F8634C">
        <w:rPr>
          <w:rFonts w:ascii="Times New Roman" w:hAnsi="Times New Roman" w:cs="Times New Roman"/>
          <w:sz w:val="24"/>
          <w:szCs w:val="24"/>
        </w:rPr>
        <w:t>ая</w:t>
      </w:r>
      <w:r w:rsidR="00F8634C" w:rsidRPr="00F8634C">
        <w:rPr>
          <w:rFonts w:ascii="Times New Roman" w:hAnsi="Times New Roman" w:cs="Times New Roman"/>
          <w:sz w:val="24"/>
          <w:szCs w:val="24"/>
        </w:rPr>
        <w:t xml:space="preserve"> научно-практическ</w:t>
      </w:r>
      <w:r w:rsidR="00F8634C">
        <w:rPr>
          <w:rFonts w:ascii="Times New Roman" w:hAnsi="Times New Roman" w:cs="Times New Roman"/>
          <w:sz w:val="24"/>
          <w:szCs w:val="24"/>
        </w:rPr>
        <w:t xml:space="preserve">ая </w:t>
      </w:r>
      <w:r w:rsidR="00F8634C" w:rsidRPr="00F8634C">
        <w:rPr>
          <w:rFonts w:ascii="Times New Roman" w:hAnsi="Times New Roman" w:cs="Times New Roman"/>
          <w:sz w:val="24"/>
          <w:szCs w:val="24"/>
        </w:rPr>
        <w:t>конференци</w:t>
      </w:r>
      <w:r w:rsidR="00F8634C">
        <w:rPr>
          <w:rFonts w:ascii="Times New Roman" w:hAnsi="Times New Roman" w:cs="Times New Roman"/>
          <w:sz w:val="24"/>
          <w:szCs w:val="24"/>
        </w:rPr>
        <w:t>я Галактика Науки-2019</w:t>
      </w:r>
      <w:r w:rsidR="00301696">
        <w:rPr>
          <w:rFonts w:ascii="Times New Roman" w:hAnsi="Times New Roman" w:cs="Times New Roman"/>
          <w:sz w:val="24"/>
          <w:szCs w:val="24"/>
        </w:rPr>
        <w:t xml:space="preserve"> «А</w:t>
      </w:r>
      <w:r w:rsidR="00301696" w:rsidRPr="00301696">
        <w:rPr>
          <w:rFonts w:ascii="Times New Roman" w:hAnsi="Times New Roman" w:cs="Times New Roman"/>
          <w:sz w:val="24"/>
          <w:szCs w:val="24"/>
        </w:rPr>
        <w:t>ктуальные вопросы современной экономики: взгляд молодых ученых</w:t>
      </w:r>
      <w:r w:rsidR="00301696">
        <w:rPr>
          <w:rFonts w:ascii="Times New Roman" w:hAnsi="Times New Roman" w:cs="Times New Roman"/>
          <w:sz w:val="24"/>
          <w:szCs w:val="24"/>
        </w:rPr>
        <w:t xml:space="preserve">». </w:t>
      </w:r>
      <w:r w:rsidR="00301696" w:rsidRPr="00301696">
        <w:rPr>
          <w:rFonts w:ascii="Times New Roman" w:hAnsi="Times New Roman" w:cs="Times New Roman"/>
          <w:sz w:val="24"/>
          <w:szCs w:val="24"/>
        </w:rPr>
        <w:t>13 апреля 2019 года</w:t>
      </w:r>
      <w:r w:rsidR="00301696">
        <w:rPr>
          <w:rFonts w:ascii="Times New Roman" w:hAnsi="Times New Roman" w:cs="Times New Roman"/>
          <w:sz w:val="24"/>
          <w:szCs w:val="24"/>
        </w:rPr>
        <w:t>, г. Краснодар</w:t>
      </w:r>
    </w:p>
    <w:p w14:paraId="16202BA4" w14:textId="6AE24CAD" w:rsidR="00B460D5" w:rsidRDefault="00B460D5" w:rsidP="00B460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Покуль</w:t>
      </w:r>
      <w:proofErr w:type="spellEnd"/>
      <w:r>
        <w:rPr>
          <w:rFonts w:ascii="Times New Roman" w:hAnsi="Times New Roman" w:cs="Times New Roman"/>
          <w:sz w:val="24"/>
          <w:szCs w:val="24"/>
        </w:rPr>
        <w:t xml:space="preserve"> В.О., Стоянова В. Ю. </w:t>
      </w:r>
      <w:r w:rsidRPr="00B460D5">
        <w:rPr>
          <w:rFonts w:ascii="Times New Roman" w:hAnsi="Times New Roman" w:cs="Times New Roman"/>
          <w:sz w:val="24"/>
          <w:szCs w:val="24"/>
        </w:rPr>
        <w:t>Маркетинговый механизм укрепления лояльности банковских клиентов</w:t>
      </w:r>
      <w:r>
        <w:rPr>
          <w:rFonts w:ascii="Times New Roman" w:hAnsi="Times New Roman" w:cs="Times New Roman"/>
          <w:sz w:val="24"/>
          <w:szCs w:val="24"/>
        </w:rPr>
        <w:t xml:space="preserve"> // </w:t>
      </w:r>
      <w:r w:rsidR="00F8634C">
        <w:rPr>
          <w:rFonts w:ascii="Times New Roman" w:hAnsi="Times New Roman" w:cs="Times New Roman"/>
          <w:sz w:val="24"/>
          <w:szCs w:val="24"/>
        </w:rPr>
        <w:t>Научно-практический журнал «</w:t>
      </w:r>
      <w:r w:rsidR="00F8634C" w:rsidRPr="00EF3193">
        <w:rPr>
          <w:rFonts w:ascii="Times New Roman" w:hAnsi="Times New Roman" w:cs="Times New Roman"/>
          <w:sz w:val="24"/>
          <w:szCs w:val="24"/>
        </w:rPr>
        <w:t>Наука в современном мире:</w:t>
      </w:r>
      <w:r w:rsidR="00F8634C">
        <w:rPr>
          <w:rFonts w:ascii="Times New Roman" w:hAnsi="Times New Roman" w:cs="Times New Roman"/>
          <w:sz w:val="24"/>
          <w:szCs w:val="24"/>
        </w:rPr>
        <w:t xml:space="preserve"> </w:t>
      </w:r>
      <w:r w:rsidR="00F8634C" w:rsidRPr="00EF3193">
        <w:rPr>
          <w:rFonts w:ascii="Times New Roman" w:hAnsi="Times New Roman" w:cs="Times New Roman"/>
          <w:sz w:val="24"/>
          <w:szCs w:val="24"/>
        </w:rPr>
        <w:t>вопросы теории и практики</w:t>
      </w:r>
      <w:r w:rsidR="00F8634C">
        <w:rPr>
          <w:rFonts w:ascii="Times New Roman" w:hAnsi="Times New Roman" w:cs="Times New Roman"/>
          <w:sz w:val="24"/>
          <w:szCs w:val="24"/>
        </w:rPr>
        <w:t>» 2020. – УДК 001</w:t>
      </w:r>
    </w:p>
    <w:p w14:paraId="310B3455" w14:textId="15E37972" w:rsidR="00F6747B" w:rsidRDefault="00F6747B" w:rsidP="00B460D5">
      <w:pPr>
        <w:spacing w:after="0" w:line="360" w:lineRule="auto"/>
        <w:ind w:firstLine="709"/>
        <w:jc w:val="both"/>
        <w:rPr>
          <w:rFonts w:ascii="Times New Roman" w:hAnsi="Times New Roman" w:cs="Times New Roman"/>
          <w:sz w:val="24"/>
          <w:szCs w:val="24"/>
        </w:rPr>
      </w:pPr>
    </w:p>
    <w:p w14:paraId="52B6D8B7" w14:textId="4BA4B733" w:rsidR="00F6747B" w:rsidRDefault="00F6747B" w:rsidP="00B460D5">
      <w:pPr>
        <w:spacing w:after="0" w:line="360" w:lineRule="auto"/>
        <w:ind w:firstLine="709"/>
        <w:jc w:val="both"/>
        <w:rPr>
          <w:rFonts w:ascii="Times New Roman" w:hAnsi="Times New Roman" w:cs="Times New Roman"/>
          <w:sz w:val="24"/>
          <w:szCs w:val="24"/>
        </w:rPr>
      </w:pPr>
    </w:p>
    <w:p w14:paraId="09150DC0" w14:textId="07BD39A6" w:rsidR="00F6747B" w:rsidRDefault="00F6747B" w:rsidP="00B460D5">
      <w:pPr>
        <w:spacing w:after="0" w:line="360" w:lineRule="auto"/>
        <w:ind w:firstLine="709"/>
        <w:jc w:val="both"/>
        <w:rPr>
          <w:rFonts w:ascii="Times New Roman" w:hAnsi="Times New Roman" w:cs="Times New Roman"/>
          <w:sz w:val="24"/>
          <w:szCs w:val="24"/>
        </w:rPr>
      </w:pPr>
    </w:p>
    <w:p w14:paraId="01593FF1" w14:textId="57F6C196" w:rsidR="00F6747B" w:rsidRDefault="00F6747B" w:rsidP="00B460D5">
      <w:pPr>
        <w:spacing w:after="0" w:line="360" w:lineRule="auto"/>
        <w:ind w:firstLine="709"/>
        <w:jc w:val="both"/>
        <w:rPr>
          <w:rFonts w:ascii="Times New Roman" w:hAnsi="Times New Roman" w:cs="Times New Roman"/>
          <w:sz w:val="24"/>
          <w:szCs w:val="24"/>
        </w:rPr>
      </w:pPr>
    </w:p>
    <w:p w14:paraId="306D8ACF" w14:textId="7572FB0B" w:rsidR="00F6747B" w:rsidRDefault="00F6747B" w:rsidP="00B460D5">
      <w:pPr>
        <w:spacing w:after="0" w:line="360" w:lineRule="auto"/>
        <w:ind w:firstLine="709"/>
        <w:jc w:val="both"/>
        <w:rPr>
          <w:rFonts w:ascii="Times New Roman" w:hAnsi="Times New Roman" w:cs="Times New Roman"/>
          <w:sz w:val="24"/>
          <w:szCs w:val="24"/>
        </w:rPr>
      </w:pPr>
    </w:p>
    <w:p w14:paraId="5715B8A6" w14:textId="7759A89F" w:rsidR="00F6747B" w:rsidRDefault="00F6747B" w:rsidP="00B460D5">
      <w:pPr>
        <w:spacing w:after="0" w:line="360" w:lineRule="auto"/>
        <w:ind w:firstLine="709"/>
        <w:jc w:val="both"/>
        <w:rPr>
          <w:rFonts w:ascii="Times New Roman" w:hAnsi="Times New Roman" w:cs="Times New Roman"/>
          <w:sz w:val="24"/>
          <w:szCs w:val="24"/>
        </w:rPr>
      </w:pPr>
    </w:p>
    <w:p w14:paraId="45A6C051" w14:textId="292CB446" w:rsidR="00F6747B" w:rsidRDefault="00F6747B" w:rsidP="00B460D5">
      <w:pPr>
        <w:spacing w:after="0" w:line="360" w:lineRule="auto"/>
        <w:ind w:firstLine="709"/>
        <w:jc w:val="both"/>
        <w:rPr>
          <w:rFonts w:ascii="Times New Roman" w:hAnsi="Times New Roman" w:cs="Times New Roman"/>
          <w:sz w:val="24"/>
          <w:szCs w:val="24"/>
        </w:rPr>
      </w:pPr>
    </w:p>
    <w:p w14:paraId="330CBAE5" w14:textId="0A6AB863" w:rsidR="00F6747B" w:rsidRDefault="00F6747B" w:rsidP="00B460D5">
      <w:pPr>
        <w:spacing w:after="0" w:line="360" w:lineRule="auto"/>
        <w:ind w:firstLine="709"/>
        <w:jc w:val="both"/>
        <w:rPr>
          <w:rFonts w:ascii="Times New Roman" w:hAnsi="Times New Roman" w:cs="Times New Roman"/>
          <w:sz w:val="24"/>
          <w:szCs w:val="24"/>
        </w:rPr>
      </w:pPr>
    </w:p>
    <w:p w14:paraId="3B307599" w14:textId="4D1C3AEF" w:rsidR="00F6747B" w:rsidRDefault="00F6747B" w:rsidP="00B460D5">
      <w:pPr>
        <w:spacing w:after="0" w:line="360" w:lineRule="auto"/>
        <w:ind w:firstLine="709"/>
        <w:jc w:val="both"/>
        <w:rPr>
          <w:rFonts w:ascii="Times New Roman" w:hAnsi="Times New Roman" w:cs="Times New Roman"/>
          <w:sz w:val="24"/>
          <w:szCs w:val="24"/>
        </w:rPr>
      </w:pPr>
    </w:p>
    <w:p w14:paraId="4F0DC02F" w14:textId="5D92B15A" w:rsidR="00F6747B" w:rsidRDefault="00F6747B" w:rsidP="00B460D5">
      <w:pPr>
        <w:spacing w:after="0" w:line="360" w:lineRule="auto"/>
        <w:ind w:firstLine="709"/>
        <w:jc w:val="both"/>
        <w:rPr>
          <w:rFonts w:ascii="Times New Roman" w:hAnsi="Times New Roman" w:cs="Times New Roman"/>
          <w:sz w:val="24"/>
          <w:szCs w:val="24"/>
        </w:rPr>
      </w:pPr>
    </w:p>
    <w:p w14:paraId="5FAAA136" w14:textId="2FF77474" w:rsidR="00F6747B" w:rsidRDefault="00F6747B" w:rsidP="00B460D5">
      <w:pPr>
        <w:spacing w:after="0" w:line="360" w:lineRule="auto"/>
        <w:ind w:firstLine="709"/>
        <w:jc w:val="both"/>
        <w:rPr>
          <w:rFonts w:ascii="Times New Roman" w:hAnsi="Times New Roman" w:cs="Times New Roman"/>
          <w:sz w:val="24"/>
          <w:szCs w:val="24"/>
        </w:rPr>
      </w:pPr>
    </w:p>
    <w:p w14:paraId="433B45D4" w14:textId="53F2BEFD" w:rsidR="00F6747B" w:rsidRDefault="00F6747B" w:rsidP="00B460D5">
      <w:pPr>
        <w:spacing w:after="0" w:line="360" w:lineRule="auto"/>
        <w:ind w:firstLine="709"/>
        <w:jc w:val="both"/>
        <w:rPr>
          <w:rFonts w:ascii="Times New Roman" w:hAnsi="Times New Roman" w:cs="Times New Roman"/>
          <w:sz w:val="24"/>
          <w:szCs w:val="24"/>
        </w:rPr>
      </w:pPr>
    </w:p>
    <w:p w14:paraId="2295DC1C" w14:textId="6A29DCBC" w:rsidR="00F6747B" w:rsidRDefault="00F6747B" w:rsidP="00B460D5">
      <w:pPr>
        <w:spacing w:after="0" w:line="360" w:lineRule="auto"/>
        <w:ind w:firstLine="709"/>
        <w:jc w:val="both"/>
        <w:rPr>
          <w:rFonts w:ascii="Times New Roman" w:hAnsi="Times New Roman" w:cs="Times New Roman"/>
          <w:sz w:val="24"/>
          <w:szCs w:val="24"/>
        </w:rPr>
      </w:pPr>
    </w:p>
    <w:p w14:paraId="63060BD6" w14:textId="7A00EE06" w:rsidR="00F6747B" w:rsidRDefault="00F6747B" w:rsidP="00B460D5">
      <w:pPr>
        <w:spacing w:after="0" w:line="360" w:lineRule="auto"/>
        <w:ind w:firstLine="709"/>
        <w:jc w:val="both"/>
        <w:rPr>
          <w:rFonts w:ascii="Times New Roman" w:hAnsi="Times New Roman" w:cs="Times New Roman"/>
          <w:sz w:val="24"/>
          <w:szCs w:val="24"/>
        </w:rPr>
      </w:pPr>
    </w:p>
    <w:p w14:paraId="10B861DB" w14:textId="0C8EC3D6" w:rsidR="00F6747B" w:rsidRDefault="00F6747B" w:rsidP="00B460D5">
      <w:pPr>
        <w:spacing w:after="0" w:line="360" w:lineRule="auto"/>
        <w:ind w:firstLine="709"/>
        <w:jc w:val="both"/>
        <w:rPr>
          <w:rFonts w:ascii="Times New Roman" w:hAnsi="Times New Roman" w:cs="Times New Roman"/>
          <w:sz w:val="24"/>
          <w:szCs w:val="24"/>
        </w:rPr>
      </w:pPr>
    </w:p>
    <w:p w14:paraId="5BFBA1D6" w14:textId="5F7C7851" w:rsidR="00F6747B" w:rsidRDefault="00F6747B" w:rsidP="00B460D5">
      <w:pPr>
        <w:spacing w:after="0" w:line="360" w:lineRule="auto"/>
        <w:ind w:firstLine="709"/>
        <w:jc w:val="both"/>
        <w:rPr>
          <w:rFonts w:ascii="Times New Roman" w:hAnsi="Times New Roman" w:cs="Times New Roman"/>
          <w:sz w:val="24"/>
          <w:szCs w:val="24"/>
        </w:rPr>
      </w:pPr>
    </w:p>
    <w:p w14:paraId="452092A4" w14:textId="0DA687E8" w:rsidR="00F6747B" w:rsidRDefault="00F6747B" w:rsidP="00B460D5">
      <w:pPr>
        <w:spacing w:after="0" w:line="360" w:lineRule="auto"/>
        <w:ind w:firstLine="709"/>
        <w:jc w:val="both"/>
        <w:rPr>
          <w:rFonts w:ascii="Times New Roman" w:hAnsi="Times New Roman" w:cs="Times New Roman"/>
          <w:sz w:val="24"/>
          <w:szCs w:val="24"/>
        </w:rPr>
      </w:pPr>
    </w:p>
    <w:p w14:paraId="48B87917" w14:textId="2771AC0A" w:rsidR="00F6747B" w:rsidRDefault="00F6747B" w:rsidP="00B460D5">
      <w:pPr>
        <w:spacing w:after="0" w:line="360" w:lineRule="auto"/>
        <w:ind w:firstLine="709"/>
        <w:jc w:val="both"/>
        <w:rPr>
          <w:rFonts w:ascii="Times New Roman" w:hAnsi="Times New Roman" w:cs="Times New Roman"/>
          <w:sz w:val="24"/>
          <w:szCs w:val="24"/>
        </w:rPr>
      </w:pPr>
    </w:p>
    <w:p w14:paraId="4EE1BBB2" w14:textId="44EA811E" w:rsidR="00F6747B" w:rsidRDefault="00F6747B" w:rsidP="00B460D5">
      <w:pPr>
        <w:spacing w:after="0" w:line="360" w:lineRule="auto"/>
        <w:ind w:firstLine="709"/>
        <w:jc w:val="both"/>
        <w:rPr>
          <w:rFonts w:ascii="Times New Roman" w:hAnsi="Times New Roman" w:cs="Times New Roman"/>
          <w:sz w:val="24"/>
          <w:szCs w:val="24"/>
        </w:rPr>
      </w:pPr>
    </w:p>
    <w:p w14:paraId="7368337D" w14:textId="7F8C2935" w:rsidR="00F6747B" w:rsidRDefault="00F6747B" w:rsidP="00B460D5">
      <w:pPr>
        <w:spacing w:after="0" w:line="360" w:lineRule="auto"/>
        <w:ind w:firstLine="709"/>
        <w:jc w:val="both"/>
        <w:rPr>
          <w:rFonts w:ascii="Times New Roman" w:hAnsi="Times New Roman" w:cs="Times New Roman"/>
          <w:sz w:val="24"/>
          <w:szCs w:val="24"/>
        </w:rPr>
      </w:pPr>
    </w:p>
    <w:p w14:paraId="3F15DE8D" w14:textId="45078A49" w:rsidR="00F6747B" w:rsidRDefault="00F6747B" w:rsidP="00B460D5">
      <w:pPr>
        <w:spacing w:after="0" w:line="360" w:lineRule="auto"/>
        <w:ind w:firstLine="709"/>
        <w:jc w:val="both"/>
        <w:rPr>
          <w:rFonts w:ascii="Times New Roman" w:hAnsi="Times New Roman" w:cs="Times New Roman"/>
          <w:sz w:val="24"/>
          <w:szCs w:val="24"/>
        </w:rPr>
      </w:pPr>
    </w:p>
    <w:p w14:paraId="1FB10329" w14:textId="64D2F271" w:rsidR="00F6747B" w:rsidRDefault="00F6747B" w:rsidP="00301696">
      <w:pPr>
        <w:spacing w:after="0" w:line="360" w:lineRule="auto"/>
        <w:jc w:val="both"/>
        <w:rPr>
          <w:rFonts w:ascii="Times New Roman" w:hAnsi="Times New Roman" w:cs="Times New Roman"/>
          <w:sz w:val="24"/>
          <w:szCs w:val="24"/>
        </w:rPr>
      </w:pPr>
    </w:p>
    <w:p w14:paraId="61FB7262" w14:textId="77777777" w:rsidR="00F6747B" w:rsidRPr="00D351B8" w:rsidRDefault="00F6747B" w:rsidP="00F6747B">
      <w:pPr>
        <w:pStyle w:val="aa"/>
        <w:tabs>
          <w:tab w:val="left" w:pos="993"/>
        </w:tabs>
        <w:spacing w:after="0" w:line="360" w:lineRule="auto"/>
        <w:ind w:left="0" w:firstLine="709"/>
        <w:jc w:val="center"/>
        <w:rPr>
          <w:rFonts w:ascii="Times New Roman" w:hAnsi="Times New Roman" w:cs="Times New Roman"/>
          <w:sz w:val="28"/>
          <w:szCs w:val="28"/>
        </w:rPr>
      </w:pPr>
      <w:r w:rsidRPr="00D351B8">
        <w:rPr>
          <w:rFonts w:ascii="Times New Roman" w:hAnsi="Times New Roman" w:cs="Times New Roman"/>
          <w:sz w:val="28"/>
          <w:szCs w:val="28"/>
        </w:rPr>
        <w:lastRenderedPageBreak/>
        <w:t>Научное издание</w:t>
      </w:r>
    </w:p>
    <w:p w14:paraId="06600B1F" w14:textId="77777777" w:rsidR="00F6747B" w:rsidRPr="00D351B8" w:rsidRDefault="00F6747B" w:rsidP="00F6747B">
      <w:pPr>
        <w:pStyle w:val="aa"/>
        <w:tabs>
          <w:tab w:val="left" w:pos="993"/>
        </w:tabs>
        <w:spacing w:after="0" w:line="360" w:lineRule="auto"/>
        <w:ind w:left="0" w:firstLine="709"/>
        <w:jc w:val="center"/>
        <w:rPr>
          <w:rFonts w:ascii="Times New Roman" w:hAnsi="Times New Roman" w:cs="Times New Roman"/>
          <w:sz w:val="28"/>
          <w:szCs w:val="28"/>
        </w:rPr>
      </w:pPr>
    </w:p>
    <w:p w14:paraId="2D975EDB" w14:textId="44D28F4C" w:rsidR="00F6747B" w:rsidRPr="00F6747B" w:rsidRDefault="00F6747B" w:rsidP="00F6747B">
      <w:pPr>
        <w:pStyle w:val="aa"/>
        <w:tabs>
          <w:tab w:val="left" w:pos="993"/>
        </w:tabs>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Стоянова Валерия Юрьевна</w:t>
      </w:r>
    </w:p>
    <w:p w14:paraId="231ED30C" w14:textId="77777777" w:rsidR="00F6747B" w:rsidRPr="00D351B8" w:rsidRDefault="00F6747B" w:rsidP="00F6747B">
      <w:pPr>
        <w:pStyle w:val="aa"/>
        <w:tabs>
          <w:tab w:val="left" w:pos="993"/>
        </w:tabs>
        <w:spacing w:after="0" w:line="360" w:lineRule="auto"/>
        <w:ind w:left="0" w:firstLine="709"/>
        <w:jc w:val="center"/>
        <w:rPr>
          <w:rFonts w:ascii="Times New Roman" w:hAnsi="Times New Roman" w:cs="Times New Roman"/>
          <w:sz w:val="28"/>
          <w:szCs w:val="28"/>
        </w:rPr>
      </w:pPr>
    </w:p>
    <w:p w14:paraId="5DD7329C" w14:textId="5E2E6100" w:rsidR="00F6747B" w:rsidRPr="00F6747B" w:rsidRDefault="00F6747B" w:rsidP="00F6747B">
      <w:pPr>
        <w:pStyle w:val="aa"/>
        <w:tabs>
          <w:tab w:val="left" w:pos="993"/>
        </w:tabs>
        <w:spacing w:after="0" w:line="360" w:lineRule="auto"/>
        <w:ind w:left="0" w:firstLine="709"/>
        <w:jc w:val="center"/>
        <w:rPr>
          <w:rFonts w:ascii="Times New Roman" w:hAnsi="Times New Roman" w:cs="Times New Roman"/>
          <w:sz w:val="28"/>
          <w:szCs w:val="28"/>
        </w:rPr>
      </w:pPr>
      <w:r w:rsidRPr="00F6747B">
        <w:rPr>
          <w:rFonts w:ascii="Times New Roman" w:hAnsi="Times New Roman" w:cs="Times New Roman"/>
          <w:sz w:val="28"/>
          <w:szCs w:val="28"/>
        </w:rPr>
        <w:t xml:space="preserve">ПРИМЕНЕНИЕ ИННОВАЦИОННЫХ ТЕХНОЛОГИЙ </w:t>
      </w:r>
    </w:p>
    <w:p w14:paraId="40FFE721" w14:textId="37CF50B1" w:rsidR="00F6747B" w:rsidRDefault="00F6747B" w:rsidP="00F6747B">
      <w:pPr>
        <w:pStyle w:val="aa"/>
        <w:tabs>
          <w:tab w:val="left" w:pos="993"/>
        </w:tabs>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 xml:space="preserve">В </w:t>
      </w:r>
      <w:r w:rsidRPr="00F6747B">
        <w:rPr>
          <w:rFonts w:ascii="Times New Roman" w:hAnsi="Times New Roman" w:cs="Times New Roman"/>
          <w:sz w:val="28"/>
          <w:szCs w:val="28"/>
        </w:rPr>
        <w:t>БАНКОВСКОМ МАРКЕТИНГЕ</w:t>
      </w:r>
    </w:p>
    <w:p w14:paraId="732FF5C3" w14:textId="77777777" w:rsidR="00F6747B" w:rsidRPr="00D351B8" w:rsidRDefault="00F6747B" w:rsidP="00F6747B">
      <w:pPr>
        <w:pStyle w:val="aa"/>
        <w:tabs>
          <w:tab w:val="left" w:pos="993"/>
        </w:tabs>
        <w:spacing w:after="0" w:line="360" w:lineRule="auto"/>
        <w:ind w:left="0" w:firstLine="709"/>
        <w:jc w:val="center"/>
        <w:rPr>
          <w:rFonts w:ascii="Times New Roman" w:hAnsi="Times New Roman" w:cs="Times New Roman"/>
          <w:sz w:val="28"/>
          <w:szCs w:val="28"/>
        </w:rPr>
      </w:pPr>
    </w:p>
    <w:p w14:paraId="3452AEF6" w14:textId="77777777" w:rsidR="00F6747B" w:rsidRPr="00D351B8" w:rsidRDefault="00F6747B" w:rsidP="00F6747B">
      <w:pPr>
        <w:pStyle w:val="aa"/>
        <w:tabs>
          <w:tab w:val="left" w:pos="993"/>
        </w:tabs>
        <w:spacing w:after="0" w:line="360" w:lineRule="auto"/>
        <w:ind w:left="0" w:firstLine="709"/>
        <w:jc w:val="center"/>
        <w:rPr>
          <w:rFonts w:ascii="Times New Roman" w:hAnsi="Times New Roman" w:cs="Times New Roman"/>
          <w:sz w:val="28"/>
          <w:szCs w:val="28"/>
        </w:rPr>
      </w:pPr>
      <w:r w:rsidRPr="00D351B8">
        <w:rPr>
          <w:rFonts w:ascii="Times New Roman" w:hAnsi="Times New Roman" w:cs="Times New Roman"/>
          <w:sz w:val="28"/>
          <w:szCs w:val="28"/>
        </w:rPr>
        <w:t>Автореферат</w:t>
      </w:r>
    </w:p>
    <w:p w14:paraId="630EE244" w14:textId="77777777" w:rsidR="00F6747B" w:rsidRPr="00D351B8" w:rsidRDefault="00F6747B" w:rsidP="00F6747B">
      <w:pPr>
        <w:pStyle w:val="aa"/>
        <w:tabs>
          <w:tab w:val="left" w:pos="993"/>
        </w:tabs>
        <w:spacing w:after="0" w:line="360" w:lineRule="auto"/>
        <w:ind w:left="0" w:firstLine="709"/>
        <w:jc w:val="center"/>
        <w:rPr>
          <w:rFonts w:ascii="Times New Roman" w:hAnsi="Times New Roman" w:cs="Times New Roman"/>
          <w:sz w:val="28"/>
          <w:szCs w:val="28"/>
        </w:rPr>
      </w:pPr>
      <w:r w:rsidRPr="00D351B8">
        <w:rPr>
          <w:rFonts w:ascii="Times New Roman" w:hAnsi="Times New Roman" w:cs="Times New Roman"/>
          <w:sz w:val="28"/>
          <w:szCs w:val="28"/>
        </w:rPr>
        <w:t>_____________________________________________________</w:t>
      </w:r>
    </w:p>
    <w:p w14:paraId="4D0B2ECF" w14:textId="77777777" w:rsidR="00F6747B" w:rsidRPr="00D351B8" w:rsidRDefault="00F6747B" w:rsidP="00F6747B">
      <w:pPr>
        <w:pStyle w:val="aa"/>
        <w:tabs>
          <w:tab w:val="left" w:pos="993"/>
        </w:tabs>
        <w:spacing w:after="0" w:line="360" w:lineRule="auto"/>
        <w:ind w:left="0" w:firstLine="709"/>
        <w:jc w:val="center"/>
        <w:rPr>
          <w:rFonts w:ascii="Times New Roman" w:hAnsi="Times New Roman" w:cs="Times New Roman"/>
          <w:sz w:val="28"/>
          <w:szCs w:val="28"/>
        </w:rPr>
      </w:pPr>
    </w:p>
    <w:p w14:paraId="410F8873" w14:textId="77777777" w:rsidR="00F6747B" w:rsidRPr="00D351B8" w:rsidRDefault="00F6747B" w:rsidP="00F6747B">
      <w:pPr>
        <w:pStyle w:val="aa"/>
        <w:tabs>
          <w:tab w:val="left" w:pos="993"/>
        </w:tabs>
        <w:spacing w:after="0" w:line="360" w:lineRule="auto"/>
        <w:ind w:left="0" w:firstLine="709"/>
        <w:jc w:val="center"/>
        <w:rPr>
          <w:rFonts w:ascii="Times New Roman" w:hAnsi="Times New Roman" w:cs="Times New Roman"/>
          <w:sz w:val="28"/>
          <w:szCs w:val="28"/>
        </w:rPr>
      </w:pPr>
    </w:p>
    <w:p w14:paraId="0BF28809" w14:textId="77777777" w:rsidR="00F6747B" w:rsidRPr="00D351B8" w:rsidRDefault="00F6747B" w:rsidP="00F6747B">
      <w:pPr>
        <w:pStyle w:val="aa"/>
        <w:tabs>
          <w:tab w:val="left" w:pos="993"/>
        </w:tabs>
        <w:spacing w:after="0" w:line="360" w:lineRule="auto"/>
        <w:ind w:left="0" w:firstLine="709"/>
        <w:jc w:val="center"/>
        <w:rPr>
          <w:rFonts w:ascii="Times New Roman" w:hAnsi="Times New Roman" w:cs="Times New Roman"/>
          <w:sz w:val="28"/>
          <w:szCs w:val="28"/>
        </w:rPr>
      </w:pPr>
      <w:r w:rsidRPr="00D351B8">
        <w:rPr>
          <w:rFonts w:ascii="Times New Roman" w:hAnsi="Times New Roman" w:cs="Times New Roman"/>
          <w:sz w:val="28"/>
          <w:szCs w:val="28"/>
        </w:rPr>
        <w:t xml:space="preserve">Подписано в печать </w:t>
      </w:r>
    </w:p>
    <w:p w14:paraId="72597617" w14:textId="77777777" w:rsidR="00F6747B" w:rsidRPr="00D351B8" w:rsidRDefault="00F6747B" w:rsidP="00F6747B">
      <w:pPr>
        <w:pStyle w:val="aa"/>
        <w:tabs>
          <w:tab w:val="left" w:pos="993"/>
        </w:tabs>
        <w:spacing w:after="0" w:line="360" w:lineRule="auto"/>
        <w:ind w:left="0" w:firstLine="709"/>
        <w:jc w:val="center"/>
        <w:rPr>
          <w:rFonts w:ascii="Times New Roman" w:hAnsi="Times New Roman" w:cs="Times New Roman"/>
          <w:sz w:val="28"/>
          <w:szCs w:val="28"/>
        </w:rPr>
      </w:pPr>
      <w:r w:rsidRPr="00D351B8">
        <w:rPr>
          <w:rFonts w:ascii="Times New Roman" w:hAnsi="Times New Roman" w:cs="Times New Roman"/>
          <w:sz w:val="28"/>
          <w:szCs w:val="28"/>
        </w:rPr>
        <w:t>Бумага офсетная. Печать цифровая.</w:t>
      </w:r>
    </w:p>
    <w:p w14:paraId="6D1452BA" w14:textId="7D248040" w:rsidR="00F6747B" w:rsidRPr="00D351B8" w:rsidRDefault="00F6747B" w:rsidP="00F6747B">
      <w:pPr>
        <w:pStyle w:val="aa"/>
        <w:tabs>
          <w:tab w:val="left" w:pos="993"/>
        </w:tabs>
        <w:spacing w:after="0" w:line="360" w:lineRule="auto"/>
        <w:ind w:left="0" w:firstLine="709"/>
        <w:jc w:val="center"/>
        <w:rPr>
          <w:rFonts w:ascii="Times New Roman" w:hAnsi="Times New Roman" w:cs="Times New Roman"/>
          <w:sz w:val="28"/>
          <w:szCs w:val="28"/>
        </w:rPr>
      </w:pPr>
      <w:r w:rsidRPr="00D351B8">
        <w:rPr>
          <w:rFonts w:ascii="Times New Roman" w:hAnsi="Times New Roman" w:cs="Times New Roman"/>
          <w:sz w:val="28"/>
          <w:szCs w:val="28"/>
        </w:rPr>
        <w:t>Тираж экз. Заказ № …</w:t>
      </w:r>
    </w:p>
    <w:p w14:paraId="3FB6ABDF" w14:textId="77777777" w:rsidR="00F6747B" w:rsidRPr="00D351B8" w:rsidRDefault="00F6747B" w:rsidP="00F6747B">
      <w:pPr>
        <w:pStyle w:val="aa"/>
        <w:tabs>
          <w:tab w:val="left" w:pos="993"/>
        </w:tabs>
        <w:spacing w:after="0" w:line="360" w:lineRule="auto"/>
        <w:ind w:left="0" w:firstLine="709"/>
        <w:jc w:val="center"/>
        <w:rPr>
          <w:rFonts w:ascii="Times New Roman" w:hAnsi="Times New Roman" w:cs="Times New Roman"/>
          <w:sz w:val="28"/>
          <w:szCs w:val="28"/>
        </w:rPr>
      </w:pPr>
    </w:p>
    <w:p w14:paraId="5DEC5F0E" w14:textId="77777777" w:rsidR="00F6747B" w:rsidRPr="00D351B8" w:rsidRDefault="00F6747B" w:rsidP="00F6747B">
      <w:pPr>
        <w:pStyle w:val="aa"/>
        <w:tabs>
          <w:tab w:val="left" w:pos="993"/>
        </w:tabs>
        <w:spacing w:after="0" w:line="360" w:lineRule="auto"/>
        <w:ind w:left="0" w:firstLine="709"/>
        <w:jc w:val="center"/>
        <w:rPr>
          <w:rFonts w:ascii="Times New Roman" w:hAnsi="Times New Roman" w:cs="Times New Roman"/>
          <w:sz w:val="28"/>
          <w:szCs w:val="28"/>
        </w:rPr>
      </w:pPr>
    </w:p>
    <w:p w14:paraId="50077C25" w14:textId="77777777" w:rsidR="00F6747B" w:rsidRPr="00D351B8" w:rsidRDefault="00F6747B" w:rsidP="00F6747B">
      <w:pPr>
        <w:pStyle w:val="aa"/>
        <w:tabs>
          <w:tab w:val="left" w:pos="993"/>
        </w:tabs>
        <w:spacing w:after="0" w:line="360" w:lineRule="auto"/>
        <w:ind w:left="0" w:firstLine="709"/>
        <w:jc w:val="center"/>
        <w:rPr>
          <w:rFonts w:ascii="Times New Roman" w:hAnsi="Times New Roman" w:cs="Times New Roman"/>
          <w:sz w:val="28"/>
          <w:szCs w:val="28"/>
        </w:rPr>
      </w:pPr>
      <w:r w:rsidRPr="00D351B8">
        <w:rPr>
          <w:rFonts w:ascii="Times New Roman" w:hAnsi="Times New Roman" w:cs="Times New Roman"/>
          <w:sz w:val="28"/>
          <w:szCs w:val="28"/>
        </w:rPr>
        <w:t>Издательско-полиграфический центр</w:t>
      </w:r>
    </w:p>
    <w:p w14:paraId="4A326C09" w14:textId="77777777" w:rsidR="00F6747B" w:rsidRPr="00D351B8" w:rsidRDefault="00F6747B" w:rsidP="00F6747B">
      <w:pPr>
        <w:pStyle w:val="aa"/>
        <w:tabs>
          <w:tab w:val="left" w:pos="993"/>
        </w:tabs>
        <w:spacing w:after="0" w:line="360" w:lineRule="auto"/>
        <w:ind w:left="0" w:firstLine="709"/>
        <w:jc w:val="center"/>
        <w:rPr>
          <w:rFonts w:ascii="Times New Roman" w:hAnsi="Times New Roman" w:cs="Times New Roman"/>
          <w:sz w:val="28"/>
          <w:szCs w:val="28"/>
        </w:rPr>
      </w:pPr>
      <w:r w:rsidRPr="00D351B8">
        <w:rPr>
          <w:rFonts w:ascii="Times New Roman" w:hAnsi="Times New Roman" w:cs="Times New Roman"/>
          <w:sz w:val="28"/>
          <w:szCs w:val="28"/>
        </w:rPr>
        <w:t>Кубанского государственного университета</w:t>
      </w:r>
    </w:p>
    <w:p w14:paraId="0B6771E2" w14:textId="77777777" w:rsidR="00F6747B" w:rsidRPr="00D351B8" w:rsidRDefault="00F6747B" w:rsidP="00F6747B">
      <w:pPr>
        <w:pStyle w:val="aa"/>
        <w:tabs>
          <w:tab w:val="left" w:pos="993"/>
        </w:tabs>
        <w:spacing w:after="0" w:line="360" w:lineRule="auto"/>
        <w:ind w:left="0" w:firstLine="709"/>
        <w:jc w:val="center"/>
        <w:rPr>
          <w:rFonts w:ascii="Times New Roman" w:hAnsi="Times New Roman" w:cs="Times New Roman"/>
          <w:sz w:val="28"/>
          <w:szCs w:val="28"/>
        </w:rPr>
      </w:pPr>
      <w:r w:rsidRPr="00D351B8">
        <w:rPr>
          <w:rFonts w:ascii="Times New Roman" w:hAnsi="Times New Roman" w:cs="Times New Roman"/>
          <w:sz w:val="28"/>
          <w:szCs w:val="28"/>
        </w:rPr>
        <w:t>350040, г. Краснодар, ул. Ставропольская, 149</w:t>
      </w:r>
    </w:p>
    <w:p w14:paraId="5FD3F8C4" w14:textId="77777777" w:rsidR="00F6747B" w:rsidRDefault="00F6747B" w:rsidP="00B460D5">
      <w:pPr>
        <w:spacing w:after="0" w:line="360" w:lineRule="auto"/>
        <w:ind w:firstLine="709"/>
        <w:jc w:val="both"/>
        <w:rPr>
          <w:rFonts w:ascii="Times New Roman" w:hAnsi="Times New Roman" w:cs="Times New Roman"/>
          <w:sz w:val="24"/>
          <w:szCs w:val="24"/>
        </w:rPr>
      </w:pPr>
    </w:p>
    <w:p w14:paraId="188C2540" w14:textId="1B60ABAF" w:rsidR="00B460D5" w:rsidRDefault="00B460D5" w:rsidP="00177AB2">
      <w:pPr>
        <w:spacing w:after="0" w:line="360" w:lineRule="auto"/>
        <w:jc w:val="both"/>
        <w:rPr>
          <w:rFonts w:ascii="Times New Roman" w:hAnsi="Times New Roman" w:cs="Times New Roman"/>
          <w:sz w:val="24"/>
          <w:szCs w:val="24"/>
        </w:rPr>
      </w:pPr>
    </w:p>
    <w:p w14:paraId="09C5F214" w14:textId="77777777" w:rsidR="00B460D5" w:rsidRPr="002A65EE" w:rsidRDefault="00B460D5" w:rsidP="00177AB2">
      <w:pPr>
        <w:spacing w:after="0" w:line="360" w:lineRule="auto"/>
        <w:jc w:val="both"/>
        <w:rPr>
          <w:rFonts w:ascii="Times New Roman" w:hAnsi="Times New Roman" w:cs="Times New Roman"/>
          <w:sz w:val="24"/>
          <w:szCs w:val="24"/>
        </w:rPr>
      </w:pPr>
    </w:p>
    <w:p w14:paraId="0D105C62" w14:textId="77777777" w:rsidR="002A65EE" w:rsidRPr="00494579" w:rsidRDefault="002A65EE" w:rsidP="002A65EE">
      <w:pPr>
        <w:spacing w:after="0" w:line="360" w:lineRule="auto"/>
        <w:ind w:firstLine="709"/>
        <w:jc w:val="both"/>
        <w:rPr>
          <w:rFonts w:ascii="Times New Roman" w:eastAsia="Calibri" w:hAnsi="Times New Roman" w:cs="Times New Roman"/>
          <w:bCs/>
          <w:sz w:val="28"/>
          <w:szCs w:val="28"/>
        </w:rPr>
      </w:pPr>
    </w:p>
    <w:p w14:paraId="50C3A72D" w14:textId="77777777" w:rsidR="002A65EE" w:rsidRPr="002A65EE" w:rsidRDefault="002A65EE" w:rsidP="002A65EE">
      <w:pPr>
        <w:spacing w:after="0" w:line="360" w:lineRule="auto"/>
        <w:ind w:firstLine="709"/>
        <w:jc w:val="both"/>
        <w:rPr>
          <w:rFonts w:ascii="Times New Roman" w:hAnsi="Times New Roman" w:cs="Times New Roman"/>
          <w:bCs/>
          <w:sz w:val="28"/>
          <w:szCs w:val="28"/>
        </w:rPr>
      </w:pPr>
    </w:p>
    <w:p w14:paraId="00658348" w14:textId="77777777" w:rsidR="001A1847" w:rsidRPr="001A1847" w:rsidRDefault="001A1847" w:rsidP="001A1847">
      <w:pPr>
        <w:spacing w:after="0" w:line="360" w:lineRule="auto"/>
        <w:ind w:firstLine="709"/>
        <w:jc w:val="both"/>
        <w:rPr>
          <w:rFonts w:ascii="Times New Roman" w:eastAsia="Calibri" w:hAnsi="Times New Roman" w:cs="Times New Roman"/>
          <w:sz w:val="24"/>
          <w:szCs w:val="24"/>
        </w:rPr>
      </w:pPr>
    </w:p>
    <w:p w14:paraId="31412735" w14:textId="48AC688B" w:rsidR="006078AD" w:rsidRPr="006078AD" w:rsidRDefault="006078AD" w:rsidP="00F44E62">
      <w:pPr>
        <w:tabs>
          <w:tab w:val="left" w:pos="5586"/>
        </w:tabs>
        <w:rPr>
          <w:rFonts w:ascii="Times New Roman" w:eastAsia="Calibri" w:hAnsi="Times New Roman" w:cs="Times New Roman"/>
          <w:sz w:val="28"/>
          <w:szCs w:val="28"/>
        </w:rPr>
      </w:pPr>
    </w:p>
    <w:sectPr w:rsidR="006078AD" w:rsidRPr="006078AD" w:rsidSect="001A184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04444D" w14:textId="77777777" w:rsidR="008628C5" w:rsidRDefault="008628C5" w:rsidP="006C5079">
      <w:pPr>
        <w:spacing w:after="0" w:line="240" w:lineRule="auto"/>
      </w:pPr>
      <w:r>
        <w:separator/>
      </w:r>
    </w:p>
  </w:endnote>
  <w:endnote w:type="continuationSeparator" w:id="0">
    <w:p w14:paraId="287B15E9" w14:textId="77777777" w:rsidR="008628C5" w:rsidRDefault="008628C5" w:rsidP="006C5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3986200"/>
      <w:docPartObj>
        <w:docPartGallery w:val="Page Numbers (Bottom of Page)"/>
        <w:docPartUnique/>
      </w:docPartObj>
    </w:sdtPr>
    <w:sdtEndPr>
      <w:rPr>
        <w:rFonts w:ascii="Times New Roman" w:hAnsi="Times New Roman" w:cs="Times New Roman"/>
      </w:rPr>
    </w:sdtEndPr>
    <w:sdtContent>
      <w:p w14:paraId="0C6CD8F3" w14:textId="0A90668C" w:rsidR="00913991" w:rsidRPr="006D08F8" w:rsidRDefault="00913991">
        <w:pPr>
          <w:pStyle w:val="a6"/>
          <w:jc w:val="center"/>
          <w:rPr>
            <w:rFonts w:ascii="Times New Roman" w:hAnsi="Times New Roman" w:cs="Times New Roman"/>
          </w:rPr>
        </w:pPr>
        <w:r w:rsidRPr="006D08F8">
          <w:rPr>
            <w:rFonts w:ascii="Times New Roman" w:hAnsi="Times New Roman" w:cs="Times New Roman"/>
          </w:rPr>
          <w:fldChar w:fldCharType="begin"/>
        </w:r>
        <w:r w:rsidRPr="006D08F8">
          <w:rPr>
            <w:rFonts w:ascii="Times New Roman" w:hAnsi="Times New Roman" w:cs="Times New Roman"/>
          </w:rPr>
          <w:instrText>PAGE   \* MERGEFORMAT</w:instrText>
        </w:r>
        <w:r w:rsidRPr="006D08F8">
          <w:rPr>
            <w:rFonts w:ascii="Times New Roman" w:hAnsi="Times New Roman" w:cs="Times New Roman"/>
          </w:rPr>
          <w:fldChar w:fldCharType="separate"/>
        </w:r>
        <w:r w:rsidRPr="006D08F8">
          <w:rPr>
            <w:rFonts w:ascii="Times New Roman" w:hAnsi="Times New Roman" w:cs="Times New Roman"/>
          </w:rPr>
          <w:t>2</w:t>
        </w:r>
        <w:r w:rsidRPr="006D08F8">
          <w:rPr>
            <w:rFonts w:ascii="Times New Roman" w:hAnsi="Times New Roman" w:cs="Times New Roman"/>
          </w:rPr>
          <w:fldChar w:fldCharType="end"/>
        </w:r>
      </w:p>
    </w:sdtContent>
  </w:sdt>
  <w:p w14:paraId="41792AD0" w14:textId="77777777" w:rsidR="00913991" w:rsidRDefault="0091399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3105656"/>
      <w:docPartObj>
        <w:docPartGallery w:val="Page Numbers (Bottom of Page)"/>
        <w:docPartUnique/>
      </w:docPartObj>
    </w:sdtPr>
    <w:sdtEndPr>
      <w:rPr>
        <w:rFonts w:ascii="Times New Roman" w:hAnsi="Times New Roman" w:cs="Times New Roman"/>
      </w:rPr>
    </w:sdtEndPr>
    <w:sdtContent>
      <w:p w14:paraId="2ED86A35" w14:textId="28586CA6" w:rsidR="00913991" w:rsidRPr="003F638E" w:rsidRDefault="00913991">
        <w:pPr>
          <w:pStyle w:val="a6"/>
          <w:jc w:val="center"/>
          <w:rPr>
            <w:rFonts w:ascii="Times New Roman" w:hAnsi="Times New Roman" w:cs="Times New Roman"/>
          </w:rPr>
        </w:pPr>
        <w:r w:rsidRPr="003F638E">
          <w:rPr>
            <w:rFonts w:ascii="Times New Roman" w:hAnsi="Times New Roman" w:cs="Times New Roman"/>
          </w:rPr>
          <w:fldChar w:fldCharType="begin"/>
        </w:r>
        <w:r w:rsidRPr="003F638E">
          <w:rPr>
            <w:rFonts w:ascii="Times New Roman" w:hAnsi="Times New Roman" w:cs="Times New Roman"/>
          </w:rPr>
          <w:instrText>PAGE   \* MERGEFORMAT</w:instrText>
        </w:r>
        <w:r w:rsidRPr="003F638E">
          <w:rPr>
            <w:rFonts w:ascii="Times New Roman" w:hAnsi="Times New Roman" w:cs="Times New Roman"/>
          </w:rPr>
          <w:fldChar w:fldCharType="separate"/>
        </w:r>
        <w:r w:rsidRPr="003F638E">
          <w:rPr>
            <w:rFonts w:ascii="Times New Roman" w:hAnsi="Times New Roman" w:cs="Times New Roman"/>
          </w:rPr>
          <w:t>2</w:t>
        </w:r>
        <w:r w:rsidRPr="003F638E">
          <w:rPr>
            <w:rFonts w:ascii="Times New Roman" w:hAnsi="Times New Roman" w:cs="Times New Roman"/>
          </w:rPr>
          <w:fldChar w:fldCharType="end"/>
        </w:r>
      </w:p>
    </w:sdtContent>
  </w:sdt>
  <w:p w14:paraId="31A8ABED" w14:textId="77777777" w:rsidR="00913991" w:rsidRDefault="0091399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188D2A" w14:textId="77777777" w:rsidR="008628C5" w:rsidRDefault="008628C5" w:rsidP="006C5079">
      <w:pPr>
        <w:spacing w:after="0" w:line="240" w:lineRule="auto"/>
      </w:pPr>
      <w:r>
        <w:separator/>
      </w:r>
    </w:p>
  </w:footnote>
  <w:footnote w:type="continuationSeparator" w:id="0">
    <w:p w14:paraId="25FEC76C" w14:textId="77777777" w:rsidR="008628C5" w:rsidRDefault="008628C5" w:rsidP="006C50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795935"/>
    <w:multiLevelType w:val="hybridMultilevel"/>
    <w:tmpl w:val="EE64096A"/>
    <w:lvl w:ilvl="0" w:tplc="2DD80D88">
      <w:start w:val="1"/>
      <w:numFmt w:val="decimal"/>
      <w:pStyle w:val="1"/>
      <w:lvlText w:val="%1."/>
      <w:lvlJc w:val="left"/>
      <w:pPr>
        <w:tabs>
          <w:tab w:val="num" w:pos="1620"/>
        </w:tabs>
        <w:ind w:left="1620" w:hanging="360"/>
      </w:pPr>
    </w:lvl>
    <w:lvl w:ilvl="1" w:tplc="C7C20FDC">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 w15:restartNumberingAfterBreak="0">
    <w:nsid w:val="531A4112"/>
    <w:multiLevelType w:val="hybridMultilevel"/>
    <w:tmpl w:val="120213C6"/>
    <w:lvl w:ilvl="0" w:tplc="1AB27BA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12E"/>
    <w:rsid w:val="000945FE"/>
    <w:rsid w:val="000F3FF9"/>
    <w:rsid w:val="000F7152"/>
    <w:rsid w:val="00105D33"/>
    <w:rsid w:val="0012676D"/>
    <w:rsid w:val="00177AB2"/>
    <w:rsid w:val="001873C1"/>
    <w:rsid w:val="001908A0"/>
    <w:rsid w:val="001953A6"/>
    <w:rsid w:val="001A1847"/>
    <w:rsid w:val="001D1860"/>
    <w:rsid w:val="00280A04"/>
    <w:rsid w:val="002A65EE"/>
    <w:rsid w:val="00301696"/>
    <w:rsid w:val="0032112E"/>
    <w:rsid w:val="003A1CB4"/>
    <w:rsid w:val="003A2453"/>
    <w:rsid w:val="003B3CB5"/>
    <w:rsid w:val="003F638E"/>
    <w:rsid w:val="00477A12"/>
    <w:rsid w:val="0048092D"/>
    <w:rsid w:val="0048425D"/>
    <w:rsid w:val="004C4210"/>
    <w:rsid w:val="004D1A59"/>
    <w:rsid w:val="00505CA9"/>
    <w:rsid w:val="005F0C0E"/>
    <w:rsid w:val="006078AD"/>
    <w:rsid w:val="006219DD"/>
    <w:rsid w:val="00631142"/>
    <w:rsid w:val="00643261"/>
    <w:rsid w:val="006711EA"/>
    <w:rsid w:val="006A1159"/>
    <w:rsid w:val="006C3498"/>
    <w:rsid w:val="006C5079"/>
    <w:rsid w:val="006D08F8"/>
    <w:rsid w:val="00735EA0"/>
    <w:rsid w:val="00743E3B"/>
    <w:rsid w:val="007A2D38"/>
    <w:rsid w:val="007C2AD5"/>
    <w:rsid w:val="00807289"/>
    <w:rsid w:val="00821EA1"/>
    <w:rsid w:val="00822659"/>
    <w:rsid w:val="00824F6A"/>
    <w:rsid w:val="00842434"/>
    <w:rsid w:val="008628C5"/>
    <w:rsid w:val="008D5A74"/>
    <w:rsid w:val="008E210D"/>
    <w:rsid w:val="00913991"/>
    <w:rsid w:val="00913F46"/>
    <w:rsid w:val="00951A86"/>
    <w:rsid w:val="009C3A64"/>
    <w:rsid w:val="00A14DE8"/>
    <w:rsid w:val="00A5319E"/>
    <w:rsid w:val="00B3374E"/>
    <w:rsid w:val="00B460D5"/>
    <w:rsid w:val="00B81129"/>
    <w:rsid w:val="00BA665D"/>
    <w:rsid w:val="00BB1654"/>
    <w:rsid w:val="00C37F7E"/>
    <w:rsid w:val="00C54FBD"/>
    <w:rsid w:val="00C6663E"/>
    <w:rsid w:val="00CB218F"/>
    <w:rsid w:val="00CE1CC3"/>
    <w:rsid w:val="00D34F6B"/>
    <w:rsid w:val="00D77BC6"/>
    <w:rsid w:val="00D83855"/>
    <w:rsid w:val="00E63B67"/>
    <w:rsid w:val="00EB70F9"/>
    <w:rsid w:val="00ED4E89"/>
    <w:rsid w:val="00EF3193"/>
    <w:rsid w:val="00F2346C"/>
    <w:rsid w:val="00F3049A"/>
    <w:rsid w:val="00F44E62"/>
    <w:rsid w:val="00F6747B"/>
    <w:rsid w:val="00F863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9311E"/>
  <w15:chartTrackingRefBased/>
  <w15:docId w15:val="{E2C08B21-C862-4825-AF31-CAB78E376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112E"/>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21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C507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C5079"/>
    <w:rPr>
      <w:rFonts w:eastAsiaTheme="minorEastAsia"/>
      <w:lang w:eastAsia="ru-RU"/>
    </w:rPr>
  </w:style>
  <w:style w:type="paragraph" w:styleId="a6">
    <w:name w:val="footer"/>
    <w:basedOn w:val="a"/>
    <w:link w:val="a7"/>
    <w:uiPriority w:val="99"/>
    <w:unhideWhenUsed/>
    <w:rsid w:val="006C507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C5079"/>
    <w:rPr>
      <w:rFonts w:eastAsiaTheme="minorEastAsia"/>
      <w:lang w:eastAsia="ru-RU"/>
    </w:rPr>
  </w:style>
  <w:style w:type="paragraph" w:customStyle="1" w:styleId="a8">
    <w:name w:val="Основной"/>
    <w:basedOn w:val="a"/>
    <w:link w:val="a9"/>
    <w:qFormat/>
    <w:rsid w:val="00913F46"/>
    <w:pPr>
      <w:spacing w:after="0" w:line="360" w:lineRule="auto"/>
      <w:ind w:firstLine="709"/>
      <w:jc w:val="both"/>
    </w:pPr>
    <w:rPr>
      <w:rFonts w:ascii="Times New Roman" w:eastAsia="Arial Unicode MS" w:hAnsi="Times New Roman" w:cs="Arial Unicode MS"/>
      <w:color w:val="000000"/>
      <w:sz w:val="28"/>
      <w:szCs w:val="28"/>
    </w:rPr>
  </w:style>
  <w:style w:type="character" w:customStyle="1" w:styleId="a9">
    <w:name w:val="Основной Знак"/>
    <w:basedOn w:val="a0"/>
    <w:link w:val="a8"/>
    <w:rsid w:val="00913F46"/>
    <w:rPr>
      <w:rFonts w:ascii="Times New Roman" w:eastAsia="Arial Unicode MS" w:hAnsi="Times New Roman" w:cs="Arial Unicode MS"/>
      <w:color w:val="000000"/>
      <w:sz w:val="28"/>
      <w:szCs w:val="28"/>
      <w:lang w:eastAsia="ru-RU"/>
    </w:rPr>
  </w:style>
  <w:style w:type="paragraph" w:customStyle="1" w:styleId="1">
    <w:name w:val="1 литература"/>
    <w:basedOn w:val="a"/>
    <w:rsid w:val="002A65EE"/>
    <w:pPr>
      <w:numPr>
        <w:numId w:val="2"/>
      </w:numPr>
      <w:spacing w:after="0" w:line="360" w:lineRule="auto"/>
      <w:jc w:val="both"/>
    </w:pPr>
    <w:rPr>
      <w:rFonts w:ascii="Times New Roman" w:eastAsia="Times New Roman" w:hAnsi="Times New Roman" w:cs="Times New Roman"/>
      <w:sz w:val="28"/>
      <w:szCs w:val="28"/>
    </w:rPr>
  </w:style>
  <w:style w:type="paragraph" w:styleId="aa">
    <w:name w:val="List Paragraph"/>
    <w:basedOn w:val="a"/>
    <w:uiPriority w:val="99"/>
    <w:qFormat/>
    <w:rsid w:val="00F6747B"/>
    <w:pPr>
      <w:spacing w:after="160" w:line="259" w:lineRule="auto"/>
      <w:ind w:left="720"/>
      <w:contextualSpacing/>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6052320">
      <w:bodyDiv w:val="1"/>
      <w:marLeft w:val="0"/>
      <w:marRight w:val="0"/>
      <w:marTop w:val="0"/>
      <w:marBottom w:val="0"/>
      <w:divBdr>
        <w:top w:val="none" w:sz="0" w:space="0" w:color="auto"/>
        <w:left w:val="none" w:sz="0" w:space="0" w:color="auto"/>
        <w:bottom w:val="none" w:sz="0" w:space="0" w:color="auto"/>
        <w:right w:val="none" w:sz="0" w:space="0" w:color="auto"/>
      </w:divBdr>
    </w:div>
    <w:div w:id="208518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33577-27E1-49C6-9A0E-70AFEA268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2312</TotalTime>
  <Pages>1</Pages>
  <Words>6508</Words>
  <Characters>37101</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Валерия Стоянова</dc:creator>
  <cp:keywords/>
  <dc:description/>
  <cp:lastModifiedBy>Валерия Стоянова</cp:lastModifiedBy>
  <cp:revision>23</cp:revision>
  <dcterms:created xsi:type="dcterms:W3CDTF">2020-06-11T13:30:00Z</dcterms:created>
  <dcterms:modified xsi:type="dcterms:W3CDTF">2020-06-22T19:51:00Z</dcterms:modified>
</cp:coreProperties>
</file>