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4F53" w:rsidRPr="00F34F53" w:rsidRDefault="00F34F53" w:rsidP="00F34F53">
      <w:pPr>
        <w:widowControl w:val="0"/>
        <w:suppressAutoHyphens/>
        <w:autoSpaceDN w:val="0"/>
        <w:spacing w:line="240" w:lineRule="auto"/>
        <w:ind w:firstLine="0"/>
        <w:jc w:val="center"/>
        <w:textAlignment w:val="baseline"/>
        <w:rPr>
          <w:rFonts w:eastAsia="Times New Roman" w:cs="Times New Roman"/>
          <w:kern w:val="3"/>
          <w:sz w:val="24"/>
          <w:szCs w:val="24"/>
          <w:lang w:eastAsia="ru-RU" w:bidi="hi-IN"/>
        </w:rPr>
      </w:pPr>
      <w:bookmarkStart w:id="0" w:name="_Toc501994164"/>
      <w:bookmarkStart w:id="1" w:name="_Toc501994628"/>
      <w:bookmarkStart w:id="2" w:name="_Hlk7352345"/>
      <w:r w:rsidRPr="00F34F53">
        <w:rPr>
          <w:rFonts w:eastAsia="Times New Roman" w:cs="Times New Roman"/>
          <w:kern w:val="3"/>
          <w:sz w:val="24"/>
          <w:szCs w:val="24"/>
          <w:lang w:eastAsia="ru-RU" w:bidi="hi-IN"/>
        </w:rPr>
        <w:t>МИНИСТЕРСТВО НАУКИ И ВЫСШЕГО ОБРАЗОВАНИЯ РОССИЙСКОЙ ФЕДЕРАЦИИ</w:t>
      </w:r>
    </w:p>
    <w:p w:rsidR="00F34F53" w:rsidRPr="00F34F53" w:rsidRDefault="00F34F53" w:rsidP="00F34F53">
      <w:pPr>
        <w:widowControl w:val="0"/>
        <w:suppressAutoHyphens/>
        <w:autoSpaceDN w:val="0"/>
        <w:spacing w:line="240" w:lineRule="auto"/>
        <w:ind w:firstLine="0"/>
        <w:jc w:val="center"/>
        <w:textAlignment w:val="baseline"/>
        <w:rPr>
          <w:rFonts w:eastAsia="Times New Roman" w:cs="Times New Roman"/>
          <w:kern w:val="3"/>
          <w:sz w:val="24"/>
          <w:szCs w:val="24"/>
          <w:lang w:eastAsia="ru-RU" w:bidi="hi-IN"/>
        </w:rPr>
      </w:pPr>
      <w:r w:rsidRPr="00F34F53">
        <w:rPr>
          <w:rFonts w:eastAsia="Times New Roman" w:cs="Times New Roman"/>
          <w:kern w:val="3"/>
          <w:sz w:val="24"/>
          <w:szCs w:val="24"/>
          <w:lang w:eastAsia="ru-RU" w:bidi="hi-IN"/>
        </w:rPr>
        <w:t xml:space="preserve">Федеральное государственное бюджетное образовательное учреждение </w:t>
      </w:r>
    </w:p>
    <w:p w:rsidR="00F34F53" w:rsidRPr="00F34F53" w:rsidRDefault="00F34F53" w:rsidP="00F34F53">
      <w:pPr>
        <w:widowControl w:val="0"/>
        <w:suppressAutoHyphens/>
        <w:autoSpaceDN w:val="0"/>
        <w:spacing w:line="240" w:lineRule="auto"/>
        <w:ind w:firstLine="0"/>
        <w:jc w:val="center"/>
        <w:textAlignment w:val="baseline"/>
        <w:rPr>
          <w:rFonts w:eastAsia="Times New Roman" w:cs="Times New Roman"/>
          <w:kern w:val="3"/>
          <w:sz w:val="24"/>
          <w:szCs w:val="24"/>
          <w:lang w:eastAsia="ru-RU" w:bidi="hi-IN"/>
        </w:rPr>
      </w:pPr>
      <w:r w:rsidRPr="00F34F53">
        <w:rPr>
          <w:rFonts w:eastAsia="Times New Roman" w:cs="Times New Roman"/>
          <w:kern w:val="3"/>
          <w:sz w:val="24"/>
          <w:szCs w:val="24"/>
          <w:lang w:eastAsia="ru-RU" w:bidi="hi-IN"/>
        </w:rPr>
        <w:t>высшего образования</w:t>
      </w:r>
    </w:p>
    <w:p w:rsidR="00F34F53" w:rsidRPr="00F34F53" w:rsidRDefault="00F34F53" w:rsidP="00F34F53">
      <w:pPr>
        <w:widowControl w:val="0"/>
        <w:suppressAutoHyphens/>
        <w:autoSpaceDN w:val="0"/>
        <w:spacing w:line="240" w:lineRule="auto"/>
        <w:ind w:firstLine="0"/>
        <w:jc w:val="center"/>
        <w:textAlignment w:val="baseline"/>
        <w:rPr>
          <w:rFonts w:eastAsia="Times New Roman" w:cs="Times New Roman"/>
          <w:b/>
          <w:caps/>
          <w:kern w:val="3"/>
          <w:szCs w:val="24"/>
          <w:lang w:eastAsia="ru-RU" w:bidi="hi-IN"/>
        </w:rPr>
      </w:pPr>
      <w:r w:rsidRPr="00F34F53">
        <w:rPr>
          <w:rFonts w:eastAsia="Times New Roman" w:cs="Times New Roman"/>
          <w:b/>
          <w:caps/>
          <w:kern w:val="3"/>
          <w:szCs w:val="24"/>
          <w:lang w:eastAsia="ru-RU" w:bidi="hi-IN"/>
        </w:rPr>
        <w:t>«кубанский государственный университет»</w:t>
      </w:r>
    </w:p>
    <w:p w:rsidR="00F34F53" w:rsidRPr="00F34F53" w:rsidRDefault="00F34F53" w:rsidP="00F34F53">
      <w:pPr>
        <w:widowControl w:val="0"/>
        <w:suppressAutoHyphens/>
        <w:autoSpaceDN w:val="0"/>
        <w:spacing w:line="240" w:lineRule="auto"/>
        <w:ind w:firstLine="0"/>
        <w:jc w:val="center"/>
        <w:textAlignment w:val="baseline"/>
        <w:rPr>
          <w:rFonts w:eastAsia="Times New Roman" w:cs="Times New Roman"/>
          <w:b/>
          <w:kern w:val="3"/>
          <w:szCs w:val="24"/>
          <w:lang w:eastAsia="ru-RU" w:bidi="hi-IN"/>
        </w:rPr>
      </w:pPr>
      <w:r w:rsidRPr="00F34F53">
        <w:rPr>
          <w:rFonts w:eastAsia="Times New Roman" w:cs="Times New Roman"/>
          <w:b/>
          <w:kern w:val="3"/>
          <w:szCs w:val="24"/>
          <w:lang w:eastAsia="ru-RU" w:bidi="hi-IN"/>
        </w:rPr>
        <w:t>(ФГБОУ ВО «КубГУ»)</w:t>
      </w:r>
    </w:p>
    <w:p w:rsidR="00F34F53" w:rsidRPr="00F34F53" w:rsidRDefault="00F34F53" w:rsidP="00F34F53">
      <w:pPr>
        <w:widowControl w:val="0"/>
        <w:suppressAutoHyphens/>
        <w:autoSpaceDN w:val="0"/>
        <w:spacing w:line="240" w:lineRule="auto"/>
        <w:ind w:firstLine="0"/>
        <w:jc w:val="center"/>
        <w:textAlignment w:val="baseline"/>
        <w:rPr>
          <w:rFonts w:eastAsia="Times New Roman" w:cs="Times New Roman"/>
          <w:kern w:val="3"/>
          <w:szCs w:val="24"/>
          <w:lang w:eastAsia="ru-RU" w:bidi="hi-IN"/>
        </w:rPr>
      </w:pPr>
    </w:p>
    <w:p w:rsidR="00F34F53" w:rsidRPr="00F34F53" w:rsidRDefault="00F34F53" w:rsidP="00F34F53">
      <w:pPr>
        <w:widowControl w:val="0"/>
        <w:suppressAutoHyphens/>
        <w:autoSpaceDN w:val="0"/>
        <w:spacing w:line="240" w:lineRule="auto"/>
        <w:ind w:firstLine="0"/>
        <w:jc w:val="center"/>
        <w:textAlignment w:val="baseline"/>
        <w:rPr>
          <w:rFonts w:eastAsia="Times New Roman" w:cs="Times New Roman"/>
          <w:b/>
          <w:kern w:val="3"/>
          <w:szCs w:val="24"/>
          <w:lang w:eastAsia="ru-RU" w:bidi="hi-IN"/>
        </w:rPr>
      </w:pPr>
      <w:r w:rsidRPr="00F34F53">
        <w:rPr>
          <w:rFonts w:eastAsia="Times New Roman" w:cs="Times New Roman"/>
          <w:b/>
          <w:kern w:val="3"/>
          <w:szCs w:val="24"/>
          <w:lang w:eastAsia="ru-RU" w:bidi="hi-IN"/>
        </w:rPr>
        <w:t>Факультет журналистики</w:t>
      </w:r>
    </w:p>
    <w:p w:rsidR="00F34F53" w:rsidRPr="00F34F53" w:rsidRDefault="00F34F53" w:rsidP="00F34F53">
      <w:pPr>
        <w:widowControl w:val="0"/>
        <w:tabs>
          <w:tab w:val="left" w:pos="753"/>
          <w:tab w:val="center" w:pos="4677"/>
        </w:tabs>
        <w:suppressAutoHyphens/>
        <w:autoSpaceDN w:val="0"/>
        <w:spacing w:line="240" w:lineRule="auto"/>
        <w:ind w:firstLine="0"/>
        <w:jc w:val="center"/>
        <w:textAlignment w:val="baseline"/>
        <w:rPr>
          <w:rFonts w:eastAsia="Times New Roman" w:cs="Times New Roman"/>
          <w:b/>
          <w:kern w:val="3"/>
          <w:szCs w:val="28"/>
          <w:lang w:eastAsia="ru-RU" w:bidi="hi-IN"/>
        </w:rPr>
      </w:pPr>
      <w:r w:rsidRPr="00F34F53">
        <w:rPr>
          <w:rFonts w:eastAsia="Times New Roman" w:cs="Times New Roman"/>
          <w:b/>
          <w:kern w:val="3"/>
          <w:szCs w:val="28"/>
          <w:lang w:eastAsia="ru-RU" w:bidi="hi-IN"/>
        </w:rPr>
        <w:t>Кафедра издательского дела, стилистики и медиаиндустрии</w:t>
      </w:r>
    </w:p>
    <w:p w:rsidR="00F34F53" w:rsidRPr="00F34F53" w:rsidRDefault="00F34F53" w:rsidP="00F34F53">
      <w:pPr>
        <w:widowControl w:val="0"/>
        <w:tabs>
          <w:tab w:val="left" w:pos="3570"/>
        </w:tabs>
        <w:suppressAutoHyphens/>
        <w:autoSpaceDN w:val="0"/>
        <w:spacing w:line="240" w:lineRule="auto"/>
        <w:ind w:firstLine="0"/>
        <w:textAlignment w:val="baseline"/>
        <w:rPr>
          <w:rFonts w:eastAsia="Times New Roman" w:cs="Times New Roman"/>
          <w:b/>
          <w:kern w:val="3"/>
          <w:szCs w:val="28"/>
          <w:lang w:eastAsia="ru-RU" w:bidi="hi-IN"/>
        </w:rPr>
      </w:pPr>
    </w:p>
    <w:p w:rsidR="00F34F53" w:rsidRPr="00F34F53" w:rsidRDefault="00F34F53" w:rsidP="00F34F53">
      <w:pPr>
        <w:widowControl w:val="0"/>
        <w:tabs>
          <w:tab w:val="left" w:pos="5103"/>
        </w:tabs>
        <w:suppressAutoHyphens/>
        <w:autoSpaceDN w:val="0"/>
        <w:spacing w:line="240" w:lineRule="auto"/>
        <w:ind w:firstLine="0"/>
        <w:jc w:val="center"/>
        <w:textAlignment w:val="baseline"/>
        <w:rPr>
          <w:rFonts w:eastAsia="Times New Roman" w:cs="Times New Roman"/>
          <w:kern w:val="3"/>
          <w:szCs w:val="28"/>
          <w:lang w:eastAsia="ru-RU" w:bidi="hi-IN"/>
        </w:rPr>
      </w:pPr>
      <w:r w:rsidRPr="00F34F53">
        <w:rPr>
          <w:rFonts w:eastAsia="Times New Roman" w:cs="Times New Roman"/>
          <w:kern w:val="3"/>
          <w:szCs w:val="28"/>
          <w:lang w:eastAsia="ru-RU" w:bidi="hi-IN"/>
        </w:rPr>
        <w:t xml:space="preserve">                                                   Допустить к защите</w:t>
      </w:r>
    </w:p>
    <w:p w:rsidR="00F34F53" w:rsidRPr="00F34F53" w:rsidRDefault="00F34F53" w:rsidP="00F34F53">
      <w:pPr>
        <w:widowControl w:val="0"/>
        <w:suppressAutoHyphens/>
        <w:autoSpaceDN w:val="0"/>
        <w:spacing w:line="240" w:lineRule="auto"/>
        <w:ind w:firstLine="0"/>
        <w:jc w:val="center"/>
        <w:textAlignment w:val="baseline"/>
        <w:rPr>
          <w:rFonts w:eastAsia="Times New Roman" w:cs="Times New Roman"/>
          <w:kern w:val="3"/>
          <w:szCs w:val="28"/>
          <w:lang w:eastAsia="ru-RU" w:bidi="hi-IN"/>
        </w:rPr>
      </w:pPr>
      <w:r w:rsidRPr="00F34F53">
        <w:rPr>
          <w:rFonts w:eastAsia="Times New Roman" w:cs="Times New Roman"/>
          <w:kern w:val="3"/>
          <w:szCs w:val="28"/>
          <w:lang w:eastAsia="ru-RU" w:bidi="hi-IN"/>
        </w:rPr>
        <w:t xml:space="preserve">                                                                 И. о. заведующего кафедрой</w:t>
      </w:r>
    </w:p>
    <w:p w:rsidR="00F34F53" w:rsidRPr="00F34F53" w:rsidRDefault="00F34F53" w:rsidP="00F34F53">
      <w:pPr>
        <w:widowControl w:val="0"/>
        <w:suppressAutoHyphens/>
        <w:autoSpaceDN w:val="0"/>
        <w:spacing w:line="240" w:lineRule="auto"/>
        <w:ind w:firstLine="0"/>
        <w:jc w:val="center"/>
        <w:textAlignment w:val="baseline"/>
        <w:rPr>
          <w:rFonts w:eastAsia="Times New Roman" w:cs="Times New Roman"/>
          <w:kern w:val="3"/>
          <w:szCs w:val="28"/>
          <w:lang w:eastAsia="ru-RU" w:bidi="hi-IN"/>
        </w:rPr>
      </w:pPr>
      <w:r w:rsidRPr="00F34F53">
        <w:rPr>
          <w:rFonts w:eastAsia="Times New Roman" w:cs="Times New Roman"/>
          <w:kern w:val="3"/>
          <w:szCs w:val="28"/>
          <w:lang w:eastAsia="ru-RU" w:bidi="hi-IN"/>
        </w:rPr>
        <w:t xml:space="preserve">                                                                д-р филол. наук, профессор</w:t>
      </w:r>
    </w:p>
    <w:p w:rsidR="00F34F53" w:rsidRPr="00F34F53" w:rsidRDefault="00F34F53" w:rsidP="00F34F53">
      <w:pPr>
        <w:widowControl w:val="0"/>
        <w:suppressAutoHyphens/>
        <w:autoSpaceDN w:val="0"/>
        <w:spacing w:line="240" w:lineRule="auto"/>
        <w:ind w:firstLine="0"/>
        <w:jc w:val="center"/>
        <w:textAlignment w:val="baseline"/>
        <w:rPr>
          <w:rFonts w:eastAsia="Times New Roman" w:cs="Times New Roman"/>
          <w:kern w:val="3"/>
          <w:szCs w:val="28"/>
          <w:lang w:eastAsia="ru-RU" w:bidi="hi-IN"/>
        </w:rPr>
      </w:pPr>
      <w:r w:rsidRPr="00F34F53">
        <w:rPr>
          <w:rFonts w:eastAsia="Times New Roman" w:cs="Times New Roman"/>
          <w:kern w:val="3"/>
          <w:szCs w:val="28"/>
          <w:lang w:eastAsia="ru-RU" w:bidi="hi-IN"/>
        </w:rPr>
        <w:t xml:space="preserve">                                                                     _____________ Г.А. Абрамова</w:t>
      </w:r>
    </w:p>
    <w:p w:rsidR="00F34F53" w:rsidRPr="00F34F53" w:rsidRDefault="00F34F53" w:rsidP="00F34F53">
      <w:pPr>
        <w:widowControl w:val="0"/>
        <w:suppressAutoHyphens/>
        <w:autoSpaceDN w:val="0"/>
        <w:spacing w:line="240" w:lineRule="auto"/>
        <w:ind w:firstLine="0"/>
        <w:jc w:val="center"/>
        <w:textAlignment w:val="baseline"/>
        <w:rPr>
          <w:rFonts w:eastAsia="Times New Roman" w:cs="Times New Roman"/>
          <w:kern w:val="3"/>
          <w:szCs w:val="28"/>
          <w:lang w:eastAsia="ru-RU" w:bidi="hi-IN"/>
        </w:rPr>
      </w:pPr>
      <w:r w:rsidRPr="00F34F53">
        <w:rPr>
          <w:rFonts w:eastAsia="Times New Roman" w:cs="Times New Roman"/>
          <w:kern w:val="3"/>
          <w:sz w:val="20"/>
          <w:szCs w:val="20"/>
          <w:lang w:eastAsia="ru-RU" w:bidi="hi-IN"/>
        </w:rPr>
        <w:t xml:space="preserve">                                                         (подпись)       </w:t>
      </w:r>
    </w:p>
    <w:p w:rsidR="00F34F53" w:rsidRPr="00F34F53" w:rsidRDefault="00F34F53" w:rsidP="00F34F53">
      <w:pPr>
        <w:widowControl w:val="0"/>
        <w:suppressAutoHyphens/>
        <w:autoSpaceDN w:val="0"/>
        <w:spacing w:line="240" w:lineRule="auto"/>
        <w:ind w:firstLine="0"/>
        <w:jc w:val="center"/>
        <w:textAlignment w:val="baseline"/>
        <w:rPr>
          <w:rFonts w:eastAsia="Times New Roman" w:cs="Times New Roman"/>
          <w:kern w:val="3"/>
          <w:szCs w:val="28"/>
          <w:lang w:eastAsia="ru-RU" w:bidi="hi-IN"/>
        </w:rPr>
      </w:pPr>
      <w:r w:rsidRPr="00F34F53">
        <w:rPr>
          <w:rFonts w:eastAsia="Times New Roman" w:cs="Times New Roman"/>
          <w:kern w:val="3"/>
          <w:szCs w:val="28"/>
          <w:lang w:eastAsia="ru-RU" w:bidi="hi-IN"/>
        </w:rPr>
        <w:t xml:space="preserve">                                                                _________________ 2019 г.</w:t>
      </w:r>
    </w:p>
    <w:p w:rsidR="00F34F53" w:rsidRPr="00F34F53" w:rsidRDefault="00F34F53" w:rsidP="00F34F53">
      <w:pPr>
        <w:widowControl w:val="0"/>
        <w:suppressAutoHyphens/>
        <w:autoSpaceDN w:val="0"/>
        <w:spacing w:line="240" w:lineRule="auto"/>
        <w:ind w:firstLine="0"/>
        <w:jc w:val="center"/>
        <w:textAlignment w:val="baseline"/>
        <w:rPr>
          <w:rFonts w:eastAsia="Times New Roman" w:cs="Times New Roman"/>
          <w:kern w:val="3"/>
          <w:szCs w:val="28"/>
          <w:lang w:eastAsia="ru-RU" w:bidi="hi-IN"/>
        </w:rPr>
      </w:pPr>
    </w:p>
    <w:p w:rsidR="00F34F53" w:rsidRPr="00F34F53" w:rsidRDefault="00F34F53" w:rsidP="00F34F53">
      <w:pPr>
        <w:widowControl w:val="0"/>
        <w:suppressAutoHyphens/>
        <w:autoSpaceDN w:val="0"/>
        <w:spacing w:line="240" w:lineRule="auto"/>
        <w:ind w:firstLine="0"/>
        <w:jc w:val="center"/>
        <w:textAlignment w:val="baseline"/>
        <w:rPr>
          <w:rFonts w:eastAsia="Times New Roman" w:cs="Times New Roman"/>
          <w:kern w:val="3"/>
          <w:szCs w:val="28"/>
          <w:lang w:eastAsia="ru-RU" w:bidi="hi-IN"/>
        </w:rPr>
      </w:pPr>
    </w:p>
    <w:p w:rsidR="00F34F53" w:rsidRPr="00F34F53" w:rsidRDefault="00F34F53" w:rsidP="00F34F53">
      <w:pPr>
        <w:widowControl w:val="0"/>
        <w:suppressAutoHyphens/>
        <w:autoSpaceDN w:val="0"/>
        <w:spacing w:line="240" w:lineRule="auto"/>
        <w:ind w:firstLine="0"/>
        <w:jc w:val="center"/>
        <w:textAlignment w:val="baseline"/>
        <w:rPr>
          <w:rFonts w:eastAsia="Times New Roman" w:cs="Times New Roman"/>
          <w:b/>
          <w:caps/>
          <w:kern w:val="3"/>
          <w:szCs w:val="28"/>
          <w:lang w:eastAsia="ru-RU" w:bidi="hi-IN"/>
        </w:rPr>
      </w:pPr>
      <w:r w:rsidRPr="00F34F53">
        <w:rPr>
          <w:rFonts w:eastAsia="Times New Roman" w:cs="Times New Roman"/>
          <w:b/>
          <w:caps/>
          <w:kern w:val="3"/>
          <w:szCs w:val="28"/>
          <w:lang w:eastAsia="ru-RU" w:bidi="hi-IN"/>
        </w:rPr>
        <w:t>ВЫПУСКНАЯ КВАЛИФИКАЦИОННАЯ работа</w:t>
      </w:r>
    </w:p>
    <w:p w:rsidR="00F34F53" w:rsidRPr="00F34F53" w:rsidRDefault="00F34F53" w:rsidP="00F34F53">
      <w:pPr>
        <w:widowControl w:val="0"/>
        <w:suppressAutoHyphens/>
        <w:autoSpaceDN w:val="0"/>
        <w:spacing w:line="25" w:lineRule="atLeast"/>
        <w:ind w:firstLine="0"/>
        <w:jc w:val="center"/>
        <w:textAlignment w:val="baseline"/>
        <w:rPr>
          <w:rFonts w:eastAsia="Times New Roman" w:cs="Times New Roman"/>
          <w:b/>
          <w:caps/>
          <w:kern w:val="3"/>
          <w:szCs w:val="28"/>
          <w:lang w:eastAsia="ru-RU" w:bidi="hi-IN"/>
        </w:rPr>
      </w:pPr>
      <w:r w:rsidRPr="00F34F53">
        <w:rPr>
          <w:rFonts w:eastAsia="Times New Roman" w:cs="Times New Roman"/>
          <w:b/>
          <w:caps/>
          <w:kern w:val="3"/>
          <w:szCs w:val="28"/>
          <w:lang w:eastAsia="ru-RU" w:bidi="hi-IN"/>
        </w:rPr>
        <w:t>(БАКАЛАВРская работа)</w:t>
      </w:r>
    </w:p>
    <w:p w:rsidR="00F34F53" w:rsidRPr="00F34F53" w:rsidRDefault="00F34F53" w:rsidP="00F34F53">
      <w:pPr>
        <w:widowControl w:val="0"/>
        <w:suppressAutoHyphens/>
        <w:autoSpaceDN w:val="0"/>
        <w:spacing w:line="240" w:lineRule="auto"/>
        <w:ind w:firstLine="0"/>
        <w:jc w:val="center"/>
        <w:textAlignment w:val="baseline"/>
        <w:rPr>
          <w:rFonts w:eastAsia="Times New Roman" w:cs="Times New Roman"/>
          <w:b/>
          <w:caps/>
          <w:kern w:val="3"/>
          <w:szCs w:val="28"/>
          <w:lang w:eastAsia="ru-RU" w:bidi="hi-IN"/>
        </w:rPr>
      </w:pPr>
    </w:p>
    <w:p w:rsidR="00F34F53" w:rsidRPr="00F34F53" w:rsidRDefault="00F34F53" w:rsidP="00F34F53">
      <w:pPr>
        <w:spacing w:line="25" w:lineRule="atLeast"/>
        <w:ind w:firstLine="0"/>
        <w:contextualSpacing/>
        <w:rPr>
          <w:rFonts w:eastAsia="Times New Roman" w:cs="Times New Roman"/>
          <w:b/>
          <w:caps/>
          <w:szCs w:val="28"/>
        </w:rPr>
      </w:pPr>
    </w:p>
    <w:p w:rsidR="00F34F53" w:rsidRPr="00F34F53" w:rsidRDefault="00933583" w:rsidP="00BD6011">
      <w:pPr>
        <w:spacing w:line="240" w:lineRule="auto"/>
        <w:ind w:firstLine="0"/>
        <w:contextualSpacing/>
        <w:jc w:val="center"/>
        <w:rPr>
          <w:rFonts w:eastAsia="Times New Roman" w:cs="Times New Roman"/>
          <w:b/>
          <w:caps/>
          <w:szCs w:val="28"/>
        </w:rPr>
      </w:pPr>
      <w:r>
        <w:rPr>
          <w:rFonts w:eastAsia="Times New Roman" w:cs="Times New Roman"/>
          <w:b/>
          <w:caps/>
          <w:szCs w:val="28"/>
        </w:rPr>
        <w:t>РЕДАКТОРСКАЯ ПОДГОТОВКА НАУЧНО-ПОПУЛЯРНОГО ИЗДАНИЯ</w:t>
      </w:r>
      <w:r w:rsidR="00BD6011">
        <w:rPr>
          <w:rFonts w:eastAsia="Times New Roman" w:cs="Times New Roman"/>
          <w:b/>
          <w:caps/>
          <w:szCs w:val="28"/>
        </w:rPr>
        <w:t xml:space="preserve"> </w:t>
      </w:r>
      <w:r w:rsidR="00F34F53" w:rsidRPr="00F34F53">
        <w:rPr>
          <w:rFonts w:eastAsia="Times New Roman" w:cs="Times New Roman"/>
          <w:b/>
          <w:caps/>
          <w:szCs w:val="28"/>
        </w:rPr>
        <w:t>«</w:t>
      </w:r>
      <w:r>
        <w:rPr>
          <w:rFonts w:eastAsia="Times New Roman" w:cs="Times New Roman"/>
          <w:b/>
          <w:caps/>
          <w:szCs w:val="28"/>
        </w:rPr>
        <w:t>жЕНЩИНЫ В НАУКЕ</w:t>
      </w:r>
      <w:r w:rsidR="00F34F53" w:rsidRPr="00F34F53">
        <w:rPr>
          <w:rFonts w:eastAsia="Times New Roman" w:cs="Times New Roman"/>
          <w:b/>
          <w:caps/>
          <w:szCs w:val="28"/>
        </w:rPr>
        <w:t>» (творческий проект)</w:t>
      </w:r>
    </w:p>
    <w:p w:rsidR="00F34F53" w:rsidRPr="00F34F53" w:rsidRDefault="00F34F53" w:rsidP="00F34F53">
      <w:pPr>
        <w:ind w:firstLine="0"/>
        <w:contextualSpacing/>
        <w:jc w:val="center"/>
        <w:rPr>
          <w:rFonts w:eastAsia="Times New Roman" w:cs="Times New Roman"/>
          <w:b/>
          <w:caps/>
          <w:spacing w:val="-20"/>
          <w:szCs w:val="28"/>
        </w:rPr>
      </w:pPr>
    </w:p>
    <w:p w:rsidR="00F34F53" w:rsidRPr="00F34F53" w:rsidRDefault="00F34F53" w:rsidP="00F34F53">
      <w:pPr>
        <w:widowControl w:val="0"/>
        <w:suppressAutoHyphens/>
        <w:autoSpaceDN w:val="0"/>
        <w:spacing w:line="240" w:lineRule="auto"/>
        <w:ind w:firstLine="0"/>
        <w:textAlignment w:val="baseline"/>
        <w:rPr>
          <w:rFonts w:eastAsia="Times New Roman" w:cs="Times New Roman"/>
          <w:color w:val="000000"/>
          <w:kern w:val="3"/>
          <w:szCs w:val="24"/>
          <w:lang w:eastAsia="zh-CN" w:bidi="hi-IN"/>
        </w:rPr>
      </w:pPr>
      <w:r w:rsidRPr="00F34F53">
        <w:rPr>
          <w:rFonts w:eastAsia="Times New Roman" w:cs="Mangal"/>
          <w:kern w:val="3"/>
          <w:szCs w:val="28"/>
          <w:lang w:eastAsia="ru-RU" w:bidi="hi-IN"/>
        </w:rPr>
        <w:t>Работу выполнил ___________________________________</w:t>
      </w:r>
      <w:proofErr w:type="gramStart"/>
      <w:r w:rsidR="00933583">
        <w:rPr>
          <w:rFonts w:eastAsia="Times New Roman" w:cs="Mangal"/>
          <w:kern w:val="3"/>
          <w:szCs w:val="28"/>
          <w:lang w:eastAsia="ru-RU" w:bidi="hi-IN"/>
        </w:rPr>
        <w:t xml:space="preserve">_ </w:t>
      </w:r>
      <w:r w:rsidRPr="00F34F53">
        <w:rPr>
          <w:rFonts w:ascii="Calibri" w:eastAsia="Calibri" w:hAnsi="Calibri" w:cs="Times New Roman"/>
          <w:sz w:val="22"/>
        </w:rPr>
        <w:t xml:space="preserve"> </w:t>
      </w:r>
      <w:r w:rsidR="00933583">
        <w:rPr>
          <w:rFonts w:eastAsia="Times New Roman" w:cs="Mangal"/>
          <w:kern w:val="3"/>
          <w:szCs w:val="28"/>
          <w:lang w:eastAsia="ru-RU" w:bidi="hi-IN"/>
        </w:rPr>
        <w:t>М.</w:t>
      </w:r>
      <w:r w:rsidRPr="00F34F53">
        <w:rPr>
          <w:rFonts w:eastAsia="Times New Roman" w:cs="Mangal"/>
          <w:kern w:val="3"/>
          <w:szCs w:val="28"/>
          <w:lang w:eastAsia="ru-RU" w:bidi="hi-IN"/>
        </w:rPr>
        <w:t>Ю.</w:t>
      </w:r>
      <w:proofErr w:type="gramEnd"/>
      <w:r w:rsidRPr="00F34F53">
        <w:rPr>
          <w:rFonts w:eastAsia="Times New Roman" w:cs="Mangal"/>
          <w:kern w:val="3"/>
          <w:szCs w:val="28"/>
          <w:lang w:eastAsia="ru-RU" w:bidi="hi-IN"/>
        </w:rPr>
        <w:t xml:space="preserve"> Малянова</w:t>
      </w:r>
    </w:p>
    <w:p w:rsidR="00F34F53" w:rsidRPr="00F34F53" w:rsidRDefault="00F34F53" w:rsidP="00F34F53">
      <w:pPr>
        <w:widowControl w:val="0"/>
        <w:suppressAutoHyphens/>
        <w:autoSpaceDN w:val="0"/>
        <w:spacing w:line="240" w:lineRule="auto"/>
        <w:ind w:firstLine="0"/>
        <w:textAlignment w:val="baseline"/>
        <w:rPr>
          <w:rFonts w:eastAsia="Times New Roman" w:cs="Mangal"/>
          <w:kern w:val="3"/>
          <w:sz w:val="20"/>
          <w:szCs w:val="20"/>
          <w:lang w:eastAsia="ru-RU" w:bidi="hi-IN"/>
        </w:rPr>
      </w:pPr>
      <w:r w:rsidRPr="00F34F53">
        <w:rPr>
          <w:rFonts w:eastAsia="Times New Roman" w:cs="Mangal"/>
          <w:kern w:val="3"/>
          <w:sz w:val="20"/>
          <w:szCs w:val="20"/>
          <w:lang w:eastAsia="ru-RU" w:bidi="hi-IN"/>
        </w:rPr>
        <w:t xml:space="preserve">                                                                                  (подпись)                                        </w:t>
      </w:r>
    </w:p>
    <w:p w:rsidR="00F34F53" w:rsidRPr="00F34F53" w:rsidRDefault="00F34F53" w:rsidP="00F34F53">
      <w:pPr>
        <w:widowControl w:val="0"/>
        <w:tabs>
          <w:tab w:val="left" w:pos="4111"/>
          <w:tab w:val="left" w:pos="7655"/>
        </w:tabs>
        <w:suppressAutoHyphens/>
        <w:autoSpaceDN w:val="0"/>
        <w:spacing w:line="240" w:lineRule="auto"/>
        <w:ind w:firstLine="0"/>
        <w:textAlignment w:val="baseline"/>
        <w:rPr>
          <w:rFonts w:eastAsia="Times New Roman" w:cs="Mangal"/>
          <w:kern w:val="3"/>
          <w:szCs w:val="28"/>
          <w:lang w:eastAsia="ru-RU" w:bidi="hi-IN"/>
        </w:rPr>
      </w:pPr>
    </w:p>
    <w:p w:rsidR="00F34F53" w:rsidRPr="00F34F53" w:rsidRDefault="00F34F53" w:rsidP="00F34F53">
      <w:pPr>
        <w:widowControl w:val="0"/>
        <w:suppressAutoHyphens/>
        <w:autoSpaceDN w:val="0"/>
        <w:spacing w:line="240" w:lineRule="auto"/>
        <w:ind w:firstLine="0"/>
        <w:textAlignment w:val="baseline"/>
        <w:rPr>
          <w:rFonts w:eastAsia="SimSun, 宋体" w:cs="Times New Roman"/>
          <w:color w:val="000000"/>
          <w:kern w:val="3"/>
          <w:szCs w:val="24"/>
          <w:u w:val="single"/>
          <w:lang w:eastAsia="zh-CN" w:bidi="hi-IN"/>
        </w:rPr>
      </w:pPr>
      <w:r w:rsidRPr="00F34F53">
        <w:rPr>
          <w:rFonts w:eastAsia="SimSun, 宋体" w:cs="Times New Roman"/>
          <w:color w:val="000000"/>
          <w:kern w:val="3"/>
          <w:szCs w:val="24"/>
          <w:lang w:eastAsia="zh-CN" w:bidi="hi-IN"/>
        </w:rPr>
        <w:t xml:space="preserve">Направление </w:t>
      </w:r>
      <w:r w:rsidRPr="00F34F53">
        <w:rPr>
          <w:rFonts w:eastAsia="SimSun, 宋体" w:cs="Times New Roman"/>
          <w:kern w:val="3"/>
          <w:szCs w:val="24"/>
          <w:lang w:eastAsia="zh-CN" w:bidi="hi-IN"/>
        </w:rPr>
        <w:t xml:space="preserve">подготовки </w:t>
      </w:r>
      <w:r w:rsidRPr="00F34F53">
        <w:rPr>
          <w:rFonts w:eastAsia="SimSun, 宋体" w:cs="Times New Roman"/>
          <w:kern w:val="3"/>
          <w:szCs w:val="24"/>
          <w:u w:val="single"/>
          <w:lang w:eastAsia="zh-CN" w:bidi="hi-IN"/>
        </w:rPr>
        <w:tab/>
      </w:r>
      <w:r w:rsidRPr="00F34F53">
        <w:rPr>
          <w:rFonts w:eastAsia="SimSun, 宋体" w:cs="Times New Roman"/>
          <w:color w:val="000000"/>
          <w:kern w:val="3"/>
          <w:szCs w:val="24"/>
          <w:u w:val="single"/>
          <w:lang w:eastAsia="zh-CN" w:bidi="hi-IN"/>
        </w:rPr>
        <w:t>42.03.03 Издательское дело</w:t>
      </w:r>
      <w:r w:rsidRPr="00F34F53">
        <w:rPr>
          <w:rFonts w:eastAsia="SimSun, 宋体" w:cs="Times New Roman"/>
          <w:color w:val="000000"/>
          <w:kern w:val="3"/>
          <w:szCs w:val="24"/>
          <w:u w:val="single"/>
          <w:lang w:eastAsia="zh-CN" w:bidi="hi-IN"/>
        </w:rPr>
        <w:tab/>
      </w:r>
      <w:r w:rsidRPr="00F34F53">
        <w:rPr>
          <w:rFonts w:eastAsia="SimSun, 宋体" w:cs="Times New Roman"/>
          <w:color w:val="000000"/>
          <w:kern w:val="3"/>
          <w:szCs w:val="24"/>
          <w:u w:val="single"/>
          <w:lang w:eastAsia="zh-CN" w:bidi="hi-IN"/>
        </w:rPr>
        <w:tab/>
      </w:r>
      <w:r w:rsidRPr="00F34F53">
        <w:rPr>
          <w:rFonts w:eastAsia="SimSun, 宋体" w:cs="Times New Roman"/>
          <w:color w:val="000000"/>
          <w:kern w:val="3"/>
          <w:szCs w:val="24"/>
          <w:u w:val="single"/>
          <w:lang w:eastAsia="zh-CN" w:bidi="hi-IN"/>
        </w:rPr>
        <w:tab/>
      </w:r>
      <w:r w:rsidRPr="00F34F53">
        <w:rPr>
          <w:rFonts w:eastAsia="SimSun, 宋体" w:cs="Times New Roman"/>
          <w:color w:val="000000"/>
          <w:kern w:val="3"/>
          <w:szCs w:val="24"/>
          <w:u w:val="single"/>
          <w:lang w:eastAsia="zh-CN" w:bidi="hi-IN"/>
        </w:rPr>
        <w:tab/>
      </w:r>
    </w:p>
    <w:p w:rsidR="00F34F53" w:rsidRPr="00F34F53" w:rsidRDefault="00F34F53" w:rsidP="00F34F53">
      <w:pPr>
        <w:widowControl w:val="0"/>
        <w:tabs>
          <w:tab w:val="left" w:pos="3969"/>
          <w:tab w:val="left" w:pos="4111"/>
        </w:tabs>
        <w:suppressAutoHyphens/>
        <w:autoSpaceDN w:val="0"/>
        <w:spacing w:line="240" w:lineRule="auto"/>
        <w:ind w:firstLine="0"/>
        <w:textAlignment w:val="baseline"/>
        <w:rPr>
          <w:rFonts w:eastAsia="Times New Roman" w:cs="Times New Roman"/>
          <w:kern w:val="3"/>
          <w:sz w:val="20"/>
          <w:szCs w:val="20"/>
          <w:lang w:eastAsia="ru-RU" w:bidi="hi-IN"/>
        </w:rPr>
      </w:pPr>
      <w:r w:rsidRPr="00F34F53">
        <w:rPr>
          <w:rFonts w:eastAsia="Times New Roman" w:cs="Times New Roman"/>
          <w:kern w:val="3"/>
          <w:sz w:val="20"/>
          <w:szCs w:val="20"/>
          <w:lang w:eastAsia="ru-RU" w:bidi="hi-IN"/>
        </w:rPr>
        <w:t xml:space="preserve">                                                                                  (код, наименование)                                        </w:t>
      </w:r>
    </w:p>
    <w:p w:rsidR="00F34F53" w:rsidRPr="00F34F53" w:rsidRDefault="00F34F53" w:rsidP="00F34F53">
      <w:pPr>
        <w:widowControl w:val="0"/>
        <w:suppressAutoHyphens/>
        <w:autoSpaceDN w:val="0"/>
        <w:spacing w:line="240" w:lineRule="auto"/>
        <w:ind w:firstLine="0"/>
        <w:textAlignment w:val="baseline"/>
        <w:rPr>
          <w:rFonts w:eastAsia="SimSun, 宋体" w:cs="Times New Roman"/>
          <w:color w:val="000000"/>
          <w:kern w:val="3"/>
          <w:szCs w:val="24"/>
          <w:u w:val="single"/>
          <w:lang w:eastAsia="zh-CN" w:bidi="hi-IN"/>
        </w:rPr>
      </w:pPr>
    </w:p>
    <w:p w:rsidR="00F34F53" w:rsidRPr="00F34F53" w:rsidRDefault="00F34F53" w:rsidP="00F34F53">
      <w:pPr>
        <w:widowControl w:val="0"/>
        <w:suppressAutoHyphens/>
        <w:autoSpaceDN w:val="0"/>
        <w:spacing w:line="240" w:lineRule="auto"/>
        <w:ind w:firstLine="0"/>
        <w:textAlignment w:val="baseline"/>
        <w:rPr>
          <w:rFonts w:eastAsia="SimSun, 宋体" w:cs="Times New Roman"/>
          <w:kern w:val="3"/>
          <w:szCs w:val="24"/>
          <w:lang w:eastAsia="zh-CN" w:bidi="hi-IN"/>
        </w:rPr>
      </w:pPr>
      <w:bookmarkStart w:id="3" w:name="_Toc501994163"/>
      <w:r w:rsidRPr="00F34F53">
        <w:rPr>
          <w:rFonts w:eastAsia="SimSun, 宋体" w:cs="Times New Roman"/>
          <w:kern w:val="3"/>
          <w:szCs w:val="24"/>
          <w:lang w:eastAsia="zh-CN" w:bidi="hi-IN"/>
        </w:rPr>
        <w:t xml:space="preserve">Направленность (профиль) </w:t>
      </w:r>
      <w:r w:rsidRPr="00F34F53">
        <w:rPr>
          <w:rFonts w:eastAsia="SimSun, 宋体" w:cs="Times New Roman"/>
          <w:kern w:val="3"/>
          <w:szCs w:val="24"/>
          <w:u w:val="single"/>
          <w:lang w:eastAsia="zh-CN" w:bidi="hi-IN"/>
        </w:rPr>
        <w:tab/>
        <w:t>Редакционно-издательская деятельность</w:t>
      </w:r>
      <w:bookmarkEnd w:id="3"/>
      <w:r w:rsidRPr="00F34F53">
        <w:rPr>
          <w:rFonts w:eastAsia="SimSun, 宋体" w:cs="Times New Roman"/>
          <w:kern w:val="3"/>
          <w:szCs w:val="24"/>
          <w:u w:val="single"/>
          <w:lang w:eastAsia="zh-CN" w:bidi="hi-IN"/>
        </w:rPr>
        <w:tab/>
      </w:r>
      <w:r w:rsidRPr="00F34F53">
        <w:rPr>
          <w:rFonts w:eastAsia="SimSun, 宋体" w:cs="Times New Roman"/>
          <w:kern w:val="3"/>
          <w:szCs w:val="24"/>
          <w:u w:val="single"/>
          <w:lang w:eastAsia="zh-CN" w:bidi="hi-IN"/>
        </w:rPr>
        <w:tab/>
      </w:r>
    </w:p>
    <w:p w:rsidR="00F34F53" w:rsidRPr="00F34F53" w:rsidRDefault="00F34F53" w:rsidP="00F34F53">
      <w:pPr>
        <w:widowControl w:val="0"/>
        <w:suppressAutoHyphens/>
        <w:autoSpaceDN w:val="0"/>
        <w:spacing w:line="240" w:lineRule="auto"/>
        <w:ind w:firstLine="0"/>
        <w:textAlignment w:val="baseline"/>
        <w:rPr>
          <w:rFonts w:eastAsia="Times New Roman" w:cs="Times New Roman"/>
          <w:kern w:val="3"/>
          <w:szCs w:val="28"/>
          <w:lang w:eastAsia="ru-RU" w:bidi="hi-IN"/>
        </w:rPr>
      </w:pPr>
    </w:p>
    <w:p w:rsidR="00F34F53" w:rsidRPr="00F34F53" w:rsidRDefault="00F34F53" w:rsidP="00F34F53">
      <w:pPr>
        <w:widowControl w:val="0"/>
        <w:suppressAutoHyphens/>
        <w:autoSpaceDN w:val="0"/>
        <w:spacing w:line="240" w:lineRule="auto"/>
        <w:ind w:firstLine="0"/>
        <w:jc w:val="left"/>
        <w:textAlignment w:val="baseline"/>
        <w:rPr>
          <w:rFonts w:eastAsia="Times New Roman" w:cs="Mangal"/>
          <w:kern w:val="3"/>
          <w:szCs w:val="28"/>
          <w:lang w:eastAsia="ru-RU" w:bidi="hi-IN"/>
        </w:rPr>
      </w:pPr>
      <w:r w:rsidRPr="00F34F53">
        <w:rPr>
          <w:rFonts w:eastAsia="Times New Roman" w:cs="Mangal"/>
          <w:kern w:val="3"/>
          <w:szCs w:val="28"/>
          <w:lang w:eastAsia="ru-RU" w:bidi="hi-IN"/>
        </w:rPr>
        <w:t>Научный руководитель</w:t>
      </w:r>
    </w:p>
    <w:p w:rsidR="00F34F53" w:rsidRPr="00F34F53" w:rsidRDefault="00F34F53" w:rsidP="00F34F53">
      <w:pPr>
        <w:widowControl w:val="0"/>
        <w:suppressAutoHyphens/>
        <w:autoSpaceDN w:val="0"/>
        <w:spacing w:line="240" w:lineRule="auto"/>
        <w:ind w:firstLine="0"/>
        <w:jc w:val="left"/>
        <w:textAlignment w:val="baseline"/>
        <w:rPr>
          <w:rFonts w:eastAsia="Times New Roman" w:cs="Mangal"/>
          <w:kern w:val="3"/>
          <w:szCs w:val="28"/>
          <w:lang w:eastAsia="ru-RU" w:bidi="hi-IN"/>
        </w:rPr>
      </w:pPr>
      <w:r w:rsidRPr="00F34F53">
        <w:rPr>
          <w:rFonts w:eastAsia="Times New Roman" w:cs="Times New Roman"/>
          <w:kern w:val="3"/>
          <w:szCs w:val="28"/>
          <w:lang w:eastAsia="ru-RU" w:bidi="hi-IN"/>
        </w:rPr>
        <w:t xml:space="preserve">канд. филол. наук, доц. </w:t>
      </w:r>
      <w:r w:rsidRPr="00F34F53">
        <w:rPr>
          <w:rFonts w:eastAsia="Times New Roman" w:cs="Times New Roman"/>
          <w:kern w:val="3"/>
          <w:szCs w:val="28"/>
          <w:lang w:eastAsia="ru-RU" w:bidi="hi-IN"/>
        </w:rPr>
        <w:tab/>
      </w:r>
      <w:r w:rsidRPr="00F34F53">
        <w:rPr>
          <w:rFonts w:eastAsia="Times New Roman" w:cs="Times New Roman"/>
          <w:kern w:val="3"/>
          <w:szCs w:val="28"/>
          <w:u w:val="single"/>
          <w:lang w:eastAsia="ru-RU" w:bidi="hi-IN"/>
        </w:rPr>
        <w:tab/>
      </w:r>
      <w:r w:rsidRPr="00F34F53">
        <w:rPr>
          <w:rFonts w:eastAsia="Times New Roman" w:cs="Times New Roman"/>
          <w:kern w:val="3"/>
          <w:szCs w:val="28"/>
          <w:u w:val="single"/>
          <w:lang w:eastAsia="ru-RU" w:bidi="hi-IN"/>
        </w:rPr>
        <w:tab/>
      </w:r>
      <w:r w:rsidRPr="00F34F53">
        <w:rPr>
          <w:rFonts w:eastAsia="Times New Roman" w:cs="Times New Roman"/>
          <w:kern w:val="3"/>
          <w:szCs w:val="28"/>
          <w:u w:val="single"/>
          <w:lang w:eastAsia="ru-RU" w:bidi="hi-IN"/>
        </w:rPr>
        <w:tab/>
      </w:r>
      <w:r w:rsidRPr="00F34F53">
        <w:rPr>
          <w:rFonts w:eastAsia="Times New Roman" w:cs="Times New Roman"/>
          <w:kern w:val="3"/>
          <w:szCs w:val="28"/>
          <w:u w:val="single"/>
          <w:lang w:eastAsia="ru-RU" w:bidi="hi-IN"/>
        </w:rPr>
        <w:tab/>
      </w:r>
      <w:r w:rsidRPr="00F34F53">
        <w:rPr>
          <w:rFonts w:eastAsia="Times New Roman" w:cs="Times New Roman"/>
          <w:kern w:val="3"/>
          <w:szCs w:val="28"/>
          <w:u w:val="single"/>
          <w:lang w:eastAsia="ru-RU" w:bidi="hi-IN"/>
        </w:rPr>
        <w:tab/>
      </w:r>
      <w:r w:rsidRPr="00F34F53">
        <w:rPr>
          <w:rFonts w:eastAsia="Times New Roman" w:cs="Times New Roman"/>
          <w:kern w:val="3"/>
          <w:szCs w:val="28"/>
          <w:u w:val="single"/>
          <w:lang w:eastAsia="ru-RU" w:bidi="hi-IN"/>
        </w:rPr>
        <w:tab/>
      </w:r>
      <w:r w:rsidR="00933583">
        <w:rPr>
          <w:rFonts w:eastAsia="Times New Roman" w:cs="Times New Roman"/>
          <w:kern w:val="3"/>
          <w:szCs w:val="28"/>
          <w:u w:val="single"/>
          <w:lang w:eastAsia="ru-RU" w:bidi="hi-IN"/>
        </w:rPr>
        <w:t xml:space="preserve">     </w:t>
      </w:r>
      <w:r w:rsidR="00933583">
        <w:rPr>
          <w:rFonts w:eastAsia="Times New Roman" w:cs="Times New Roman"/>
          <w:kern w:val="3"/>
          <w:szCs w:val="28"/>
          <w:lang w:eastAsia="ru-RU" w:bidi="hi-IN"/>
        </w:rPr>
        <w:t>О.</w:t>
      </w:r>
      <w:r w:rsidRPr="00F34F53">
        <w:rPr>
          <w:rFonts w:eastAsia="Times New Roman" w:cs="Times New Roman"/>
          <w:kern w:val="3"/>
          <w:szCs w:val="28"/>
          <w:lang w:eastAsia="ru-RU" w:bidi="hi-IN"/>
        </w:rPr>
        <w:t>В. Хлопунова</w:t>
      </w:r>
    </w:p>
    <w:p w:rsidR="00F34F53" w:rsidRPr="00F34F53" w:rsidRDefault="00F34F53" w:rsidP="00F34F53">
      <w:pPr>
        <w:widowControl w:val="0"/>
        <w:suppressAutoHyphens/>
        <w:autoSpaceDN w:val="0"/>
        <w:spacing w:line="240" w:lineRule="auto"/>
        <w:ind w:firstLine="0"/>
        <w:textAlignment w:val="baseline"/>
        <w:rPr>
          <w:rFonts w:eastAsia="Times New Roman" w:cs="Mangal"/>
          <w:kern w:val="3"/>
          <w:sz w:val="20"/>
          <w:szCs w:val="20"/>
          <w:lang w:eastAsia="ru-RU" w:bidi="hi-IN"/>
        </w:rPr>
      </w:pPr>
      <w:r w:rsidRPr="00F34F53">
        <w:rPr>
          <w:rFonts w:eastAsia="Times New Roman" w:cs="Mangal"/>
          <w:kern w:val="3"/>
          <w:sz w:val="20"/>
          <w:szCs w:val="20"/>
          <w:lang w:eastAsia="ru-RU" w:bidi="hi-IN"/>
        </w:rPr>
        <w:t xml:space="preserve">                                                                                  (подпись)                                          </w:t>
      </w:r>
    </w:p>
    <w:p w:rsidR="00F34F53" w:rsidRPr="00F34F53" w:rsidRDefault="00F34F53" w:rsidP="00F34F53">
      <w:pPr>
        <w:widowControl w:val="0"/>
        <w:suppressAutoHyphens/>
        <w:autoSpaceDN w:val="0"/>
        <w:spacing w:line="240" w:lineRule="auto"/>
        <w:ind w:firstLine="0"/>
        <w:textAlignment w:val="baseline"/>
        <w:rPr>
          <w:rFonts w:eastAsia="Times New Roman" w:cs="Mangal"/>
          <w:kern w:val="3"/>
          <w:szCs w:val="28"/>
          <w:lang w:eastAsia="ru-RU" w:bidi="hi-IN"/>
        </w:rPr>
      </w:pPr>
    </w:p>
    <w:bookmarkEnd w:id="0"/>
    <w:bookmarkEnd w:id="1"/>
    <w:p w:rsidR="00F34F53" w:rsidRPr="00F34F53" w:rsidRDefault="00F34F53" w:rsidP="00F34F53">
      <w:pPr>
        <w:widowControl w:val="0"/>
        <w:suppressAutoHyphens/>
        <w:autoSpaceDN w:val="0"/>
        <w:spacing w:line="240" w:lineRule="auto"/>
        <w:ind w:firstLine="0"/>
        <w:textAlignment w:val="baseline"/>
        <w:rPr>
          <w:rFonts w:eastAsia="Times New Roman" w:cs="Times New Roman"/>
          <w:kern w:val="3"/>
          <w:szCs w:val="28"/>
          <w:lang w:eastAsia="ru-RU" w:bidi="hi-IN"/>
        </w:rPr>
      </w:pPr>
      <w:proofErr w:type="spellStart"/>
      <w:r w:rsidRPr="00F34F53">
        <w:rPr>
          <w:rFonts w:eastAsia="Times New Roman" w:cs="Times New Roman"/>
          <w:kern w:val="3"/>
          <w:szCs w:val="28"/>
          <w:lang w:eastAsia="ru-RU" w:bidi="hi-IN"/>
        </w:rPr>
        <w:t>Нормоконтролер</w:t>
      </w:r>
      <w:proofErr w:type="spellEnd"/>
    </w:p>
    <w:p w:rsidR="00F34F53" w:rsidRPr="00F34F53" w:rsidRDefault="00F34F53" w:rsidP="00F34F53">
      <w:pPr>
        <w:widowControl w:val="0"/>
        <w:suppressAutoHyphens/>
        <w:autoSpaceDN w:val="0"/>
        <w:spacing w:line="240" w:lineRule="auto"/>
        <w:ind w:firstLine="0"/>
        <w:textAlignment w:val="baseline"/>
        <w:rPr>
          <w:rFonts w:eastAsia="Times New Roman" w:cs="Times New Roman"/>
          <w:kern w:val="3"/>
          <w:szCs w:val="28"/>
          <w:lang w:eastAsia="ru-RU" w:bidi="hi-IN"/>
        </w:rPr>
      </w:pPr>
      <w:r w:rsidRPr="00F34F53">
        <w:rPr>
          <w:rFonts w:eastAsia="Times New Roman" w:cs="Times New Roman"/>
          <w:kern w:val="3"/>
          <w:szCs w:val="28"/>
          <w:lang w:eastAsia="ru-RU" w:bidi="hi-IN"/>
        </w:rPr>
        <w:t xml:space="preserve">канд. филол. наук, доц. </w:t>
      </w:r>
      <w:r w:rsidRPr="00F34F53">
        <w:rPr>
          <w:rFonts w:eastAsia="Times New Roman" w:cs="Times New Roman"/>
          <w:kern w:val="3"/>
          <w:szCs w:val="28"/>
          <w:u w:val="single"/>
          <w:lang w:eastAsia="ru-RU" w:bidi="hi-IN"/>
        </w:rPr>
        <w:tab/>
      </w:r>
      <w:r w:rsidRPr="00F34F53">
        <w:rPr>
          <w:rFonts w:eastAsia="Times New Roman" w:cs="Times New Roman"/>
          <w:kern w:val="3"/>
          <w:szCs w:val="28"/>
          <w:u w:val="single"/>
          <w:lang w:eastAsia="ru-RU" w:bidi="hi-IN"/>
        </w:rPr>
        <w:tab/>
      </w:r>
      <w:r w:rsidRPr="00F34F53">
        <w:rPr>
          <w:rFonts w:eastAsia="Times New Roman" w:cs="Times New Roman"/>
          <w:kern w:val="3"/>
          <w:szCs w:val="28"/>
          <w:u w:val="single"/>
          <w:lang w:eastAsia="ru-RU" w:bidi="hi-IN"/>
        </w:rPr>
        <w:tab/>
      </w:r>
      <w:r w:rsidRPr="00F34F53">
        <w:rPr>
          <w:rFonts w:eastAsia="Times New Roman" w:cs="Times New Roman"/>
          <w:kern w:val="3"/>
          <w:szCs w:val="28"/>
          <w:u w:val="single"/>
          <w:lang w:eastAsia="ru-RU" w:bidi="hi-IN"/>
        </w:rPr>
        <w:tab/>
      </w:r>
      <w:r w:rsidRPr="00F34F53">
        <w:rPr>
          <w:rFonts w:eastAsia="Times New Roman" w:cs="Times New Roman"/>
          <w:kern w:val="3"/>
          <w:szCs w:val="28"/>
          <w:u w:val="single"/>
          <w:lang w:eastAsia="ru-RU" w:bidi="hi-IN"/>
        </w:rPr>
        <w:tab/>
      </w:r>
      <w:r w:rsidRPr="00F34F53">
        <w:rPr>
          <w:rFonts w:eastAsia="Times New Roman" w:cs="Times New Roman"/>
          <w:kern w:val="3"/>
          <w:szCs w:val="28"/>
          <w:u w:val="single"/>
          <w:lang w:eastAsia="ru-RU" w:bidi="hi-IN"/>
        </w:rPr>
        <w:tab/>
      </w:r>
      <w:r w:rsidRPr="00F34F53">
        <w:rPr>
          <w:rFonts w:eastAsia="Times New Roman" w:cs="Times New Roman"/>
          <w:kern w:val="3"/>
          <w:szCs w:val="28"/>
          <w:u w:val="single"/>
          <w:lang w:eastAsia="ru-RU" w:bidi="hi-IN"/>
        </w:rPr>
        <w:tab/>
      </w:r>
      <w:r w:rsidRPr="00F34F53">
        <w:rPr>
          <w:rFonts w:eastAsia="Times New Roman" w:cs="Times New Roman"/>
          <w:kern w:val="3"/>
          <w:szCs w:val="28"/>
          <w:u w:val="single"/>
          <w:lang w:eastAsia="ru-RU" w:bidi="hi-IN"/>
        </w:rPr>
        <w:tab/>
      </w:r>
      <w:r w:rsidRPr="00F34F53">
        <w:rPr>
          <w:rFonts w:eastAsia="Times New Roman" w:cs="Times New Roman"/>
          <w:kern w:val="3"/>
          <w:szCs w:val="28"/>
          <w:lang w:eastAsia="ru-RU" w:bidi="hi-IN"/>
        </w:rPr>
        <w:t>Д.С. Ищенко</w:t>
      </w:r>
    </w:p>
    <w:p w:rsidR="00F34F53" w:rsidRPr="00F34F53" w:rsidRDefault="00F34F53" w:rsidP="00F34F53">
      <w:pPr>
        <w:widowControl w:val="0"/>
        <w:suppressAutoHyphens/>
        <w:autoSpaceDN w:val="0"/>
        <w:spacing w:line="240" w:lineRule="auto"/>
        <w:ind w:firstLine="0"/>
        <w:textAlignment w:val="baseline"/>
        <w:rPr>
          <w:rFonts w:eastAsia="Times New Roman" w:cs="Times New Roman"/>
          <w:kern w:val="3"/>
          <w:sz w:val="20"/>
          <w:szCs w:val="20"/>
          <w:lang w:eastAsia="ru-RU" w:bidi="hi-IN"/>
        </w:rPr>
      </w:pPr>
      <w:r w:rsidRPr="00F34F53">
        <w:rPr>
          <w:rFonts w:eastAsia="Times New Roman" w:cs="Times New Roman"/>
          <w:kern w:val="3"/>
          <w:sz w:val="20"/>
          <w:szCs w:val="20"/>
          <w:lang w:eastAsia="ru-RU" w:bidi="hi-IN"/>
        </w:rPr>
        <w:t xml:space="preserve">                                                                                  (подпись)                                  </w:t>
      </w:r>
    </w:p>
    <w:p w:rsidR="00F34F53" w:rsidRPr="00F34F53" w:rsidRDefault="00F34F53" w:rsidP="00F34F53">
      <w:pPr>
        <w:ind w:firstLine="0"/>
        <w:rPr>
          <w:rFonts w:eastAsia="Times New Roman" w:cs="Times New Roman"/>
          <w:bCs/>
          <w:kern w:val="3"/>
          <w:szCs w:val="28"/>
          <w:lang w:eastAsia="ru-RU" w:bidi="hi-IN"/>
        </w:rPr>
      </w:pPr>
    </w:p>
    <w:p w:rsidR="00F34F53" w:rsidRDefault="00F34F53" w:rsidP="00F34F53">
      <w:pPr>
        <w:ind w:firstLine="0"/>
        <w:jc w:val="center"/>
        <w:rPr>
          <w:rFonts w:eastAsia="Times New Roman" w:cs="Times New Roman"/>
          <w:bCs/>
          <w:kern w:val="3"/>
          <w:szCs w:val="28"/>
          <w:lang w:eastAsia="ru-RU" w:bidi="hi-IN"/>
        </w:rPr>
      </w:pPr>
    </w:p>
    <w:p w:rsidR="00933583" w:rsidRPr="00F34F53" w:rsidRDefault="00933583" w:rsidP="00F34F53">
      <w:pPr>
        <w:ind w:firstLine="0"/>
        <w:jc w:val="center"/>
        <w:rPr>
          <w:rFonts w:eastAsia="Times New Roman" w:cs="Times New Roman"/>
          <w:bCs/>
          <w:kern w:val="3"/>
          <w:szCs w:val="28"/>
          <w:lang w:eastAsia="ru-RU" w:bidi="hi-IN"/>
        </w:rPr>
      </w:pPr>
    </w:p>
    <w:p w:rsidR="00F34F53" w:rsidRPr="00F34F53" w:rsidRDefault="00F34F53" w:rsidP="00F34F53">
      <w:pPr>
        <w:spacing w:line="240" w:lineRule="auto"/>
        <w:ind w:firstLine="0"/>
        <w:jc w:val="center"/>
        <w:rPr>
          <w:rFonts w:eastAsia="Times New Roman" w:cs="Times New Roman"/>
          <w:bCs/>
          <w:kern w:val="3"/>
          <w:szCs w:val="28"/>
          <w:lang w:eastAsia="ru-RU" w:bidi="hi-IN"/>
        </w:rPr>
      </w:pPr>
      <w:r w:rsidRPr="00F34F53">
        <w:rPr>
          <w:rFonts w:eastAsia="Times New Roman" w:cs="Times New Roman"/>
          <w:bCs/>
          <w:kern w:val="3"/>
          <w:szCs w:val="28"/>
          <w:lang w:eastAsia="ru-RU" w:bidi="hi-IN"/>
        </w:rPr>
        <w:t>Краснодар</w:t>
      </w:r>
    </w:p>
    <w:p w:rsidR="00933583" w:rsidRDefault="00F34F53" w:rsidP="00933583">
      <w:pPr>
        <w:ind w:firstLine="0"/>
        <w:jc w:val="center"/>
        <w:rPr>
          <w:rFonts w:eastAsia="Times New Roman" w:cs="Times New Roman"/>
          <w:bCs/>
          <w:kern w:val="3"/>
          <w:szCs w:val="28"/>
          <w:lang w:eastAsia="ru-RU" w:bidi="hi-IN"/>
        </w:rPr>
      </w:pPr>
      <w:r w:rsidRPr="00F34F53">
        <w:rPr>
          <w:rFonts w:eastAsia="Times New Roman" w:cs="Times New Roman"/>
          <w:bCs/>
          <w:kern w:val="3"/>
          <w:szCs w:val="28"/>
          <w:lang w:eastAsia="ru-RU" w:bidi="hi-IN"/>
        </w:rPr>
        <w:t>2019</w:t>
      </w:r>
      <w:r w:rsidR="00933583">
        <w:rPr>
          <w:rFonts w:eastAsia="Times New Roman" w:cs="Times New Roman"/>
          <w:bCs/>
          <w:kern w:val="3"/>
          <w:szCs w:val="28"/>
          <w:lang w:eastAsia="ru-RU" w:bidi="hi-IN"/>
        </w:rPr>
        <w:br w:type="page"/>
      </w:r>
    </w:p>
    <w:bookmarkEnd w:id="2"/>
    <w:p w:rsidR="001B3B49" w:rsidRDefault="001B3B49" w:rsidP="001B3B49">
      <w:pPr>
        <w:jc w:val="center"/>
        <w:rPr>
          <w:b/>
        </w:rPr>
      </w:pPr>
      <w:r w:rsidRPr="00802CD3">
        <w:rPr>
          <w:b/>
        </w:rPr>
        <w:lastRenderedPageBreak/>
        <w:t>СОДЕРЖАНИЕ</w:t>
      </w:r>
    </w:p>
    <w:p w:rsidR="002B6A2A" w:rsidRDefault="002B6A2A" w:rsidP="002B6A2A">
      <w:pPr>
        <w:ind w:firstLine="0"/>
        <w:rPr>
          <w:b/>
        </w:rPr>
      </w:pPr>
    </w:p>
    <w:p w:rsidR="00534D4F" w:rsidRPr="00534D4F" w:rsidRDefault="00534D4F" w:rsidP="00882DB4">
      <w:pPr>
        <w:tabs>
          <w:tab w:val="right" w:leader="dot" w:pos="9356"/>
        </w:tabs>
        <w:ind w:right="-1" w:firstLine="0"/>
        <w:rPr>
          <w:rFonts w:asciiTheme="minorHAnsi" w:eastAsiaTheme="minorEastAsia" w:hAnsiTheme="minorHAnsi"/>
          <w:noProof/>
          <w:sz w:val="22"/>
          <w:lang w:eastAsia="ru-RU"/>
        </w:rPr>
      </w:pPr>
      <w:r w:rsidRPr="00534D4F">
        <w:fldChar w:fldCharType="begin"/>
      </w:r>
      <w:r w:rsidRPr="00534D4F">
        <w:instrText xml:space="preserve"> TOC \o "1-3" \h \z \u </w:instrText>
      </w:r>
      <w:r w:rsidRPr="00534D4F">
        <w:fldChar w:fldCharType="separate"/>
      </w:r>
      <w:hyperlink w:anchor="_Toc9208260" w:history="1">
        <w:r w:rsidR="00E30091" w:rsidRPr="00534D4F">
          <w:rPr>
            <w:noProof/>
          </w:rPr>
          <w:t>Введение</w:t>
        </w:r>
        <w:r w:rsidRPr="00534D4F">
          <w:rPr>
            <w:noProof/>
            <w:webHidden/>
          </w:rPr>
          <w:tab/>
        </w:r>
        <w:r w:rsidR="00833E17">
          <w:rPr>
            <w:noProof/>
            <w:webHidden/>
          </w:rPr>
          <w:t>4</w:t>
        </w:r>
      </w:hyperlink>
    </w:p>
    <w:p w:rsidR="00534D4F" w:rsidRPr="00534D4F" w:rsidRDefault="00FA1DF0" w:rsidP="00E30091">
      <w:pPr>
        <w:tabs>
          <w:tab w:val="right" w:leader="dot" w:pos="9356"/>
        </w:tabs>
        <w:ind w:left="426" w:right="424" w:hanging="426"/>
        <w:rPr>
          <w:rFonts w:asciiTheme="minorHAnsi" w:eastAsiaTheme="minorEastAsia" w:hAnsiTheme="minorHAnsi"/>
          <w:noProof/>
          <w:sz w:val="22"/>
          <w:lang w:eastAsia="ru-RU"/>
        </w:rPr>
      </w:pPr>
      <w:hyperlink w:anchor="_Toc9208261" w:history="1">
        <w:r w:rsidR="003D2D72" w:rsidRPr="00534D4F">
          <w:rPr>
            <w:noProof/>
          </w:rPr>
          <w:t>1 Теоретические аспекты работы редактора над научно-популярным изданием</w:t>
        </w:r>
        <w:r w:rsidR="00534D4F" w:rsidRPr="00534D4F">
          <w:rPr>
            <w:noProof/>
            <w:webHidden/>
          </w:rPr>
          <w:tab/>
        </w:r>
        <w:r w:rsidR="00833E17">
          <w:rPr>
            <w:noProof/>
            <w:webHidden/>
          </w:rPr>
          <w:t>6</w:t>
        </w:r>
      </w:hyperlink>
    </w:p>
    <w:p w:rsidR="00534D4F" w:rsidRPr="00534D4F" w:rsidRDefault="00FA1DF0" w:rsidP="00882DB4">
      <w:pPr>
        <w:tabs>
          <w:tab w:val="right" w:leader="dot" w:pos="9356"/>
        </w:tabs>
        <w:ind w:left="993" w:right="424" w:hanging="567"/>
        <w:rPr>
          <w:rFonts w:asciiTheme="minorHAnsi" w:eastAsiaTheme="minorEastAsia" w:hAnsiTheme="minorHAnsi"/>
          <w:noProof/>
          <w:sz w:val="22"/>
          <w:lang w:eastAsia="ru-RU"/>
        </w:rPr>
      </w:pPr>
      <w:hyperlink w:anchor="_Toc9208262" w:history="1">
        <w:r w:rsidR="003D2D72" w:rsidRPr="00534D4F">
          <w:rPr>
            <w:noProof/>
          </w:rPr>
          <w:t>1.1 Типологические особенности и отличительные черты научно-популярного издания</w:t>
        </w:r>
        <w:r w:rsidR="00534D4F" w:rsidRPr="00534D4F">
          <w:rPr>
            <w:noProof/>
            <w:webHidden/>
          </w:rPr>
          <w:tab/>
        </w:r>
        <w:r w:rsidR="00833E17">
          <w:rPr>
            <w:noProof/>
            <w:webHidden/>
          </w:rPr>
          <w:t>6</w:t>
        </w:r>
      </w:hyperlink>
    </w:p>
    <w:p w:rsidR="00534D4F" w:rsidRPr="00534D4F" w:rsidRDefault="00FA1DF0" w:rsidP="00882DB4">
      <w:pPr>
        <w:tabs>
          <w:tab w:val="right" w:leader="dot" w:pos="9356"/>
        </w:tabs>
        <w:ind w:left="993" w:right="424" w:hanging="567"/>
        <w:rPr>
          <w:rFonts w:asciiTheme="minorHAnsi" w:eastAsiaTheme="minorEastAsia" w:hAnsiTheme="minorHAnsi"/>
          <w:noProof/>
          <w:sz w:val="22"/>
          <w:lang w:eastAsia="ru-RU"/>
        </w:rPr>
      </w:pPr>
      <w:hyperlink w:anchor="_Toc9208263" w:history="1">
        <w:r w:rsidR="003D2D72" w:rsidRPr="00534D4F">
          <w:rPr>
            <w:noProof/>
          </w:rPr>
          <w:t>1.2 Работа редактора над содержательной концепцией научно-популярного издания</w:t>
        </w:r>
        <w:r w:rsidR="00534D4F" w:rsidRPr="00534D4F">
          <w:rPr>
            <w:noProof/>
            <w:webHidden/>
          </w:rPr>
          <w:tab/>
        </w:r>
        <w:r w:rsidR="00833E17">
          <w:rPr>
            <w:noProof/>
            <w:webHidden/>
          </w:rPr>
          <w:t>11</w:t>
        </w:r>
      </w:hyperlink>
    </w:p>
    <w:p w:rsidR="00534D4F" w:rsidRPr="00534D4F" w:rsidRDefault="00FA1DF0" w:rsidP="00882DB4">
      <w:pPr>
        <w:tabs>
          <w:tab w:val="right" w:leader="dot" w:pos="9356"/>
        </w:tabs>
        <w:ind w:left="993" w:right="424" w:hanging="567"/>
        <w:rPr>
          <w:rFonts w:asciiTheme="minorHAnsi" w:eastAsiaTheme="minorEastAsia" w:hAnsiTheme="minorHAnsi"/>
          <w:noProof/>
          <w:sz w:val="22"/>
          <w:lang w:eastAsia="ru-RU"/>
        </w:rPr>
      </w:pPr>
      <w:hyperlink w:anchor="_Toc9208264" w:history="1">
        <w:r w:rsidR="003D2D72" w:rsidRPr="00534D4F">
          <w:rPr>
            <w:noProof/>
          </w:rPr>
          <w:t>1.3 Принципы редакторской подготовки текста для научно-популярного издания</w:t>
        </w:r>
        <w:r w:rsidR="00534D4F" w:rsidRPr="00534D4F">
          <w:rPr>
            <w:noProof/>
            <w:webHidden/>
          </w:rPr>
          <w:tab/>
        </w:r>
        <w:r w:rsidR="00833E17">
          <w:rPr>
            <w:noProof/>
            <w:webHidden/>
          </w:rPr>
          <w:t>17</w:t>
        </w:r>
      </w:hyperlink>
    </w:p>
    <w:p w:rsidR="00534D4F" w:rsidRPr="00534D4F" w:rsidRDefault="00FA1DF0" w:rsidP="00882DB4">
      <w:pPr>
        <w:tabs>
          <w:tab w:val="right" w:leader="dot" w:pos="9356"/>
        </w:tabs>
        <w:ind w:left="993" w:right="424" w:hanging="567"/>
        <w:rPr>
          <w:rFonts w:asciiTheme="minorHAnsi" w:eastAsiaTheme="minorEastAsia" w:hAnsiTheme="minorHAnsi"/>
          <w:noProof/>
          <w:sz w:val="22"/>
          <w:lang w:eastAsia="ru-RU"/>
        </w:rPr>
      </w:pPr>
      <w:hyperlink w:anchor="_Toc9208265" w:history="1">
        <w:r w:rsidR="003D2D72" w:rsidRPr="00534D4F">
          <w:rPr>
            <w:noProof/>
          </w:rPr>
          <w:t>1.4 Принципы редакторской подготовки нетекстовых элементов научно-популярного издания</w:t>
        </w:r>
        <w:r w:rsidR="00534D4F" w:rsidRPr="00534D4F">
          <w:rPr>
            <w:noProof/>
            <w:webHidden/>
          </w:rPr>
          <w:tab/>
        </w:r>
        <w:r w:rsidR="00833E17">
          <w:rPr>
            <w:noProof/>
            <w:webHidden/>
          </w:rPr>
          <w:t>25</w:t>
        </w:r>
      </w:hyperlink>
    </w:p>
    <w:p w:rsidR="00534D4F" w:rsidRPr="00534D4F" w:rsidRDefault="00FA1DF0" w:rsidP="00E30091">
      <w:pPr>
        <w:tabs>
          <w:tab w:val="right" w:leader="dot" w:pos="9356"/>
        </w:tabs>
        <w:ind w:left="284" w:right="424" w:hanging="284"/>
        <w:rPr>
          <w:rFonts w:asciiTheme="minorHAnsi" w:eastAsiaTheme="minorEastAsia" w:hAnsiTheme="minorHAnsi"/>
          <w:noProof/>
          <w:sz w:val="22"/>
          <w:lang w:eastAsia="ru-RU"/>
        </w:rPr>
      </w:pPr>
      <w:hyperlink w:anchor="_Toc9208266" w:history="1">
        <w:r w:rsidR="003D2D72" w:rsidRPr="00534D4F">
          <w:rPr>
            <w:rFonts w:eastAsia="Times New Roman"/>
            <w:noProof/>
            <w:lang w:eastAsia="ru-RU"/>
          </w:rPr>
          <w:t>2 Особенности работы редактора над научно-популярными изданиями на примере издания «Женщины в науке»</w:t>
        </w:r>
        <w:r w:rsidR="00534D4F" w:rsidRPr="00534D4F">
          <w:rPr>
            <w:noProof/>
            <w:webHidden/>
          </w:rPr>
          <w:tab/>
        </w:r>
        <w:r w:rsidR="00833E17">
          <w:rPr>
            <w:noProof/>
            <w:webHidden/>
          </w:rPr>
          <w:t>32</w:t>
        </w:r>
      </w:hyperlink>
    </w:p>
    <w:p w:rsidR="00534D4F" w:rsidRPr="00534D4F" w:rsidRDefault="00FA1DF0" w:rsidP="00882DB4">
      <w:pPr>
        <w:tabs>
          <w:tab w:val="right" w:leader="dot" w:pos="9356"/>
        </w:tabs>
        <w:ind w:left="993" w:right="424" w:hanging="567"/>
        <w:rPr>
          <w:rFonts w:asciiTheme="minorHAnsi" w:eastAsiaTheme="minorEastAsia" w:hAnsiTheme="minorHAnsi"/>
          <w:noProof/>
          <w:sz w:val="22"/>
          <w:lang w:eastAsia="ru-RU"/>
        </w:rPr>
      </w:pPr>
      <w:hyperlink w:anchor="_Toc9208267" w:history="1">
        <w:r w:rsidR="003D2D72" w:rsidRPr="00534D4F">
          <w:rPr>
            <w:rFonts w:eastAsia="Times New Roman"/>
            <w:noProof/>
            <w:lang w:eastAsia="ru-RU"/>
          </w:rPr>
          <w:t>2.1 Разработка концепции научно-популярного издания «Женщины в науке»</w:t>
        </w:r>
        <w:r w:rsidR="00534D4F" w:rsidRPr="00534D4F">
          <w:rPr>
            <w:noProof/>
            <w:webHidden/>
          </w:rPr>
          <w:tab/>
        </w:r>
        <w:r w:rsidR="00833E17">
          <w:rPr>
            <w:noProof/>
            <w:webHidden/>
          </w:rPr>
          <w:t>32</w:t>
        </w:r>
      </w:hyperlink>
    </w:p>
    <w:p w:rsidR="00534D4F" w:rsidRPr="00534D4F" w:rsidRDefault="00FA1DF0" w:rsidP="00534D4F">
      <w:pPr>
        <w:tabs>
          <w:tab w:val="right" w:leader="dot" w:pos="9356"/>
        </w:tabs>
        <w:ind w:left="993" w:right="142" w:hanging="567"/>
        <w:rPr>
          <w:rFonts w:asciiTheme="minorHAnsi" w:eastAsiaTheme="minorEastAsia" w:hAnsiTheme="minorHAnsi"/>
          <w:noProof/>
          <w:sz w:val="22"/>
          <w:lang w:eastAsia="ru-RU"/>
        </w:rPr>
      </w:pPr>
      <w:hyperlink w:anchor="_Toc9208268" w:history="1">
        <w:r w:rsidR="003D2D72" w:rsidRPr="00534D4F">
          <w:rPr>
            <w:rFonts w:eastAsia="Times New Roman"/>
            <w:noProof/>
            <w:lang w:eastAsia="ru-RU"/>
          </w:rPr>
          <w:t>2.2 Редакторская работа над текстовым материалом издания</w:t>
        </w:r>
        <w:r w:rsidR="00534D4F" w:rsidRPr="00534D4F">
          <w:rPr>
            <w:noProof/>
            <w:webHidden/>
          </w:rPr>
          <w:tab/>
        </w:r>
        <w:r w:rsidR="00833E17">
          <w:rPr>
            <w:noProof/>
            <w:webHidden/>
          </w:rPr>
          <w:t>36</w:t>
        </w:r>
      </w:hyperlink>
    </w:p>
    <w:p w:rsidR="00534D4F" w:rsidRPr="00534D4F" w:rsidRDefault="00FA1DF0" w:rsidP="00534D4F">
      <w:pPr>
        <w:tabs>
          <w:tab w:val="right" w:leader="dot" w:pos="9356"/>
        </w:tabs>
        <w:ind w:left="993" w:right="142" w:hanging="567"/>
        <w:rPr>
          <w:rFonts w:asciiTheme="minorHAnsi" w:eastAsiaTheme="minorEastAsia" w:hAnsiTheme="minorHAnsi"/>
          <w:noProof/>
          <w:sz w:val="22"/>
          <w:lang w:eastAsia="ru-RU"/>
        </w:rPr>
      </w:pPr>
      <w:hyperlink w:anchor="_Toc9208269" w:history="1">
        <w:r w:rsidR="003D2D72" w:rsidRPr="00534D4F">
          <w:rPr>
            <w:rFonts w:eastAsia="Times New Roman"/>
            <w:noProof/>
            <w:lang w:eastAsia="ru-RU"/>
          </w:rPr>
          <w:t>2.3 Редакторская работа над нетекстовыми элементами издания</w:t>
        </w:r>
        <w:r w:rsidR="00534D4F" w:rsidRPr="00534D4F">
          <w:rPr>
            <w:noProof/>
            <w:webHidden/>
          </w:rPr>
          <w:tab/>
        </w:r>
        <w:r w:rsidR="00833E17">
          <w:rPr>
            <w:noProof/>
            <w:webHidden/>
          </w:rPr>
          <w:t>39</w:t>
        </w:r>
      </w:hyperlink>
    </w:p>
    <w:p w:rsidR="00534D4F" w:rsidRPr="00534D4F" w:rsidRDefault="00FA1DF0" w:rsidP="00534D4F">
      <w:pPr>
        <w:tabs>
          <w:tab w:val="right" w:leader="dot" w:pos="9356"/>
        </w:tabs>
        <w:ind w:left="993" w:right="142" w:hanging="567"/>
        <w:rPr>
          <w:rFonts w:asciiTheme="minorHAnsi" w:eastAsiaTheme="minorEastAsia" w:hAnsiTheme="minorHAnsi"/>
          <w:noProof/>
          <w:sz w:val="22"/>
          <w:lang w:eastAsia="ru-RU"/>
        </w:rPr>
      </w:pPr>
      <w:hyperlink w:anchor="_Toc9208270" w:history="1">
        <w:r w:rsidR="003D2D72" w:rsidRPr="00534D4F">
          <w:rPr>
            <w:rFonts w:eastAsia="Times New Roman"/>
            <w:noProof/>
            <w:lang w:eastAsia="ru-RU"/>
          </w:rPr>
          <w:t>2.4 Работа над аппаратом издания</w:t>
        </w:r>
        <w:r w:rsidR="00534D4F" w:rsidRPr="00534D4F">
          <w:rPr>
            <w:noProof/>
            <w:webHidden/>
          </w:rPr>
          <w:tab/>
        </w:r>
        <w:r w:rsidR="00833E17">
          <w:rPr>
            <w:noProof/>
            <w:webHidden/>
          </w:rPr>
          <w:t>41</w:t>
        </w:r>
      </w:hyperlink>
    </w:p>
    <w:p w:rsidR="00534D4F" w:rsidRPr="00534D4F" w:rsidRDefault="00FA1DF0" w:rsidP="00534D4F">
      <w:pPr>
        <w:tabs>
          <w:tab w:val="right" w:leader="dot" w:pos="9356"/>
        </w:tabs>
        <w:ind w:right="142" w:firstLine="0"/>
        <w:rPr>
          <w:rFonts w:asciiTheme="minorHAnsi" w:eastAsiaTheme="minorEastAsia" w:hAnsiTheme="minorHAnsi"/>
          <w:noProof/>
          <w:sz w:val="22"/>
          <w:lang w:eastAsia="ru-RU"/>
        </w:rPr>
      </w:pPr>
      <w:hyperlink w:anchor="_Toc9208271" w:history="1">
        <w:r w:rsidR="00E30091" w:rsidRPr="00534D4F">
          <w:rPr>
            <w:noProof/>
          </w:rPr>
          <w:t>Заключение</w:t>
        </w:r>
        <w:r w:rsidR="00534D4F" w:rsidRPr="00534D4F">
          <w:rPr>
            <w:noProof/>
            <w:webHidden/>
          </w:rPr>
          <w:tab/>
        </w:r>
        <w:r w:rsidR="00833E17">
          <w:rPr>
            <w:noProof/>
            <w:webHidden/>
          </w:rPr>
          <w:t>4</w:t>
        </w:r>
        <w:r w:rsidR="005F0715">
          <w:rPr>
            <w:noProof/>
            <w:webHidden/>
          </w:rPr>
          <w:t>7</w:t>
        </w:r>
      </w:hyperlink>
    </w:p>
    <w:p w:rsidR="00534D4F" w:rsidRPr="00534D4F" w:rsidRDefault="00FA1DF0" w:rsidP="00534D4F">
      <w:pPr>
        <w:tabs>
          <w:tab w:val="right" w:leader="dot" w:pos="9356"/>
        </w:tabs>
        <w:ind w:right="142" w:firstLine="0"/>
        <w:rPr>
          <w:rFonts w:asciiTheme="minorHAnsi" w:eastAsiaTheme="minorEastAsia" w:hAnsiTheme="minorHAnsi"/>
          <w:noProof/>
          <w:sz w:val="22"/>
          <w:lang w:eastAsia="ru-RU"/>
        </w:rPr>
      </w:pPr>
      <w:hyperlink w:anchor="_Toc9208272" w:history="1">
        <w:r w:rsidR="003D2D72" w:rsidRPr="00534D4F">
          <w:rPr>
            <w:noProof/>
          </w:rPr>
          <w:t>С</w:t>
        </w:r>
        <w:r w:rsidR="00E30091" w:rsidRPr="00534D4F">
          <w:rPr>
            <w:noProof/>
          </w:rPr>
          <w:t>писок использованных источников</w:t>
        </w:r>
        <w:r w:rsidR="00534D4F" w:rsidRPr="00534D4F">
          <w:rPr>
            <w:noProof/>
            <w:webHidden/>
          </w:rPr>
          <w:tab/>
        </w:r>
        <w:r w:rsidR="00833E17">
          <w:rPr>
            <w:noProof/>
            <w:webHidden/>
          </w:rPr>
          <w:t>4</w:t>
        </w:r>
        <w:r w:rsidR="005F0715">
          <w:rPr>
            <w:noProof/>
            <w:webHidden/>
          </w:rPr>
          <w:t>9</w:t>
        </w:r>
      </w:hyperlink>
    </w:p>
    <w:p w:rsidR="00534D4F" w:rsidRPr="00534D4F" w:rsidRDefault="00FA1DF0" w:rsidP="00534D4F">
      <w:pPr>
        <w:tabs>
          <w:tab w:val="right" w:leader="dot" w:pos="9356"/>
        </w:tabs>
        <w:ind w:left="2127" w:right="142" w:hanging="2127"/>
        <w:rPr>
          <w:noProof/>
        </w:rPr>
      </w:pPr>
      <w:hyperlink w:anchor="_Toc9208273" w:history="1">
        <w:r w:rsidR="003D2D72" w:rsidRPr="00534D4F">
          <w:rPr>
            <w:noProof/>
          </w:rPr>
          <w:t>П</w:t>
        </w:r>
        <w:r w:rsidR="00E30091" w:rsidRPr="00534D4F">
          <w:rPr>
            <w:noProof/>
          </w:rPr>
          <w:t>риложение</w:t>
        </w:r>
        <w:r w:rsidR="003D2D72" w:rsidRPr="00534D4F">
          <w:rPr>
            <w:noProof/>
          </w:rPr>
          <w:t xml:space="preserve"> </w:t>
        </w:r>
        <w:r w:rsidR="009A712E">
          <w:rPr>
            <w:noProof/>
          </w:rPr>
          <w:t xml:space="preserve"> </w:t>
        </w:r>
        <w:r w:rsidR="003D2D72" w:rsidRPr="00534D4F">
          <w:rPr>
            <w:noProof/>
          </w:rPr>
          <w:t xml:space="preserve">А Виды иллюстраций по </w:t>
        </w:r>
        <w:r w:rsidR="00E30091" w:rsidRPr="00E30091">
          <w:rPr>
            <w:noProof/>
          </w:rPr>
          <w:t>С.</w:t>
        </w:r>
        <w:r w:rsidR="000E138E">
          <w:rPr>
            <w:noProof/>
          </w:rPr>
          <w:t xml:space="preserve"> </w:t>
        </w:r>
        <w:r w:rsidR="00E30091" w:rsidRPr="00E30091">
          <w:rPr>
            <w:noProof/>
          </w:rPr>
          <w:t>Г.</w:t>
        </w:r>
        <w:r w:rsidR="00E30091">
          <w:rPr>
            <w:noProof/>
          </w:rPr>
          <w:t xml:space="preserve"> </w:t>
        </w:r>
        <w:r w:rsidR="003D2D72" w:rsidRPr="00534D4F">
          <w:rPr>
            <w:noProof/>
          </w:rPr>
          <w:t>Антоновой</w:t>
        </w:r>
        <w:r w:rsidR="00534D4F" w:rsidRPr="00534D4F">
          <w:rPr>
            <w:noProof/>
            <w:webHidden/>
          </w:rPr>
          <w:tab/>
        </w:r>
        <w:r w:rsidR="00833E17">
          <w:rPr>
            <w:noProof/>
            <w:webHidden/>
          </w:rPr>
          <w:t>5</w:t>
        </w:r>
        <w:r w:rsidR="005F0715">
          <w:rPr>
            <w:noProof/>
            <w:webHidden/>
          </w:rPr>
          <w:t>5</w:t>
        </w:r>
      </w:hyperlink>
    </w:p>
    <w:p w:rsidR="00534D4F" w:rsidRPr="00534D4F" w:rsidRDefault="00FA1DF0" w:rsidP="00E30091">
      <w:pPr>
        <w:tabs>
          <w:tab w:val="right" w:leader="dot" w:pos="9356"/>
        </w:tabs>
        <w:ind w:left="1701" w:right="424" w:hanging="1701"/>
        <w:rPr>
          <w:noProof/>
        </w:rPr>
      </w:pPr>
      <w:hyperlink w:anchor="_Toc9208274" w:history="1">
        <w:r w:rsidR="003D2D72" w:rsidRPr="00534D4F">
          <w:rPr>
            <w:noProof/>
          </w:rPr>
          <w:t>П</w:t>
        </w:r>
        <w:r w:rsidR="00E30091" w:rsidRPr="00534D4F">
          <w:rPr>
            <w:noProof/>
          </w:rPr>
          <w:t>риложение</w:t>
        </w:r>
        <w:r w:rsidR="003D2D72" w:rsidRPr="00534D4F">
          <w:rPr>
            <w:noProof/>
          </w:rPr>
          <w:t xml:space="preserve"> Б Список, изданий посвященных женщинам-ученым на русском языке</w:t>
        </w:r>
        <w:r w:rsidR="00534D4F" w:rsidRPr="00534D4F">
          <w:rPr>
            <w:noProof/>
            <w:webHidden/>
          </w:rPr>
          <w:tab/>
        </w:r>
        <w:r w:rsidR="00833E17">
          <w:rPr>
            <w:noProof/>
            <w:webHidden/>
          </w:rPr>
          <w:t>5</w:t>
        </w:r>
        <w:r w:rsidR="005F0715">
          <w:rPr>
            <w:noProof/>
            <w:webHidden/>
          </w:rPr>
          <w:t>6</w:t>
        </w:r>
      </w:hyperlink>
    </w:p>
    <w:p w:rsidR="00534D4F" w:rsidRPr="00534D4F" w:rsidRDefault="00FA1DF0" w:rsidP="00E30091">
      <w:pPr>
        <w:tabs>
          <w:tab w:val="right" w:leader="dot" w:pos="9356"/>
        </w:tabs>
        <w:ind w:left="1701" w:right="424" w:hanging="1701"/>
        <w:rPr>
          <w:noProof/>
        </w:rPr>
      </w:pPr>
      <w:hyperlink w:anchor="_Toc9208275" w:history="1">
        <w:r w:rsidR="00E30091" w:rsidRPr="00534D4F">
          <w:rPr>
            <w:noProof/>
          </w:rPr>
          <w:t>Приложение</w:t>
        </w:r>
        <w:r w:rsidR="003D2D72" w:rsidRPr="00503593">
          <w:rPr>
            <w:noProof/>
            <w:sz w:val="24"/>
          </w:rPr>
          <w:t xml:space="preserve"> </w:t>
        </w:r>
        <w:r w:rsidR="003D2D72" w:rsidRPr="00534D4F">
          <w:rPr>
            <w:noProof/>
          </w:rPr>
          <w:t>В Разворот научно-популярного издания «Женщины в науке»</w:t>
        </w:r>
        <w:r w:rsidR="00534D4F" w:rsidRPr="00534D4F">
          <w:rPr>
            <w:noProof/>
            <w:webHidden/>
          </w:rPr>
          <w:tab/>
        </w:r>
        <w:r w:rsidR="00833E17">
          <w:rPr>
            <w:noProof/>
            <w:webHidden/>
          </w:rPr>
          <w:t>5</w:t>
        </w:r>
        <w:r w:rsidR="005F0715">
          <w:rPr>
            <w:noProof/>
            <w:webHidden/>
          </w:rPr>
          <w:t>7</w:t>
        </w:r>
      </w:hyperlink>
    </w:p>
    <w:p w:rsidR="00534D4F" w:rsidRPr="00534D4F" w:rsidRDefault="00FA1DF0" w:rsidP="00E30091">
      <w:pPr>
        <w:tabs>
          <w:tab w:val="right" w:leader="dot" w:pos="9356"/>
        </w:tabs>
        <w:ind w:left="1701" w:right="424" w:hanging="1701"/>
        <w:rPr>
          <w:noProof/>
        </w:rPr>
      </w:pPr>
      <w:hyperlink w:anchor="_Toc9208276" w:history="1">
        <w:r w:rsidR="003D2D72" w:rsidRPr="00534D4F">
          <w:rPr>
            <w:noProof/>
          </w:rPr>
          <w:t>П</w:t>
        </w:r>
        <w:r w:rsidR="00E30091" w:rsidRPr="00534D4F">
          <w:rPr>
            <w:noProof/>
          </w:rPr>
          <w:t>риложение</w:t>
        </w:r>
        <w:r w:rsidR="003D2D72" w:rsidRPr="00503593">
          <w:rPr>
            <w:noProof/>
            <w:sz w:val="22"/>
          </w:rPr>
          <w:t xml:space="preserve"> </w:t>
        </w:r>
        <w:r w:rsidR="003D2D72" w:rsidRPr="00534D4F">
          <w:rPr>
            <w:noProof/>
          </w:rPr>
          <w:t>Г Пример биографической статьи научно-популярного издания «Женщины в науке»</w:t>
        </w:r>
        <w:r w:rsidR="00534D4F" w:rsidRPr="00534D4F">
          <w:rPr>
            <w:noProof/>
            <w:webHidden/>
          </w:rPr>
          <w:tab/>
        </w:r>
        <w:r w:rsidR="00833E17">
          <w:rPr>
            <w:noProof/>
            <w:webHidden/>
          </w:rPr>
          <w:t>5</w:t>
        </w:r>
        <w:r w:rsidR="005F0715">
          <w:rPr>
            <w:noProof/>
            <w:webHidden/>
          </w:rPr>
          <w:t>8</w:t>
        </w:r>
      </w:hyperlink>
    </w:p>
    <w:p w:rsidR="00534D4F" w:rsidRPr="00534D4F" w:rsidRDefault="00FA1DF0" w:rsidP="00E30091">
      <w:pPr>
        <w:tabs>
          <w:tab w:val="right" w:leader="dot" w:pos="9356"/>
        </w:tabs>
        <w:ind w:left="1701" w:right="424" w:hanging="1701"/>
        <w:rPr>
          <w:noProof/>
        </w:rPr>
      </w:pPr>
      <w:hyperlink w:anchor="_Toc9208277" w:history="1">
        <w:r w:rsidR="00E30091" w:rsidRPr="00534D4F">
          <w:rPr>
            <w:noProof/>
          </w:rPr>
          <w:t>Приложение</w:t>
        </w:r>
        <w:r w:rsidR="002D4E57" w:rsidRPr="00503593">
          <w:rPr>
            <w:noProof/>
            <w:sz w:val="12"/>
            <w:szCs w:val="2"/>
          </w:rPr>
          <w:t xml:space="preserve"> </w:t>
        </w:r>
        <w:r w:rsidR="002D4E57" w:rsidRPr="00534D4F">
          <w:rPr>
            <w:noProof/>
          </w:rPr>
          <w:t xml:space="preserve">Д </w:t>
        </w:r>
        <w:r w:rsidR="003D2D72" w:rsidRPr="00534D4F">
          <w:rPr>
            <w:noProof/>
          </w:rPr>
          <w:t>Пример исправлений в научно-популярном издании «Женщины в науке»</w:t>
        </w:r>
        <w:r w:rsidR="00534D4F" w:rsidRPr="00534D4F">
          <w:rPr>
            <w:noProof/>
            <w:webHidden/>
          </w:rPr>
          <w:tab/>
        </w:r>
        <w:r w:rsidR="005F0715">
          <w:rPr>
            <w:noProof/>
            <w:webHidden/>
          </w:rPr>
          <w:t>60</w:t>
        </w:r>
      </w:hyperlink>
    </w:p>
    <w:p w:rsidR="00534D4F" w:rsidRPr="00534D4F" w:rsidRDefault="00FA1DF0" w:rsidP="00E30091">
      <w:pPr>
        <w:tabs>
          <w:tab w:val="right" w:leader="dot" w:pos="9356"/>
        </w:tabs>
        <w:ind w:left="1701" w:right="424" w:hanging="1701"/>
        <w:rPr>
          <w:noProof/>
        </w:rPr>
      </w:pPr>
      <w:hyperlink w:anchor="_Toc9208278" w:history="1">
        <w:r w:rsidR="00E30091" w:rsidRPr="00534D4F">
          <w:rPr>
            <w:noProof/>
          </w:rPr>
          <w:t>Приложение</w:t>
        </w:r>
        <w:r w:rsidR="002D4E57" w:rsidRPr="00503593">
          <w:rPr>
            <w:noProof/>
            <w:sz w:val="2"/>
          </w:rPr>
          <w:t xml:space="preserve"> </w:t>
        </w:r>
        <w:r w:rsidR="002D4E57" w:rsidRPr="00534D4F">
          <w:rPr>
            <w:noProof/>
          </w:rPr>
          <w:t xml:space="preserve">Е </w:t>
        </w:r>
        <w:r w:rsidR="00E53FF9">
          <w:rPr>
            <w:noProof/>
          </w:rPr>
          <w:t>Иллюстративный ряд</w:t>
        </w:r>
        <w:r w:rsidR="003D2D72" w:rsidRPr="00534D4F">
          <w:rPr>
            <w:noProof/>
          </w:rPr>
          <w:t xml:space="preserve"> научно-популярного издания «Женщины в науке»</w:t>
        </w:r>
        <w:r w:rsidR="00534D4F" w:rsidRPr="00534D4F">
          <w:rPr>
            <w:noProof/>
            <w:webHidden/>
          </w:rPr>
          <w:tab/>
        </w:r>
        <w:r w:rsidR="00833E17">
          <w:rPr>
            <w:noProof/>
            <w:webHidden/>
          </w:rPr>
          <w:t>6</w:t>
        </w:r>
        <w:r w:rsidR="005F0715">
          <w:rPr>
            <w:noProof/>
            <w:webHidden/>
          </w:rPr>
          <w:t>1</w:t>
        </w:r>
      </w:hyperlink>
    </w:p>
    <w:p w:rsidR="00534D4F" w:rsidRPr="00534D4F" w:rsidRDefault="00FA1DF0" w:rsidP="00E30091">
      <w:pPr>
        <w:tabs>
          <w:tab w:val="right" w:leader="dot" w:pos="9356"/>
        </w:tabs>
        <w:ind w:left="1701" w:right="424" w:hanging="1701"/>
        <w:rPr>
          <w:noProof/>
        </w:rPr>
      </w:pPr>
      <w:hyperlink w:anchor="_Toc9208279" w:history="1">
        <w:r w:rsidR="002D4E57" w:rsidRPr="00534D4F">
          <w:rPr>
            <w:noProof/>
          </w:rPr>
          <w:t>П</w:t>
        </w:r>
        <w:r w:rsidR="00E30091" w:rsidRPr="00534D4F">
          <w:rPr>
            <w:noProof/>
          </w:rPr>
          <w:t>риложение</w:t>
        </w:r>
        <w:r w:rsidR="002D4E57" w:rsidRPr="00503593">
          <w:rPr>
            <w:noProof/>
            <w:sz w:val="52"/>
          </w:rPr>
          <w:t xml:space="preserve"> </w:t>
        </w:r>
        <w:r w:rsidR="002D4E57" w:rsidRPr="00534D4F">
          <w:rPr>
            <w:noProof/>
          </w:rPr>
          <w:t xml:space="preserve">Ж </w:t>
        </w:r>
        <w:r w:rsidR="003D2D72" w:rsidRPr="00534D4F">
          <w:rPr>
            <w:noProof/>
          </w:rPr>
          <w:t>Содержание научно-популярного издания «Женщины в науке»</w:t>
        </w:r>
        <w:r w:rsidR="00534D4F" w:rsidRPr="00534D4F">
          <w:rPr>
            <w:noProof/>
            <w:webHidden/>
          </w:rPr>
          <w:tab/>
        </w:r>
        <w:r w:rsidR="00833E17">
          <w:rPr>
            <w:noProof/>
            <w:webHidden/>
          </w:rPr>
          <w:t>6</w:t>
        </w:r>
        <w:r w:rsidR="005F0715">
          <w:rPr>
            <w:noProof/>
            <w:webHidden/>
          </w:rPr>
          <w:t>2</w:t>
        </w:r>
      </w:hyperlink>
    </w:p>
    <w:p w:rsidR="00534D4F" w:rsidRPr="00534D4F" w:rsidRDefault="00FA1DF0" w:rsidP="00E30091">
      <w:pPr>
        <w:tabs>
          <w:tab w:val="right" w:leader="dot" w:pos="9356"/>
        </w:tabs>
        <w:ind w:left="1701" w:right="424" w:hanging="1701"/>
        <w:rPr>
          <w:noProof/>
        </w:rPr>
      </w:pPr>
      <w:hyperlink w:anchor="_Toc9208280" w:history="1">
        <w:r w:rsidR="003D2D72" w:rsidRPr="00534D4F">
          <w:rPr>
            <w:noProof/>
          </w:rPr>
          <w:t>П</w:t>
        </w:r>
        <w:r w:rsidR="00E30091" w:rsidRPr="00534D4F">
          <w:rPr>
            <w:noProof/>
          </w:rPr>
          <w:t>риложение</w:t>
        </w:r>
        <w:r w:rsidR="003D2D72" w:rsidRPr="00503593">
          <w:rPr>
            <w:noProof/>
            <w:sz w:val="56"/>
          </w:rPr>
          <w:t xml:space="preserve"> </w:t>
        </w:r>
        <w:r w:rsidR="003D2D72" w:rsidRPr="00534D4F">
          <w:rPr>
            <w:noProof/>
          </w:rPr>
          <w:t>И</w:t>
        </w:r>
        <w:r w:rsidR="002D4E57" w:rsidRPr="00534D4F">
          <w:rPr>
            <w:noProof/>
          </w:rPr>
          <w:t xml:space="preserve"> </w:t>
        </w:r>
        <w:r w:rsidR="003D2D72" w:rsidRPr="00534D4F">
          <w:rPr>
            <w:noProof/>
          </w:rPr>
          <w:t>Предисловие научно-популярного издания «Женщины в науке»</w:t>
        </w:r>
        <w:r w:rsidR="00534D4F" w:rsidRPr="00534D4F">
          <w:rPr>
            <w:noProof/>
            <w:webHidden/>
          </w:rPr>
          <w:tab/>
        </w:r>
        <w:r w:rsidR="00833E17">
          <w:rPr>
            <w:noProof/>
            <w:webHidden/>
          </w:rPr>
          <w:t>6</w:t>
        </w:r>
        <w:r w:rsidR="005F0715">
          <w:rPr>
            <w:noProof/>
            <w:webHidden/>
          </w:rPr>
          <w:t>3</w:t>
        </w:r>
      </w:hyperlink>
    </w:p>
    <w:p w:rsidR="00534D4F" w:rsidRPr="00534D4F" w:rsidRDefault="00FA1DF0" w:rsidP="00E30091">
      <w:pPr>
        <w:tabs>
          <w:tab w:val="right" w:leader="dot" w:pos="9356"/>
        </w:tabs>
        <w:ind w:left="1701" w:right="424" w:hanging="1701"/>
        <w:rPr>
          <w:noProof/>
        </w:rPr>
      </w:pPr>
      <w:hyperlink w:anchor="_Toc9208281" w:history="1">
        <w:r w:rsidR="00E30091" w:rsidRPr="00534D4F">
          <w:rPr>
            <w:noProof/>
          </w:rPr>
          <w:t>Приложение</w:t>
        </w:r>
        <w:r w:rsidR="00E30091" w:rsidRPr="00503593">
          <w:rPr>
            <w:noProof/>
            <w:sz w:val="2"/>
          </w:rPr>
          <w:t xml:space="preserve"> </w:t>
        </w:r>
        <w:r w:rsidR="002D4E57" w:rsidRPr="00534D4F">
          <w:rPr>
            <w:noProof/>
          </w:rPr>
          <w:t>К</w:t>
        </w:r>
        <w:r w:rsidR="002D4E57" w:rsidRPr="00503593">
          <w:rPr>
            <w:noProof/>
            <w:sz w:val="44"/>
          </w:rPr>
          <w:t xml:space="preserve"> </w:t>
        </w:r>
        <w:r w:rsidR="003D2D72" w:rsidRPr="00534D4F">
          <w:rPr>
            <w:noProof/>
          </w:rPr>
          <w:t>Внутритекстовые</w:t>
        </w:r>
        <w:r w:rsidR="003D2D72" w:rsidRPr="00503593">
          <w:rPr>
            <w:noProof/>
            <w:sz w:val="44"/>
          </w:rPr>
          <w:t xml:space="preserve"> </w:t>
        </w:r>
        <w:r w:rsidR="003D2D72" w:rsidRPr="00534D4F">
          <w:rPr>
            <w:noProof/>
          </w:rPr>
          <w:t>примечания</w:t>
        </w:r>
        <w:r w:rsidR="003D2D72" w:rsidRPr="00503593">
          <w:rPr>
            <w:noProof/>
            <w:sz w:val="44"/>
          </w:rPr>
          <w:t xml:space="preserve"> </w:t>
        </w:r>
        <w:r w:rsidR="003D2D72" w:rsidRPr="00534D4F">
          <w:rPr>
            <w:noProof/>
          </w:rPr>
          <w:t>научно-популярного издания «Женщины в науке»</w:t>
        </w:r>
        <w:r w:rsidR="00534D4F" w:rsidRPr="00534D4F">
          <w:rPr>
            <w:noProof/>
            <w:webHidden/>
          </w:rPr>
          <w:tab/>
        </w:r>
        <w:r w:rsidR="00833E17">
          <w:rPr>
            <w:noProof/>
            <w:webHidden/>
          </w:rPr>
          <w:t>6</w:t>
        </w:r>
        <w:r w:rsidR="005F0715">
          <w:rPr>
            <w:noProof/>
            <w:webHidden/>
          </w:rPr>
          <w:t>4</w:t>
        </w:r>
      </w:hyperlink>
    </w:p>
    <w:p w:rsidR="00534D4F" w:rsidRPr="00534D4F" w:rsidRDefault="00FA1DF0" w:rsidP="00E30091">
      <w:pPr>
        <w:tabs>
          <w:tab w:val="right" w:leader="dot" w:pos="9356"/>
        </w:tabs>
        <w:ind w:left="1701" w:right="424" w:hanging="1701"/>
        <w:rPr>
          <w:noProof/>
        </w:rPr>
      </w:pPr>
      <w:hyperlink w:anchor="_Toc9208282" w:history="1">
        <w:r w:rsidR="002D4E57" w:rsidRPr="00534D4F">
          <w:rPr>
            <w:noProof/>
          </w:rPr>
          <w:t>П</w:t>
        </w:r>
        <w:r w:rsidR="00E30091" w:rsidRPr="00534D4F">
          <w:rPr>
            <w:noProof/>
          </w:rPr>
          <w:t>риложение</w:t>
        </w:r>
        <w:r w:rsidR="002D4E57" w:rsidRPr="00503593">
          <w:rPr>
            <w:noProof/>
            <w:sz w:val="2"/>
          </w:rPr>
          <w:t xml:space="preserve"> </w:t>
        </w:r>
        <w:r w:rsidR="002D4E57" w:rsidRPr="00534D4F">
          <w:rPr>
            <w:noProof/>
          </w:rPr>
          <w:t>Л</w:t>
        </w:r>
        <w:r w:rsidR="002D4E57" w:rsidRPr="00503593">
          <w:rPr>
            <w:noProof/>
            <w:sz w:val="40"/>
          </w:rPr>
          <w:t xml:space="preserve"> </w:t>
        </w:r>
        <w:r w:rsidR="003D2D72" w:rsidRPr="00534D4F">
          <w:rPr>
            <w:noProof/>
          </w:rPr>
          <w:t>Титульная</w:t>
        </w:r>
        <w:r w:rsidR="003D2D72" w:rsidRPr="00503593">
          <w:rPr>
            <w:noProof/>
            <w:sz w:val="40"/>
          </w:rPr>
          <w:t xml:space="preserve"> </w:t>
        </w:r>
        <w:r w:rsidR="003D2D72" w:rsidRPr="00534D4F">
          <w:rPr>
            <w:noProof/>
          </w:rPr>
          <w:t>страница</w:t>
        </w:r>
        <w:r w:rsidR="003D2D72" w:rsidRPr="00503593">
          <w:rPr>
            <w:noProof/>
            <w:sz w:val="40"/>
          </w:rPr>
          <w:t xml:space="preserve"> </w:t>
        </w:r>
        <w:r w:rsidR="003D2D72" w:rsidRPr="00534D4F">
          <w:rPr>
            <w:noProof/>
          </w:rPr>
          <w:t>научно-популярного</w:t>
        </w:r>
        <w:r w:rsidR="003D2D72" w:rsidRPr="00503593">
          <w:rPr>
            <w:noProof/>
            <w:sz w:val="40"/>
          </w:rPr>
          <w:t xml:space="preserve"> </w:t>
        </w:r>
        <w:r w:rsidR="003D2D72" w:rsidRPr="00534D4F">
          <w:rPr>
            <w:noProof/>
          </w:rPr>
          <w:t>издания «Женщины в науке»</w:t>
        </w:r>
        <w:r w:rsidR="00534D4F" w:rsidRPr="00534D4F">
          <w:rPr>
            <w:noProof/>
            <w:webHidden/>
          </w:rPr>
          <w:tab/>
        </w:r>
        <w:r w:rsidR="00833E17">
          <w:rPr>
            <w:noProof/>
            <w:webHidden/>
          </w:rPr>
          <w:t>6</w:t>
        </w:r>
        <w:r w:rsidR="005F0715">
          <w:rPr>
            <w:noProof/>
            <w:webHidden/>
          </w:rPr>
          <w:t>5</w:t>
        </w:r>
      </w:hyperlink>
    </w:p>
    <w:p w:rsidR="00534D4F" w:rsidRPr="00534D4F" w:rsidRDefault="00FA1DF0" w:rsidP="00E30091">
      <w:pPr>
        <w:tabs>
          <w:tab w:val="right" w:leader="dot" w:pos="9356"/>
        </w:tabs>
        <w:ind w:left="1701" w:right="424" w:hanging="1701"/>
        <w:rPr>
          <w:noProof/>
        </w:rPr>
      </w:pPr>
      <w:hyperlink w:anchor="_Toc9208283" w:history="1">
        <w:r w:rsidR="002D4E57" w:rsidRPr="00534D4F">
          <w:rPr>
            <w:noProof/>
          </w:rPr>
          <w:t>П</w:t>
        </w:r>
        <w:r w:rsidR="00E30091" w:rsidRPr="00534D4F">
          <w:rPr>
            <w:noProof/>
          </w:rPr>
          <w:t>риложение</w:t>
        </w:r>
        <w:r w:rsidR="002D4E57" w:rsidRPr="00503593">
          <w:rPr>
            <w:noProof/>
            <w:sz w:val="2"/>
          </w:rPr>
          <w:t xml:space="preserve"> </w:t>
        </w:r>
        <w:r w:rsidR="002D4E57" w:rsidRPr="00534D4F">
          <w:rPr>
            <w:noProof/>
          </w:rPr>
          <w:t>М</w:t>
        </w:r>
        <w:r w:rsidR="00503593" w:rsidRPr="00503593">
          <w:rPr>
            <w:noProof/>
            <w:sz w:val="36"/>
          </w:rPr>
          <w:t xml:space="preserve"> </w:t>
        </w:r>
        <w:r w:rsidR="003D2D72" w:rsidRPr="00534D4F">
          <w:rPr>
            <w:noProof/>
          </w:rPr>
          <w:t>Оборот</w:t>
        </w:r>
        <w:r w:rsidR="003D2D72" w:rsidRPr="00503593">
          <w:rPr>
            <w:noProof/>
            <w:sz w:val="36"/>
          </w:rPr>
          <w:t xml:space="preserve"> </w:t>
        </w:r>
        <w:r w:rsidR="003D2D72" w:rsidRPr="00534D4F">
          <w:rPr>
            <w:noProof/>
          </w:rPr>
          <w:t>титульной</w:t>
        </w:r>
        <w:r w:rsidR="003D2D72" w:rsidRPr="00503593">
          <w:rPr>
            <w:noProof/>
            <w:sz w:val="36"/>
          </w:rPr>
          <w:t xml:space="preserve"> </w:t>
        </w:r>
        <w:r w:rsidR="003D2D72" w:rsidRPr="00534D4F">
          <w:rPr>
            <w:noProof/>
          </w:rPr>
          <w:t>страницы</w:t>
        </w:r>
        <w:r w:rsidR="003D2D72" w:rsidRPr="00503593">
          <w:rPr>
            <w:noProof/>
            <w:sz w:val="36"/>
          </w:rPr>
          <w:t xml:space="preserve"> </w:t>
        </w:r>
        <w:r w:rsidR="003D2D72" w:rsidRPr="00534D4F">
          <w:rPr>
            <w:noProof/>
          </w:rPr>
          <w:t>научн</w:t>
        </w:r>
        <w:r w:rsidR="00503593">
          <w:rPr>
            <w:noProof/>
          </w:rPr>
          <w:t>о-популярного издания </w:t>
        </w:r>
        <w:r w:rsidR="003D2D72" w:rsidRPr="00534D4F">
          <w:rPr>
            <w:noProof/>
          </w:rPr>
          <w:t>«Женщины в науке»</w:t>
        </w:r>
        <w:r w:rsidR="00534D4F" w:rsidRPr="00534D4F">
          <w:rPr>
            <w:noProof/>
            <w:webHidden/>
          </w:rPr>
          <w:tab/>
        </w:r>
        <w:r w:rsidR="00833E17">
          <w:rPr>
            <w:noProof/>
            <w:webHidden/>
          </w:rPr>
          <w:t>6</w:t>
        </w:r>
        <w:r w:rsidR="005F0715">
          <w:rPr>
            <w:noProof/>
            <w:webHidden/>
          </w:rPr>
          <w:t>6</w:t>
        </w:r>
      </w:hyperlink>
    </w:p>
    <w:p w:rsidR="00534D4F" w:rsidRPr="00534D4F" w:rsidRDefault="00FA1DF0" w:rsidP="00E30091">
      <w:pPr>
        <w:tabs>
          <w:tab w:val="right" w:leader="dot" w:pos="9356"/>
        </w:tabs>
        <w:ind w:left="1701" w:right="424" w:hanging="1701"/>
        <w:rPr>
          <w:noProof/>
        </w:rPr>
      </w:pPr>
      <w:hyperlink w:anchor="_Toc9208284" w:history="1">
        <w:r w:rsidR="002D4E57" w:rsidRPr="00534D4F">
          <w:rPr>
            <w:noProof/>
          </w:rPr>
          <w:t>П</w:t>
        </w:r>
        <w:r w:rsidR="00E30091" w:rsidRPr="00534D4F">
          <w:rPr>
            <w:noProof/>
          </w:rPr>
          <w:t>риложение</w:t>
        </w:r>
        <w:r w:rsidR="002D4E57" w:rsidRPr="00534D4F">
          <w:rPr>
            <w:noProof/>
          </w:rPr>
          <w:t xml:space="preserve"> Н </w:t>
        </w:r>
        <w:r w:rsidR="003D2D72" w:rsidRPr="00534D4F">
          <w:rPr>
            <w:noProof/>
          </w:rPr>
          <w:t>Концевая титульная страница научно-популярного издания «Женщины в науке»</w:t>
        </w:r>
        <w:r w:rsidR="00534D4F" w:rsidRPr="00534D4F">
          <w:rPr>
            <w:noProof/>
            <w:webHidden/>
          </w:rPr>
          <w:tab/>
        </w:r>
        <w:r w:rsidR="00833E17">
          <w:rPr>
            <w:noProof/>
            <w:webHidden/>
          </w:rPr>
          <w:t>6</w:t>
        </w:r>
        <w:r w:rsidR="005F0715">
          <w:rPr>
            <w:noProof/>
            <w:webHidden/>
          </w:rPr>
          <w:t>7</w:t>
        </w:r>
      </w:hyperlink>
    </w:p>
    <w:p w:rsidR="00DB2884" w:rsidRPr="00802CD3" w:rsidRDefault="00534D4F" w:rsidP="00833E17">
      <w:pPr>
        <w:ind w:firstLine="0"/>
      </w:pPr>
      <w:r w:rsidRPr="00534D4F">
        <w:rPr>
          <w:b/>
          <w:bCs/>
        </w:rPr>
        <w:fldChar w:fldCharType="end"/>
      </w:r>
    </w:p>
    <w:p w:rsidR="00B26A46" w:rsidRDefault="00B26A46">
      <w:r>
        <w:rPr>
          <w:b/>
        </w:rPr>
        <w:br w:type="page"/>
      </w:r>
    </w:p>
    <w:p w:rsidR="001B3B49" w:rsidRPr="00802CD3" w:rsidRDefault="001C5CCC" w:rsidP="00B26A46">
      <w:pPr>
        <w:pStyle w:val="1"/>
        <w:ind w:firstLine="0"/>
        <w:jc w:val="center"/>
      </w:pPr>
      <w:r w:rsidRPr="00802CD3">
        <w:lastRenderedPageBreak/>
        <w:t>ВВЕДЕНИЕ</w:t>
      </w:r>
    </w:p>
    <w:p w:rsidR="00C45560" w:rsidRPr="00802CD3" w:rsidRDefault="00C45560" w:rsidP="00C45560"/>
    <w:p w:rsidR="0090552D" w:rsidRPr="00802CD3" w:rsidRDefault="001C5CCC" w:rsidP="0090552D">
      <w:r w:rsidRPr="00802CD3">
        <w:t>Актуальность настоящего исследования определяется состоянием современного рынка научно-популярной литературы в России. Этот материал требует осмысления, обобщения, систематизации, структуризации и представления его как единого комплекса знаний при подготовке к выпуску научно-популярных изданий.</w:t>
      </w:r>
    </w:p>
    <w:p w:rsidR="001C5CCC" w:rsidRPr="00802CD3" w:rsidRDefault="001C5CCC" w:rsidP="0090552D">
      <w:r w:rsidRPr="00802CD3">
        <w:t xml:space="preserve">Степень разработанности: на данную тему существует огромное количество трудов практиков и теоретиков: </w:t>
      </w:r>
      <w:r w:rsidR="00B26A46" w:rsidRPr="00802CD3">
        <w:t xml:space="preserve">М. </w:t>
      </w:r>
      <w:r w:rsidRPr="00802CD3">
        <w:t xml:space="preserve">Ребров «Грани популяризации науки или пути к читателю», </w:t>
      </w:r>
      <w:r w:rsidR="00B26A46" w:rsidRPr="00802CD3">
        <w:t>Э. А.</w:t>
      </w:r>
      <w:r w:rsidR="00B26A46">
        <w:t xml:space="preserve"> </w:t>
      </w:r>
      <w:r w:rsidRPr="00802CD3">
        <w:t>Лазаревича «Искусство популяризации науки» и «Редактирование отдельных видов литературы».</w:t>
      </w:r>
    </w:p>
    <w:p w:rsidR="001C5CCC" w:rsidRPr="00802CD3" w:rsidRDefault="001C5CCC" w:rsidP="001C5CCC">
      <w:r w:rsidRPr="00802CD3">
        <w:t>Объект исследования – научно-популярные издания.</w:t>
      </w:r>
    </w:p>
    <w:p w:rsidR="0090552D" w:rsidRPr="00802CD3" w:rsidRDefault="0090552D" w:rsidP="001C5CCC">
      <w:r w:rsidRPr="00802CD3">
        <w:t>Предмет исследования – работа редактора над концепцией и аппаратом научно-популярного издания.</w:t>
      </w:r>
    </w:p>
    <w:p w:rsidR="001C5CCC" w:rsidRPr="00802CD3" w:rsidRDefault="001C5CCC" w:rsidP="001C5CCC">
      <w:r w:rsidRPr="00802CD3">
        <w:t>Цель исследования –</w:t>
      </w:r>
      <w:r w:rsidR="00DA6301" w:rsidRPr="00802CD3">
        <w:t xml:space="preserve"> </w:t>
      </w:r>
      <w:r w:rsidRPr="00802CD3">
        <w:t xml:space="preserve">разработка </w:t>
      </w:r>
      <w:r w:rsidR="00482F05" w:rsidRPr="00802CD3">
        <w:t xml:space="preserve">концепции </w:t>
      </w:r>
      <w:r w:rsidRPr="00802CD3">
        <w:t>научно-популярного издания «Женщины в науке».  В соответствии с целью необходимо решить следующие задачи:</w:t>
      </w:r>
    </w:p>
    <w:p w:rsidR="00FD1531" w:rsidRPr="00802CD3" w:rsidRDefault="001C5CCC" w:rsidP="00FD1531">
      <w:pPr>
        <w:pStyle w:val="a7"/>
        <w:numPr>
          <w:ilvl w:val="0"/>
          <w:numId w:val="28"/>
        </w:numPr>
        <w:ind w:left="0" w:firstLine="709"/>
      </w:pPr>
      <w:r w:rsidRPr="00802CD3">
        <w:t>описать типологические особенности научно-популярных изданий и их отличительные черты;</w:t>
      </w:r>
    </w:p>
    <w:p w:rsidR="00FD1531" w:rsidRPr="00802CD3" w:rsidRDefault="001C5CCC" w:rsidP="00FD1531">
      <w:pPr>
        <w:pStyle w:val="a7"/>
        <w:numPr>
          <w:ilvl w:val="0"/>
          <w:numId w:val="28"/>
        </w:numPr>
        <w:ind w:left="0" w:firstLine="709"/>
      </w:pPr>
      <w:r w:rsidRPr="00802CD3">
        <w:t xml:space="preserve">изучить работу редактора </w:t>
      </w:r>
      <w:r w:rsidR="00482F05" w:rsidRPr="00802CD3">
        <w:t>над научно-популярным изданием</w:t>
      </w:r>
      <w:r w:rsidRPr="00802CD3">
        <w:t>;</w:t>
      </w:r>
    </w:p>
    <w:p w:rsidR="00FD1531" w:rsidRPr="00802CD3" w:rsidRDefault="00B340E4" w:rsidP="00FD1531">
      <w:pPr>
        <w:pStyle w:val="a7"/>
        <w:numPr>
          <w:ilvl w:val="0"/>
          <w:numId w:val="28"/>
        </w:numPr>
        <w:ind w:left="0" w:firstLine="709"/>
      </w:pPr>
      <w:r w:rsidRPr="00802CD3">
        <w:rPr>
          <w:color w:val="000000" w:themeColor="text1"/>
        </w:rPr>
        <w:t>обосновать</w:t>
      </w:r>
      <w:r w:rsidR="001C5CCC" w:rsidRPr="00802CD3">
        <w:rPr>
          <w:color w:val="FF0000"/>
        </w:rPr>
        <w:t xml:space="preserve"> </w:t>
      </w:r>
      <w:r w:rsidR="001C5CCC" w:rsidRPr="00802CD3">
        <w:t>концепцию научно</w:t>
      </w:r>
      <w:r w:rsidR="00B5603E">
        <w:t>-популярного издания «Женщины в </w:t>
      </w:r>
      <w:r w:rsidR="001C5CCC" w:rsidRPr="00802CD3">
        <w:t>на</w:t>
      </w:r>
      <w:r w:rsidR="0090552D" w:rsidRPr="00802CD3">
        <w:t>уке»;</w:t>
      </w:r>
    </w:p>
    <w:p w:rsidR="0090552D" w:rsidRPr="00802CD3" w:rsidRDefault="0090552D" w:rsidP="00FD1531">
      <w:pPr>
        <w:pStyle w:val="a7"/>
        <w:numPr>
          <w:ilvl w:val="0"/>
          <w:numId w:val="28"/>
        </w:numPr>
        <w:ind w:left="0" w:firstLine="709"/>
      </w:pPr>
      <w:r w:rsidRPr="00802CD3">
        <w:t>разработать научно-популярное издание «Женщины в науке».</w:t>
      </w:r>
    </w:p>
    <w:p w:rsidR="001C5CCC" w:rsidRPr="00604E2C" w:rsidRDefault="001C5CCC" w:rsidP="00604E2C">
      <w:r w:rsidRPr="00802CD3">
        <w:t>Материалом исследования послужил</w:t>
      </w:r>
      <w:r w:rsidR="00482F05" w:rsidRPr="00802CD3">
        <w:t>и</w:t>
      </w:r>
      <w:r w:rsidR="00BB06ED">
        <w:t xml:space="preserve"> издания: </w:t>
      </w:r>
      <w:r w:rsidR="00604E2C">
        <w:t xml:space="preserve">Л. Лоулор </w:t>
      </w:r>
      <w:r w:rsidRPr="00604E2C">
        <w:t>«</w:t>
      </w:r>
      <w:r w:rsidR="00604E2C" w:rsidRPr="00604E2C">
        <w:rPr>
          <w:lang w:val="en-US"/>
        </w:rPr>
        <w:t>Super</w:t>
      </w:r>
      <w:r w:rsidR="00604E2C" w:rsidRPr="00604E2C">
        <w:t xml:space="preserve"> </w:t>
      </w:r>
      <w:r w:rsidR="00604E2C" w:rsidRPr="00604E2C">
        <w:rPr>
          <w:lang w:val="en-US"/>
        </w:rPr>
        <w:t>Women</w:t>
      </w:r>
      <w:r w:rsidR="00604E2C" w:rsidRPr="00604E2C">
        <w:t xml:space="preserve">: </w:t>
      </w:r>
      <w:r w:rsidR="00604E2C" w:rsidRPr="00604E2C">
        <w:rPr>
          <w:lang w:val="en-US"/>
        </w:rPr>
        <w:t>Six</w:t>
      </w:r>
      <w:r w:rsidR="00604E2C" w:rsidRPr="00604E2C">
        <w:t xml:space="preserve"> </w:t>
      </w:r>
      <w:r w:rsidR="00604E2C" w:rsidRPr="00604E2C">
        <w:rPr>
          <w:lang w:val="en-US"/>
        </w:rPr>
        <w:t>Sc</w:t>
      </w:r>
      <w:r w:rsidR="00604E2C">
        <w:rPr>
          <w:lang w:val="en-US"/>
        </w:rPr>
        <w:t>ientists</w:t>
      </w:r>
      <w:r w:rsidR="00604E2C" w:rsidRPr="00604E2C">
        <w:t xml:space="preserve"> </w:t>
      </w:r>
      <w:r w:rsidR="00604E2C">
        <w:rPr>
          <w:lang w:val="en-US"/>
        </w:rPr>
        <w:t>Who</w:t>
      </w:r>
      <w:r w:rsidR="00604E2C" w:rsidRPr="00604E2C">
        <w:t xml:space="preserve"> </w:t>
      </w:r>
      <w:r w:rsidR="00604E2C">
        <w:rPr>
          <w:lang w:val="en-US"/>
        </w:rPr>
        <w:t>Changed</w:t>
      </w:r>
      <w:r w:rsidR="00604E2C" w:rsidRPr="00604E2C">
        <w:t xml:space="preserve"> </w:t>
      </w:r>
      <w:r w:rsidR="00604E2C">
        <w:rPr>
          <w:lang w:val="en-US"/>
        </w:rPr>
        <w:t>the</w:t>
      </w:r>
      <w:r w:rsidR="00604E2C" w:rsidRPr="00604E2C">
        <w:t xml:space="preserve"> </w:t>
      </w:r>
      <w:r w:rsidR="00604E2C">
        <w:rPr>
          <w:lang w:val="en-US"/>
        </w:rPr>
        <w:t>World</w:t>
      </w:r>
      <w:r w:rsidR="00604E2C">
        <w:t>» (2017</w:t>
      </w:r>
      <w:r w:rsidRPr="00604E2C">
        <w:t xml:space="preserve">), </w:t>
      </w:r>
      <w:r w:rsidR="00BB06ED">
        <w:t>Р</w:t>
      </w:r>
      <w:r w:rsidR="00BB06ED" w:rsidRPr="00604E2C">
        <w:t xml:space="preserve">. </w:t>
      </w:r>
      <w:r w:rsidRPr="00802CD3">
        <w:t>Игнотофски</w:t>
      </w:r>
      <w:r w:rsidRPr="00604E2C">
        <w:t xml:space="preserve"> «</w:t>
      </w:r>
      <w:r w:rsidRPr="00F2491B">
        <w:rPr>
          <w:lang w:val="en-US"/>
        </w:rPr>
        <w:t>Women</w:t>
      </w:r>
      <w:r w:rsidRPr="00604E2C">
        <w:t xml:space="preserve"> </w:t>
      </w:r>
      <w:r w:rsidRPr="00F2491B">
        <w:rPr>
          <w:lang w:val="en-US"/>
        </w:rPr>
        <w:t>in</w:t>
      </w:r>
      <w:r w:rsidRPr="00604E2C">
        <w:t xml:space="preserve"> </w:t>
      </w:r>
      <w:r w:rsidRPr="00F2491B">
        <w:rPr>
          <w:lang w:val="en-US"/>
        </w:rPr>
        <w:t>Science</w:t>
      </w:r>
      <w:r w:rsidRPr="00604E2C">
        <w:t>»</w:t>
      </w:r>
      <w:r w:rsidR="00482F05" w:rsidRPr="00604E2C">
        <w:t xml:space="preserve"> (2017) </w:t>
      </w:r>
      <w:r w:rsidRPr="00802CD3">
        <w:t>и</w:t>
      </w:r>
      <w:r w:rsidR="00482F05" w:rsidRPr="00604E2C">
        <w:t xml:space="preserve"> </w:t>
      </w:r>
      <w:r w:rsidR="00482F05" w:rsidRPr="00802CD3">
        <w:t>группа</w:t>
      </w:r>
      <w:r w:rsidR="00482F05" w:rsidRPr="00604E2C">
        <w:t xml:space="preserve"> </w:t>
      </w:r>
      <w:r w:rsidR="00482F05" w:rsidRPr="00802CD3">
        <w:t>в</w:t>
      </w:r>
      <w:r w:rsidR="00482F05" w:rsidRPr="00604E2C">
        <w:t xml:space="preserve"> </w:t>
      </w:r>
      <w:r w:rsidR="00482F05" w:rsidRPr="00802CD3">
        <w:t>ВК</w:t>
      </w:r>
      <w:r w:rsidR="00482F05" w:rsidRPr="00604E2C">
        <w:t xml:space="preserve"> «</w:t>
      </w:r>
      <w:r w:rsidR="00482F05" w:rsidRPr="00802CD3">
        <w:t>Женщины</w:t>
      </w:r>
      <w:r w:rsidR="00482F05" w:rsidRPr="00604E2C">
        <w:t xml:space="preserve"> </w:t>
      </w:r>
      <w:r w:rsidR="00482F05" w:rsidRPr="00802CD3">
        <w:t>в</w:t>
      </w:r>
      <w:r w:rsidR="00482F05" w:rsidRPr="00604E2C">
        <w:t xml:space="preserve"> </w:t>
      </w:r>
      <w:r w:rsidR="00482F05" w:rsidRPr="00802CD3">
        <w:t>науке</w:t>
      </w:r>
      <w:r w:rsidR="00482F05" w:rsidRPr="00604E2C">
        <w:t>».</w:t>
      </w:r>
    </w:p>
    <w:p w:rsidR="001C5CCC" w:rsidRPr="00802CD3" w:rsidRDefault="001C5CCC" w:rsidP="001C5CCC">
      <w:r w:rsidRPr="00802CD3">
        <w:t>Методологической базой исследования послужили работы о</w:t>
      </w:r>
      <w:r w:rsidR="00B340E4" w:rsidRPr="00802CD3">
        <w:t xml:space="preserve">течественных учёных. </w:t>
      </w:r>
      <w:r w:rsidR="00B340E4" w:rsidRPr="00802CD3">
        <w:rPr>
          <w:color w:val="000000" w:themeColor="text1"/>
        </w:rPr>
        <w:t>Вопросы</w:t>
      </w:r>
      <w:r w:rsidRPr="00802CD3">
        <w:rPr>
          <w:color w:val="000000" w:themeColor="text1"/>
        </w:rPr>
        <w:t xml:space="preserve"> работы редактора над научно-популяр</w:t>
      </w:r>
      <w:r w:rsidR="00B340E4" w:rsidRPr="00802CD3">
        <w:rPr>
          <w:color w:val="000000" w:themeColor="text1"/>
        </w:rPr>
        <w:t>ным изданием рассматривались в трудах</w:t>
      </w:r>
      <w:r w:rsidRPr="00802CD3">
        <w:rPr>
          <w:color w:val="000000" w:themeColor="text1"/>
        </w:rPr>
        <w:t xml:space="preserve"> </w:t>
      </w:r>
      <w:r w:rsidR="00B26A46" w:rsidRPr="00802CD3">
        <w:t xml:space="preserve">С. Г. </w:t>
      </w:r>
      <w:r w:rsidRPr="00802CD3">
        <w:t xml:space="preserve">Антоновой «Редакторская </w:t>
      </w:r>
      <w:r w:rsidRPr="00802CD3">
        <w:lastRenderedPageBreak/>
        <w:t xml:space="preserve">подготовка изданий», </w:t>
      </w:r>
      <w:r w:rsidR="00B26A46" w:rsidRPr="00802CD3">
        <w:t xml:space="preserve">М. П. </w:t>
      </w:r>
      <w:proofErr w:type="spellStart"/>
      <w:r w:rsidRPr="00802CD3">
        <w:t>Котюрова</w:t>
      </w:r>
      <w:proofErr w:type="spellEnd"/>
      <w:r w:rsidRPr="00802CD3">
        <w:t xml:space="preserve"> «Культура научной речи: текст и его редактирование».</w:t>
      </w:r>
    </w:p>
    <w:p w:rsidR="001C5CCC" w:rsidRPr="00802CD3" w:rsidRDefault="001C5CCC" w:rsidP="001C5CCC">
      <w:r w:rsidRPr="00802CD3">
        <w:t>Методы исследования определяются спецификой предмета изучения и поставленными задачами. Так в ходе исследования использовались теоретические методы исследования: анализ материала, синтез, классификация, и практические – наблюдение, описание, контент-анализ.</w:t>
      </w:r>
    </w:p>
    <w:p w:rsidR="001C5CCC" w:rsidRPr="00802CD3" w:rsidRDefault="001C5CCC" w:rsidP="001C5CCC">
      <w:r w:rsidRPr="00802CD3">
        <w:t xml:space="preserve">Теоретическая значимость исследования заключается в том, </w:t>
      </w:r>
      <w:r w:rsidRPr="00802CD3">
        <w:rPr>
          <w:color w:val="000000" w:themeColor="text1"/>
        </w:rPr>
        <w:t xml:space="preserve">что были </w:t>
      </w:r>
      <w:r w:rsidR="00B340E4" w:rsidRPr="00802CD3">
        <w:rPr>
          <w:color w:val="000000" w:themeColor="text1"/>
        </w:rPr>
        <w:t>суммированы подходы к описанию</w:t>
      </w:r>
      <w:r w:rsidRPr="00802CD3">
        <w:rPr>
          <w:color w:val="000000" w:themeColor="text1"/>
        </w:rPr>
        <w:t xml:space="preserve"> </w:t>
      </w:r>
      <w:r w:rsidR="00B340E4" w:rsidRPr="00802CD3">
        <w:rPr>
          <w:color w:val="000000" w:themeColor="text1"/>
        </w:rPr>
        <w:t>типологических особенностей</w:t>
      </w:r>
      <w:r w:rsidRPr="00802CD3">
        <w:rPr>
          <w:color w:val="FF0000"/>
        </w:rPr>
        <w:t xml:space="preserve"> </w:t>
      </w:r>
      <w:r w:rsidRPr="00802CD3">
        <w:t>научно-популярных изданий и раскрыта сущность работы редактора над ними. Полученные результаты будут предс</w:t>
      </w:r>
      <w:r w:rsidR="00BD6011">
        <w:t>тавлять интерес для учащихся на </w:t>
      </w:r>
      <w:r w:rsidRPr="00802CD3">
        <w:t>факультете журналистике при изучении дисциплин, связанных с работой редактора при подготовке издания к выпуску.</w:t>
      </w:r>
    </w:p>
    <w:p w:rsidR="001C5CCC" w:rsidRPr="00802CD3" w:rsidRDefault="001C5CCC" w:rsidP="001C5CCC">
      <w:r w:rsidRPr="00802CD3">
        <w:t>Практическая значимость исследования: возможность применения результатов исследования для решения практических задач во время работы с авторским текстом.</w:t>
      </w:r>
    </w:p>
    <w:p w:rsidR="001C5CCC" w:rsidRPr="00802CD3" w:rsidRDefault="001C5CCC" w:rsidP="001C5CCC">
      <w:r w:rsidRPr="00802CD3">
        <w:t>Апробация. Материалы исследования были представлены на кафедре издательского дела, стилистики и ме</w:t>
      </w:r>
      <w:r w:rsidR="00BD6011">
        <w:t>диаиндустрии ФГБОУ ВО «КубГУ» в </w:t>
      </w:r>
      <w:r w:rsidRPr="00802CD3">
        <w:t>рамках процедуры предзащиты. Частично материалы выпускной квалификационной работы были использов</w:t>
      </w:r>
      <w:r w:rsidR="00BD6011">
        <w:t>ана на практических занятиях по </w:t>
      </w:r>
      <w:r w:rsidRPr="00802CD3">
        <w:t>дисциплине «Редакторская подготовка изданий».</w:t>
      </w:r>
    </w:p>
    <w:p w:rsidR="001B3B49" w:rsidRPr="00802CD3" w:rsidRDefault="009C171C" w:rsidP="001B3B49">
      <w:r w:rsidRPr="00802CD3">
        <w:t xml:space="preserve">Структура работы. Работа состоит из введения, 2 глав, заключения, списка использованных источников и приложений. В первой главе рассматривается теоретические аспекты работы редактора над научно-популярным изданием. Вторая глава посвящена изучению особенности работы редактора над научно-популярными изданиями на примере издания «Женщины в науке». Список использованных источников включает </w:t>
      </w:r>
      <w:r w:rsidR="007E5212">
        <w:t>50</w:t>
      </w:r>
      <w:r w:rsidR="00BD6011">
        <w:t> </w:t>
      </w:r>
      <w:r w:rsidRPr="00802CD3">
        <w:t>наименований. Приложения к работе содержат страницы творче</w:t>
      </w:r>
      <w:r w:rsidR="00BD6BD8" w:rsidRPr="00802CD3">
        <w:t>ского проекта «Женщины в науке».</w:t>
      </w:r>
    </w:p>
    <w:p w:rsidR="00B26A46" w:rsidRDefault="00B26A46">
      <w:r>
        <w:br w:type="page"/>
      </w:r>
    </w:p>
    <w:p w:rsidR="00431625" w:rsidRPr="00802CD3" w:rsidRDefault="00431625" w:rsidP="00DB2884">
      <w:pPr>
        <w:pStyle w:val="1"/>
      </w:pPr>
      <w:r w:rsidRPr="00802CD3">
        <w:lastRenderedPageBreak/>
        <w:t>1 Теоретические аспекты работы редактора над научно-популярным изданием</w:t>
      </w:r>
    </w:p>
    <w:p w:rsidR="00431625" w:rsidRPr="00802CD3" w:rsidRDefault="00431625" w:rsidP="00431625"/>
    <w:p w:rsidR="00431625" w:rsidRPr="00802CD3" w:rsidRDefault="00431625" w:rsidP="00DB2884">
      <w:pPr>
        <w:pStyle w:val="2"/>
      </w:pPr>
      <w:r w:rsidRPr="00802CD3">
        <w:t>1.1 Типологические особенности и отличительные черты научно-популярного издания</w:t>
      </w:r>
    </w:p>
    <w:p w:rsidR="00431625" w:rsidRPr="00802CD3" w:rsidRDefault="00431625" w:rsidP="00431625"/>
    <w:p w:rsidR="00431625" w:rsidRPr="00802CD3" w:rsidRDefault="00431625" w:rsidP="00431625">
      <w:r w:rsidRPr="00802CD3">
        <w:t>За последние двадцать лет в системе с</w:t>
      </w:r>
      <w:r w:rsidR="00BD6011">
        <w:t>реднего и высшего образования в </w:t>
      </w:r>
      <w:r w:rsidRPr="00802CD3">
        <w:t>РФ произошли большие изменения, а ученые достигли огромны</w:t>
      </w:r>
      <w:r w:rsidR="00BD6011">
        <w:t>х успехов в </w:t>
      </w:r>
      <w:r w:rsidRPr="00802CD3">
        <w:t>фундаментальных и прикладных науках. Все это в известной степени находит свое отражение на страницах огромного количества научно-популярных изданий, пропагандирующих достижения мировой и отечественной науки в различных отраслях знания, рассказы</w:t>
      </w:r>
      <w:r w:rsidR="00BD6011">
        <w:t>вающих о </w:t>
      </w:r>
      <w:r w:rsidRPr="00802CD3">
        <w:t>результатах исследований, новых открытиях в тех или иных сферах научной деятельности.</w:t>
      </w:r>
    </w:p>
    <w:p w:rsidR="005F5784" w:rsidRPr="00802CD3" w:rsidRDefault="00431625" w:rsidP="00431625">
      <w:r w:rsidRPr="00802CD3">
        <w:t>Современные средства популяризации</w:t>
      </w:r>
      <w:r w:rsidR="00FD1531" w:rsidRPr="00802CD3">
        <w:t xml:space="preserve"> научных знаний разнообразны. К </w:t>
      </w:r>
      <w:r w:rsidRPr="00802CD3">
        <w:t>ним относятся радио, телевидение</w:t>
      </w:r>
      <w:r w:rsidR="00BD6011">
        <w:t>, книгопечатание и интернет. Но </w:t>
      </w:r>
      <w:r w:rsidRPr="00802CD3">
        <w:t>несмотря на бурное развитие телевиден</w:t>
      </w:r>
      <w:r w:rsidR="00BD6011">
        <w:t>ия и сети Интернет, что ведет к </w:t>
      </w:r>
      <w:r w:rsidRPr="00802CD3">
        <w:t>росту популярности интернет-изданий таких, как «В мире науки», «</w:t>
      </w:r>
      <w:proofErr w:type="spellStart"/>
      <w:r w:rsidRPr="00802CD3">
        <w:t>Компьютерра</w:t>
      </w:r>
      <w:proofErr w:type="spellEnd"/>
      <w:r w:rsidRPr="00802CD3">
        <w:t xml:space="preserve">», «N+1» и др., ни в коем случае нельзя отрицать роль книжных и журнальных научно-популярных изданий, </w:t>
      </w:r>
      <w:proofErr w:type="gramStart"/>
      <w:r w:rsidRPr="00802CD3">
        <w:t>например</w:t>
      </w:r>
      <w:proofErr w:type="gramEnd"/>
      <w:r w:rsidRPr="00802CD3">
        <w:t xml:space="preserve">: «Наука и жизнь», «Химия и жизнь», </w:t>
      </w:r>
      <w:r w:rsidR="00DF502A" w:rsidRPr="00802CD3">
        <w:t>«Страдающие средневековье» и т.</w:t>
      </w:r>
      <w:r w:rsidRPr="00802CD3">
        <w:t xml:space="preserve">д. </w:t>
      </w:r>
      <w:r w:rsidR="005F5784" w:rsidRPr="00802CD3">
        <w:t>Они пользуются спросом, как и у читателей, которые интересуются теми или иными вопросами в науке, так и у массовой аудитории.</w:t>
      </w:r>
    </w:p>
    <w:p w:rsidR="005F5784" w:rsidRPr="00802CD3" w:rsidRDefault="005F5784" w:rsidP="005F5784">
      <w:r w:rsidRPr="00802CD3">
        <w:t>Содержание научной и научно-популярной литературы одинаковое, так как оно основывается на достоверных материалах науки, а отличие заключается в степени сложности изложение материала. Поэтому можно сказать, что н</w:t>
      </w:r>
      <w:r w:rsidR="00431625" w:rsidRPr="00802CD3">
        <w:t>аучно-популярная литература является о</w:t>
      </w:r>
      <w:r w:rsidRPr="00802CD3">
        <w:t>тветвлением литературы научной.</w:t>
      </w:r>
    </w:p>
    <w:p w:rsidR="00431625" w:rsidRPr="00802CD3" w:rsidRDefault="00431625" w:rsidP="00431625">
      <w:r w:rsidRPr="00802CD3">
        <w:t xml:space="preserve">В ГОСТе 7.60-2003 «Издания. Основные виды. Термины и определения» под научно-популярным изданием понимается «издание, </w:t>
      </w:r>
      <w:r w:rsidRPr="00802CD3">
        <w:lastRenderedPageBreak/>
        <w:t>содержащее сведения о теоретических и (или) экспериментальных исследованиях в области науки, культуры и прикладной деятельности, изложенные в форме, дост</w:t>
      </w:r>
      <w:r w:rsidR="00641151" w:rsidRPr="00802CD3">
        <w:t>упной читателю-неспециалисту» [3</w:t>
      </w:r>
      <w:r w:rsidRPr="00802CD3">
        <w:t>, с. 5].</w:t>
      </w:r>
    </w:p>
    <w:p w:rsidR="00641151" w:rsidRPr="00802CD3" w:rsidRDefault="005F5784" w:rsidP="00363183">
      <w:r w:rsidRPr="00802CD3">
        <w:t>Из этого определения следует, что задачей подобных изданий является представление широкой аудитории научных знаний</w:t>
      </w:r>
      <w:r w:rsidR="00363183" w:rsidRPr="00802CD3">
        <w:t xml:space="preserve">, а предметом содержания </w:t>
      </w:r>
      <w:r w:rsidR="00431625" w:rsidRPr="00802CD3">
        <w:t>можно считать все</w:t>
      </w:r>
      <w:r w:rsidR="00363183" w:rsidRPr="00802CD3">
        <w:t xml:space="preserve"> то,</w:t>
      </w:r>
      <w:r w:rsidR="00431625" w:rsidRPr="00802CD3">
        <w:t xml:space="preserve"> что имеет отношение к</w:t>
      </w:r>
      <w:r w:rsidR="00641151" w:rsidRPr="00802CD3">
        <w:t xml:space="preserve"> науке и научным исследованиям:</w:t>
      </w:r>
      <w:r w:rsidR="00363183" w:rsidRPr="00802CD3">
        <w:t xml:space="preserve"> данные наблюдений</w:t>
      </w:r>
      <w:r w:rsidR="00BD6011">
        <w:t xml:space="preserve"> и экспериментов, информация об </w:t>
      </w:r>
      <w:r w:rsidR="00363183" w:rsidRPr="00802CD3">
        <w:t>открытиях, теориях, гипотезах, изобретений, а также об условиях д</w:t>
      </w:r>
      <w:r w:rsidR="00BD6011">
        <w:t>ля </w:t>
      </w:r>
      <w:r w:rsidR="00DF502A" w:rsidRPr="00802CD3">
        <w:t>проведения исследований и т.</w:t>
      </w:r>
      <w:r w:rsidR="00363183" w:rsidRPr="00802CD3">
        <w:t xml:space="preserve">д. </w:t>
      </w:r>
    </w:p>
    <w:p w:rsidR="00BD6BD8" w:rsidRPr="00802CD3" w:rsidRDefault="00BD6BD8" w:rsidP="00641151">
      <w:r w:rsidRPr="00802CD3">
        <w:t>Тематика научно-популярных из</w:t>
      </w:r>
      <w:r w:rsidR="00BD6011">
        <w:t>даний определяется интересами и </w:t>
      </w:r>
      <w:r w:rsidRPr="00802CD3">
        <w:t xml:space="preserve">спросом читателей и тесно </w:t>
      </w:r>
      <w:r w:rsidR="00BD6011">
        <w:t xml:space="preserve">связана с целевым назначением </w:t>
      </w:r>
      <w:r w:rsidR="00BD6011" w:rsidRPr="00BD6011">
        <w:t>и</w:t>
      </w:r>
      <w:r w:rsidR="00BD6011">
        <w:t> </w:t>
      </w:r>
      <w:r w:rsidRPr="00BD6011">
        <w:t>функциональными</w:t>
      </w:r>
      <w:r w:rsidRPr="00802CD3">
        <w:t xml:space="preserve"> свойствами научно-популярных изданий.</w:t>
      </w:r>
    </w:p>
    <w:p w:rsidR="00641151" w:rsidRPr="00802CD3" w:rsidRDefault="00DD79B1" w:rsidP="00641151">
      <w:r w:rsidRPr="00802CD3">
        <w:t xml:space="preserve">C. М. </w:t>
      </w:r>
      <w:r w:rsidR="00431625" w:rsidRPr="00802CD3">
        <w:t xml:space="preserve">Болховитинова выделяет три вида направленности целевого назначения </w:t>
      </w:r>
      <w:r w:rsidR="00641151" w:rsidRPr="00802CD3">
        <w:t>для научно-популярных изданий:</w:t>
      </w:r>
    </w:p>
    <w:p w:rsidR="00BD6BD8" w:rsidRPr="00802CD3" w:rsidRDefault="00641151" w:rsidP="00BD6BD8">
      <w:pPr>
        <w:pStyle w:val="a7"/>
        <w:numPr>
          <w:ilvl w:val="0"/>
          <w:numId w:val="1"/>
        </w:numPr>
        <w:ind w:left="0" w:firstLine="709"/>
      </w:pPr>
      <w:r w:rsidRPr="00802CD3">
        <w:t>п</w:t>
      </w:r>
      <w:r w:rsidR="00431625" w:rsidRPr="00802CD3">
        <w:t>росветительная. Издания</w:t>
      </w:r>
      <w:r w:rsidR="00BD6BD8" w:rsidRPr="00802CD3">
        <w:t>,</w:t>
      </w:r>
      <w:r w:rsidR="00431625" w:rsidRPr="00802CD3">
        <w:t xml:space="preserve"> направленны</w:t>
      </w:r>
      <w:r w:rsidR="00BD6BD8" w:rsidRPr="00802CD3">
        <w:t xml:space="preserve">е на распространение знаний в той или иной научной области в </w:t>
      </w:r>
      <w:r w:rsidR="00BD6011">
        <w:t>дополнение к учебным изданиям в </w:t>
      </w:r>
      <w:r w:rsidR="00BD6BD8" w:rsidRPr="00802CD3">
        <w:t xml:space="preserve">системе </w:t>
      </w:r>
      <w:proofErr w:type="spellStart"/>
      <w:r w:rsidR="00BD6BD8" w:rsidRPr="00802CD3">
        <w:t>воспитательно</w:t>
      </w:r>
      <w:proofErr w:type="spellEnd"/>
      <w:r w:rsidR="00BD6BD8" w:rsidRPr="00802CD3">
        <w:t>-образовательных учреждений;</w:t>
      </w:r>
    </w:p>
    <w:p w:rsidR="00641151" w:rsidRPr="00802CD3" w:rsidRDefault="00641151" w:rsidP="00641151">
      <w:pPr>
        <w:pStyle w:val="a7"/>
        <w:numPr>
          <w:ilvl w:val="0"/>
          <w:numId w:val="1"/>
        </w:numPr>
        <w:ind w:left="0" w:firstLine="709"/>
      </w:pPr>
      <w:r w:rsidRPr="00802CD3">
        <w:t>и</w:t>
      </w:r>
      <w:r w:rsidR="00431625" w:rsidRPr="00802CD3">
        <w:t>нформационная. Издания содержащие современные сведенья справочного характера в различных областях знан</w:t>
      </w:r>
      <w:r w:rsidRPr="00802CD3">
        <w:t>ий;</w:t>
      </w:r>
    </w:p>
    <w:p w:rsidR="00431625" w:rsidRPr="00802CD3" w:rsidRDefault="00641151" w:rsidP="00641151">
      <w:pPr>
        <w:pStyle w:val="a7"/>
        <w:numPr>
          <w:ilvl w:val="0"/>
          <w:numId w:val="1"/>
        </w:numPr>
        <w:ind w:left="0" w:firstLine="709"/>
      </w:pPr>
      <w:r w:rsidRPr="00802CD3">
        <w:t>п</w:t>
      </w:r>
      <w:r w:rsidR="00431625" w:rsidRPr="00802CD3">
        <w:t>ропагандистская. Издания, направленные на распространение и передачу определенных идей и научных взглядов идей аудитории</w:t>
      </w:r>
      <w:r w:rsidRPr="00802CD3">
        <w:t xml:space="preserve"> </w:t>
      </w:r>
      <w:r w:rsidR="00EC76AA">
        <w:t>с расчетом на их усвоение ею [13</w:t>
      </w:r>
      <w:r w:rsidR="00431625" w:rsidRPr="00802CD3">
        <w:t>].</w:t>
      </w:r>
    </w:p>
    <w:p w:rsidR="00431625" w:rsidRPr="00802CD3" w:rsidRDefault="00BD6BD8" w:rsidP="00431625">
      <w:r w:rsidRPr="00802CD3">
        <w:t>Одной из самых важнейших функций научно-популярного издания является популяризация и пропаганд</w:t>
      </w:r>
      <w:r w:rsidR="00BD6011">
        <w:t xml:space="preserve">а научных знаний. Она, вместе </w:t>
      </w:r>
      <w:r w:rsidR="00BD6011" w:rsidRPr="00BD6011">
        <w:t>с</w:t>
      </w:r>
      <w:r w:rsidR="00BD6011">
        <w:t> </w:t>
      </w:r>
      <w:r w:rsidRPr="00BD6011">
        <w:t>просветительской</w:t>
      </w:r>
      <w:r w:rsidRPr="00802CD3">
        <w:t xml:space="preserve"> и ознакомительно-образовательной, всегда была ведущей. Ученые рассказывают об изменениях в тех или иных сферах научной деятельности, знакомят читателей с новыми открытиями, тем самым способствуют повышению образовательному уровню людей и решают просветительскую задачу. </w:t>
      </w:r>
      <w:r w:rsidR="00431625" w:rsidRPr="00802CD3">
        <w:t xml:space="preserve">Так </w:t>
      </w:r>
      <w:r w:rsidR="00641151" w:rsidRPr="00802CD3">
        <w:t xml:space="preserve">же функциями научно-популярного </w:t>
      </w:r>
      <w:r w:rsidR="00431625" w:rsidRPr="00802CD3">
        <w:t>издания являются:</w:t>
      </w:r>
    </w:p>
    <w:p w:rsidR="009540C5" w:rsidRPr="00802CD3" w:rsidRDefault="00641151" w:rsidP="00CA364E">
      <w:pPr>
        <w:pStyle w:val="a7"/>
        <w:numPr>
          <w:ilvl w:val="0"/>
          <w:numId w:val="1"/>
        </w:numPr>
        <w:ind w:left="0" w:firstLine="709"/>
      </w:pPr>
      <w:r w:rsidRPr="00802CD3">
        <w:lastRenderedPageBreak/>
        <w:t>м</w:t>
      </w:r>
      <w:r w:rsidR="00431625" w:rsidRPr="00802CD3">
        <w:t xml:space="preserve">ировоззренческая. </w:t>
      </w:r>
      <w:r w:rsidR="009540C5" w:rsidRPr="00802CD3">
        <w:t>Заклю</w:t>
      </w:r>
      <w:r w:rsidR="00BD6011">
        <w:t>чается в знакомстве читателей с </w:t>
      </w:r>
      <w:r w:rsidR="009540C5" w:rsidRPr="00802CD3">
        <w:t xml:space="preserve">научными знаниями и в формировании </w:t>
      </w:r>
      <w:r w:rsidR="00CA364E" w:rsidRPr="00802CD3">
        <w:t>у них</w:t>
      </w:r>
      <w:r w:rsidR="009540C5" w:rsidRPr="00802CD3">
        <w:t xml:space="preserve"> системы взглядов на мир. Эта функция предполагает, что в научно-популярном издании содержаться знания, способствующие открытию новых перспектив науки и новых возможностей научно-технического прогресса. Примерами научных открытий, оказавших влияние на понимание объективной реальности мира</w:t>
      </w:r>
      <w:r w:rsidR="00CA364E" w:rsidRPr="00802CD3">
        <w:t xml:space="preserve"> можно считать теорию эволюции и естественного отбора </w:t>
      </w:r>
      <w:r w:rsidR="00B26A46" w:rsidRPr="00802CD3">
        <w:t>Ч.</w:t>
      </w:r>
      <w:r w:rsidR="00B26A46">
        <w:t xml:space="preserve"> </w:t>
      </w:r>
      <w:r w:rsidR="00CA364E" w:rsidRPr="00802CD3">
        <w:t xml:space="preserve">Дарвина, создание </w:t>
      </w:r>
      <w:r w:rsidR="00DD79B1" w:rsidRPr="00802CD3">
        <w:t>Д.</w:t>
      </w:r>
      <w:r w:rsidR="00DD79B1">
        <w:t xml:space="preserve"> </w:t>
      </w:r>
      <w:r w:rsidR="00DD79B1" w:rsidRPr="00802CD3">
        <w:t xml:space="preserve">И. </w:t>
      </w:r>
      <w:r w:rsidR="00CA364E" w:rsidRPr="00802CD3">
        <w:t>Менделеевым периодической си</w:t>
      </w:r>
      <w:r w:rsidR="00B5603E">
        <w:t>стемы химических элементов </w:t>
      </w:r>
      <w:r w:rsidR="00DF502A" w:rsidRPr="00802CD3">
        <w:t>и т.</w:t>
      </w:r>
      <w:r w:rsidR="00CA364E" w:rsidRPr="00802CD3">
        <w:t>д.;</w:t>
      </w:r>
    </w:p>
    <w:p w:rsidR="00641151" w:rsidRPr="00802CD3" w:rsidRDefault="00641151" w:rsidP="00641151">
      <w:pPr>
        <w:pStyle w:val="a7"/>
        <w:numPr>
          <w:ilvl w:val="0"/>
          <w:numId w:val="1"/>
        </w:numPr>
        <w:ind w:left="0" w:firstLine="709"/>
      </w:pPr>
      <w:r w:rsidRPr="00802CD3">
        <w:t>п</w:t>
      </w:r>
      <w:r w:rsidR="00431625" w:rsidRPr="00802CD3">
        <w:t xml:space="preserve">рактическая. Заключается в подготовке аудитории к реализации полученных знаний, </w:t>
      </w:r>
      <w:r w:rsidR="00DD79B1">
        <w:t>т</w:t>
      </w:r>
      <w:r w:rsidR="00C7452D">
        <w:t>.</w:t>
      </w:r>
      <w:r w:rsidR="00DD79B1">
        <w:t>е.</w:t>
      </w:r>
      <w:r w:rsidR="00431625" w:rsidRPr="00802CD3">
        <w:t xml:space="preserve"> помогает им в решении задач на практике, профессионально ориентирует и помогает адаптироваться к определенным условиям в реальном мир</w:t>
      </w:r>
      <w:r w:rsidRPr="00802CD3">
        <w:t>е;</w:t>
      </w:r>
    </w:p>
    <w:p w:rsidR="00641151" w:rsidRPr="00802CD3" w:rsidRDefault="00641151" w:rsidP="00641151">
      <w:pPr>
        <w:pStyle w:val="a7"/>
        <w:numPr>
          <w:ilvl w:val="0"/>
          <w:numId w:val="1"/>
        </w:numPr>
        <w:ind w:left="0" w:firstLine="709"/>
      </w:pPr>
      <w:r w:rsidRPr="00802CD3">
        <w:t>р</w:t>
      </w:r>
      <w:r w:rsidR="00431625" w:rsidRPr="00802CD3">
        <w:t>асширения научно-познавате</w:t>
      </w:r>
      <w:r w:rsidR="00BD6011">
        <w:t>льного кругозора. Заключается в </w:t>
      </w:r>
      <w:r w:rsidR="00431625" w:rsidRPr="00802CD3">
        <w:t>формировании и развитии познавательной активности читате</w:t>
      </w:r>
      <w:r w:rsidR="00BD6011">
        <w:t>лей, в </w:t>
      </w:r>
      <w:r w:rsidRPr="00802CD3">
        <w:t>расширении их кругозора;</w:t>
      </w:r>
    </w:p>
    <w:p w:rsidR="00DB08A3" w:rsidRPr="00802CD3" w:rsidRDefault="00641151" w:rsidP="00DB08A3">
      <w:pPr>
        <w:pStyle w:val="a7"/>
        <w:numPr>
          <w:ilvl w:val="0"/>
          <w:numId w:val="1"/>
        </w:numPr>
        <w:ind w:left="0" w:firstLine="709"/>
      </w:pPr>
      <w:r w:rsidRPr="00802CD3">
        <w:t>э</w:t>
      </w:r>
      <w:r w:rsidR="00431625" w:rsidRPr="00802CD3">
        <w:t xml:space="preserve">стетического воспитания. </w:t>
      </w:r>
      <w:r w:rsidR="00DB08A3" w:rsidRPr="00802CD3">
        <w:t>Реализуе</w:t>
      </w:r>
      <w:r w:rsidR="00431625" w:rsidRPr="00802CD3">
        <w:t>тся через во</w:t>
      </w:r>
      <w:r w:rsidR="00CA364E" w:rsidRPr="00802CD3">
        <w:t>сприятие художественного образа. Она направлена</w:t>
      </w:r>
      <w:r w:rsidR="00431625" w:rsidRPr="00802CD3">
        <w:t xml:space="preserve"> на </w:t>
      </w:r>
      <w:r w:rsidR="00BD6011">
        <w:t>знакомство читающего с </w:t>
      </w:r>
      <w:r w:rsidR="00DB08A3" w:rsidRPr="00802CD3">
        <w:t>искусством и понятием прекрасного/безобразного. Характерна для научно-популярных изданий по искусству</w:t>
      </w:r>
      <w:r w:rsidR="00EC76AA">
        <w:t xml:space="preserve"> [10</w:t>
      </w:r>
      <w:r w:rsidR="00431625" w:rsidRPr="00802CD3">
        <w:t>].</w:t>
      </w:r>
    </w:p>
    <w:p w:rsidR="00DB08A3" w:rsidRPr="00802CD3" w:rsidRDefault="00DB08A3" w:rsidP="00431625">
      <w:r w:rsidRPr="00802CD3">
        <w:t>Строгое деление читательской аудитории научно-популярного издания по группам – дело трудно разрешимое, так как в нее можно включить всех начиная от школьников и заканчивая ученными.</w:t>
      </w:r>
      <w:r w:rsidR="00663A71" w:rsidRPr="00802CD3">
        <w:t xml:space="preserve"> В общем читателями принято считать людей, не являющихся специалистами в области того научного знания, с которым связана тема издания.</w:t>
      </w:r>
    </w:p>
    <w:p w:rsidR="00641151" w:rsidRPr="00802CD3" w:rsidRDefault="00DD79B1" w:rsidP="00641151">
      <w:r w:rsidRPr="00802CD3">
        <w:t xml:space="preserve">C. М. </w:t>
      </w:r>
      <w:r w:rsidR="00431625" w:rsidRPr="00802CD3">
        <w:t xml:space="preserve">Болховитинова </w:t>
      </w:r>
      <w:r w:rsidR="00663A71" w:rsidRPr="00802CD3">
        <w:t xml:space="preserve">предлагает дифференцировать читателей </w:t>
      </w:r>
      <w:r w:rsidR="00431625" w:rsidRPr="00802CD3">
        <w:t xml:space="preserve">научно-популярных изданий </w:t>
      </w:r>
      <w:r w:rsidR="00641151" w:rsidRPr="00802CD3">
        <w:t>по:</w:t>
      </w:r>
    </w:p>
    <w:p w:rsidR="00641151" w:rsidRPr="00802CD3" w:rsidRDefault="00641151" w:rsidP="00641151">
      <w:pPr>
        <w:pStyle w:val="a7"/>
        <w:numPr>
          <w:ilvl w:val="0"/>
          <w:numId w:val="1"/>
        </w:numPr>
        <w:ind w:left="0" w:firstLine="709"/>
      </w:pPr>
      <w:r w:rsidRPr="00802CD3">
        <w:t>в</w:t>
      </w:r>
      <w:r w:rsidR="00431625" w:rsidRPr="00802CD3">
        <w:t>озрасту (де</w:t>
      </w:r>
      <w:r w:rsidR="00663A71" w:rsidRPr="00802CD3">
        <w:t>ти, подростки</w:t>
      </w:r>
      <w:r w:rsidRPr="00802CD3">
        <w:t>, взрослые);</w:t>
      </w:r>
    </w:p>
    <w:p w:rsidR="00641151" w:rsidRPr="00802CD3" w:rsidRDefault="00641151" w:rsidP="00641151">
      <w:pPr>
        <w:pStyle w:val="a7"/>
        <w:numPr>
          <w:ilvl w:val="0"/>
          <w:numId w:val="1"/>
        </w:numPr>
        <w:ind w:left="0" w:firstLine="709"/>
      </w:pPr>
      <w:r w:rsidRPr="00802CD3">
        <w:t>с</w:t>
      </w:r>
      <w:r w:rsidR="00431625" w:rsidRPr="00802CD3">
        <w:t>тепени подготовленности к восприятию информации, которая определяется с учетом:</w:t>
      </w:r>
    </w:p>
    <w:p w:rsidR="00641151" w:rsidRPr="00802CD3" w:rsidRDefault="00431625" w:rsidP="00B26A46">
      <w:pPr>
        <w:pStyle w:val="a7"/>
        <w:numPr>
          <w:ilvl w:val="0"/>
          <w:numId w:val="2"/>
        </w:numPr>
        <w:ind w:left="0" w:firstLine="709"/>
      </w:pPr>
      <w:r w:rsidRPr="00802CD3">
        <w:lastRenderedPageBreak/>
        <w:t>уровня и характера образования (школа, техникум, вуз и т.д.);</w:t>
      </w:r>
    </w:p>
    <w:p w:rsidR="005A2AC0" w:rsidRPr="00802CD3" w:rsidRDefault="00431625" w:rsidP="00B26A46">
      <w:pPr>
        <w:pStyle w:val="a7"/>
        <w:numPr>
          <w:ilvl w:val="0"/>
          <w:numId w:val="2"/>
        </w:numPr>
        <w:ind w:left="0" w:firstLine="709"/>
      </w:pPr>
      <w:r w:rsidRPr="00802CD3">
        <w:t>вида трудовой деятельности (практики, теоретики, творческие работники и т.д.);</w:t>
      </w:r>
    </w:p>
    <w:p w:rsidR="00431625" w:rsidRPr="00802CD3" w:rsidRDefault="00EC76AA" w:rsidP="00B26A46">
      <w:pPr>
        <w:pStyle w:val="a7"/>
        <w:numPr>
          <w:ilvl w:val="0"/>
          <w:numId w:val="2"/>
        </w:numPr>
        <w:ind w:left="0" w:firstLine="709"/>
      </w:pPr>
      <w:r>
        <w:t>профессионального профиля [13</w:t>
      </w:r>
      <w:r w:rsidR="00431625" w:rsidRPr="00802CD3">
        <w:t>].</w:t>
      </w:r>
    </w:p>
    <w:p w:rsidR="00232524" w:rsidRPr="00802CD3" w:rsidRDefault="00DD79B1" w:rsidP="00232524">
      <w:r w:rsidRPr="00802CD3">
        <w:t xml:space="preserve">С. Г. </w:t>
      </w:r>
      <w:r w:rsidR="00431625" w:rsidRPr="00802CD3">
        <w:t>Антонова делит читательскую аудиторию на две группы: массовая/читатели-неспециалисты и сп</w:t>
      </w:r>
      <w:r w:rsidR="00EC76AA">
        <w:t>ециалисты из смежных областей [10</w:t>
      </w:r>
      <w:r w:rsidR="00232524" w:rsidRPr="00802CD3">
        <w:t>].</w:t>
      </w:r>
    </w:p>
    <w:p w:rsidR="005A2AC0" w:rsidRPr="00802CD3" w:rsidRDefault="00431625" w:rsidP="005A2AC0">
      <w:r w:rsidRPr="00802CD3">
        <w:t xml:space="preserve">Массовый читатель не однороден, </w:t>
      </w:r>
      <w:r w:rsidR="00BD6011">
        <w:t>однако его деление на группы во </w:t>
      </w:r>
      <w:r w:rsidRPr="00802CD3">
        <w:t xml:space="preserve">многом условно. Так </w:t>
      </w:r>
      <w:r w:rsidR="00DD79B1" w:rsidRPr="00802CD3">
        <w:t xml:space="preserve">С. Г. </w:t>
      </w:r>
      <w:r w:rsidRPr="00802CD3">
        <w:t>Антонова выделяет следу</w:t>
      </w:r>
      <w:r w:rsidR="005A2AC0" w:rsidRPr="00802CD3">
        <w:t>ющие группы массового читателя:</w:t>
      </w:r>
    </w:p>
    <w:p w:rsidR="005A2AC0" w:rsidRPr="00802CD3" w:rsidRDefault="005A2AC0" w:rsidP="005A2AC0">
      <w:pPr>
        <w:pStyle w:val="a7"/>
        <w:numPr>
          <w:ilvl w:val="0"/>
          <w:numId w:val="3"/>
        </w:numPr>
        <w:ind w:left="0" w:firstLine="709"/>
      </w:pPr>
      <w:r w:rsidRPr="00802CD3">
        <w:t>л</w:t>
      </w:r>
      <w:r w:rsidR="00431625" w:rsidRPr="00802CD3">
        <w:t>юди, обладающие достаточно высокой общей подготовкой. Как правило они имеют высшее профессио</w:t>
      </w:r>
      <w:r w:rsidR="00BD6011">
        <w:t>нальное образование и следят за </w:t>
      </w:r>
      <w:r w:rsidR="00431625" w:rsidRPr="00802CD3">
        <w:t>развитием науки, техники, искусства. Их интерес обусловлен желанием заполнить досуг интересным чтением и найти ответы на актуальные вопросы, связанные с</w:t>
      </w:r>
      <w:r w:rsidRPr="00802CD3">
        <w:t xml:space="preserve"> мирозданием и духовной жизнью;</w:t>
      </w:r>
    </w:p>
    <w:p w:rsidR="005A2AC0" w:rsidRPr="00802CD3" w:rsidRDefault="005A2AC0" w:rsidP="005A2AC0">
      <w:pPr>
        <w:pStyle w:val="a7"/>
        <w:numPr>
          <w:ilvl w:val="0"/>
          <w:numId w:val="3"/>
        </w:numPr>
        <w:ind w:left="0" w:firstLine="709"/>
      </w:pPr>
      <w:r w:rsidRPr="00802CD3">
        <w:t>л</w:t>
      </w:r>
      <w:r w:rsidR="00431625" w:rsidRPr="00802CD3">
        <w:t xml:space="preserve">юди, обладающие </w:t>
      </w:r>
      <w:r w:rsidR="00BD6011">
        <w:t>общим представлением о мире, но </w:t>
      </w:r>
      <w:r w:rsidR="00431625" w:rsidRPr="00802CD3">
        <w:t>интересующимися новыми знаниями о нем. Как правило они имеют среднее образование и обладают систематическими знаниями предмета, устойчивым определенным мировоззрением. Научно-популярное издание представляет для них ценное пособие</w:t>
      </w:r>
      <w:r w:rsidRPr="00802CD3">
        <w:t xml:space="preserve"> для решения практических задач;</w:t>
      </w:r>
    </w:p>
    <w:p w:rsidR="00431625" w:rsidRPr="00802CD3" w:rsidRDefault="005A2AC0" w:rsidP="005A2AC0">
      <w:pPr>
        <w:pStyle w:val="a7"/>
        <w:numPr>
          <w:ilvl w:val="0"/>
          <w:numId w:val="3"/>
        </w:numPr>
        <w:ind w:left="0" w:firstLine="709"/>
      </w:pPr>
      <w:r w:rsidRPr="00802CD3">
        <w:t>у</w:t>
      </w:r>
      <w:r w:rsidR="00431625" w:rsidRPr="00802CD3">
        <w:t>чащиеся всех видов и форм образования – от младшеклассника до выпускника вуза. Эту группу м</w:t>
      </w:r>
      <w:r w:rsidR="00B5603E">
        <w:t>ожно разделить по возрастному и </w:t>
      </w:r>
      <w:r w:rsidR="00431625" w:rsidRPr="00802CD3">
        <w:t>образовательному признакам. Для них научно-популярное издание представляет собой обучающее средство, дополняющее основные учебные пособия и расш</w:t>
      </w:r>
      <w:r w:rsidR="00EC76AA">
        <w:t>иряющие их программные знания [10</w:t>
      </w:r>
      <w:r w:rsidR="00431625" w:rsidRPr="00802CD3">
        <w:t>].</w:t>
      </w:r>
    </w:p>
    <w:p w:rsidR="00232524" w:rsidRPr="00802CD3" w:rsidRDefault="00431625" w:rsidP="00232524">
      <w:r w:rsidRPr="00802CD3">
        <w:t xml:space="preserve">Не существует единого взгляда на классификацию научно-популярных изданий. </w:t>
      </w:r>
      <w:r w:rsidR="00232524" w:rsidRPr="00802CD3">
        <w:t>Большинство авторов не касаются этого вопроса, а в общем рассуждают о научно-популярной литературе. Другие же за основу классификации берут их функции и выделяют следующие виды научно-популярных изданий:</w:t>
      </w:r>
    </w:p>
    <w:p w:rsidR="00232524" w:rsidRPr="00802CD3" w:rsidRDefault="00232524" w:rsidP="00232524">
      <w:pPr>
        <w:pStyle w:val="a7"/>
        <w:numPr>
          <w:ilvl w:val="0"/>
          <w:numId w:val="3"/>
        </w:numPr>
        <w:ind w:left="1134" w:hanging="425"/>
      </w:pPr>
      <w:r w:rsidRPr="00802CD3">
        <w:t>познавательные;</w:t>
      </w:r>
    </w:p>
    <w:p w:rsidR="00232524" w:rsidRPr="00802CD3" w:rsidRDefault="00232524" w:rsidP="00232524">
      <w:pPr>
        <w:pStyle w:val="a7"/>
        <w:numPr>
          <w:ilvl w:val="0"/>
          <w:numId w:val="3"/>
        </w:numPr>
        <w:ind w:left="1134" w:hanging="425"/>
      </w:pPr>
      <w:r w:rsidRPr="00802CD3">
        <w:lastRenderedPageBreak/>
        <w:t>информационные;</w:t>
      </w:r>
    </w:p>
    <w:p w:rsidR="00232524" w:rsidRPr="00802CD3" w:rsidRDefault="00232524" w:rsidP="00232524">
      <w:pPr>
        <w:pStyle w:val="a7"/>
        <w:numPr>
          <w:ilvl w:val="0"/>
          <w:numId w:val="3"/>
        </w:numPr>
        <w:ind w:left="1134" w:hanging="425"/>
      </w:pPr>
      <w:r w:rsidRPr="00802CD3">
        <w:t>для детей: научно-популярные и научно-художественные.</w:t>
      </w:r>
    </w:p>
    <w:p w:rsidR="005A2AC0" w:rsidRPr="00802CD3" w:rsidRDefault="00431625" w:rsidP="005A2AC0">
      <w:r w:rsidRPr="00802CD3">
        <w:t>В ГОСТе 7.60-2003 «Из</w:t>
      </w:r>
      <w:r w:rsidR="00B5603E">
        <w:t>дания. Основные виды. Термины и </w:t>
      </w:r>
      <w:r w:rsidRPr="00802CD3">
        <w:t xml:space="preserve">определения» выделяют следующие </w:t>
      </w:r>
      <w:r w:rsidR="005A2AC0" w:rsidRPr="00802CD3">
        <w:t>виды научно-популярных изданий:</w:t>
      </w:r>
    </w:p>
    <w:p w:rsidR="005A2AC0" w:rsidRPr="00802CD3" w:rsidRDefault="005A2AC0" w:rsidP="005A2AC0">
      <w:pPr>
        <w:pStyle w:val="a7"/>
        <w:numPr>
          <w:ilvl w:val="0"/>
          <w:numId w:val="3"/>
        </w:numPr>
        <w:ind w:left="0" w:firstLine="709"/>
      </w:pPr>
      <w:r w:rsidRPr="00802CD3">
        <w:t>м</w:t>
      </w:r>
      <w:r w:rsidR="00431625" w:rsidRPr="00802CD3">
        <w:t>онография. Научно-популярн</w:t>
      </w:r>
      <w:r w:rsidR="00B5603E">
        <w:t>ое издание, содержащее полное и </w:t>
      </w:r>
      <w:r w:rsidR="00431625" w:rsidRPr="00802CD3">
        <w:t>всестороннее исследование одной проблемы или темы и принадлежаще</w:t>
      </w:r>
      <w:r w:rsidRPr="00802CD3">
        <w:t>е одному или нескольким авторам;</w:t>
      </w:r>
    </w:p>
    <w:p w:rsidR="005A2AC0" w:rsidRPr="00802CD3" w:rsidRDefault="005A2AC0" w:rsidP="005A2AC0">
      <w:pPr>
        <w:pStyle w:val="a7"/>
        <w:numPr>
          <w:ilvl w:val="0"/>
          <w:numId w:val="3"/>
        </w:numPr>
        <w:ind w:left="0" w:firstLine="709"/>
      </w:pPr>
      <w:r w:rsidRPr="00802CD3">
        <w:t>с</w:t>
      </w:r>
      <w:r w:rsidR="00431625" w:rsidRPr="00802CD3">
        <w:t>борник научных трудов. Сборник, содержащий исследовательские материалы научных учреждений</w:t>
      </w:r>
      <w:r w:rsidR="00B5603E">
        <w:t>, учебных заведений или </w:t>
      </w:r>
      <w:r w:rsidRPr="00802CD3">
        <w:t>обществ;</w:t>
      </w:r>
    </w:p>
    <w:p w:rsidR="005A2AC0" w:rsidRPr="00802CD3" w:rsidRDefault="005A2AC0" w:rsidP="005A2AC0">
      <w:pPr>
        <w:pStyle w:val="a7"/>
        <w:numPr>
          <w:ilvl w:val="0"/>
          <w:numId w:val="3"/>
        </w:numPr>
        <w:ind w:left="0" w:firstLine="709"/>
      </w:pPr>
      <w:r w:rsidRPr="00802CD3">
        <w:t>м</w:t>
      </w:r>
      <w:r w:rsidR="00431625" w:rsidRPr="00802CD3">
        <w:t>атериалы кон</w:t>
      </w:r>
      <w:r w:rsidRPr="00802CD3">
        <w:t>ференции (съезда, симпозиума): н</w:t>
      </w:r>
      <w:r w:rsidR="00431625" w:rsidRPr="00802CD3">
        <w:t>епериодический сборник, содержащий итоги конференции (доклады, рекомендации, решения). В зависимости от характера конференции различают материалы научной конференции, материалы научно</w:t>
      </w:r>
      <w:r w:rsidRPr="00802CD3">
        <w:t>-практической конференции и т.п.;</w:t>
      </w:r>
    </w:p>
    <w:p w:rsidR="005A2AC0" w:rsidRPr="00802CD3" w:rsidRDefault="005A2AC0" w:rsidP="005A2AC0">
      <w:pPr>
        <w:pStyle w:val="a7"/>
        <w:numPr>
          <w:ilvl w:val="0"/>
          <w:numId w:val="3"/>
        </w:numPr>
        <w:ind w:left="0" w:firstLine="709"/>
      </w:pPr>
      <w:r w:rsidRPr="00802CD3">
        <w:t>п</w:t>
      </w:r>
      <w:r w:rsidR="00431625" w:rsidRPr="00802CD3">
        <w:t>репринт. Издание, содержащее материалы предварительного характера, опубликованные до выхода в свет издания, в котором они могут быт</w:t>
      </w:r>
      <w:r w:rsidRPr="00802CD3">
        <w:t>ь помещены;</w:t>
      </w:r>
    </w:p>
    <w:p w:rsidR="005A2AC0" w:rsidRPr="00802CD3" w:rsidRDefault="005A2AC0" w:rsidP="005A2AC0">
      <w:pPr>
        <w:pStyle w:val="a7"/>
        <w:numPr>
          <w:ilvl w:val="0"/>
          <w:numId w:val="3"/>
        </w:numPr>
        <w:ind w:left="0" w:firstLine="709"/>
      </w:pPr>
      <w:r w:rsidRPr="00802CD3">
        <w:t>п</w:t>
      </w:r>
      <w:r w:rsidR="00431625" w:rsidRPr="00802CD3">
        <w:t>ролегомены, введение. Издание, содержащее первичные сведения и осн</w:t>
      </w:r>
      <w:r w:rsidRPr="00802CD3">
        <w:t>овные принципы какой-либо науки;</w:t>
      </w:r>
    </w:p>
    <w:p w:rsidR="00431625" w:rsidRPr="00802CD3" w:rsidRDefault="005A2AC0" w:rsidP="005A2AC0">
      <w:pPr>
        <w:pStyle w:val="a7"/>
        <w:numPr>
          <w:ilvl w:val="0"/>
          <w:numId w:val="3"/>
        </w:numPr>
        <w:ind w:left="0" w:firstLine="709"/>
      </w:pPr>
      <w:r w:rsidRPr="00802CD3">
        <w:t>т</w:t>
      </w:r>
      <w:r w:rsidR="00431625" w:rsidRPr="00802CD3">
        <w:t>езисы докладов/сообщений научной конференции (съезда, симпозиума). Непериодический сборни</w:t>
      </w:r>
      <w:r w:rsidR="00BD6011">
        <w:t>к, содержащий опубликованные до </w:t>
      </w:r>
      <w:r w:rsidR="00431625" w:rsidRPr="00802CD3">
        <w:t>начала конференции материалы предварительного характера (аннотации, реферат</w:t>
      </w:r>
      <w:r w:rsidR="00641151" w:rsidRPr="00802CD3">
        <w:t>ы докладов и (или) сообщений) [3</w:t>
      </w:r>
      <w:r w:rsidR="00431625" w:rsidRPr="00802CD3">
        <w:t>].</w:t>
      </w:r>
    </w:p>
    <w:p w:rsidR="005A2AC0" w:rsidRPr="00802CD3" w:rsidRDefault="00431625" w:rsidP="005A2AC0">
      <w:r w:rsidRPr="00802CD3">
        <w:t xml:space="preserve">Научно-популярная монография </w:t>
      </w:r>
      <w:r w:rsidR="005A2AC0" w:rsidRPr="00802CD3">
        <w:t>может иметь ряд разновидностей:</w:t>
      </w:r>
    </w:p>
    <w:p w:rsidR="005A2AC0" w:rsidRPr="00802CD3" w:rsidRDefault="005A2AC0" w:rsidP="005A2AC0">
      <w:pPr>
        <w:pStyle w:val="a7"/>
        <w:numPr>
          <w:ilvl w:val="0"/>
          <w:numId w:val="4"/>
        </w:numPr>
        <w:ind w:left="0" w:firstLine="709"/>
      </w:pPr>
      <w:r w:rsidRPr="00802CD3">
        <w:t>м</w:t>
      </w:r>
      <w:r w:rsidR="00431625" w:rsidRPr="00802CD3">
        <w:t>онография, содержащая сведения, касающиеся одной узкой области науки. В ней будет освещаться широкий круг вопросов истории развития науки и техники, будут кратко охарактеризованы главные ученые, занимающие</w:t>
      </w:r>
      <w:r w:rsidRPr="00802CD3">
        <w:t>ся исследованием выбранной темы;</w:t>
      </w:r>
    </w:p>
    <w:p w:rsidR="005A2AC0" w:rsidRPr="00802CD3" w:rsidRDefault="005A2AC0" w:rsidP="005A2AC0">
      <w:pPr>
        <w:pStyle w:val="a7"/>
        <w:numPr>
          <w:ilvl w:val="0"/>
          <w:numId w:val="4"/>
        </w:numPr>
        <w:ind w:left="0" w:firstLine="709"/>
      </w:pPr>
      <w:r w:rsidRPr="00802CD3">
        <w:lastRenderedPageBreak/>
        <w:t>м</w:t>
      </w:r>
      <w:r w:rsidR="00431625" w:rsidRPr="00802CD3">
        <w:t>онография, касающиеся широкого круга проблем и направлений в науке или какой-либо период ее развития. Имеет ретрос</w:t>
      </w:r>
      <w:r w:rsidRPr="00802CD3">
        <w:t>пективно-аналитический характер;</w:t>
      </w:r>
    </w:p>
    <w:p w:rsidR="00431625" w:rsidRPr="00802CD3" w:rsidRDefault="005A2AC0" w:rsidP="005A2AC0">
      <w:pPr>
        <w:pStyle w:val="a7"/>
        <w:numPr>
          <w:ilvl w:val="0"/>
          <w:numId w:val="4"/>
        </w:numPr>
        <w:ind w:left="0" w:firstLine="709"/>
      </w:pPr>
      <w:r w:rsidRPr="00802CD3">
        <w:t>н</w:t>
      </w:r>
      <w:r w:rsidR="00431625" w:rsidRPr="00802CD3">
        <w:t>аучно-биографическая мо</w:t>
      </w:r>
      <w:r w:rsidR="00BD6011">
        <w:t>нография, содержит информацию о </w:t>
      </w:r>
      <w:r w:rsidR="00431625" w:rsidRPr="00802CD3">
        <w:t>жизни конкретного ученого, о его вкладе в науку или о путешествии ученого по миру с нау</w:t>
      </w:r>
      <w:r w:rsidR="00EC76AA">
        <w:t>чно-исследовательскими целями [10</w:t>
      </w:r>
      <w:r w:rsidR="00431625" w:rsidRPr="00802CD3">
        <w:t>].</w:t>
      </w:r>
    </w:p>
    <w:p w:rsidR="00431625" w:rsidRPr="00802CD3" w:rsidRDefault="00431625" w:rsidP="00431625">
      <w:r w:rsidRPr="00802CD3">
        <w:t>Сборники научно-популярных произведения получили сегодня широкое распространение. Они начали выходить в 1919 году в отделе научно-популярной литературы Госиздата. Они составляются из научно-популярных статей, выдержек из официальных документов, очерков, воспоминаний.</w:t>
      </w:r>
    </w:p>
    <w:p w:rsidR="00D66C3A" w:rsidRPr="00802CD3" w:rsidRDefault="003C6322" w:rsidP="00D66C3A">
      <w:pPr>
        <w:rPr>
          <w:color w:val="000000" w:themeColor="text1"/>
        </w:rPr>
      </w:pPr>
      <w:r w:rsidRPr="00802CD3">
        <w:rPr>
          <w:color w:val="000000" w:themeColor="text1"/>
        </w:rPr>
        <w:t xml:space="preserve">Также сегодня одним из жанров научно-популярных изданий можно назвать биографический сборник. </w:t>
      </w:r>
      <w:r w:rsidR="00D66C3A" w:rsidRPr="00802CD3">
        <w:rPr>
          <w:color w:val="000000" w:themeColor="text1"/>
        </w:rPr>
        <w:t xml:space="preserve">Как правило в них содержится информация о жизни нескольких ученных объединённых в одно издание по тем или иным признакам, например, по национальности: </w:t>
      </w:r>
      <w:proofErr w:type="spellStart"/>
      <w:r w:rsidR="00D66C3A" w:rsidRPr="00802CD3">
        <w:rPr>
          <w:color w:val="000000" w:themeColor="text1"/>
        </w:rPr>
        <w:t>Адыги</w:t>
      </w:r>
      <w:proofErr w:type="spellEnd"/>
      <w:r w:rsidR="00D66C3A" w:rsidRPr="00802CD3">
        <w:rPr>
          <w:color w:val="000000" w:themeColor="text1"/>
        </w:rPr>
        <w:t>-ученые Кубани (1998), Российские женщины-ученые: Наследие (2017).</w:t>
      </w:r>
    </w:p>
    <w:p w:rsidR="00D66C3A" w:rsidRPr="00802CD3" w:rsidRDefault="00D66C3A" w:rsidP="00431625">
      <w:pPr>
        <w:rPr>
          <w:color w:val="000000" w:themeColor="text1"/>
        </w:rPr>
      </w:pPr>
      <w:r w:rsidRPr="00802CD3">
        <w:rPr>
          <w:color w:val="000000" w:themeColor="text1"/>
        </w:rPr>
        <w:t>Кроме жизни ученных в биографических сборниках</w:t>
      </w:r>
      <w:r w:rsidR="003C6322" w:rsidRPr="00802CD3">
        <w:rPr>
          <w:color w:val="000000" w:themeColor="text1"/>
        </w:rPr>
        <w:t xml:space="preserve"> </w:t>
      </w:r>
      <w:r w:rsidRPr="00802CD3">
        <w:rPr>
          <w:color w:val="000000" w:themeColor="text1"/>
        </w:rPr>
        <w:t xml:space="preserve">показывается формирование их мировоззрения, дается характеристика их вклада в науку. Но стоит помнить, что биографии не должны ограничивается изложением внешних фактов из жизни человека, а как произведения художественное должны стремиться уловить сущность </w:t>
      </w:r>
      <w:r w:rsidR="00B5603E">
        <w:rPr>
          <w:color w:val="000000" w:themeColor="text1"/>
        </w:rPr>
        <w:t>характера этого человека и </w:t>
      </w:r>
      <w:r w:rsidRPr="00802CD3">
        <w:rPr>
          <w:color w:val="000000" w:themeColor="text1"/>
        </w:rPr>
        <w:t xml:space="preserve">представить его в ярком образе. </w:t>
      </w:r>
    </w:p>
    <w:p w:rsidR="007C6ECB" w:rsidRPr="000E138E" w:rsidRDefault="007C6ECB" w:rsidP="00431625"/>
    <w:p w:rsidR="0090552D" w:rsidRPr="00802CD3" w:rsidRDefault="0090552D" w:rsidP="00DB2884">
      <w:pPr>
        <w:pStyle w:val="2"/>
      </w:pPr>
      <w:r w:rsidRPr="00802CD3">
        <w:t>1.2 Работа редактора над содержательной концепцией научно-популярного издания</w:t>
      </w:r>
    </w:p>
    <w:p w:rsidR="0090552D" w:rsidRPr="00802CD3" w:rsidRDefault="0090552D" w:rsidP="0090552D"/>
    <w:p w:rsidR="0090552D" w:rsidRPr="00802CD3" w:rsidRDefault="0090552D" w:rsidP="0090552D">
      <w:pPr>
        <w:rPr>
          <w:rFonts w:eastAsiaTheme="minorEastAsia" w:cs="Times New Roman"/>
          <w:szCs w:val="28"/>
          <w:lang w:eastAsia="ru-RU"/>
        </w:rPr>
      </w:pPr>
      <w:r w:rsidRPr="00802CD3">
        <w:rPr>
          <w:rFonts w:eastAsiaTheme="minorEastAsia" w:cs="Times New Roman"/>
          <w:szCs w:val="28"/>
          <w:lang w:eastAsia="ru-RU"/>
        </w:rPr>
        <w:t>Концепция определяет всю работу редактора над изданием. С него она начинается и от нее зависят дальнейшие шаги редактора при создании издания: разработка рубрик, тематического п</w:t>
      </w:r>
      <w:r w:rsidR="00B5603E">
        <w:rPr>
          <w:rFonts w:eastAsiaTheme="minorEastAsia" w:cs="Times New Roman"/>
          <w:szCs w:val="28"/>
          <w:lang w:eastAsia="ru-RU"/>
        </w:rPr>
        <w:t>лана, плана-проспекта, анализ и </w:t>
      </w:r>
      <w:r w:rsidRPr="00802CD3">
        <w:rPr>
          <w:rFonts w:eastAsiaTheme="minorEastAsia" w:cs="Times New Roman"/>
          <w:szCs w:val="28"/>
          <w:lang w:eastAsia="ru-RU"/>
        </w:rPr>
        <w:t xml:space="preserve">оценка материалов и принятие решения об их опубликовании. </w:t>
      </w:r>
    </w:p>
    <w:p w:rsidR="0090552D" w:rsidRPr="00802CD3" w:rsidRDefault="0090552D" w:rsidP="0090552D">
      <w:pPr>
        <w:rPr>
          <w:rFonts w:eastAsiaTheme="minorEastAsia" w:cs="Times New Roman"/>
          <w:szCs w:val="28"/>
          <w:lang w:eastAsia="ru-RU"/>
        </w:rPr>
      </w:pPr>
      <w:r w:rsidRPr="00802CD3">
        <w:lastRenderedPageBreak/>
        <w:t xml:space="preserve">Под концепцией издания </w:t>
      </w:r>
      <w:r w:rsidR="00DD79B1" w:rsidRPr="00802CD3">
        <w:t xml:space="preserve">С. Г. </w:t>
      </w:r>
      <w:r w:rsidRPr="00802CD3">
        <w:t>Антонова понимает «совокупность взаимосвязанных и взаимообусловленных при</w:t>
      </w:r>
      <w:r w:rsidR="00EC76AA">
        <w:t>знаков будущего издания» [10</w:t>
      </w:r>
      <w:r w:rsidR="00444147">
        <w:t>, с. </w:t>
      </w:r>
      <w:r w:rsidRPr="00802CD3">
        <w:t>15].</w:t>
      </w:r>
      <w:r w:rsidRPr="00802CD3">
        <w:rPr>
          <w:b/>
        </w:rPr>
        <w:t xml:space="preserve"> </w:t>
      </w:r>
      <w:r w:rsidRPr="00802CD3">
        <w:rPr>
          <w:rFonts w:eastAsiaTheme="minorEastAsia" w:cs="Times New Roman"/>
          <w:szCs w:val="28"/>
          <w:lang w:eastAsia="ru-RU"/>
        </w:rPr>
        <w:t xml:space="preserve">Разработка концепции издания – основа его редакторской подготовки. Концепция разрабатывается редактором с учетом его типологических признаков: целевого назначения, читательского адреса, характера информации. </w:t>
      </w:r>
    </w:p>
    <w:p w:rsidR="0090552D" w:rsidRPr="00802CD3" w:rsidRDefault="0090552D" w:rsidP="0090552D">
      <w:r w:rsidRPr="00802CD3">
        <w:t xml:space="preserve">Прежде чем начинать работу над содержательной концепцией редактор должен определить жанр будущего издания. После он начинает формировать структуру будущего научно-популярного издания. По учебному пособию «Композиция изданий: Особенности проектирования различных типов изданий» </w:t>
      </w:r>
      <w:r w:rsidR="00DD79B1" w:rsidRPr="00802CD3">
        <w:t xml:space="preserve">C. М. </w:t>
      </w:r>
      <w:r w:rsidRPr="00802CD3">
        <w:t>Болховитинова эта структура состоит из следующих элементов:</w:t>
      </w:r>
    </w:p>
    <w:p w:rsidR="0090552D" w:rsidRPr="00802CD3" w:rsidRDefault="0090552D" w:rsidP="0090552D">
      <w:pPr>
        <w:pStyle w:val="a7"/>
        <w:numPr>
          <w:ilvl w:val="0"/>
          <w:numId w:val="5"/>
        </w:numPr>
        <w:ind w:left="0" w:firstLine="709"/>
      </w:pPr>
      <w:r w:rsidRPr="00802CD3">
        <w:t>все виды текстов:</w:t>
      </w:r>
    </w:p>
    <w:p w:rsidR="0090552D" w:rsidRPr="00802CD3" w:rsidRDefault="0090552D" w:rsidP="00B26A46">
      <w:pPr>
        <w:pStyle w:val="a7"/>
        <w:numPr>
          <w:ilvl w:val="0"/>
          <w:numId w:val="29"/>
        </w:numPr>
        <w:ind w:left="0" w:firstLine="709"/>
      </w:pPr>
      <w:r w:rsidRPr="00802CD3">
        <w:t>основной;</w:t>
      </w:r>
    </w:p>
    <w:p w:rsidR="0090552D" w:rsidRPr="00802CD3" w:rsidRDefault="0090552D" w:rsidP="00B26A46">
      <w:pPr>
        <w:pStyle w:val="a7"/>
        <w:numPr>
          <w:ilvl w:val="0"/>
          <w:numId w:val="29"/>
        </w:numPr>
        <w:ind w:left="0" w:firstLine="709"/>
      </w:pPr>
      <w:r w:rsidRPr="00802CD3">
        <w:t>дополнительные (дополнительные разъяснения, дополнительная информация, цитирование других источников и т.д.);</w:t>
      </w:r>
    </w:p>
    <w:p w:rsidR="0090552D" w:rsidRPr="00802CD3" w:rsidRDefault="0090552D" w:rsidP="00B26A46">
      <w:pPr>
        <w:pStyle w:val="a7"/>
        <w:numPr>
          <w:ilvl w:val="0"/>
          <w:numId w:val="29"/>
        </w:numPr>
        <w:ind w:left="0" w:firstLine="709"/>
      </w:pPr>
      <w:r w:rsidRPr="00802CD3">
        <w:t>вспомогательные (напоминания, отсылки, обращения);</w:t>
      </w:r>
    </w:p>
    <w:p w:rsidR="0090552D" w:rsidRPr="00802CD3" w:rsidRDefault="0090552D" w:rsidP="00B26A46">
      <w:pPr>
        <w:pStyle w:val="a7"/>
        <w:numPr>
          <w:ilvl w:val="0"/>
          <w:numId w:val="29"/>
        </w:numPr>
        <w:ind w:left="0" w:firstLine="709"/>
      </w:pPr>
      <w:r w:rsidRPr="00802CD3">
        <w:t>методические (вопросы, задания, резюме и пр.);</w:t>
      </w:r>
    </w:p>
    <w:p w:rsidR="0090552D" w:rsidRPr="00802CD3" w:rsidRDefault="0090552D" w:rsidP="00B26A46">
      <w:pPr>
        <w:pStyle w:val="a7"/>
        <w:numPr>
          <w:ilvl w:val="0"/>
          <w:numId w:val="29"/>
        </w:numPr>
        <w:ind w:left="0" w:firstLine="709"/>
      </w:pPr>
      <w:proofErr w:type="spellStart"/>
      <w:r w:rsidRPr="00802CD3">
        <w:t>рубрикационные</w:t>
      </w:r>
      <w:proofErr w:type="spellEnd"/>
      <w:r w:rsidRPr="00802CD3">
        <w:t xml:space="preserve"> (заголовки, развернутые подзаголовки, эпиграфы и пр.);</w:t>
      </w:r>
    </w:p>
    <w:p w:rsidR="0090552D" w:rsidRPr="00802CD3" w:rsidRDefault="0090552D" w:rsidP="00B26A46">
      <w:pPr>
        <w:pStyle w:val="a7"/>
        <w:numPr>
          <w:ilvl w:val="0"/>
          <w:numId w:val="29"/>
        </w:numPr>
        <w:ind w:left="0" w:firstLine="709"/>
      </w:pPr>
      <w:r w:rsidRPr="00802CD3">
        <w:t>тексты, относящиеся к научному аппарату книги (примечания, сноски, библиография, перечни понятий, имен, терминов и пр.);</w:t>
      </w:r>
    </w:p>
    <w:p w:rsidR="0090552D" w:rsidRPr="00802CD3" w:rsidRDefault="0090552D" w:rsidP="0090552D">
      <w:pPr>
        <w:pStyle w:val="a7"/>
        <w:numPr>
          <w:ilvl w:val="0"/>
          <w:numId w:val="5"/>
        </w:numPr>
        <w:ind w:left="0" w:firstLine="709"/>
      </w:pPr>
      <w:r w:rsidRPr="00802CD3">
        <w:t>все подрисуночные подписи (многие дополнительные тексты могут быть одновременно и развернутой подрисуночной подписью);</w:t>
      </w:r>
    </w:p>
    <w:p w:rsidR="0090552D" w:rsidRPr="00802CD3" w:rsidRDefault="0090552D" w:rsidP="0090552D">
      <w:pPr>
        <w:pStyle w:val="a7"/>
        <w:numPr>
          <w:ilvl w:val="0"/>
          <w:numId w:val="5"/>
        </w:numPr>
        <w:ind w:left="0" w:firstLine="709"/>
      </w:pPr>
      <w:r w:rsidRPr="00802CD3">
        <w:t>элементы, подлежащие акцентированию (это могут быть термины, имена, названия, даты, научные формулировки, выводы и пр.);</w:t>
      </w:r>
    </w:p>
    <w:p w:rsidR="0090552D" w:rsidRPr="00802CD3" w:rsidRDefault="0090552D" w:rsidP="0090552D">
      <w:pPr>
        <w:pStyle w:val="a7"/>
        <w:numPr>
          <w:ilvl w:val="0"/>
          <w:numId w:val="5"/>
        </w:numPr>
        <w:ind w:left="0" w:firstLine="709"/>
      </w:pPr>
      <w:r w:rsidRPr="00802CD3">
        <w:t>все иллюстративные материалы:</w:t>
      </w:r>
    </w:p>
    <w:p w:rsidR="0090552D" w:rsidRPr="00802CD3" w:rsidRDefault="0090552D" w:rsidP="00B26A46">
      <w:pPr>
        <w:pStyle w:val="a7"/>
        <w:numPr>
          <w:ilvl w:val="0"/>
          <w:numId w:val="30"/>
        </w:numPr>
        <w:ind w:left="0" w:firstLine="709"/>
      </w:pPr>
      <w:r w:rsidRPr="00802CD3">
        <w:t>иллюстрации «прямые», связанные с текстом;</w:t>
      </w:r>
    </w:p>
    <w:p w:rsidR="0090552D" w:rsidRPr="00802CD3" w:rsidRDefault="0090552D" w:rsidP="00B26A46">
      <w:pPr>
        <w:pStyle w:val="a7"/>
        <w:numPr>
          <w:ilvl w:val="0"/>
          <w:numId w:val="30"/>
        </w:numPr>
        <w:ind w:left="0" w:firstLine="709"/>
      </w:pPr>
      <w:r w:rsidRPr="00802CD3">
        <w:t>иллюстрации «косвенные», не связанные прямо с текстом;</w:t>
      </w:r>
    </w:p>
    <w:p w:rsidR="0090552D" w:rsidRPr="00802CD3" w:rsidRDefault="0090552D" w:rsidP="00B26A46">
      <w:pPr>
        <w:pStyle w:val="a7"/>
        <w:numPr>
          <w:ilvl w:val="0"/>
          <w:numId w:val="30"/>
        </w:numPr>
        <w:ind w:left="0" w:firstLine="709"/>
      </w:pPr>
      <w:r w:rsidRPr="00802CD3">
        <w:lastRenderedPageBreak/>
        <w:t>иллюстрации к дополнительным, вспомогательным и прочим видам текстов;</w:t>
      </w:r>
    </w:p>
    <w:p w:rsidR="0090552D" w:rsidRPr="00802CD3" w:rsidRDefault="0090552D" w:rsidP="00B26A46">
      <w:pPr>
        <w:pStyle w:val="a7"/>
        <w:numPr>
          <w:ilvl w:val="0"/>
          <w:numId w:val="30"/>
        </w:numPr>
        <w:ind w:left="0" w:firstLine="709"/>
      </w:pPr>
      <w:r w:rsidRPr="00802CD3">
        <w:t>иллюстрации рубрикационной системы (фронтисписного, шмуцтитульного типа и заставки, которые раскрывают смысл локальной темы, и пр.);</w:t>
      </w:r>
    </w:p>
    <w:p w:rsidR="0090552D" w:rsidRPr="00802CD3" w:rsidRDefault="0090552D" w:rsidP="0090552D">
      <w:pPr>
        <w:pStyle w:val="a7"/>
        <w:numPr>
          <w:ilvl w:val="0"/>
          <w:numId w:val="8"/>
        </w:numPr>
        <w:ind w:left="0" w:firstLine="698"/>
      </w:pPr>
      <w:r w:rsidRPr="00802CD3">
        <w:t>элементы ориентации (оглавление, компендиумы, колонтитулы, колонцифры</w:t>
      </w:r>
      <w:r w:rsidR="00EC76AA">
        <w:t>, мнемонические знаки и др.) [13</w:t>
      </w:r>
      <w:r w:rsidRPr="00802CD3">
        <w:t>].</w:t>
      </w:r>
    </w:p>
    <w:p w:rsidR="0090552D" w:rsidRPr="00802CD3" w:rsidRDefault="0090552D" w:rsidP="0090552D">
      <w:r w:rsidRPr="00802CD3">
        <w:t>Сложную структурную организацию будут иметь издания, состоящие из разных видов текста и иллюстраций, имеющие сложную систему рубрикаций, а по своей форме будут напоминать альбомные, журнальные, или энциклопедические издания, наиболее простую – издания в которых основной составляющей будет является сплошной текст, не считая сносок, примечаний, заголовков, и будут отсутствовать иллюстрации.</w:t>
      </w:r>
    </w:p>
    <w:p w:rsidR="0090552D" w:rsidRPr="00802CD3" w:rsidRDefault="0090552D" w:rsidP="0090552D">
      <w:r w:rsidRPr="00802CD3">
        <w:t>Важный этап при формировании содержательной концепции – это формирование структуры издания. Он заключается в том, чтобы определить лучшие условия для восприятия научной информации в «форме» издания.</w:t>
      </w:r>
    </w:p>
    <w:p w:rsidR="0090552D" w:rsidRPr="00802CD3" w:rsidRDefault="0090552D" w:rsidP="0090552D">
      <w:r w:rsidRPr="00802CD3">
        <w:t xml:space="preserve">Так, например, редактор при работе с авторской рукописей, в которой содержится однородный текст для сплошного прочтения и несложная рубрикация, может разработать интересное в конструктивном плане издание. </w:t>
      </w:r>
    </w:p>
    <w:p w:rsidR="0090552D" w:rsidRPr="00802CD3" w:rsidRDefault="0090552D" w:rsidP="0090552D">
      <w:r w:rsidRPr="00802CD3">
        <w:t>Не стоит забывать, что, когда читатели используют издание, то его структурные элементы должны быть им полезны</w:t>
      </w:r>
      <w:r w:rsidR="00BD6011">
        <w:t xml:space="preserve"> при ориентировании в </w:t>
      </w:r>
      <w:r w:rsidRPr="00802CD3">
        <w:t xml:space="preserve">тексте и не мешать при прочтении. </w:t>
      </w:r>
    </w:p>
    <w:p w:rsidR="0090552D" w:rsidRPr="00802CD3" w:rsidRDefault="0090552D" w:rsidP="0090552D">
      <w:r w:rsidRPr="00802CD3">
        <w:t xml:space="preserve">Поэтому редактор заранее составляет план в какой последовательности все материалы издания будут просматриваться читающим. Эта последовательность напрямую связана с «движением» читателей внутри книги. </w:t>
      </w:r>
      <w:r w:rsidR="00483DAE" w:rsidRPr="00802CD3">
        <w:t xml:space="preserve">C. М. </w:t>
      </w:r>
      <w:r w:rsidRPr="00802CD3">
        <w:t>Болховитинова выделяет четыре возможные схемы «движения»:</w:t>
      </w:r>
    </w:p>
    <w:p w:rsidR="0090552D" w:rsidRPr="00802CD3" w:rsidRDefault="0090552D" w:rsidP="0090552D">
      <w:pPr>
        <w:pStyle w:val="a7"/>
        <w:numPr>
          <w:ilvl w:val="0"/>
          <w:numId w:val="8"/>
        </w:numPr>
        <w:ind w:left="0" w:firstLine="709"/>
      </w:pPr>
      <w:r w:rsidRPr="00802CD3">
        <w:t>от текста – к рисунку или, наоборот, от рисунка – к тексту;</w:t>
      </w:r>
    </w:p>
    <w:p w:rsidR="0090552D" w:rsidRPr="00802CD3" w:rsidRDefault="0090552D" w:rsidP="0090552D">
      <w:pPr>
        <w:pStyle w:val="a7"/>
        <w:numPr>
          <w:ilvl w:val="0"/>
          <w:numId w:val="8"/>
        </w:numPr>
        <w:ind w:left="0" w:firstLine="709"/>
      </w:pPr>
      <w:r w:rsidRPr="00802CD3">
        <w:t>от рисунка – к поясняющей подписи и к тексту;</w:t>
      </w:r>
    </w:p>
    <w:p w:rsidR="0090552D" w:rsidRPr="00802CD3" w:rsidRDefault="0090552D" w:rsidP="0090552D">
      <w:pPr>
        <w:pStyle w:val="a7"/>
        <w:numPr>
          <w:ilvl w:val="0"/>
          <w:numId w:val="8"/>
        </w:numPr>
        <w:ind w:left="0" w:firstLine="709"/>
      </w:pPr>
      <w:r w:rsidRPr="00802CD3">
        <w:t>от основного текста – к д</w:t>
      </w:r>
      <w:r w:rsidR="00BD6011">
        <w:t>ополнительному тексту и далее к </w:t>
      </w:r>
      <w:r w:rsidRPr="00802CD3">
        <w:t>рисунку;</w:t>
      </w:r>
    </w:p>
    <w:p w:rsidR="0090552D" w:rsidRPr="00802CD3" w:rsidRDefault="0090552D" w:rsidP="0090552D">
      <w:pPr>
        <w:pStyle w:val="a7"/>
        <w:numPr>
          <w:ilvl w:val="0"/>
          <w:numId w:val="8"/>
        </w:numPr>
        <w:ind w:left="0" w:firstLine="709"/>
      </w:pPr>
      <w:r w:rsidRPr="00802CD3">
        <w:lastRenderedPageBreak/>
        <w:t>от колонтитула – к о</w:t>
      </w:r>
      <w:r w:rsidR="00EC76AA">
        <w:t>тдельной части текста и т.д. [13</w:t>
      </w:r>
      <w:r w:rsidRPr="00802CD3">
        <w:t>].</w:t>
      </w:r>
    </w:p>
    <w:p w:rsidR="0090552D" w:rsidRPr="00802CD3" w:rsidRDefault="0090552D" w:rsidP="0090552D">
      <w:r w:rsidRPr="00802CD3">
        <w:t>С помощью композиционных и конструктивных средств редактор структурно организует издание во время проектирования различных путей «движения» читателя по изданию.</w:t>
      </w:r>
    </w:p>
    <w:p w:rsidR="0090552D" w:rsidRPr="00802CD3" w:rsidRDefault="0090552D" w:rsidP="0090552D">
      <w:r w:rsidRPr="00802CD3">
        <w:t xml:space="preserve">Разработка концепции оформления научно-популярных изданий напрямую связанно с их предназначением, </w:t>
      </w:r>
      <w:r w:rsidR="00C7452D">
        <w:t>т.</w:t>
      </w:r>
      <w:r w:rsidR="00DD79B1">
        <w:t>е.</w:t>
      </w:r>
      <w:r w:rsidRPr="00802CD3">
        <w:t xml:space="preserve"> познакомить широкий круг читателей с научной информацией. Основная издательская позиция при оформлении подобных изданий опреде</w:t>
      </w:r>
      <w:r w:rsidR="00B5603E">
        <w:t>ляется требованиями научности и </w:t>
      </w:r>
      <w:r w:rsidRPr="00802CD3">
        <w:t>образности, рациональности и эмоциональности, требованиями той особой ситуации общения читателей с предлагаемым научным материалом, которая вовлекает в чтение и доступно передает сложные понятия. Эту позицию можно проиллюстрировать двумя противоположными примерами:</w:t>
      </w:r>
    </w:p>
    <w:p w:rsidR="0090552D" w:rsidRPr="00802CD3" w:rsidRDefault="0090552D" w:rsidP="00972AD2">
      <w:pPr>
        <w:pStyle w:val="a7"/>
        <w:numPr>
          <w:ilvl w:val="0"/>
          <w:numId w:val="8"/>
        </w:numPr>
        <w:ind w:left="0" w:firstLine="709"/>
      </w:pPr>
      <w:r w:rsidRPr="00802CD3">
        <w:t>пассивная издательская позиция. Она заключается в оформлении издания, где основная задача – это предоставить читателям возможность спокойно и самостоятельно читать текст произведения. Оформительские пробл</w:t>
      </w:r>
      <w:r w:rsidR="00DD79B1">
        <w:t>емы сужаются и упрощаются, так как</w:t>
      </w:r>
      <w:r w:rsidRPr="00802CD3">
        <w:t xml:space="preserve"> они сводятся к обеспечению удобочитаемости словесного изложения, и основные параметры оформления (форматы, полосы набора, гарни</w:t>
      </w:r>
      <w:r w:rsidR="00B5603E">
        <w:t>туры и пр.) могут быть взяты из </w:t>
      </w:r>
      <w:r w:rsidR="00972AD2" w:rsidRPr="00972AD2">
        <w:t>ОСТ</w:t>
      </w:r>
      <w:r w:rsidR="00972AD2">
        <w:t>а</w:t>
      </w:r>
      <w:r w:rsidR="00B5603E">
        <w:t> </w:t>
      </w:r>
      <w:r w:rsidR="00972AD2">
        <w:t>29.124-94</w:t>
      </w:r>
      <w:r w:rsidR="00972AD2" w:rsidRPr="00972AD2">
        <w:t xml:space="preserve"> </w:t>
      </w:r>
      <w:r w:rsidR="00972AD2">
        <w:t>«</w:t>
      </w:r>
      <w:r w:rsidR="00972AD2" w:rsidRPr="00972AD2">
        <w:t>Издания книжные. Общие технические условия</w:t>
      </w:r>
      <w:r w:rsidR="00972AD2">
        <w:t>»</w:t>
      </w:r>
      <w:r w:rsidRPr="00802CD3">
        <w:t>;</w:t>
      </w:r>
    </w:p>
    <w:p w:rsidR="0090552D" w:rsidRPr="00802CD3" w:rsidRDefault="0090552D" w:rsidP="0090552D">
      <w:pPr>
        <w:pStyle w:val="a7"/>
        <w:numPr>
          <w:ilvl w:val="0"/>
          <w:numId w:val="8"/>
        </w:numPr>
        <w:ind w:left="0" w:firstLine="709"/>
      </w:pPr>
      <w:r w:rsidRPr="00802CD3">
        <w:t>активная оформительская позиция. Она предполагает разработку определенной проектной идеи, подтвержденной конкретной формой (принципиальным макетом). Этот макет может быть создан и без наличия авторского текстового материала, потому что макет согласно проектной идеи будет заполняться по мере написания текста одновременно с созданием иллюстративного материала.</w:t>
      </w:r>
    </w:p>
    <w:p w:rsidR="0090552D" w:rsidRPr="00802CD3" w:rsidRDefault="0090552D" w:rsidP="0090552D">
      <w:r w:rsidRPr="00802CD3">
        <w:t>В пределах между названными крайн</w:t>
      </w:r>
      <w:r w:rsidR="00B5603E">
        <w:t>ими издательскими позициями при </w:t>
      </w:r>
      <w:r w:rsidRPr="00802CD3">
        <w:t>разработке оформления может быть спроектировано множество самых разнообразных «форм» изданий, т.е. конкретных издательских решений оформления научно-популярного издания.</w:t>
      </w:r>
    </w:p>
    <w:p w:rsidR="0090552D" w:rsidRPr="00802CD3" w:rsidRDefault="0090552D" w:rsidP="0090552D">
      <w:r w:rsidRPr="00802CD3">
        <w:lastRenderedPageBreak/>
        <w:t>При выборе формы будущего изда</w:t>
      </w:r>
      <w:r w:rsidR="00B5603E">
        <w:t>ния редактор должен ответить на </w:t>
      </w:r>
      <w:r w:rsidRPr="00802CD3">
        <w:t>следующие вопросы:</w:t>
      </w:r>
    </w:p>
    <w:p w:rsidR="0090552D" w:rsidRPr="00802CD3" w:rsidRDefault="0090552D" w:rsidP="0090552D">
      <w:pPr>
        <w:pStyle w:val="a7"/>
        <w:numPr>
          <w:ilvl w:val="0"/>
          <w:numId w:val="8"/>
        </w:numPr>
        <w:ind w:left="0" w:firstLine="709"/>
      </w:pPr>
      <w:r w:rsidRPr="00802CD3">
        <w:t>общий объем текста;</w:t>
      </w:r>
    </w:p>
    <w:p w:rsidR="0090552D" w:rsidRPr="00802CD3" w:rsidRDefault="0090552D" w:rsidP="0090552D">
      <w:pPr>
        <w:pStyle w:val="a7"/>
        <w:numPr>
          <w:ilvl w:val="0"/>
          <w:numId w:val="8"/>
        </w:numPr>
        <w:ind w:left="0" w:firstLine="709"/>
      </w:pPr>
      <w:r w:rsidRPr="00802CD3">
        <w:t>отношение объема текста к объему иллюстративного материала;</w:t>
      </w:r>
    </w:p>
    <w:p w:rsidR="0090552D" w:rsidRPr="00802CD3" w:rsidRDefault="0090552D" w:rsidP="0090552D">
      <w:pPr>
        <w:pStyle w:val="a7"/>
        <w:numPr>
          <w:ilvl w:val="0"/>
          <w:numId w:val="8"/>
        </w:numPr>
        <w:ind w:left="0" w:firstLine="709"/>
      </w:pPr>
      <w:r w:rsidRPr="00802CD3">
        <w:t>однородность текстов, их состав и пр.;</w:t>
      </w:r>
    </w:p>
    <w:p w:rsidR="0090552D" w:rsidRPr="00802CD3" w:rsidRDefault="0090552D" w:rsidP="0090552D">
      <w:pPr>
        <w:pStyle w:val="a7"/>
        <w:numPr>
          <w:ilvl w:val="0"/>
          <w:numId w:val="8"/>
        </w:numPr>
        <w:ind w:left="0" w:firstLine="709"/>
      </w:pPr>
      <w:r w:rsidRPr="00802CD3">
        <w:t>развернутость рубрикации, принцип ее формирования;</w:t>
      </w:r>
    </w:p>
    <w:p w:rsidR="0090552D" w:rsidRPr="00802CD3" w:rsidRDefault="0090552D" w:rsidP="0090552D">
      <w:pPr>
        <w:pStyle w:val="a7"/>
        <w:numPr>
          <w:ilvl w:val="0"/>
          <w:numId w:val="8"/>
        </w:numPr>
        <w:ind w:left="0" w:firstLine="709"/>
      </w:pPr>
      <w:r w:rsidRPr="00802CD3">
        <w:t>порядок расположения материалов (свободный, жесткий, поразворотный) в зависимости от характера чтен</w:t>
      </w:r>
      <w:r w:rsidR="005C1F40">
        <w:t>ия, рассматривания издания</w:t>
      </w:r>
      <w:r w:rsidRPr="00802CD3">
        <w:t>;</w:t>
      </w:r>
    </w:p>
    <w:p w:rsidR="0090552D" w:rsidRPr="00802CD3" w:rsidRDefault="0090552D" w:rsidP="0090552D">
      <w:pPr>
        <w:pStyle w:val="a7"/>
        <w:numPr>
          <w:ilvl w:val="0"/>
          <w:numId w:val="8"/>
        </w:numPr>
        <w:ind w:left="0" w:firstLine="709"/>
      </w:pPr>
      <w:r w:rsidRPr="00802CD3">
        <w:t>привязанность иллюстраций к текстам;</w:t>
      </w:r>
    </w:p>
    <w:p w:rsidR="0090552D" w:rsidRPr="00802CD3" w:rsidRDefault="0090552D" w:rsidP="0090552D">
      <w:pPr>
        <w:pStyle w:val="a7"/>
        <w:numPr>
          <w:ilvl w:val="0"/>
          <w:numId w:val="8"/>
        </w:numPr>
        <w:ind w:left="0" w:firstLine="709"/>
      </w:pPr>
      <w:r w:rsidRPr="00802CD3">
        <w:t>создание иллюстративных рядов или подбор отдельных рисунков;</w:t>
      </w:r>
    </w:p>
    <w:p w:rsidR="0090552D" w:rsidRPr="00802CD3" w:rsidRDefault="0090552D" w:rsidP="0090552D">
      <w:pPr>
        <w:pStyle w:val="a7"/>
        <w:numPr>
          <w:ilvl w:val="0"/>
          <w:numId w:val="8"/>
        </w:numPr>
        <w:ind w:left="0" w:firstLine="709"/>
      </w:pPr>
      <w:r w:rsidRPr="00802CD3">
        <w:t>серийность, элементы, ее формирующие.</w:t>
      </w:r>
    </w:p>
    <w:p w:rsidR="0090552D" w:rsidRPr="00802CD3" w:rsidRDefault="0090552D" w:rsidP="0090552D">
      <w:r w:rsidRPr="00802CD3">
        <w:t xml:space="preserve">Завершающейся стадией издательского дела является реализация книжной продукции. В современном мире для доставки книг конечному потребителю есть две площадки: это </w:t>
      </w:r>
      <w:r w:rsidR="00B5603E">
        <w:t>традиционные книжные магазины и </w:t>
      </w:r>
      <w:r w:rsidRPr="00802CD3">
        <w:t>Интернет-магазины.</w:t>
      </w:r>
    </w:p>
    <w:p w:rsidR="0090552D" w:rsidRPr="00802CD3" w:rsidRDefault="0090552D" w:rsidP="0090552D">
      <w:r w:rsidRPr="00802CD3">
        <w:t>Продвижение товара на рынке – совокупность различных мер, усилий, действий, предпринимаемых производителями, продавцами товара, посредниками в целях повышения спроса, увеличения сбыта, расширения рыночного поля товара. Книга как таковая, будучи даже качественным продуктом, может никогда и не на</w:t>
      </w:r>
      <w:r w:rsidR="00D224C1">
        <w:t>йти своего читателя, если ее не </w:t>
      </w:r>
      <w:r w:rsidRPr="00802CD3">
        <w:t>«продвинуть» к целевой аудитории должным образом.</w:t>
      </w:r>
    </w:p>
    <w:p w:rsidR="00420B0C" w:rsidRPr="00802CD3" w:rsidRDefault="0090552D" w:rsidP="00420B0C">
      <w:r w:rsidRPr="00802CD3">
        <w:t>Сейчас популярны сле</w:t>
      </w:r>
      <w:r w:rsidR="00420B0C" w:rsidRPr="00802CD3">
        <w:t>дующие способы продвижения книг.</w:t>
      </w:r>
    </w:p>
    <w:p w:rsidR="00420B0C" w:rsidRPr="00802CD3" w:rsidRDefault="00420B0C" w:rsidP="00420B0C">
      <w:r w:rsidRPr="00802CD3">
        <w:t>П</w:t>
      </w:r>
      <w:r w:rsidR="0090552D" w:rsidRPr="00802CD3">
        <w:t xml:space="preserve">родвижение книги в социальных сетях. Либо на своей личной странице автор размещает информацию о книге (о ее выходе, об истории создания, </w:t>
      </w:r>
      <w:r w:rsidR="00DF502A" w:rsidRPr="00802CD3">
        <w:t>рецензии и отзывы, отрывки и т.</w:t>
      </w:r>
      <w:r w:rsidR="0090552D" w:rsidRPr="00802CD3">
        <w:t>д.), либо создает новую группу, позва</w:t>
      </w:r>
      <w:r w:rsidRPr="00802CD3">
        <w:t>в туда друзей с личной страницы.</w:t>
      </w:r>
    </w:p>
    <w:p w:rsidR="00420B0C" w:rsidRPr="00802CD3" w:rsidRDefault="00420B0C" w:rsidP="00420B0C">
      <w:r w:rsidRPr="00802CD3">
        <w:t>С</w:t>
      </w:r>
      <w:r w:rsidR="0090552D" w:rsidRPr="00802CD3">
        <w:t>айт для книги. Отдельный са</w:t>
      </w:r>
      <w:r w:rsidR="00B5603E">
        <w:t>йт полезен и для статуса, и </w:t>
      </w:r>
      <w:r w:rsidR="00BD6011">
        <w:t>для </w:t>
      </w:r>
      <w:r w:rsidR="0090552D" w:rsidRPr="00802CD3">
        <w:t>структурированного рассказа</w:t>
      </w:r>
      <w:r w:rsidR="00B5603E">
        <w:t xml:space="preserve"> о книге и сбора отзывов, и </w:t>
      </w:r>
      <w:r w:rsidR="00BD6011">
        <w:t>для </w:t>
      </w:r>
      <w:r w:rsidR="0090552D" w:rsidRPr="00802CD3">
        <w:t>полноценного продвижения в ин</w:t>
      </w:r>
      <w:r w:rsidRPr="00802CD3">
        <w:t>тернете, однако потребует денег.</w:t>
      </w:r>
    </w:p>
    <w:p w:rsidR="00420B0C" w:rsidRPr="00802CD3" w:rsidRDefault="00420B0C" w:rsidP="00420B0C">
      <w:r w:rsidRPr="00802CD3">
        <w:lastRenderedPageBreak/>
        <w:t>П</w:t>
      </w:r>
      <w:r w:rsidR="0090552D" w:rsidRPr="00802CD3">
        <w:t>родажи книг в магазинах. Считается, что книга, стоящая на полке магазина – уже само по себе серьезное рекламное действие. Несомненно, это так, однако есть нюансы, сильно влияющие на результат. Если книга поставлена в магазин в рамках платного продвижения, она будет стоять «лицом» к покупателям и в привилегиро</w:t>
      </w:r>
      <w:r w:rsidR="00BD6011">
        <w:t>ванном месте: на уровне глаз, в </w:t>
      </w:r>
      <w:proofErr w:type="spellStart"/>
      <w:r w:rsidR="0090552D" w:rsidRPr="00802CD3">
        <w:t>прикассовой</w:t>
      </w:r>
      <w:proofErr w:type="spellEnd"/>
      <w:r w:rsidR="0090552D" w:rsidRPr="00802CD3">
        <w:t xml:space="preserve"> зоне или на рекламных тумбах (это </w:t>
      </w:r>
      <w:proofErr w:type="spellStart"/>
      <w:r w:rsidR="0090552D" w:rsidRPr="00802CD3">
        <w:t>спецвыкладка</w:t>
      </w:r>
      <w:proofErr w:type="spellEnd"/>
      <w:r w:rsidR="0090552D" w:rsidRPr="00802CD3">
        <w:t>). Если же книга попадает в магазин на общих основаниях (бесплатно), то она будет стоять на полке корешком к покупателям, а расположение полки будет зависеть от правил магазина (по т</w:t>
      </w:r>
      <w:r w:rsidR="00BD6011">
        <w:t>ематикам и по алфавиту, либо по </w:t>
      </w:r>
      <w:r w:rsidR="0090552D" w:rsidRPr="00802CD3">
        <w:t>библиотечным кодам) – и тут уж как повезет. В интернет-магазинах нет проблем с выкладкой корешками, но также есть варианты платного продвижения в виде попадания в рекомендуемые ра</w:t>
      </w:r>
      <w:r w:rsidRPr="00802CD3">
        <w:t>зделы, на полки новинок</w:t>
      </w:r>
      <w:r w:rsidR="000E138E">
        <w:t> </w:t>
      </w:r>
      <w:r w:rsidRPr="00802CD3">
        <w:t>и т. п.</w:t>
      </w:r>
    </w:p>
    <w:p w:rsidR="00420B0C" w:rsidRPr="00802CD3" w:rsidRDefault="00420B0C" w:rsidP="00420B0C">
      <w:r w:rsidRPr="00802CD3">
        <w:t>У</w:t>
      </w:r>
      <w:r w:rsidR="0090552D" w:rsidRPr="00802CD3">
        <w:t>частие в писательских конкурсах и других активностях. Есть масса конкурсов, объединенных творческих встреч,</w:t>
      </w:r>
      <w:r w:rsidR="00BD6011">
        <w:t xml:space="preserve"> курсов и т. п. Как правило, за </w:t>
      </w:r>
      <w:r w:rsidR="0090552D" w:rsidRPr="00802CD3">
        <w:t xml:space="preserve">участие нужно заплатить </w:t>
      </w:r>
      <w:proofErr w:type="spellStart"/>
      <w:r w:rsidR="0090552D" w:rsidRPr="00802CD3">
        <w:t>оргвзнос</w:t>
      </w:r>
      <w:proofErr w:type="spellEnd"/>
      <w:r w:rsidR="0090552D" w:rsidRPr="00802CD3">
        <w:t xml:space="preserve"> или внести плату за обучение, но все они «на выходе» что-то предлагают: печать тиража сборника, персональные разборы и рецензии, а в самом лучшем вари</w:t>
      </w:r>
      <w:r w:rsidR="00B5603E">
        <w:t>анте (для победителей конкурса) </w:t>
      </w:r>
      <w:r w:rsidR="0090552D" w:rsidRPr="00802CD3">
        <w:t>– издание в издательстве за счет и под брендом издательства. Каждая такая активность приносит знакомств</w:t>
      </w:r>
      <w:r w:rsidRPr="00802CD3">
        <w:t>а, нужный опыт и обратную связь.</w:t>
      </w:r>
    </w:p>
    <w:p w:rsidR="00420B0C" w:rsidRPr="00802CD3" w:rsidRDefault="00420B0C" w:rsidP="00420B0C">
      <w:r w:rsidRPr="00802CD3">
        <w:t>С</w:t>
      </w:r>
      <w:r w:rsidR="0090552D" w:rsidRPr="00802CD3">
        <w:t>овместные издания, участие в сборниках. Есть масса писательских сообществ, групп и отделений Союза писателей, проводящих разные полезные мероприятия и организующие совместные издания, сборники и т.п. Как правило, участие в сборнике не стоит больших денег или вообще делается на общественных началах, а результат</w:t>
      </w:r>
      <w:r w:rsidR="00B5603E">
        <w:t>ом будет, например, издание или </w:t>
      </w:r>
      <w:r w:rsidR="0090552D" w:rsidRPr="00802CD3">
        <w:t xml:space="preserve">выступление перед читателями. Самый простой способ поиска единомышленников-профессионалов – обратиться в библиотеку: зачастую такие сообщества существуют при библиотеках. Либо сотрудники библиотек </w:t>
      </w:r>
      <w:r w:rsidR="0090552D" w:rsidRPr="00802CD3">
        <w:lastRenderedPageBreak/>
        <w:t>подскажут и дадут контакты город</w:t>
      </w:r>
      <w:r w:rsidR="00B5603E">
        <w:t>ских литературных объединений и </w:t>
      </w:r>
      <w:r w:rsidR="0090552D" w:rsidRPr="00802CD3">
        <w:t>информацию о конкурсах и других мероприятиях.</w:t>
      </w:r>
    </w:p>
    <w:p w:rsidR="0090552D" w:rsidRPr="00802CD3" w:rsidRDefault="00420B0C" w:rsidP="00420B0C">
      <w:r w:rsidRPr="00802CD3">
        <w:t>С</w:t>
      </w:r>
      <w:r w:rsidR="0090552D" w:rsidRPr="00802CD3">
        <w:t xml:space="preserve">татьи в средствах массовой информации и в блогах. Помимо собственноручно написанных постов, можно и нужно прибегать к статьям, исходящим от других: это могут быть </w:t>
      </w:r>
      <w:proofErr w:type="spellStart"/>
      <w:r w:rsidR="0090552D" w:rsidRPr="00802CD3">
        <w:t>бл</w:t>
      </w:r>
      <w:r w:rsidR="00BD6011">
        <w:t>огеры</w:t>
      </w:r>
      <w:proofErr w:type="spellEnd"/>
      <w:r w:rsidR="00BD6011">
        <w:t xml:space="preserve"> (и просто ваши знакомые с </w:t>
      </w:r>
      <w:r w:rsidR="0090552D" w:rsidRPr="00802CD3">
        <w:t xml:space="preserve">большим количеством друзей в </w:t>
      </w:r>
      <w:proofErr w:type="spellStart"/>
      <w:r w:rsidR="0090552D" w:rsidRPr="00802CD3">
        <w:t>соцсетях</w:t>
      </w:r>
      <w:proofErr w:type="spellEnd"/>
      <w:r w:rsidR="00BD6011">
        <w:t>), специалисты в той области, к </w:t>
      </w:r>
      <w:r w:rsidR="0090552D" w:rsidRPr="00802CD3">
        <w:t>которой относится ваша книга, журналисты и известные люди. «Чужие» оценки и рекомендации вызывают боль</w:t>
      </w:r>
      <w:r w:rsidR="00BD6011">
        <w:t>ше доверия, чем мнение автора о </w:t>
      </w:r>
      <w:r w:rsidR="0090552D" w:rsidRPr="00802CD3">
        <w:t>своей книге.</w:t>
      </w:r>
    </w:p>
    <w:p w:rsidR="0090552D" w:rsidRPr="00802CD3" w:rsidRDefault="0090552D" w:rsidP="0090552D">
      <w:r w:rsidRPr="00802CD3">
        <w:t xml:space="preserve">Одним из наилучших способов при продвижении книг является организация встреч с авторами в точках продаж. Так как это не только одномоментный взлет продаж, так как люди пришедшие на встречу купят книгу, но и </w:t>
      </w:r>
      <w:proofErr w:type="gramStart"/>
      <w:r w:rsidRPr="00802CD3">
        <w:t>пост-</w:t>
      </w:r>
      <w:proofErr w:type="spellStart"/>
      <w:r w:rsidRPr="00802CD3">
        <w:t>фактум</w:t>
      </w:r>
      <w:proofErr w:type="spellEnd"/>
      <w:proofErr w:type="gramEnd"/>
      <w:r w:rsidRPr="00802CD3">
        <w:t xml:space="preserve"> история – видеозапись и фото для </w:t>
      </w:r>
      <w:proofErr w:type="spellStart"/>
      <w:r w:rsidRPr="00802CD3">
        <w:t>соцсетей</w:t>
      </w:r>
      <w:proofErr w:type="spellEnd"/>
      <w:r w:rsidRPr="00802CD3">
        <w:t>, диктофонная запись для подкаста, повод для интервью (если на презентацию приглашены журналисты) и о</w:t>
      </w:r>
      <w:r w:rsidR="00BD6011">
        <w:t xml:space="preserve">тзывы в блогах и </w:t>
      </w:r>
      <w:proofErr w:type="spellStart"/>
      <w:r w:rsidR="00BD6011">
        <w:t>микроблогах</w:t>
      </w:r>
      <w:proofErr w:type="spellEnd"/>
      <w:r w:rsidR="00BD6011">
        <w:t xml:space="preserve"> от </w:t>
      </w:r>
      <w:r w:rsidR="00420B0C" w:rsidRPr="00802CD3">
        <w:t xml:space="preserve">присутствующих на презентации. </w:t>
      </w:r>
    </w:p>
    <w:p w:rsidR="00420B0C" w:rsidRPr="00802CD3" w:rsidRDefault="0090552D" w:rsidP="00420B0C">
      <w:r w:rsidRPr="00802CD3">
        <w:t>Таким образом при разработке концепции издания редактор долже</w:t>
      </w:r>
      <w:r w:rsidR="00420B0C" w:rsidRPr="00802CD3">
        <w:t>н выполнить следующие действия:</w:t>
      </w:r>
    </w:p>
    <w:p w:rsidR="00420B0C" w:rsidRPr="00802CD3" w:rsidRDefault="0090552D" w:rsidP="00420B0C">
      <w:pPr>
        <w:pStyle w:val="a7"/>
        <w:numPr>
          <w:ilvl w:val="0"/>
          <w:numId w:val="8"/>
        </w:numPr>
        <w:ind w:left="0" w:firstLine="709"/>
      </w:pPr>
      <w:r w:rsidRPr="00802CD3">
        <w:t>сформировать цель издания;</w:t>
      </w:r>
    </w:p>
    <w:p w:rsidR="00420B0C" w:rsidRPr="00802CD3" w:rsidRDefault="0090552D" w:rsidP="00420B0C">
      <w:pPr>
        <w:pStyle w:val="a7"/>
        <w:numPr>
          <w:ilvl w:val="0"/>
          <w:numId w:val="8"/>
        </w:numPr>
        <w:ind w:left="0" w:firstLine="709"/>
      </w:pPr>
      <w:r w:rsidRPr="00802CD3">
        <w:t>определить читательский адрес;</w:t>
      </w:r>
    </w:p>
    <w:p w:rsidR="00420B0C" w:rsidRPr="00802CD3" w:rsidRDefault="0090552D" w:rsidP="00420B0C">
      <w:pPr>
        <w:pStyle w:val="a7"/>
        <w:numPr>
          <w:ilvl w:val="0"/>
          <w:numId w:val="8"/>
        </w:numPr>
        <w:ind w:left="0" w:firstLine="709"/>
      </w:pPr>
      <w:r w:rsidRPr="00802CD3">
        <w:t>установить тематику издания и его структуру;</w:t>
      </w:r>
    </w:p>
    <w:p w:rsidR="00420B0C" w:rsidRPr="00802CD3" w:rsidRDefault="0090552D" w:rsidP="00420B0C">
      <w:pPr>
        <w:pStyle w:val="a7"/>
        <w:numPr>
          <w:ilvl w:val="0"/>
          <w:numId w:val="8"/>
        </w:numPr>
        <w:ind w:left="0" w:firstLine="709"/>
      </w:pPr>
      <w:r w:rsidRPr="00802CD3">
        <w:t>определить методику подготовки и организации контента;</w:t>
      </w:r>
    </w:p>
    <w:p w:rsidR="00420B0C" w:rsidRPr="00802CD3" w:rsidRDefault="0090552D" w:rsidP="00420B0C">
      <w:pPr>
        <w:pStyle w:val="a7"/>
        <w:numPr>
          <w:ilvl w:val="0"/>
          <w:numId w:val="8"/>
        </w:numPr>
        <w:ind w:left="0" w:firstLine="709"/>
      </w:pPr>
      <w:r w:rsidRPr="00802CD3">
        <w:t>описать оформление и технические характеристики издания;</w:t>
      </w:r>
    </w:p>
    <w:p w:rsidR="0090552D" w:rsidRPr="00802CD3" w:rsidRDefault="0090552D" w:rsidP="00420B0C">
      <w:pPr>
        <w:pStyle w:val="a7"/>
        <w:numPr>
          <w:ilvl w:val="0"/>
          <w:numId w:val="8"/>
        </w:numPr>
        <w:ind w:left="0" w:firstLine="709"/>
      </w:pPr>
      <w:r w:rsidRPr="00802CD3">
        <w:t>изучить возможные способы финансирования и продвижения.</w:t>
      </w:r>
    </w:p>
    <w:p w:rsidR="0090552D" w:rsidRPr="00802CD3" w:rsidRDefault="0090552D" w:rsidP="0090552D">
      <w:pPr>
        <w:ind w:firstLine="0"/>
      </w:pPr>
    </w:p>
    <w:p w:rsidR="00431625" w:rsidRPr="00802CD3" w:rsidRDefault="0090552D" w:rsidP="00DB2884">
      <w:pPr>
        <w:pStyle w:val="2"/>
      </w:pPr>
      <w:r w:rsidRPr="00802CD3">
        <w:t>1.3</w:t>
      </w:r>
      <w:r w:rsidR="00431625" w:rsidRPr="00802CD3">
        <w:t xml:space="preserve"> Принципы редакторской подготовки текста для научно-популярного издания</w:t>
      </w:r>
    </w:p>
    <w:p w:rsidR="00431625" w:rsidRPr="00802CD3" w:rsidRDefault="00431625" w:rsidP="00431625"/>
    <w:p w:rsidR="005A2AC0" w:rsidRPr="00802CD3" w:rsidRDefault="00431625" w:rsidP="005A2AC0">
      <w:r w:rsidRPr="00802CD3">
        <w:t>Термин редактирование произош</w:t>
      </w:r>
      <w:r w:rsidR="007B1C27" w:rsidRPr="00802CD3">
        <w:t>е</w:t>
      </w:r>
      <w:r w:rsidRPr="00802CD3">
        <w:t xml:space="preserve">л от латинского слова </w:t>
      </w:r>
      <w:proofErr w:type="spellStart"/>
      <w:r w:rsidRPr="00802CD3">
        <w:t>redactus</w:t>
      </w:r>
      <w:proofErr w:type="spellEnd"/>
      <w:r w:rsidRPr="00802CD3">
        <w:t xml:space="preserve"> </w:t>
      </w:r>
      <w:r w:rsidR="00D3131A" w:rsidRPr="00802CD3">
        <w:t>–</w:t>
      </w:r>
      <w:r w:rsidRPr="00802CD3">
        <w:t>приведённый в порядок. Он име</w:t>
      </w:r>
      <w:r w:rsidR="005A2AC0" w:rsidRPr="00802CD3">
        <w:t>ет следующие основные значения:</w:t>
      </w:r>
    </w:p>
    <w:p w:rsidR="005A2AC0" w:rsidRPr="00802CD3" w:rsidRDefault="00431625" w:rsidP="005A2AC0">
      <w:pPr>
        <w:pStyle w:val="a7"/>
        <w:numPr>
          <w:ilvl w:val="0"/>
          <w:numId w:val="4"/>
        </w:numPr>
        <w:ind w:left="0" w:firstLine="709"/>
      </w:pPr>
      <w:r w:rsidRPr="00802CD3">
        <w:lastRenderedPageBreak/>
        <w:t>профессиональная деятельность в области периодической печати, книгоиздательского дела, кинематографии, телевидения и радиовещания, которая связанна с подготовкой к вы</w:t>
      </w:r>
      <w:r w:rsidR="00B5603E">
        <w:t>пуску печатных изданий, теле- и </w:t>
      </w:r>
      <w:r w:rsidRPr="00802CD3">
        <w:t>радиопередач, кинофильмов;</w:t>
      </w:r>
    </w:p>
    <w:p w:rsidR="005A2AC0" w:rsidRPr="00802CD3" w:rsidRDefault="00431625" w:rsidP="005A2AC0">
      <w:pPr>
        <w:pStyle w:val="a7"/>
        <w:numPr>
          <w:ilvl w:val="0"/>
          <w:numId w:val="4"/>
        </w:numPr>
        <w:ind w:left="0" w:firstLine="709"/>
      </w:pPr>
      <w:r w:rsidRPr="00802CD3">
        <w:t>творческая работа редактора, как одна из составных частей издательского процесса, содержащаяся в улучшении содержания и формы авторской рукописи при ее подготовке к полиграфическому воспроизведению и выпуску в свет;</w:t>
      </w:r>
    </w:p>
    <w:p w:rsidR="00431625" w:rsidRPr="00802CD3" w:rsidRDefault="00431625" w:rsidP="005A2AC0">
      <w:pPr>
        <w:pStyle w:val="a7"/>
        <w:numPr>
          <w:ilvl w:val="0"/>
          <w:numId w:val="4"/>
        </w:numPr>
        <w:ind w:left="0" w:firstLine="709"/>
      </w:pPr>
      <w:r w:rsidRPr="00802CD3">
        <w:t>внесение изменений в содержание и формы любого документа, написанного или подготовленного кем-либо, для того чтобы он соответствовал общепринятым или специально устан</w:t>
      </w:r>
      <w:r w:rsidR="00641151" w:rsidRPr="00802CD3">
        <w:t>о</w:t>
      </w:r>
      <w:r w:rsidR="00EC76AA">
        <w:t>вленным требованиям и нормам [11</w:t>
      </w:r>
      <w:r w:rsidRPr="00802CD3">
        <w:t xml:space="preserve">]. </w:t>
      </w:r>
    </w:p>
    <w:p w:rsidR="00431625" w:rsidRPr="00802CD3" w:rsidRDefault="00431625" w:rsidP="00431625">
      <w:r w:rsidRPr="00802CD3">
        <w:t>Целью редактирования является улучшение текста с сохранением индивидуальности авторского стиля и замысла автора.</w:t>
      </w:r>
    </w:p>
    <w:p w:rsidR="00FD671D" w:rsidRPr="00802CD3" w:rsidRDefault="007B1C27" w:rsidP="00FD671D">
      <w:r w:rsidRPr="00802CD3">
        <w:t xml:space="preserve">Термин текст произошел от латинского слова </w:t>
      </w:r>
      <w:proofErr w:type="spellStart"/>
      <w:r w:rsidRPr="00802CD3">
        <w:t>textus</w:t>
      </w:r>
      <w:proofErr w:type="spellEnd"/>
      <w:r w:rsidRPr="00802CD3">
        <w:t xml:space="preserve"> – «ткань», «сплетение», «соединение», «структура», «связь» – и означает речевое произведение, состоящее из ряда предложений, располож</w:t>
      </w:r>
      <w:r w:rsidR="00BD6011">
        <w:t>енных в </w:t>
      </w:r>
      <w:r w:rsidRPr="00802CD3">
        <w:t>определённой последовательности и объединённых в целое единством темы, основной мысли и с помощью различных языковых средств.</w:t>
      </w:r>
      <w:r w:rsidR="00FD671D" w:rsidRPr="00802CD3">
        <w:t xml:space="preserve"> Существует пять стилей текста: разговорный, художественный, публицистический, научный стиль, официально-деловой. Каждый стиль имеет свои каноны и особенности и, соответственно, сферу использования. Поэтому редактор при работе с текстом должен это учитывать.</w:t>
      </w:r>
    </w:p>
    <w:p w:rsidR="005A2AC0" w:rsidRPr="00802CD3" w:rsidRDefault="005A2AC0" w:rsidP="005A2AC0">
      <w:r w:rsidRPr="00802CD3">
        <w:t>В задачи редактирования входит:</w:t>
      </w:r>
    </w:p>
    <w:p w:rsidR="005A2AC0" w:rsidRPr="00802CD3" w:rsidRDefault="00431625" w:rsidP="005A2AC0">
      <w:pPr>
        <w:pStyle w:val="a7"/>
        <w:numPr>
          <w:ilvl w:val="0"/>
          <w:numId w:val="4"/>
        </w:numPr>
        <w:ind w:left="0" w:firstLine="698"/>
      </w:pPr>
      <w:r w:rsidRPr="00802CD3">
        <w:t>устранение погрешностей содержания, обнаруженных в ходе редакторского анализа;</w:t>
      </w:r>
    </w:p>
    <w:p w:rsidR="005A2AC0" w:rsidRPr="00802CD3" w:rsidRDefault="00431625" w:rsidP="005A2AC0">
      <w:pPr>
        <w:pStyle w:val="a7"/>
        <w:numPr>
          <w:ilvl w:val="0"/>
          <w:numId w:val="4"/>
        </w:numPr>
        <w:ind w:left="0" w:firstLine="698"/>
      </w:pPr>
      <w:r w:rsidRPr="00802CD3">
        <w:t>придание материалу наиболее ясного звучания;</w:t>
      </w:r>
    </w:p>
    <w:p w:rsidR="005A2AC0" w:rsidRPr="00802CD3" w:rsidRDefault="00431625" w:rsidP="005A2AC0">
      <w:pPr>
        <w:pStyle w:val="a7"/>
        <w:numPr>
          <w:ilvl w:val="0"/>
          <w:numId w:val="4"/>
        </w:numPr>
        <w:ind w:left="0" w:firstLine="698"/>
      </w:pPr>
      <w:r w:rsidRPr="00802CD3">
        <w:t>проверка фактического материала с целью избавления рукопись от неточностей;</w:t>
      </w:r>
    </w:p>
    <w:p w:rsidR="005A2AC0" w:rsidRPr="00802CD3" w:rsidRDefault="00431625" w:rsidP="005A2AC0">
      <w:pPr>
        <w:pStyle w:val="a7"/>
        <w:numPr>
          <w:ilvl w:val="0"/>
          <w:numId w:val="4"/>
        </w:numPr>
        <w:ind w:left="0" w:firstLine="698"/>
      </w:pPr>
      <w:r w:rsidRPr="00802CD3">
        <w:t>устранение погрешностей композиции;</w:t>
      </w:r>
    </w:p>
    <w:p w:rsidR="00431625" w:rsidRPr="00802CD3" w:rsidRDefault="00431625" w:rsidP="005A2AC0">
      <w:pPr>
        <w:pStyle w:val="a7"/>
        <w:numPr>
          <w:ilvl w:val="0"/>
          <w:numId w:val="4"/>
        </w:numPr>
        <w:ind w:left="0" w:firstLine="698"/>
      </w:pPr>
      <w:r w:rsidRPr="00802CD3">
        <w:lastRenderedPageBreak/>
        <w:t>исправление в тексте языковых и стилевых ошибок.</w:t>
      </w:r>
    </w:p>
    <w:p w:rsidR="00431625" w:rsidRPr="00802CD3" w:rsidRDefault="00431625" w:rsidP="00431625">
      <w:r w:rsidRPr="00802CD3">
        <w:t>Основой редактирования считается критический анализ редактора, выполненный с целью помочь автору улучшить форму и содержание текста ради интересов читателя, автора и издателя.</w:t>
      </w:r>
    </w:p>
    <w:p w:rsidR="007B1C27" w:rsidRPr="00802CD3" w:rsidRDefault="00431625" w:rsidP="00FD671D">
      <w:r w:rsidRPr="00802CD3">
        <w:t>Редактор начинает анализ с чтения рукописи автора, но он воспринимает текст не как информацию, а как реальность, которую все время подвергает критике. А сам текст книги мысленно делит на части, потому что объем материала доступного для глубокого понимания и критического рассмотрения ограничен психологией восприятия.</w:t>
      </w:r>
    </w:p>
    <w:p w:rsidR="00D3131A" w:rsidRPr="00802CD3" w:rsidRDefault="00431625" w:rsidP="00D3131A">
      <w:r w:rsidRPr="00802CD3">
        <w:t>Существует три основных способ</w:t>
      </w:r>
      <w:r w:rsidR="00D3131A" w:rsidRPr="00802CD3">
        <w:t>а редакторских чтений рукописи:</w:t>
      </w:r>
    </w:p>
    <w:p w:rsidR="00D3131A" w:rsidRPr="00802CD3" w:rsidRDefault="00431625" w:rsidP="00D3131A">
      <w:pPr>
        <w:pStyle w:val="a7"/>
        <w:numPr>
          <w:ilvl w:val="0"/>
          <w:numId w:val="4"/>
        </w:numPr>
        <w:ind w:hanging="720"/>
      </w:pPr>
      <w:r w:rsidRPr="00802CD3">
        <w:t>ознакомительное;</w:t>
      </w:r>
    </w:p>
    <w:p w:rsidR="00D3131A" w:rsidRPr="00802CD3" w:rsidRDefault="00431625" w:rsidP="00D3131A">
      <w:pPr>
        <w:pStyle w:val="a7"/>
        <w:numPr>
          <w:ilvl w:val="0"/>
          <w:numId w:val="4"/>
        </w:numPr>
        <w:ind w:hanging="720"/>
      </w:pPr>
      <w:r w:rsidRPr="00802CD3">
        <w:t>рецензентское, оценочное;</w:t>
      </w:r>
    </w:p>
    <w:p w:rsidR="00431625" w:rsidRPr="00802CD3" w:rsidRDefault="00EC76AA" w:rsidP="00D3131A">
      <w:pPr>
        <w:pStyle w:val="a7"/>
        <w:numPr>
          <w:ilvl w:val="0"/>
          <w:numId w:val="4"/>
        </w:numPr>
        <w:ind w:hanging="720"/>
      </w:pPr>
      <w:r>
        <w:t>шлифовочное [34</w:t>
      </w:r>
      <w:r w:rsidR="00431625" w:rsidRPr="00802CD3">
        <w:t>].</w:t>
      </w:r>
    </w:p>
    <w:p w:rsidR="00431625" w:rsidRPr="00802CD3" w:rsidRDefault="00431625" w:rsidP="00431625">
      <w:r w:rsidRPr="00802CD3">
        <w:t xml:space="preserve">Ознакомительное чтение. Его основная функция </w:t>
      </w:r>
      <w:r w:rsidR="00D3131A" w:rsidRPr="00802CD3">
        <w:t>–</w:t>
      </w:r>
      <w:r w:rsidRPr="00802CD3">
        <w:t xml:space="preserve"> общая познавательная ориентировка в содержании и форме произведения. Она позволяет понять его в целом и при дальнейшем, углубленном чтении осознавать место и роль каждой единицы текста в содержании всего редактируемого произведения. Она помогает построить общую модель читателя, определить главное функциональное назначение издания, сформулировать важнейшие особенности произведения и автора.</w:t>
      </w:r>
    </w:p>
    <w:p w:rsidR="00431625" w:rsidRPr="00802CD3" w:rsidRDefault="00431625" w:rsidP="00431625">
      <w:r w:rsidRPr="00802CD3">
        <w:t xml:space="preserve">Рецензентское, оценочное чтение. Его функции </w:t>
      </w:r>
      <w:r w:rsidR="00D3131A" w:rsidRPr="00802CD3">
        <w:t>–</w:t>
      </w:r>
      <w:r w:rsidRPr="00802CD3">
        <w:t xml:space="preserve"> углубленное осознание, проработка, анализ, оценка</w:t>
      </w:r>
      <w:r w:rsidR="00BD6011">
        <w:t xml:space="preserve"> и критика текстовых единиц (от </w:t>
      </w:r>
      <w:r w:rsidRPr="00802CD3">
        <w:t>малых до самых крупных) и всего текста в целом по основным принципиальным вопросам содержания и формы редактируемого произведения.</w:t>
      </w:r>
    </w:p>
    <w:p w:rsidR="00431625" w:rsidRPr="00802CD3" w:rsidRDefault="00431625" w:rsidP="00431625">
      <w:r w:rsidRPr="00802CD3">
        <w:t xml:space="preserve">Шлифовочное чтение. Его функции </w:t>
      </w:r>
      <w:r w:rsidR="00D3131A" w:rsidRPr="00802CD3">
        <w:t>–</w:t>
      </w:r>
      <w:r w:rsidRPr="00802CD3">
        <w:t xml:space="preserve"> анализ и оценка одобренного, признанного пригодным и к изданию произведения, поиск средств устранения причин частных несовершенст</w:t>
      </w:r>
      <w:r w:rsidR="00B5603E">
        <w:t>в, использование этих средств и </w:t>
      </w:r>
      <w:r w:rsidRPr="00802CD3">
        <w:t xml:space="preserve">контроль за их влиянием на текст, на прогнозируемый результат чтения потенциального читателя. </w:t>
      </w:r>
    </w:p>
    <w:p w:rsidR="00D3131A" w:rsidRPr="00802CD3" w:rsidRDefault="00431625" w:rsidP="00D3131A">
      <w:r w:rsidRPr="00802CD3">
        <w:lastRenderedPageBreak/>
        <w:t>Общая схема процесса редактирования</w:t>
      </w:r>
      <w:r w:rsidR="00D3131A" w:rsidRPr="00802CD3">
        <w:t xml:space="preserve"> выглядит следующим образом:</w:t>
      </w:r>
    </w:p>
    <w:p w:rsidR="00D3131A" w:rsidRPr="00802CD3" w:rsidRDefault="00D3131A" w:rsidP="00D3131A">
      <w:pPr>
        <w:pStyle w:val="a7"/>
        <w:numPr>
          <w:ilvl w:val="0"/>
          <w:numId w:val="5"/>
        </w:numPr>
        <w:ind w:left="0" w:firstLine="709"/>
      </w:pPr>
      <w:r w:rsidRPr="00802CD3">
        <w:t>п</w:t>
      </w:r>
      <w:r w:rsidR="00431625" w:rsidRPr="00802CD3">
        <w:t>редварительное рецензирова</w:t>
      </w:r>
      <w:r w:rsidR="00BD6011">
        <w:t>ние издательским редактором. На </w:t>
      </w:r>
      <w:r w:rsidR="00431625" w:rsidRPr="00802CD3">
        <w:t>этом этапе проходит общий анализ и оценка рукописи редактором для установления над</w:t>
      </w:r>
      <w:r w:rsidRPr="00802CD3">
        <w:t>обности внешнего рецензирования;</w:t>
      </w:r>
    </w:p>
    <w:p w:rsidR="00D3131A" w:rsidRPr="00802CD3" w:rsidRDefault="00D3131A" w:rsidP="00D3131A">
      <w:pPr>
        <w:pStyle w:val="a7"/>
        <w:numPr>
          <w:ilvl w:val="0"/>
          <w:numId w:val="5"/>
        </w:numPr>
        <w:ind w:left="0" w:firstLine="709"/>
      </w:pPr>
      <w:r w:rsidRPr="00802CD3">
        <w:t>р</w:t>
      </w:r>
      <w:r w:rsidR="00431625" w:rsidRPr="00802CD3">
        <w:t>ецензирование внешнее. Внешний рецензент прово</w:t>
      </w:r>
      <w:r w:rsidR="00B5603E">
        <w:t>дит анализ и </w:t>
      </w:r>
      <w:r w:rsidRPr="00802CD3">
        <w:t>оценку рукописи;</w:t>
      </w:r>
    </w:p>
    <w:p w:rsidR="00D3131A" w:rsidRPr="00802CD3" w:rsidRDefault="00D3131A" w:rsidP="00D3131A">
      <w:pPr>
        <w:pStyle w:val="a7"/>
        <w:numPr>
          <w:ilvl w:val="0"/>
          <w:numId w:val="5"/>
        </w:numPr>
        <w:ind w:left="0" w:firstLine="709"/>
      </w:pPr>
      <w:r w:rsidRPr="00802CD3">
        <w:t>р</w:t>
      </w:r>
      <w:r w:rsidR="00431625" w:rsidRPr="00802CD3">
        <w:t>ецензирование редакторское углубленное. Редактор проводит анализ и оценку рукописи с наиболее с</w:t>
      </w:r>
      <w:r w:rsidR="00BD6011">
        <w:t>ущественных сторон, опираясь на </w:t>
      </w:r>
      <w:r w:rsidR="00431625" w:rsidRPr="00802CD3">
        <w:t>анализ и оцен</w:t>
      </w:r>
      <w:r w:rsidRPr="00802CD3">
        <w:t>ку рукописи внешним рецензентом;</w:t>
      </w:r>
    </w:p>
    <w:p w:rsidR="00D3131A" w:rsidRPr="00802CD3" w:rsidRDefault="00D3131A" w:rsidP="00D3131A">
      <w:pPr>
        <w:pStyle w:val="a7"/>
        <w:numPr>
          <w:ilvl w:val="0"/>
          <w:numId w:val="5"/>
        </w:numPr>
        <w:ind w:left="0" w:firstLine="709"/>
      </w:pPr>
      <w:r w:rsidRPr="00802CD3">
        <w:t>с</w:t>
      </w:r>
      <w:r w:rsidR="00431625" w:rsidRPr="00802CD3">
        <w:t xml:space="preserve">овершенствование рукописи автором. Автор исправляет рукопись принимая во внимание исправления редактора и рецензента или оспаривает принятые исправления и приводит убедительные доводы неправомерности не </w:t>
      </w:r>
      <w:r w:rsidRPr="00802CD3">
        <w:t>принятых им замечаний;</w:t>
      </w:r>
    </w:p>
    <w:p w:rsidR="00D3131A" w:rsidRPr="00802CD3" w:rsidRDefault="00D3131A" w:rsidP="00D3131A">
      <w:pPr>
        <w:pStyle w:val="a7"/>
        <w:numPr>
          <w:ilvl w:val="0"/>
          <w:numId w:val="5"/>
        </w:numPr>
        <w:ind w:left="0" w:firstLine="709"/>
      </w:pPr>
      <w:r w:rsidRPr="00802CD3">
        <w:t>р</w:t>
      </w:r>
      <w:r w:rsidR="00431625" w:rsidRPr="00802CD3">
        <w:t>ецензирование редакторское окончательное. Осуществляется анализ и оценка авторских исправлений, выполнения автором требований издательства и после этого принимается р</w:t>
      </w:r>
      <w:r w:rsidR="00BD6011">
        <w:t>ешение о пригодности рукописи к </w:t>
      </w:r>
      <w:r w:rsidR="00431625" w:rsidRPr="00802CD3">
        <w:t xml:space="preserve">изданию </w:t>
      </w:r>
      <w:r w:rsidRPr="00802CD3">
        <w:t>(этапы 4 и 5 могут повторяться);</w:t>
      </w:r>
    </w:p>
    <w:p w:rsidR="00D3131A" w:rsidRPr="00802CD3" w:rsidRDefault="00D3131A" w:rsidP="00D3131A">
      <w:pPr>
        <w:pStyle w:val="a7"/>
        <w:numPr>
          <w:ilvl w:val="0"/>
          <w:numId w:val="5"/>
        </w:numPr>
        <w:ind w:left="0" w:firstLine="709"/>
      </w:pPr>
      <w:r w:rsidRPr="00802CD3">
        <w:t>д</w:t>
      </w:r>
      <w:r w:rsidR="00431625" w:rsidRPr="00802CD3">
        <w:t>етальная помощь редактора автору в улучшении рукописи при подготовке ее к изданию. Редактор снова проводит анализ и оценку каждого элемента рукописи, вплоть до мельчайших деталей; выясняет причины частных несовершенств в текс</w:t>
      </w:r>
      <w:r w:rsidRPr="00802CD3">
        <w:t>те и ищет способы их устранения;</w:t>
      </w:r>
    </w:p>
    <w:p w:rsidR="00431625" w:rsidRPr="00802CD3" w:rsidRDefault="00D3131A" w:rsidP="00D3131A">
      <w:pPr>
        <w:pStyle w:val="a7"/>
        <w:numPr>
          <w:ilvl w:val="0"/>
          <w:numId w:val="5"/>
        </w:numPr>
        <w:ind w:left="0" w:firstLine="709"/>
      </w:pPr>
      <w:r w:rsidRPr="00802CD3">
        <w:t>а</w:t>
      </w:r>
      <w:r w:rsidR="00431625" w:rsidRPr="00802CD3">
        <w:t>вторские исправления рукописи в деталях вместе с редактором. На этом этапе происходит утверждение автором редакторской правки.</w:t>
      </w:r>
    </w:p>
    <w:p w:rsidR="00431625" w:rsidRPr="00802CD3" w:rsidRDefault="00431625" w:rsidP="00431625">
      <w:r w:rsidRPr="00802CD3">
        <w:t>Также при анализе рукописи редактор должен четко представлять себе типологические особенности научно-популярной литературы, знать ее функций, особенности проблематики и читательскую аудиторию, так как все это будет служить ему ориентиром при оценке содержания произведений и приемов изложения материала, что поможет определить степень доступности</w:t>
      </w:r>
      <w:r w:rsidR="00641151" w:rsidRPr="00802CD3">
        <w:t xml:space="preserve"> и занимательности изл</w:t>
      </w:r>
      <w:r w:rsidR="004B7687" w:rsidRPr="00802CD3">
        <w:t>ожения.</w:t>
      </w:r>
    </w:p>
    <w:p w:rsidR="00D3131A" w:rsidRPr="00802CD3" w:rsidRDefault="00431625" w:rsidP="00D3131A">
      <w:r w:rsidRPr="00802CD3">
        <w:lastRenderedPageBreak/>
        <w:t>Процесс работы редактора над научно-популярным изданием можно</w:t>
      </w:r>
      <w:r w:rsidR="00D3131A" w:rsidRPr="00802CD3">
        <w:t xml:space="preserve"> разделить на две составляющие:</w:t>
      </w:r>
    </w:p>
    <w:p w:rsidR="001759ED" w:rsidRPr="00802CD3" w:rsidRDefault="00431625" w:rsidP="001759ED">
      <w:pPr>
        <w:pStyle w:val="a7"/>
        <w:numPr>
          <w:ilvl w:val="0"/>
          <w:numId w:val="5"/>
        </w:numPr>
        <w:ind w:left="0" w:firstLine="709"/>
      </w:pPr>
      <w:r w:rsidRPr="00802CD3">
        <w:t>оценка научности содержания;</w:t>
      </w:r>
    </w:p>
    <w:p w:rsidR="00431625" w:rsidRPr="00802CD3" w:rsidRDefault="00431625" w:rsidP="00D3131A">
      <w:pPr>
        <w:pStyle w:val="a7"/>
        <w:numPr>
          <w:ilvl w:val="0"/>
          <w:numId w:val="5"/>
        </w:numPr>
        <w:ind w:left="0" w:firstLine="709"/>
      </w:pPr>
      <w:r w:rsidRPr="00802CD3">
        <w:t>оценка используемых приемов отображения содержания, обесп</w:t>
      </w:r>
      <w:r w:rsidR="00EC76AA">
        <w:t>ечивающих популяризацию науки [10</w:t>
      </w:r>
      <w:r w:rsidRPr="00802CD3">
        <w:t>].</w:t>
      </w:r>
    </w:p>
    <w:p w:rsidR="00431625" w:rsidRPr="00802CD3" w:rsidRDefault="001759ED" w:rsidP="001759ED">
      <w:r w:rsidRPr="00802CD3">
        <w:t xml:space="preserve">Под оценкой научности содержания понимают насколько факты, приводимые в издании, соответствуют </w:t>
      </w:r>
      <w:r w:rsidR="00BD6011">
        <w:t>требованиям, предъявляемых к </w:t>
      </w:r>
      <w:r w:rsidRPr="00802CD3">
        <w:t>научным фактам. Основой научно-популярного издания является точный, обоснованный и достоверный фактический материал. И научность предполагает, что авторский текст соответствует выводам теоретических и экспериментальных исследований.</w:t>
      </w:r>
    </w:p>
    <w:p w:rsidR="00B235E7" w:rsidRPr="00802CD3" w:rsidRDefault="00B235E7" w:rsidP="00B235E7">
      <w:r w:rsidRPr="00802CD3">
        <w:t>Выбор и использование приемов поп</w:t>
      </w:r>
      <w:r w:rsidR="00BD6011">
        <w:t>уляризации на прямую зависят от </w:t>
      </w:r>
      <w:r w:rsidRPr="00802CD3">
        <w:t xml:space="preserve">научности содержания. Они </w:t>
      </w:r>
      <w:r w:rsidR="00431625" w:rsidRPr="00802CD3">
        <w:t>напра</w:t>
      </w:r>
      <w:r w:rsidR="00B5603E">
        <w:t>влены на облегчение понимания и </w:t>
      </w:r>
      <w:r w:rsidR="00431625" w:rsidRPr="00802CD3">
        <w:t>восприятия материала читательской аудиторией, на активизацию их творческого мышления. Рассматривая данные приемы, редактор</w:t>
      </w:r>
      <w:r w:rsidR="00BD6011">
        <w:t xml:space="preserve"> опирается на </w:t>
      </w:r>
      <w:r w:rsidR="00431625" w:rsidRPr="00802CD3">
        <w:t xml:space="preserve">замысел, концепцию автора. Он должен ясно видеть, каким образом достигается понятность содержания </w:t>
      </w:r>
      <w:r w:rsidR="00BD6011">
        <w:t>произведения читателю. Нет ли в </w:t>
      </w:r>
      <w:r w:rsidR="00431625" w:rsidRPr="00802CD3">
        <w:t>изложении упрощенства, которое может стать причиной искажения достоверности информации и привести к дезориент</w:t>
      </w:r>
      <w:r w:rsidR="00D224C1">
        <w:t>ации читателя. Не </w:t>
      </w:r>
      <w:r w:rsidR="00431625" w:rsidRPr="00802CD3">
        <w:t>перегружен ли текст труднодоступным материалом.</w:t>
      </w:r>
    </w:p>
    <w:p w:rsidR="00B235E7" w:rsidRPr="00802CD3" w:rsidRDefault="00B235E7" w:rsidP="00431625">
      <w:r w:rsidRPr="00802CD3">
        <w:t>Редактор осуществляет о</w:t>
      </w:r>
      <w:r w:rsidR="00431625" w:rsidRPr="00802CD3">
        <w:t>тбор фактического мат</w:t>
      </w:r>
      <w:r w:rsidRPr="00802CD3">
        <w:t xml:space="preserve">ериала </w:t>
      </w:r>
      <w:r w:rsidR="00431625" w:rsidRPr="00802CD3">
        <w:t xml:space="preserve">с оптимальной точки зрения. </w:t>
      </w:r>
      <w:r w:rsidRPr="00802CD3">
        <w:t>Желание рассказать о как мо</w:t>
      </w:r>
      <w:r w:rsidR="00BD6011">
        <w:t>жно большем количестве фактов в </w:t>
      </w:r>
      <w:r w:rsidRPr="00802CD3">
        <w:t>издании может повредить его содержанию, и большинств</w:t>
      </w:r>
      <w:r w:rsidR="00D224C1">
        <w:t>о читателей не </w:t>
      </w:r>
      <w:r w:rsidRPr="00802CD3">
        <w:t>смогут понять на что им следует обрат</w:t>
      </w:r>
      <w:r w:rsidR="00B5603E">
        <w:t>ить внимание в первую очередь и </w:t>
      </w:r>
      <w:r w:rsidRPr="00802CD3">
        <w:t>потеряют нить рассуждения. Поэтому лучше рассказать о малом количестве фактов, но в полной мере.</w:t>
      </w:r>
    </w:p>
    <w:p w:rsidR="00431625" w:rsidRPr="00802CD3" w:rsidRDefault="00483DAE" w:rsidP="00431625">
      <w:r w:rsidRPr="00802CD3">
        <w:t xml:space="preserve">С. Г. </w:t>
      </w:r>
      <w:r w:rsidR="00431625" w:rsidRPr="00802CD3">
        <w:t>Антонова в учебнике «Редакторская подготовка изданий» выделяет описательно-повествовательный и проблемно-аналитически</w:t>
      </w:r>
      <w:r w:rsidR="00641151" w:rsidRPr="00802CD3">
        <w:t xml:space="preserve">й способы </w:t>
      </w:r>
      <w:r w:rsidR="00EC76AA">
        <w:t>изложения материала [10</w:t>
      </w:r>
      <w:r w:rsidR="00431625" w:rsidRPr="00802CD3">
        <w:t xml:space="preserve">]. Выбор способа изложения прежде всего </w:t>
      </w:r>
      <w:r w:rsidR="00431625" w:rsidRPr="00802CD3">
        <w:lastRenderedPageBreak/>
        <w:t>зависит от творческих способност</w:t>
      </w:r>
      <w:r w:rsidR="00B5603E">
        <w:t>ей автора, и уже после этого от </w:t>
      </w:r>
      <w:r w:rsidR="00431625" w:rsidRPr="00802CD3">
        <w:t>содержания, читательского адреса и целевого назначения издания.</w:t>
      </w:r>
    </w:p>
    <w:p w:rsidR="00B37BBA" w:rsidRPr="00802CD3" w:rsidRDefault="00B235E7" w:rsidP="00B37BBA">
      <w:r w:rsidRPr="00802CD3">
        <w:t>Описательно-повествовательный</w:t>
      </w:r>
      <w:r w:rsidR="00BD6011">
        <w:t xml:space="preserve"> способ изложения заключается в </w:t>
      </w:r>
      <w:r w:rsidRPr="00802CD3">
        <w:t xml:space="preserve">описании </w:t>
      </w:r>
      <w:r w:rsidR="00B37BBA" w:rsidRPr="00802CD3">
        <w:t>проблем и явлений по заранее подобранным схемам. Он способствует только лишь количественному накоплению знаний у читателей. Проблемно-аналитический способ характеризуется использованием творческого метода популяризации и рассчитан на активное восприятие читателем. Так как автор перерабатывает информацию, выявляя соответствия между законами науки и наиболее эффективного принципа восприятия текста. Например</w:t>
      </w:r>
      <w:r w:rsidR="000E138E">
        <w:t>,</w:t>
      </w:r>
      <w:r w:rsidR="00B37BBA" w:rsidRPr="00802CD3">
        <w:t xml:space="preserve"> обоснованная перспектива развития одной из областей науки или новая точка зрения на рассматриваемую проблему.</w:t>
      </w:r>
    </w:p>
    <w:p w:rsidR="00431625" w:rsidRPr="00802CD3" w:rsidRDefault="00431625" w:rsidP="00D91878">
      <w:r w:rsidRPr="00802CD3">
        <w:t xml:space="preserve">Особое внимание редактор должен обратить на систему логически последовательных доводов. </w:t>
      </w:r>
      <w:r w:rsidR="00B37BBA" w:rsidRPr="00802CD3">
        <w:t xml:space="preserve">Все они должны быть обоснованы, а также один довод должен вытекать из предыдущего и </w:t>
      </w:r>
      <w:r w:rsidR="00D91878" w:rsidRPr="00802CD3">
        <w:t xml:space="preserve">служить переходом к следующему. </w:t>
      </w:r>
      <w:r w:rsidRPr="00802CD3">
        <w:t>Новые сведенья должны появляться только после усвоения читателем ранее изложенных.</w:t>
      </w:r>
    </w:p>
    <w:p w:rsidR="00431625" w:rsidRPr="00802CD3" w:rsidRDefault="00431625" w:rsidP="00431625">
      <w:r w:rsidRPr="00802CD3">
        <w:t>Редактору важно помнить, что хорошее научно-популярное издание сочетает в себе черты свойственные научным работам и литературным произведениям. Текст должен быть увлекательным и содержать в себе удачные сравнения, например, с известными читателю явлениями.</w:t>
      </w:r>
    </w:p>
    <w:p w:rsidR="00431625" w:rsidRPr="00802CD3" w:rsidRDefault="00431625" w:rsidP="00431625">
      <w:r w:rsidRPr="00802CD3">
        <w:t>Автор не должен напугать читателя сложностью темы с первой страницы, поэтому изложение материала ре</w:t>
      </w:r>
      <w:r w:rsidR="00BD6011">
        <w:t>комендуется вести от простого к </w:t>
      </w:r>
      <w:r w:rsidRPr="00802CD3">
        <w:t>сложному руководствуясь принципом «от известного к неизвестному». Важно создать общую картину мира, показы</w:t>
      </w:r>
      <w:r w:rsidR="00BD6011">
        <w:t>вая роль тех или иных событий в </w:t>
      </w:r>
      <w:r w:rsidRPr="00802CD3">
        <w:t>науке, а не ограничиваться их описанием.</w:t>
      </w:r>
    </w:p>
    <w:p w:rsidR="00431625" w:rsidRPr="00802CD3" w:rsidRDefault="00431625" w:rsidP="00431625">
      <w:r w:rsidRPr="00802CD3">
        <w:t xml:space="preserve">Критерий авторской индивидуальности выступает как структурно-системный признак, связанный с определением занимательности конкретного издания. Он дает редактору возможность определить целесообразность использования таких композиционных элементов, как лирические отступления, примеры из жизни, философские размышления </w:t>
      </w:r>
      <w:r w:rsidRPr="00802CD3">
        <w:lastRenderedPageBreak/>
        <w:t>и</w:t>
      </w:r>
      <w:r w:rsidR="00B5603E">
        <w:t> </w:t>
      </w:r>
      <w:r w:rsidRPr="00802CD3">
        <w:t>другие. Позволяет оценить изобразительно-выразительные средства языка. Именно наличие авторской позиции придае</w:t>
      </w:r>
      <w:r w:rsidR="00BD6011">
        <w:t>т рассуждениям завершенность, а </w:t>
      </w:r>
      <w:r w:rsidRPr="00802CD3">
        <w:t xml:space="preserve">изложению необходимую динамичность. </w:t>
      </w:r>
    </w:p>
    <w:p w:rsidR="00431625" w:rsidRPr="00802CD3" w:rsidRDefault="00431625" w:rsidP="00431625">
      <w:r w:rsidRPr="00802CD3">
        <w:t>Авторские отступления – это один из широко используемых приемов занимательности в научно-популярном издании, это способ выражения позиции автора, его отношения к предмету. Они используются для создания пауз в подаче научной информации. Редак</w:t>
      </w:r>
      <w:r w:rsidR="00D224C1">
        <w:t>тор должен следить чтобы они не </w:t>
      </w:r>
      <w:r w:rsidRPr="00802CD3">
        <w:t>нарушали логическую последова</w:t>
      </w:r>
      <w:r w:rsidR="00B5603E">
        <w:t>тельность изложения материала и </w:t>
      </w:r>
      <w:r w:rsidRPr="00802CD3">
        <w:t>вносили динамизм в повествование, эмоционально его насыщая.</w:t>
      </w:r>
    </w:p>
    <w:p w:rsidR="00431625" w:rsidRPr="00802CD3" w:rsidRDefault="00431625" w:rsidP="00431625">
      <w:r w:rsidRPr="00802CD3">
        <w:t>Целям занимательности также служат эпиграфы и цитаты. Эпиграфы выражают основную идею произведения и располагаются перед основным текстом. Как правило они поясняют заглавия читателям. Цитаты используются автором для подтверждения своей точки зрения, усиления эмоционально-экспрессивного воздействия на аудиторию. Редактор обязан проверять их как фактический материал.</w:t>
      </w:r>
    </w:p>
    <w:p w:rsidR="00431625" w:rsidRPr="00802CD3" w:rsidRDefault="00431625" w:rsidP="00431625">
      <w:r w:rsidRPr="00802CD3">
        <w:t>В научно-популярном издании часто использ</w:t>
      </w:r>
      <w:r w:rsidR="00844A84" w:rsidRPr="00802CD3">
        <w:t>уются интригующие названия глав, например, в издании «Квантовая вселенная» Брайана Кокса есть такие названия глав:</w:t>
      </w:r>
      <w:r w:rsidRPr="00802CD3">
        <w:t xml:space="preserve"> «</w:t>
      </w:r>
      <w:r w:rsidR="00844A84" w:rsidRPr="00802CD3">
        <w:t>Что-то странное грядет</w:t>
      </w:r>
      <w:r w:rsidRPr="00802CD3">
        <w:t>», «</w:t>
      </w:r>
      <w:r w:rsidR="00844A84" w:rsidRPr="00802CD3">
        <w:t>Музыка атомов</w:t>
      </w:r>
      <w:r w:rsidRPr="00802CD3">
        <w:t>»</w:t>
      </w:r>
      <w:r w:rsidR="00844A84" w:rsidRPr="00802CD3">
        <w:t xml:space="preserve">. </w:t>
      </w:r>
      <w:r w:rsidRPr="00802CD3">
        <w:t>Заглавия могут оформляться и как п</w:t>
      </w:r>
      <w:r w:rsidR="00BD6011">
        <w:t>рямое обращение к читателю: «По </w:t>
      </w:r>
      <w:r w:rsidRPr="00802CD3">
        <w:t>метеоритам – пли!». Широко используются личные местоимения (вы, мы), глаголы повелительно</w:t>
      </w:r>
      <w:r w:rsidR="00B5603E">
        <w:t>го наклонения, восклицательные или </w:t>
      </w:r>
      <w:r w:rsidRPr="00802CD3">
        <w:t>вопросительные предложения: «Откуда мы родом?», «Идем на контакт!». Иногда могут обыгрываться поговор</w:t>
      </w:r>
      <w:r w:rsidR="00B5603E">
        <w:t>ки и пословицы: «Ловите рыбку в </w:t>
      </w:r>
      <w:r w:rsidRPr="00802CD3">
        <w:t xml:space="preserve">мутной воде». Все это помогает автору создать эффект непосредственного общения с читателями и привлечь их внимание к новому разделу книги. </w:t>
      </w:r>
    </w:p>
    <w:p w:rsidR="00431625" w:rsidRPr="00802CD3" w:rsidRDefault="00431625" w:rsidP="00431625">
      <w:r w:rsidRPr="00802CD3">
        <w:t xml:space="preserve">Редактор должен подходить к анализу заглавий исходя из того, </w:t>
      </w:r>
      <w:r w:rsidR="00B5603E">
        <w:t>что они не </w:t>
      </w:r>
      <w:r w:rsidRPr="00802CD3">
        <w:t>только считаются одним из способов, которые обеспечивают текст занимательностью, но и являются в</w:t>
      </w:r>
      <w:r w:rsidR="00BD6011">
        <w:t>ажным структурным элементом, от </w:t>
      </w:r>
      <w:r w:rsidRPr="00802CD3">
        <w:t>которого будет зависеть успех читателей при поиске нужных сведений при работе с книгой.</w:t>
      </w:r>
    </w:p>
    <w:p w:rsidR="00431625" w:rsidRPr="00802CD3" w:rsidRDefault="00431625" w:rsidP="00431625">
      <w:r w:rsidRPr="00802CD3">
        <w:lastRenderedPageBreak/>
        <w:t>Редактор должен следить за тем чтобы приемы занимательности были связаны с темой научно-популярного произведения, а также соответствовали содержащийся в нем информации. Помнить о том, что эти приемы должны помогать автору глубоко и образно раскрыть содержание его произведения.</w:t>
      </w:r>
    </w:p>
    <w:p w:rsidR="00431625" w:rsidRPr="00802CD3" w:rsidRDefault="00431625" w:rsidP="00431625">
      <w:r w:rsidRPr="00802CD3">
        <w:t xml:space="preserve">В задачи редактора входит и проверка рубрикации издания. Рубрикация </w:t>
      </w:r>
      <w:r w:rsidR="00D3131A" w:rsidRPr="00802CD3">
        <w:t>–</w:t>
      </w:r>
      <w:r w:rsidRPr="00802CD3">
        <w:t xml:space="preserve"> система взаимосвязи и соподчинения рубрик издания, внешне выражающаяся во взаимосвязи и соподчи</w:t>
      </w:r>
      <w:r w:rsidR="00D3131A" w:rsidRPr="00802CD3">
        <w:t xml:space="preserve">нении заголовков этих рубрик. </w:t>
      </w:r>
      <w:r w:rsidR="00BD6011">
        <w:t>Ее </w:t>
      </w:r>
      <w:r w:rsidRPr="00802CD3">
        <w:t>значение можно прояснить через значение заголовков рубрик. Во-первых, они направляют читателя, предупреждая, о чем пойдет разговор в данной рубрике, тем самым подготавливая его к восприятию текста. Заголовки, обозначая окончание одной рубрики и начало следующей, дают читателю возможность сделать паузу и обдумать пр</w:t>
      </w:r>
      <w:r w:rsidR="00BD6011">
        <w:t>очитанное, прежде чем перейти к </w:t>
      </w:r>
      <w:r w:rsidRPr="00802CD3">
        <w:t>новой рубрики. Во-вторых, они угл</w:t>
      </w:r>
      <w:r w:rsidR="00B5603E">
        <w:t>убляют понимание произведения и </w:t>
      </w:r>
      <w:r w:rsidRPr="00802CD3">
        <w:t>раскрывают его строение. Связь и взаимодействие рубрик произведения показывают с помощью различия в рисунке, размере и начертании шрифта. В-третьих, читатель благодаря заголовкам быстро и легко находит нужную информацию, что позволяет ис</w:t>
      </w:r>
      <w:r w:rsidR="00EC76AA">
        <w:t>пользовать издание выборочно [34</w:t>
      </w:r>
      <w:r w:rsidRPr="00802CD3">
        <w:t>].</w:t>
      </w:r>
    </w:p>
    <w:p w:rsidR="00431625" w:rsidRPr="00802CD3" w:rsidRDefault="00431625" w:rsidP="00431625">
      <w:r w:rsidRPr="00802CD3">
        <w:t xml:space="preserve">Таким образом, рубрикация для книги весьма значима как система, определяемая композицией произведения (издания) и ее выражающая. Выявляя композицию произведения, обозначая так или иначе его составные части, а также связи и отношения между ними, рубрикация помогает читателю лучше ориентироваться в содержании текста, глубже понимать его.  </w:t>
      </w:r>
    </w:p>
    <w:p w:rsidR="00D3131A" w:rsidRPr="00802CD3" w:rsidRDefault="00431625" w:rsidP="00D3131A">
      <w:r w:rsidRPr="00802CD3">
        <w:t>На данном этапе выделяется две стороны, определяющие задачи редактора. Первая касается разделение текста на рубрики и соответствие сложности этого деления подготовке читателя, поэтому редактор старается</w:t>
      </w:r>
      <w:r w:rsidR="00D3131A" w:rsidRPr="00802CD3">
        <w:t xml:space="preserve"> ответить на следующие вопросы:</w:t>
      </w:r>
    </w:p>
    <w:p w:rsidR="00D3131A" w:rsidRPr="00802CD3" w:rsidRDefault="00431625" w:rsidP="00D3131A">
      <w:pPr>
        <w:pStyle w:val="a7"/>
        <w:numPr>
          <w:ilvl w:val="0"/>
          <w:numId w:val="5"/>
        </w:numPr>
        <w:ind w:left="0" w:firstLine="709"/>
      </w:pPr>
      <w:r w:rsidRPr="00802CD3">
        <w:t>будет ли удобно выбранн</w:t>
      </w:r>
      <w:r w:rsidR="00BD6011">
        <w:t>ое автором разделение текста на </w:t>
      </w:r>
      <w:r w:rsidRPr="00802CD3">
        <w:t>рубрики для читателя;</w:t>
      </w:r>
    </w:p>
    <w:p w:rsidR="00431625" w:rsidRPr="00802CD3" w:rsidRDefault="00431625" w:rsidP="00D3131A">
      <w:pPr>
        <w:pStyle w:val="a7"/>
        <w:numPr>
          <w:ilvl w:val="0"/>
          <w:numId w:val="5"/>
        </w:numPr>
        <w:ind w:left="0" w:firstLine="709"/>
      </w:pPr>
      <w:r w:rsidRPr="00802CD3">
        <w:t>соответствует ли сложность рубрикации подготовке читателя.</w:t>
      </w:r>
    </w:p>
    <w:p w:rsidR="00431625" w:rsidRPr="00802CD3" w:rsidRDefault="00431625" w:rsidP="00431625">
      <w:r w:rsidRPr="00802CD3">
        <w:t>Вторая сторона касается правильности рубрикации:</w:t>
      </w:r>
    </w:p>
    <w:p w:rsidR="00D3131A" w:rsidRPr="00802CD3" w:rsidRDefault="00431625" w:rsidP="00D3131A">
      <w:pPr>
        <w:pStyle w:val="a7"/>
        <w:numPr>
          <w:ilvl w:val="0"/>
          <w:numId w:val="5"/>
        </w:numPr>
        <w:ind w:left="0" w:firstLine="709"/>
      </w:pPr>
      <w:r w:rsidRPr="00802CD3">
        <w:lastRenderedPageBreak/>
        <w:t>выдержана ли соподчиненность заголовков, а значит, и рубрик;</w:t>
      </w:r>
    </w:p>
    <w:p w:rsidR="00431625" w:rsidRPr="00802CD3" w:rsidRDefault="00431625" w:rsidP="00D3131A">
      <w:pPr>
        <w:pStyle w:val="a7"/>
        <w:numPr>
          <w:ilvl w:val="0"/>
          <w:numId w:val="5"/>
        </w:numPr>
        <w:ind w:left="0" w:firstLine="709"/>
      </w:pPr>
      <w:r w:rsidRPr="00802CD3">
        <w:t>соответствует ли содерж</w:t>
      </w:r>
      <w:r w:rsidR="00C7452D">
        <w:t>ание текста своему заголовку и, </w:t>
      </w:r>
      <w:r w:rsidRPr="00802CD3">
        <w:t xml:space="preserve">наоборот, заголовок </w:t>
      </w:r>
      <w:r w:rsidR="00D3131A" w:rsidRPr="00802CD3">
        <w:t>–</w:t>
      </w:r>
      <w:r w:rsidRPr="00802CD3">
        <w:t xml:space="preserve"> содержанию своего текста.</w:t>
      </w:r>
    </w:p>
    <w:p w:rsidR="00D3131A" w:rsidRPr="00802CD3" w:rsidRDefault="00431625" w:rsidP="00D3131A">
      <w:r w:rsidRPr="00802CD3">
        <w:t>Во время анализа текста научно-популярного издания с логической стороны редактор читает и осмысливае</w:t>
      </w:r>
      <w:r w:rsidR="00C7452D">
        <w:t>т текст, проверяя рассуждения и </w:t>
      </w:r>
      <w:r w:rsidRPr="00802CD3">
        <w:t>выводы автора опираясь на четыре основополагающих логических закона:</w:t>
      </w:r>
    </w:p>
    <w:p w:rsidR="00D3131A" w:rsidRPr="00802CD3" w:rsidRDefault="00D3131A" w:rsidP="00D3131A">
      <w:pPr>
        <w:pStyle w:val="a7"/>
        <w:numPr>
          <w:ilvl w:val="0"/>
          <w:numId w:val="5"/>
        </w:numPr>
        <w:ind w:left="0" w:firstLine="709"/>
      </w:pPr>
      <w:r w:rsidRPr="00802CD3">
        <w:t>з</w:t>
      </w:r>
      <w:r w:rsidR="00431625" w:rsidRPr="00802CD3">
        <w:t>акон противоречия. Он гласит что два противоположно значимых суждения не мо</w:t>
      </w:r>
      <w:r w:rsidRPr="00802CD3">
        <w:t>гут одновременно быть истинными;</w:t>
      </w:r>
    </w:p>
    <w:p w:rsidR="00D3131A" w:rsidRPr="00802CD3" w:rsidRDefault="00D3131A" w:rsidP="00D3131A">
      <w:pPr>
        <w:pStyle w:val="a7"/>
        <w:numPr>
          <w:ilvl w:val="0"/>
          <w:numId w:val="5"/>
        </w:numPr>
        <w:ind w:left="0" w:firstLine="709"/>
      </w:pPr>
      <w:r w:rsidRPr="00802CD3">
        <w:t>з</w:t>
      </w:r>
      <w:r w:rsidR="00431625" w:rsidRPr="00802CD3">
        <w:t>акон тождества, согласно которому в процессе рассуждения каждое осмысленное понятие должно употребляться в одном и т</w:t>
      </w:r>
      <w:r w:rsidRPr="00802CD3">
        <w:t>ом же смысле;</w:t>
      </w:r>
    </w:p>
    <w:p w:rsidR="00D3131A" w:rsidRPr="00802CD3" w:rsidRDefault="00D3131A" w:rsidP="00D3131A">
      <w:pPr>
        <w:pStyle w:val="a7"/>
        <w:numPr>
          <w:ilvl w:val="0"/>
          <w:numId w:val="5"/>
        </w:numPr>
        <w:ind w:left="0" w:firstLine="709"/>
      </w:pPr>
      <w:r w:rsidRPr="00802CD3">
        <w:t>з</w:t>
      </w:r>
      <w:r w:rsidR="00431625" w:rsidRPr="00802CD3">
        <w:t>акон исключения третьего. Он устанавливает связь между противоречащими друг другу высказываниями: одно из которых истинно;</w:t>
      </w:r>
    </w:p>
    <w:p w:rsidR="00431625" w:rsidRPr="00802CD3" w:rsidRDefault="00D3131A" w:rsidP="00D3131A">
      <w:pPr>
        <w:pStyle w:val="a7"/>
        <w:numPr>
          <w:ilvl w:val="0"/>
          <w:numId w:val="5"/>
        </w:numPr>
        <w:ind w:left="0" w:firstLine="709"/>
      </w:pPr>
      <w:r w:rsidRPr="00802CD3">
        <w:t>з</w:t>
      </w:r>
      <w:r w:rsidR="00431625" w:rsidRPr="00802CD3">
        <w:t>акон достаточного основания. Согласно ему, каждое осмысленное суждение будет истиной, если оно было доказано.</w:t>
      </w:r>
    </w:p>
    <w:p w:rsidR="00431625" w:rsidRPr="00802CD3" w:rsidRDefault="00431625" w:rsidP="00431625">
      <w:r w:rsidRPr="00802CD3">
        <w:t>Редактор исправляя логические ошибки помогает автору улучшить текст и сделать его более доказательным и точным.</w:t>
      </w:r>
    </w:p>
    <w:p w:rsidR="007B1C27" w:rsidRPr="00802CD3" w:rsidRDefault="00FD671D" w:rsidP="00431625">
      <w:pPr>
        <w:rPr>
          <w:color w:val="000000" w:themeColor="text1"/>
        </w:rPr>
      </w:pPr>
      <w:r w:rsidRPr="00802CD3">
        <w:rPr>
          <w:color w:val="000000" w:themeColor="text1"/>
        </w:rPr>
        <w:t xml:space="preserve">Таким образом можно </w:t>
      </w:r>
      <w:r w:rsidR="00853680" w:rsidRPr="00802CD3">
        <w:rPr>
          <w:color w:val="000000" w:themeColor="text1"/>
        </w:rPr>
        <w:t>определить</w:t>
      </w:r>
      <w:r w:rsidRPr="00802CD3">
        <w:rPr>
          <w:color w:val="000000" w:themeColor="text1"/>
        </w:rPr>
        <w:t xml:space="preserve"> следующие основные принципы редакторской подготовки текста для научно-популярного издания:</w:t>
      </w:r>
    </w:p>
    <w:p w:rsidR="00853680" w:rsidRPr="00802CD3" w:rsidRDefault="00853680" w:rsidP="00853680">
      <w:pPr>
        <w:pStyle w:val="a7"/>
        <w:numPr>
          <w:ilvl w:val="0"/>
          <w:numId w:val="22"/>
        </w:numPr>
        <w:ind w:left="0" w:firstLine="709"/>
        <w:rPr>
          <w:color w:val="000000" w:themeColor="text1"/>
        </w:rPr>
      </w:pPr>
      <w:r w:rsidRPr="00802CD3">
        <w:rPr>
          <w:color w:val="000000" w:themeColor="text1"/>
        </w:rPr>
        <w:t>сохранение содержания документа неизменным;</w:t>
      </w:r>
    </w:p>
    <w:p w:rsidR="00853680" w:rsidRPr="00802CD3" w:rsidRDefault="00853680" w:rsidP="00853680">
      <w:pPr>
        <w:pStyle w:val="a7"/>
        <w:numPr>
          <w:ilvl w:val="0"/>
          <w:numId w:val="22"/>
        </w:numPr>
        <w:ind w:left="0" w:firstLine="709"/>
        <w:rPr>
          <w:color w:val="000000" w:themeColor="text1"/>
        </w:rPr>
      </w:pPr>
      <w:r w:rsidRPr="00802CD3">
        <w:rPr>
          <w:color w:val="000000" w:themeColor="text1"/>
        </w:rPr>
        <w:t>возможность доказать, что вмешательство в текст необходимо;</w:t>
      </w:r>
    </w:p>
    <w:p w:rsidR="00853680" w:rsidRPr="00802CD3" w:rsidRDefault="00853680" w:rsidP="00853680">
      <w:pPr>
        <w:pStyle w:val="a7"/>
        <w:numPr>
          <w:ilvl w:val="0"/>
          <w:numId w:val="22"/>
        </w:numPr>
        <w:ind w:left="0" w:firstLine="709"/>
        <w:rPr>
          <w:color w:val="000000" w:themeColor="text1"/>
        </w:rPr>
      </w:pPr>
      <w:r w:rsidRPr="00802CD3">
        <w:rPr>
          <w:color w:val="000000" w:themeColor="text1"/>
        </w:rPr>
        <w:t>целостность и последовательность;</w:t>
      </w:r>
    </w:p>
    <w:p w:rsidR="00E0461C" w:rsidRPr="00802CD3" w:rsidRDefault="00853680" w:rsidP="00853680">
      <w:pPr>
        <w:pStyle w:val="a7"/>
        <w:numPr>
          <w:ilvl w:val="0"/>
          <w:numId w:val="22"/>
        </w:numPr>
        <w:ind w:left="0" w:firstLine="709"/>
        <w:rPr>
          <w:color w:val="000000" w:themeColor="text1"/>
        </w:rPr>
      </w:pPr>
      <w:r w:rsidRPr="00802CD3">
        <w:rPr>
          <w:color w:val="000000" w:themeColor="text1"/>
        </w:rPr>
        <w:t>четкость и аккуратность.</w:t>
      </w:r>
    </w:p>
    <w:p w:rsidR="00853680" w:rsidRPr="000E138E" w:rsidRDefault="00853680" w:rsidP="00853680">
      <w:pPr>
        <w:pStyle w:val="a7"/>
        <w:ind w:left="709" w:firstLine="0"/>
      </w:pPr>
    </w:p>
    <w:p w:rsidR="00431625" w:rsidRPr="00802CD3" w:rsidRDefault="0090552D" w:rsidP="00DB2884">
      <w:pPr>
        <w:pStyle w:val="2"/>
      </w:pPr>
      <w:r w:rsidRPr="00802CD3">
        <w:t>1.4</w:t>
      </w:r>
      <w:r w:rsidR="00431625" w:rsidRPr="00802CD3">
        <w:t xml:space="preserve"> Принципы редакторской подготовки нетекстовых элементов научно-популярного издания</w:t>
      </w:r>
    </w:p>
    <w:p w:rsidR="00431625" w:rsidRPr="00802CD3" w:rsidRDefault="00431625" w:rsidP="00431625"/>
    <w:p w:rsidR="00431625" w:rsidRPr="00802CD3" w:rsidRDefault="00431625" w:rsidP="00431625">
      <w:r w:rsidRPr="00802CD3">
        <w:t xml:space="preserve">Важную роль в структуре научно-популярного издания играют иллюстрации. Их назначения заключаются в том, чтобы облегчить читателям знакомство с конкретными сведениями из области науки и техники, создать </w:t>
      </w:r>
      <w:r w:rsidRPr="00802CD3">
        <w:lastRenderedPageBreak/>
        <w:t xml:space="preserve">необходимые условия для раскрытия научного содержания изданий и создать благоприятные условия для организованной и </w:t>
      </w:r>
      <w:r w:rsidR="00C7452D">
        <w:t xml:space="preserve">познавательной деятельности </w:t>
      </w:r>
      <w:r w:rsidR="00C7452D" w:rsidRPr="00C7452D">
        <w:t>при</w:t>
      </w:r>
      <w:r w:rsidR="00C7452D">
        <w:t> </w:t>
      </w:r>
      <w:r w:rsidRPr="00C7452D">
        <w:t>прочтении</w:t>
      </w:r>
      <w:r w:rsidRPr="00802CD3">
        <w:t xml:space="preserve"> издания.</w:t>
      </w:r>
    </w:p>
    <w:p w:rsidR="00431625" w:rsidRPr="00802CD3" w:rsidRDefault="00431625" w:rsidP="00431625">
      <w:r w:rsidRPr="00802CD3">
        <w:t>Задача иллюстраций заключается в пояснении текста</w:t>
      </w:r>
      <w:r w:rsidR="00DE20CF">
        <w:t>,</w:t>
      </w:r>
      <w:r w:rsidRPr="00802CD3">
        <w:t xml:space="preserve"> к которому они относятся. Эта задача может быть, как и простой, </w:t>
      </w:r>
      <w:r w:rsidR="00C7452D">
        <w:t>т.</w:t>
      </w:r>
      <w:r w:rsidR="00DD79B1">
        <w:t>е.</w:t>
      </w:r>
      <w:r w:rsidRPr="00802CD3">
        <w:t xml:space="preserve"> нейтральное представление описываемого объекты, так и более сложной, например, когда иллюстративный материал должен </w:t>
      </w:r>
      <w:r w:rsidR="00BD6011">
        <w:t>стать для читателя объектом для </w:t>
      </w:r>
      <w:r w:rsidRPr="00802CD3">
        <w:t>внимательного изучения или средством для формирования эмоционального отношения к воспри</w:t>
      </w:r>
      <w:r w:rsidR="00BD6011">
        <w:t>нимаемому. Поэтому редактор при </w:t>
      </w:r>
      <w:r w:rsidRPr="00802CD3">
        <w:t>определении задачи исходит не только из того что должно быть изображено, но и из того для чего помещается иллюстрация, т.е. способ ее воздействия и ее функции.</w:t>
      </w:r>
    </w:p>
    <w:p w:rsidR="00241C35" w:rsidRPr="00802CD3" w:rsidRDefault="00431625" w:rsidP="00241C35">
      <w:r w:rsidRPr="00802CD3">
        <w:t xml:space="preserve">Для иллюстраций в научно-популярном издании наиболее распространенной функцией является </w:t>
      </w:r>
      <w:r w:rsidR="00241C35" w:rsidRPr="00802CD3">
        <w:t>информационная функция. Она реализуется при помощи показа читателям описываемого в тексте объекта или явления и отвечает просветительной направленности изданий. Также она заключается в том, что изображение может не только пояснять текс</w:t>
      </w:r>
      <w:r w:rsidR="00C7452D">
        <w:t>т, но и </w:t>
      </w:r>
      <w:r w:rsidR="00241C35" w:rsidRPr="00802CD3">
        <w:t>дополнять и расширять его; оно активно включено в коммуникативный процесс, осуществляемый книгой. Редактор должен оценить изобразительный ряд, чтобы не возникали затруднения при его восприятии, так как это приводит к затрате дополнительного времени</w:t>
      </w:r>
      <w:r w:rsidR="00C7452D">
        <w:t xml:space="preserve"> у читателя и </w:t>
      </w:r>
      <w:r w:rsidR="00241C35" w:rsidRPr="00802CD3">
        <w:t>снижает эффективность издания, ставя под сомнение его материал.</w:t>
      </w:r>
    </w:p>
    <w:p w:rsidR="00241C35" w:rsidRPr="00802CD3" w:rsidRDefault="00241C35" w:rsidP="00241C35">
      <w:r w:rsidRPr="00802CD3">
        <w:t xml:space="preserve">При дидактической направленности </w:t>
      </w:r>
      <w:r w:rsidR="00BD6011">
        <w:t>иллюстрации призваны вызывать у </w:t>
      </w:r>
      <w:r w:rsidRPr="00802CD3">
        <w:t xml:space="preserve">читателя логически-осмысленное представление о прочитанном. При их восприятии читатели должны будут опираться на </w:t>
      </w:r>
      <w:r w:rsidR="00C7452D">
        <w:t>логику мышления и </w:t>
      </w:r>
      <w:r w:rsidRPr="00802CD3">
        <w:t>провести смы</w:t>
      </w:r>
      <w:r w:rsidR="00DD79B1">
        <w:t>словой анализ изображения, так как</w:t>
      </w:r>
      <w:r w:rsidRPr="00802CD3">
        <w:t xml:space="preserve"> у них будет материал для зрительных сопоставлений, сравнений, самостоятельного раскрытия последовательности доказательств и т.д.</w:t>
      </w:r>
    </w:p>
    <w:p w:rsidR="00431625" w:rsidRPr="00802CD3" w:rsidRDefault="00431625" w:rsidP="00431625">
      <w:r w:rsidRPr="00802CD3">
        <w:t xml:space="preserve">Эмоционально-оценочная функция характерна для изданий пропагандистской направленности, которые хотят заинтересовать читателей, </w:t>
      </w:r>
      <w:r w:rsidRPr="00802CD3">
        <w:lastRenderedPageBreak/>
        <w:t>привлечь их внимание к научным проблем</w:t>
      </w:r>
      <w:r w:rsidR="00BD6011">
        <w:t>ам. Такие иллюстрации создают у </w:t>
      </w:r>
      <w:r w:rsidRPr="00802CD3">
        <w:t>читателей активную эмоциональную установку на восприятие содержания помогают формировать в их сознании правильные оценки того или иного описываемого события.</w:t>
      </w:r>
    </w:p>
    <w:p w:rsidR="00431625" w:rsidRPr="00802CD3" w:rsidRDefault="00431625" w:rsidP="00431625">
      <w:r w:rsidRPr="00802CD3">
        <w:t xml:space="preserve">Не менее важна и эстетическая функция для научно-популярных изданий, </w:t>
      </w:r>
      <w:r w:rsidR="00DD79B1">
        <w:t>так как</w:t>
      </w:r>
      <w:r w:rsidRPr="00802CD3">
        <w:t xml:space="preserve"> она облегчает восприятие и оценку изобразительного материала. Его художественно значимой должна сохранятся вне зависимости от содержания изображаемого, будь то чертеж или образные иллюстрации. </w:t>
      </w:r>
    </w:p>
    <w:p w:rsidR="00D3131A" w:rsidRPr="00802CD3" w:rsidRDefault="00431625" w:rsidP="00D3131A">
      <w:r w:rsidRPr="00802CD3">
        <w:t xml:space="preserve">Прежде чем приступить к оценке иллюстративного материала, редактор должен ознакомиться с тем какие иллюстративные ряды должны были разрабатываться для данного издания. </w:t>
      </w:r>
      <w:r w:rsidR="00483DAE" w:rsidRPr="00802CD3">
        <w:t xml:space="preserve">C. М. </w:t>
      </w:r>
      <w:r w:rsidRPr="00802CD3">
        <w:t>Болховитинова выделяет семь</w:t>
      </w:r>
      <w:r w:rsidR="00853680" w:rsidRPr="00802CD3">
        <w:t xml:space="preserve"> видов</w:t>
      </w:r>
      <w:r w:rsidRPr="00802CD3">
        <w:t xml:space="preserve"> иллюстративно</w:t>
      </w:r>
      <w:r w:rsidR="00D3131A" w:rsidRPr="00802CD3">
        <w:t>го ряда:</w:t>
      </w:r>
    </w:p>
    <w:p w:rsidR="00D3131A" w:rsidRPr="00802CD3" w:rsidRDefault="00D3131A" w:rsidP="00D3131A">
      <w:pPr>
        <w:pStyle w:val="a7"/>
        <w:numPr>
          <w:ilvl w:val="0"/>
          <w:numId w:val="5"/>
        </w:numPr>
        <w:ind w:left="0" w:firstLine="709"/>
      </w:pPr>
      <w:r w:rsidRPr="00802CD3">
        <w:t>п</w:t>
      </w:r>
      <w:r w:rsidR="00431625" w:rsidRPr="00802CD3">
        <w:t>рямые иллюст</w:t>
      </w:r>
      <w:r w:rsidRPr="00802CD3">
        <w:t>рации согласно ссылкам в тексте;</w:t>
      </w:r>
    </w:p>
    <w:p w:rsidR="00D3131A" w:rsidRPr="00802CD3" w:rsidRDefault="00D3131A" w:rsidP="00D3131A">
      <w:pPr>
        <w:pStyle w:val="a7"/>
        <w:numPr>
          <w:ilvl w:val="0"/>
          <w:numId w:val="5"/>
        </w:numPr>
        <w:ind w:left="0" w:firstLine="709"/>
      </w:pPr>
      <w:r w:rsidRPr="00802CD3">
        <w:t>и</w:t>
      </w:r>
      <w:r w:rsidR="00431625" w:rsidRPr="00802CD3">
        <w:t>ллюстрации, поясняющие наиболее трудные для понима</w:t>
      </w:r>
      <w:r w:rsidRPr="00802CD3">
        <w:t>ния части текстового материала;</w:t>
      </w:r>
    </w:p>
    <w:p w:rsidR="00D3131A" w:rsidRPr="00802CD3" w:rsidRDefault="00D3131A" w:rsidP="00D3131A">
      <w:pPr>
        <w:pStyle w:val="a7"/>
        <w:numPr>
          <w:ilvl w:val="0"/>
          <w:numId w:val="5"/>
        </w:numPr>
        <w:ind w:left="0" w:firstLine="709"/>
      </w:pPr>
      <w:r w:rsidRPr="00802CD3">
        <w:t>и</w:t>
      </w:r>
      <w:r w:rsidR="00431625" w:rsidRPr="00802CD3">
        <w:t>ллюстрации, акцентирующие ключевые фазы рассу</w:t>
      </w:r>
      <w:r w:rsidRPr="00802CD3">
        <w:t>ждения, повествования, рассказа;</w:t>
      </w:r>
    </w:p>
    <w:p w:rsidR="00D3131A" w:rsidRPr="00802CD3" w:rsidRDefault="00D3131A" w:rsidP="00D3131A">
      <w:pPr>
        <w:pStyle w:val="a7"/>
        <w:numPr>
          <w:ilvl w:val="0"/>
          <w:numId w:val="5"/>
        </w:numPr>
        <w:ind w:left="0" w:firstLine="709"/>
      </w:pPr>
      <w:r w:rsidRPr="00802CD3">
        <w:t>и</w:t>
      </w:r>
      <w:r w:rsidR="00431625" w:rsidRPr="00802CD3">
        <w:t>ллюстрации, фиксирующие «информационные узлы», «отсекаю</w:t>
      </w:r>
      <w:r w:rsidRPr="00802CD3">
        <w:t>щие» широкие тематические линии;</w:t>
      </w:r>
    </w:p>
    <w:p w:rsidR="00D3131A" w:rsidRPr="00802CD3" w:rsidRDefault="00D3131A" w:rsidP="00D3131A">
      <w:pPr>
        <w:pStyle w:val="a7"/>
        <w:numPr>
          <w:ilvl w:val="0"/>
          <w:numId w:val="5"/>
        </w:numPr>
        <w:ind w:left="0" w:firstLine="709"/>
      </w:pPr>
      <w:r w:rsidRPr="00802CD3">
        <w:t>и</w:t>
      </w:r>
      <w:r w:rsidR="00431625" w:rsidRPr="00802CD3">
        <w:t xml:space="preserve">ллюстрации, дополняющие словесные объяснения, </w:t>
      </w:r>
      <w:r w:rsidRPr="00802CD3">
        <w:t>расширяющие научную информацию;</w:t>
      </w:r>
    </w:p>
    <w:p w:rsidR="00D3131A" w:rsidRPr="00802CD3" w:rsidRDefault="00D3131A" w:rsidP="00D3131A">
      <w:pPr>
        <w:pStyle w:val="a7"/>
        <w:numPr>
          <w:ilvl w:val="0"/>
          <w:numId w:val="5"/>
        </w:numPr>
        <w:ind w:left="0" w:firstLine="709"/>
      </w:pPr>
      <w:r w:rsidRPr="00802CD3">
        <w:t>и</w:t>
      </w:r>
      <w:r w:rsidR="00431625" w:rsidRPr="00802CD3">
        <w:t>ллюстрации вспомогательного плана, зрительно воспроизводящие ход мысленного рассуждения,</w:t>
      </w:r>
      <w:r w:rsidRPr="00802CD3">
        <w:t xml:space="preserve"> ход формирования умозаключения;</w:t>
      </w:r>
    </w:p>
    <w:p w:rsidR="00431625" w:rsidRPr="00802CD3" w:rsidRDefault="00D3131A" w:rsidP="00D3131A">
      <w:pPr>
        <w:pStyle w:val="a7"/>
        <w:numPr>
          <w:ilvl w:val="0"/>
          <w:numId w:val="5"/>
        </w:numPr>
        <w:ind w:left="0" w:firstLine="709"/>
      </w:pPr>
      <w:r w:rsidRPr="00802CD3">
        <w:t>и</w:t>
      </w:r>
      <w:r w:rsidR="00431625" w:rsidRPr="00802CD3">
        <w:t>ллюстрации, создающие ситуацию заинтересованности либо дающие паузы, отдых в процессе длительного чтения (возможно включение ри</w:t>
      </w:r>
      <w:r w:rsidR="00641151" w:rsidRPr="00802CD3">
        <w:t>с</w:t>
      </w:r>
      <w:r w:rsidR="00EC76AA">
        <w:t>унков юмористического плана) [13</w:t>
      </w:r>
      <w:r w:rsidR="00431625" w:rsidRPr="00802CD3">
        <w:t>].</w:t>
      </w:r>
    </w:p>
    <w:p w:rsidR="00431625" w:rsidRPr="00802CD3" w:rsidRDefault="00431625" w:rsidP="00431625">
      <w:r w:rsidRPr="00802CD3">
        <w:t>При подготовке иллюстраций редактору следует помнить и к какому типу они будут относится.</w:t>
      </w:r>
    </w:p>
    <w:p w:rsidR="00431625" w:rsidRPr="00802CD3" w:rsidRDefault="00483DAE" w:rsidP="00431625">
      <w:r w:rsidRPr="00802CD3">
        <w:lastRenderedPageBreak/>
        <w:t xml:space="preserve">С. Г. </w:t>
      </w:r>
      <w:r w:rsidR="00431625" w:rsidRPr="00802CD3">
        <w:t xml:space="preserve">Антонова подразделяет иллюстрации на научно-понятийные (графики, схемы) </w:t>
      </w:r>
      <w:r w:rsidR="00641151" w:rsidRPr="00802CD3">
        <w:t>и документальные (фотографии</w:t>
      </w:r>
      <w:r w:rsidR="001B3F56" w:rsidRPr="00802CD3">
        <w:t>, рисунки</w:t>
      </w:r>
      <w:r w:rsidR="00641151" w:rsidRPr="00802CD3">
        <w:t>)</w:t>
      </w:r>
      <w:r w:rsidR="00444147">
        <w:t xml:space="preserve"> (Приложение </w:t>
      </w:r>
      <w:r w:rsidR="00590E12" w:rsidRPr="00802CD3">
        <w:t>А)</w:t>
      </w:r>
      <w:r w:rsidR="00444147">
        <w:t> </w:t>
      </w:r>
      <w:r w:rsidR="00EC76AA">
        <w:t>[10</w:t>
      </w:r>
      <w:r w:rsidR="00431625" w:rsidRPr="00802CD3">
        <w:t>].</w:t>
      </w:r>
    </w:p>
    <w:p w:rsidR="00D3131A" w:rsidRPr="00802CD3" w:rsidRDefault="00483DAE" w:rsidP="00D3131A">
      <w:r w:rsidRPr="00802CD3">
        <w:t xml:space="preserve">C. М. </w:t>
      </w:r>
      <w:r w:rsidR="00431625" w:rsidRPr="00802CD3">
        <w:t>Болховитинова подразде</w:t>
      </w:r>
      <w:r w:rsidR="00D3131A" w:rsidRPr="00802CD3">
        <w:t>ляет их на две основные группы:</w:t>
      </w:r>
    </w:p>
    <w:p w:rsidR="00D3131A" w:rsidRPr="00802CD3" w:rsidRDefault="00D3131A" w:rsidP="00D3131A">
      <w:pPr>
        <w:pStyle w:val="a7"/>
        <w:numPr>
          <w:ilvl w:val="0"/>
          <w:numId w:val="5"/>
        </w:numPr>
        <w:ind w:left="0" w:firstLine="709"/>
      </w:pPr>
      <w:r w:rsidRPr="00802CD3">
        <w:t>и</w:t>
      </w:r>
      <w:r w:rsidR="00431625" w:rsidRPr="00802CD3">
        <w:t xml:space="preserve">ллюстрации конкретные, </w:t>
      </w:r>
      <w:r w:rsidRPr="00802CD3">
        <w:t>передающие объекты описательно;</w:t>
      </w:r>
    </w:p>
    <w:p w:rsidR="00431625" w:rsidRPr="00802CD3" w:rsidRDefault="00D3131A" w:rsidP="00D3131A">
      <w:pPr>
        <w:pStyle w:val="a7"/>
        <w:numPr>
          <w:ilvl w:val="0"/>
          <w:numId w:val="5"/>
        </w:numPr>
        <w:ind w:left="0" w:firstLine="709"/>
      </w:pPr>
      <w:r w:rsidRPr="00802CD3">
        <w:t>и</w:t>
      </w:r>
      <w:r w:rsidR="00431625" w:rsidRPr="00802CD3">
        <w:t>ллюстрации условные, использую</w:t>
      </w:r>
      <w:r w:rsidR="00420B0C" w:rsidRPr="00802CD3">
        <w:t>щие тот или иной кодовый язык </w:t>
      </w:r>
      <w:r w:rsidR="00EC76AA">
        <w:t>[13</w:t>
      </w:r>
      <w:r w:rsidR="00431625" w:rsidRPr="00802CD3">
        <w:t>].</w:t>
      </w:r>
    </w:p>
    <w:p w:rsidR="00431625" w:rsidRPr="00802CD3" w:rsidRDefault="00431625" w:rsidP="00431625">
      <w:r w:rsidRPr="00802CD3">
        <w:t xml:space="preserve">Первая группа характеризуется непосредственным изображением реальных объектов окружающей действительности «прямым портретом», </w:t>
      </w:r>
      <w:r w:rsidR="00C7452D">
        <w:t>т.</w:t>
      </w:r>
      <w:r w:rsidR="00DD79B1">
        <w:t>е.</w:t>
      </w:r>
      <w:r w:rsidR="00C7452D">
        <w:t> </w:t>
      </w:r>
      <w:r w:rsidRPr="00802CD3">
        <w:t>изображение объектов, признаки которых (форма,</w:t>
      </w:r>
      <w:r w:rsidR="00C7452D">
        <w:t xml:space="preserve"> размер, цвет, фактура </w:t>
      </w:r>
      <w:r w:rsidRPr="00802CD3">
        <w:t>и пр.) могут быть восприняты визуально. В нее входят как подробные, так и упрощенные изображения (фотографические или рисованные) внешнего вида растений, животн</w:t>
      </w:r>
      <w:r w:rsidR="00C7452D">
        <w:t>ых, природных явлений и т.д., а </w:t>
      </w:r>
      <w:r w:rsidRPr="00802CD3">
        <w:t>также исторические и архивные изобразительные материалы, которые имеют документальную ценность и добавляются в издание для сохранения объективности излагаемого. Примером таких иллюстраций служит фо</w:t>
      </w:r>
      <w:r w:rsidR="000E138E">
        <w:t>тография, чертеж, карта и т. п.</w:t>
      </w:r>
    </w:p>
    <w:p w:rsidR="00431625" w:rsidRPr="00802CD3" w:rsidRDefault="00431625" w:rsidP="00431625">
      <w:r w:rsidRPr="00802CD3">
        <w:t xml:space="preserve">Вторая группа иллюстраций характеризуется изображением реальных </w:t>
      </w:r>
      <w:r w:rsidRPr="00640348">
        <w:t xml:space="preserve">объектов окружающей действительности «косвенным портретом», </w:t>
      </w:r>
      <w:r w:rsidR="00640348" w:rsidRPr="00640348">
        <w:t>т.</w:t>
      </w:r>
      <w:r w:rsidR="00DD79B1" w:rsidRPr="00640348">
        <w:t>е.</w:t>
      </w:r>
      <w:r w:rsidR="00640348" w:rsidRPr="00640348">
        <w:t> </w:t>
      </w:r>
      <w:r w:rsidRPr="00640348">
        <w:t xml:space="preserve">изображение объектов, признаки которых не могут быть восприняты визуально (концентрация, запах, вес и пр., изменений и процессов, проявляющихся через иные признаки); явлений и процессов с помощью условных обозначений; научных понятий. Примером таких иллюстраций служит диаграмма, схема, таблица, карта-схема и </w:t>
      </w:r>
      <w:r w:rsidR="00640348" w:rsidRPr="00640348">
        <w:t>т.</w:t>
      </w:r>
      <w:r w:rsidRPr="00640348">
        <w:t>п.</w:t>
      </w:r>
    </w:p>
    <w:p w:rsidR="00D3131A" w:rsidRPr="00802CD3" w:rsidRDefault="00431625" w:rsidP="00D3131A">
      <w:r w:rsidRPr="00802CD3">
        <w:t>Редактор следит соответствую ли иллюстрации их критериям оценки в научно-популярном издании. Эти критерии установлен</w:t>
      </w:r>
      <w:r w:rsidR="00D3131A" w:rsidRPr="00802CD3">
        <w:t>ы следующими двумя положениями:</w:t>
      </w:r>
    </w:p>
    <w:p w:rsidR="00D3131A" w:rsidRPr="00802CD3" w:rsidRDefault="00D3131A" w:rsidP="00D3131A">
      <w:pPr>
        <w:pStyle w:val="a7"/>
        <w:numPr>
          <w:ilvl w:val="0"/>
          <w:numId w:val="5"/>
        </w:numPr>
        <w:ind w:left="0" w:firstLine="709"/>
      </w:pPr>
      <w:r w:rsidRPr="00802CD3">
        <w:t>и</w:t>
      </w:r>
      <w:r w:rsidR="00431625" w:rsidRPr="00802CD3">
        <w:t>зобразительные материалы должны соотноситься с текстовыми материалами. Под этим следует понимать оправданность данной иллюстрации самим словесны</w:t>
      </w:r>
      <w:r w:rsidRPr="00802CD3">
        <w:t>м изложением и замыслом издания;</w:t>
      </w:r>
    </w:p>
    <w:p w:rsidR="00431625" w:rsidRPr="00802CD3" w:rsidRDefault="00D3131A" w:rsidP="00D3131A">
      <w:pPr>
        <w:pStyle w:val="a7"/>
        <w:numPr>
          <w:ilvl w:val="0"/>
          <w:numId w:val="5"/>
        </w:numPr>
        <w:ind w:left="0" w:firstLine="709"/>
      </w:pPr>
      <w:r w:rsidRPr="00802CD3">
        <w:lastRenderedPageBreak/>
        <w:t>с</w:t>
      </w:r>
      <w:r w:rsidR="00431625" w:rsidRPr="00802CD3">
        <w:t>тепенью их наглядности, т.е. степенью доступной информативности (согласно квалификации и возрастной категории читателя). Это зависит от того, насколько прави</w:t>
      </w:r>
      <w:r w:rsidR="00640348">
        <w:t>льно и точно художник передал в </w:t>
      </w:r>
      <w:r w:rsidR="00431625" w:rsidRPr="00802CD3">
        <w:t>изображении смысл популяризуемой темы, ее идею, содержание научного понятия, т.е. насколько сумел художник данному научному содержанию подобрать форму изображения, доступную читателю определенно</w:t>
      </w:r>
      <w:r w:rsidR="00641151" w:rsidRPr="00802CD3">
        <w:t>й</w:t>
      </w:r>
      <w:r w:rsidR="00EC76AA">
        <w:t xml:space="preserve"> подготовленности и возраста [13</w:t>
      </w:r>
      <w:r w:rsidR="00431625" w:rsidRPr="00802CD3">
        <w:t>].</w:t>
      </w:r>
    </w:p>
    <w:p w:rsidR="00431625" w:rsidRPr="00802CD3" w:rsidRDefault="00431625" w:rsidP="00431625">
      <w:r w:rsidRPr="00802CD3">
        <w:t>Иллюстрации должны учитывать возрастные особенности восприятия читателя. Так небольшого числа поясняющих изображений будет достаточно для квалифицированного читателя, который имеет опыт работы с научной литературой и заинтересован в на</w:t>
      </w:r>
      <w:r w:rsidR="00C7452D">
        <w:t>учно-популярной, но для детей и </w:t>
      </w:r>
      <w:r w:rsidRPr="00802CD3">
        <w:t xml:space="preserve">подростков, чье восприятие базируется на эмоциях, сложность и новизна темы требуют, чтобы изобразительные элементы активизировали их внутреннее отношение к содержанию, заставляли их думать и рассуждать. </w:t>
      </w:r>
    </w:p>
    <w:p w:rsidR="00431625" w:rsidRPr="00802CD3" w:rsidRDefault="00431625" w:rsidP="00431625">
      <w:r w:rsidRPr="00802CD3">
        <w:t>Когда идет речь о иллюстрировании научно-популярных изданиях для детей редактор исходит из того предназначается оно для детей младшего, среднего или старшего школьного возраста и в поисках характера изобразительного материала можно обращается к «опыту», накопленному практикой создания школьны</w:t>
      </w:r>
      <w:r w:rsidR="00640348">
        <w:t>х учебников. Так, например, при </w:t>
      </w:r>
      <w:r w:rsidRPr="00802CD3">
        <w:t xml:space="preserve">иллюстрировании издания для младшего возраста желательно включать в оформление игровые моменты. </w:t>
      </w:r>
    </w:p>
    <w:p w:rsidR="00431625" w:rsidRPr="00802CD3" w:rsidRDefault="00431625" w:rsidP="00431625">
      <w:r w:rsidRPr="00802CD3">
        <w:t>Редактор анализируя иллюстрации должен учитывать, что излишнее наукообразие графиков и схем снизит де</w:t>
      </w:r>
      <w:r w:rsidR="00640348">
        <w:t>йственность текста. Поэтому при </w:t>
      </w:r>
      <w:r w:rsidRPr="00802CD3">
        <w:t>переносе их из научного издания им требуется дополнительная обработка с целью устранения излишней детализации.</w:t>
      </w:r>
    </w:p>
    <w:p w:rsidR="00B36C3E" w:rsidRPr="00802CD3" w:rsidRDefault="00431625" w:rsidP="00F347E0">
      <w:r w:rsidRPr="00802CD3">
        <w:t>Большое значение будут иметь и подписи под иллюстративным материалом. Они выполняют информационную функцию и являются самостоятельным текстовым фрагментом. Поэтому редактор должен проследить связь между текстом, иллюстрацией и подписью к ней, определить являются ли они вза</w:t>
      </w:r>
      <w:r w:rsidR="00F347E0" w:rsidRPr="00802CD3">
        <w:t>имодополняющими друг для друга.</w:t>
      </w:r>
    </w:p>
    <w:p w:rsidR="00D41B2D" w:rsidRPr="00802CD3" w:rsidRDefault="00D41B2D" w:rsidP="00D41B2D">
      <w:r w:rsidRPr="00802CD3">
        <w:lastRenderedPageBreak/>
        <w:t>Таким образом при оценке иллюстраций редактор должен выполнить следующие действия:</w:t>
      </w:r>
    </w:p>
    <w:p w:rsidR="00D41B2D" w:rsidRPr="00802CD3" w:rsidRDefault="00D41B2D" w:rsidP="00D41B2D">
      <w:pPr>
        <w:pStyle w:val="a7"/>
        <w:numPr>
          <w:ilvl w:val="0"/>
          <w:numId w:val="5"/>
        </w:numPr>
        <w:ind w:left="0" w:firstLine="709"/>
      </w:pPr>
      <w:r w:rsidRPr="00802CD3">
        <w:t>оценить точность передачи содержания;</w:t>
      </w:r>
    </w:p>
    <w:p w:rsidR="00D41B2D" w:rsidRPr="00802CD3" w:rsidRDefault="00D41B2D" w:rsidP="00D41B2D">
      <w:pPr>
        <w:pStyle w:val="a7"/>
        <w:numPr>
          <w:ilvl w:val="0"/>
          <w:numId w:val="5"/>
        </w:numPr>
        <w:ind w:left="0" w:firstLine="709"/>
      </w:pPr>
      <w:r w:rsidRPr="00802CD3">
        <w:t xml:space="preserve">оценить их актуальность, например, если они были заимствованы из издания, выпущенного довольно давно, редактор должен убедится, что материал не противоречит современным знаниям в данной области науки, </w:t>
      </w:r>
      <w:r w:rsidR="00C7452D">
        <w:t>т.</w:t>
      </w:r>
      <w:r w:rsidR="00DD79B1">
        <w:t>е.</w:t>
      </w:r>
      <w:r w:rsidR="00C7452D">
        <w:t> не </w:t>
      </w:r>
      <w:r w:rsidRPr="00802CD3">
        <w:t>устарел;</w:t>
      </w:r>
    </w:p>
    <w:p w:rsidR="00D41B2D" w:rsidRPr="00802CD3" w:rsidRDefault="00D41B2D" w:rsidP="00D41B2D">
      <w:pPr>
        <w:pStyle w:val="a7"/>
        <w:numPr>
          <w:ilvl w:val="0"/>
          <w:numId w:val="5"/>
        </w:numPr>
        <w:ind w:left="0" w:firstLine="709"/>
      </w:pPr>
      <w:r w:rsidRPr="00802CD3">
        <w:t>исключить иллюстрации, необъективно, односторонне характеризующие предмет рассмотрения, не отвечающие обсуждаемой тем или содержащие ненужные читателю, отвлекающие от темы подробности;</w:t>
      </w:r>
    </w:p>
    <w:p w:rsidR="00D41B2D" w:rsidRPr="00802CD3" w:rsidRDefault="00D41B2D" w:rsidP="00D41B2D">
      <w:pPr>
        <w:pStyle w:val="a7"/>
        <w:numPr>
          <w:ilvl w:val="0"/>
          <w:numId w:val="5"/>
        </w:numPr>
        <w:ind w:left="0" w:firstLine="709"/>
      </w:pPr>
      <w:r w:rsidRPr="00802CD3">
        <w:t>определить, как иллюстрации соотн</w:t>
      </w:r>
      <w:r w:rsidR="00C7452D">
        <w:t>осятся с текстом, в том числе и </w:t>
      </w:r>
      <w:r w:rsidR="00C7452D" w:rsidRPr="00C7452D">
        <w:t>в</w:t>
      </w:r>
      <w:r w:rsidR="00C7452D">
        <w:t> </w:t>
      </w:r>
      <w:r w:rsidRPr="00C7452D">
        <w:t>деталях</w:t>
      </w:r>
      <w:r w:rsidRPr="00802CD3">
        <w:t>: поясняют текст, дополняют его или придают ему новую информацию;</w:t>
      </w:r>
    </w:p>
    <w:p w:rsidR="00D41B2D" w:rsidRPr="00802CD3" w:rsidRDefault="00D41B2D" w:rsidP="00D41B2D">
      <w:pPr>
        <w:pStyle w:val="a7"/>
        <w:numPr>
          <w:ilvl w:val="0"/>
          <w:numId w:val="5"/>
        </w:numPr>
        <w:ind w:left="0" w:firstLine="709"/>
      </w:pPr>
      <w:r w:rsidRPr="00802CD3">
        <w:t>проследить не дублируется ли в иллюстрациях информация, даваемая в тексте;</w:t>
      </w:r>
    </w:p>
    <w:p w:rsidR="0090552D" w:rsidRPr="00802CD3" w:rsidRDefault="00D41B2D" w:rsidP="0090552D">
      <w:pPr>
        <w:pStyle w:val="a7"/>
        <w:numPr>
          <w:ilvl w:val="0"/>
          <w:numId w:val="5"/>
        </w:numPr>
        <w:ind w:left="0" w:firstLine="709"/>
      </w:pPr>
      <w:r w:rsidRPr="00802CD3">
        <w:t>учитывать эстетические качества изображений: манеру и технику исполнения, внешний вид, а также образуют ли все иллюстрации, вместе взятые, законченную графическую композицию.</w:t>
      </w:r>
    </w:p>
    <w:p w:rsidR="0090552D" w:rsidRPr="00802CD3" w:rsidRDefault="0090552D" w:rsidP="0090552D">
      <w:r w:rsidRPr="00802CD3">
        <w:t>В ходе написания диплома по теме исследования нами была изучена специальная литература, благодаря чему были подробно рассмотрены особенности редактирования научно-популярных изданий.</w:t>
      </w:r>
    </w:p>
    <w:p w:rsidR="0090552D" w:rsidRPr="00802CD3" w:rsidRDefault="0090552D" w:rsidP="0090552D">
      <w:r w:rsidRPr="00802CD3">
        <w:t xml:space="preserve">В ходе выполнения дипломной работы в первой </w:t>
      </w:r>
      <w:proofErr w:type="spellStart"/>
      <w:r w:rsidRPr="00802CD3">
        <w:t>подглаве</w:t>
      </w:r>
      <w:proofErr w:type="spellEnd"/>
      <w:r w:rsidRPr="00802CD3">
        <w:t xml:space="preserve"> были определены следующие типологические особенности научно-популярных изданий:</w:t>
      </w:r>
    </w:p>
    <w:p w:rsidR="0090552D" w:rsidRPr="00802CD3" w:rsidRDefault="0090552D" w:rsidP="0090552D">
      <w:pPr>
        <w:numPr>
          <w:ilvl w:val="0"/>
          <w:numId w:val="8"/>
        </w:numPr>
        <w:ind w:left="0" w:firstLine="709"/>
      </w:pPr>
      <w:r w:rsidRPr="00802CD3">
        <w:t>содержание научных сведений, изложенных в фор</w:t>
      </w:r>
      <w:r w:rsidR="00C7452D">
        <w:t>ме доступной для </w:t>
      </w:r>
      <w:r w:rsidRPr="00802CD3">
        <w:t>широкой аудитории;</w:t>
      </w:r>
    </w:p>
    <w:p w:rsidR="0090552D" w:rsidRPr="00802CD3" w:rsidRDefault="0090552D" w:rsidP="0090552D">
      <w:pPr>
        <w:numPr>
          <w:ilvl w:val="0"/>
          <w:numId w:val="8"/>
        </w:numPr>
        <w:ind w:left="0" w:firstLine="709"/>
      </w:pPr>
      <w:r w:rsidRPr="00802CD3">
        <w:t>популяризация достижений науки, культуры, техники.</w:t>
      </w:r>
    </w:p>
    <w:p w:rsidR="0090552D" w:rsidRPr="00802CD3" w:rsidRDefault="0090552D" w:rsidP="0090552D">
      <w:r w:rsidRPr="00802CD3">
        <w:t xml:space="preserve">Во второй </w:t>
      </w:r>
      <w:proofErr w:type="spellStart"/>
      <w:r w:rsidRPr="00802CD3">
        <w:t>подглаве</w:t>
      </w:r>
      <w:proofErr w:type="spellEnd"/>
      <w:r w:rsidRPr="00802CD3">
        <w:t xml:space="preserve"> бы</w:t>
      </w:r>
      <w:r w:rsidR="00640348">
        <w:t>ла изучена работа редактора над </w:t>
      </w:r>
      <w:r w:rsidRPr="00802CD3">
        <w:t xml:space="preserve">содержательной концепцией научно-популярного издания. При ее разработке редактор в первую очередь определяет жанр и читательский адрес </w:t>
      </w:r>
      <w:r w:rsidRPr="00802CD3">
        <w:lastRenderedPageBreak/>
        <w:t>издания. После чего приступает к формированию содержания будущего издания, поиску авторов, подбору иллюстративного материала и к разработке стратегии продвижения.</w:t>
      </w:r>
    </w:p>
    <w:p w:rsidR="0090552D" w:rsidRPr="00802CD3" w:rsidRDefault="0090552D" w:rsidP="0090552D">
      <w:r w:rsidRPr="00802CD3">
        <w:t xml:space="preserve">В третьей и четвертой </w:t>
      </w:r>
      <w:proofErr w:type="spellStart"/>
      <w:r w:rsidRPr="00802CD3">
        <w:t>подглавах</w:t>
      </w:r>
      <w:proofErr w:type="spellEnd"/>
      <w:r w:rsidRPr="00802CD3">
        <w:t xml:space="preserve"> была раскрыта сущность работы редактора над научно-популярным издан</w:t>
      </w:r>
      <w:r w:rsidR="00640348">
        <w:t>ием, которую можно разделить на </w:t>
      </w:r>
      <w:r w:rsidRPr="00802CD3">
        <w:t>четыре составляющие:</w:t>
      </w:r>
    </w:p>
    <w:p w:rsidR="0090552D" w:rsidRPr="00802CD3" w:rsidRDefault="0090552D" w:rsidP="0090552D">
      <w:pPr>
        <w:numPr>
          <w:ilvl w:val="0"/>
          <w:numId w:val="8"/>
        </w:numPr>
        <w:ind w:left="0" w:firstLine="709"/>
      </w:pPr>
      <w:r w:rsidRPr="00802CD3">
        <w:t>оценка научности содержания;</w:t>
      </w:r>
    </w:p>
    <w:p w:rsidR="0090552D" w:rsidRPr="00802CD3" w:rsidRDefault="0090552D" w:rsidP="0090552D">
      <w:pPr>
        <w:numPr>
          <w:ilvl w:val="0"/>
          <w:numId w:val="8"/>
        </w:numPr>
        <w:ind w:left="0" w:firstLine="709"/>
      </w:pPr>
      <w:r w:rsidRPr="00802CD3">
        <w:t>оценка приемов изображения содержания, которые обеспечивают популяризацию науки;</w:t>
      </w:r>
    </w:p>
    <w:p w:rsidR="0090552D" w:rsidRPr="00802CD3" w:rsidRDefault="0090552D" w:rsidP="0090552D">
      <w:pPr>
        <w:numPr>
          <w:ilvl w:val="0"/>
          <w:numId w:val="8"/>
        </w:numPr>
        <w:ind w:left="0" w:firstLine="709"/>
      </w:pPr>
      <w:r w:rsidRPr="00802CD3">
        <w:t>проверка логической системы дов</w:t>
      </w:r>
      <w:r w:rsidR="00C7452D">
        <w:t>одов по принципу «от простого к </w:t>
      </w:r>
      <w:r w:rsidRPr="00802CD3">
        <w:t>сложному»;</w:t>
      </w:r>
    </w:p>
    <w:p w:rsidR="0090552D" w:rsidRPr="00802CD3" w:rsidRDefault="0090552D" w:rsidP="0090552D">
      <w:pPr>
        <w:numPr>
          <w:ilvl w:val="0"/>
          <w:numId w:val="8"/>
        </w:numPr>
        <w:ind w:left="0" w:firstLine="709"/>
      </w:pPr>
      <w:r w:rsidRPr="00802CD3">
        <w:t>анализ иллюстраций, во время которого опр</w:t>
      </w:r>
      <w:r w:rsidR="00D224C1">
        <w:t>еделяется не </w:t>
      </w:r>
      <w:r w:rsidRPr="00802CD3">
        <w:t>присутствует ли излишняя наукообразность в системах и графиках.</w:t>
      </w:r>
    </w:p>
    <w:p w:rsidR="0090552D" w:rsidRPr="00802CD3" w:rsidRDefault="0090552D" w:rsidP="0090552D"/>
    <w:p w:rsidR="008A1D7B" w:rsidRDefault="008A1D7B">
      <w:r>
        <w:rPr>
          <w:b/>
        </w:rPr>
        <w:br w:type="page"/>
      </w:r>
    </w:p>
    <w:p w:rsidR="005C6279" w:rsidRPr="00802CD3" w:rsidRDefault="005C6279" w:rsidP="00DB2884">
      <w:pPr>
        <w:pStyle w:val="1"/>
        <w:rPr>
          <w:rFonts w:eastAsia="Times New Roman"/>
          <w:lang w:eastAsia="ru-RU"/>
        </w:rPr>
      </w:pPr>
      <w:r w:rsidRPr="00802CD3">
        <w:rPr>
          <w:rFonts w:eastAsia="Times New Roman"/>
          <w:lang w:eastAsia="ru-RU"/>
        </w:rPr>
        <w:lastRenderedPageBreak/>
        <w:t>2 Особенности работы редактора над научно-популярными изданиями на примере издания «Женщины в науке»</w:t>
      </w:r>
    </w:p>
    <w:p w:rsidR="005C6279" w:rsidRPr="00802CD3" w:rsidRDefault="005C6279" w:rsidP="005C6279">
      <w:pPr>
        <w:rPr>
          <w:rFonts w:eastAsiaTheme="minorEastAsia" w:cs="Times New Roman"/>
          <w:szCs w:val="28"/>
          <w:lang w:eastAsia="ru-RU"/>
        </w:rPr>
      </w:pPr>
    </w:p>
    <w:p w:rsidR="005C6279" w:rsidRPr="00802CD3" w:rsidRDefault="005C6279" w:rsidP="00DB2884">
      <w:pPr>
        <w:pStyle w:val="2"/>
        <w:rPr>
          <w:rFonts w:eastAsia="Times New Roman"/>
          <w:lang w:eastAsia="ru-RU"/>
        </w:rPr>
      </w:pPr>
      <w:r w:rsidRPr="00802CD3">
        <w:rPr>
          <w:rFonts w:eastAsia="Times New Roman"/>
          <w:lang w:eastAsia="ru-RU"/>
        </w:rPr>
        <w:t>2.1 Разработка концепции научно-популярного издания «Женщины в науке»</w:t>
      </w:r>
    </w:p>
    <w:p w:rsidR="005C6279" w:rsidRPr="00802CD3" w:rsidRDefault="005C6279" w:rsidP="005C6279">
      <w:pPr>
        <w:rPr>
          <w:rFonts w:eastAsiaTheme="minorEastAsia" w:cs="Times New Roman"/>
          <w:szCs w:val="28"/>
          <w:lang w:eastAsia="ru-RU"/>
        </w:rPr>
      </w:pPr>
    </w:p>
    <w:p w:rsidR="00137C2C" w:rsidRPr="00802CD3" w:rsidRDefault="00454440" w:rsidP="00802CD3">
      <w:pPr>
        <w:rPr>
          <w:rFonts w:eastAsiaTheme="minorEastAsia" w:cs="Times New Roman"/>
          <w:szCs w:val="28"/>
          <w:lang w:eastAsia="ru-RU"/>
        </w:rPr>
      </w:pPr>
      <w:r w:rsidRPr="00802CD3">
        <w:rPr>
          <w:rFonts w:eastAsiaTheme="minorEastAsia" w:cs="Times New Roman"/>
          <w:szCs w:val="28"/>
          <w:lang w:eastAsia="ru-RU"/>
        </w:rPr>
        <w:t>При работе над</w:t>
      </w:r>
      <w:r w:rsidRPr="00802CD3">
        <w:t xml:space="preserve"> </w:t>
      </w:r>
      <w:r w:rsidRPr="00802CD3">
        <w:rPr>
          <w:rFonts w:eastAsiaTheme="minorEastAsia" w:cs="Times New Roman"/>
          <w:szCs w:val="28"/>
          <w:lang w:eastAsia="ru-RU"/>
        </w:rPr>
        <w:t>научно-популярным изданием «Женщины в науке» была проанализирована ситуа</w:t>
      </w:r>
      <w:r w:rsidR="00C05E2F" w:rsidRPr="00802CD3">
        <w:rPr>
          <w:rFonts w:eastAsiaTheme="minorEastAsia" w:cs="Times New Roman"/>
          <w:szCs w:val="28"/>
          <w:lang w:eastAsia="ru-RU"/>
        </w:rPr>
        <w:t>ция на российском книжном рынке</w:t>
      </w:r>
      <w:r w:rsidRPr="00802CD3">
        <w:rPr>
          <w:rFonts w:eastAsiaTheme="minorEastAsia" w:cs="Times New Roman"/>
          <w:szCs w:val="28"/>
          <w:lang w:eastAsia="ru-RU"/>
        </w:rPr>
        <w:t xml:space="preserve"> в сегмен</w:t>
      </w:r>
      <w:r w:rsidR="00C05E2F" w:rsidRPr="00802CD3">
        <w:rPr>
          <w:rFonts w:eastAsiaTheme="minorEastAsia" w:cs="Times New Roman"/>
          <w:szCs w:val="28"/>
          <w:lang w:eastAsia="ru-RU"/>
        </w:rPr>
        <w:t xml:space="preserve">те научно-популярной литературы при помощи сайта </w:t>
      </w:r>
      <w:proofErr w:type="spellStart"/>
      <w:r w:rsidR="00C05E2F" w:rsidRPr="00802CD3">
        <w:rPr>
          <w:rFonts w:eastAsiaTheme="minorEastAsia" w:cs="Times New Roman"/>
          <w:szCs w:val="28"/>
          <w:lang w:eastAsia="ru-RU"/>
        </w:rPr>
        <w:t>LiveLib</w:t>
      </w:r>
      <w:proofErr w:type="spellEnd"/>
      <w:r w:rsidR="00C05E2F" w:rsidRPr="00802CD3">
        <w:rPr>
          <w:rFonts w:eastAsiaTheme="minorEastAsia" w:cs="Times New Roman"/>
          <w:szCs w:val="28"/>
          <w:lang w:eastAsia="ru-RU"/>
        </w:rPr>
        <w:t>. Этот сайт является социальной сетью для читателей книг, который более чем за 10 лет существования развился в универсальны</w:t>
      </w:r>
      <w:r w:rsidR="00C7452D">
        <w:rPr>
          <w:rFonts w:eastAsiaTheme="minorEastAsia" w:cs="Times New Roman"/>
          <w:szCs w:val="28"/>
          <w:lang w:eastAsia="ru-RU"/>
        </w:rPr>
        <w:t>й сервис для любителей чтения и </w:t>
      </w:r>
      <w:r w:rsidR="00C05E2F" w:rsidRPr="00802CD3">
        <w:rPr>
          <w:rFonts w:eastAsiaTheme="minorEastAsia" w:cs="Times New Roman"/>
          <w:szCs w:val="28"/>
          <w:lang w:eastAsia="ru-RU"/>
        </w:rPr>
        <w:t xml:space="preserve">имеет самую большую коллекцию </w:t>
      </w:r>
      <w:r w:rsidR="00802CD3" w:rsidRPr="00802CD3">
        <w:rPr>
          <w:rFonts w:eastAsiaTheme="minorEastAsia" w:cs="Times New Roman"/>
          <w:szCs w:val="28"/>
          <w:lang w:eastAsia="ru-RU"/>
        </w:rPr>
        <w:t xml:space="preserve">рецензий в Рунете. </w:t>
      </w:r>
      <w:r w:rsidR="00D0122A" w:rsidRPr="00802CD3">
        <w:rPr>
          <w:rFonts w:eastAsiaTheme="minorEastAsia" w:cs="Times New Roman"/>
          <w:szCs w:val="28"/>
          <w:lang w:eastAsia="ru-RU"/>
        </w:rPr>
        <w:t xml:space="preserve">На нем публикуются последние новости из мира литературы, а </w:t>
      </w:r>
      <w:r w:rsidR="00802CD3" w:rsidRPr="00802CD3">
        <w:rPr>
          <w:rFonts w:eastAsiaTheme="minorEastAsia" w:cs="Times New Roman"/>
          <w:szCs w:val="28"/>
          <w:lang w:eastAsia="ru-RU"/>
        </w:rPr>
        <w:t xml:space="preserve">огромная база данных позволяет быстро найти информацию </w:t>
      </w:r>
      <w:r w:rsidR="00C05E2F" w:rsidRPr="00802CD3">
        <w:rPr>
          <w:rFonts w:eastAsiaTheme="minorEastAsia" w:cs="Times New Roman"/>
          <w:szCs w:val="28"/>
          <w:lang w:eastAsia="ru-RU"/>
        </w:rPr>
        <w:t>о любой кни</w:t>
      </w:r>
      <w:r w:rsidR="00C7452D">
        <w:rPr>
          <w:rFonts w:eastAsiaTheme="minorEastAsia" w:cs="Times New Roman"/>
          <w:szCs w:val="28"/>
          <w:lang w:eastAsia="ru-RU"/>
        </w:rPr>
        <w:t>ге или авторе отечественном или </w:t>
      </w:r>
      <w:r w:rsidR="00C05E2F" w:rsidRPr="00802CD3">
        <w:rPr>
          <w:rFonts w:eastAsiaTheme="minorEastAsia" w:cs="Times New Roman"/>
          <w:szCs w:val="28"/>
          <w:lang w:eastAsia="ru-RU"/>
        </w:rPr>
        <w:t xml:space="preserve">зарубежном. На этом сайте были найдены </w:t>
      </w:r>
      <w:r w:rsidR="00137C2C" w:rsidRPr="00802CD3">
        <w:rPr>
          <w:rFonts w:eastAsiaTheme="minorEastAsia" w:cs="Times New Roman"/>
          <w:szCs w:val="28"/>
          <w:lang w:eastAsia="ru-RU"/>
        </w:rPr>
        <w:t>114</w:t>
      </w:r>
      <w:r w:rsidR="00C05E2F" w:rsidRPr="00802CD3">
        <w:rPr>
          <w:rFonts w:eastAsiaTheme="minorEastAsia" w:cs="Times New Roman"/>
          <w:szCs w:val="28"/>
          <w:lang w:eastAsia="ru-RU"/>
        </w:rPr>
        <w:t xml:space="preserve"> книг, посвященных </w:t>
      </w:r>
      <w:r w:rsidR="00137C2C" w:rsidRPr="00802CD3">
        <w:rPr>
          <w:rFonts w:eastAsiaTheme="minorEastAsia" w:cs="Times New Roman"/>
          <w:szCs w:val="28"/>
          <w:lang w:eastAsia="ru-RU"/>
        </w:rPr>
        <w:t>женщинам-ученым. Из них 88</w:t>
      </w:r>
      <w:r w:rsidR="00C05E2F" w:rsidRPr="00802CD3">
        <w:rPr>
          <w:rFonts w:eastAsiaTheme="minorEastAsia" w:cs="Times New Roman"/>
          <w:szCs w:val="28"/>
          <w:lang w:eastAsia="ru-RU"/>
        </w:rPr>
        <w:t xml:space="preserve"> на ан</w:t>
      </w:r>
      <w:r w:rsidR="00137C2C" w:rsidRPr="00802CD3">
        <w:rPr>
          <w:rFonts w:eastAsiaTheme="minorEastAsia" w:cs="Times New Roman"/>
          <w:szCs w:val="28"/>
          <w:lang w:eastAsia="ru-RU"/>
        </w:rPr>
        <w:t>глийском языке, 21</w:t>
      </w:r>
      <w:r w:rsidR="00C7452D">
        <w:rPr>
          <w:rFonts w:eastAsiaTheme="minorEastAsia" w:cs="Times New Roman"/>
          <w:szCs w:val="28"/>
          <w:lang w:eastAsia="ru-RU"/>
        </w:rPr>
        <w:t xml:space="preserve"> на русском, 2 </w:t>
      </w:r>
      <w:r w:rsidR="00640348">
        <w:rPr>
          <w:rFonts w:eastAsiaTheme="minorEastAsia" w:cs="Times New Roman"/>
          <w:szCs w:val="28"/>
          <w:lang w:eastAsia="ru-RU"/>
        </w:rPr>
        <w:t>на </w:t>
      </w:r>
      <w:r w:rsidR="00C05E2F" w:rsidRPr="00802CD3">
        <w:rPr>
          <w:rFonts w:eastAsiaTheme="minorEastAsia" w:cs="Times New Roman"/>
          <w:szCs w:val="28"/>
          <w:lang w:eastAsia="ru-RU"/>
        </w:rPr>
        <w:t xml:space="preserve">украинском, и по одной на итальянском, французском и китайском. </w:t>
      </w:r>
    </w:p>
    <w:p w:rsidR="00DE1523" w:rsidRPr="00802CD3" w:rsidRDefault="00137C2C" w:rsidP="00C05E2F">
      <w:pPr>
        <w:rPr>
          <w:rFonts w:eastAsiaTheme="minorEastAsia" w:cs="Times New Roman"/>
          <w:szCs w:val="28"/>
          <w:lang w:eastAsia="ru-RU"/>
        </w:rPr>
      </w:pPr>
      <w:r w:rsidRPr="00802CD3">
        <w:rPr>
          <w:rFonts w:eastAsiaTheme="minorEastAsia" w:cs="Times New Roman"/>
          <w:szCs w:val="28"/>
          <w:lang w:eastAsia="ru-RU"/>
        </w:rPr>
        <w:t>Нас в данной работе интересуют издания на русском языке</w:t>
      </w:r>
      <w:r w:rsidR="00FB03A1" w:rsidRPr="00802CD3">
        <w:rPr>
          <w:rFonts w:eastAsiaTheme="minorEastAsia" w:cs="Times New Roman"/>
          <w:szCs w:val="28"/>
          <w:lang w:eastAsia="ru-RU"/>
        </w:rPr>
        <w:t xml:space="preserve">. Из списка этих изданий (Приложение Б) можно увидеть, что за последние 60 лет было выпущено всего 21 издание на данную тему, а </w:t>
      </w:r>
      <w:r w:rsidR="00D31ECC" w:rsidRPr="00802CD3">
        <w:rPr>
          <w:rFonts w:eastAsiaTheme="minorEastAsia" w:cs="Times New Roman"/>
          <w:szCs w:val="28"/>
          <w:lang w:eastAsia="ru-RU"/>
        </w:rPr>
        <w:t xml:space="preserve">за </w:t>
      </w:r>
      <w:r w:rsidR="00C7452D">
        <w:rPr>
          <w:rFonts w:eastAsiaTheme="minorEastAsia" w:cs="Times New Roman"/>
          <w:szCs w:val="28"/>
          <w:lang w:eastAsia="ru-RU"/>
        </w:rPr>
        <w:t>последние 10 лет </w:t>
      </w:r>
      <w:r w:rsidR="00640348">
        <w:rPr>
          <w:rFonts w:eastAsiaTheme="minorEastAsia" w:cs="Times New Roman"/>
          <w:szCs w:val="28"/>
          <w:lang w:eastAsia="ru-RU"/>
        </w:rPr>
        <w:t xml:space="preserve">– </w:t>
      </w:r>
      <w:r w:rsidR="00640348" w:rsidRPr="00640348">
        <w:t>14</w:t>
      </w:r>
      <w:r w:rsidR="00640348">
        <w:t> </w:t>
      </w:r>
      <w:r w:rsidR="00FB03A1" w:rsidRPr="00640348">
        <w:t>изданий</w:t>
      </w:r>
      <w:r w:rsidR="00FB03A1" w:rsidRPr="00802CD3">
        <w:rPr>
          <w:rFonts w:eastAsiaTheme="minorEastAsia" w:cs="Times New Roman"/>
          <w:szCs w:val="28"/>
          <w:lang w:eastAsia="ru-RU"/>
        </w:rPr>
        <w:t xml:space="preserve">. По этим данным можно сделать вывод о том, что на российском рынке начал формироваться спрос на </w:t>
      </w:r>
      <w:r w:rsidR="00AF0A18" w:rsidRPr="00802CD3">
        <w:rPr>
          <w:rFonts w:eastAsiaTheme="minorEastAsia" w:cs="Times New Roman"/>
          <w:szCs w:val="28"/>
          <w:lang w:eastAsia="ru-RU"/>
        </w:rPr>
        <w:t xml:space="preserve">издания с подобной темой. </w:t>
      </w:r>
    </w:p>
    <w:p w:rsidR="00D31ECC" w:rsidRPr="00802CD3" w:rsidRDefault="00AF0A18" w:rsidP="00D31ECC">
      <w:pPr>
        <w:rPr>
          <w:rFonts w:eastAsiaTheme="minorEastAsia" w:cs="Times New Roman"/>
          <w:szCs w:val="28"/>
          <w:lang w:eastAsia="ru-RU"/>
        </w:rPr>
      </w:pPr>
      <w:r w:rsidRPr="00802CD3">
        <w:rPr>
          <w:rFonts w:eastAsiaTheme="minorEastAsia" w:cs="Times New Roman"/>
          <w:szCs w:val="28"/>
          <w:lang w:eastAsia="ru-RU"/>
        </w:rPr>
        <w:t>Проанализировав их содержание можно прийти к выводу</w:t>
      </w:r>
      <w:r w:rsidR="002E52C0" w:rsidRPr="00802CD3">
        <w:rPr>
          <w:rFonts w:eastAsiaTheme="minorEastAsia" w:cs="Times New Roman"/>
          <w:szCs w:val="28"/>
          <w:lang w:eastAsia="ru-RU"/>
        </w:rPr>
        <w:t xml:space="preserve"> о том</w:t>
      </w:r>
      <w:r w:rsidRPr="00802CD3">
        <w:rPr>
          <w:rFonts w:eastAsiaTheme="minorEastAsia" w:cs="Times New Roman"/>
          <w:szCs w:val="28"/>
          <w:lang w:eastAsia="ru-RU"/>
        </w:rPr>
        <w:t xml:space="preserve">, что </w:t>
      </w:r>
      <w:r w:rsidR="00DE1523" w:rsidRPr="00802CD3">
        <w:rPr>
          <w:rFonts w:eastAsiaTheme="minorEastAsia" w:cs="Times New Roman"/>
          <w:szCs w:val="28"/>
          <w:lang w:eastAsia="ru-RU"/>
        </w:rPr>
        <w:t>71%</w:t>
      </w:r>
      <w:r w:rsidR="00C7452D">
        <w:rPr>
          <w:rFonts w:eastAsiaTheme="minorEastAsia" w:cs="Times New Roman"/>
          <w:szCs w:val="28"/>
          <w:lang w:eastAsia="ru-RU"/>
        </w:rPr>
        <w:t> </w:t>
      </w:r>
      <w:r w:rsidRPr="00802CD3">
        <w:rPr>
          <w:rFonts w:eastAsiaTheme="minorEastAsia" w:cs="Times New Roman"/>
          <w:szCs w:val="28"/>
          <w:lang w:eastAsia="ru-RU"/>
        </w:rPr>
        <w:t>изданий содержат информацию то</w:t>
      </w:r>
      <w:r w:rsidR="00C7452D">
        <w:rPr>
          <w:rFonts w:eastAsiaTheme="minorEastAsia" w:cs="Times New Roman"/>
          <w:szCs w:val="28"/>
          <w:lang w:eastAsia="ru-RU"/>
        </w:rPr>
        <w:t>лько об одной женщине-ученой, к </w:t>
      </w:r>
      <w:r w:rsidRPr="00802CD3">
        <w:rPr>
          <w:rFonts w:eastAsiaTheme="minorEastAsia" w:cs="Times New Roman"/>
          <w:szCs w:val="28"/>
          <w:lang w:eastAsia="ru-RU"/>
        </w:rPr>
        <w:t xml:space="preserve">тому </w:t>
      </w:r>
      <w:r w:rsidR="00DE1523" w:rsidRPr="00802CD3">
        <w:rPr>
          <w:rFonts w:eastAsiaTheme="minorEastAsia" w:cs="Times New Roman"/>
          <w:szCs w:val="28"/>
          <w:lang w:eastAsia="ru-RU"/>
        </w:rPr>
        <w:t xml:space="preserve">же </w:t>
      </w:r>
      <w:r w:rsidRPr="00802CD3">
        <w:rPr>
          <w:rFonts w:eastAsiaTheme="minorEastAsia" w:cs="Times New Roman"/>
          <w:szCs w:val="28"/>
          <w:lang w:eastAsia="ru-RU"/>
        </w:rPr>
        <w:t xml:space="preserve">некоторые ученые повторяются: </w:t>
      </w:r>
      <w:r w:rsidR="00DE1523" w:rsidRPr="00802CD3">
        <w:rPr>
          <w:rFonts w:eastAsiaTheme="minorEastAsia" w:cs="Times New Roman"/>
          <w:szCs w:val="28"/>
          <w:lang w:eastAsia="ru-RU"/>
        </w:rPr>
        <w:t>4 </w:t>
      </w:r>
      <w:r w:rsidR="00C7452D">
        <w:rPr>
          <w:rFonts w:eastAsiaTheme="minorEastAsia" w:cs="Times New Roman"/>
          <w:szCs w:val="28"/>
          <w:lang w:eastAsia="ru-RU"/>
        </w:rPr>
        <w:t>издания о Марии Кюри, 3 </w:t>
      </w:r>
      <w:r w:rsidR="00483DAE">
        <w:rPr>
          <w:rFonts w:eastAsiaTheme="minorEastAsia" w:cs="Times New Roman"/>
          <w:szCs w:val="28"/>
          <w:lang w:eastAsia="ru-RU"/>
        </w:rPr>
        <w:t xml:space="preserve">издания о </w:t>
      </w:r>
      <w:r w:rsidR="002E52C0" w:rsidRPr="00802CD3">
        <w:rPr>
          <w:rFonts w:eastAsiaTheme="minorEastAsia" w:cs="Times New Roman"/>
          <w:szCs w:val="28"/>
          <w:lang w:eastAsia="ru-RU"/>
        </w:rPr>
        <w:t>Лу </w:t>
      </w:r>
      <w:proofErr w:type="spellStart"/>
      <w:r w:rsidR="00C7452D">
        <w:rPr>
          <w:rFonts w:eastAsiaTheme="minorEastAsia" w:cs="Times New Roman"/>
          <w:szCs w:val="28"/>
          <w:lang w:eastAsia="ru-RU"/>
        </w:rPr>
        <w:t>Саломе</w:t>
      </w:r>
      <w:proofErr w:type="spellEnd"/>
      <w:r w:rsidR="00C7452D">
        <w:rPr>
          <w:rFonts w:eastAsiaTheme="minorEastAsia" w:cs="Times New Roman"/>
          <w:szCs w:val="28"/>
          <w:lang w:eastAsia="ru-RU"/>
        </w:rPr>
        <w:t>, 2 </w:t>
      </w:r>
      <w:r w:rsidR="00483DAE">
        <w:rPr>
          <w:rFonts w:eastAsiaTheme="minorEastAsia" w:cs="Times New Roman"/>
          <w:szCs w:val="28"/>
          <w:lang w:eastAsia="ru-RU"/>
        </w:rPr>
        <w:t>издания о Софии Ковалевской</w:t>
      </w:r>
      <w:r w:rsidR="00DE1523" w:rsidRPr="00802CD3">
        <w:rPr>
          <w:rFonts w:eastAsiaTheme="minorEastAsia" w:cs="Times New Roman"/>
          <w:szCs w:val="28"/>
          <w:lang w:eastAsia="ru-RU"/>
        </w:rPr>
        <w:t>;</w:t>
      </w:r>
      <w:r w:rsidRPr="00802CD3">
        <w:rPr>
          <w:rFonts w:eastAsiaTheme="minorEastAsia" w:cs="Times New Roman"/>
          <w:szCs w:val="28"/>
          <w:lang w:eastAsia="ru-RU"/>
        </w:rPr>
        <w:t xml:space="preserve"> и только 6 </w:t>
      </w:r>
      <w:r w:rsidR="00DE1523" w:rsidRPr="00802CD3">
        <w:rPr>
          <w:rFonts w:eastAsiaTheme="minorEastAsia" w:cs="Times New Roman"/>
          <w:szCs w:val="28"/>
          <w:lang w:eastAsia="ru-RU"/>
        </w:rPr>
        <w:t xml:space="preserve">изданий посвящены разным женщинам-ученым. Оставшиеся 29% изданий можно разделить на две группы: 2 издания – сборник, посвященный </w:t>
      </w:r>
      <w:r w:rsidR="00D31ECC" w:rsidRPr="00802CD3">
        <w:rPr>
          <w:rFonts w:eastAsiaTheme="minorEastAsia" w:cs="Times New Roman"/>
          <w:szCs w:val="28"/>
          <w:lang w:eastAsia="ru-RU"/>
        </w:rPr>
        <w:t>российским женщинам-ученым; 4 </w:t>
      </w:r>
      <w:r w:rsidR="00DE1523" w:rsidRPr="00802CD3">
        <w:rPr>
          <w:rFonts w:eastAsiaTheme="minorEastAsia" w:cs="Times New Roman"/>
          <w:szCs w:val="28"/>
          <w:lang w:eastAsia="ru-RU"/>
        </w:rPr>
        <w:t xml:space="preserve">издания – сборник, посвященный мировым женщинам-ученым, причем 2 из них </w:t>
      </w:r>
      <w:r w:rsidR="002E52C0" w:rsidRPr="00802CD3">
        <w:rPr>
          <w:rFonts w:eastAsiaTheme="minorEastAsia" w:cs="Times New Roman"/>
          <w:szCs w:val="28"/>
          <w:lang w:eastAsia="ru-RU"/>
        </w:rPr>
        <w:t>рассказывают</w:t>
      </w:r>
      <w:r w:rsidR="00DA6C28" w:rsidRPr="00802CD3">
        <w:rPr>
          <w:rFonts w:eastAsiaTheme="minorEastAsia" w:cs="Times New Roman"/>
          <w:szCs w:val="28"/>
          <w:lang w:eastAsia="ru-RU"/>
        </w:rPr>
        <w:t xml:space="preserve"> только</w:t>
      </w:r>
      <w:r w:rsidR="002E52C0" w:rsidRPr="00802CD3">
        <w:rPr>
          <w:rFonts w:eastAsiaTheme="minorEastAsia" w:cs="Times New Roman"/>
          <w:szCs w:val="28"/>
          <w:lang w:eastAsia="ru-RU"/>
        </w:rPr>
        <w:t xml:space="preserve"> о женщинах-математиках, </w:t>
      </w:r>
      <w:r w:rsidR="002E52C0" w:rsidRPr="00802CD3">
        <w:rPr>
          <w:rFonts w:eastAsiaTheme="minorEastAsia" w:cs="Times New Roman"/>
          <w:szCs w:val="28"/>
          <w:lang w:eastAsia="ru-RU"/>
        </w:rPr>
        <w:lastRenderedPageBreak/>
        <w:t>1</w:t>
      </w:r>
      <w:r w:rsidR="00640348">
        <w:rPr>
          <w:rFonts w:eastAsiaTheme="minorEastAsia" w:cs="Times New Roman"/>
          <w:szCs w:val="28"/>
          <w:lang w:eastAsia="ru-RU"/>
        </w:rPr>
        <w:t> </w:t>
      </w:r>
      <w:r w:rsidR="002E52C0" w:rsidRPr="00802CD3">
        <w:rPr>
          <w:rFonts w:eastAsiaTheme="minorEastAsia" w:cs="Times New Roman"/>
          <w:szCs w:val="28"/>
          <w:lang w:eastAsia="ru-RU"/>
        </w:rPr>
        <w:t>о</w:t>
      </w:r>
      <w:r w:rsidR="00640348">
        <w:rPr>
          <w:rFonts w:eastAsiaTheme="minorEastAsia" w:cs="Times New Roman"/>
          <w:szCs w:val="28"/>
          <w:lang w:eastAsia="ru-RU"/>
        </w:rPr>
        <w:t> </w:t>
      </w:r>
      <w:r w:rsidR="002E52C0" w:rsidRPr="00802CD3">
        <w:rPr>
          <w:rFonts w:eastAsiaTheme="minorEastAsia" w:cs="Times New Roman"/>
          <w:szCs w:val="28"/>
          <w:lang w:eastAsia="ru-RU"/>
        </w:rPr>
        <w:t>женщинах-программистах и</w:t>
      </w:r>
      <w:r w:rsidR="00D31ECC" w:rsidRPr="00802CD3">
        <w:rPr>
          <w:rFonts w:eastAsiaTheme="minorEastAsia" w:cs="Times New Roman"/>
          <w:szCs w:val="28"/>
          <w:lang w:eastAsia="ru-RU"/>
        </w:rPr>
        <w:t> </w:t>
      </w:r>
      <w:r w:rsidR="002E52C0" w:rsidRPr="00802CD3">
        <w:rPr>
          <w:rFonts w:eastAsiaTheme="minorEastAsia" w:cs="Times New Roman"/>
          <w:szCs w:val="28"/>
          <w:lang w:eastAsia="ru-RU"/>
        </w:rPr>
        <w:t>1</w:t>
      </w:r>
      <w:r w:rsidR="00D31ECC" w:rsidRPr="00802CD3">
        <w:rPr>
          <w:rFonts w:eastAsiaTheme="minorEastAsia" w:cs="Times New Roman"/>
          <w:szCs w:val="28"/>
          <w:lang w:eastAsia="ru-RU"/>
        </w:rPr>
        <w:t> </w:t>
      </w:r>
      <w:r w:rsidR="002E52C0" w:rsidRPr="00802CD3">
        <w:rPr>
          <w:rFonts w:eastAsiaTheme="minorEastAsia" w:cs="Times New Roman"/>
          <w:szCs w:val="28"/>
          <w:lang w:eastAsia="ru-RU"/>
        </w:rPr>
        <w:t>о</w:t>
      </w:r>
      <w:r w:rsidR="00D31ECC" w:rsidRPr="00802CD3">
        <w:rPr>
          <w:rFonts w:eastAsiaTheme="minorEastAsia" w:cs="Times New Roman"/>
          <w:szCs w:val="28"/>
          <w:lang w:eastAsia="ru-RU"/>
        </w:rPr>
        <w:t> </w:t>
      </w:r>
      <w:r w:rsidR="002E52C0" w:rsidRPr="00802CD3">
        <w:rPr>
          <w:rFonts w:eastAsiaTheme="minorEastAsia" w:cs="Times New Roman"/>
          <w:szCs w:val="28"/>
          <w:lang w:eastAsia="ru-RU"/>
        </w:rPr>
        <w:t>женщинах-изобретательницах. На основе этого можно сделать вывод о том, что на русском языке нет и</w:t>
      </w:r>
      <w:r w:rsidR="00BB06ED">
        <w:rPr>
          <w:rFonts w:eastAsiaTheme="minorEastAsia" w:cs="Times New Roman"/>
          <w:szCs w:val="28"/>
          <w:lang w:eastAsia="ru-RU"/>
        </w:rPr>
        <w:t xml:space="preserve">здания подобного изданиям </w:t>
      </w:r>
      <w:r w:rsidR="00604E2C" w:rsidRPr="00604E2C">
        <w:rPr>
          <w:rFonts w:eastAsiaTheme="minorEastAsia" w:cs="Times New Roman"/>
          <w:szCs w:val="28"/>
          <w:lang w:eastAsia="ru-RU"/>
        </w:rPr>
        <w:t>Л. Лоулор «</w:t>
      </w:r>
      <w:proofErr w:type="spellStart"/>
      <w:r w:rsidR="00604E2C" w:rsidRPr="00604E2C">
        <w:rPr>
          <w:rFonts w:eastAsiaTheme="minorEastAsia" w:cs="Times New Roman"/>
          <w:szCs w:val="28"/>
          <w:lang w:eastAsia="ru-RU"/>
        </w:rPr>
        <w:t>Super</w:t>
      </w:r>
      <w:proofErr w:type="spellEnd"/>
      <w:r w:rsidR="00604E2C" w:rsidRPr="00604E2C">
        <w:rPr>
          <w:rFonts w:eastAsiaTheme="minorEastAsia" w:cs="Times New Roman"/>
          <w:szCs w:val="28"/>
          <w:lang w:eastAsia="ru-RU"/>
        </w:rPr>
        <w:t xml:space="preserve"> </w:t>
      </w:r>
      <w:proofErr w:type="spellStart"/>
      <w:r w:rsidR="00604E2C" w:rsidRPr="00604E2C">
        <w:rPr>
          <w:rFonts w:eastAsiaTheme="minorEastAsia" w:cs="Times New Roman"/>
          <w:szCs w:val="28"/>
          <w:lang w:eastAsia="ru-RU"/>
        </w:rPr>
        <w:t>Women</w:t>
      </w:r>
      <w:proofErr w:type="spellEnd"/>
      <w:r w:rsidR="00604E2C" w:rsidRPr="00604E2C">
        <w:rPr>
          <w:rFonts w:eastAsiaTheme="minorEastAsia" w:cs="Times New Roman"/>
          <w:szCs w:val="28"/>
          <w:lang w:eastAsia="ru-RU"/>
        </w:rPr>
        <w:t xml:space="preserve">: </w:t>
      </w:r>
      <w:proofErr w:type="spellStart"/>
      <w:r w:rsidR="00604E2C" w:rsidRPr="00604E2C">
        <w:rPr>
          <w:rFonts w:eastAsiaTheme="minorEastAsia" w:cs="Times New Roman"/>
          <w:szCs w:val="28"/>
          <w:lang w:eastAsia="ru-RU"/>
        </w:rPr>
        <w:t>Six</w:t>
      </w:r>
      <w:proofErr w:type="spellEnd"/>
      <w:r w:rsidR="00604E2C" w:rsidRPr="00604E2C">
        <w:rPr>
          <w:rFonts w:eastAsiaTheme="minorEastAsia" w:cs="Times New Roman"/>
          <w:szCs w:val="28"/>
          <w:lang w:eastAsia="ru-RU"/>
        </w:rPr>
        <w:t xml:space="preserve"> </w:t>
      </w:r>
      <w:proofErr w:type="spellStart"/>
      <w:r w:rsidR="00604E2C" w:rsidRPr="00604E2C">
        <w:rPr>
          <w:rFonts w:eastAsiaTheme="minorEastAsia" w:cs="Times New Roman"/>
          <w:szCs w:val="28"/>
          <w:lang w:eastAsia="ru-RU"/>
        </w:rPr>
        <w:t>Scientists</w:t>
      </w:r>
      <w:proofErr w:type="spellEnd"/>
      <w:r w:rsidR="00604E2C" w:rsidRPr="00604E2C">
        <w:rPr>
          <w:rFonts w:eastAsiaTheme="minorEastAsia" w:cs="Times New Roman"/>
          <w:szCs w:val="28"/>
          <w:lang w:eastAsia="ru-RU"/>
        </w:rPr>
        <w:t xml:space="preserve"> </w:t>
      </w:r>
      <w:proofErr w:type="spellStart"/>
      <w:r w:rsidR="00604E2C" w:rsidRPr="00604E2C">
        <w:rPr>
          <w:rFonts w:eastAsiaTheme="minorEastAsia" w:cs="Times New Roman"/>
          <w:szCs w:val="28"/>
          <w:lang w:eastAsia="ru-RU"/>
        </w:rPr>
        <w:t>Who</w:t>
      </w:r>
      <w:proofErr w:type="spellEnd"/>
      <w:r w:rsidR="00604E2C" w:rsidRPr="00604E2C">
        <w:rPr>
          <w:rFonts w:eastAsiaTheme="minorEastAsia" w:cs="Times New Roman"/>
          <w:szCs w:val="28"/>
          <w:lang w:eastAsia="ru-RU"/>
        </w:rPr>
        <w:t xml:space="preserve"> </w:t>
      </w:r>
      <w:proofErr w:type="spellStart"/>
      <w:r w:rsidR="00604E2C" w:rsidRPr="00604E2C">
        <w:rPr>
          <w:rFonts w:eastAsiaTheme="minorEastAsia" w:cs="Times New Roman"/>
          <w:szCs w:val="28"/>
          <w:lang w:eastAsia="ru-RU"/>
        </w:rPr>
        <w:t>Changed</w:t>
      </w:r>
      <w:proofErr w:type="spellEnd"/>
      <w:r w:rsidR="00604E2C" w:rsidRPr="00604E2C">
        <w:rPr>
          <w:rFonts w:eastAsiaTheme="minorEastAsia" w:cs="Times New Roman"/>
          <w:szCs w:val="28"/>
          <w:lang w:eastAsia="ru-RU"/>
        </w:rPr>
        <w:t xml:space="preserve"> </w:t>
      </w:r>
      <w:proofErr w:type="spellStart"/>
      <w:r w:rsidR="00604E2C" w:rsidRPr="00604E2C">
        <w:rPr>
          <w:rFonts w:eastAsiaTheme="minorEastAsia" w:cs="Times New Roman"/>
          <w:szCs w:val="28"/>
          <w:lang w:eastAsia="ru-RU"/>
        </w:rPr>
        <w:t>the</w:t>
      </w:r>
      <w:proofErr w:type="spellEnd"/>
      <w:r w:rsidR="00604E2C" w:rsidRPr="00604E2C">
        <w:rPr>
          <w:rFonts w:eastAsiaTheme="minorEastAsia" w:cs="Times New Roman"/>
          <w:szCs w:val="28"/>
          <w:lang w:eastAsia="ru-RU"/>
        </w:rPr>
        <w:t xml:space="preserve"> </w:t>
      </w:r>
      <w:proofErr w:type="spellStart"/>
      <w:r w:rsidR="00604E2C" w:rsidRPr="00604E2C">
        <w:rPr>
          <w:rFonts w:eastAsiaTheme="minorEastAsia" w:cs="Times New Roman"/>
          <w:szCs w:val="28"/>
          <w:lang w:eastAsia="ru-RU"/>
        </w:rPr>
        <w:t>World</w:t>
      </w:r>
      <w:proofErr w:type="spellEnd"/>
      <w:r w:rsidR="00604E2C" w:rsidRPr="00604E2C">
        <w:rPr>
          <w:rFonts w:eastAsiaTheme="minorEastAsia" w:cs="Times New Roman"/>
          <w:szCs w:val="28"/>
          <w:lang w:eastAsia="ru-RU"/>
        </w:rPr>
        <w:t>» (2017)</w:t>
      </w:r>
      <w:r w:rsidR="002E52C0" w:rsidRPr="00802CD3">
        <w:rPr>
          <w:rFonts w:eastAsiaTheme="minorEastAsia" w:cs="Times New Roman"/>
          <w:szCs w:val="28"/>
          <w:lang w:eastAsia="ru-RU"/>
        </w:rPr>
        <w:t xml:space="preserve"> и </w:t>
      </w:r>
      <w:r w:rsidR="00BB06ED">
        <w:rPr>
          <w:rFonts w:eastAsiaTheme="minorEastAsia" w:cs="Times New Roman"/>
          <w:szCs w:val="28"/>
          <w:lang w:eastAsia="ru-RU"/>
        </w:rPr>
        <w:t>Р. </w:t>
      </w:r>
      <w:r w:rsidR="002E52C0" w:rsidRPr="00802CD3">
        <w:rPr>
          <w:rFonts w:eastAsiaTheme="minorEastAsia" w:cs="Times New Roman"/>
          <w:szCs w:val="28"/>
          <w:lang w:eastAsia="ru-RU"/>
        </w:rPr>
        <w:t>Игнотофски «</w:t>
      </w:r>
      <w:proofErr w:type="spellStart"/>
      <w:r w:rsidR="002E52C0" w:rsidRPr="00802CD3">
        <w:rPr>
          <w:rFonts w:eastAsiaTheme="minorEastAsia" w:cs="Times New Roman"/>
          <w:szCs w:val="28"/>
          <w:lang w:eastAsia="ru-RU"/>
        </w:rPr>
        <w:t>Women</w:t>
      </w:r>
      <w:proofErr w:type="spellEnd"/>
      <w:r w:rsidR="002E52C0" w:rsidRPr="00802CD3">
        <w:rPr>
          <w:rFonts w:eastAsiaTheme="minorEastAsia" w:cs="Times New Roman"/>
          <w:szCs w:val="28"/>
          <w:lang w:eastAsia="ru-RU"/>
        </w:rPr>
        <w:t xml:space="preserve"> </w:t>
      </w:r>
      <w:proofErr w:type="spellStart"/>
      <w:r w:rsidR="002E52C0" w:rsidRPr="00802CD3">
        <w:rPr>
          <w:rFonts w:eastAsiaTheme="minorEastAsia" w:cs="Times New Roman"/>
          <w:szCs w:val="28"/>
          <w:lang w:eastAsia="ru-RU"/>
        </w:rPr>
        <w:t>in</w:t>
      </w:r>
      <w:proofErr w:type="spellEnd"/>
      <w:r w:rsidR="002E52C0" w:rsidRPr="00802CD3">
        <w:rPr>
          <w:rFonts w:eastAsiaTheme="minorEastAsia" w:cs="Times New Roman"/>
          <w:szCs w:val="28"/>
          <w:lang w:eastAsia="ru-RU"/>
        </w:rPr>
        <w:t xml:space="preserve"> </w:t>
      </w:r>
      <w:proofErr w:type="spellStart"/>
      <w:r w:rsidR="002E52C0" w:rsidRPr="00802CD3">
        <w:rPr>
          <w:rFonts w:eastAsiaTheme="minorEastAsia" w:cs="Times New Roman"/>
          <w:szCs w:val="28"/>
          <w:lang w:eastAsia="ru-RU"/>
        </w:rPr>
        <w:t>Science</w:t>
      </w:r>
      <w:proofErr w:type="spellEnd"/>
      <w:r w:rsidR="002E52C0" w:rsidRPr="00802CD3">
        <w:rPr>
          <w:rFonts w:eastAsiaTheme="minorEastAsia" w:cs="Times New Roman"/>
          <w:szCs w:val="28"/>
          <w:lang w:eastAsia="ru-RU"/>
        </w:rPr>
        <w:t xml:space="preserve">» (2017), в котором бы рассказывалось о женщинах, добившихся успеха в самых разных научных направлениях: гуманитарных, общественных, физико-математических, естественных. Поэтому </w:t>
      </w:r>
      <w:r w:rsidR="00D31ECC" w:rsidRPr="00802CD3">
        <w:rPr>
          <w:rFonts w:eastAsiaTheme="minorEastAsia" w:cs="Times New Roman"/>
          <w:szCs w:val="28"/>
          <w:lang w:eastAsia="ru-RU"/>
        </w:rPr>
        <w:t>создание научно</w:t>
      </w:r>
      <w:r w:rsidR="00640348">
        <w:rPr>
          <w:rFonts w:eastAsiaTheme="minorEastAsia" w:cs="Times New Roman"/>
          <w:szCs w:val="28"/>
          <w:lang w:eastAsia="ru-RU"/>
        </w:rPr>
        <w:t>-популярного издания «Женщины в </w:t>
      </w:r>
      <w:r w:rsidR="00D31ECC" w:rsidRPr="00802CD3">
        <w:rPr>
          <w:rFonts w:eastAsiaTheme="minorEastAsia" w:cs="Times New Roman"/>
          <w:szCs w:val="28"/>
          <w:lang w:eastAsia="ru-RU"/>
        </w:rPr>
        <w:t>науке» в настоящее время является актуальным.</w:t>
      </w:r>
    </w:p>
    <w:p w:rsidR="005C6279" w:rsidRPr="00802CD3" w:rsidRDefault="005C6279" w:rsidP="00DE1523">
      <w:pPr>
        <w:rPr>
          <w:rFonts w:eastAsiaTheme="minorEastAsia" w:cs="Times New Roman"/>
          <w:szCs w:val="28"/>
          <w:lang w:eastAsia="ru-RU"/>
        </w:rPr>
      </w:pPr>
      <w:r w:rsidRPr="00802CD3">
        <w:rPr>
          <w:rFonts w:eastAsiaTheme="minorEastAsia" w:cs="Times New Roman"/>
          <w:szCs w:val="28"/>
          <w:lang w:eastAsia="ru-RU"/>
        </w:rPr>
        <w:t>П</w:t>
      </w:r>
      <w:r w:rsidR="00D026D1" w:rsidRPr="00802CD3">
        <w:rPr>
          <w:rFonts w:eastAsiaTheme="minorEastAsia" w:cs="Times New Roman"/>
          <w:szCs w:val="28"/>
          <w:lang w:eastAsia="ru-RU"/>
        </w:rPr>
        <w:t>ри разработке концепции научно</w:t>
      </w:r>
      <w:r w:rsidR="00640348">
        <w:rPr>
          <w:rFonts w:eastAsiaTheme="minorEastAsia" w:cs="Times New Roman"/>
          <w:szCs w:val="28"/>
          <w:lang w:eastAsia="ru-RU"/>
        </w:rPr>
        <w:t>-популярного издания «Женщины в </w:t>
      </w:r>
      <w:r w:rsidR="00D026D1" w:rsidRPr="00802CD3">
        <w:rPr>
          <w:rFonts w:eastAsiaTheme="minorEastAsia" w:cs="Times New Roman"/>
          <w:szCs w:val="28"/>
          <w:lang w:eastAsia="ru-RU"/>
        </w:rPr>
        <w:t>науке» на основе информации из первой главы были выделены и описаны шесть этапов.</w:t>
      </w:r>
    </w:p>
    <w:p w:rsidR="005C6279" w:rsidRPr="00802CD3" w:rsidRDefault="005C6279" w:rsidP="005C6279">
      <w:pPr>
        <w:rPr>
          <w:rFonts w:eastAsiaTheme="minorEastAsia" w:cs="Times New Roman"/>
          <w:szCs w:val="28"/>
          <w:lang w:eastAsia="ru-RU"/>
        </w:rPr>
      </w:pPr>
      <w:r w:rsidRPr="00802CD3">
        <w:rPr>
          <w:rFonts w:eastAsiaTheme="minorEastAsia" w:cs="Times New Roman"/>
          <w:szCs w:val="28"/>
          <w:lang w:eastAsia="ru-RU"/>
        </w:rPr>
        <w:t xml:space="preserve">Первый этап при формировании концепции – определение цели издания. </w:t>
      </w:r>
    </w:p>
    <w:p w:rsidR="005C6279" w:rsidRPr="00802CD3" w:rsidRDefault="005C6279" w:rsidP="005C6279">
      <w:pPr>
        <w:rPr>
          <w:rFonts w:eastAsiaTheme="minorEastAsia" w:cs="Times New Roman"/>
          <w:szCs w:val="28"/>
          <w:lang w:eastAsia="ru-RU"/>
        </w:rPr>
      </w:pPr>
      <w:r w:rsidRPr="00802CD3">
        <w:rPr>
          <w:rFonts w:eastAsiaTheme="minorEastAsia" w:cs="Times New Roman"/>
          <w:szCs w:val="28"/>
          <w:lang w:eastAsia="ru-RU"/>
        </w:rPr>
        <w:t>Цель: дать аудитории реальное п</w:t>
      </w:r>
      <w:r w:rsidR="00D31ECC" w:rsidRPr="00802CD3">
        <w:rPr>
          <w:rFonts w:eastAsiaTheme="minorEastAsia" w:cs="Times New Roman"/>
          <w:szCs w:val="28"/>
          <w:lang w:eastAsia="ru-RU"/>
        </w:rPr>
        <w:t xml:space="preserve">редставление о существовавших </w:t>
      </w:r>
      <w:r w:rsidRPr="00802CD3">
        <w:rPr>
          <w:rFonts w:eastAsiaTheme="minorEastAsia" w:cs="Times New Roman"/>
          <w:szCs w:val="28"/>
          <w:lang w:eastAsia="ru-RU"/>
        </w:rPr>
        <w:t xml:space="preserve">женщинах, которые внесли вклад в </w:t>
      </w:r>
      <w:r w:rsidR="00D31ECC" w:rsidRPr="00802CD3">
        <w:rPr>
          <w:rFonts w:eastAsiaTheme="minorEastAsia" w:cs="Times New Roman"/>
          <w:szCs w:val="28"/>
          <w:lang w:eastAsia="ru-RU"/>
        </w:rPr>
        <w:t>отечественной и мировой науки</w:t>
      </w:r>
      <w:r w:rsidRPr="00802CD3">
        <w:rPr>
          <w:rFonts w:eastAsiaTheme="minorEastAsia" w:cs="Times New Roman"/>
          <w:szCs w:val="28"/>
          <w:lang w:eastAsia="ru-RU"/>
        </w:rPr>
        <w:t>.</w:t>
      </w:r>
    </w:p>
    <w:p w:rsidR="005C6279" w:rsidRPr="00802CD3" w:rsidRDefault="005C6279" w:rsidP="005C6279">
      <w:pPr>
        <w:rPr>
          <w:rFonts w:eastAsiaTheme="minorEastAsia" w:cs="Times New Roman"/>
          <w:szCs w:val="28"/>
          <w:lang w:eastAsia="ru-RU"/>
        </w:rPr>
      </w:pPr>
      <w:r w:rsidRPr="00802CD3">
        <w:rPr>
          <w:rFonts w:eastAsiaTheme="minorEastAsia" w:cs="Times New Roman"/>
          <w:szCs w:val="28"/>
          <w:lang w:eastAsia="ru-RU"/>
        </w:rPr>
        <w:t>Второй этап – определение читательского адреса издания. Так как издание «Женщины в науке» – это научн</w:t>
      </w:r>
      <w:r w:rsidR="00640348">
        <w:rPr>
          <w:rFonts w:eastAsiaTheme="minorEastAsia" w:cs="Times New Roman"/>
          <w:szCs w:val="28"/>
          <w:lang w:eastAsia="ru-RU"/>
        </w:rPr>
        <w:t>о-биографический сборник, то по </w:t>
      </w:r>
      <w:r w:rsidRPr="00802CD3">
        <w:rPr>
          <w:rFonts w:eastAsiaTheme="minorEastAsia" w:cs="Times New Roman"/>
          <w:szCs w:val="28"/>
          <w:lang w:eastAsia="ru-RU"/>
        </w:rPr>
        <w:t xml:space="preserve">классификации </w:t>
      </w:r>
      <w:r w:rsidR="00BB06ED" w:rsidRPr="00802CD3">
        <w:rPr>
          <w:rFonts w:eastAsiaTheme="minorEastAsia" w:cs="Times New Roman"/>
          <w:szCs w:val="28"/>
          <w:lang w:eastAsia="ru-RU"/>
        </w:rPr>
        <w:t>С. Г. Антоновой читательской</w:t>
      </w:r>
      <w:r w:rsidRPr="00802CD3">
        <w:rPr>
          <w:rFonts w:eastAsiaTheme="minorEastAsia" w:cs="Times New Roman"/>
          <w:szCs w:val="28"/>
          <w:lang w:eastAsia="ru-RU"/>
        </w:rPr>
        <w:t xml:space="preserve"> аудиторией будет группа массовые читатели/читатели-неспециалисты, а именно люди, обладающие общим представлением о мире, но ин</w:t>
      </w:r>
      <w:r w:rsidR="00640348">
        <w:rPr>
          <w:rFonts w:eastAsiaTheme="minorEastAsia" w:cs="Times New Roman"/>
          <w:szCs w:val="28"/>
          <w:lang w:eastAsia="ru-RU"/>
        </w:rPr>
        <w:t>тересующимися новыми знаниями о </w:t>
      </w:r>
      <w:r w:rsidRPr="00802CD3">
        <w:rPr>
          <w:rFonts w:eastAsiaTheme="minorEastAsia" w:cs="Times New Roman"/>
          <w:szCs w:val="28"/>
          <w:lang w:eastAsia="ru-RU"/>
        </w:rPr>
        <w:t>нем. Как правило они имеют среднее образование и обладают систематическими знаниями предмета, устойчивым определенным мировоззрением.</w:t>
      </w:r>
    </w:p>
    <w:p w:rsidR="005C6279" w:rsidRPr="00802CD3" w:rsidRDefault="005C6279" w:rsidP="005C6279">
      <w:pPr>
        <w:rPr>
          <w:rFonts w:eastAsiaTheme="minorEastAsia" w:cs="Times New Roman"/>
          <w:szCs w:val="28"/>
          <w:lang w:eastAsia="ru-RU"/>
        </w:rPr>
      </w:pPr>
      <w:r w:rsidRPr="00802CD3">
        <w:rPr>
          <w:rFonts w:eastAsiaTheme="minorEastAsia" w:cs="Times New Roman"/>
          <w:szCs w:val="28"/>
          <w:lang w:eastAsia="ru-RU"/>
        </w:rPr>
        <w:t xml:space="preserve">Третий этап – планирование тематики и структуры издания. </w:t>
      </w:r>
    </w:p>
    <w:p w:rsidR="005C6279" w:rsidRPr="00802CD3" w:rsidRDefault="005C6279" w:rsidP="00231F83">
      <w:pPr>
        <w:rPr>
          <w:rFonts w:eastAsiaTheme="minorEastAsia" w:cs="Times New Roman"/>
          <w:szCs w:val="28"/>
          <w:lang w:eastAsia="ru-RU"/>
        </w:rPr>
      </w:pPr>
      <w:r w:rsidRPr="00802CD3">
        <w:rPr>
          <w:rFonts w:eastAsiaTheme="minorEastAsia" w:cs="Times New Roman"/>
          <w:szCs w:val="28"/>
          <w:lang w:eastAsia="ru-RU"/>
        </w:rPr>
        <w:t xml:space="preserve">В издании будут </w:t>
      </w:r>
      <w:r w:rsidR="00D31ECC" w:rsidRPr="00802CD3">
        <w:rPr>
          <w:rFonts w:eastAsiaTheme="minorEastAsia" w:cs="Times New Roman"/>
          <w:szCs w:val="28"/>
          <w:lang w:eastAsia="ru-RU"/>
        </w:rPr>
        <w:t xml:space="preserve">содержаться биографии десяти </w:t>
      </w:r>
      <w:r w:rsidR="0093371F">
        <w:rPr>
          <w:rFonts w:eastAsiaTheme="minorEastAsia" w:cs="Times New Roman"/>
          <w:szCs w:val="28"/>
          <w:lang w:eastAsia="ru-RU"/>
        </w:rPr>
        <w:t>женщин</w:t>
      </w:r>
      <w:r w:rsidR="00D31ECC" w:rsidRPr="00802CD3">
        <w:rPr>
          <w:rFonts w:eastAsiaTheme="minorEastAsia" w:cs="Times New Roman"/>
          <w:szCs w:val="28"/>
          <w:lang w:eastAsia="ru-RU"/>
        </w:rPr>
        <w:t>, которые добились</w:t>
      </w:r>
      <w:r w:rsidRPr="00802CD3">
        <w:rPr>
          <w:rFonts w:eastAsiaTheme="minorEastAsia" w:cs="Times New Roman"/>
          <w:szCs w:val="28"/>
          <w:lang w:eastAsia="ru-RU"/>
        </w:rPr>
        <w:t xml:space="preserve"> успеха в разных научных направлениях</w:t>
      </w:r>
      <w:r w:rsidR="00231F83" w:rsidRPr="00802CD3">
        <w:rPr>
          <w:rFonts w:eastAsiaTheme="minorEastAsia" w:cs="Times New Roman"/>
          <w:szCs w:val="28"/>
          <w:lang w:eastAsia="ru-RU"/>
        </w:rPr>
        <w:t xml:space="preserve">, жили в разных исторических периодах, но все они пытались изменить устои общества, из-за чего им приходилось бороться с трудностями, с непониманием других людей, а иногда и с собственной семьей, но все находили в себе силы </w:t>
      </w:r>
      <w:r w:rsidR="00231F83" w:rsidRPr="00802CD3">
        <w:rPr>
          <w:rFonts w:eastAsiaTheme="minorEastAsia" w:cs="Times New Roman"/>
          <w:szCs w:val="28"/>
          <w:lang w:eastAsia="ru-RU"/>
        </w:rPr>
        <w:lastRenderedPageBreak/>
        <w:t>не</w:t>
      </w:r>
      <w:r w:rsidR="00D224C1">
        <w:rPr>
          <w:rFonts w:eastAsiaTheme="minorEastAsia" w:cs="Times New Roman"/>
          <w:szCs w:val="28"/>
          <w:lang w:eastAsia="ru-RU"/>
        </w:rPr>
        <w:t> </w:t>
      </w:r>
      <w:r w:rsidR="00231F83" w:rsidRPr="00802CD3">
        <w:rPr>
          <w:rFonts w:eastAsiaTheme="minorEastAsia" w:cs="Times New Roman"/>
          <w:szCs w:val="28"/>
          <w:lang w:eastAsia="ru-RU"/>
        </w:rPr>
        <w:t xml:space="preserve">сдаваться и заниматься любимым делом. </w:t>
      </w:r>
      <w:r w:rsidRPr="00802CD3">
        <w:rPr>
          <w:rFonts w:eastAsiaTheme="minorEastAsia" w:cs="Times New Roman"/>
          <w:szCs w:val="28"/>
          <w:lang w:eastAsia="ru-RU"/>
        </w:rPr>
        <w:t>Все биографии будут расположены в хронологическом порядке.</w:t>
      </w:r>
    </w:p>
    <w:p w:rsidR="005C6279" w:rsidRPr="00802CD3" w:rsidRDefault="005C6279" w:rsidP="005C6279">
      <w:pPr>
        <w:rPr>
          <w:rFonts w:eastAsiaTheme="minorEastAsia" w:cs="Times New Roman"/>
          <w:szCs w:val="28"/>
          <w:lang w:eastAsia="ru-RU"/>
        </w:rPr>
      </w:pPr>
      <w:r w:rsidRPr="00802CD3">
        <w:rPr>
          <w:rFonts w:eastAsiaTheme="minorEastAsia" w:cs="Times New Roman"/>
          <w:szCs w:val="28"/>
          <w:lang w:eastAsia="ru-RU"/>
        </w:rPr>
        <w:t xml:space="preserve">Четвертый этап – формирование контента. </w:t>
      </w:r>
    </w:p>
    <w:p w:rsidR="005C6279" w:rsidRPr="00802CD3" w:rsidRDefault="005C6279" w:rsidP="005C6279">
      <w:pPr>
        <w:rPr>
          <w:rFonts w:eastAsiaTheme="minorEastAsia" w:cs="Times New Roman"/>
          <w:szCs w:val="28"/>
          <w:lang w:eastAsia="ru-RU"/>
        </w:rPr>
      </w:pPr>
      <w:r w:rsidRPr="00802CD3">
        <w:rPr>
          <w:rFonts w:eastAsiaTheme="minorEastAsia" w:cs="Times New Roman"/>
          <w:szCs w:val="28"/>
          <w:lang w:eastAsia="ru-RU"/>
        </w:rPr>
        <w:t>Информация для издания буде</w:t>
      </w:r>
      <w:r w:rsidR="00640348">
        <w:rPr>
          <w:rFonts w:eastAsiaTheme="minorEastAsia" w:cs="Times New Roman"/>
          <w:szCs w:val="28"/>
          <w:lang w:eastAsia="ru-RU"/>
        </w:rPr>
        <w:t>т браться и перерабатываться из </w:t>
      </w:r>
      <w:r w:rsidRPr="00802CD3">
        <w:rPr>
          <w:rFonts w:eastAsiaTheme="minorEastAsia" w:cs="Times New Roman"/>
          <w:szCs w:val="28"/>
          <w:lang w:eastAsia="ru-RU"/>
        </w:rPr>
        <w:t>следующих источников:</w:t>
      </w:r>
    </w:p>
    <w:p w:rsidR="00604E2C" w:rsidRPr="00604E2C" w:rsidRDefault="00604E2C" w:rsidP="00604E2C">
      <w:pPr>
        <w:numPr>
          <w:ilvl w:val="0"/>
          <w:numId w:val="10"/>
        </w:numPr>
        <w:ind w:left="0" w:firstLine="709"/>
        <w:contextualSpacing/>
        <w:rPr>
          <w:rFonts w:eastAsiaTheme="minorEastAsia" w:cs="Times New Roman"/>
          <w:szCs w:val="28"/>
          <w:lang w:val="en-US" w:eastAsia="ru-RU"/>
        </w:rPr>
      </w:pPr>
      <w:r w:rsidRPr="00604E2C">
        <w:rPr>
          <w:rFonts w:eastAsiaTheme="minorEastAsia" w:cs="Times New Roman"/>
          <w:szCs w:val="28"/>
          <w:lang w:val="en-US" w:eastAsia="ru-RU"/>
        </w:rPr>
        <w:t>Л. Лоулор «Super Women: Six Sc</w:t>
      </w:r>
      <w:r>
        <w:rPr>
          <w:rFonts w:eastAsiaTheme="minorEastAsia" w:cs="Times New Roman"/>
          <w:szCs w:val="28"/>
          <w:lang w:val="en-US" w:eastAsia="ru-RU"/>
        </w:rPr>
        <w:t>ientists Who Changed the World» </w:t>
      </w:r>
      <w:r w:rsidRPr="00604E2C">
        <w:rPr>
          <w:rFonts w:eastAsiaTheme="minorEastAsia" w:cs="Times New Roman"/>
          <w:szCs w:val="28"/>
          <w:lang w:val="en-US" w:eastAsia="ru-RU"/>
        </w:rPr>
        <w:t>(2017);</w:t>
      </w:r>
    </w:p>
    <w:p w:rsidR="005C6279" w:rsidRPr="00802CD3" w:rsidRDefault="00BB06ED" w:rsidP="005C6279">
      <w:pPr>
        <w:numPr>
          <w:ilvl w:val="0"/>
          <w:numId w:val="10"/>
        </w:numPr>
        <w:ind w:left="0" w:firstLine="709"/>
        <w:contextualSpacing/>
        <w:rPr>
          <w:rFonts w:eastAsiaTheme="minorEastAsia" w:cs="Times New Roman"/>
          <w:szCs w:val="28"/>
          <w:lang w:val="en-US" w:eastAsia="ru-RU"/>
        </w:rPr>
      </w:pPr>
      <w:r>
        <w:rPr>
          <w:rFonts w:eastAsiaTheme="minorEastAsia" w:cs="Times New Roman"/>
          <w:szCs w:val="28"/>
          <w:lang w:eastAsia="ru-RU"/>
        </w:rPr>
        <w:t>Р</w:t>
      </w:r>
      <w:r w:rsidRPr="00BB06ED">
        <w:rPr>
          <w:rFonts w:eastAsiaTheme="minorEastAsia" w:cs="Times New Roman"/>
          <w:szCs w:val="28"/>
          <w:lang w:val="en-US" w:eastAsia="ru-RU"/>
        </w:rPr>
        <w:t xml:space="preserve">. </w:t>
      </w:r>
      <w:r w:rsidR="005C6279" w:rsidRPr="00802CD3">
        <w:rPr>
          <w:rFonts w:eastAsiaTheme="minorEastAsia" w:cs="Times New Roman"/>
          <w:szCs w:val="28"/>
          <w:lang w:eastAsia="ru-RU"/>
        </w:rPr>
        <w:t>Игнотофски</w:t>
      </w:r>
      <w:r w:rsidR="005C6279" w:rsidRPr="00802CD3">
        <w:rPr>
          <w:rFonts w:eastAsiaTheme="minorEastAsia" w:cs="Times New Roman"/>
          <w:szCs w:val="28"/>
          <w:lang w:val="en-US" w:eastAsia="ru-RU"/>
        </w:rPr>
        <w:t xml:space="preserve"> «Women in Science» (2017);</w:t>
      </w:r>
    </w:p>
    <w:p w:rsidR="005C6279" w:rsidRPr="00802CD3" w:rsidRDefault="005C6279" w:rsidP="005C6279">
      <w:pPr>
        <w:numPr>
          <w:ilvl w:val="0"/>
          <w:numId w:val="10"/>
        </w:numPr>
        <w:ind w:left="0" w:firstLine="709"/>
        <w:contextualSpacing/>
        <w:rPr>
          <w:rFonts w:eastAsiaTheme="minorEastAsia" w:cs="Times New Roman"/>
          <w:szCs w:val="28"/>
          <w:lang w:eastAsia="ru-RU"/>
        </w:rPr>
      </w:pPr>
      <w:r w:rsidRPr="00802CD3">
        <w:rPr>
          <w:rFonts w:eastAsiaTheme="minorEastAsia" w:cs="Times New Roman"/>
          <w:szCs w:val="28"/>
          <w:lang w:eastAsia="ru-RU"/>
        </w:rPr>
        <w:t>группа в ВК «Женщины в науке».</w:t>
      </w:r>
    </w:p>
    <w:p w:rsidR="005C6279" w:rsidRPr="00802CD3" w:rsidRDefault="005C6279" w:rsidP="005C6279">
      <w:pPr>
        <w:rPr>
          <w:rFonts w:eastAsiaTheme="minorEastAsia" w:cs="Times New Roman"/>
          <w:szCs w:val="28"/>
          <w:lang w:eastAsia="ru-RU"/>
        </w:rPr>
      </w:pPr>
      <w:r w:rsidRPr="00802CD3">
        <w:rPr>
          <w:rFonts w:eastAsiaTheme="minorEastAsia" w:cs="Times New Roman"/>
          <w:szCs w:val="28"/>
          <w:lang w:eastAsia="ru-RU"/>
        </w:rPr>
        <w:t>Пятый этап – описание оформления и технических характеристик издания.</w:t>
      </w:r>
    </w:p>
    <w:p w:rsidR="005C6279" w:rsidRPr="00802CD3" w:rsidRDefault="005C6279" w:rsidP="005C6279">
      <w:pPr>
        <w:rPr>
          <w:rFonts w:eastAsiaTheme="minorEastAsia" w:cs="Times New Roman"/>
          <w:szCs w:val="28"/>
          <w:lang w:eastAsia="ru-RU"/>
        </w:rPr>
      </w:pPr>
      <w:r w:rsidRPr="00802CD3">
        <w:rPr>
          <w:rFonts w:eastAsiaTheme="minorEastAsia" w:cs="Times New Roman"/>
          <w:szCs w:val="28"/>
          <w:lang w:eastAsia="ru-RU"/>
        </w:rPr>
        <w:t>В издании «Женщины в науке» основн</w:t>
      </w:r>
      <w:r w:rsidR="00640348">
        <w:rPr>
          <w:rFonts w:eastAsiaTheme="minorEastAsia" w:cs="Times New Roman"/>
          <w:szCs w:val="28"/>
          <w:lang w:eastAsia="ru-RU"/>
        </w:rPr>
        <w:t>ой текст будет располагается во </w:t>
      </w:r>
      <w:r w:rsidRPr="00802CD3">
        <w:rPr>
          <w:rFonts w:eastAsiaTheme="minorEastAsia" w:cs="Times New Roman"/>
          <w:szCs w:val="28"/>
          <w:lang w:eastAsia="ru-RU"/>
        </w:rPr>
        <w:t>всю ширину книжной полосы. К дополнительным и вспомогательным текст</w:t>
      </w:r>
      <w:r w:rsidR="00231F83" w:rsidRPr="00802CD3">
        <w:rPr>
          <w:rFonts w:eastAsiaTheme="minorEastAsia" w:cs="Times New Roman"/>
          <w:szCs w:val="28"/>
          <w:lang w:eastAsia="ru-RU"/>
        </w:rPr>
        <w:t>ам будут относятся: предисловие</w:t>
      </w:r>
      <w:r w:rsidRPr="00802CD3">
        <w:rPr>
          <w:rFonts w:eastAsiaTheme="minorEastAsia" w:cs="Times New Roman"/>
          <w:szCs w:val="28"/>
          <w:lang w:eastAsia="ru-RU"/>
        </w:rPr>
        <w:t>. Заголовки биографических статей будут начинаться с новой страницы и содержать следующую информацию: имя женщины, ее годы жизни и портрет. Верстка иллюстраций открытая</w:t>
      </w:r>
      <w:r w:rsidR="00231F83" w:rsidRPr="00802CD3">
        <w:rPr>
          <w:rFonts w:eastAsiaTheme="minorEastAsia" w:cs="Times New Roman"/>
          <w:szCs w:val="28"/>
          <w:lang w:eastAsia="ru-RU"/>
        </w:rPr>
        <w:t xml:space="preserve"> (Приложение В</w:t>
      </w:r>
      <w:r w:rsidR="00513189" w:rsidRPr="00802CD3">
        <w:rPr>
          <w:rFonts w:eastAsiaTheme="minorEastAsia" w:cs="Times New Roman"/>
          <w:szCs w:val="28"/>
          <w:lang w:eastAsia="ru-RU"/>
        </w:rPr>
        <w:t>)</w:t>
      </w:r>
      <w:r w:rsidRPr="00802CD3">
        <w:rPr>
          <w:rFonts w:eastAsiaTheme="minorEastAsia" w:cs="Times New Roman"/>
          <w:szCs w:val="28"/>
          <w:lang w:eastAsia="ru-RU"/>
        </w:rPr>
        <w:t>.</w:t>
      </w:r>
    </w:p>
    <w:p w:rsidR="005C6279" w:rsidRPr="00802CD3" w:rsidRDefault="005C6279" w:rsidP="005C6279">
      <w:pPr>
        <w:rPr>
          <w:rFonts w:eastAsiaTheme="minorEastAsia" w:cs="Times New Roman"/>
          <w:szCs w:val="28"/>
          <w:lang w:eastAsia="ru-RU"/>
        </w:rPr>
      </w:pPr>
      <w:r w:rsidRPr="00802CD3">
        <w:rPr>
          <w:rFonts w:eastAsiaTheme="minorEastAsia" w:cs="Times New Roman"/>
          <w:szCs w:val="28"/>
          <w:lang w:eastAsia="ru-RU"/>
        </w:rPr>
        <w:t>К техническим характеристикам издания относятся следующие параметры:</w:t>
      </w:r>
    </w:p>
    <w:p w:rsidR="005C6279" w:rsidRPr="00802CD3" w:rsidRDefault="005C6279" w:rsidP="005C6279">
      <w:pPr>
        <w:numPr>
          <w:ilvl w:val="0"/>
          <w:numId w:val="10"/>
        </w:numPr>
        <w:ind w:left="0" w:firstLine="709"/>
        <w:contextualSpacing/>
        <w:rPr>
          <w:rFonts w:eastAsiaTheme="minorEastAsia" w:cs="Times New Roman"/>
          <w:szCs w:val="28"/>
          <w:lang w:eastAsia="ru-RU"/>
        </w:rPr>
      </w:pPr>
      <w:r w:rsidRPr="00802CD3">
        <w:rPr>
          <w:rFonts w:eastAsiaTheme="minorEastAsia" w:cs="Times New Roman"/>
          <w:szCs w:val="28"/>
          <w:lang w:eastAsia="ru-RU"/>
        </w:rPr>
        <w:t>вид издания:</w:t>
      </w:r>
    </w:p>
    <w:p w:rsidR="00420B0C" w:rsidRPr="00802CD3" w:rsidRDefault="005C6279" w:rsidP="008A1D7B">
      <w:pPr>
        <w:numPr>
          <w:ilvl w:val="0"/>
          <w:numId w:val="31"/>
        </w:numPr>
        <w:ind w:left="0" w:firstLine="709"/>
        <w:contextualSpacing/>
        <w:rPr>
          <w:rFonts w:eastAsiaTheme="minorEastAsia" w:cs="Times New Roman"/>
          <w:szCs w:val="28"/>
          <w:lang w:eastAsia="ru-RU"/>
        </w:rPr>
      </w:pPr>
      <w:r w:rsidRPr="00802CD3">
        <w:rPr>
          <w:rFonts w:eastAsiaTheme="minorEastAsia" w:cs="Times New Roman"/>
          <w:szCs w:val="28"/>
          <w:lang w:eastAsia="ru-RU"/>
        </w:rPr>
        <w:t>по материальной конструкции: книжное издание;</w:t>
      </w:r>
    </w:p>
    <w:p w:rsidR="00420B0C" w:rsidRPr="00802CD3" w:rsidRDefault="005C6279" w:rsidP="008A1D7B">
      <w:pPr>
        <w:numPr>
          <w:ilvl w:val="0"/>
          <w:numId w:val="31"/>
        </w:numPr>
        <w:ind w:left="0" w:firstLine="709"/>
        <w:contextualSpacing/>
        <w:rPr>
          <w:rFonts w:eastAsiaTheme="minorEastAsia" w:cs="Times New Roman"/>
          <w:szCs w:val="28"/>
          <w:lang w:eastAsia="ru-RU"/>
        </w:rPr>
      </w:pPr>
      <w:r w:rsidRPr="00802CD3">
        <w:rPr>
          <w:rFonts w:eastAsiaTheme="minorEastAsia" w:cs="Times New Roman"/>
          <w:szCs w:val="28"/>
          <w:lang w:eastAsia="ru-RU"/>
        </w:rPr>
        <w:t>по знаковой природе информации: текстовое издание;</w:t>
      </w:r>
    </w:p>
    <w:p w:rsidR="00420B0C" w:rsidRPr="00802CD3" w:rsidRDefault="005C6279" w:rsidP="008A1D7B">
      <w:pPr>
        <w:numPr>
          <w:ilvl w:val="0"/>
          <w:numId w:val="31"/>
        </w:numPr>
        <w:ind w:left="0" w:firstLine="709"/>
        <w:contextualSpacing/>
        <w:rPr>
          <w:rFonts w:eastAsiaTheme="minorEastAsia" w:cs="Times New Roman"/>
          <w:szCs w:val="28"/>
          <w:lang w:eastAsia="ru-RU"/>
        </w:rPr>
      </w:pPr>
      <w:r w:rsidRPr="00802CD3">
        <w:rPr>
          <w:rFonts w:eastAsiaTheme="minorEastAsia" w:cs="Times New Roman"/>
          <w:szCs w:val="28"/>
          <w:lang w:eastAsia="ru-RU"/>
        </w:rPr>
        <w:t>по целевому назначению: научно-популярное издание;</w:t>
      </w:r>
    </w:p>
    <w:p w:rsidR="00420B0C" w:rsidRPr="00802CD3" w:rsidRDefault="005C6279" w:rsidP="008A1D7B">
      <w:pPr>
        <w:numPr>
          <w:ilvl w:val="0"/>
          <w:numId w:val="31"/>
        </w:numPr>
        <w:ind w:left="0" w:firstLine="709"/>
        <w:contextualSpacing/>
        <w:rPr>
          <w:rFonts w:eastAsiaTheme="minorEastAsia" w:cs="Times New Roman"/>
          <w:szCs w:val="28"/>
          <w:lang w:eastAsia="ru-RU"/>
        </w:rPr>
      </w:pPr>
      <w:r w:rsidRPr="00802CD3">
        <w:rPr>
          <w:rFonts w:eastAsiaTheme="minorEastAsia" w:cs="Times New Roman"/>
          <w:szCs w:val="28"/>
          <w:lang w:eastAsia="ru-RU"/>
        </w:rPr>
        <w:t>категория читателя: массовое издание;</w:t>
      </w:r>
    </w:p>
    <w:p w:rsidR="005C6279" w:rsidRPr="00802CD3" w:rsidRDefault="005C6279" w:rsidP="008A1D7B">
      <w:pPr>
        <w:numPr>
          <w:ilvl w:val="0"/>
          <w:numId w:val="31"/>
        </w:numPr>
        <w:ind w:left="0" w:firstLine="709"/>
        <w:contextualSpacing/>
        <w:rPr>
          <w:rFonts w:eastAsiaTheme="minorEastAsia" w:cs="Times New Roman"/>
          <w:szCs w:val="28"/>
          <w:lang w:eastAsia="ru-RU"/>
        </w:rPr>
      </w:pPr>
      <w:r w:rsidRPr="00802CD3">
        <w:rPr>
          <w:rFonts w:eastAsiaTheme="minorEastAsia" w:cs="Times New Roman"/>
          <w:szCs w:val="28"/>
          <w:lang w:eastAsia="ru-RU"/>
        </w:rPr>
        <w:t>периодичность: непериодическое издание;</w:t>
      </w:r>
    </w:p>
    <w:p w:rsidR="005C6279" w:rsidRPr="00802CD3" w:rsidRDefault="005C6279" w:rsidP="005C6279">
      <w:pPr>
        <w:numPr>
          <w:ilvl w:val="0"/>
          <w:numId w:val="10"/>
        </w:numPr>
        <w:ind w:left="0" w:firstLine="709"/>
        <w:contextualSpacing/>
        <w:rPr>
          <w:rFonts w:eastAsiaTheme="minorEastAsia" w:cs="Times New Roman"/>
          <w:szCs w:val="28"/>
          <w:lang w:eastAsia="ru-RU"/>
        </w:rPr>
      </w:pPr>
      <w:r w:rsidRPr="00802CD3">
        <w:rPr>
          <w:rFonts w:eastAsiaTheme="minorEastAsia" w:cs="Times New Roman"/>
          <w:szCs w:val="28"/>
          <w:lang w:eastAsia="ru-RU"/>
        </w:rPr>
        <w:t xml:space="preserve">формат </w:t>
      </w:r>
      <w:r w:rsidR="00D379BA">
        <w:rPr>
          <w:rFonts w:eastAsiaTheme="minorEastAsia" w:cs="Times New Roman"/>
          <w:szCs w:val="28"/>
          <w:lang w:eastAsia="ru-RU"/>
        </w:rPr>
        <w:t>издания</w:t>
      </w:r>
      <w:r w:rsidRPr="00802CD3">
        <w:rPr>
          <w:rFonts w:eastAsiaTheme="minorEastAsia" w:cs="Times New Roman"/>
          <w:szCs w:val="28"/>
          <w:lang w:eastAsia="ru-RU"/>
        </w:rPr>
        <w:t>:</w:t>
      </w:r>
    </w:p>
    <w:p w:rsidR="00231F83" w:rsidRPr="00802CD3" w:rsidRDefault="00231F83" w:rsidP="008A1D7B">
      <w:pPr>
        <w:numPr>
          <w:ilvl w:val="0"/>
          <w:numId w:val="32"/>
        </w:numPr>
        <w:ind w:left="0" w:firstLine="709"/>
        <w:contextualSpacing/>
        <w:rPr>
          <w:rFonts w:eastAsiaTheme="minorEastAsia" w:cs="Times New Roman"/>
          <w:szCs w:val="28"/>
          <w:lang w:eastAsia="ru-RU"/>
        </w:rPr>
      </w:pPr>
      <w:r w:rsidRPr="00802CD3">
        <w:rPr>
          <w:rFonts w:eastAsiaTheme="minorEastAsia" w:cs="Times New Roman"/>
          <w:szCs w:val="28"/>
          <w:lang w:eastAsia="ru-RU"/>
        </w:rPr>
        <w:t>формат издания в долях: 60×84/16;</w:t>
      </w:r>
    </w:p>
    <w:p w:rsidR="00231F83" w:rsidRPr="00802CD3" w:rsidRDefault="00231F83" w:rsidP="008A1D7B">
      <w:pPr>
        <w:numPr>
          <w:ilvl w:val="0"/>
          <w:numId w:val="32"/>
        </w:numPr>
        <w:ind w:left="0" w:firstLine="709"/>
        <w:contextualSpacing/>
        <w:rPr>
          <w:rFonts w:eastAsiaTheme="minorEastAsia" w:cs="Times New Roman"/>
          <w:szCs w:val="28"/>
          <w:lang w:eastAsia="ru-RU"/>
        </w:rPr>
      </w:pPr>
      <w:r w:rsidRPr="00802CD3">
        <w:rPr>
          <w:rFonts w:eastAsiaTheme="minorEastAsia" w:cs="Times New Roman"/>
          <w:szCs w:val="28"/>
          <w:lang w:eastAsia="ru-RU"/>
        </w:rPr>
        <w:t>формат издания до обрезки: 150×</w:t>
      </w:r>
      <w:r w:rsidR="005C6279" w:rsidRPr="00802CD3">
        <w:rPr>
          <w:rFonts w:eastAsiaTheme="minorEastAsia" w:cs="Times New Roman"/>
          <w:szCs w:val="28"/>
          <w:lang w:eastAsia="ru-RU"/>
        </w:rPr>
        <w:t>210 мм;</w:t>
      </w:r>
    </w:p>
    <w:p w:rsidR="005C6279" w:rsidRDefault="005C6279" w:rsidP="008A1D7B">
      <w:pPr>
        <w:numPr>
          <w:ilvl w:val="0"/>
          <w:numId w:val="32"/>
        </w:numPr>
        <w:ind w:left="0" w:firstLine="709"/>
        <w:contextualSpacing/>
        <w:rPr>
          <w:rFonts w:eastAsiaTheme="minorEastAsia" w:cs="Times New Roman"/>
          <w:szCs w:val="28"/>
          <w:lang w:eastAsia="ru-RU"/>
        </w:rPr>
      </w:pPr>
      <w:r w:rsidRPr="00802CD3">
        <w:rPr>
          <w:rFonts w:eastAsiaTheme="minorEastAsia" w:cs="Times New Roman"/>
          <w:szCs w:val="28"/>
          <w:lang w:eastAsia="ru-RU"/>
        </w:rPr>
        <w:t>ф</w:t>
      </w:r>
      <w:r w:rsidR="00231F83" w:rsidRPr="00802CD3">
        <w:rPr>
          <w:rFonts w:eastAsiaTheme="minorEastAsia" w:cs="Times New Roman"/>
          <w:szCs w:val="28"/>
          <w:lang w:eastAsia="ru-RU"/>
        </w:rPr>
        <w:t>ормат издания после обрезки: 145×</w:t>
      </w:r>
      <w:r w:rsidRPr="00802CD3">
        <w:rPr>
          <w:rFonts w:eastAsiaTheme="minorEastAsia" w:cs="Times New Roman"/>
          <w:szCs w:val="28"/>
          <w:lang w:eastAsia="ru-RU"/>
        </w:rPr>
        <w:t>200 мм;</w:t>
      </w:r>
    </w:p>
    <w:p w:rsidR="00D379BA" w:rsidRDefault="00D379BA" w:rsidP="00D379BA">
      <w:pPr>
        <w:pStyle w:val="a7"/>
        <w:numPr>
          <w:ilvl w:val="0"/>
          <w:numId w:val="10"/>
        </w:numPr>
        <w:ind w:left="0" w:firstLine="709"/>
        <w:rPr>
          <w:rFonts w:eastAsiaTheme="minorEastAsia" w:cs="Times New Roman"/>
          <w:szCs w:val="28"/>
          <w:lang w:eastAsia="ru-RU"/>
        </w:rPr>
      </w:pPr>
      <w:r>
        <w:rPr>
          <w:rFonts w:eastAsiaTheme="minorEastAsia" w:cs="Times New Roman"/>
          <w:szCs w:val="28"/>
          <w:lang w:eastAsia="ru-RU"/>
        </w:rPr>
        <w:t>размер полей издания:</w:t>
      </w:r>
    </w:p>
    <w:p w:rsidR="00D366F9" w:rsidRDefault="00D366F9" w:rsidP="00D366F9">
      <w:pPr>
        <w:pStyle w:val="a7"/>
        <w:numPr>
          <w:ilvl w:val="0"/>
          <w:numId w:val="39"/>
        </w:numPr>
        <w:ind w:left="0" w:firstLine="709"/>
      </w:pPr>
      <w:r w:rsidRPr="00D366F9">
        <w:rPr>
          <w:rFonts w:eastAsiaTheme="minorEastAsia" w:cs="Times New Roman"/>
          <w:szCs w:val="28"/>
          <w:lang w:eastAsia="ru-RU"/>
        </w:rPr>
        <w:lastRenderedPageBreak/>
        <w:t xml:space="preserve">на левой </w:t>
      </w:r>
      <w:r w:rsidR="00FF1D88">
        <w:rPr>
          <w:rFonts w:eastAsiaTheme="minorEastAsia" w:cs="Times New Roman"/>
          <w:szCs w:val="28"/>
          <w:lang w:eastAsia="ru-RU"/>
        </w:rPr>
        <w:t>полосе издания</w:t>
      </w:r>
      <w:r w:rsidR="00D379BA" w:rsidRPr="00D366F9">
        <w:rPr>
          <w:rFonts w:eastAsiaTheme="minorEastAsia" w:cs="Times New Roman"/>
          <w:szCs w:val="28"/>
          <w:lang w:eastAsia="ru-RU"/>
        </w:rPr>
        <w:t>:</w:t>
      </w:r>
      <w:r w:rsidR="00D379BA" w:rsidRPr="00D379BA">
        <w:t xml:space="preserve"> </w:t>
      </w:r>
      <w:r>
        <w:t xml:space="preserve">слева </w:t>
      </w:r>
      <w:r w:rsidRPr="00D366F9">
        <w:t>–</w:t>
      </w:r>
      <w:r>
        <w:t xml:space="preserve"> </w:t>
      </w:r>
      <w:r w:rsidRPr="00D366F9">
        <w:t>0,8"</w:t>
      </w:r>
      <w:r>
        <w:t xml:space="preserve">, справа </w:t>
      </w:r>
      <w:r w:rsidRPr="00D366F9">
        <w:t>–</w:t>
      </w:r>
      <w:r>
        <w:t xml:space="preserve"> </w:t>
      </w:r>
      <w:r w:rsidRPr="00D366F9">
        <w:t>0,6"</w:t>
      </w:r>
      <w:r>
        <w:t xml:space="preserve">, сверху </w:t>
      </w:r>
      <w:r w:rsidRPr="00D366F9">
        <w:t>–</w:t>
      </w:r>
      <w:r>
        <w:t xml:space="preserve"> </w:t>
      </w:r>
      <w:r w:rsidRPr="00D366F9">
        <w:t>0,7"</w:t>
      </w:r>
      <w:r>
        <w:t>,</w:t>
      </w:r>
      <w:r w:rsidR="00FF1D88">
        <w:t xml:space="preserve"> </w:t>
      </w:r>
      <w:r>
        <w:t xml:space="preserve">снизу </w:t>
      </w:r>
      <w:r w:rsidRPr="00D366F9">
        <w:t>–</w:t>
      </w:r>
      <w:r>
        <w:t xml:space="preserve"> </w:t>
      </w:r>
      <w:r w:rsidRPr="00D366F9">
        <w:t>0,9"</w:t>
      </w:r>
      <w:r>
        <w:t>;</w:t>
      </w:r>
    </w:p>
    <w:p w:rsidR="00D366F9" w:rsidRPr="00D366F9" w:rsidRDefault="00D366F9" w:rsidP="00D366F9">
      <w:pPr>
        <w:pStyle w:val="a7"/>
        <w:numPr>
          <w:ilvl w:val="0"/>
          <w:numId w:val="39"/>
        </w:numPr>
        <w:ind w:left="0" w:firstLine="709"/>
      </w:pPr>
      <w:r w:rsidRPr="00D366F9">
        <w:rPr>
          <w:rFonts w:eastAsiaTheme="minorEastAsia" w:cs="Times New Roman"/>
          <w:szCs w:val="28"/>
          <w:lang w:eastAsia="ru-RU"/>
        </w:rPr>
        <w:t xml:space="preserve">на правой </w:t>
      </w:r>
      <w:r w:rsidR="00FF1D88">
        <w:rPr>
          <w:rFonts w:eastAsiaTheme="minorEastAsia" w:cs="Times New Roman"/>
          <w:szCs w:val="28"/>
          <w:lang w:eastAsia="ru-RU"/>
        </w:rPr>
        <w:t>полосе издания</w:t>
      </w:r>
      <w:r w:rsidRPr="00D366F9">
        <w:rPr>
          <w:rFonts w:eastAsiaTheme="minorEastAsia" w:cs="Times New Roman"/>
          <w:szCs w:val="28"/>
          <w:lang w:eastAsia="ru-RU"/>
        </w:rPr>
        <w:t>: слева –</w:t>
      </w:r>
      <w:r w:rsidRPr="00D366F9">
        <w:t xml:space="preserve"> </w:t>
      </w:r>
      <w:r w:rsidRPr="00D366F9">
        <w:rPr>
          <w:rFonts w:eastAsiaTheme="minorEastAsia" w:cs="Times New Roman"/>
          <w:szCs w:val="28"/>
          <w:lang w:eastAsia="ru-RU"/>
        </w:rPr>
        <w:t>0,6", справа –</w:t>
      </w:r>
      <w:r w:rsidRPr="00D366F9">
        <w:t xml:space="preserve"> </w:t>
      </w:r>
      <w:r w:rsidR="00C7452D">
        <w:rPr>
          <w:rFonts w:eastAsiaTheme="minorEastAsia" w:cs="Times New Roman"/>
          <w:szCs w:val="28"/>
          <w:lang w:eastAsia="ru-RU"/>
        </w:rPr>
        <w:t>0,8", сверху </w:t>
      </w:r>
      <w:r w:rsidRPr="00D366F9">
        <w:rPr>
          <w:rFonts w:eastAsiaTheme="minorEastAsia" w:cs="Times New Roman"/>
          <w:szCs w:val="28"/>
          <w:lang w:eastAsia="ru-RU"/>
        </w:rPr>
        <w:t>– 0,7", снизу –</w:t>
      </w:r>
      <w:r w:rsidRPr="00D366F9">
        <w:t xml:space="preserve"> </w:t>
      </w:r>
      <w:r w:rsidRPr="00D366F9">
        <w:rPr>
          <w:rFonts w:eastAsiaTheme="minorEastAsia" w:cs="Times New Roman"/>
          <w:szCs w:val="28"/>
          <w:lang w:eastAsia="ru-RU"/>
        </w:rPr>
        <w:t>0,9";</w:t>
      </w:r>
    </w:p>
    <w:p w:rsidR="005C6279" w:rsidRPr="00802CD3" w:rsidRDefault="005C6279" w:rsidP="005C6279">
      <w:pPr>
        <w:numPr>
          <w:ilvl w:val="0"/>
          <w:numId w:val="10"/>
        </w:numPr>
        <w:ind w:left="0" w:firstLine="709"/>
        <w:contextualSpacing/>
        <w:rPr>
          <w:rFonts w:eastAsiaTheme="minorEastAsia" w:cs="Times New Roman"/>
          <w:szCs w:val="28"/>
          <w:lang w:eastAsia="ru-RU"/>
        </w:rPr>
      </w:pPr>
      <w:r w:rsidRPr="00802CD3">
        <w:rPr>
          <w:rFonts w:eastAsiaTheme="minorEastAsia" w:cs="Times New Roman"/>
          <w:szCs w:val="28"/>
          <w:lang w:eastAsia="ru-RU"/>
        </w:rPr>
        <w:t>шрифтовое оформление:</w:t>
      </w:r>
    </w:p>
    <w:p w:rsidR="00C92679" w:rsidRPr="00802CD3" w:rsidRDefault="005C6279" w:rsidP="008A1D7B">
      <w:pPr>
        <w:numPr>
          <w:ilvl w:val="0"/>
          <w:numId w:val="33"/>
        </w:numPr>
        <w:ind w:left="0" w:firstLine="709"/>
        <w:contextualSpacing/>
        <w:rPr>
          <w:rFonts w:eastAsiaTheme="minorEastAsia" w:cs="Times New Roman"/>
          <w:szCs w:val="28"/>
          <w:lang w:eastAsia="ru-RU"/>
        </w:rPr>
      </w:pPr>
      <w:r w:rsidRPr="00802CD3">
        <w:rPr>
          <w:rFonts w:eastAsiaTheme="minorEastAsia" w:cs="Times New Roman"/>
          <w:szCs w:val="28"/>
          <w:lang w:eastAsia="ru-RU"/>
        </w:rPr>
        <w:t xml:space="preserve">гарнитура: </w:t>
      </w:r>
      <w:proofErr w:type="spellStart"/>
      <w:r w:rsidR="00420B0C" w:rsidRPr="00802CD3">
        <w:rPr>
          <w:rFonts w:eastAsiaTheme="minorEastAsia" w:cs="Times New Roman"/>
          <w:szCs w:val="28"/>
          <w:lang w:eastAsia="ru-RU"/>
        </w:rPr>
        <w:t>Calibri</w:t>
      </w:r>
      <w:proofErr w:type="spellEnd"/>
      <w:r w:rsidR="00420B0C" w:rsidRPr="00802CD3">
        <w:rPr>
          <w:rFonts w:eastAsiaTheme="minorEastAsia" w:cs="Times New Roman"/>
          <w:szCs w:val="28"/>
          <w:lang w:eastAsia="ru-RU"/>
        </w:rPr>
        <w:t xml:space="preserve"> </w:t>
      </w:r>
      <w:r w:rsidR="00D22A8D" w:rsidRPr="00802CD3">
        <w:rPr>
          <w:rFonts w:eastAsiaTheme="minorEastAsia" w:cs="Times New Roman"/>
          <w:szCs w:val="28"/>
          <w:lang w:eastAsia="ru-RU"/>
        </w:rPr>
        <w:t xml:space="preserve">для заголовков и </w:t>
      </w:r>
      <w:proofErr w:type="spellStart"/>
      <w:r w:rsidR="00420B0C" w:rsidRPr="00802CD3">
        <w:rPr>
          <w:rFonts w:eastAsiaTheme="minorEastAsia" w:cs="Times New Roman"/>
          <w:szCs w:val="28"/>
          <w:lang w:eastAsia="ru-RU"/>
        </w:rPr>
        <w:t>Calibri</w:t>
      </w:r>
      <w:proofErr w:type="spellEnd"/>
      <w:r w:rsidR="00420B0C" w:rsidRPr="00802CD3">
        <w:rPr>
          <w:rFonts w:eastAsiaTheme="minorEastAsia" w:cs="Times New Roman"/>
          <w:szCs w:val="28"/>
          <w:lang w:eastAsia="ru-RU"/>
        </w:rPr>
        <w:t xml:space="preserve"> </w:t>
      </w:r>
      <w:proofErr w:type="spellStart"/>
      <w:r w:rsidR="00420B0C" w:rsidRPr="00802CD3">
        <w:rPr>
          <w:rFonts w:eastAsiaTheme="minorEastAsia" w:cs="Times New Roman"/>
          <w:szCs w:val="28"/>
          <w:lang w:eastAsia="ru-RU"/>
        </w:rPr>
        <w:t>Light</w:t>
      </w:r>
      <w:proofErr w:type="spellEnd"/>
      <w:r w:rsidR="00420B0C" w:rsidRPr="00802CD3">
        <w:rPr>
          <w:rFonts w:eastAsiaTheme="minorEastAsia" w:cs="Times New Roman"/>
          <w:szCs w:val="28"/>
          <w:lang w:eastAsia="ru-RU"/>
        </w:rPr>
        <w:t xml:space="preserve"> </w:t>
      </w:r>
      <w:r w:rsidR="00D22A8D" w:rsidRPr="00802CD3">
        <w:rPr>
          <w:rFonts w:eastAsiaTheme="minorEastAsia" w:cs="Times New Roman"/>
          <w:szCs w:val="28"/>
          <w:lang w:eastAsia="ru-RU"/>
        </w:rPr>
        <w:t>для основного текста;</w:t>
      </w:r>
    </w:p>
    <w:p w:rsidR="00C92679" w:rsidRPr="00802CD3" w:rsidRDefault="005C6279" w:rsidP="008A1D7B">
      <w:pPr>
        <w:numPr>
          <w:ilvl w:val="0"/>
          <w:numId w:val="33"/>
        </w:numPr>
        <w:ind w:left="0" w:firstLine="709"/>
        <w:contextualSpacing/>
        <w:rPr>
          <w:rFonts w:eastAsiaTheme="minorEastAsia" w:cs="Times New Roman"/>
          <w:szCs w:val="28"/>
          <w:lang w:eastAsia="ru-RU"/>
        </w:rPr>
      </w:pPr>
      <w:r w:rsidRPr="00802CD3">
        <w:rPr>
          <w:rFonts w:eastAsiaTheme="minorEastAsia" w:cs="Times New Roman"/>
          <w:szCs w:val="28"/>
          <w:lang w:eastAsia="ru-RU"/>
        </w:rPr>
        <w:t>кегль основного набора: 12 пт.;</w:t>
      </w:r>
    </w:p>
    <w:p w:rsidR="00C92679" w:rsidRPr="00802CD3" w:rsidRDefault="005C6279" w:rsidP="008A1D7B">
      <w:pPr>
        <w:numPr>
          <w:ilvl w:val="0"/>
          <w:numId w:val="33"/>
        </w:numPr>
        <w:ind w:left="0" w:firstLine="709"/>
        <w:contextualSpacing/>
        <w:rPr>
          <w:rFonts w:eastAsiaTheme="minorEastAsia" w:cs="Times New Roman"/>
          <w:szCs w:val="28"/>
          <w:lang w:eastAsia="ru-RU"/>
        </w:rPr>
      </w:pPr>
      <w:r w:rsidRPr="00802CD3">
        <w:rPr>
          <w:rFonts w:eastAsiaTheme="minorEastAsia" w:cs="Times New Roman"/>
          <w:szCs w:val="28"/>
          <w:lang w:eastAsia="ru-RU"/>
        </w:rPr>
        <w:t>кегль дополнительного набора (заголовки): 20 пт.;</w:t>
      </w:r>
    </w:p>
    <w:p w:rsidR="005C6279" w:rsidRPr="00802CD3" w:rsidRDefault="005C6279" w:rsidP="008A1D7B">
      <w:pPr>
        <w:numPr>
          <w:ilvl w:val="0"/>
          <w:numId w:val="33"/>
        </w:numPr>
        <w:ind w:left="0" w:firstLine="709"/>
        <w:contextualSpacing/>
        <w:rPr>
          <w:rFonts w:eastAsiaTheme="minorEastAsia" w:cs="Times New Roman"/>
          <w:szCs w:val="28"/>
          <w:lang w:eastAsia="ru-RU"/>
        </w:rPr>
      </w:pPr>
      <w:r w:rsidRPr="00802CD3">
        <w:rPr>
          <w:rFonts w:eastAsiaTheme="minorEastAsia" w:cs="Times New Roman"/>
          <w:szCs w:val="28"/>
          <w:lang w:eastAsia="ru-RU"/>
        </w:rPr>
        <w:t xml:space="preserve">интерлиньяж: </w:t>
      </w:r>
      <w:r w:rsidR="001B3F56" w:rsidRPr="00802CD3">
        <w:rPr>
          <w:rFonts w:eastAsiaTheme="minorEastAsia" w:cs="Times New Roman"/>
          <w:szCs w:val="28"/>
          <w:lang w:eastAsia="ru-RU"/>
        </w:rPr>
        <w:t xml:space="preserve">1,25 </w:t>
      </w:r>
      <w:proofErr w:type="spellStart"/>
      <w:proofErr w:type="gramStart"/>
      <w:r w:rsidR="001B3F56" w:rsidRPr="00802CD3">
        <w:rPr>
          <w:rFonts w:eastAsiaTheme="minorEastAsia" w:cs="Times New Roman"/>
          <w:szCs w:val="28"/>
          <w:lang w:eastAsia="ru-RU"/>
        </w:rPr>
        <w:t>инт</w:t>
      </w:r>
      <w:proofErr w:type="spellEnd"/>
      <w:r w:rsidR="001B3F56" w:rsidRPr="00802CD3">
        <w:rPr>
          <w:rFonts w:eastAsiaTheme="minorEastAsia" w:cs="Times New Roman"/>
          <w:szCs w:val="28"/>
          <w:lang w:eastAsia="ru-RU"/>
        </w:rPr>
        <w:t>.</w:t>
      </w:r>
      <w:r w:rsidRPr="00802CD3">
        <w:rPr>
          <w:rFonts w:eastAsiaTheme="minorEastAsia" w:cs="Times New Roman"/>
          <w:szCs w:val="28"/>
          <w:lang w:eastAsia="ru-RU"/>
        </w:rPr>
        <w:t>;</w:t>
      </w:r>
      <w:proofErr w:type="gramEnd"/>
    </w:p>
    <w:p w:rsidR="005C6279" w:rsidRPr="00802CD3" w:rsidRDefault="005C6279" w:rsidP="005C6279">
      <w:pPr>
        <w:numPr>
          <w:ilvl w:val="0"/>
          <w:numId w:val="10"/>
        </w:numPr>
        <w:ind w:left="0" w:firstLine="709"/>
        <w:contextualSpacing/>
        <w:rPr>
          <w:rFonts w:eastAsiaTheme="minorEastAsia" w:cs="Times New Roman"/>
          <w:szCs w:val="28"/>
          <w:lang w:eastAsia="ru-RU"/>
        </w:rPr>
      </w:pPr>
      <w:r w:rsidRPr="00802CD3">
        <w:rPr>
          <w:rFonts w:eastAsiaTheme="minorEastAsia" w:cs="Times New Roman"/>
          <w:szCs w:val="28"/>
          <w:lang w:eastAsia="ru-RU"/>
        </w:rPr>
        <w:t>вид иллюстраций: документальный (фотографии</w:t>
      </w:r>
      <w:r w:rsidR="001B3F56" w:rsidRPr="00802CD3">
        <w:rPr>
          <w:rFonts w:eastAsiaTheme="minorEastAsia" w:cs="Times New Roman"/>
          <w:szCs w:val="28"/>
          <w:lang w:eastAsia="ru-RU"/>
        </w:rPr>
        <w:t>, рисунки</w:t>
      </w:r>
      <w:r w:rsidRPr="00802CD3">
        <w:rPr>
          <w:rFonts w:eastAsiaTheme="minorEastAsia" w:cs="Times New Roman"/>
          <w:szCs w:val="28"/>
          <w:lang w:eastAsia="ru-RU"/>
        </w:rPr>
        <w:t>);</w:t>
      </w:r>
    </w:p>
    <w:p w:rsidR="005C6279" w:rsidRPr="00802CD3" w:rsidRDefault="005C6279" w:rsidP="005C6279">
      <w:pPr>
        <w:numPr>
          <w:ilvl w:val="0"/>
          <w:numId w:val="10"/>
        </w:numPr>
        <w:ind w:left="0" w:firstLine="709"/>
        <w:contextualSpacing/>
        <w:rPr>
          <w:rFonts w:eastAsiaTheme="minorEastAsia" w:cs="Times New Roman"/>
          <w:szCs w:val="28"/>
          <w:lang w:eastAsia="ru-RU"/>
        </w:rPr>
      </w:pPr>
      <w:r w:rsidRPr="00802CD3">
        <w:rPr>
          <w:rFonts w:eastAsiaTheme="minorEastAsia" w:cs="Times New Roman"/>
          <w:szCs w:val="28"/>
          <w:lang w:eastAsia="ru-RU"/>
        </w:rPr>
        <w:t>используемые программы:</w:t>
      </w:r>
    </w:p>
    <w:p w:rsidR="00C92679" w:rsidRPr="00802CD3" w:rsidRDefault="005C6279" w:rsidP="008A1D7B">
      <w:pPr>
        <w:numPr>
          <w:ilvl w:val="0"/>
          <w:numId w:val="34"/>
        </w:numPr>
        <w:ind w:left="0" w:firstLine="709"/>
        <w:contextualSpacing/>
        <w:rPr>
          <w:rFonts w:eastAsiaTheme="minorEastAsia" w:cs="Times New Roman"/>
          <w:szCs w:val="28"/>
          <w:lang w:eastAsia="ru-RU"/>
        </w:rPr>
      </w:pPr>
      <w:r w:rsidRPr="00802CD3">
        <w:rPr>
          <w:rFonts w:eastAsiaTheme="minorEastAsia" w:cs="Times New Roman"/>
          <w:szCs w:val="28"/>
          <w:lang w:eastAsia="ru-RU"/>
        </w:rPr>
        <w:t xml:space="preserve">для набора текста используется </w:t>
      </w:r>
      <w:proofErr w:type="spellStart"/>
      <w:r w:rsidRPr="00802CD3">
        <w:rPr>
          <w:rFonts w:eastAsiaTheme="minorEastAsia" w:cs="Times New Roman"/>
          <w:szCs w:val="28"/>
          <w:lang w:eastAsia="ru-RU"/>
        </w:rPr>
        <w:t>Microsoft</w:t>
      </w:r>
      <w:proofErr w:type="spellEnd"/>
      <w:r w:rsidRPr="00802CD3">
        <w:rPr>
          <w:rFonts w:eastAsiaTheme="minorEastAsia" w:cs="Times New Roman"/>
          <w:szCs w:val="28"/>
          <w:lang w:eastAsia="ru-RU"/>
        </w:rPr>
        <w:t xml:space="preserve"> </w:t>
      </w:r>
      <w:proofErr w:type="spellStart"/>
      <w:r w:rsidRPr="00802CD3">
        <w:rPr>
          <w:rFonts w:eastAsiaTheme="minorEastAsia" w:cs="Times New Roman"/>
          <w:szCs w:val="28"/>
          <w:lang w:eastAsia="ru-RU"/>
        </w:rPr>
        <w:t>Word</w:t>
      </w:r>
      <w:proofErr w:type="spellEnd"/>
      <w:r w:rsidRPr="00802CD3">
        <w:rPr>
          <w:rFonts w:eastAsiaTheme="minorEastAsia" w:cs="Times New Roman"/>
          <w:szCs w:val="28"/>
          <w:lang w:eastAsia="ru-RU"/>
        </w:rPr>
        <w:t>;</w:t>
      </w:r>
    </w:p>
    <w:p w:rsidR="005C6279" w:rsidRPr="00802CD3" w:rsidRDefault="005C6279" w:rsidP="008A1D7B">
      <w:pPr>
        <w:numPr>
          <w:ilvl w:val="0"/>
          <w:numId w:val="34"/>
        </w:numPr>
        <w:ind w:left="0" w:firstLine="709"/>
        <w:contextualSpacing/>
        <w:rPr>
          <w:rFonts w:eastAsiaTheme="minorEastAsia" w:cs="Times New Roman"/>
          <w:szCs w:val="28"/>
          <w:lang w:eastAsia="ru-RU"/>
        </w:rPr>
      </w:pPr>
      <w:r w:rsidRPr="00802CD3">
        <w:rPr>
          <w:rFonts w:eastAsiaTheme="minorEastAsia" w:cs="Times New Roman"/>
          <w:szCs w:val="28"/>
          <w:lang w:eastAsia="ru-RU"/>
        </w:rPr>
        <w:t xml:space="preserve">для верстки используется программа </w:t>
      </w:r>
      <w:proofErr w:type="spellStart"/>
      <w:r w:rsidRPr="00802CD3">
        <w:rPr>
          <w:rFonts w:eastAsiaTheme="minorEastAsia" w:cs="Times New Roman"/>
          <w:szCs w:val="28"/>
          <w:lang w:eastAsia="ru-RU"/>
        </w:rPr>
        <w:t>Microsoft</w:t>
      </w:r>
      <w:proofErr w:type="spellEnd"/>
      <w:r w:rsidRPr="00802CD3">
        <w:rPr>
          <w:rFonts w:eastAsiaTheme="minorEastAsia" w:cs="Times New Roman"/>
          <w:szCs w:val="28"/>
          <w:lang w:eastAsia="ru-RU"/>
        </w:rPr>
        <w:t xml:space="preserve"> </w:t>
      </w:r>
      <w:proofErr w:type="spellStart"/>
      <w:r w:rsidRPr="00802CD3">
        <w:rPr>
          <w:rFonts w:eastAsiaTheme="minorEastAsia" w:cs="Times New Roman"/>
          <w:szCs w:val="28"/>
          <w:lang w:eastAsia="ru-RU"/>
        </w:rPr>
        <w:t>Publisher</w:t>
      </w:r>
      <w:proofErr w:type="spellEnd"/>
      <w:r w:rsidRPr="00802CD3">
        <w:rPr>
          <w:rFonts w:eastAsiaTheme="minorEastAsia" w:cs="Times New Roman"/>
          <w:szCs w:val="28"/>
          <w:lang w:eastAsia="ru-RU"/>
        </w:rPr>
        <w:t>;</w:t>
      </w:r>
    </w:p>
    <w:p w:rsidR="00197BCA" w:rsidRDefault="007E5212" w:rsidP="00197BCA">
      <w:pPr>
        <w:numPr>
          <w:ilvl w:val="0"/>
          <w:numId w:val="10"/>
        </w:numPr>
        <w:ind w:left="0" w:firstLine="709"/>
        <w:contextualSpacing/>
        <w:rPr>
          <w:rFonts w:eastAsiaTheme="minorEastAsia" w:cs="Times New Roman"/>
          <w:szCs w:val="28"/>
          <w:lang w:eastAsia="ru-RU"/>
        </w:rPr>
      </w:pPr>
      <w:r>
        <w:rPr>
          <w:rFonts w:eastAsiaTheme="minorEastAsia" w:cs="Times New Roman"/>
          <w:szCs w:val="28"/>
          <w:lang w:eastAsia="ru-RU"/>
        </w:rPr>
        <w:t>тираж издания: 1000 экземпляров</w:t>
      </w:r>
      <w:r w:rsidR="005C6279" w:rsidRPr="00802CD3">
        <w:rPr>
          <w:rFonts w:eastAsiaTheme="minorEastAsia" w:cs="Times New Roman"/>
          <w:szCs w:val="28"/>
          <w:lang w:eastAsia="ru-RU"/>
        </w:rPr>
        <w:t>;</w:t>
      </w:r>
    </w:p>
    <w:p w:rsidR="00C92679" w:rsidRPr="00197BCA" w:rsidRDefault="001B3F56" w:rsidP="00197BCA">
      <w:pPr>
        <w:numPr>
          <w:ilvl w:val="0"/>
          <w:numId w:val="10"/>
        </w:numPr>
        <w:ind w:left="0" w:firstLine="709"/>
        <w:contextualSpacing/>
        <w:rPr>
          <w:rFonts w:eastAsiaTheme="minorEastAsia" w:cs="Times New Roman"/>
          <w:szCs w:val="28"/>
          <w:lang w:eastAsia="ru-RU"/>
        </w:rPr>
      </w:pPr>
      <w:r w:rsidRPr="00197BCA">
        <w:rPr>
          <w:rFonts w:eastAsiaTheme="minorEastAsia" w:cs="Times New Roman"/>
          <w:szCs w:val="28"/>
          <w:lang w:eastAsia="ru-RU"/>
        </w:rPr>
        <w:t>объем издания: 76</w:t>
      </w:r>
      <w:r w:rsidR="007E5212" w:rsidRPr="00197BCA">
        <w:rPr>
          <w:rFonts w:eastAsiaTheme="minorEastAsia" w:cs="Times New Roman"/>
          <w:szCs w:val="28"/>
          <w:lang w:eastAsia="ru-RU"/>
        </w:rPr>
        <w:t xml:space="preserve"> страниц + обложка</w:t>
      </w:r>
      <w:r w:rsidR="005C6279" w:rsidRPr="00197BCA">
        <w:rPr>
          <w:rFonts w:eastAsiaTheme="minorEastAsia" w:cs="Times New Roman"/>
          <w:szCs w:val="28"/>
          <w:lang w:eastAsia="ru-RU"/>
        </w:rPr>
        <w:t>;</w:t>
      </w:r>
    </w:p>
    <w:p w:rsidR="005C6279" w:rsidRPr="00802CD3" w:rsidRDefault="005C6279" w:rsidP="00C92679">
      <w:pPr>
        <w:numPr>
          <w:ilvl w:val="0"/>
          <w:numId w:val="10"/>
        </w:numPr>
        <w:ind w:left="0" w:firstLine="709"/>
        <w:contextualSpacing/>
        <w:rPr>
          <w:rFonts w:eastAsiaTheme="minorEastAsia" w:cs="Times New Roman"/>
          <w:szCs w:val="28"/>
          <w:lang w:eastAsia="ru-RU"/>
        </w:rPr>
      </w:pPr>
      <w:r w:rsidRPr="00802CD3">
        <w:rPr>
          <w:rFonts w:eastAsiaTheme="minorEastAsia" w:cs="Times New Roman"/>
          <w:szCs w:val="28"/>
          <w:lang w:eastAsia="ru-RU"/>
        </w:rPr>
        <w:t xml:space="preserve">способ печати: </w:t>
      </w:r>
      <w:r w:rsidR="001B3F56" w:rsidRPr="00802CD3">
        <w:rPr>
          <w:rFonts w:eastAsiaTheme="minorEastAsia" w:cs="Times New Roman"/>
          <w:szCs w:val="28"/>
          <w:lang w:eastAsia="ru-RU"/>
        </w:rPr>
        <w:t>цифровая</w:t>
      </w:r>
      <w:r w:rsidR="00C92679" w:rsidRPr="00802CD3">
        <w:rPr>
          <w:rFonts w:eastAsiaTheme="minorEastAsia" w:cs="Times New Roman"/>
          <w:szCs w:val="28"/>
          <w:lang w:eastAsia="ru-RU"/>
        </w:rPr>
        <w:t xml:space="preserve"> </w:t>
      </w:r>
      <w:r w:rsidRPr="00802CD3">
        <w:rPr>
          <w:rFonts w:eastAsiaTheme="minorEastAsia" w:cs="Times New Roman"/>
          <w:szCs w:val="28"/>
          <w:lang w:eastAsia="ru-RU"/>
        </w:rPr>
        <w:t>печать;</w:t>
      </w:r>
    </w:p>
    <w:p w:rsidR="009B0269" w:rsidRPr="00802CD3" w:rsidRDefault="005C6279" w:rsidP="009B0269">
      <w:pPr>
        <w:numPr>
          <w:ilvl w:val="0"/>
          <w:numId w:val="10"/>
        </w:numPr>
        <w:ind w:left="0" w:firstLine="709"/>
        <w:contextualSpacing/>
        <w:rPr>
          <w:rFonts w:eastAsiaTheme="minorEastAsia" w:cs="Times New Roman"/>
          <w:szCs w:val="28"/>
          <w:lang w:eastAsia="ru-RU"/>
        </w:rPr>
      </w:pPr>
      <w:r w:rsidRPr="00802CD3">
        <w:rPr>
          <w:rFonts w:eastAsiaTheme="minorEastAsia" w:cs="Times New Roman"/>
          <w:szCs w:val="28"/>
          <w:lang w:eastAsia="ru-RU"/>
        </w:rPr>
        <w:t xml:space="preserve">параметры используемой бумаги: </w:t>
      </w:r>
      <w:r w:rsidR="001B3F56" w:rsidRPr="00802CD3">
        <w:rPr>
          <w:rFonts w:eastAsiaTheme="minorEastAsia" w:cs="Times New Roman"/>
          <w:szCs w:val="28"/>
          <w:lang w:eastAsia="ru-RU"/>
        </w:rPr>
        <w:t>офисная</w:t>
      </w:r>
      <w:r w:rsidR="00D379BA">
        <w:rPr>
          <w:rFonts w:eastAsiaTheme="minorEastAsia" w:cs="Times New Roman"/>
          <w:szCs w:val="28"/>
          <w:lang w:eastAsia="ru-RU"/>
        </w:rPr>
        <w:t>; плотность: 80, г/м2.</w:t>
      </w:r>
    </w:p>
    <w:p w:rsidR="004A3D31" w:rsidRPr="00802CD3" w:rsidRDefault="004A3D31" w:rsidP="004A3D31">
      <w:pPr>
        <w:rPr>
          <w:lang w:eastAsia="ru-RU"/>
        </w:rPr>
      </w:pPr>
      <w:r w:rsidRPr="00802CD3">
        <w:rPr>
          <w:lang w:eastAsia="ru-RU"/>
        </w:rPr>
        <w:t>Формат издания до обрезки рассчитывался следующим образом: размеры сторон выбранного листа делятся на соответствующие сомножители определителя доли. Как правило, большая сторона делится на больший сомножитель знаменателя, а меньшая сторона – на меньший. Таким образом получается формат издания до обрезки.</w:t>
      </w:r>
      <w:r w:rsidR="001807CC" w:rsidRPr="00802CD3">
        <w:t xml:space="preserve"> </w:t>
      </w:r>
      <w:r w:rsidR="001807CC" w:rsidRPr="00802CD3">
        <w:rPr>
          <w:lang w:eastAsia="ru-RU"/>
        </w:rPr>
        <w:t>Для удобства полученные результаты всегда переводят в миллиметры.</w:t>
      </w:r>
    </w:p>
    <w:p w:rsidR="004A3D31" w:rsidRPr="00802CD3" w:rsidRDefault="004A3D31" w:rsidP="001807CC">
      <w:pPr>
        <w:rPr>
          <w:lang w:eastAsia="ru-RU"/>
        </w:rPr>
      </w:pPr>
      <w:r w:rsidRPr="00802CD3">
        <w:rPr>
          <w:lang w:eastAsia="ru-RU"/>
        </w:rPr>
        <w:t>Формат издания после обрезки</w:t>
      </w:r>
      <w:r w:rsidR="001807CC" w:rsidRPr="00802CD3">
        <w:rPr>
          <w:lang w:eastAsia="ru-RU"/>
        </w:rPr>
        <w:t xml:space="preserve"> (то есть фактический формат книги) в</w:t>
      </w:r>
      <w:r w:rsidR="00640348">
        <w:rPr>
          <w:lang w:eastAsia="ru-RU"/>
        </w:rPr>
        <w:t> </w:t>
      </w:r>
      <w:r w:rsidR="001807CC" w:rsidRPr="00802CD3">
        <w:rPr>
          <w:lang w:eastAsia="ru-RU"/>
        </w:rPr>
        <w:t xml:space="preserve">многостраничных изданиях </w:t>
      </w:r>
      <w:r w:rsidRPr="00802CD3">
        <w:rPr>
          <w:lang w:eastAsia="ru-RU"/>
        </w:rPr>
        <w:t>получается при</w:t>
      </w:r>
      <w:r w:rsidR="00C7452D">
        <w:rPr>
          <w:lang w:eastAsia="ru-RU"/>
        </w:rPr>
        <w:t xml:space="preserve"> уменьшении ширины издания на 5 </w:t>
      </w:r>
      <w:r w:rsidRPr="00802CD3">
        <w:rPr>
          <w:lang w:eastAsia="ru-RU"/>
        </w:rPr>
        <w:t>мм, а высоты – на 10 мм (издание подр</w:t>
      </w:r>
      <w:r w:rsidR="001807CC" w:rsidRPr="00802CD3">
        <w:rPr>
          <w:lang w:eastAsia="ru-RU"/>
        </w:rPr>
        <w:t>езается све</w:t>
      </w:r>
      <w:r w:rsidR="00C7452D">
        <w:rPr>
          <w:lang w:eastAsia="ru-RU"/>
        </w:rPr>
        <w:t>рху и снизу на 5 </w:t>
      </w:r>
      <w:r w:rsidR="001807CC" w:rsidRPr="00802CD3">
        <w:rPr>
          <w:lang w:eastAsia="ru-RU"/>
        </w:rPr>
        <w:t>мм), так как</w:t>
      </w:r>
      <w:r w:rsidR="001807CC" w:rsidRPr="00802CD3">
        <w:t xml:space="preserve"> </w:t>
      </w:r>
      <w:r w:rsidR="001807CC" w:rsidRPr="00802CD3">
        <w:rPr>
          <w:lang w:eastAsia="ru-RU"/>
        </w:rPr>
        <w:t>обрезка происходит с 3-х сторон; а в листовой продукции формат издания получается при уменьшени</w:t>
      </w:r>
      <w:r w:rsidR="00C7452D">
        <w:rPr>
          <w:lang w:eastAsia="ru-RU"/>
        </w:rPr>
        <w:t>и ширины и высоты издания на 10 </w:t>
      </w:r>
      <w:r w:rsidR="001807CC" w:rsidRPr="00802CD3">
        <w:rPr>
          <w:lang w:eastAsia="ru-RU"/>
        </w:rPr>
        <w:t>мм, так как обрезка происходит с 4-х сторон [</w:t>
      </w:r>
      <w:r w:rsidR="00EC76AA">
        <w:rPr>
          <w:lang w:eastAsia="ru-RU"/>
        </w:rPr>
        <w:t>48</w:t>
      </w:r>
      <w:r w:rsidR="001807CC" w:rsidRPr="00802CD3">
        <w:rPr>
          <w:lang w:eastAsia="ru-RU"/>
        </w:rPr>
        <w:t>].</w:t>
      </w:r>
    </w:p>
    <w:p w:rsidR="004A3D31" w:rsidRPr="00802CD3" w:rsidRDefault="004A3D31" w:rsidP="001807CC">
      <w:pPr>
        <w:rPr>
          <w:lang w:eastAsia="ru-RU"/>
        </w:rPr>
      </w:pPr>
      <w:r w:rsidRPr="00802CD3">
        <w:rPr>
          <w:lang w:eastAsia="ru-RU"/>
        </w:rPr>
        <w:lastRenderedPageBreak/>
        <w:t xml:space="preserve">Издание «Женщины в науке» имеет формат 60×84/16, </w:t>
      </w:r>
      <w:r w:rsidR="00C7452D">
        <w:rPr>
          <w:lang w:eastAsia="ru-RU"/>
        </w:rPr>
        <w:t>числовые данные «60» и </w:t>
      </w:r>
      <w:r w:rsidRPr="00802CD3">
        <w:rPr>
          <w:lang w:eastAsia="ru-RU"/>
        </w:rPr>
        <w:t>«80» обозначают ширину и высоту печа</w:t>
      </w:r>
      <w:r w:rsidR="00C7452D">
        <w:rPr>
          <w:lang w:eastAsia="ru-RU"/>
        </w:rPr>
        <w:t>тного листа в сантиметрах, «16» – долю, т.е. то </w:t>
      </w:r>
      <w:r w:rsidRPr="00802CD3">
        <w:rPr>
          <w:lang w:eastAsia="ru-RU"/>
        </w:rPr>
        <w:t>количество страниц,</w:t>
      </w:r>
      <w:r w:rsidR="00640348">
        <w:rPr>
          <w:lang w:eastAsia="ru-RU"/>
        </w:rPr>
        <w:t xml:space="preserve"> которое возможно разместить на </w:t>
      </w:r>
      <w:r w:rsidRPr="00802CD3">
        <w:rPr>
          <w:lang w:eastAsia="ru-RU"/>
        </w:rPr>
        <w:t xml:space="preserve">печатном листе с учетом данного формата. </w:t>
      </w:r>
      <w:r w:rsidR="001807CC" w:rsidRPr="00802CD3">
        <w:rPr>
          <w:lang w:eastAsia="ru-RU"/>
        </w:rPr>
        <w:t xml:space="preserve">Разложив долю </w:t>
      </w:r>
      <w:r w:rsidRPr="00802CD3">
        <w:rPr>
          <w:lang w:eastAsia="ru-RU"/>
        </w:rPr>
        <w:t>на множители «4» и «4»</w:t>
      </w:r>
      <w:r w:rsidR="001807CC" w:rsidRPr="00802CD3">
        <w:rPr>
          <w:lang w:eastAsia="ru-RU"/>
        </w:rPr>
        <w:t>, был произведен расчет формата издания до обрезки:</w:t>
      </w:r>
      <w:r w:rsidRPr="00802CD3">
        <w:rPr>
          <w:lang w:eastAsia="ru-RU"/>
        </w:rPr>
        <w:t xml:space="preserve"> </w:t>
      </w:r>
    </w:p>
    <w:p w:rsidR="001807CC" w:rsidRPr="00802CD3" w:rsidRDefault="004A3D31" w:rsidP="001807CC">
      <w:pPr>
        <w:pStyle w:val="a7"/>
        <w:numPr>
          <w:ilvl w:val="0"/>
          <w:numId w:val="10"/>
        </w:numPr>
        <w:ind w:left="0" w:firstLine="709"/>
        <w:rPr>
          <w:lang w:eastAsia="ru-RU"/>
        </w:rPr>
      </w:pPr>
      <w:r w:rsidRPr="00802CD3">
        <w:rPr>
          <w:lang w:eastAsia="ru-RU"/>
        </w:rPr>
        <w:t xml:space="preserve">60 </w:t>
      </w:r>
      <w:proofErr w:type="gramStart"/>
      <w:r w:rsidRPr="00802CD3">
        <w:rPr>
          <w:lang w:eastAsia="ru-RU"/>
        </w:rPr>
        <w:t>см :</w:t>
      </w:r>
      <w:proofErr w:type="gramEnd"/>
      <w:r w:rsidRPr="00802CD3">
        <w:rPr>
          <w:lang w:eastAsia="ru-RU"/>
        </w:rPr>
        <w:t xml:space="preserve"> 4 = 15 см = 150 мм</w:t>
      </w:r>
      <w:r w:rsidR="001807CC" w:rsidRPr="00802CD3">
        <w:rPr>
          <w:lang w:eastAsia="ru-RU"/>
        </w:rPr>
        <w:t xml:space="preserve"> (ширина до обреза);</w:t>
      </w:r>
    </w:p>
    <w:p w:rsidR="004A3D31" w:rsidRPr="00802CD3" w:rsidRDefault="004A3D31" w:rsidP="001807CC">
      <w:pPr>
        <w:pStyle w:val="a7"/>
        <w:numPr>
          <w:ilvl w:val="0"/>
          <w:numId w:val="10"/>
        </w:numPr>
        <w:ind w:left="0" w:firstLine="709"/>
        <w:rPr>
          <w:lang w:eastAsia="ru-RU"/>
        </w:rPr>
      </w:pPr>
      <w:r w:rsidRPr="00802CD3">
        <w:rPr>
          <w:lang w:eastAsia="ru-RU"/>
        </w:rPr>
        <w:t xml:space="preserve">84 </w:t>
      </w:r>
      <w:proofErr w:type="gramStart"/>
      <w:r w:rsidRPr="00802CD3">
        <w:rPr>
          <w:lang w:eastAsia="ru-RU"/>
        </w:rPr>
        <w:t>см :</w:t>
      </w:r>
      <w:proofErr w:type="gramEnd"/>
      <w:r w:rsidRPr="00802CD3">
        <w:rPr>
          <w:lang w:eastAsia="ru-RU"/>
        </w:rPr>
        <w:t xml:space="preserve"> 4 = 21 см = 210 мм</w:t>
      </w:r>
      <w:r w:rsidR="001807CC" w:rsidRPr="00802CD3">
        <w:rPr>
          <w:lang w:eastAsia="ru-RU"/>
        </w:rPr>
        <w:t xml:space="preserve"> (высота до обреза).</w:t>
      </w:r>
    </w:p>
    <w:p w:rsidR="004A3D31" w:rsidRPr="00802CD3" w:rsidRDefault="004A3D31" w:rsidP="004A3D31">
      <w:pPr>
        <w:rPr>
          <w:lang w:eastAsia="ru-RU"/>
        </w:rPr>
      </w:pPr>
      <w:r w:rsidRPr="00802CD3">
        <w:rPr>
          <w:lang w:eastAsia="ru-RU"/>
        </w:rPr>
        <w:t xml:space="preserve">Как было сказано выше в многостраничных изданиях обрезка происходит с 3-х сторон, т.е. из получившейся ширины необходимо отнять </w:t>
      </w:r>
      <w:r w:rsidR="00640348">
        <w:rPr>
          <w:lang w:eastAsia="ru-RU"/>
        </w:rPr>
        <w:t>5 </w:t>
      </w:r>
      <w:r w:rsidRPr="00802CD3">
        <w:rPr>
          <w:lang w:eastAsia="ru-RU"/>
        </w:rPr>
        <w:t xml:space="preserve">мм, а из высоты </w:t>
      </w:r>
      <w:r w:rsidR="001807CC" w:rsidRPr="00802CD3">
        <w:rPr>
          <w:lang w:eastAsia="ru-RU"/>
        </w:rPr>
        <w:t>– 10 мм:</w:t>
      </w:r>
    </w:p>
    <w:p w:rsidR="001807CC" w:rsidRPr="00802CD3" w:rsidRDefault="004A3D31" w:rsidP="001807CC">
      <w:pPr>
        <w:pStyle w:val="a7"/>
        <w:numPr>
          <w:ilvl w:val="0"/>
          <w:numId w:val="10"/>
        </w:numPr>
        <w:ind w:hanging="720"/>
        <w:rPr>
          <w:lang w:eastAsia="ru-RU"/>
        </w:rPr>
      </w:pPr>
      <w:r w:rsidRPr="00802CD3">
        <w:rPr>
          <w:lang w:eastAsia="ru-RU"/>
        </w:rPr>
        <w:t>150 мм – 5 мм = 145 мм</w:t>
      </w:r>
      <w:r w:rsidR="000C2AD0" w:rsidRPr="00802CD3">
        <w:rPr>
          <w:lang w:eastAsia="ru-RU"/>
        </w:rPr>
        <w:t xml:space="preserve"> (ширина после обреза)</w:t>
      </w:r>
      <w:r w:rsidR="001807CC" w:rsidRPr="00802CD3">
        <w:rPr>
          <w:lang w:eastAsia="ru-RU"/>
        </w:rPr>
        <w:t>;</w:t>
      </w:r>
    </w:p>
    <w:p w:rsidR="004A3D31" w:rsidRPr="00802CD3" w:rsidRDefault="004A3D31" w:rsidP="00F04066">
      <w:pPr>
        <w:pStyle w:val="a7"/>
        <w:numPr>
          <w:ilvl w:val="0"/>
          <w:numId w:val="10"/>
        </w:numPr>
        <w:ind w:hanging="720"/>
        <w:rPr>
          <w:lang w:eastAsia="ru-RU"/>
        </w:rPr>
      </w:pPr>
      <w:r w:rsidRPr="00802CD3">
        <w:rPr>
          <w:lang w:eastAsia="ru-RU"/>
        </w:rPr>
        <w:t>210 мм – 10 мм = 200 мм</w:t>
      </w:r>
      <w:r w:rsidR="000C2AD0" w:rsidRPr="00802CD3">
        <w:rPr>
          <w:lang w:eastAsia="ru-RU"/>
        </w:rPr>
        <w:t xml:space="preserve"> (высота после обреза)</w:t>
      </w:r>
      <w:r w:rsidR="001807CC" w:rsidRPr="00802CD3">
        <w:rPr>
          <w:lang w:eastAsia="ru-RU"/>
        </w:rPr>
        <w:t>.</w:t>
      </w:r>
    </w:p>
    <w:p w:rsidR="004D0C55" w:rsidRPr="00802CD3" w:rsidRDefault="008740EE" w:rsidP="004D0C55">
      <w:pPr>
        <w:rPr>
          <w:lang w:eastAsia="ru-RU"/>
        </w:rPr>
      </w:pPr>
      <w:r w:rsidRPr="00802CD3">
        <w:rPr>
          <w:lang w:eastAsia="ru-RU"/>
        </w:rPr>
        <w:t xml:space="preserve">Шестой этап – продвижение. </w:t>
      </w:r>
      <w:r w:rsidR="004D0C55" w:rsidRPr="00802CD3">
        <w:rPr>
          <w:lang w:eastAsia="ru-RU"/>
        </w:rPr>
        <w:t>Научн</w:t>
      </w:r>
      <w:r w:rsidR="00640348">
        <w:rPr>
          <w:lang w:eastAsia="ru-RU"/>
        </w:rPr>
        <w:t>о-популярное издание «Женщины в </w:t>
      </w:r>
      <w:r w:rsidR="004D0C55" w:rsidRPr="00802CD3">
        <w:rPr>
          <w:lang w:eastAsia="ru-RU"/>
        </w:rPr>
        <w:t xml:space="preserve">науке» </w:t>
      </w:r>
      <w:r w:rsidRPr="00802CD3">
        <w:rPr>
          <w:lang w:eastAsia="ru-RU"/>
        </w:rPr>
        <w:t>будет продвигаться в с</w:t>
      </w:r>
      <w:r w:rsidR="00640348">
        <w:rPr>
          <w:lang w:eastAsia="ru-RU"/>
        </w:rPr>
        <w:t>оциальной сети «ВКонтакте». При </w:t>
      </w:r>
      <w:r w:rsidRPr="00802CD3">
        <w:rPr>
          <w:lang w:eastAsia="ru-RU"/>
        </w:rPr>
        <w:t>сотрудничестве с группой «Женщины в науке» будет проведен конкурс среди подписчиков. Им будет дано задание рассказать о женщине, которая является для</w:t>
      </w:r>
      <w:r w:rsidR="004D0C55" w:rsidRPr="00802CD3">
        <w:rPr>
          <w:lang w:eastAsia="ru-RU"/>
        </w:rPr>
        <w:t xml:space="preserve"> них</w:t>
      </w:r>
      <w:r w:rsidRPr="00802CD3">
        <w:rPr>
          <w:lang w:eastAsia="ru-RU"/>
        </w:rPr>
        <w:t xml:space="preserve"> примером, на который стоит ориентироваться</w:t>
      </w:r>
      <w:r w:rsidR="00D224C1">
        <w:rPr>
          <w:lang w:eastAsia="ru-RU"/>
        </w:rPr>
        <w:t xml:space="preserve"> (ей может быть не </w:t>
      </w:r>
      <w:r w:rsidR="004D0C55" w:rsidRPr="00802CD3">
        <w:rPr>
          <w:lang w:eastAsia="ru-RU"/>
        </w:rPr>
        <w:t>только женщина-ученая, но и актриса, спортсменка, знакомая, родственница и т.д</w:t>
      </w:r>
      <w:r w:rsidRPr="00802CD3">
        <w:rPr>
          <w:lang w:eastAsia="ru-RU"/>
        </w:rPr>
        <w:t>.</w:t>
      </w:r>
      <w:r w:rsidR="004D0C55" w:rsidRPr="00802CD3">
        <w:rPr>
          <w:lang w:eastAsia="ru-RU"/>
        </w:rPr>
        <w:t xml:space="preserve">). На выполнение </w:t>
      </w:r>
      <w:r w:rsidR="00640348">
        <w:rPr>
          <w:lang w:eastAsia="ru-RU"/>
        </w:rPr>
        <w:t>задание будет дано 3 недели. По </w:t>
      </w:r>
      <w:r w:rsidR="004D0C55" w:rsidRPr="00802CD3">
        <w:rPr>
          <w:lang w:eastAsia="ru-RU"/>
        </w:rPr>
        <w:t>окончании конкурса при помощи голос</w:t>
      </w:r>
      <w:r w:rsidR="00640348">
        <w:rPr>
          <w:lang w:eastAsia="ru-RU"/>
        </w:rPr>
        <w:t>ования в группе будут выбраны 3 </w:t>
      </w:r>
      <w:r w:rsidR="004D0C55" w:rsidRPr="00802CD3">
        <w:rPr>
          <w:lang w:eastAsia="ru-RU"/>
        </w:rPr>
        <w:t>победителя, которые получат наше издание в подарок.</w:t>
      </w:r>
    </w:p>
    <w:p w:rsidR="008740EE" w:rsidRPr="00802CD3" w:rsidRDefault="008740EE" w:rsidP="008740EE">
      <w:pPr>
        <w:rPr>
          <w:lang w:eastAsia="ru-RU"/>
        </w:rPr>
      </w:pPr>
    </w:p>
    <w:p w:rsidR="00E96946" w:rsidRPr="00802CD3" w:rsidRDefault="00C03B18" w:rsidP="00DB2884">
      <w:pPr>
        <w:pStyle w:val="2"/>
        <w:rPr>
          <w:rFonts w:eastAsia="Times New Roman"/>
          <w:lang w:eastAsia="ru-RU"/>
        </w:rPr>
      </w:pPr>
      <w:r w:rsidRPr="00802CD3">
        <w:rPr>
          <w:rFonts w:eastAsia="Times New Roman"/>
          <w:lang w:eastAsia="ru-RU"/>
        </w:rPr>
        <w:t>2.2</w:t>
      </w:r>
      <w:r w:rsidR="00E96946" w:rsidRPr="00802CD3">
        <w:rPr>
          <w:rFonts w:eastAsia="Times New Roman"/>
          <w:lang w:eastAsia="ru-RU"/>
        </w:rPr>
        <w:t xml:space="preserve"> Редакторская работа над текстовым материалом издания</w:t>
      </w:r>
    </w:p>
    <w:p w:rsidR="00E96946" w:rsidRPr="00802CD3" w:rsidRDefault="00E96946" w:rsidP="00E96946">
      <w:pPr>
        <w:rPr>
          <w:lang w:eastAsia="ru-RU"/>
        </w:rPr>
      </w:pPr>
    </w:p>
    <w:p w:rsidR="00E96946" w:rsidRPr="00802CD3" w:rsidRDefault="00E96946" w:rsidP="00197BCA">
      <w:pPr>
        <w:rPr>
          <w:rFonts w:eastAsiaTheme="minorEastAsia"/>
          <w:szCs w:val="21"/>
          <w:lang w:eastAsia="ru-RU"/>
        </w:rPr>
      </w:pPr>
      <w:r w:rsidRPr="00802CD3">
        <w:rPr>
          <w:rFonts w:eastAsiaTheme="minorEastAsia"/>
          <w:szCs w:val="21"/>
          <w:lang w:eastAsia="ru-RU"/>
        </w:rPr>
        <w:t>Успешная работа редактора пр</w:t>
      </w:r>
      <w:r w:rsidR="00640348">
        <w:rPr>
          <w:rFonts w:eastAsiaTheme="minorEastAsia"/>
          <w:szCs w:val="21"/>
          <w:lang w:eastAsia="ru-RU"/>
        </w:rPr>
        <w:t>и подготовке издания зависит от </w:t>
      </w:r>
      <w:r w:rsidRPr="00802CD3">
        <w:rPr>
          <w:rFonts w:eastAsiaTheme="minorEastAsia"/>
          <w:szCs w:val="21"/>
          <w:lang w:eastAsia="ru-RU"/>
        </w:rPr>
        <w:t>качества проведенного ана</w:t>
      </w:r>
      <w:r w:rsidR="00197BCA">
        <w:rPr>
          <w:rFonts w:eastAsiaTheme="minorEastAsia"/>
          <w:szCs w:val="21"/>
          <w:lang w:eastAsia="ru-RU"/>
        </w:rPr>
        <w:t xml:space="preserve">лиза произведения и его оценки. </w:t>
      </w:r>
      <w:r w:rsidRPr="00802CD3">
        <w:rPr>
          <w:rFonts w:eastAsiaTheme="minorEastAsia"/>
          <w:szCs w:val="21"/>
          <w:lang w:eastAsia="ru-RU"/>
        </w:rPr>
        <w:t xml:space="preserve">Разбор качеств текста произведения начинается редактором с анализа и оценки композиции произведения так как, во-первых, композиция – это расположение частей художественного произведения в определённом порядке. Она является важнейшим качеством текста, которое определяет насколько полно будет </w:t>
      </w:r>
      <w:r w:rsidRPr="00802CD3">
        <w:rPr>
          <w:rFonts w:eastAsiaTheme="minorEastAsia"/>
          <w:szCs w:val="21"/>
          <w:lang w:eastAsia="ru-RU"/>
        </w:rPr>
        <w:lastRenderedPageBreak/>
        <w:t>раскрыта тема, запутается ли читатель в тексте или легко поймет читатель то, что хочет донести до него автор. Во-вторых, если результатом данного анализа будет выявлено, что текст нужно перестроить, то логичней будет сначала изменить его построение, а уже потом анализировать и оценивать его стиль, потому что в результате данных действий могут возникнуть новые связи и, следовательно, понадобится новая корректировка текса. В-третьих, начав с оценки композиции текста, редактор</w:t>
      </w:r>
      <w:r w:rsidR="00C7452D">
        <w:rPr>
          <w:rFonts w:eastAsiaTheme="minorEastAsia"/>
          <w:szCs w:val="21"/>
          <w:lang w:eastAsia="ru-RU"/>
        </w:rPr>
        <w:t xml:space="preserve"> освоит его содержание полнее и </w:t>
      </w:r>
      <w:r w:rsidRPr="00802CD3">
        <w:rPr>
          <w:rFonts w:eastAsiaTheme="minorEastAsia"/>
          <w:szCs w:val="21"/>
          <w:lang w:eastAsia="ru-RU"/>
        </w:rPr>
        <w:t>глубже.</w:t>
      </w:r>
    </w:p>
    <w:p w:rsidR="004D0C55" w:rsidRPr="00802CD3" w:rsidRDefault="00E36AA1" w:rsidP="00E96946">
      <w:pPr>
        <w:rPr>
          <w:rFonts w:eastAsiaTheme="minorEastAsia"/>
          <w:szCs w:val="21"/>
          <w:lang w:eastAsia="ru-RU"/>
        </w:rPr>
      </w:pPr>
      <w:r w:rsidRPr="00802CD3">
        <w:rPr>
          <w:rFonts w:eastAsiaTheme="minorEastAsia"/>
          <w:szCs w:val="21"/>
          <w:lang w:eastAsia="ru-RU"/>
        </w:rPr>
        <w:t>Так, например, при работе над изданием из него была убрана биография Элизабет Блэкуэлл, потому что хотя она и первая женщина, получившая высшее медицинское образование в США, а также создала медицинскую школу для женщин в Лондоне, она не совершила ни каких значимых открытий для науки.</w:t>
      </w:r>
    </w:p>
    <w:p w:rsidR="002F6D56" w:rsidRPr="00802CD3" w:rsidRDefault="00E96946" w:rsidP="002F6D56">
      <w:pPr>
        <w:rPr>
          <w:rFonts w:eastAsiaTheme="minorEastAsia"/>
          <w:szCs w:val="21"/>
          <w:lang w:eastAsia="ru-RU"/>
        </w:rPr>
      </w:pPr>
      <w:r w:rsidRPr="00802CD3">
        <w:rPr>
          <w:rFonts w:eastAsiaTheme="minorEastAsia"/>
          <w:szCs w:val="21"/>
          <w:lang w:eastAsia="ru-RU"/>
        </w:rPr>
        <w:t>Затем редактор о</w:t>
      </w:r>
      <w:r w:rsidR="00423985" w:rsidRPr="00802CD3">
        <w:rPr>
          <w:rFonts w:eastAsiaTheme="minorEastAsia"/>
          <w:szCs w:val="21"/>
          <w:lang w:eastAsia="ru-RU"/>
        </w:rPr>
        <w:t>ценивает рубрикацию</w:t>
      </w:r>
      <w:r w:rsidR="00C7452D">
        <w:rPr>
          <w:rFonts w:eastAsiaTheme="minorEastAsia"/>
          <w:szCs w:val="21"/>
          <w:lang w:eastAsia="ru-RU"/>
        </w:rPr>
        <w:t xml:space="preserve"> в издании. Он определяет будет </w:t>
      </w:r>
      <w:r w:rsidR="00423985" w:rsidRPr="00802CD3">
        <w:rPr>
          <w:rFonts w:eastAsiaTheme="minorEastAsia"/>
          <w:szCs w:val="21"/>
          <w:lang w:eastAsia="ru-RU"/>
        </w:rPr>
        <w:t>ли удобно для читающего воспринимать</w:t>
      </w:r>
      <w:r w:rsidR="00640348">
        <w:rPr>
          <w:rFonts w:eastAsiaTheme="minorEastAsia"/>
          <w:szCs w:val="21"/>
          <w:lang w:eastAsia="ru-RU"/>
        </w:rPr>
        <w:t xml:space="preserve"> авторское разделение текста на </w:t>
      </w:r>
      <w:r w:rsidR="00423985" w:rsidRPr="00802CD3">
        <w:rPr>
          <w:rFonts w:eastAsiaTheme="minorEastAsia"/>
          <w:szCs w:val="21"/>
          <w:lang w:eastAsia="ru-RU"/>
        </w:rPr>
        <w:t>рубрики и определяет будет ли сложность рубрикации соответствовать подготовки читающего.</w:t>
      </w:r>
    </w:p>
    <w:p w:rsidR="00E96946" w:rsidRPr="00802CD3" w:rsidRDefault="00E96946" w:rsidP="00E96946">
      <w:pPr>
        <w:rPr>
          <w:rFonts w:eastAsiaTheme="minorEastAsia"/>
          <w:szCs w:val="21"/>
          <w:lang w:eastAsia="ru-RU"/>
        </w:rPr>
      </w:pPr>
      <w:r w:rsidRPr="00802CD3">
        <w:rPr>
          <w:rFonts w:eastAsiaTheme="minorEastAsia"/>
          <w:szCs w:val="21"/>
          <w:lang w:eastAsia="ru-RU"/>
        </w:rPr>
        <w:t>После чего редактор приступает к оценке фактического материала и</w:t>
      </w:r>
      <w:r w:rsidR="00C7452D">
        <w:rPr>
          <w:rFonts w:eastAsiaTheme="minorEastAsia"/>
          <w:szCs w:val="21"/>
        </w:rPr>
        <w:t> </w:t>
      </w:r>
      <w:r w:rsidRPr="00802CD3">
        <w:rPr>
          <w:rFonts w:eastAsiaTheme="minorEastAsia"/>
          <w:szCs w:val="21"/>
          <w:lang w:eastAsia="ru-RU"/>
        </w:rPr>
        <w:t>анализу текста с логической стороны. Под фактическим материалом произведения понимают не только чис</w:t>
      </w:r>
      <w:r w:rsidR="00C7452D">
        <w:rPr>
          <w:rFonts w:eastAsiaTheme="minorEastAsia"/>
          <w:szCs w:val="21"/>
          <w:lang w:eastAsia="ru-RU"/>
        </w:rPr>
        <w:t>ла, даты, названия, имена, но </w:t>
      </w:r>
      <w:r w:rsidR="00C7452D" w:rsidRPr="00C7452D">
        <w:t>и</w:t>
      </w:r>
      <w:r w:rsidR="00C7452D">
        <w:t> </w:t>
      </w:r>
      <w:r w:rsidRPr="00C7452D">
        <w:t>отраженные</w:t>
      </w:r>
      <w:r w:rsidRPr="00802CD3">
        <w:rPr>
          <w:rFonts w:eastAsiaTheme="minorEastAsia"/>
          <w:szCs w:val="21"/>
          <w:lang w:eastAsia="ru-RU"/>
        </w:rPr>
        <w:t xml:space="preserve"> в сознании автора эле</w:t>
      </w:r>
      <w:r w:rsidR="00640348">
        <w:rPr>
          <w:rFonts w:eastAsiaTheme="minorEastAsia"/>
          <w:szCs w:val="21"/>
          <w:lang w:eastAsia="ru-RU"/>
        </w:rPr>
        <w:t>менты действительности. Факты в </w:t>
      </w:r>
      <w:r w:rsidRPr="00802CD3">
        <w:rPr>
          <w:rFonts w:eastAsiaTheme="minorEastAsia"/>
          <w:szCs w:val="21"/>
          <w:lang w:eastAsia="ru-RU"/>
        </w:rPr>
        <w:t>произведении печати являются основой содержания произведения, тем самым предопределяя их анализ и оценку редактором. Можно выделить следующие задачи редактора:</w:t>
      </w:r>
    </w:p>
    <w:p w:rsidR="00E96946" w:rsidRPr="00802CD3" w:rsidRDefault="00E96946" w:rsidP="00E96946">
      <w:pPr>
        <w:numPr>
          <w:ilvl w:val="0"/>
          <w:numId w:val="17"/>
        </w:numPr>
        <w:ind w:left="0" w:firstLine="709"/>
        <w:contextualSpacing/>
        <w:rPr>
          <w:rFonts w:eastAsiaTheme="minorEastAsia"/>
          <w:szCs w:val="21"/>
          <w:lang w:eastAsia="ru-RU"/>
        </w:rPr>
      </w:pPr>
      <w:r w:rsidRPr="00802CD3">
        <w:rPr>
          <w:rFonts w:eastAsiaTheme="minorEastAsia"/>
          <w:szCs w:val="21"/>
          <w:lang w:eastAsia="ru-RU"/>
        </w:rPr>
        <w:t>определить соответствуют основным методологическим требованиям факты, выбранные автором. Методологические требования таковы:</w:t>
      </w:r>
    </w:p>
    <w:p w:rsidR="00C92679" w:rsidRPr="00802CD3" w:rsidRDefault="00E96946" w:rsidP="008A1D7B">
      <w:pPr>
        <w:numPr>
          <w:ilvl w:val="0"/>
          <w:numId w:val="35"/>
        </w:numPr>
        <w:ind w:left="0" w:firstLine="709"/>
        <w:contextualSpacing/>
        <w:rPr>
          <w:rFonts w:eastAsiaTheme="minorEastAsia"/>
          <w:szCs w:val="21"/>
          <w:lang w:eastAsia="ru-RU"/>
        </w:rPr>
      </w:pPr>
      <w:r w:rsidRPr="00802CD3">
        <w:rPr>
          <w:rFonts w:eastAsiaTheme="minorEastAsia"/>
          <w:szCs w:val="21"/>
          <w:lang w:eastAsia="ru-RU"/>
        </w:rPr>
        <w:t xml:space="preserve">факты должны отбираться не произвольно; </w:t>
      </w:r>
    </w:p>
    <w:p w:rsidR="00C92679" w:rsidRPr="00802CD3" w:rsidRDefault="00E96946" w:rsidP="008A1D7B">
      <w:pPr>
        <w:numPr>
          <w:ilvl w:val="0"/>
          <w:numId w:val="35"/>
        </w:numPr>
        <w:ind w:left="0" w:firstLine="709"/>
        <w:contextualSpacing/>
        <w:rPr>
          <w:rFonts w:eastAsiaTheme="minorEastAsia"/>
          <w:szCs w:val="21"/>
          <w:lang w:eastAsia="ru-RU"/>
        </w:rPr>
      </w:pPr>
      <w:r w:rsidRPr="00802CD3">
        <w:rPr>
          <w:rFonts w:eastAsiaTheme="minorEastAsia"/>
          <w:szCs w:val="21"/>
          <w:lang w:eastAsia="ru-RU"/>
        </w:rPr>
        <w:t>факты меняются, а не остают</w:t>
      </w:r>
      <w:r w:rsidR="00640348">
        <w:rPr>
          <w:rFonts w:eastAsiaTheme="minorEastAsia"/>
          <w:szCs w:val="21"/>
          <w:lang w:eastAsia="ru-RU"/>
        </w:rPr>
        <w:t>ся неизменными в </w:t>
      </w:r>
      <w:r w:rsidRPr="00802CD3">
        <w:rPr>
          <w:rFonts w:eastAsiaTheme="minorEastAsia"/>
          <w:szCs w:val="21"/>
          <w:lang w:eastAsia="ru-RU"/>
        </w:rPr>
        <w:t>действительности;</w:t>
      </w:r>
    </w:p>
    <w:p w:rsidR="00E96946" w:rsidRPr="00802CD3" w:rsidRDefault="00E96946" w:rsidP="008A1D7B">
      <w:pPr>
        <w:numPr>
          <w:ilvl w:val="0"/>
          <w:numId w:val="35"/>
        </w:numPr>
        <w:ind w:left="0" w:firstLine="709"/>
        <w:contextualSpacing/>
        <w:rPr>
          <w:rFonts w:eastAsiaTheme="minorEastAsia"/>
          <w:szCs w:val="21"/>
          <w:lang w:eastAsia="ru-RU"/>
        </w:rPr>
      </w:pPr>
      <w:r w:rsidRPr="00802CD3">
        <w:rPr>
          <w:rFonts w:eastAsiaTheme="minorEastAsia"/>
          <w:szCs w:val="21"/>
          <w:lang w:eastAsia="ru-RU"/>
        </w:rPr>
        <w:lastRenderedPageBreak/>
        <w:t>нельзя использовать факты отдельно от других, с ними связанных;</w:t>
      </w:r>
    </w:p>
    <w:p w:rsidR="00E96946" w:rsidRPr="00802CD3" w:rsidRDefault="00E96946" w:rsidP="00E96946">
      <w:pPr>
        <w:numPr>
          <w:ilvl w:val="0"/>
          <w:numId w:val="17"/>
        </w:numPr>
        <w:ind w:left="0" w:firstLine="709"/>
        <w:contextualSpacing/>
        <w:rPr>
          <w:rFonts w:eastAsiaTheme="minorEastAsia"/>
          <w:szCs w:val="21"/>
          <w:lang w:eastAsia="ru-RU"/>
        </w:rPr>
      </w:pPr>
      <w:r w:rsidRPr="00802CD3">
        <w:rPr>
          <w:rFonts w:eastAsiaTheme="minorEastAsia"/>
          <w:szCs w:val="21"/>
          <w:lang w:eastAsia="ru-RU"/>
        </w:rPr>
        <w:t>оценить, как факты отвечают той роли, которую они должны играть в каждом данном случаи. Роли эти таковы:</w:t>
      </w:r>
    </w:p>
    <w:p w:rsidR="00C92679" w:rsidRPr="00802CD3" w:rsidRDefault="00E96946" w:rsidP="008A1D7B">
      <w:pPr>
        <w:numPr>
          <w:ilvl w:val="0"/>
          <w:numId w:val="36"/>
        </w:numPr>
        <w:ind w:left="0" w:firstLine="709"/>
        <w:contextualSpacing/>
        <w:rPr>
          <w:rFonts w:eastAsiaTheme="minorEastAsia"/>
          <w:szCs w:val="21"/>
          <w:lang w:eastAsia="ru-RU"/>
        </w:rPr>
      </w:pPr>
      <w:r w:rsidRPr="00802CD3">
        <w:rPr>
          <w:rFonts w:eastAsiaTheme="minorEastAsia"/>
          <w:szCs w:val="21"/>
          <w:lang w:eastAsia="ru-RU"/>
        </w:rPr>
        <w:t>конкретизация общих положений;</w:t>
      </w:r>
    </w:p>
    <w:p w:rsidR="00C92679" w:rsidRPr="00802CD3" w:rsidRDefault="00E96946" w:rsidP="008A1D7B">
      <w:pPr>
        <w:numPr>
          <w:ilvl w:val="0"/>
          <w:numId w:val="36"/>
        </w:numPr>
        <w:ind w:left="0" w:firstLine="709"/>
        <w:contextualSpacing/>
        <w:rPr>
          <w:rFonts w:eastAsiaTheme="minorEastAsia"/>
          <w:szCs w:val="21"/>
          <w:lang w:eastAsia="ru-RU"/>
        </w:rPr>
      </w:pPr>
      <w:r w:rsidRPr="00802CD3">
        <w:rPr>
          <w:rFonts w:eastAsiaTheme="minorEastAsia"/>
          <w:szCs w:val="21"/>
          <w:lang w:eastAsia="ru-RU"/>
        </w:rPr>
        <w:t>опора, основа для выводов;</w:t>
      </w:r>
    </w:p>
    <w:p w:rsidR="00C92679" w:rsidRPr="00802CD3" w:rsidRDefault="00E96946" w:rsidP="008A1D7B">
      <w:pPr>
        <w:numPr>
          <w:ilvl w:val="0"/>
          <w:numId w:val="36"/>
        </w:numPr>
        <w:ind w:left="0" w:firstLine="709"/>
        <w:contextualSpacing/>
        <w:rPr>
          <w:rFonts w:eastAsiaTheme="minorEastAsia"/>
          <w:szCs w:val="21"/>
          <w:lang w:eastAsia="ru-RU"/>
        </w:rPr>
      </w:pPr>
      <w:r w:rsidRPr="00802CD3">
        <w:rPr>
          <w:rFonts w:eastAsiaTheme="minorEastAsia"/>
          <w:szCs w:val="21"/>
          <w:lang w:eastAsia="ru-RU"/>
        </w:rPr>
        <w:t>иллюстрирование общих положений;</w:t>
      </w:r>
    </w:p>
    <w:p w:rsidR="00E96946" w:rsidRPr="00802CD3" w:rsidRDefault="00E96946" w:rsidP="008A1D7B">
      <w:pPr>
        <w:numPr>
          <w:ilvl w:val="0"/>
          <w:numId w:val="36"/>
        </w:numPr>
        <w:ind w:left="0" w:firstLine="709"/>
        <w:contextualSpacing/>
        <w:rPr>
          <w:rFonts w:eastAsiaTheme="minorEastAsia"/>
          <w:szCs w:val="21"/>
          <w:lang w:eastAsia="ru-RU"/>
        </w:rPr>
      </w:pPr>
      <w:r w:rsidRPr="00802CD3">
        <w:rPr>
          <w:rFonts w:eastAsiaTheme="minorEastAsia"/>
          <w:szCs w:val="21"/>
          <w:lang w:eastAsia="ru-RU"/>
        </w:rPr>
        <w:t>чистая информация;</w:t>
      </w:r>
    </w:p>
    <w:p w:rsidR="00E96946" w:rsidRPr="00802CD3" w:rsidRDefault="00E96946" w:rsidP="00E96946">
      <w:pPr>
        <w:numPr>
          <w:ilvl w:val="0"/>
          <w:numId w:val="17"/>
        </w:numPr>
        <w:ind w:left="0" w:firstLine="709"/>
        <w:contextualSpacing/>
        <w:rPr>
          <w:rFonts w:eastAsiaTheme="minorEastAsia"/>
          <w:szCs w:val="21"/>
          <w:lang w:eastAsia="ru-RU"/>
        </w:rPr>
      </w:pPr>
      <w:r w:rsidRPr="00802CD3">
        <w:rPr>
          <w:rFonts w:eastAsiaTheme="minorEastAsia"/>
          <w:szCs w:val="21"/>
          <w:lang w:eastAsia="ru-RU"/>
        </w:rPr>
        <w:t>оценить соответствие фактического материала действительности.</w:t>
      </w:r>
    </w:p>
    <w:p w:rsidR="00E96946" w:rsidRPr="00802CD3" w:rsidRDefault="00E96946" w:rsidP="00E96946">
      <w:pPr>
        <w:rPr>
          <w:rFonts w:eastAsiaTheme="minorEastAsia"/>
          <w:szCs w:val="21"/>
          <w:lang w:eastAsia="ru-RU"/>
        </w:rPr>
      </w:pPr>
      <w:r w:rsidRPr="00802CD3">
        <w:rPr>
          <w:rFonts w:eastAsiaTheme="minorEastAsia"/>
          <w:szCs w:val="21"/>
          <w:lang w:eastAsia="ru-RU"/>
        </w:rPr>
        <w:t xml:space="preserve">Пособия по методике редактирования рекомендуют три вида проверки фактического материала: внутреннюю проверку, сличение с авторитетным источником, официальное подтверждение.  </w:t>
      </w:r>
    </w:p>
    <w:p w:rsidR="00E96946" w:rsidRPr="00802CD3" w:rsidRDefault="00E96946" w:rsidP="00E96946">
      <w:pPr>
        <w:rPr>
          <w:rFonts w:eastAsiaTheme="minorEastAsia"/>
          <w:szCs w:val="21"/>
          <w:lang w:eastAsia="ru-RU"/>
        </w:rPr>
      </w:pPr>
      <w:r w:rsidRPr="00802CD3">
        <w:rPr>
          <w:rFonts w:eastAsiaTheme="minorEastAsia"/>
          <w:szCs w:val="21"/>
          <w:lang w:eastAsia="ru-RU"/>
        </w:rPr>
        <w:t>Затем редактор приступает к анализу и оценке языка и стиля.</w:t>
      </w:r>
    </w:p>
    <w:p w:rsidR="00E96946" w:rsidRPr="00802CD3" w:rsidRDefault="00E96946" w:rsidP="00197BCA">
      <w:pPr>
        <w:ind w:firstLine="0"/>
        <w:rPr>
          <w:rFonts w:eastAsiaTheme="minorEastAsia"/>
          <w:szCs w:val="21"/>
          <w:lang w:eastAsia="ru-RU"/>
        </w:rPr>
      </w:pPr>
      <w:r w:rsidRPr="00802CD3">
        <w:rPr>
          <w:rFonts w:eastAsiaTheme="minorEastAsia"/>
          <w:szCs w:val="21"/>
          <w:lang w:eastAsia="ru-RU"/>
        </w:rPr>
        <w:t>К области грамматической стилистики относится анализ языка и стиля авторского текста. Однако эта область учит правильному согласованию подлежащего со сказуемым, объясняет почему не рекомендуется повторять одинаковые или однокоренные слова без специальной цели, но не помогает редактору построить методически свою работу и не допускать нарушений правил стилистики, более того он, исправляя текст сам совершает подобные ошибки. Для сведения подобных ситуаций к минимуму, редактор должен соблюдать основные требования:</w:t>
      </w:r>
    </w:p>
    <w:p w:rsidR="00E96946" w:rsidRPr="00802CD3" w:rsidRDefault="00E96946" w:rsidP="00E96946">
      <w:pPr>
        <w:numPr>
          <w:ilvl w:val="0"/>
          <w:numId w:val="17"/>
        </w:numPr>
        <w:ind w:left="0" w:firstLine="709"/>
        <w:contextualSpacing/>
        <w:rPr>
          <w:rFonts w:eastAsiaTheme="minorEastAsia"/>
          <w:szCs w:val="21"/>
          <w:lang w:eastAsia="ru-RU"/>
        </w:rPr>
      </w:pPr>
      <w:r w:rsidRPr="00802CD3">
        <w:rPr>
          <w:rFonts w:eastAsiaTheme="minorEastAsia"/>
          <w:szCs w:val="21"/>
          <w:lang w:eastAsia="ru-RU"/>
        </w:rPr>
        <w:t>начинать анализ следует с определения общих и специфических особенностей языка и стиля текста. Редактор, определив, что обедняет произведение, ч</w:t>
      </w:r>
      <w:r w:rsidR="00DF502A" w:rsidRPr="00802CD3">
        <w:rPr>
          <w:rFonts w:eastAsiaTheme="minorEastAsia"/>
          <w:szCs w:val="21"/>
          <w:lang w:eastAsia="ru-RU"/>
        </w:rPr>
        <w:t>то делает его однообразным и т.</w:t>
      </w:r>
      <w:r w:rsidR="00640348">
        <w:rPr>
          <w:rFonts w:eastAsiaTheme="minorEastAsia"/>
          <w:szCs w:val="21"/>
          <w:lang w:eastAsia="ru-RU"/>
        </w:rPr>
        <w:t>д., подготовит почву для </w:t>
      </w:r>
      <w:r w:rsidRPr="00802CD3">
        <w:rPr>
          <w:rFonts w:eastAsiaTheme="minorEastAsia"/>
          <w:szCs w:val="21"/>
          <w:lang w:eastAsia="ru-RU"/>
        </w:rPr>
        <w:t>аргументированной критике текста в плане языка и стиля;</w:t>
      </w:r>
    </w:p>
    <w:p w:rsidR="00E96946" w:rsidRPr="00802CD3" w:rsidRDefault="00E96946" w:rsidP="00E96946">
      <w:pPr>
        <w:numPr>
          <w:ilvl w:val="0"/>
          <w:numId w:val="17"/>
        </w:numPr>
        <w:ind w:left="0" w:firstLine="709"/>
        <w:contextualSpacing/>
        <w:rPr>
          <w:rFonts w:eastAsiaTheme="minorEastAsia"/>
          <w:szCs w:val="21"/>
          <w:lang w:eastAsia="ru-RU"/>
        </w:rPr>
      </w:pPr>
      <w:r w:rsidRPr="00802CD3">
        <w:rPr>
          <w:rFonts w:eastAsiaTheme="minorEastAsia"/>
          <w:szCs w:val="21"/>
          <w:lang w:eastAsia="ru-RU"/>
        </w:rPr>
        <w:t>в стилистических оценках, замечаниях и поправках стоит избегать субъективности. У автора и редактора могут не совпадать стили мышления и речи. Например, автор любит деепричастия и охотно употребляет их в своих текстах, а редакт</w:t>
      </w:r>
      <w:r w:rsidR="00640348">
        <w:rPr>
          <w:rFonts w:eastAsiaTheme="minorEastAsia"/>
          <w:szCs w:val="21"/>
          <w:lang w:eastAsia="ru-RU"/>
        </w:rPr>
        <w:t>ор данной любви не разделяет. В </w:t>
      </w:r>
      <w:r w:rsidRPr="00802CD3">
        <w:rPr>
          <w:rFonts w:eastAsiaTheme="minorEastAsia"/>
          <w:szCs w:val="21"/>
          <w:lang w:eastAsia="ru-RU"/>
        </w:rPr>
        <w:t xml:space="preserve">таком случае редактор должен преодолеть себя и критиковать автора </w:t>
      </w:r>
      <w:r w:rsidRPr="00802CD3">
        <w:rPr>
          <w:rFonts w:eastAsiaTheme="minorEastAsia"/>
          <w:szCs w:val="21"/>
          <w:lang w:eastAsia="ru-RU"/>
        </w:rPr>
        <w:lastRenderedPageBreak/>
        <w:t>только за не удачное использование конструкций, и ни в коем случае переписывать текст по своему вкусу;</w:t>
      </w:r>
    </w:p>
    <w:p w:rsidR="00E96946" w:rsidRPr="00802CD3" w:rsidRDefault="00E96946" w:rsidP="00E96946">
      <w:pPr>
        <w:numPr>
          <w:ilvl w:val="0"/>
          <w:numId w:val="17"/>
        </w:numPr>
        <w:ind w:left="0" w:firstLine="709"/>
        <w:contextualSpacing/>
        <w:rPr>
          <w:rFonts w:eastAsiaTheme="minorEastAsia"/>
          <w:szCs w:val="21"/>
          <w:lang w:eastAsia="ru-RU"/>
        </w:rPr>
      </w:pPr>
      <w:r w:rsidRPr="00802CD3">
        <w:rPr>
          <w:rFonts w:eastAsiaTheme="minorEastAsia"/>
          <w:szCs w:val="21"/>
          <w:lang w:eastAsia="ru-RU"/>
        </w:rPr>
        <w:t xml:space="preserve">правилами и рекомендациями грамматической стилистики стоит пользоваться осторожно, так как язык произведения </w:t>
      </w:r>
      <w:r w:rsidR="00890CB3" w:rsidRPr="00802CD3">
        <w:rPr>
          <w:rFonts w:eastAsiaTheme="minorEastAsia"/>
          <w:szCs w:val="21"/>
          <w:lang w:eastAsia="ru-RU"/>
        </w:rPr>
        <w:t>–</w:t>
      </w:r>
      <w:r w:rsidR="00C7452D">
        <w:rPr>
          <w:rFonts w:eastAsiaTheme="minorEastAsia"/>
          <w:szCs w:val="21"/>
          <w:lang w:eastAsia="ru-RU"/>
        </w:rPr>
        <w:t xml:space="preserve"> очень тонкая вещь, и </w:t>
      </w:r>
      <w:r w:rsidRPr="00802CD3">
        <w:rPr>
          <w:rFonts w:eastAsiaTheme="minorEastAsia"/>
          <w:szCs w:val="21"/>
          <w:lang w:eastAsia="ru-RU"/>
        </w:rPr>
        <w:t>шаблонные исправления могут его ухудшить.</w:t>
      </w:r>
    </w:p>
    <w:p w:rsidR="006A5390" w:rsidRPr="00802CD3" w:rsidRDefault="008D5A91" w:rsidP="0093371F">
      <w:pPr>
        <w:rPr>
          <w:lang w:eastAsia="ru-RU"/>
        </w:rPr>
      </w:pPr>
      <w:r w:rsidRPr="00802CD3">
        <w:rPr>
          <w:lang w:eastAsia="ru-RU"/>
        </w:rPr>
        <w:t>На этом этапе проверялась и по</w:t>
      </w:r>
      <w:r w:rsidR="00374964" w:rsidRPr="00802CD3">
        <w:rPr>
          <w:lang w:eastAsia="ru-RU"/>
        </w:rPr>
        <w:t>лнота</w:t>
      </w:r>
      <w:r w:rsidRPr="00802CD3">
        <w:rPr>
          <w:lang w:eastAsia="ru-RU"/>
        </w:rPr>
        <w:t xml:space="preserve"> подачи материала в тексте всех биографий. Они должны были строится следующим</w:t>
      </w:r>
      <w:r w:rsidR="0093371F">
        <w:rPr>
          <w:lang w:eastAsia="ru-RU"/>
        </w:rPr>
        <w:t xml:space="preserve"> образом. Сначала рассказывается</w:t>
      </w:r>
      <w:r w:rsidRPr="00802CD3">
        <w:rPr>
          <w:lang w:eastAsia="ru-RU"/>
        </w:rPr>
        <w:t xml:space="preserve"> о </w:t>
      </w:r>
      <w:r w:rsidR="0093371F">
        <w:rPr>
          <w:lang w:eastAsia="ru-RU"/>
        </w:rPr>
        <w:t>том где и кода родилась женщина</w:t>
      </w:r>
      <w:r w:rsidRPr="00802CD3">
        <w:rPr>
          <w:lang w:eastAsia="ru-RU"/>
        </w:rPr>
        <w:t>, о том, кто были ее родителями и родственниками. Затем о том, к</w:t>
      </w:r>
      <w:r w:rsidR="00C7452D">
        <w:rPr>
          <w:lang w:eastAsia="ru-RU"/>
        </w:rPr>
        <w:t>ак она взрослела, где училась и </w:t>
      </w:r>
      <w:r w:rsidRPr="00802CD3">
        <w:rPr>
          <w:lang w:eastAsia="ru-RU"/>
        </w:rPr>
        <w:t>работала, с какими препятствиями ей пришлось столкнуться.</w:t>
      </w:r>
      <w:r w:rsidR="00374964" w:rsidRPr="00802CD3">
        <w:rPr>
          <w:lang w:eastAsia="ru-RU"/>
        </w:rPr>
        <w:t xml:space="preserve"> После чего </w:t>
      </w:r>
      <w:r w:rsidR="0093371F">
        <w:rPr>
          <w:lang w:eastAsia="ru-RU"/>
        </w:rPr>
        <w:t>говорится</w:t>
      </w:r>
      <w:r w:rsidR="00374964" w:rsidRPr="00802CD3">
        <w:rPr>
          <w:lang w:eastAsia="ru-RU"/>
        </w:rPr>
        <w:t xml:space="preserve"> о ее достижениях или открытиях в науке. В самом конце рассказывалось о дне и, если известно, о причинах смерти, и какую память она после себя оставила</w:t>
      </w:r>
      <w:r w:rsidR="00884EDE" w:rsidRPr="00802CD3">
        <w:rPr>
          <w:lang w:eastAsia="ru-RU"/>
        </w:rPr>
        <w:t xml:space="preserve"> (Приложение Г)</w:t>
      </w:r>
      <w:r w:rsidR="00374964" w:rsidRPr="00802CD3">
        <w:rPr>
          <w:lang w:eastAsia="ru-RU"/>
        </w:rPr>
        <w:t>.</w:t>
      </w:r>
      <w:r w:rsidR="006A5390" w:rsidRPr="00802CD3">
        <w:rPr>
          <w:lang w:eastAsia="ru-RU"/>
        </w:rPr>
        <w:t xml:space="preserve"> </w:t>
      </w:r>
    </w:p>
    <w:p w:rsidR="008D5A91" w:rsidRPr="00802CD3" w:rsidRDefault="006A5390" w:rsidP="008D5A91">
      <w:pPr>
        <w:rPr>
          <w:lang w:eastAsia="ru-RU"/>
        </w:rPr>
      </w:pPr>
      <w:r w:rsidRPr="00802CD3">
        <w:rPr>
          <w:lang w:eastAsia="ru-RU"/>
        </w:rPr>
        <w:t>Также</w:t>
      </w:r>
      <w:r w:rsidR="00B015C7" w:rsidRPr="00802CD3">
        <w:rPr>
          <w:lang w:eastAsia="ru-RU"/>
        </w:rPr>
        <w:t xml:space="preserve"> были исправлены ошибки при верстке (неправильные переносы, наличие висячих строк и т.д.) и</w:t>
      </w:r>
      <w:r w:rsidRPr="00802CD3">
        <w:rPr>
          <w:lang w:eastAsia="ru-RU"/>
        </w:rPr>
        <w:t xml:space="preserve"> все элементы т</w:t>
      </w:r>
      <w:r w:rsidR="00B015C7" w:rsidRPr="00802CD3">
        <w:rPr>
          <w:lang w:eastAsia="ru-RU"/>
        </w:rPr>
        <w:t>екста</w:t>
      </w:r>
      <w:r w:rsidR="00640348">
        <w:rPr>
          <w:lang w:eastAsia="ru-RU"/>
        </w:rPr>
        <w:t xml:space="preserve"> были приведены к </w:t>
      </w:r>
      <w:r w:rsidRPr="00802CD3">
        <w:rPr>
          <w:lang w:eastAsia="ru-RU"/>
        </w:rPr>
        <w:t>однотипному оформлению:</w:t>
      </w:r>
    </w:p>
    <w:p w:rsidR="006A5390" w:rsidRPr="00802CD3" w:rsidRDefault="006A5390" w:rsidP="006A5390">
      <w:pPr>
        <w:pStyle w:val="a7"/>
        <w:numPr>
          <w:ilvl w:val="0"/>
          <w:numId w:val="17"/>
        </w:numPr>
        <w:ind w:left="0" w:firstLine="709"/>
        <w:rPr>
          <w:lang w:eastAsia="ru-RU"/>
        </w:rPr>
      </w:pPr>
      <w:r w:rsidRPr="00802CD3">
        <w:rPr>
          <w:lang w:eastAsia="ru-RU"/>
        </w:rPr>
        <w:t xml:space="preserve">ё </w:t>
      </w:r>
      <w:r w:rsidRPr="00802CD3">
        <w:rPr>
          <w:rFonts w:cs="Times New Roman"/>
          <w:lang w:eastAsia="ru-RU"/>
        </w:rPr>
        <w:t>→</w:t>
      </w:r>
      <w:r w:rsidRPr="00802CD3">
        <w:rPr>
          <w:lang w:eastAsia="ru-RU"/>
        </w:rPr>
        <w:t xml:space="preserve"> е;</w:t>
      </w:r>
    </w:p>
    <w:p w:rsidR="006A5390" w:rsidRPr="00802CD3" w:rsidRDefault="006A5390" w:rsidP="006A5390">
      <w:pPr>
        <w:pStyle w:val="a7"/>
        <w:numPr>
          <w:ilvl w:val="0"/>
          <w:numId w:val="17"/>
        </w:numPr>
        <w:ind w:left="0" w:firstLine="709"/>
        <w:rPr>
          <w:lang w:eastAsia="ru-RU"/>
        </w:rPr>
      </w:pPr>
      <w:r w:rsidRPr="00802CD3">
        <w:rPr>
          <w:lang w:eastAsia="ru-RU"/>
        </w:rPr>
        <w:t xml:space="preserve">длинное тире (—) </w:t>
      </w:r>
      <w:r w:rsidRPr="00802CD3">
        <w:rPr>
          <w:rFonts w:cs="Times New Roman"/>
          <w:lang w:eastAsia="ru-RU"/>
        </w:rPr>
        <w:t>→</w:t>
      </w:r>
      <w:r w:rsidRPr="00802CD3">
        <w:rPr>
          <w:lang w:eastAsia="ru-RU"/>
        </w:rPr>
        <w:t xml:space="preserve"> среднее тире (–);</w:t>
      </w:r>
    </w:p>
    <w:p w:rsidR="006A5390" w:rsidRPr="00802CD3" w:rsidRDefault="006A5390" w:rsidP="006A5390">
      <w:pPr>
        <w:pStyle w:val="a7"/>
        <w:numPr>
          <w:ilvl w:val="0"/>
          <w:numId w:val="17"/>
        </w:numPr>
        <w:ind w:left="0" w:firstLine="709"/>
        <w:rPr>
          <w:lang w:eastAsia="ru-RU"/>
        </w:rPr>
      </w:pPr>
      <w:r w:rsidRPr="00802CD3">
        <w:rPr>
          <w:lang w:eastAsia="ru-RU"/>
        </w:rPr>
        <w:t xml:space="preserve">кавычки лапками "…" </w:t>
      </w:r>
      <w:r w:rsidRPr="00802CD3">
        <w:rPr>
          <w:rFonts w:cs="Times New Roman"/>
          <w:lang w:eastAsia="ru-RU"/>
        </w:rPr>
        <w:t>→</w:t>
      </w:r>
      <w:r w:rsidRPr="00802CD3">
        <w:rPr>
          <w:lang w:eastAsia="ru-RU"/>
        </w:rPr>
        <w:t xml:space="preserve"> кавычки елочкой «…»;</w:t>
      </w:r>
    </w:p>
    <w:p w:rsidR="006A5390" w:rsidRPr="00802CD3" w:rsidRDefault="006A5390" w:rsidP="006A5390">
      <w:pPr>
        <w:pStyle w:val="a7"/>
        <w:numPr>
          <w:ilvl w:val="0"/>
          <w:numId w:val="17"/>
        </w:numPr>
        <w:ind w:left="0" w:firstLine="709"/>
        <w:rPr>
          <w:lang w:eastAsia="ru-RU"/>
        </w:rPr>
      </w:pPr>
      <w:r w:rsidRPr="00802CD3">
        <w:rPr>
          <w:lang w:eastAsia="ru-RU"/>
        </w:rPr>
        <w:t xml:space="preserve">… год, года, году и т.д. </w:t>
      </w:r>
      <w:r w:rsidRPr="00802CD3">
        <w:rPr>
          <w:rFonts w:cs="Times New Roman"/>
          <w:lang w:eastAsia="ru-RU"/>
        </w:rPr>
        <w:t>→</w:t>
      </w:r>
      <w:r w:rsidRPr="00802CD3">
        <w:rPr>
          <w:lang w:eastAsia="ru-RU"/>
        </w:rPr>
        <w:t xml:space="preserve"> г.;</w:t>
      </w:r>
    </w:p>
    <w:p w:rsidR="00B015C7" w:rsidRPr="00802CD3" w:rsidRDefault="006A5390" w:rsidP="00B015C7">
      <w:pPr>
        <w:pStyle w:val="a7"/>
        <w:numPr>
          <w:ilvl w:val="0"/>
          <w:numId w:val="17"/>
        </w:numPr>
        <w:ind w:left="0" w:firstLine="709"/>
        <w:rPr>
          <w:lang w:eastAsia="ru-RU"/>
        </w:rPr>
      </w:pPr>
      <w:r w:rsidRPr="00802CD3">
        <w:rPr>
          <w:lang w:eastAsia="ru-RU"/>
        </w:rPr>
        <w:t>годы жизни и другие даты имели запись: 16 апреля 1997 г.;</w:t>
      </w:r>
    </w:p>
    <w:p w:rsidR="002F6D56" w:rsidRPr="00802CD3" w:rsidRDefault="00B015C7" w:rsidP="00196E3E">
      <w:pPr>
        <w:pStyle w:val="a7"/>
        <w:numPr>
          <w:ilvl w:val="0"/>
          <w:numId w:val="17"/>
        </w:numPr>
        <w:ind w:left="0" w:firstLine="709"/>
        <w:rPr>
          <w:lang w:eastAsia="ru-RU"/>
        </w:rPr>
      </w:pPr>
      <w:r w:rsidRPr="00802CD3">
        <w:rPr>
          <w:lang w:eastAsia="ru-RU"/>
        </w:rPr>
        <w:t>века писались римскими цифрами и выглядели следующим образом: XVIII в. (Приложение Д)</w:t>
      </w:r>
    </w:p>
    <w:p w:rsidR="00D75A9C" w:rsidRPr="00802CD3" w:rsidRDefault="00D75A9C" w:rsidP="00D75A9C">
      <w:pPr>
        <w:contextualSpacing/>
        <w:rPr>
          <w:rFonts w:eastAsiaTheme="minorEastAsia"/>
          <w:szCs w:val="21"/>
          <w:lang w:eastAsia="ru-RU"/>
        </w:rPr>
      </w:pPr>
    </w:p>
    <w:p w:rsidR="00D75A9C" w:rsidRPr="00802CD3" w:rsidRDefault="00C03B18" w:rsidP="00DB2884">
      <w:pPr>
        <w:pStyle w:val="2"/>
        <w:rPr>
          <w:rFonts w:eastAsia="Times New Roman"/>
          <w:lang w:eastAsia="ru-RU"/>
        </w:rPr>
      </w:pPr>
      <w:r w:rsidRPr="00802CD3">
        <w:rPr>
          <w:rFonts w:eastAsia="Times New Roman"/>
          <w:lang w:eastAsia="ru-RU"/>
        </w:rPr>
        <w:t>2.3</w:t>
      </w:r>
      <w:r w:rsidR="00D75A9C" w:rsidRPr="00802CD3">
        <w:rPr>
          <w:rFonts w:eastAsia="Times New Roman"/>
          <w:lang w:eastAsia="ru-RU"/>
        </w:rPr>
        <w:t xml:space="preserve"> Редакторская работа над нетекстовыми элементами издания</w:t>
      </w:r>
    </w:p>
    <w:p w:rsidR="003269D3" w:rsidRPr="00802CD3" w:rsidRDefault="003269D3" w:rsidP="00D75A9C">
      <w:pPr>
        <w:rPr>
          <w:rFonts w:eastAsiaTheme="minorEastAsia"/>
          <w:szCs w:val="21"/>
          <w:lang w:eastAsia="ru-RU"/>
        </w:rPr>
      </w:pPr>
    </w:p>
    <w:p w:rsidR="002F252D" w:rsidRPr="00802CD3" w:rsidRDefault="002F252D" w:rsidP="002F252D">
      <w:pPr>
        <w:rPr>
          <w:rFonts w:eastAsiaTheme="minorEastAsia"/>
          <w:szCs w:val="21"/>
          <w:lang w:eastAsia="ru-RU"/>
        </w:rPr>
      </w:pPr>
      <w:r w:rsidRPr="00802CD3">
        <w:rPr>
          <w:rFonts w:eastAsiaTheme="minorEastAsia"/>
          <w:szCs w:val="21"/>
          <w:lang w:eastAsia="ru-RU"/>
        </w:rPr>
        <w:t xml:space="preserve">В структуре и композиции научно-популярного издания важную роль выполняет различного рода иллюстративный материал, поэтому редактор должен помнить какую функцию будут выполнять иллюстрации в издании: информационную, эмоционально-психологическую, эстетическую и т.д. </w:t>
      </w:r>
    </w:p>
    <w:p w:rsidR="002F252D" w:rsidRPr="00802CD3" w:rsidRDefault="002F252D" w:rsidP="0093371F">
      <w:pPr>
        <w:rPr>
          <w:rFonts w:eastAsiaTheme="minorEastAsia"/>
          <w:szCs w:val="21"/>
          <w:lang w:eastAsia="ru-RU"/>
        </w:rPr>
      </w:pPr>
      <w:r w:rsidRPr="00802CD3">
        <w:rPr>
          <w:rFonts w:eastAsiaTheme="minorEastAsia"/>
          <w:szCs w:val="21"/>
          <w:lang w:eastAsia="ru-RU"/>
        </w:rPr>
        <w:lastRenderedPageBreak/>
        <w:t>Редактирование иллюстрационного материала начинается с оценки их необходимости в издании и определяет</w:t>
      </w:r>
      <w:r w:rsidR="00640348">
        <w:rPr>
          <w:rFonts w:eastAsiaTheme="minorEastAsia"/>
          <w:szCs w:val="21"/>
          <w:lang w:eastAsia="ru-RU"/>
        </w:rPr>
        <w:t>, как иллюстрации соотносятся с </w:t>
      </w:r>
      <w:r w:rsidRPr="00802CD3">
        <w:rPr>
          <w:rFonts w:eastAsiaTheme="minorEastAsia"/>
          <w:szCs w:val="21"/>
          <w:lang w:eastAsia="ru-RU"/>
        </w:rPr>
        <w:t xml:space="preserve">текстом, в том числе и в деталях: поясняют текст, дополняют его или придают ему новую информацию. Так как у нас научно-популярное издание, содержащее биографии </w:t>
      </w:r>
      <w:r w:rsidR="0093371F" w:rsidRPr="00802CD3">
        <w:rPr>
          <w:rFonts w:eastAsiaTheme="minorEastAsia"/>
          <w:szCs w:val="21"/>
          <w:lang w:eastAsia="ru-RU"/>
        </w:rPr>
        <w:t>женщин</w:t>
      </w:r>
      <w:r w:rsidR="0093371F">
        <w:rPr>
          <w:rFonts w:eastAsiaTheme="minorEastAsia"/>
          <w:szCs w:val="21"/>
          <w:lang w:eastAsia="ru-RU"/>
        </w:rPr>
        <w:t>,</w:t>
      </w:r>
      <w:r w:rsidR="0093371F" w:rsidRPr="0093371F">
        <w:rPr>
          <w:rFonts w:eastAsiaTheme="minorEastAsia"/>
          <w:szCs w:val="21"/>
          <w:lang w:eastAsia="ru-RU"/>
        </w:rPr>
        <w:t xml:space="preserve"> добившихся успеха в самых разных научных направлениях</w:t>
      </w:r>
      <w:r w:rsidRPr="00802CD3">
        <w:rPr>
          <w:rFonts w:eastAsiaTheme="minorEastAsia"/>
          <w:szCs w:val="21"/>
          <w:lang w:eastAsia="ru-RU"/>
        </w:rPr>
        <w:t>, то иллюстрации в издании необходимы.</w:t>
      </w:r>
    </w:p>
    <w:p w:rsidR="002F252D" w:rsidRPr="00802CD3" w:rsidRDefault="002F252D" w:rsidP="002F252D">
      <w:pPr>
        <w:rPr>
          <w:rFonts w:eastAsiaTheme="minorEastAsia"/>
          <w:szCs w:val="21"/>
          <w:lang w:eastAsia="ru-RU"/>
        </w:rPr>
      </w:pPr>
      <w:r w:rsidRPr="00802CD3">
        <w:rPr>
          <w:rFonts w:eastAsiaTheme="minorEastAsia"/>
          <w:szCs w:val="21"/>
          <w:lang w:eastAsia="ru-RU"/>
        </w:rPr>
        <w:t>Затем редактор оценивает актуал</w:t>
      </w:r>
      <w:r w:rsidR="00640348">
        <w:rPr>
          <w:rFonts w:eastAsiaTheme="minorEastAsia"/>
          <w:szCs w:val="21"/>
          <w:lang w:eastAsia="ru-RU"/>
        </w:rPr>
        <w:t xml:space="preserve">ьность иллюстративного ряда, </w:t>
      </w:r>
      <w:proofErr w:type="spellStart"/>
      <w:r w:rsidR="00640348">
        <w:rPr>
          <w:rFonts w:eastAsiaTheme="minorEastAsia"/>
          <w:szCs w:val="21"/>
          <w:lang w:eastAsia="ru-RU"/>
        </w:rPr>
        <w:t>т.е</w:t>
      </w:r>
      <w:proofErr w:type="spellEnd"/>
      <w:r w:rsidR="00640348">
        <w:rPr>
          <w:rFonts w:eastAsiaTheme="minorEastAsia"/>
          <w:szCs w:val="21"/>
          <w:lang w:eastAsia="ru-RU"/>
        </w:rPr>
        <w:t> </w:t>
      </w:r>
      <w:r w:rsidRPr="00802CD3">
        <w:rPr>
          <w:rFonts w:eastAsiaTheme="minorEastAsia"/>
          <w:szCs w:val="21"/>
          <w:lang w:eastAsia="ru-RU"/>
        </w:rPr>
        <w:t>проверяет не противоречит ли материал современным знаниям в данной области науки; исключает иллюстрации, которые односторонне характеризуют предмет рассмотрения, н</w:t>
      </w:r>
      <w:r w:rsidR="00A840EC">
        <w:rPr>
          <w:rFonts w:eastAsiaTheme="minorEastAsia"/>
          <w:szCs w:val="21"/>
          <w:lang w:eastAsia="ru-RU"/>
        </w:rPr>
        <w:t>е отвечают обсуждаемой теме или </w:t>
      </w:r>
      <w:r w:rsidRPr="00802CD3">
        <w:rPr>
          <w:rFonts w:eastAsiaTheme="minorEastAsia"/>
          <w:szCs w:val="21"/>
          <w:lang w:eastAsia="ru-RU"/>
        </w:rPr>
        <w:t>содержат ненужные читателю, отвлекающие от темы подробности.</w:t>
      </w:r>
    </w:p>
    <w:p w:rsidR="002F252D" w:rsidRPr="00802CD3" w:rsidRDefault="002F252D" w:rsidP="002F252D">
      <w:pPr>
        <w:rPr>
          <w:rFonts w:eastAsiaTheme="minorEastAsia"/>
          <w:szCs w:val="21"/>
          <w:lang w:eastAsia="ru-RU"/>
        </w:rPr>
      </w:pPr>
      <w:r w:rsidRPr="00802CD3">
        <w:rPr>
          <w:rFonts w:eastAsiaTheme="minorEastAsia"/>
          <w:szCs w:val="21"/>
          <w:lang w:eastAsia="ru-RU"/>
        </w:rPr>
        <w:t>После чего редактор приступ</w:t>
      </w:r>
      <w:r w:rsidR="00640348">
        <w:rPr>
          <w:rFonts w:eastAsiaTheme="minorEastAsia"/>
          <w:szCs w:val="21"/>
          <w:lang w:eastAsia="ru-RU"/>
        </w:rPr>
        <w:t>ает к редактированию подписей к </w:t>
      </w:r>
      <w:r w:rsidRPr="00802CD3">
        <w:rPr>
          <w:rFonts w:eastAsiaTheme="minorEastAsia"/>
          <w:szCs w:val="21"/>
          <w:lang w:eastAsia="ru-RU"/>
        </w:rPr>
        <w:t>иллюстрациям и сопровождающего текста, проверяя установлена ли связь между текстом, иллюстрацией и подпи</w:t>
      </w:r>
      <w:r w:rsidR="00A840EC">
        <w:rPr>
          <w:rFonts w:eastAsiaTheme="minorEastAsia"/>
          <w:szCs w:val="21"/>
          <w:lang w:eastAsia="ru-RU"/>
        </w:rPr>
        <w:t>сью к ней, и определяя являются </w:t>
      </w:r>
      <w:r w:rsidRPr="00802CD3">
        <w:rPr>
          <w:rFonts w:eastAsiaTheme="minorEastAsia"/>
          <w:szCs w:val="21"/>
          <w:lang w:eastAsia="ru-RU"/>
        </w:rPr>
        <w:t>ли они взаимодополняющими друг для друга.</w:t>
      </w:r>
    </w:p>
    <w:p w:rsidR="00241C35" w:rsidRPr="00802CD3" w:rsidRDefault="006C1B3A" w:rsidP="00FF1D88">
      <w:pPr>
        <w:rPr>
          <w:rFonts w:eastAsiaTheme="minorEastAsia"/>
          <w:szCs w:val="21"/>
          <w:lang w:eastAsia="ru-RU"/>
        </w:rPr>
      </w:pPr>
      <w:r w:rsidRPr="00802CD3">
        <w:rPr>
          <w:rFonts w:eastAsiaTheme="minorEastAsia"/>
          <w:szCs w:val="21"/>
          <w:lang w:eastAsia="ru-RU"/>
        </w:rPr>
        <w:t>В научно-популярном издании «Женщины в науке» будут использоваться документальные иллюстрации, для того чтобы показ</w:t>
      </w:r>
      <w:r w:rsidR="00FF1D88">
        <w:rPr>
          <w:rFonts w:eastAsiaTheme="minorEastAsia"/>
          <w:szCs w:val="21"/>
          <w:lang w:eastAsia="ru-RU"/>
        </w:rPr>
        <w:t>ать, как выглядит женщина</w:t>
      </w:r>
      <w:r w:rsidR="00C45CC1" w:rsidRPr="00802CD3">
        <w:rPr>
          <w:rFonts w:eastAsiaTheme="minorEastAsia"/>
          <w:szCs w:val="21"/>
          <w:lang w:eastAsia="ru-RU"/>
        </w:rPr>
        <w:t xml:space="preserve">, </w:t>
      </w:r>
      <w:r w:rsidR="00241C35" w:rsidRPr="00802CD3">
        <w:rPr>
          <w:rFonts w:eastAsiaTheme="minorEastAsia"/>
          <w:szCs w:val="21"/>
          <w:lang w:eastAsia="ru-RU"/>
        </w:rPr>
        <w:t>о которой идет речь в тексте. Из этого следует, что</w:t>
      </w:r>
      <w:r w:rsidR="00C45CC1" w:rsidRPr="00802CD3">
        <w:rPr>
          <w:rFonts w:eastAsiaTheme="minorEastAsia"/>
          <w:szCs w:val="21"/>
          <w:lang w:eastAsia="ru-RU"/>
        </w:rPr>
        <w:t xml:space="preserve"> их функцией будет являться </w:t>
      </w:r>
      <w:r w:rsidR="00241C35" w:rsidRPr="00802CD3">
        <w:rPr>
          <w:rFonts w:eastAsiaTheme="minorEastAsia"/>
          <w:szCs w:val="21"/>
          <w:lang w:eastAsia="ru-RU"/>
        </w:rPr>
        <w:t>информационная.</w:t>
      </w:r>
    </w:p>
    <w:p w:rsidR="006C1B3A" w:rsidRPr="00802CD3" w:rsidRDefault="00227BD2" w:rsidP="00227BD2">
      <w:pPr>
        <w:rPr>
          <w:rFonts w:eastAsiaTheme="minorEastAsia"/>
          <w:szCs w:val="21"/>
          <w:lang w:eastAsia="ru-RU"/>
        </w:rPr>
      </w:pPr>
      <w:r w:rsidRPr="00802CD3">
        <w:rPr>
          <w:rFonts w:eastAsiaTheme="minorEastAsia"/>
          <w:szCs w:val="21"/>
          <w:lang w:eastAsia="ru-RU"/>
        </w:rPr>
        <w:t>Изображения по всему изданию размещаются обязательно на левой полосе издания, чтобы образовать разворот, на котором слева будет портрет, а справа – текст. Подписью для иллюстраций будет служить</w:t>
      </w:r>
      <w:r w:rsidR="00427C9C" w:rsidRPr="00802CD3">
        <w:rPr>
          <w:rFonts w:eastAsiaTheme="minorEastAsia"/>
          <w:szCs w:val="21"/>
          <w:lang w:eastAsia="ru-RU"/>
        </w:rPr>
        <w:t xml:space="preserve"> набранные сверху и посередине левой полосы </w:t>
      </w:r>
      <w:r w:rsidRPr="00802CD3">
        <w:rPr>
          <w:rFonts w:eastAsiaTheme="minorEastAsia"/>
          <w:szCs w:val="21"/>
          <w:lang w:eastAsia="ru-RU"/>
        </w:rPr>
        <w:t>имя и годы жизни</w:t>
      </w:r>
      <w:r w:rsidR="00427C9C" w:rsidRPr="00802CD3">
        <w:rPr>
          <w:rFonts w:eastAsiaTheme="minorEastAsia"/>
          <w:szCs w:val="21"/>
          <w:lang w:eastAsia="ru-RU"/>
        </w:rPr>
        <w:t xml:space="preserve"> женщины;</w:t>
      </w:r>
      <w:r w:rsidRPr="00802CD3">
        <w:rPr>
          <w:rFonts w:eastAsiaTheme="minorEastAsia"/>
          <w:szCs w:val="21"/>
          <w:lang w:eastAsia="ru-RU"/>
        </w:rPr>
        <w:t xml:space="preserve"> и так как изображение соприкасается с текстом одной стороной</w:t>
      </w:r>
      <w:r w:rsidR="00427C9C" w:rsidRPr="00802CD3">
        <w:rPr>
          <w:rFonts w:eastAsiaTheme="minorEastAsia"/>
          <w:szCs w:val="21"/>
          <w:lang w:eastAsia="ru-RU"/>
        </w:rPr>
        <w:t>,</w:t>
      </w:r>
      <w:r w:rsidRPr="00802CD3">
        <w:rPr>
          <w:rFonts w:eastAsiaTheme="minorEastAsia"/>
          <w:szCs w:val="21"/>
          <w:lang w:eastAsia="ru-RU"/>
        </w:rPr>
        <w:t xml:space="preserve"> верстка иллюстраций</w:t>
      </w:r>
      <w:r w:rsidR="00A840EC">
        <w:rPr>
          <w:rFonts w:eastAsiaTheme="minorEastAsia"/>
          <w:szCs w:val="21"/>
          <w:lang w:eastAsia="ru-RU"/>
        </w:rPr>
        <w:t> </w:t>
      </w:r>
      <w:r w:rsidR="00427C9C" w:rsidRPr="00802CD3">
        <w:rPr>
          <w:rFonts w:eastAsiaTheme="minorEastAsia"/>
          <w:szCs w:val="21"/>
          <w:lang w:eastAsia="ru-RU"/>
        </w:rPr>
        <w:t>–</w:t>
      </w:r>
      <w:r w:rsidRPr="00802CD3">
        <w:rPr>
          <w:rFonts w:eastAsiaTheme="minorEastAsia"/>
          <w:szCs w:val="21"/>
          <w:lang w:eastAsia="ru-RU"/>
        </w:rPr>
        <w:t xml:space="preserve"> открытая</w:t>
      </w:r>
      <w:r w:rsidR="00427C9C" w:rsidRPr="00802CD3">
        <w:rPr>
          <w:rFonts w:eastAsiaTheme="minorEastAsia"/>
          <w:szCs w:val="21"/>
          <w:lang w:eastAsia="ru-RU"/>
        </w:rPr>
        <w:t xml:space="preserve"> </w:t>
      </w:r>
      <w:r w:rsidR="00241C35" w:rsidRPr="00802CD3">
        <w:rPr>
          <w:rFonts w:eastAsiaTheme="minorEastAsia"/>
          <w:szCs w:val="21"/>
          <w:lang w:eastAsia="ru-RU"/>
        </w:rPr>
        <w:t>(Приложение В)</w:t>
      </w:r>
      <w:r w:rsidR="006C1B3A" w:rsidRPr="00802CD3">
        <w:rPr>
          <w:rFonts w:eastAsiaTheme="minorEastAsia"/>
          <w:szCs w:val="21"/>
          <w:lang w:eastAsia="ru-RU"/>
        </w:rPr>
        <w:t>.</w:t>
      </w:r>
    </w:p>
    <w:p w:rsidR="00B87528" w:rsidRPr="00802CD3" w:rsidRDefault="006C1B3A" w:rsidP="00197BCA">
      <w:pPr>
        <w:rPr>
          <w:rFonts w:eastAsiaTheme="minorEastAsia"/>
          <w:szCs w:val="21"/>
          <w:lang w:eastAsia="ru-RU"/>
        </w:rPr>
      </w:pPr>
      <w:r w:rsidRPr="00802CD3">
        <w:rPr>
          <w:rFonts w:eastAsiaTheme="minorEastAsia"/>
          <w:szCs w:val="21"/>
          <w:lang w:eastAsia="ru-RU"/>
        </w:rPr>
        <w:t>Всего в издании содержится 10 портретов. Первые пять из которых являются нарисованными портретами, а оставшиеся пять фотографиями.</w:t>
      </w:r>
      <w:r w:rsidR="002F252D" w:rsidRPr="00802CD3">
        <w:rPr>
          <w:rFonts w:eastAsiaTheme="minorEastAsia"/>
          <w:szCs w:val="21"/>
          <w:lang w:eastAsia="ru-RU"/>
        </w:rPr>
        <w:t xml:space="preserve"> </w:t>
      </w:r>
      <w:r w:rsidR="00640348">
        <w:rPr>
          <w:rFonts w:eastAsiaTheme="minorEastAsia"/>
          <w:szCs w:val="21"/>
          <w:lang w:eastAsia="ru-RU"/>
        </w:rPr>
        <w:t>За </w:t>
      </w:r>
      <w:r w:rsidR="00B87528" w:rsidRPr="00802CD3">
        <w:rPr>
          <w:rFonts w:eastAsiaTheme="minorEastAsia"/>
          <w:szCs w:val="21"/>
          <w:lang w:eastAsia="ru-RU"/>
        </w:rPr>
        <w:t>достоверность фотографий можно не волноваться</w:t>
      </w:r>
      <w:r w:rsidR="00640348">
        <w:rPr>
          <w:rFonts w:eastAsiaTheme="minorEastAsia"/>
          <w:szCs w:val="21"/>
          <w:lang w:eastAsia="ru-RU"/>
        </w:rPr>
        <w:t>,</w:t>
      </w:r>
      <w:r w:rsidR="00B87528" w:rsidRPr="00802CD3">
        <w:rPr>
          <w:rFonts w:eastAsiaTheme="minorEastAsia"/>
          <w:szCs w:val="21"/>
          <w:lang w:eastAsia="ru-RU"/>
        </w:rPr>
        <w:t xml:space="preserve"> они точно передают то</w:t>
      </w:r>
      <w:r w:rsidR="00640348">
        <w:rPr>
          <w:rFonts w:eastAsiaTheme="minorEastAsia"/>
          <w:szCs w:val="21"/>
          <w:lang w:eastAsia="ru-RU"/>
        </w:rPr>
        <w:t>,</w:t>
      </w:r>
      <w:r w:rsidR="00B87528" w:rsidRPr="00802CD3">
        <w:rPr>
          <w:rFonts w:eastAsiaTheme="minorEastAsia"/>
          <w:szCs w:val="21"/>
          <w:lang w:eastAsia="ru-RU"/>
        </w:rPr>
        <w:t xml:space="preserve"> как выглядели </w:t>
      </w:r>
      <w:r w:rsidR="0093371F">
        <w:rPr>
          <w:rFonts w:eastAsiaTheme="minorEastAsia"/>
          <w:szCs w:val="21"/>
          <w:lang w:eastAsia="ru-RU"/>
        </w:rPr>
        <w:t>эти женщины</w:t>
      </w:r>
      <w:r w:rsidR="00B87528" w:rsidRPr="00802CD3">
        <w:rPr>
          <w:rFonts w:eastAsiaTheme="minorEastAsia"/>
          <w:szCs w:val="21"/>
          <w:lang w:eastAsia="ru-RU"/>
        </w:rPr>
        <w:t>, в то время как нари</w:t>
      </w:r>
      <w:r w:rsidR="00D224C1">
        <w:rPr>
          <w:rFonts w:eastAsiaTheme="minorEastAsia"/>
          <w:szCs w:val="21"/>
          <w:lang w:eastAsia="ru-RU"/>
        </w:rPr>
        <w:t>сованные портреты могут быть не </w:t>
      </w:r>
      <w:r w:rsidR="00B87528" w:rsidRPr="00802CD3">
        <w:rPr>
          <w:rFonts w:eastAsiaTheme="minorEastAsia"/>
          <w:szCs w:val="21"/>
          <w:lang w:eastAsia="ru-RU"/>
        </w:rPr>
        <w:t xml:space="preserve">так точны. </w:t>
      </w:r>
      <w:r w:rsidR="00D01BCF" w:rsidRPr="00802CD3">
        <w:rPr>
          <w:rFonts w:eastAsiaTheme="minorEastAsia"/>
          <w:szCs w:val="21"/>
          <w:lang w:eastAsia="ru-RU"/>
        </w:rPr>
        <w:t xml:space="preserve">Точно известно, что портреты </w:t>
      </w:r>
      <w:r w:rsidR="00B87528" w:rsidRPr="00802CD3">
        <w:rPr>
          <w:rFonts w:eastAsiaTheme="minorEastAsia"/>
          <w:szCs w:val="21"/>
          <w:lang w:eastAsia="ru-RU"/>
        </w:rPr>
        <w:t>Мари</w:t>
      </w:r>
      <w:r w:rsidR="00D01BCF" w:rsidRPr="00802CD3">
        <w:rPr>
          <w:rFonts w:eastAsiaTheme="minorEastAsia"/>
          <w:szCs w:val="21"/>
          <w:lang w:eastAsia="ru-RU"/>
        </w:rPr>
        <w:t xml:space="preserve">и </w:t>
      </w:r>
      <w:proofErr w:type="spellStart"/>
      <w:r w:rsidR="00D01BCF" w:rsidRPr="00802CD3">
        <w:rPr>
          <w:rFonts w:eastAsiaTheme="minorEastAsia"/>
          <w:szCs w:val="21"/>
          <w:lang w:eastAsia="ru-RU"/>
        </w:rPr>
        <w:t>Сибиллиан</w:t>
      </w:r>
      <w:proofErr w:type="spellEnd"/>
      <w:r w:rsidR="00B87528" w:rsidRPr="00802CD3">
        <w:rPr>
          <w:rFonts w:eastAsiaTheme="minorEastAsia"/>
          <w:szCs w:val="21"/>
          <w:lang w:eastAsia="ru-RU"/>
        </w:rPr>
        <w:t xml:space="preserve"> Мериан</w:t>
      </w:r>
      <w:r w:rsidR="00D01BCF" w:rsidRPr="00802CD3">
        <w:rPr>
          <w:rFonts w:eastAsiaTheme="minorEastAsia"/>
          <w:szCs w:val="21"/>
          <w:lang w:eastAsia="ru-RU"/>
        </w:rPr>
        <w:t xml:space="preserve">, </w:t>
      </w:r>
      <w:r w:rsidR="00D01BCF" w:rsidRPr="00802CD3">
        <w:rPr>
          <w:rFonts w:eastAsiaTheme="minorEastAsia"/>
          <w:szCs w:val="21"/>
          <w:lang w:eastAsia="ru-RU"/>
        </w:rPr>
        <w:lastRenderedPageBreak/>
        <w:t xml:space="preserve">Мэри Эннинг и Ады Лавлейс были срисованы с натуры, поэтому скорей всего они точно отображают </w:t>
      </w:r>
      <w:r w:rsidR="00427C9C" w:rsidRPr="00802CD3">
        <w:rPr>
          <w:rFonts w:eastAsiaTheme="minorEastAsia"/>
          <w:szCs w:val="21"/>
          <w:lang w:eastAsia="ru-RU"/>
        </w:rPr>
        <w:t xml:space="preserve">внешность </w:t>
      </w:r>
      <w:r w:rsidR="00D01BCF" w:rsidRPr="00802CD3">
        <w:rPr>
          <w:rFonts w:eastAsiaTheme="minorEastAsia"/>
          <w:szCs w:val="21"/>
          <w:lang w:eastAsia="ru-RU"/>
        </w:rPr>
        <w:t>эти</w:t>
      </w:r>
      <w:r w:rsidR="00427C9C" w:rsidRPr="00802CD3">
        <w:rPr>
          <w:rFonts w:eastAsiaTheme="minorEastAsia"/>
          <w:szCs w:val="21"/>
          <w:lang w:eastAsia="ru-RU"/>
        </w:rPr>
        <w:t>х женщин</w:t>
      </w:r>
      <w:r w:rsidR="00D01BCF" w:rsidRPr="00802CD3">
        <w:rPr>
          <w:rFonts w:eastAsiaTheme="minorEastAsia"/>
          <w:szCs w:val="21"/>
          <w:lang w:eastAsia="ru-RU"/>
        </w:rPr>
        <w:t xml:space="preserve">. Тогда как портреты </w:t>
      </w:r>
      <w:proofErr w:type="spellStart"/>
      <w:r w:rsidR="00D01BCF" w:rsidRPr="00802CD3">
        <w:rPr>
          <w:rFonts w:eastAsiaTheme="minorEastAsia"/>
          <w:szCs w:val="21"/>
          <w:lang w:eastAsia="ru-RU"/>
        </w:rPr>
        <w:t>Гипатии</w:t>
      </w:r>
      <w:proofErr w:type="spellEnd"/>
      <w:r w:rsidR="00D01BCF" w:rsidRPr="00802CD3">
        <w:rPr>
          <w:rFonts w:eastAsiaTheme="minorEastAsia"/>
          <w:szCs w:val="21"/>
          <w:lang w:eastAsia="ru-RU"/>
        </w:rPr>
        <w:t xml:space="preserve"> Александрийской и Ван </w:t>
      </w:r>
      <w:proofErr w:type="spellStart"/>
      <w:r w:rsidR="00D01BCF" w:rsidRPr="00802CD3">
        <w:rPr>
          <w:rFonts w:eastAsiaTheme="minorEastAsia"/>
          <w:szCs w:val="21"/>
          <w:lang w:eastAsia="ru-RU"/>
        </w:rPr>
        <w:t>Жений</w:t>
      </w:r>
      <w:proofErr w:type="spellEnd"/>
      <w:r w:rsidR="00640348">
        <w:rPr>
          <w:rFonts w:eastAsiaTheme="minorEastAsia"/>
          <w:szCs w:val="21"/>
          <w:lang w:eastAsia="ru-RU"/>
        </w:rPr>
        <w:t xml:space="preserve"> были нарисованы художниками за </w:t>
      </w:r>
      <w:r w:rsidR="00D01BCF" w:rsidRPr="00802CD3">
        <w:rPr>
          <w:rFonts w:eastAsiaTheme="minorEastAsia"/>
          <w:szCs w:val="21"/>
          <w:lang w:eastAsia="ru-RU"/>
        </w:rPr>
        <w:t>долго после их смерти на основе воспоминаний современников, о том,</w:t>
      </w:r>
      <w:r w:rsidR="00C45CC1" w:rsidRPr="00802CD3">
        <w:rPr>
          <w:rFonts w:eastAsiaTheme="minorEastAsia"/>
          <w:szCs w:val="21"/>
          <w:lang w:eastAsia="ru-RU"/>
        </w:rPr>
        <w:t xml:space="preserve"> как те выглядели, так как портретов этих жен</w:t>
      </w:r>
      <w:r w:rsidR="0093371F">
        <w:rPr>
          <w:rFonts w:eastAsiaTheme="minorEastAsia"/>
          <w:szCs w:val="21"/>
          <w:lang w:eastAsia="ru-RU"/>
        </w:rPr>
        <w:t>щин, сделанных при их жизни, не </w:t>
      </w:r>
      <w:r w:rsidR="00C45CC1" w:rsidRPr="00802CD3">
        <w:rPr>
          <w:rFonts w:eastAsiaTheme="minorEastAsia"/>
          <w:szCs w:val="21"/>
          <w:lang w:eastAsia="ru-RU"/>
        </w:rPr>
        <w:t>сохранилось</w:t>
      </w:r>
    </w:p>
    <w:p w:rsidR="00A840EC" w:rsidRDefault="002F252D" w:rsidP="00640348">
      <w:r w:rsidRPr="00802CD3">
        <w:rPr>
          <w:rFonts w:eastAsiaTheme="minorEastAsia"/>
          <w:szCs w:val="21"/>
          <w:lang w:eastAsia="ru-RU"/>
        </w:rPr>
        <w:t>Законченная графическая композиция будет достигаться при помощи того что все иллюстрации будут выполнены в черно-бел</w:t>
      </w:r>
      <w:r w:rsidR="00640348">
        <w:rPr>
          <w:rFonts w:eastAsiaTheme="minorEastAsia"/>
          <w:szCs w:val="21"/>
          <w:lang w:eastAsia="ru-RU"/>
        </w:rPr>
        <w:t>ых тонах, а также за </w:t>
      </w:r>
      <w:r w:rsidRPr="00802CD3">
        <w:rPr>
          <w:rFonts w:eastAsiaTheme="minorEastAsia"/>
          <w:szCs w:val="21"/>
          <w:lang w:eastAsia="ru-RU"/>
        </w:rPr>
        <w:t xml:space="preserve">счет того, что </w:t>
      </w:r>
      <w:r w:rsidR="0093371F">
        <w:rPr>
          <w:rFonts w:eastAsiaTheme="minorEastAsia"/>
          <w:szCs w:val="21"/>
          <w:lang w:eastAsia="ru-RU"/>
        </w:rPr>
        <w:t xml:space="preserve">все </w:t>
      </w:r>
      <w:r w:rsidRPr="00802CD3">
        <w:rPr>
          <w:rFonts w:eastAsiaTheme="minorEastAsia"/>
          <w:szCs w:val="21"/>
          <w:lang w:eastAsia="ru-RU"/>
        </w:rPr>
        <w:t>портреты будут подбираться следующим образом: изображение женщины по пояс или в полный рост, а ее взгляд направлен вправо или прямо</w:t>
      </w:r>
      <w:r w:rsidR="00427C9C" w:rsidRPr="00802CD3">
        <w:rPr>
          <w:rFonts w:eastAsiaTheme="minorEastAsia"/>
          <w:szCs w:val="21"/>
          <w:lang w:eastAsia="ru-RU"/>
        </w:rPr>
        <w:t xml:space="preserve"> (Приложение Е).</w:t>
      </w:r>
      <w:r w:rsidR="00A840EC" w:rsidRPr="00A840EC">
        <w:t xml:space="preserve"> </w:t>
      </w:r>
    </w:p>
    <w:p w:rsidR="00C81CBC" w:rsidRPr="00802CD3" w:rsidRDefault="00A840EC" w:rsidP="00640348">
      <w:pPr>
        <w:rPr>
          <w:rFonts w:eastAsiaTheme="minorEastAsia"/>
          <w:szCs w:val="21"/>
          <w:lang w:eastAsia="ru-RU"/>
        </w:rPr>
      </w:pPr>
      <w:r w:rsidRPr="00A840EC">
        <w:rPr>
          <w:rFonts w:eastAsiaTheme="minorEastAsia"/>
          <w:szCs w:val="21"/>
          <w:lang w:eastAsia="ru-RU"/>
        </w:rPr>
        <w:t>Работа над обложкой ведется параллельно с работой над внутренним материалом книги, текстом и иллюстрациями.</w:t>
      </w:r>
      <w:r w:rsidRPr="00A840EC">
        <w:t xml:space="preserve"> </w:t>
      </w:r>
      <w:r w:rsidR="007B42E1" w:rsidRPr="007B42E1">
        <w:t xml:space="preserve">Обложка </w:t>
      </w:r>
      <w:r w:rsidR="007B42E1">
        <w:t>книги </w:t>
      </w:r>
      <w:r w:rsidR="007B42E1" w:rsidRPr="007B42E1">
        <w:t xml:space="preserve">– это не просто страницы, которые не позволяют книге </w:t>
      </w:r>
      <w:r w:rsidR="007B42E1">
        <w:t>быстро приходить в негодность и </w:t>
      </w:r>
      <w:r w:rsidR="007B42E1" w:rsidRPr="007B42E1">
        <w:t xml:space="preserve">презентуют название и автора произведения. </w:t>
      </w:r>
      <w:r w:rsidR="007B42E1">
        <w:rPr>
          <w:rFonts w:eastAsiaTheme="minorEastAsia"/>
          <w:szCs w:val="21"/>
          <w:lang w:eastAsia="ru-RU"/>
        </w:rPr>
        <w:t>Обложка книги </w:t>
      </w:r>
      <w:r w:rsidR="007B42E1" w:rsidRPr="007B42E1">
        <w:rPr>
          <w:rFonts w:eastAsiaTheme="minorEastAsia"/>
          <w:szCs w:val="21"/>
          <w:lang w:eastAsia="ru-RU"/>
        </w:rPr>
        <w:t>–</w:t>
      </w:r>
      <w:r w:rsidR="00820077">
        <w:rPr>
          <w:rFonts w:eastAsiaTheme="minorEastAsia"/>
          <w:szCs w:val="21"/>
          <w:lang w:eastAsia="ru-RU"/>
        </w:rPr>
        <w:t xml:space="preserve"> </w:t>
      </w:r>
      <w:r w:rsidRPr="00A840EC">
        <w:rPr>
          <w:rFonts w:eastAsiaTheme="minorEastAsia"/>
          <w:szCs w:val="21"/>
          <w:lang w:eastAsia="ru-RU"/>
        </w:rPr>
        <w:t>это гораздо больше, ведь именно она способна привлечь читателя и оттолкнуть его, создать хорошее впечатление о книге или обманчивое. Дизайн обложки книги должен в полной мере отображать ее содержание</w:t>
      </w:r>
      <w:r w:rsidR="007B42E1">
        <w:rPr>
          <w:rFonts w:eastAsiaTheme="minorEastAsia"/>
          <w:szCs w:val="21"/>
          <w:lang w:eastAsia="ru-RU"/>
        </w:rPr>
        <w:t> </w:t>
      </w:r>
      <w:r w:rsidR="007B42E1" w:rsidRPr="007B42E1">
        <w:rPr>
          <w:rFonts w:eastAsiaTheme="minorEastAsia"/>
          <w:szCs w:val="21"/>
          <w:lang w:eastAsia="ru-RU"/>
        </w:rPr>
        <w:t xml:space="preserve">– </w:t>
      </w:r>
      <w:r w:rsidR="007B42E1">
        <w:rPr>
          <w:rFonts w:eastAsiaTheme="minorEastAsia"/>
          <w:szCs w:val="21"/>
          <w:lang w:eastAsia="ru-RU"/>
        </w:rPr>
        <w:t>причем, не </w:t>
      </w:r>
      <w:r w:rsidRPr="00A840EC">
        <w:rPr>
          <w:rFonts w:eastAsiaTheme="minorEastAsia"/>
          <w:szCs w:val="21"/>
          <w:lang w:eastAsia="ru-RU"/>
        </w:rPr>
        <w:t>только подавать конкретную информацию о произведении, но и в какой-то мере отображать его жанр, суть, настроение.</w:t>
      </w:r>
    </w:p>
    <w:p w:rsidR="00C03B18" w:rsidRPr="00802CD3" w:rsidRDefault="00C03B18" w:rsidP="00C03B18">
      <w:pPr>
        <w:rPr>
          <w:lang w:eastAsia="ru-RU"/>
        </w:rPr>
      </w:pPr>
    </w:p>
    <w:p w:rsidR="00C03B18" w:rsidRPr="00802CD3" w:rsidRDefault="00C03B18" w:rsidP="00DB2884">
      <w:pPr>
        <w:pStyle w:val="2"/>
        <w:rPr>
          <w:rFonts w:eastAsia="Times New Roman"/>
          <w:lang w:eastAsia="ru-RU"/>
        </w:rPr>
      </w:pPr>
      <w:r w:rsidRPr="00802CD3">
        <w:rPr>
          <w:rFonts w:eastAsia="Times New Roman"/>
          <w:lang w:eastAsia="ru-RU"/>
        </w:rPr>
        <w:t>2.4 Работа над аппаратом издания</w:t>
      </w:r>
    </w:p>
    <w:p w:rsidR="00C03B18" w:rsidRPr="00802CD3" w:rsidRDefault="00C03B18" w:rsidP="00C03B18">
      <w:pPr>
        <w:rPr>
          <w:rFonts w:eastAsiaTheme="minorEastAsia" w:cs="Times New Roman"/>
          <w:szCs w:val="28"/>
          <w:lang w:eastAsia="ru-RU"/>
        </w:rPr>
      </w:pPr>
    </w:p>
    <w:p w:rsidR="00C03B18" w:rsidRPr="00802CD3" w:rsidRDefault="00C03B18" w:rsidP="00C03B18">
      <w:pPr>
        <w:rPr>
          <w:rFonts w:eastAsiaTheme="minorEastAsia"/>
          <w:szCs w:val="21"/>
          <w:lang w:eastAsia="ru-RU"/>
        </w:rPr>
      </w:pPr>
      <w:r w:rsidRPr="00802CD3">
        <w:rPr>
          <w:rFonts w:eastAsiaTheme="minorEastAsia"/>
          <w:szCs w:val="21"/>
          <w:lang w:eastAsia="ru-RU"/>
        </w:rPr>
        <w:t>Самая скрупулезная работа редактор</w:t>
      </w:r>
      <w:r w:rsidR="00640348">
        <w:rPr>
          <w:rFonts w:eastAsiaTheme="minorEastAsia"/>
          <w:szCs w:val="21"/>
          <w:lang w:eastAsia="ru-RU"/>
        </w:rPr>
        <w:t>а над изданием – это работа над </w:t>
      </w:r>
      <w:r w:rsidRPr="00802CD3">
        <w:rPr>
          <w:rFonts w:eastAsiaTheme="minorEastAsia"/>
          <w:szCs w:val="21"/>
          <w:lang w:eastAsia="ru-RU"/>
        </w:rPr>
        <w:t>его аппаратом.</w:t>
      </w:r>
    </w:p>
    <w:p w:rsidR="00C03B18" w:rsidRPr="00802CD3" w:rsidRDefault="00C03B18" w:rsidP="00C03B18">
      <w:pPr>
        <w:rPr>
          <w:rFonts w:eastAsiaTheme="minorEastAsia"/>
          <w:szCs w:val="21"/>
          <w:lang w:eastAsia="ru-RU"/>
        </w:rPr>
      </w:pPr>
      <w:r w:rsidRPr="00802CD3">
        <w:rPr>
          <w:rFonts w:eastAsiaTheme="minorEastAsia"/>
          <w:szCs w:val="21"/>
          <w:lang w:eastAsia="ru-RU"/>
        </w:rPr>
        <w:t>«Аппарат издания – это комплекс текстовых (в отдельных случаях нетекстовых) элементов, содержащих сведения поискового, справочного, научного или пояснительного характер</w:t>
      </w:r>
      <w:r w:rsidR="00A840EC">
        <w:rPr>
          <w:rFonts w:eastAsiaTheme="minorEastAsia"/>
          <w:szCs w:val="21"/>
          <w:lang w:eastAsia="ru-RU"/>
        </w:rPr>
        <w:t>а по отношению к произведению и </w:t>
      </w:r>
      <w:r w:rsidRPr="00802CD3">
        <w:rPr>
          <w:rFonts w:eastAsiaTheme="minorEastAsia"/>
          <w:szCs w:val="21"/>
          <w:lang w:eastAsia="ru-RU"/>
        </w:rPr>
        <w:t xml:space="preserve">изданию, призванных пояснить, растолковать основной текст, способствовать усвоению содержания вошедших в издание произведений, </w:t>
      </w:r>
      <w:r w:rsidRPr="00802CD3">
        <w:rPr>
          <w:rFonts w:eastAsiaTheme="minorEastAsia"/>
          <w:szCs w:val="21"/>
          <w:lang w:eastAsia="ru-RU"/>
        </w:rPr>
        <w:lastRenderedPageBreak/>
        <w:t>облегчить читателю пользование изданием,</w:t>
      </w:r>
      <w:r w:rsidR="00640348">
        <w:rPr>
          <w:rFonts w:eastAsiaTheme="minorEastAsia"/>
          <w:szCs w:val="21"/>
          <w:lang w:eastAsia="ru-RU"/>
        </w:rPr>
        <w:t xml:space="preserve"> а также помочь его обработке в </w:t>
      </w:r>
      <w:r w:rsidRPr="00802CD3">
        <w:rPr>
          <w:rFonts w:eastAsiaTheme="minorEastAsia"/>
          <w:szCs w:val="21"/>
          <w:lang w:eastAsia="ru-RU"/>
        </w:rPr>
        <w:t>статистических, библиотечно-библиографическ</w:t>
      </w:r>
      <w:r w:rsidR="00EC76AA">
        <w:rPr>
          <w:rFonts w:eastAsiaTheme="minorEastAsia"/>
          <w:szCs w:val="21"/>
          <w:lang w:eastAsia="ru-RU"/>
        </w:rPr>
        <w:t>их и информационных службах» [22</w:t>
      </w:r>
      <w:r w:rsidR="00B65E07">
        <w:rPr>
          <w:rFonts w:eastAsiaTheme="minorEastAsia"/>
          <w:szCs w:val="21"/>
          <w:lang w:eastAsia="ru-RU"/>
        </w:rPr>
        <w:t>, с</w:t>
      </w:r>
      <w:r w:rsidRPr="00802CD3">
        <w:rPr>
          <w:rFonts w:eastAsiaTheme="minorEastAsia"/>
          <w:szCs w:val="21"/>
          <w:lang w:eastAsia="ru-RU"/>
        </w:rPr>
        <w:t>. 112].</w:t>
      </w:r>
    </w:p>
    <w:p w:rsidR="00C03B18" w:rsidRPr="00802CD3" w:rsidRDefault="00C03B18" w:rsidP="00C03B18">
      <w:pPr>
        <w:rPr>
          <w:rFonts w:eastAsiaTheme="minorEastAsia"/>
          <w:szCs w:val="21"/>
          <w:lang w:eastAsia="ru-RU"/>
        </w:rPr>
      </w:pPr>
      <w:r w:rsidRPr="00802CD3">
        <w:rPr>
          <w:rFonts w:eastAsiaTheme="minorEastAsia"/>
          <w:szCs w:val="21"/>
          <w:lang w:eastAsia="ru-RU"/>
        </w:rPr>
        <w:t>Главный смысл и цель аппарата кн</w:t>
      </w:r>
      <w:r w:rsidR="007B42E1">
        <w:rPr>
          <w:rFonts w:eastAsiaTheme="minorEastAsia"/>
          <w:szCs w:val="21"/>
          <w:lang w:eastAsia="ru-RU"/>
        </w:rPr>
        <w:t>иги – помочь читателю быстрее и </w:t>
      </w:r>
      <w:r w:rsidRPr="00802CD3">
        <w:rPr>
          <w:rFonts w:eastAsiaTheme="minorEastAsia"/>
          <w:szCs w:val="21"/>
          <w:lang w:eastAsia="ru-RU"/>
        </w:rPr>
        <w:t>полнее извлечь необходимую ему информа</w:t>
      </w:r>
      <w:r w:rsidR="00640348">
        <w:rPr>
          <w:rFonts w:eastAsiaTheme="minorEastAsia"/>
          <w:szCs w:val="21"/>
          <w:lang w:eastAsia="ru-RU"/>
        </w:rPr>
        <w:t>цию. Аппарат издания включает в </w:t>
      </w:r>
      <w:r w:rsidRPr="00802CD3">
        <w:rPr>
          <w:rFonts w:eastAsiaTheme="minorEastAsia"/>
          <w:szCs w:val="21"/>
          <w:lang w:eastAsia="ru-RU"/>
        </w:rPr>
        <w:t>себя:</w:t>
      </w:r>
    </w:p>
    <w:p w:rsidR="00C03B18" w:rsidRPr="00802CD3" w:rsidRDefault="00C03B18" w:rsidP="00C03B18">
      <w:pPr>
        <w:numPr>
          <w:ilvl w:val="0"/>
          <w:numId w:val="10"/>
        </w:numPr>
        <w:ind w:left="0" w:firstLine="709"/>
        <w:contextualSpacing/>
        <w:rPr>
          <w:rFonts w:eastAsiaTheme="minorEastAsia"/>
          <w:szCs w:val="21"/>
          <w:lang w:eastAsia="ru-RU"/>
        </w:rPr>
      </w:pPr>
      <w:r w:rsidRPr="00802CD3">
        <w:rPr>
          <w:rFonts w:eastAsiaTheme="minorEastAsia"/>
          <w:szCs w:val="21"/>
          <w:lang w:eastAsia="ru-RU"/>
        </w:rPr>
        <w:t>выходные сведения;</w:t>
      </w:r>
    </w:p>
    <w:p w:rsidR="00C03B18" w:rsidRPr="00802CD3" w:rsidRDefault="00C03B18" w:rsidP="00C03B18">
      <w:pPr>
        <w:numPr>
          <w:ilvl w:val="0"/>
          <w:numId w:val="10"/>
        </w:numPr>
        <w:ind w:left="0" w:firstLine="709"/>
        <w:contextualSpacing/>
        <w:rPr>
          <w:rFonts w:eastAsiaTheme="minorEastAsia"/>
          <w:szCs w:val="21"/>
          <w:lang w:eastAsia="ru-RU"/>
        </w:rPr>
      </w:pPr>
      <w:r w:rsidRPr="00802CD3">
        <w:rPr>
          <w:rFonts w:eastAsiaTheme="minorEastAsia"/>
          <w:szCs w:val="21"/>
          <w:lang w:eastAsia="ru-RU"/>
        </w:rPr>
        <w:t>содержание;</w:t>
      </w:r>
    </w:p>
    <w:p w:rsidR="00C03B18" w:rsidRPr="00802CD3" w:rsidRDefault="00C03B18" w:rsidP="00C03B18">
      <w:pPr>
        <w:numPr>
          <w:ilvl w:val="0"/>
          <w:numId w:val="10"/>
        </w:numPr>
        <w:ind w:left="0" w:firstLine="709"/>
        <w:contextualSpacing/>
        <w:rPr>
          <w:rFonts w:eastAsiaTheme="minorEastAsia"/>
          <w:szCs w:val="21"/>
          <w:lang w:eastAsia="ru-RU"/>
        </w:rPr>
      </w:pPr>
      <w:r w:rsidRPr="00802CD3">
        <w:rPr>
          <w:rFonts w:eastAsiaTheme="minorEastAsia"/>
          <w:szCs w:val="21"/>
          <w:lang w:eastAsia="ru-RU"/>
        </w:rPr>
        <w:t>вспомогательные указатели к содержанию книги;</w:t>
      </w:r>
    </w:p>
    <w:p w:rsidR="00C03B18" w:rsidRPr="00802CD3" w:rsidRDefault="00C03B18" w:rsidP="00C03B18">
      <w:pPr>
        <w:numPr>
          <w:ilvl w:val="0"/>
          <w:numId w:val="10"/>
        </w:numPr>
        <w:ind w:left="0" w:firstLine="709"/>
        <w:contextualSpacing/>
        <w:rPr>
          <w:rFonts w:eastAsiaTheme="minorEastAsia"/>
          <w:szCs w:val="21"/>
          <w:lang w:eastAsia="ru-RU"/>
        </w:rPr>
      </w:pPr>
      <w:r w:rsidRPr="00802CD3">
        <w:rPr>
          <w:rFonts w:eastAsiaTheme="minorEastAsia"/>
          <w:szCs w:val="21"/>
          <w:lang w:eastAsia="ru-RU"/>
        </w:rPr>
        <w:t>колонтитулы;</w:t>
      </w:r>
    </w:p>
    <w:p w:rsidR="00C03B18" w:rsidRPr="00802CD3" w:rsidRDefault="00C03B18" w:rsidP="00C03B18">
      <w:pPr>
        <w:numPr>
          <w:ilvl w:val="0"/>
          <w:numId w:val="10"/>
        </w:numPr>
        <w:ind w:left="0" w:firstLine="709"/>
        <w:contextualSpacing/>
        <w:rPr>
          <w:rFonts w:eastAsiaTheme="minorEastAsia"/>
          <w:szCs w:val="21"/>
          <w:lang w:eastAsia="ru-RU"/>
        </w:rPr>
      </w:pPr>
      <w:r w:rsidRPr="00802CD3">
        <w:rPr>
          <w:rFonts w:eastAsiaTheme="minorEastAsia"/>
          <w:szCs w:val="21"/>
          <w:lang w:eastAsia="ru-RU"/>
        </w:rPr>
        <w:t>списки и указатели иллюстраций;</w:t>
      </w:r>
    </w:p>
    <w:p w:rsidR="00C03B18" w:rsidRPr="00802CD3" w:rsidRDefault="00C03B18" w:rsidP="00C03B18">
      <w:pPr>
        <w:numPr>
          <w:ilvl w:val="0"/>
          <w:numId w:val="10"/>
        </w:numPr>
        <w:ind w:left="0" w:firstLine="709"/>
        <w:contextualSpacing/>
        <w:rPr>
          <w:rFonts w:eastAsiaTheme="minorEastAsia"/>
          <w:szCs w:val="21"/>
          <w:lang w:eastAsia="ru-RU"/>
        </w:rPr>
      </w:pPr>
      <w:r w:rsidRPr="00802CD3">
        <w:rPr>
          <w:rFonts w:eastAsiaTheme="minorEastAsia"/>
          <w:szCs w:val="21"/>
          <w:lang w:eastAsia="ru-RU"/>
        </w:rPr>
        <w:t>предисловие, вступительную статью, послесловие;</w:t>
      </w:r>
    </w:p>
    <w:p w:rsidR="00C03B18" w:rsidRPr="00802CD3" w:rsidRDefault="00C03B18" w:rsidP="00C03B18">
      <w:pPr>
        <w:numPr>
          <w:ilvl w:val="0"/>
          <w:numId w:val="10"/>
        </w:numPr>
        <w:ind w:left="0" w:firstLine="709"/>
        <w:contextualSpacing/>
        <w:rPr>
          <w:rFonts w:eastAsiaTheme="minorEastAsia"/>
          <w:szCs w:val="21"/>
          <w:lang w:eastAsia="ru-RU"/>
        </w:rPr>
      </w:pPr>
      <w:r w:rsidRPr="00802CD3">
        <w:rPr>
          <w:rFonts w:eastAsiaTheme="minorEastAsia"/>
          <w:szCs w:val="21"/>
          <w:lang w:eastAsia="ru-RU"/>
        </w:rPr>
        <w:t>примечания и комментарии;</w:t>
      </w:r>
    </w:p>
    <w:p w:rsidR="00C03B18" w:rsidRPr="00802CD3" w:rsidRDefault="00C03B18" w:rsidP="00C03B18">
      <w:pPr>
        <w:numPr>
          <w:ilvl w:val="0"/>
          <w:numId w:val="10"/>
        </w:numPr>
        <w:ind w:left="0" w:firstLine="709"/>
        <w:contextualSpacing/>
        <w:rPr>
          <w:rFonts w:eastAsiaTheme="minorEastAsia"/>
          <w:szCs w:val="21"/>
          <w:lang w:eastAsia="ru-RU"/>
        </w:rPr>
      </w:pPr>
      <w:r w:rsidRPr="00802CD3">
        <w:rPr>
          <w:rFonts w:eastAsiaTheme="minorEastAsia"/>
          <w:szCs w:val="21"/>
          <w:lang w:eastAsia="ru-RU"/>
        </w:rPr>
        <w:t>библиографический аппарат.</w:t>
      </w:r>
    </w:p>
    <w:p w:rsidR="00C03B18" w:rsidRPr="00802CD3" w:rsidRDefault="00C03B18" w:rsidP="00C03B18">
      <w:pPr>
        <w:rPr>
          <w:rFonts w:eastAsiaTheme="minorEastAsia"/>
          <w:szCs w:val="21"/>
          <w:lang w:eastAsia="ru-RU"/>
        </w:rPr>
      </w:pPr>
      <w:r w:rsidRPr="00802CD3">
        <w:rPr>
          <w:rFonts w:eastAsiaTheme="minorEastAsia"/>
          <w:szCs w:val="21"/>
          <w:lang w:eastAsia="ru-RU"/>
        </w:rPr>
        <w:t>В зависимости от наполнения и функций выделяются справочно-поисковый (оглавление, вспомогательные указатели и т.д.),</w:t>
      </w:r>
      <w:r w:rsidRPr="00802CD3">
        <w:t xml:space="preserve"> </w:t>
      </w:r>
      <w:r w:rsidRPr="00802CD3">
        <w:rPr>
          <w:rFonts w:eastAsiaTheme="minorEastAsia"/>
          <w:szCs w:val="21"/>
          <w:lang w:eastAsia="ru-RU"/>
        </w:rPr>
        <w:t>справочно-пояснительный (предисловие, послесловие и т.д.), сопроводительный (комментарии, примечания), опозна</w:t>
      </w:r>
      <w:r w:rsidR="007B42E1">
        <w:rPr>
          <w:rFonts w:eastAsiaTheme="minorEastAsia"/>
          <w:szCs w:val="21"/>
          <w:lang w:eastAsia="ru-RU"/>
        </w:rPr>
        <w:t>вательный (выходные сведения) и </w:t>
      </w:r>
      <w:r w:rsidRPr="00802CD3">
        <w:rPr>
          <w:rFonts w:eastAsiaTheme="minorEastAsia"/>
          <w:szCs w:val="21"/>
          <w:lang w:eastAsia="ru-RU"/>
        </w:rPr>
        <w:t>библиографический аппараты (библиографические ссылки, библиографические списки или указатели).</w:t>
      </w:r>
      <w:r w:rsidRPr="00802CD3">
        <w:rPr>
          <w:rFonts w:eastAsiaTheme="minorEastAsia"/>
          <w:szCs w:val="21"/>
        </w:rPr>
        <w:t xml:space="preserve"> </w:t>
      </w:r>
    </w:p>
    <w:p w:rsidR="00C03B18" w:rsidRPr="00802CD3" w:rsidRDefault="00C03B18" w:rsidP="00C03B18">
      <w:pPr>
        <w:rPr>
          <w:rFonts w:eastAsiaTheme="minorEastAsia"/>
          <w:szCs w:val="21"/>
          <w:lang w:eastAsia="ru-RU"/>
        </w:rPr>
      </w:pPr>
      <w:r w:rsidRPr="00802CD3">
        <w:rPr>
          <w:rFonts w:eastAsiaTheme="minorEastAsia"/>
          <w:szCs w:val="21"/>
          <w:lang w:eastAsia="ru-RU"/>
        </w:rPr>
        <w:t>Издание «Женщины в науке» будет включать в себя элементы следующих видов аппарата издания: справочно-поисковый, справочно-пояснительный, опознавательный. Рассмотрим подробнее.</w:t>
      </w:r>
    </w:p>
    <w:p w:rsidR="00C03B18" w:rsidRPr="00802CD3" w:rsidRDefault="00C03B18" w:rsidP="00C03B18">
      <w:pPr>
        <w:rPr>
          <w:rFonts w:eastAsiaTheme="minorEastAsia"/>
          <w:szCs w:val="21"/>
          <w:lang w:eastAsia="ru-RU"/>
        </w:rPr>
      </w:pPr>
      <w:r w:rsidRPr="00802CD3">
        <w:rPr>
          <w:rFonts w:eastAsiaTheme="minorEastAsia"/>
          <w:szCs w:val="21"/>
          <w:lang w:eastAsia="ru-RU"/>
        </w:rPr>
        <w:t>Справочно-поисковый аппарат служит для ориентации в издании, поиска необходимых материалов (содержание и колонц</w:t>
      </w:r>
      <w:r w:rsidR="007B42E1">
        <w:rPr>
          <w:rFonts w:eastAsiaTheme="minorEastAsia"/>
          <w:szCs w:val="21"/>
          <w:lang w:eastAsia="ru-RU"/>
        </w:rPr>
        <w:t>ифры). Содержание </w:t>
      </w:r>
      <w:r w:rsidRPr="00802CD3">
        <w:rPr>
          <w:rFonts w:eastAsiaTheme="minorEastAsia"/>
          <w:szCs w:val="21"/>
          <w:lang w:eastAsia="ru-RU"/>
        </w:rPr>
        <w:t>– указатель заголовков издания. Колонцифры служат для поиска номера страницы.</w:t>
      </w:r>
    </w:p>
    <w:p w:rsidR="00C03B18" w:rsidRPr="00802CD3" w:rsidRDefault="00C03B18" w:rsidP="00C03B18">
      <w:pPr>
        <w:rPr>
          <w:rFonts w:eastAsiaTheme="minorEastAsia"/>
          <w:szCs w:val="21"/>
          <w:lang w:eastAsia="ru-RU"/>
        </w:rPr>
      </w:pPr>
      <w:r w:rsidRPr="00802CD3">
        <w:rPr>
          <w:rFonts w:eastAsiaTheme="minorEastAsia"/>
          <w:szCs w:val="21"/>
          <w:lang w:eastAsia="ru-RU"/>
        </w:rPr>
        <w:t>Содержание является обязательн</w:t>
      </w:r>
      <w:r w:rsidR="007B42E1">
        <w:rPr>
          <w:rFonts w:eastAsiaTheme="minorEastAsia"/>
          <w:szCs w:val="21"/>
          <w:lang w:eastAsia="ru-RU"/>
        </w:rPr>
        <w:t>ым элементом в любом сборнике и </w:t>
      </w:r>
      <w:r w:rsidRPr="00802CD3">
        <w:rPr>
          <w:rFonts w:eastAsiaTheme="minorEastAsia"/>
          <w:szCs w:val="21"/>
          <w:lang w:eastAsia="ru-RU"/>
        </w:rPr>
        <w:t>раскрывает состав произведений издания, упрощает поиск его составных частей и даёт потенциальному читател</w:t>
      </w:r>
      <w:r w:rsidR="00640348">
        <w:rPr>
          <w:rFonts w:eastAsiaTheme="minorEastAsia"/>
          <w:szCs w:val="21"/>
          <w:lang w:eastAsia="ru-RU"/>
        </w:rPr>
        <w:t xml:space="preserve">ю более четкое представление </w:t>
      </w:r>
      <w:r w:rsidR="00640348">
        <w:rPr>
          <w:rFonts w:eastAsiaTheme="minorEastAsia"/>
          <w:szCs w:val="21"/>
          <w:lang w:eastAsia="ru-RU"/>
        </w:rPr>
        <w:lastRenderedPageBreak/>
        <w:t>об </w:t>
      </w:r>
      <w:r w:rsidRPr="00802CD3">
        <w:rPr>
          <w:rFonts w:eastAsiaTheme="minorEastAsia"/>
          <w:szCs w:val="21"/>
          <w:lang w:eastAsia="ru-RU"/>
        </w:rPr>
        <w:t>издании, нежели выходные сведен</w:t>
      </w:r>
      <w:r w:rsidR="00640348">
        <w:rPr>
          <w:rFonts w:eastAsiaTheme="minorEastAsia"/>
          <w:szCs w:val="21"/>
          <w:lang w:eastAsia="ru-RU"/>
        </w:rPr>
        <w:t>ия и МАКК. В издании «Женщины в </w:t>
      </w:r>
      <w:r w:rsidRPr="00802CD3">
        <w:rPr>
          <w:rFonts w:eastAsiaTheme="minorEastAsia"/>
          <w:szCs w:val="21"/>
          <w:lang w:eastAsia="ru-RU"/>
        </w:rPr>
        <w:t>науке» содержание находится в начале книги после оборота титула. Содержание должно быть максимально информативным, но было принято решение указать в нем только имена без го</w:t>
      </w:r>
      <w:r w:rsidR="00D224C1">
        <w:rPr>
          <w:rFonts w:eastAsiaTheme="minorEastAsia"/>
          <w:szCs w:val="21"/>
          <w:lang w:eastAsia="ru-RU"/>
        </w:rPr>
        <w:t>да жизни, для того чтобы оно не </w:t>
      </w:r>
      <w:r w:rsidRPr="00802CD3">
        <w:rPr>
          <w:rFonts w:eastAsiaTheme="minorEastAsia"/>
          <w:szCs w:val="21"/>
          <w:lang w:eastAsia="ru-RU"/>
        </w:rPr>
        <w:t>стало чересчур громоздким и неудобным. Содержание, согласно общераспространённым нормам, набирается кеглем меньшим чем основной текст (</w:t>
      </w:r>
      <w:r w:rsidR="00427C9C" w:rsidRPr="00802CD3">
        <w:rPr>
          <w:rFonts w:eastAsiaTheme="minorEastAsia"/>
          <w:szCs w:val="21"/>
          <w:lang w:eastAsia="ru-RU"/>
        </w:rPr>
        <w:t>Приложение Ж</w:t>
      </w:r>
      <w:r w:rsidRPr="00802CD3">
        <w:rPr>
          <w:rFonts w:eastAsiaTheme="minorEastAsia"/>
          <w:szCs w:val="21"/>
          <w:lang w:eastAsia="ru-RU"/>
        </w:rPr>
        <w:t>).</w:t>
      </w:r>
    </w:p>
    <w:p w:rsidR="00C03B18" w:rsidRPr="00802CD3" w:rsidRDefault="00C03B18" w:rsidP="00C03B18">
      <w:pPr>
        <w:rPr>
          <w:rFonts w:eastAsiaTheme="minorEastAsia"/>
          <w:szCs w:val="21"/>
          <w:lang w:eastAsia="ru-RU"/>
        </w:rPr>
      </w:pPr>
      <w:r w:rsidRPr="00802CD3">
        <w:rPr>
          <w:rFonts w:eastAsiaTheme="minorEastAsia"/>
          <w:szCs w:val="21"/>
          <w:lang w:eastAsia="ru-RU"/>
        </w:rPr>
        <w:t>Справочно-пояснительный аппар</w:t>
      </w:r>
      <w:r w:rsidR="001E32C6" w:rsidRPr="00802CD3">
        <w:rPr>
          <w:rFonts w:eastAsiaTheme="minorEastAsia"/>
          <w:szCs w:val="21"/>
          <w:lang w:eastAsia="ru-RU"/>
        </w:rPr>
        <w:t>ат</w:t>
      </w:r>
      <w:r w:rsidR="008C5E58" w:rsidRPr="00802CD3">
        <w:rPr>
          <w:rFonts w:eastAsiaTheme="minorEastAsia"/>
          <w:szCs w:val="21"/>
          <w:lang w:eastAsia="ru-RU"/>
        </w:rPr>
        <w:t xml:space="preserve"> издания «Женщины в науке»</w:t>
      </w:r>
      <w:r w:rsidR="001E32C6" w:rsidRPr="00802CD3">
        <w:rPr>
          <w:rFonts w:eastAsiaTheme="minorEastAsia"/>
          <w:szCs w:val="21"/>
          <w:lang w:eastAsia="ru-RU"/>
        </w:rPr>
        <w:t xml:space="preserve"> состоит из </w:t>
      </w:r>
      <w:proofErr w:type="spellStart"/>
      <w:r w:rsidR="001E32C6" w:rsidRPr="00802CD3">
        <w:rPr>
          <w:rFonts w:eastAsiaTheme="minorEastAsia"/>
          <w:szCs w:val="21"/>
          <w:lang w:eastAsia="ru-RU"/>
        </w:rPr>
        <w:t>предтекстовых</w:t>
      </w:r>
      <w:proofErr w:type="spellEnd"/>
      <w:r w:rsidR="001E32C6" w:rsidRPr="00802CD3">
        <w:rPr>
          <w:rFonts w:eastAsiaTheme="minorEastAsia"/>
          <w:szCs w:val="21"/>
          <w:lang w:eastAsia="ru-RU"/>
        </w:rPr>
        <w:t xml:space="preserve"> и </w:t>
      </w:r>
      <w:proofErr w:type="spellStart"/>
      <w:r w:rsidR="001E32C6" w:rsidRPr="00802CD3">
        <w:rPr>
          <w:rFonts w:eastAsiaTheme="minorEastAsia"/>
          <w:szCs w:val="21"/>
          <w:lang w:eastAsia="ru-RU"/>
        </w:rPr>
        <w:t>внутри</w:t>
      </w:r>
      <w:r w:rsidRPr="00802CD3">
        <w:rPr>
          <w:rFonts w:eastAsiaTheme="minorEastAsia"/>
          <w:szCs w:val="21"/>
          <w:lang w:eastAsia="ru-RU"/>
        </w:rPr>
        <w:t>текстовых</w:t>
      </w:r>
      <w:proofErr w:type="spellEnd"/>
      <w:r w:rsidRPr="00802CD3">
        <w:rPr>
          <w:rFonts w:eastAsiaTheme="minorEastAsia"/>
          <w:szCs w:val="21"/>
          <w:lang w:eastAsia="ru-RU"/>
        </w:rPr>
        <w:t xml:space="preserve"> элементов. В нашем издании </w:t>
      </w:r>
      <w:proofErr w:type="spellStart"/>
      <w:r w:rsidRPr="00802CD3">
        <w:rPr>
          <w:rFonts w:eastAsiaTheme="minorEastAsia"/>
          <w:szCs w:val="21"/>
          <w:lang w:eastAsia="ru-RU"/>
        </w:rPr>
        <w:t>предтекстовым</w:t>
      </w:r>
      <w:proofErr w:type="spellEnd"/>
      <w:r w:rsidRPr="00802CD3">
        <w:rPr>
          <w:rFonts w:eastAsiaTheme="minorEastAsia"/>
          <w:szCs w:val="21"/>
          <w:lang w:eastAsia="ru-RU"/>
        </w:rPr>
        <w:t xml:space="preserve"> элементом</w:t>
      </w:r>
      <w:r w:rsidR="00DC1E03" w:rsidRPr="00802CD3">
        <w:rPr>
          <w:rFonts w:eastAsiaTheme="minorEastAsia"/>
          <w:szCs w:val="21"/>
          <w:lang w:eastAsia="ru-RU"/>
        </w:rPr>
        <w:t xml:space="preserve"> будет</w:t>
      </w:r>
      <w:r w:rsidRPr="00802CD3">
        <w:rPr>
          <w:rFonts w:eastAsiaTheme="minorEastAsia"/>
          <w:szCs w:val="21"/>
          <w:lang w:eastAsia="ru-RU"/>
        </w:rPr>
        <w:t xml:space="preserve"> </w:t>
      </w:r>
      <w:r w:rsidR="00FF1D88" w:rsidRPr="00802CD3">
        <w:rPr>
          <w:rFonts w:eastAsiaTheme="minorEastAsia"/>
          <w:szCs w:val="21"/>
          <w:lang w:eastAsia="ru-RU"/>
        </w:rPr>
        <w:t>являться</w:t>
      </w:r>
      <w:r w:rsidR="00640348">
        <w:rPr>
          <w:rFonts w:eastAsiaTheme="minorEastAsia"/>
          <w:szCs w:val="21"/>
          <w:lang w:eastAsia="ru-RU"/>
        </w:rPr>
        <w:t xml:space="preserve"> предисловие. Одной из </w:t>
      </w:r>
      <w:r w:rsidRPr="00802CD3">
        <w:rPr>
          <w:rFonts w:eastAsiaTheme="minorEastAsia"/>
          <w:szCs w:val="21"/>
          <w:lang w:eastAsia="ru-RU"/>
        </w:rPr>
        <w:t>распространённых ошибкой редактор</w:t>
      </w:r>
      <w:r w:rsidR="00A840EC">
        <w:rPr>
          <w:rFonts w:eastAsiaTheme="minorEastAsia"/>
          <w:szCs w:val="21"/>
          <w:lang w:eastAsia="ru-RU"/>
        </w:rPr>
        <w:t>а является то что предисловие и </w:t>
      </w:r>
      <w:r w:rsidRPr="00802CD3">
        <w:rPr>
          <w:rFonts w:eastAsiaTheme="minorEastAsia"/>
          <w:szCs w:val="21"/>
          <w:lang w:eastAsia="ru-RU"/>
        </w:rPr>
        <w:t>вступительную статью путают друг с другом. Поэтому стоит помнить, что предисловие концентрирует внимание читателя на уникальности издания, процессе работы над ним, об изменениях, внесённых в данную версию книги (в случае с переизданием), источниках сочинения, сведения о принципах отбора материала, а также о степени освещённости тех или иных тем (чтобы читатели чётко понимали, что они получит в издании, а что нет). Тогда как вступительная статья концентрируется</w:t>
      </w:r>
      <w:r w:rsidR="00640348">
        <w:rPr>
          <w:rFonts w:eastAsiaTheme="minorEastAsia"/>
          <w:szCs w:val="21"/>
          <w:lang w:eastAsia="ru-RU"/>
        </w:rPr>
        <w:t xml:space="preserve"> на дополнении или подготовке к </w:t>
      </w:r>
      <w:r w:rsidRPr="00802CD3">
        <w:rPr>
          <w:rFonts w:eastAsiaTheme="minorEastAsia"/>
          <w:szCs w:val="21"/>
          <w:lang w:eastAsia="ru-RU"/>
        </w:rPr>
        <w:t>читателю к раскрытию материала издания и потому пишется специалистом, который не участвовал в работе над изданием).</w:t>
      </w:r>
    </w:p>
    <w:p w:rsidR="00C03B18" w:rsidRPr="00802CD3" w:rsidRDefault="00C03B18" w:rsidP="00EB6524">
      <w:pPr>
        <w:rPr>
          <w:rFonts w:eastAsiaTheme="minorEastAsia"/>
          <w:szCs w:val="21"/>
          <w:lang w:eastAsia="ru-RU"/>
        </w:rPr>
      </w:pPr>
      <w:r w:rsidRPr="00802CD3">
        <w:rPr>
          <w:rFonts w:eastAsiaTheme="minorEastAsia"/>
          <w:szCs w:val="21"/>
          <w:lang w:eastAsia="ru-RU"/>
        </w:rPr>
        <w:t>Предисловие может быть двух видов: авторским и издательским. Поскольку у издания «Женщины в н</w:t>
      </w:r>
      <w:r w:rsidR="007B42E1">
        <w:rPr>
          <w:rFonts w:eastAsiaTheme="minorEastAsia"/>
          <w:szCs w:val="21"/>
          <w:lang w:eastAsia="ru-RU"/>
        </w:rPr>
        <w:t>ауке» нет автора, предисловие в </w:t>
      </w:r>
      <w:r w:rsidRPr="00802CD3">
        <w:rPr>
          <w:rFonts w:eastAsiaTheme="minorEastAsia"/>
          <w:szCs w:val="21"/>
          <w:lang w:eastAsia="ru-RU"/>
        </w:rPr>
        <w:t xml:space="preserve">нем будет относиться ко второму виду и написано непосредственно издателем. Предисловие содержит информацию о </w:t>
      </w:r>
      <w:r w:rsidR="00EB6524" w:rsidRPr="00802CD3">
        <w:rPr>
          <w:rFonts w:eastAsiaTheme="minorEastAsia"/>
          <w:szCs w:val="21"/>
          <w:lang w:eastAsia="ru-RU"/>
        </w:rPr>
        <w:t xml:space="preserve">месте женщин-ученых в современном мире и о </w:t>
      </w:r>
      <w:r w:rsidRPr="00802CD3">
        <w:rPr>
          <w:rFonts w:eastAsiaTheme="minorEastAsia"/>
          <w:szCs w:val="21"/>
          <w:lang w:eastAsia="ru-RU"/>
        </w:rPr>
        <w:t>причинах создания книги</w:t>
      </w:r>
      <w:r w:rsidR="00EB6524" w:rsidRPr="00802CD3">
        <w:rPr>
          <w:rFonts w:eastAsiaTheme="minorEastAsia"/>
          <w:szCs w:val="21"/>
          <w:lang w:eastAsia="ru-RU"/>
        </w:rPr>
        <w:t xml:space="preserve"> </w:t>
      </w:r>
      <w:r w:rsidR="001E32C6" w:rsidRPr="00802CD3">
        <w:rPr>
          <w:rFonts w:eastAsiaTheme="minorEastAsia"/>
          <w:szCs w:val="21"/>
          <w:lang w:eastAsia="ru-RU"/>
        </w:rPr>
        <w:t>(Приложение И</w:t>
      </w:r>
      <w:r w:rsidR="00EB6524" w:rsidRPr="00802CD3">
        <w:rPr>
          <w:rFonts w:eastAsiaTheme="minorEastAsia"/>
          <w:szCs w:val="21"/>
          <w:lang w:eastAsia="ru-RU"/>
        </w:rPr>
        <w:t>).</w:t>
      </w:r>
    </w:p>
    <w:p w:rsidR="008C5E58" w:rsidRPr="00802CD3" w:rsidRDefault="001E32C6" w:rsidP="008C5E58">
      <w:pPr>
        <w:rPr>
          <w:rFonts w:eastAsiaTheme="minorEastAsia"/>
          <w:szCs w:val="21"/>
          <w:lang w:eastAsia="ru-RU"/>
        </w:rPr>
      </w:pPr>
      <w:proofErr w:type="spellStart"/>
      <w:r w:rsidRPr="00802CD3">
        <w:rPr>
          <w:rFonts w:eastAsiaTheme="minorEastAsia"/>
          <w:szCs w:val="21"/>
          <w:lang w:eastAsia="ru-RU"/>
        </w:rPr>
        <w:t>Внутритекстовым</w:t>
      </w:r>
      <w:proofErr w:type="spellEnd"/>
      <w:r w:rsidRPr="00802CD3">
        <w:rPr>
          <w:rFonts w:eastAsiaTheme="minorEastAsia"/>
          <w:szCs w:val="21"/>
          <w:lang w:eastAsia="ru-RU"/>
        </w:rPr>
        <w:t xml:space="preserve"> элементом</w:t>
      </w:r>
      <w:r w:rsidR="008C5E58" w:rsidRPr="00802CD3">
        <w:t xml:space="preserve"> </w:t>
      </w:r>
      <w:r w:rsidR="008C5E58" w:rsidRPr="00802CD3">
        <w:rPr>
          <w:rFonts w:eastAsiaTheme="minorEastAsia"/>
          <w:szCs w:val="21"/>
          <w:lang w:eastAsia="ru-RU"/>
        </w:rPr>
        <w:t>справочно-пояснительного аппарат</w:t>
      </w:r>
      <w:r w:rsidRPr="00802CD3">
        <w:rPr>
          <w:rFonts w:eastAsiaTheme="minorEastAsia"/>
          <w:szCs w:val="21"/>
          <w:lang w:eastAsia="ru-RU"/>
        </w:rPr>
        <w:t xml:space="preserve"> будут примечания. </w:t>
      </w:r>
      <w:r w:rsidR="008C5E58" w:rsidRPr="00802CD3">
        <w:rPr>
          <w:rFonts w:eastAsiaTheme="minorEastAsia"/>
          <w:szCs w:val="21"/>
          <w:lang w:eastAsia="ru-RU"/>
        </w:rPr>
        <w:t>Примечания – это форма разъяснения отдельных слов, фраз, абзацев или дополнение их вспомогате</w:t>
      </w:r>
      <w:r w:rsidR="00640348">
        <w:rPr>
          <w:rFonts w:eastAsiaTheme="minorEastAsia"/>
          <w:szCs w:val="21"/>
          <w:lang w:eastAsia="ru-RU"/>
        </w:rPr>
        <w:t>льными сведениями. В отличие от </w:t>
      </w:r>
      <w:r w:rsidR="008C5E58" w:rsidRPr="00802CD3">
        <w:rPr>
          <w:rFonts w:eastAsiaTheme="minorEastAsia"/>
          <w:szCs w:val="21"/>
          <w:lang w:eastAsia="ru-RU"/>
        </w:rPr>
        <w:t xml:space="preserve">комментария примечания не содержат толкований текста. Существуют четыре вида примечаний: </w:t>
      </w:r>
    </w:p>
    <w:p w:rsidR="008C5E58" w:rsidRPr="00802CD3" w:rsidRDefault="008C5E58" w:rsidP="008C5E58">
      <w:pPr>
        <w:pStyle w:val="a7"/>
        <w:numPr>
          <w:ilvl w:val="0"/>
          <w:numId w:val="10"/>
        </w:numPr>
        <w:ind w:left="0" w:firstLine="709"/>
        <w:rPr>
          <w:rFonts w:eastAsiaTheme="minorEastAsia"/>
          <w:szCs w:val="21"/>
          <w:lang w:eastAsia="ru-RU"/>
        </w:rPr>
      </w:pPr>
      <w:r w:rsidRPr="00802CD3">
        <w:rPr>
          <w:rFonts w:eastAsiaTheme="minorEastAsia"/>
          <w:szCs w:val="21"/>
          <w:lang w:eastAsia="ru-RU"/>
        </w:rPr>
        <w:lastRenderedPageBreak/>
        <w:t>пояснения, помещаемые в скобках;</w:t>
      </w:r>
    </w:p>
    <w:p w:rsidR="008C5E58" w:rsidRPr="00802CD3" w:rsidRDefault="008C5E58" w:rsidP="008C5E58">
      <w:pPr>
        <w:pStyle w:val="a7"/>
        <w:numPr>
          <w:ilvl w:val="0"/>
          <w:numId w:val="10"/>
        </w:numPr>
        <w:ind w:left="0" w:firstLine="709"/>
        <w:rPr>
          <w:rFonts w:eastAsiaTheme="minorEastAsia"/>
          <w:szCs w:val="21"/>
          <w:lang w:eastAsia="ru-RU"/>
        </w:rPr>
      </w:pPr>
      <w:r w:rsidRPr="00802CD3">
        <w:rPr>
          <w:rFonts w:eastAsiaTheme="minorEastAsia"/>
          <w:szCs w:val="21"/>
          <w:lang w:eastAsia="ru-RU"/>
        </w:rPr>
        <w:t>сноски (подстрочные примечания), сносимые вниз полосы;</w:t>
      </w:r>
    </w:p>
    <w:p w:rsidR="008C5E58" w:rsidRPr="00802CD3" w:rsidRDefault="008C5E58" w:rsidP="008C5E58">
      <w:pPr>
        <w:pStyle w:val="a7"/>
        <w:numPr>
          <w:ilvl w:val="0"/>
          <w:numId w:val="10"/>
        </w:numPr>
        <w:ind w:left="0" w:firstLine="709"/>
        <w:rPr>
          <w:rFonts w:eastAsiaTheme="minorEastAsia"/>
          <w:szCs w:val="21"/>
          <w:lang w:eastAsia="ru-RU"/>
        </w:rPr>
      </w:pPr>
      <w:proofErr w:type="spellStart"/>
      <w:r w:rsidRPr="00802CD3">
        <w:rPr>
          <w:rFonts w:eastAsiaTheme="minorEastAsia"/>
          <w:szCs w:val="21"/>
          <w:lang w:eastAsia="ru-RU"/>
        </w:rPr>
        <w:t>внутритекстовые</w:t>
      </w:r>
      <w:proofErr w:type="spellEnd"/>
      <w:r w:rsidRPr="00802CD3">
        <w:rPr>
          <w:rFonts w:eastAsiaTheme="minorEastAsia"/>
          <w:szCs w:val="21"/>
          <w:lang w:eastAsia="ru-RU"/>
        </w:rPr>
        <w:t>, помещаемые н</w:t>
      </w:r>
      <w:r w:rsidR="00640348">
        <w:rPr>
          <w:rFonts w:eastAsiaTheme="minorEastAsia"/>
          <w:szCs w:val="21"/>
          <w:lang w:eastAsia="ru-RU"/>
        </w:rPr>
        <w:t>епосредственно внутри текста, к </w:t>
      </w:r>
      <w:r w:rsidRPr="00802CD3">
        <w:rPr>
          <w:rFonts w:eastAsiaTheme="minorEastAsia"/>
          <w:szCs w:val="21"/>
          <w:lang w:eastAsia="ru-RU"/>
        </w:rPr>
        <w:t>которому относятся;</w:t>
      </w:r>
    </w:p>
    <w:p w:rsidR="001E32C6" w:rsidRPr="00802CD3" w:rsidRDefault="008C5E58" w:rsidP="008C5E58">
      <w:pPr>
        <w:pStyle w:val="a7"/>
        <w:numPr>
          <w:ilvl w:val="0"/>
          <w:numId w:val="10"/>
        </w:numPr>
        <w:ind w:left="0" w:firstLine="709"/>
        <w:rPr>
          <w:rFonts w:eastAsiaTheme="minorEastAsia"/>
          <w:szCs w:val="21"/>
          <w:lang w:eastAsia="ru-RU"/>
        </w:rPr>
      </w:pPr>
      <w:proofErr w:type="spellStart"/>
      <w:r w:rsidRPr="00802CD3">
        <w:rPr>
          <w:rFonts w:eastAsiaTheme="minorEastAsia"/>
          <w:szCs w:val="21"/>
          <w:lang w:eastAsia="ru-RU"/>
        </w:rPr>
        <w:t>затекстовые</w:t>
      </w:r>
      <w:proofErr w:type="spellEnd"/>
      <w:r w:rsidRPr="00802CD3">
        <w:rPr>
          <w:rFonts w:eastAsiaTheme="minorEastAsia"/>
          <w:szCs w:val="21"/>
          <w:lang w:eastAsia="ru-RU"/>
        </w:rPr>
        <w:t>, помещаемые в конце книги за основным текстом (Приложение К).</w:t>
      </w:r>
    </w:p>
    <w:p w:rsidR="00C03B18" w:rsidRPr="00802CD3" w:rsidRDefault="00C03B18" w:rsidP="00C03B18">
      <w:pPr>
        <w:rPr>
          <w:rFonts w:eastAsiaTheme="minorEastAsia"/>
          <w:szCs w:val="21"/>
          <w:lang w:eastAsia="ru-RU"/>
        </w:rPr>
      </w:pPr>
      <w:r w:rsidRPr="00802CD3">
        <w:rPr>
          <w:rFonts w:eastAsiaTheme="minorEastAsia"/>
          <w:szCs w:val="21"/>
          <w:lang w:eastAsia="ru-RU"/>
        </w:rPr>
        <w:t xml:space="preserve">Над оформлением </w:t>
      </w:r>
      <w:proofErr w:type="spellStart"/>
      <w:r w:rsidRPr="00802CD3">
        <w:rPr>
          <w:rFonts w:eastAsiaTheme="minorEastAsia"/>
          <w:szCs w:val="21"/>
          <w:lang w:eastAsia="ru-RU"/>
        </w:rPr>
        <w:t>опозновательно</w:t>
      </w:r>
      <w:proofErr w:type="spellEnd"/>
      <w:r w:rsidRPr="00802CD3">
        <w:rPr>
          <w:rFonts w:eastAsiaTheme="minorEastAsia"/>
          <w:szCs w:val="21"/>
          <w:lang w:eastAsia="ru-RU"/>
        </w:rPr>
        <w:t>-отличительного аппарата редактор работает в последнюю очередь. Выходные сведения в издании размещаются на трех титульных листах: титульная страница, оборот титула и концевой титул.</w:t>
      </w:r>
    </w:p>
    <w:p w:rsidR="00C03B18" w:rsidRPr="00802CD3" w:rsidRDefault="00C03B18" w:rsidP="00C03B18">
      <w:pPr>
        <w:rPr>
          <w:rFonts w:eastAsiaTheme="minorEastAsia"/>
          <w:szCs w:val="21"/>
          <w:lang w:eastAsia="ru-RU"/>
        </w:rPr>
      </w:pPr>
      <w:r w:rsidRPr="00802CD3">
        <w:rPr>
          <w:rFonts w:eastAsiaTheme="minorEastAsia"/>
          <w:szCs w:val="21"/>
          <w:lang w:eastAsia="ru-RU"/>
        </w:rPr>
        <w:t>На титульной странице издания выходные данные на титуле представлены сведениями об авторах, заглавием книги и выходными данными (место выпуска, название издательства, год выпуска)</w:t>
      </w:r>
      <w:r w:rsidR="00EB6524" w:rsidRPr="00802CD3">
        <w:rPr>
          <w:rFonts w:eastAsiaTheme="minorEastAsia"/>
          <w:szCs w:val="21"/>
          <w:lang w:eastAsia="ru-RU"/>
        </w:rPr>
        <w:t xml:space="preserve"> (Приложение</w:t>
      </w:r>
      <w:r w:rsidR="008A1D7B">
        <w:rPr>
          <w:rFonts w:eastAsiaTheme="minorEastAsia"/>
          <w:szCs w:val="21"/>
          <w:lang w:eastAsia="ru-RU"/>
        </w:rPr>
        <w:t> </w:t>
      </w:r>
      <w:r w:rsidR="00DC1E03" w:rsidRPr="00802CD3">
        <w:rPr>
          <w:rFonts w:eastAsiaTheme="minorEastAsia"/>
          <w:szCs w:val="21"/>
          <w:lang w:eastAsia="ru-RU"/>
        </w:rPr>
        <w:t>Л</w:t>
      </w:r>
      <w:r w:rsidRPr="00802CD3">
        <w:rPr>
          <w:rFonts w:eastAsiaTheme="minorEastAsia"/>
          <w:szCs w:val="21"/>
          <w:lang w:eastAsia="ru-RU"/>
        </w:rPr>
        <w:t>).</w:t>
      </w:r>
    </w:p>
    <w:p w:rsidR="00C03B18" w:rsidRPr="00802CD3" w:rsidRDefault="00C03B18" w:rsidP="00C03B18">
      <w:pPr>
        <w:rPr>
          <w:rFonts w:eastAsiaTheme="minorEastAsia"/>
          <w:szCs w:val="21"/>
          <w:lang w:eastAsia="ru-RU"/>
        </w:rPr>
      </w:pPr>
      <w:r w:rsidRPr="00802CD3">
        <w:rPr>
          <w:rFonts w:eastAsiaTheme="minorEastAsia"/>
          <w:szCs w:val="21"/>
          <w:lang w:eastAsia="ru-RU"/>
        </w:rPr>
        <w:t xml:space="preserve">На обороте титульного листа </w:t>
      </w:r>
      <w:r w:rsidR="00EB6524" w:rsidRPr="00802CD3">
        <w:rPr>
          <w:rFonts w:eastAsiaTheme="minorEastAsia"/>
          <w:szCs w:val="21"/>
          <w:lang w:eastAsia="ru-RU"/>
        </w:rPr>
        <w:t xml:space="preserve">(Приложение </w:t>
      </w:r>
      <w:r w:rsidR="00DC1E03" w:rsidRPr="00802CD3">
        <w:rPr>
          <w:rFonts w:eastAsiaTheme="minorEastAsia"/>
          <w:szCs w:val="21"/>
          <w:lang w:eastAsia="ru-RU"/>
        </w:rPr>
        <w:t>М</w:t>
      </w:r>
      <w:r w:rsidRPr="00802CD3">
        <w:rPr>
          <w:rFonts w:eastAsiaTheme="minorEastAsia"/>
          <w:szCs w:val="21"/>
          <w:lang w:eastAsia="ru-RU"/>
        </w:rPr>
        <w:t>) расположены:</w:t>
      </w:r>
    </w:p>
    <w:p w:rsidR="00C03B18" w:rsidRPr="00802CD3" w:rsidRDefault="00C03B18" w:rsidP="00444147">
      <w:pPr>
        <w:numPr>
          <w:ilvl w:val="0"/>
          <w:numId w:val="15"/>
        </w:numPr>
        <w:ind w:left="0" w:firstLine="709"/>
        <w:contextualSpacing/>
        <w:rPr>
          <w:rFonts w:eastAsiaTheme="minorEastAsia"/>
          <w:szCs w:val="21"/>
          <w:lang w:eastAsia="ru-RU"/>
        </w:rPr>
      </w:pPr>
      <w:r w:rsidRPr="00802CD3">
        <w:rPr>
          <w:rFonts w:eastAsiaTheme="minorEastAsia"/>
          <w:szCs w:val="21"/>
          <w:lang w:eastAsia="ru-RU"/>
        </w:rPr>
        <w:t>индексы УДК и ББК. При помощи классификатора индексов научно–популярному изданию «Женщ</w:t>
      </w:r>
      <w:r w:rsidR="00640348">
        <w:rPr>
          <w:rFonts w:eastAsiaTheme="minorEastAsia"/>
          <w:szCs w:val="21"/>
          <w:lang w:eastAsia="ru-RU"/>
        </w:rPr>
        <w:t>ины в науке» были присвоены УДК </w:t>
      </w:r>
      <w:r w:rsidRPr="00802CD3">
        <w:rPr>
          <w:rFonts w:eastAsiaTheme="minorEastAsia"/>
          <w:szCs w:val="21"/>
          <w:lang w:eastAsia="ru-RU"/>
        </w:rPr>
        <w:t>929 (Биографические и подобные исследования)</w:t>
      </w:r>
      <w:r w:rsidR="00444147" w:rsidRPr="00444147">
        <w:rPr>
          <w:rFonts w:eastAsiaTheme="minorEastAsia"/>
          <w:szCs w:val="21"/>
          <w:lang w:eastAsia="ru-RU"/>
        </w:rPr>
        <w:t xml:space="preserve"> </w:t>
      </w:r>
      <w:r w:rsidR="00EC76AA">
        <w:rPr>
          <w:rFonts w:eastAsiaTheme="minorEastAsia"/>
          <w:szCs w:val="21"/>
          <w:lang w:eastAsia="ru-RU"/>
        </w:rPr>
        <w:t>[45</w:t>
      </w:r>
      <w:r w:rsidR="00444147" w:rsidRPr="00444147">
        <w:rPr>
          <w:rFonts w:eastAsiaTheme="minorEastAsia"/>
          <w:szCs w:val="21"/>
          <w:lang w:eastAsia="ru-RU"/>
        </w:rPr>
        <w:t>]</w:t>
      </w:r>
      <w:r w:rsidR="00444147" w:rsidRPr="00802CD3">
        <w:rPr>
          <w:rFonts w:eastAsiaTheme="minorEastAsia"/>
          <w:szCs w:val="21"/>
          <w:lang w:eastAsia="ru-RU"/>
        </w:rPr>
        <w:t xml:space="preserve"> и</w:t>
      </w:r>
      <w:r w:rsidRPr="00802CD3">
        <w:rPr>
          <w:rFonts w:eastAsiaTheme="minorEastAsia"/>
          <w:szCs w:val="21"/>
          <w:lang w:eastAsia="ru-RU"/>
        </w:rPr>
        <w:t xml:space="preserve"> ББК 72.6 (Ученые. Научные работники) </w:t>
      </w:r>
      <w:r w:rsidR="00444147" w:rsidRPr="00444147">
        <w:rPr>
          <w:rFonts w:eastAsiaTheme="minorEastAsia"/>
          <w:szCs w:val="21"/>
          <w:lang w:eastAsia="ru-RU"/>
        </w:rPr>
        <w:t>[</w:t>
      </w:r>
      <w:r w:rsidR="00EC76AA">
        <w:rPr>
          <w:rFonts w:eastAsiaTheme="minorEastAsia"/>
          <w:szCs w:val="21"/>
          <w:lang w:eastAsia="ru-RU"/>
        </w:rPr>
        <w:t>36</w:t>
      </w:r>
      <w:r w:rsidRPr="00802CD3">
        <w:rPr>
          <w:rFonts w:eastAsiaTheme="minorEastAsia"/>
          <w:szCs w:val="21"/>
          <w:lang w:eastAsia="ru-RU"/>
        </w:rPr>
        <w:t>];</w:t>
      </w:r>
    </w:p>
    <w:p w:rsidR="00C03B18" w:rsidRPr="00802CD3" w:rsidRDefault="00C03B18" w:rsidP="00C03B18">
      <w:pPr>
        <w:numPr>
          <w:ilvl w:val="0"/>
          <w:numId w:val="15"/>
        </w:numPr>
        <w:ind w:left="0" w:firstLine="709"/>
        <w:contextualSpacing/>
        <w:rPr>
          <w:rFonts w:eastAsiaTheme="minorEastAsia"/>
          <w:szCs w:val="21"/>
          <w:lang w:eastAsia="ru-RU"/>
        </w:rPr>
      </w:pPr>
      <w:r w:rsidRPr="00802CD3">
        <w:rPr>
          <w:rFonts w:eastAsiaTheme="minorEastAsia"/>
          <w:szCs w:val="21"/>
          <w:lang w:eastAsia="ru-RU"/>
        </w:rPr>
        <w:t>авторский знак. Он был определен по названию издания: Ж5</w:t>
      </w:r>
      <w:r w:rsidR="00724E6E">
        <w:rPr>
          <w:rFonts w:eastAsiaTheme="minorEastAsia"/>
          <w:szCs w:val="21"/>
          <w:lang w:eastAsia="ru-RU"/>
        </w:rPr>
        <w:t>6 [37</w:t>
      </w:r>
      <w:r w:rsidRPr="00802CD3">
        <w:rPr>
          <w:rFonts w:eastAsiaTheme="minorEastAsia"/>
          <w:szCs w:val="21"/>
          <w:lang w:eastAsia="ru-RU"/>
        </w:rPr>
        <w:t>];</w:t>
      </w:r>
    </w:p>
    <w:p w:rsidR="00C03B18" w:rsidRPr="00802CD3" w:rsidRDefault="00C03B18" w:rsidP="00C03B18">
      <w:pPr>
        <w:numPr>
          <w:ilvl w:val="0"/>
          <w:numId w:val="15"/>
        </w:numPr>
        <w:ind w:left="0" w:firstLine="709"/>
        <w:contextualSpacing/>
        <w:rPr>
          <w:rFonts w:eastAsiaTheme="minorEastAsia"/>
          <w:szCs w:val="21"/>
          <w:lang w:eastAsia="ru-RU"/>
        </w:rPr>
      </w:pPr>
      <w:r w:rsidRPr="00802CD3">
        <w:rPr>
          <w:rFonts w:eastAsiaTheme="minorEastAsia"/>
          <w:szCs w:val="21"/>
          <w:lang w:eastAsia="ru-RU"/>
        </w:rPr>
        <w:t>МАКК. В рассматриваемом издании включает в себя:</w:t>
      </w:r>
    </w:p>
    <w:p w:rsidR="00C03B18" w:rsidRPr="00802CD3" w:rsidRDefault="00C03B18" w:rsidP="008A1D7B">
      <w:pPr>
        <w:numPr>
          <w:ilvl w:val="0"/>
          <w:numId w:val="37"/>
        </w:numPr>
        <w:ind w:left="0" w:firstLine="709"/>
        <w:contextualSpacing/>
        <w:rPr>
          <w:rFonts w:eastAsiaTheme="minorEastAsia"/>
          <w:szCs w:val="21"/>
          <w:lang w:eastAsia="ru-RU"/>
        </w:rPr>
      </w:pPr>
      <w:r w:rsidRPr="00802CD3">
        <w:rPr>
          <w:rFonts w:eastAsiaTheme="minorEastAsia"/>
          <w:szCs w:val="21"/>
          <w:lang w:eastAsia="ru-RU"/>
        </w:rPr>
        <w:t>библиографическое описание, включающее в себя основное заглавие, сведения об издании (номер серии, вид издания, место издания, издатель, дата издания), объём (количество страниц и иллюстраций), ISBN</w:t>
      </w:r>
      <w:r w:rsidR="008A1D7B">
        <w:rPr>
          <w:rFonts w:eastAsiaTheme="minorEastAsia"/>
          <w:szCs w:val="21"/>
          <w:lang w:eastAsia="ru-RU"/>
        </w:rPr>
        <w:t> </w:t>
      </w:r>
      <w:r w:rsidRPr="00802CD3">
        <w:rPr>
          <w:rFonts w:eastAsiaTheme="minorEastAsia"/>
          <w:szCs w:val="21"/>
          <w:lang w:eastAsia="ru-RU"/>
        </w:rPr>
        <w:t>[1];</w:t>
      </w:r>
    </w:p>
    <w:p w:rsidR="00C03B18" w:rsidRPr="00802CD3" w:rsidRDefault="00C03B18" w:rsidP="008A1D7B">
      <w:pPr>
        <w:numPr>
          <w:ilvl w:val="0"/>
          <w:numId w:val="37"/>
        </w:numPr>
        <w:ind w:left="0" w:firstLine="709"/>
        <w:contextualSpacing/>
        <w:rPr>
          <w:rFonts w:eastAsiaTheme="minorEastAsia"/>
          <w:szCs w:val="21"/>
          <w:lang w:eastAsia="ru-RU"/>
        </w:rPr>
      </w:pPr>
      <w:r w:rsidRPr="00802CD3">
        <w:rPr>
          <w:rFonts w:eastAsiaTheme="minorEastAsia"/>
          <w:szCs w:val="21"/>
          <w:lang w:eastAsia="ru-RU"/>
        </w:rPr>
        <w:t>аннотацию, написанную по всем правилам ГОСТа 7.9-95 «Реферат и аннотация. Общие требования» [4];</w:t>
      </w:r>
    </w:p>
    <w:p w:rsidR="00C03B18" w:rsidRPr="00802CD3" w:rsidRDefault="00C03B18" w:rsidP="008A1D7B">
      <w:pPr>
        <w:numPr>
          <w:ilvl w:val="0"/>
          <w:numId w:val="37"/>
        </w:numPr>
        <w:ind w:left="0" w:firstLine="709"/>
        <w:contextualSpacing/>
        <w:rPr>
          <w:rFonts w:eastAsiaTheme="minorEastAsia"/>
          <w:szCs w:val="21"/>
          <w:lang w:eastAsia="ru-RU"/>
        </w:rPr>
      </w:pPr>
      <w:r w:rsidRPr="00802CD3">
        <w:rPr>
          <w:rFonts w:eastAsiaTheme="minorEastAsia"/>
          <w:szCs w:val="21"/>
          <w:lang w:eastAsia="ru-RU"/>
        </w:rPr>
        <w:t>УДК и ББК;</w:t>
      </w:r>
    </w:p>
    <w:p w:rsidR="00C03B18" w:rsidRPr="00802CD3" w:rsidRDefault="00C03B18" w:rsidP="00C03B18">
      <w:pPr>
        <w:numPr>
          <w:ilvl w:val="0"/>
          <w:numId w:val="15"/>
        </w:numPr>
        <w:ind w:left="0" w:firstLine="709"/>
        <w:contextualSpacing/>
        <w:rPr>
          <w:rFonts w:eastAsiaTheme="minorEastAsia"/>
          <w:szCs w:val="21"/>
          <w:lang w:eastAsia="ru-RU"/>
        </w:rPr>
      </w:pPr>
      <w:r w:rsidRPr="00802CD3">
        <w:rPr>
          <w:rFonts w:eastAsiaTheme="minorEastAsia"/>
          <w:szCs w:val="21"/>
          <w:lang w:eastAsia="ru-RU"/>
        </w:rPr>
        <w:lastRenderedPageBreak/>
        <w:t>ISBN. Издание ««Женщи</w:t>
      </w:r>
      <w:r w:rsidR="00D224C1">
        <w:rPr>
          <w:rFonts w:eastAsiaTheme="minorEastAsia"/>
          <w:szCs w:val="21"/>
          <w:lang w:eastAsia="ru-RU"/>
        </w:rPr>
        <w:t>ны в науке» на данный момент не </w:t>
      </w:r>
      <w:r w:rsidRPr="00802CD3">
        <w:rPr>
          <w:rFonts w:eastAsiaTheme="minorEastAsia"/>
          <w:szCs w:val="21"/>
          <w:lang w:eastAsia="ru-RU"/>
        </w:rPr>
        <w:t>прошло регистрацию в Книжной палате, поэтому регистрационный номер включает в себя префикс принадлежности к книжной пр</w:t>
      </w:r>
      <w:r w:rsidR="007B42E1">
        <w:rPr>
          <w:rFonts w:eastAsiaTheme="minorEastAsia"/>
          <w:szCs w:val="21"/>
          <w:lang w:eastAsia="ru-RU"/>
        </w:rPr>
        <w:t>одукции и код региона: 978-5 </w:t>
      </w:r>
      <w:r w:rsidR="00724E6E">
        <w:rPr>
          <w:rFonts w:eastAsiaTheme="minorEastAsia"/>
          <w:szCs w:val="21"/>
          <w:lang w:eastAsia="ru-RU"/>
        </w:rPr>
        <w:t>[39</w:t>
      </w:r>
      <w:r w:rsidRPr="00802CD3">
        <w:rPr>
          <w:rFonts w:eastAsiaTheme="minorEastAsia"/>
          <w:szCs w:val="21"/>
          <w:lang w:eastAsia="ru-RU"/>
        </w:rPr>
        <w:t>];</w:t>
      </w:r>
    </w:p>
    <w:p w:rsidR="00C03B18" w:rsidRPr="00802CD3" w:rsidRDefault="00C03B18" w:rsidP="00C03B18">
      <w:pPr>
        <w:numPr>
          <w:ilvl w:val="0"/>
          <w:numId w:val="15"/>
        </w:numPr>
        <w:ind w:left="0" w:firstLine="709"/>
        <w:contextualSpacing/>
        <w:rPr>
          <w:rFonts w:eastAsiaTheme="minorEastAsia"/>
          <w:szCs w:val="21"/>
          <w:lang w:eastAsia="ru-RU"/>
        </w:rPr>
      </w:pPr>
      <w:r w:rsidRPr="00802CD3">
        <w:rPr>
          <w:rFonts w:eastAsiaTheme="minorEastAsia"/>
          <w:szCs w:val="21"/>
          <w:lang w:eastAsia="ru-RU"/>
        </w:rPr>
        <w:t>знак охраны авторского права.</w:t>
      </w:r>
    </w:p>
    <w:p w:rsidR="00C03B18" w:rsidRPr="00802CD3" w:rsidRDefault="00C03B18" w:rsidP="00C03B18">
      <w:pPr>
        <w:rPr>
          <w:rFonts w:eastAsiaTheme="minorEastAsia"/>
          <w:szCs w:val="21"/>
          <w:lang w:eastAsia="ru-RU"/>
        </w:rPr>
      </w:pPr>
      <w:r w:rsidRPr="00802CD3">
        <w:rPr>
          <w:rFonts w:eastAsiaTheme="minorEastAsia"/>
          <w:szCs w:val="21"/>
          <w:lang w:eastAsia="ru-RU"/>
        </w:rPr>
        <w:t>На концевой титульной странице издания (П</w:t>
      </w:r>
      <w:r w:rsidR="00165358" w:rsidRPr="00802CD3">
        <w:rPr>
          <w:rFonts w:eastAsiaTheme="minorEastAsia"/>
          <w:szCs w:val="21"/>
          <w:lang w:eastAsia="ru-RU"/>
        </w:rPr>
        <w:t xml:space="preserve">риложение </w:t>
      </w:r>
      <w:r w:rsidR="00DC1E03" w:rsidRPr="00802CD3">
        <w:rPr>
          <w:rFonts w:eastAsiaTheme="minorEastAsia"/>
          <w:szCs w:val="21"/>
          <w:lang w:eastAsia="ru-RU"/>
        </w:rPr>
        <w:t>Н</w:t>
      </w:r>
      <w:r w:rsidRPr="00802CD3">
        <w:rPr>
          <w:rFonts w:eastAsiaTheme="minorEastAsia"/>
          <w:szCs w:val="21"/>
          <w:lang w:eastAsia="ru-RU"/>
        </w:rPr>
        <w:t>) располагаются:</w:t>
      </w:r>
    </w:p>
    <w:p w:rsidR="00F04066" w:rsidRPr="00802CD3" w:rsidRDefault="00C03B18" w:rsidP="00F04066">
      <w:pPr>
        <w:numPr>
          <w:ilvl w:val="0"/>
          <w:numId w:val="15"/>
        </w:numPr>
        <w:ind w:left="0" w:firstLine="709"/>
        <w:contextualSpacing/>
        <w:rPr>
          <w:rFonts w:eastAsiaTheme="minorEastAsia"/>
          <w:szCs w:val="21"/>
          <w:lang w:eastAsia="ru-RU"/>
        </w:rPr>
      </w:pPr>
      <w:proofErr w:type="spellStart"/>
      <w:r w:rsidRPr="00802CD3">
        <w:rPr>
          <w:rFonts w:eastAsiaTheme="minorEastAsia"/>
          <w:szCs w:val="21"/>
          <w:lang w:eastAsia="ru-RU"/>
        </w:rPr>
        <w:t>надвыпускные</w:t>
      </w:r>
      <w:proofErr w:type="spellEnd"/>
      <w:r w:rsidRPr="00802CD3">
        <w:rPr>
          <w:rFonts w:eastAsiaTheme="minorEastAsia"/>
          <w:szCs w:val="21"/>
          <w:lang w:eastAsia="ru-RU"/>
        </w:rPr>
        <w:t xml:space="preserve"> данные (вид издания по целевому назначению, заглавие книги, сведения о людях, работавших над изданием);</w:t>
      </w:r>
    </w:p>
    <w:p w:rsidR="00C03B18" w:rsidRPr="00802CD3" w:rsidRDefault="00C03B18" w:rsidP="00F04066">
      <w:pPr>
        <w:numPr>
          <w:ilvl w:val="0"/>
          <w:numId w:val="15"/>
        </w:numPr>
        <w:ind w:left="0" w:firstLine="709"/>
        <w:contextualSpacing/>
        <w:rPr>
          <w:rFonts w:eastAsiaTheme="minorEastAsia"/>
          <w:szCs w:val="21"/>
          <w:lang w:eastAsia="ru-RU"/>
        </w:rPr>
      </w:pPr>
      <w:r w:rsidRPr="00802CD3">
        <w:rPr>
          <w:rFonts w:eastAsiaTheme="minorEastAsia"/>
          <w:szCs w:val="21"/>
          <w:lang w:eastAsia="ru-RU"/>
        </w:rPr>
        <w:t>выпускные данные (</w:t>
      </w:r>
      <w:r w:rsidR="00F04066" w:rsidRPr="00802CD3">
        <w:rPr>
          <w:rFonts w:eastAsiaTheme="minorEastAsia"/>
          <w:szCs w:val="21"/>
          <w:lang w:eastAsia="ru-RU"/>
        </w:rPr>
        <w:t xml:space="preserve">имя издателя и его контактные данные, </w:t>
      </w:r>
      <w:r w:rsidRPr="00802CD3">
        <w:rPr>
          <w:rFonts w:eastAsiaTheme="minorEastAsia"/>
          <w:szCs w:val="21"/>
          <w:lang w:eastAsia="ru-RU"/>
        </w:rPr>
        <w:t xml:space="preserve">сведение о подписании в печать, </w:t>
      </w:r>
      <w:r w:rsidR="00F04066" w:rsidRPr="00802CD3">
        <w:rPr>
          <w:rFonts w:eastAsiaTheme="minorEastAsia"/>
          <w:szCs w:val="21"/>
          <w:lang w:eastAsia="ru-RU"/>
        </w:rPr>
        <w:t xml:space="preserve">тираж, объем издания в условных печатных листах, </w:t>
      </w:r>
      <w:r w:rsidR="00165358" w:rsidRPr="00802CD3">
        <w:rPr>
          <w:rFonts w:eastAsiaTheme="minorEastAsia"/>
          <w:szCs w:val="21"/>
          <w:lang w:eastAsia="ru-RU"/>
        </w:rPr>
        <w:t>информация о типографии и ее контактные данные</w:t>
      </w:r>
      <w:r w:rsidRPr="00802CD3">
        <w:rPr>
          <w:rFonts w:eastAsiaTheme="minorEastAsia"/>
          <w:szCs w:val="21"/>
          <w:lang w:eastAsia="ru-RU"/>
        </w:rPr>
        <w:t>) [2</w:t>
      </w:r>
      <w:r w:rsidR="00724E6E">
        <w:rPr>
          <w:rFonts w:eastAsiaTheme="minorEastAsia"/>
          <w:szCs w:val="21"/>
          <w:lang w:eastAsia="ru-RU"/>
        </w:rPr>
        <w:t>4</w:t>
      </w:r>
      <w:r w:rsidRPr="00802CD3">
        <w:rPr>
          <w:rFonts w:eastAsiaTheme="minorEastAsia"/>
          <w:szCs w:val="21"/>
          <w:lang w:eastAsia="ru-RU"/>
        </w:rPr>
        <w:t>].</w:t>
      </w:r>
    </w:p>
    <w:p w:rsidR="00F04066" w:rsidRPr="00802CD3" w:rsidRDefault="00F04066" w:rsidP="00C03B18">
      <w:pPr>
        <w:contextualSpacing/>
        <w:rPr>
          <w:rFonts w:eastAsiaTheme="minorEastAsia"/>
          <w:szCs w:val="21"/>
          <w:lang w:eastAsia="ru-RU"/>
        </w:rPr>
      </w:pPr>
      <w:r w:rsidRPr="00802CD3">
        <w:rPr>
          <w:rFonts w:eastAsiaTheme="minorEastAsia"/>
          <w:szCs w:val="21"/>
          <w:lang w:eastAsia="ru-RU"/>
        </w:rPr>
        <w:t>Для того, чтобы определить количество условных печатных листов книге (</w:t>
      </w:r>
      <w:proofErr w:type="spellStart"/>
      <w:r w:rsidRPr="00802CD3">
        <w:rPr>
          <w:rFonts w:eastAsiaTheme="minorEastAsia"/>
          <w:szCs w:val="21"/>
          <w:lang w:eastAsia="ru-RU"/>
        </w:rPr>
        <w:t>усл</w:t>
      </w:r>
      <w:proofErr w:type="spellEnd"/>
      <w:r w:rsidRPr="00802CD3">
        <w:rPr>
          <w:rFonts w:eastAsiaTheme="minorEastAsia"/>
          <w:szCs w:val="21"/>
          <w:lang w:eastAsia="ru-RU"/>
        </w:rPr>
        <w:t xml:space="preserve">. </w:t>
      </w:r>
      <w:proofErr w:type="spellStart"/>
      <w:r w:rsidRPr="00802CD3">
        <w:rPr>
          <w:rFonts w:eastAsiaTheme="minorEastAsia"/>
          <w:szCs w:val="21"/>
          <w:lang w:eastAsia="ru-RU"/>
        </w:rPr>
        <w:t>печ</w:t>
      </w:r>
      <w:proofErr w:type="spellEnd"/>
      <w:r w:rsidRPr="00802CD3">
        <w:rPr>
          <w:rFonts w:eastAsiaTheme="minorEastAsia"/>
          <w:szCs w:val="21"/>
          <w:lang w:eastAsia="ru-RU"/>
        </w:rPr>
        <w:t>. л.), необходимо общее количество страниц издания разделить на знаменатель, указанный в</w:t>
      </w:r>
      <w:r w:rsidR="008B5E59">
        <w:rPr>
          <w:rFonts w:eastAsiaTheme="minorEastAsia"/>
          <w:szCs w:val="21"/>
          <w:lang w:eastAsia="ru-RU"/>
        </w:rPr>
        <w:t xml:space="preserve"> формате издания, и умножить на </w:t>
      </w:r>
      <w:r w:rsidRPr="00802CD3">
        <w:rPr>
          <w:rFonts w:eastAsiaTheme="minorEastAsia"/>
          <w:szCs w:val="21"/>
          <w:lang w:eastAsia="ru-RU"/>
        </w:rPr>
        <w:t>коэффициент перевода, соответствующий формату издания. В научно-популярном издании «Женщины в науке» об</w:t>
      </w:r>
      <w:r w:rsidR="008B5E59">
        <w:rPr>
          <w:rFonts w:eastAsiaTheme="minorEastAsia"/>
          <w:szCs w:val="21"/>
          <w:lang w:eastAsia="ru-RU"/>
        </w:rPr>
        <w:t>щее число страниц составляет 76 </w:t>
      </w:r>
      <w:r w:rsidRPr="00802CD3">
        <w:rPr>
          <w:rFonts w:eastAsiaTheme="minorEastAsia"/>
          <w:szCs w:val="21"/>
          <w:lang w:eastAsia="ru-RU"/>
        </w:rPr>
        <w:t xml:space="preserve">страниц, а </w:t>
      </w:r>
      <w:proofErr w:type="spellStart"/>
      <w:r w:rsidRPr="00802CD3">
        <w:rPr>
          <w:rFonts w:eastAsiaTheme="minorEastAsia"/>
          <w:szCs w:val="21"/>
          <w:lang w:eastAsia="ru-RU"/>
        </w:rPr>
        <w:t>коэффицент</w:t>
      </w:r>
      <w:proofErr w:type="spellEnd"/>
      <w:r w:rsidRPr="00802CD3">
        <w:rPr>
          <w:rFonts w:eastAsiaTheme="minorEastAsia"/>
          <w:szCs w:val="21"/>
          <w:lang w:eastAsia="ru-RU"/>
        </w:rPr>
        <w:t xml:space="preserve"> </w:t>
      </w:r>
      <w:r w:rsidR="00724E6E">
        <w:rPr>
          <w:rFonts w:eastAsiaTheme="minorEastAsia"/>
          <w:szCs w:val="21"/>
          <w:lang w:eastAsia="ru-RU"/>
        </w:rPr>
        <w:t>для формата 60×84/16 – 0,93 [46</w:t>
      </w:r>
      <w:r w:rsidRPr="00802CD3">
        <w:rPr>
          <w:rFonts w:eastAsiaTheme="minorEastAsia"/>
          <w:szCs w:val="21"/>
          <w:lang w:eastAsia="ru-RU"/>
        </w:rPr>
        <w:t xml:space="preserve">]. С этими данными был произведен расчет количества условно печатных листов: </w:t>
      </w:r>
      <w:proofErr w:type="gramStart"/>
      <w:r w:rsidRPr="00802CD3">
        <w:rPr>
          <w:rFonts w:eastAsiaTheme="minorEastAsia"/>
          <w:szCs w:val="21"/>
          <w:lang w:eastAsia="ru-RU"/>
        </w:rPr>
        <w:t>76</w:t>
      </w:r>
      <w:r w:rsidR="008B5E59">
        <w:rPr>
          <w:rFonts w:eastAsiaTheme="minorEastAsia"/>
          <w:szCs w:val="21"/>
          <w:lang w:eastAsia="ru-RU"/>
        </w:rPr>
        <w:t> :</w:t>
      </w:r>
      <w:proofErr w:type="gramEnd"/>
      <w:r w:rsidR="008B5E59">
        <w:rPr>
          <w:rFonts w:eastAsiaTheme="minorEastAsia"/>
          <w:szCs w:val="21"/>
          <w:lang w:eastAsia="ru-RU"/>
        </w:rPr>
        <w:t> 16 </w:t>
      </w:r>
      <w:r w:rsidR="00D0122A" w:rsidRPr="00802CD3">
        <w:rPr>
          <w:rFonts w:eastAsiaTheme="minorEastAsia"/>
          <w:szCs w:val="21"/>
          <w:lang w:eastAsia="ru-RU"/>
        </w:rPr>
        <w:t>× 0, 93 = 4,42.</w:t>
      </w:r>
    </w:p>
    <w:p w:rsidR="00C03B18" w:rsidRPr="00802CD3" w:rsidRDefault="00C03B18" w:rsidP="00C03B18">
      <w:pPr>
        <w:contextualSpacing/>
        <w:rPr>
          <w:rFonts w:eastAsiaTheme="minorEastAsia"/>
          <w:szCs w:val="21"/>
          <w:lang w:eastAsia="ru-RU"/>
        </w:rPr>
      </w:pPr>
      <w:r w:rsidRPr="00802CD3">
        <w:rPr>
          <w:rFonts w:eastAsiaTheme="minorEastAsia"/>
          <w:szCs w:val="21"/>
          <w:lang w:eastAsia="ru-RU"/>
        </w:rPr>
        <w:t>Таким образ</w:t>
      </w:r>
      <w:r w:rsidR="00AC486D">
        <w:rPr>
          <w:rFonts w:eastAsiaTheme="minorEastAsia"/>
          <w:szCs w:val="21"/>
          <w:lang w:eastAsia="ru-RU"/>
        </w:rPr>
        <w:t>ом, работа редактора над научно-</w:t>
      </w:r>
      <w:r w:rsidRPr="00802CD3">
        <w:rPr>
          <w:rFonts w:eastAsiaTheme="minorEastAsia"/>
          <w:szCs w:val="21"/>
          <w:lang w:eastAsia="ru-RU"/>
        </w:rPr>
        <w:t>популярным изданием «Женщины в науке» долж</w:t>
      </w:r>
      <w:r w:rsidR="00D0122A" w:rsidRPr="00802CD3">
        <w:rPr>
          <w:rFonts w:eastAsiaTheme="minorEastAsia"/>
          <w:szCs w:val="21"/>
          <w:lang w:eastAsia="ru-RU"/>
        </w:rPr>
        <w:t>на строиться следующим образом. Начинает редактор с разработки концепции научно</w:t>
      </w:r>
      <w:r w:rsidR="008B5E59">
        <w:rPr>
          <w:rFonts w:eastAsiaTheme="minorEastAsia"/>
          <w:szCs w:val="21"/>
          <w:lang w:eastAsia="ru-RU"/>
        </w:rPr>
        <w:t>-популярного издания «Женщины в </w:t>
      </w:r>
      <w:r w:rsidR="00D0122A" w:rsidRPr="00802CD3">
        <w:rPr>
          <w:rFonts w:eastAsiaTheme="minorEastAsia"/>
          <w:szCs w:val="21"/>
          <w:lang w:eastAsia="ru-RU"/>
        </w:rPr>
        <w:t>науке», в которой он определяет цель издания, его тематику, структуру, актуальность, читательский адрес, описывает оформление и технические характеристики издания, а также способы продвижения на рынке.</w:t>
      </w:r>
    </w:p>
    <w:p w:rsidR="00D0122A" w:rsidRPr="00802CD3" w:rsidRDefault="00D0122A" w:rsidP="00324107">
      <w:pPr>
        <w:contextualSpacing/>
        <w:rPr>
          <w:rFonts w:eastAsiaTheme="minorEastAsia"/>
          <w:szCs w:val="21"/>
          <w:lang w:eastAsia="ru-RU"/>
        </w:rPr>
      </w:pPr>
      <w:r w:rsidRPr="00802CD3">
        <w:rPr>
          <w:rFonts w:eastAsiaTheme="minorEastAsia"/>
          <w:szCs w:val="21"/>
          <w:lang w:eastAsia="ru-RU"/>
        </w:rPr>
        <w:t>Затем редактор приступает к подготовке и редактированию текстового материала издания. Он устраняет погрешн</w:t>
      </w:r>
      <w:r w:rsidR="008B5E59">
        <w:rPr>
          <w:rFonts w:eastAsiaTheme="minorEastAsia"/>
          <w:szCs w:val="21"/>
          <w:lang w:eastAsia="ru-RU"/>
        </w:rPr>
        <w:t>ости содержания, обнаруженные в </w:t>
      </w:r>
      <w:r w:rsidRPr="00802CD3">
        <w:rPr>
          <w:rFonts w:eastAsiaTheme="minorEastAsia"/>
          <w:szCs w:val="21"/>
          <w:lang w:eastAsia="ru-RU"/>
        </w:rPr>
        <w:t xml:space="preserve">ходе редакторского анализа, проверяет фактический материал с целью </w:t>
      </w:r>
      <w:r w:rsidRPr="00802CD3">
        <w:rPr>
          <w:rFonts w:eastAsiaTheme="minorEastAsia"/>
          <w:szCs w:val="21"/>
          <w:lang w:eastAsia="ru-RU"/>
        </w:rPr>
        <w:lastRenderedPageBreak/>
        <w:t>избавления рукопись от неточностей;</w:t>
      </w:r>
      <w:r w:rsidR="00324107" w:rsidRPr="00802CD3">
        <w:rPr>
          <w:rFonts w:eastAsiaTheme="minorEastAsia"/>
          <w:szCs w:val="21"/>
          <w:lang w:eastAsia="ru-RU"/>
        </w:rPr>
        <w:t xml:space="preserve"> </w:t>
      </w:r>
      <w:r w:rsidRPr="00802CD3">
        <w:rPr>
          <w:rFonts w:eastAsiaTheme="minorEastAsia"/>
          <w:szCs w:val="21"/>
          <w:lang w:eastAsia="ru-RU"/>
        </w:rPr>
        <w:t>исправл</w:t>
      </w:r>
      <w:r w:rsidR="007B42E1">
        <w:rPr>
          <w:rFonts w:eastAsiaTheme="minorEastAsia"/>
          <w:szCs w:val="21"/>
          <w:lang w:eastAsia="ru-RU"/>
        </w:rPr>
        <w:t>яет в тексте не </w:t>
      </w:r>
      <w:r w:rsidR="00324107" w:rsidRPr="00802CD3">
        <w:rPr>
          <w:rFonts w:eastAsiaTheme="minorEastAsia"/>
          <w:szCs w:val="21"/>
          <w:lang w:eastAsia="ru-RU"/>
        </w:rPr>
        <w:t>только языковые и стилевые ошибки, но и ошибки, допущенные при верстке</w:t>
      </w:r>
      <w:r w:rsidRPr="00802CD3">
        <w:rPr>
          <w:rFonts w:eastAsiaTheme="minorEastAsia"/>
          <w:szCs w:val="21"/>
          <w:lang w:eastAsia="ru-RU"/>
        </w:rPr>
        <w:t>.</w:t>
      </w:r>
    </w:p>
    <w:p w:rsidR="00324107" w:rsidRPr="00802CD3" w:rsidRDefault="00324107" w:rsidP="00324107">
      <w:pPr>
        <w:contextualSpacing/>
        <w:rPr>
          <w:rFonts w:eastAsiaTheme="minorEastAsia"/>
          <w:szCs w:val="21"/>
          <w:lang w:eastAsia="ru-RU"/>
        </w:rPr>
      </w:pPr>
      <w:r w:rsidRPr="00802CD3">
        <w:rPr>
          <w:rFonts w:eastAsiaTheme="minorEastAsia"/>
          <w:szCs w:val="21"/>
          <w:lang w:eastAsia="ru-RU"/>
        </w:rPr>
        <w:t>После чего редактор начинает работу по подготовке иллюстративного ряда, который бы образовывал закон</w:t>
      </w:r>
      <w:r w:rsidR="008B5E59">
        <w:rPr>
          <w:rFonts w:eastAsiaTheme="minorEastAsia"/>
          <w:szCs w:val="21"/>
          <w:lang w:eastAsia="ru-RU"/>
        </w:rPr>
        <w:t>ченную графическую композицию в </w:t>
      </w:r>
      <w:r w:rsidRPr="00802CD3">
        <w:rPr>
          <w:rFonts w:eastAsiaTheme="minorEastAsia"/>
          <w:szCs w:val="21"/>
          <w:lang w:eastAsia="ru-RU"/>
        </w:rPr>
        <w:t>издании; оценивает актуальность иллюстра</w:t>
      </w:r>
      <w:r w:rsidR="00A840EC">
        <w:rPr>
          <w:rFonts w:eastAsiaTheme="minorEastAsia"/>
          <w:szCs w:val="21"/>
          <w:lang w:eastAsia="ru-RU"/>
        </w:rPr>
        <w:t>ций и проверяет подписи к ним в </w:t>
      </w:r>
      <w:r w:rsidRPr="00802CD3">
        <w:rPr>
          <w:rFonts w:eastAsiaTheme="minorEastAsia"/>
          <w:szCs w:val="21"/>
          <w:lang w:eastAsia="ru-RU"/>
        </w:rPr>
        <w:t>издании.</w:t>
      </w:r>
    </w:p>
    <w:p w:rsidR="008A1D7B" w:rsidRDefault="00324107" w:rsidP="00833E17">
      <w:pPr>
        <w:contextualSpacing/>
        <w:rPr>
          <w:rFonts w:eastAsiaTheme="minorEastAsia"/>
          <w:szCs w:val="21"/>
          <w:lang w:eastAsia="ru-RU"/>
        </w:rPr>
      </w:pPr>
      <w:r w:rsidRPr="00802CD3">
        <w:rPr>
          <w:rFonts w:eastAsiaTheme="minorEastAsia"/>
          <w:szCs w:val="21"/>
          <w:lang w:eastAsia="ru-RU"/>
        </w:rPr>
        <w:t>В самом конце редактор начинает работу над аппаратом</w:t>
      </w:r>
      <w:r w:rsidR="008B5E59">
        <w:rPr>
          <w:rFonts w:eastAsiaTheme="minorEastAsia"/>
          <w:szCs w:val="21"/>
          <w:lang w:eastAsia="ru-RU"/>
        </w:rPr>
        <w:t xml:space="preserve"> издания, во </w:t>
      </w:r>
      <w:r w:rsidRPr="00802CD3">
        <w:rPr>
          <w:rFonts w:eastAsiaTheme="minorEastAsia"/>
          <w:szCs w:val="21"/>
          <w:lang w:eastAsia="ru-RU"/>
        </w:rPr>
        <w:t xml:space="preserve">время которой он </w:t>
      </w:r>
      <w:r w:rsidR="002A31BB" w:rsidRPr="00802CD3">
        <w:rPr>
          <w:rFonts w:eastAsiaTheme="minorEastAsia"/>
          <w:szCs w:val="21"/>
          <w:lang w:eastAsia="ru-RU"/>
        </w:rPr>
        <w:t>определяет какие эле</w:t>
      </w:r>
      <w:r w:rsidR="00A840EC">
        <w:rPr>
          <w:rFonts w:eastAsiaTheme="minorEastAsia"/>
          <w:szCs w:val="21"/>
          <w:lang w:eastAsia="ru-RU"/>
        </w:rPr>
        <w:t>менты аппарат должна включать в </w:t>
      </w:r>
      <w:r w:rsidR="002A31BB" w:rsidRPr="00802CD3">
        <w:rPr>
          <w:rFonts w:eastAsiaTheme="minorEastAsia"/>
          <w:szCs w:val="21"/>
          <w:lang w:eastAsia="ru-RU"/>
        </w:rPr>
        <w:t>себя книга. В нашем случаи он занимается составлением и</w:t>
      </w:r>
      <w:r w:rsidR="00A840EC">
        <w:rPr>
          <w:rFonts w:eastAsiaTheme="minorEastAsia"/>
          <w:szCs w:val="21"/>
          <w:lang w:eastAsia="ru-RU"/>
        </w:rPr>
        <w:t> </w:t>
      </w:r>
      <w:r w:rsidR="002A31BB" w:rsidRPr="00802CD3">
        <w:rPr>
          <w:rFonts w:eastAsiaTheme="minorEastAsia"/>
          <w:szCs w:val="21"/>
          <w:lang w:eastAsia="ru-RU"/>
        </w:rPr>
        <w:t>редактированием содержания, предисловия, примечаний</w:t>
      </w:r>
      <w:r w:rsidR="002A31BB" w:rsidRPr="00802CD3">
        <w:t xml:space="preserve"> и </w:t>
      </w:r>
      <w:r w:rsidR="002A31BB" w:rsidRPr="00802CD3">
        <w:rPr>
          <w:rFonts w:eastAsiaTheme="minorEastAsia"/>
          <w:szCs w:val="21"/>
          <w:lang w:eastAsia="ru-RU"/>
        </w:rPr>
        <w:t xml:space="preserve">трех титульных листов. </w:t>
      </w:r>
      <w:r w:rsidR="008A1D7B">
        <w:rPr>
          <w:rFonts w:eastAsiaTheme="minorEastAsia"/>
          <w:b/>
          <w:szCs w:val="21"/>
          <w:lang w:eastAsia="ru-RU"/>
        </w:rPr>
        <w:br w:type="page"/>
      </w:r>
    </w:p>
    <w:p w:rsidR="001B3B49" w:rsidRPr="00802CD3" w:rsidRDefault="005C6279" w:rsidP="008A1D7B">
      <w:pPr>
        <w:pStyle w:val="1"/>
        <w:ind w:firstLine="0"/>
        <w:jc w:val="center"/>
      </w:pPr>
      <w:r w:rsidRPr="00802CD3">
        <w:lastRenderedPageBreak/>
        <w:t>ЗАКЛЮЧЕНИЕ</w:t>
      </w:r>
    </w:p>
    <w:p w:rsidR="005B5E4B" w:rsidRPr="00802CD3" w:rsidRDefault="005B5E4B" w:rsidP="008D0D86">
      <w:pPr>
        <w:ind w:firstLine="0"/>
      </w:pPr>
    </w:p>
    <w:p w:rsidR="004C6E46" w:rsidRPr="00802CD3" w:rsidRDefault="004C6E46" w:rsidP="004C6E46">
      <w:pPr>
        <w:rPr>
          <w:rFonts w:eastAsia="Calibri" w:cs="Times New Roman"/>
          <w:szCs w:val="28"/>
        </w:rPr>
      </w:pPr>
      <w:r w:rsidRPr="00802CD3">
        <w:rPr>
          <w:rFonts w:eastAsia="Calibri" w:cs="Times New Roman"/>
          <w:szCs w:val="28"/>
        </w:rPr>
        <w:t xml:space="preserve">В ходе </w:t>
      </w:r>
      <w:r w:rsidR="00D3711B">
        <w:rPr>
          <w:rFonts w:eastAsia="Calibri" w:cs="Times New Roman"/>
          <w:szCs w:val="28"/>
        </w:rPr>
        <w:t xml:space="preserve">работы </w:t>
      </w:r>
      <w:r w:rsidRPr="00802CD3">
        <w:rPr>
          <w:rFonts w:eastAsia="Calibri" w:cs="Times New Roman"/>
          <w:szCs w:val="28"/>
        </w:rPr>
        <w:t>нами была изучена специальная литература, включающая</w:t>
      </w:r>
      <w:r w:rsidR="00E2780B" w:rsidRPr="00802CD3">
        <w:rPr>
          <w:rFonts w:eastAsia="Calibri" w:cs="Times New Roman"/>
          <w:szCs w:val="28"/>
        </w:rPr>
        <w:t xml:space="preserve"> ГОСТы,</w:t>
      </w:r>
      <w:r w:rsidRPr="00802CD3">
        <w:rPr>
          <w:rFonts w:eastAsia="Calibri" w:cs="Times New Roman"/>
          <w:szCs w:val="28"/>
        </w:rPr>
        <w:t xml:space="preserve"> </w:t>
      </w:r>
      <w:r w:rsidR="00E2780B" w:rsidRPr="00802CD3">
        <w:rPr>
          <w:rFonts w:eastAsia="Calibri" w:cs="Times New Roman"/>
          <w:szCs w:val="28"/>
        </w:rPr>
        <w:t xml:space="preserve">научные статьи, в которых предметом </w:t>
      </w:r>
      <w:r w:rsidR="00F8419B" w:rsidRPr="00802CD3">
        <w:rPr>
          <w:rFonts w:eastAsia="Calibri" w:cs="Times New Roman"/>
          <w:szCs w:val="28"/>
        </w:rPr>
        <w:t>исследований</w:t>
      </w:r>
      <w:r w:rsidR="00E2780B" w:rsidRPr="00802CD3">
        <w:rPr>
          <w:rFonts w:eastAsia="Calibri" w:cs="Times New Roman"/>
          <w:szCs w:val="28"/>
        </w:rPr>
        <w:t xml:space="preserve"> была научно-популярная литература, </w:t>
      </w:r>
      <w:r w:rsidRPr="00802CD3">
        <w:rPr>
          <w:rFonts w:eastAsia="Calibri" w:cs="Times New Roman"/>
          <w:szCs w:val="28"/>
        </w:rPr>
        <w:t>учебные пособия по подготовке издания к выпуску</w:t>
      </w:r>
      <w:r w:rsidR="00E2780B" w:rsidRPr="00802CD3">
        <w:rPr>
          <w:rFonts w:eastAsia="Calibri" w:cs="Times New Roman"/>
          <w:szCs w:val="28"/>
        </w:rPr>
        <w:t xml:space="preserve"> и т.д.</w:t>
      </w:r>
      <w:r w:rsidRPr="00802CD3">
        <w:rPr>
          <w:rFonts w:eastAsia="Calibri" w:cs="Times New Roman"/>
          <w:szCs w:val="28"/>
        </w:rPr>
        <w:t>,</w:t>
      </w:r>
      <w:r w:rsidR="00E2780B" w:rsidRPr="00802CD3">
        <w:rPr>
          <w:rFonts w:eastAsia="Calibri" w:cs="Times New Roman"/>
          <w:szCs w:val="28"/>
        </w:rPr>
        <w:t xml:space="preserve"> </w:t>
      </w:r>
      <w:r w:rsidRPr="00802CD3">
        <w:rPr>
          <w:rFonts w:eastAsia="Calibri" w:cs="Times New Roman"/>
          <w:szCs w:val="28"/>
        </w:rPr>
        <w:t>благодаря чему были подробно рассмотрены особенности редактирования научно-популярных изданий.</w:t>
      </w:r>
    </w:p>
    <w:p w:rsidR="004C6E46" w:rsidRPr="00802CD3" w:rsidRDefault="004C6E46" w:rsidP="004C6E46">
      <w:pPr>
        <w:rPr>
          <w:rFonts w:eastAsia="Calibri" w:cs="Times New Roman"/>
          <w:szCs w:val="28"/>
        </w:rPr>
      </w:pPr>
      <w:r w:rsidRPr="00802CD3">
        <w:rPr>
          <w:rFonts w:eastAsia="Calibri" w:cs="Times New Roman"/>
          <w:szCs w:val="28"/>
        </w:rPr>
        <w:t xml:space="preserve">В работе было выявлено, что предметом описания </w:t>
      </w:r>
      <w:r w:rsidR="00D3711B">
        <w:rPr>
          <w:rFonts w:eastAsia="Calibri" w:cs="Times New Roman"/>
          <w:szCs w:val="28"/>
        </w:rPr>
        <w:t xml:space="preserve">научно-популярного издания </w:t>
      </w:r>
      <w:r w:rsidRPr="00802CD3">
        <w:rPr>
          <w:rFonts w:eastAsia="Calibri" w:cs="Times New Roman"/>
          <w:szCs w:val="28"/>
        </w:rPr>
        <w:t>является наука, а задачей – распространение научных знаний среди широкой аудитории. Были определены функции научно-популярных изданий: просветительная, информационная, пропагандистская, эстетическая</w:t>
      </w:r>
      <w:r w:rsidR="00E2780B" w:rsidRPr="00802CD3">
        <w:rPr>
          <w:rFonts w:eastAsia="Calibri" w:cs="Times New Roman"/>
          <w:szCs w:val="28"/>
        </w:rPr>
        <w:t>, практическая</w:t>
      </w:r>
      <w:r w:rsidR="00D3711B">
        <w:rPr>
          <w:rFonts w:eastAsia="Calibri" w:cs="Times New Roman"/>
          <w:szCs w:val="28"/>
        </w:rPr>
        <w:t xml:space="preserve">. В ходе работы мы выделили </w:t>
      </w:r>
      <w:r w:rsidRPr="00802CD3">
        <w:rPr>
          <w:rFonts w:eastAsia="Calibri" w:cs="Times New Roman"/>
          <w:szCs w:val="28"/>
        </w:rPr>
        <w:t>следующие особенности</w:t>
      </w:r>
      <w:r w:rsidR="00D3711B">
        <w:rPr>
          <w:rFonts w:eastAsia="Calibri" w:cs="Times New Roman"/>
          <w:szCs w:val="28"/>
        </w:rPr>
        <w:t xml:space="preserve"> данного типа изданий</w:t>
      </w:r>
      <w:r w:rsidRPr="00802CD3">
        <w:rPr>
          <w:rFonts w:eastAsia="Calibri" w:cs="Times New Roman"/>
          <w:szCs w:val="28"/>
        </w:rPr>
        <w:t>:</w:t>
      </w:r>
    </w:p>
    <w:p w:rsidR="004C6E46" w:rsidRPr="00802CD3" w:rsidRDefault="004C6E46" w:rsidP="004C6E46">
      <w:pPr>
        <w:numPr>
          <w:ilvl w:val="0"/>
          <w:numId w:val="20"/>
        </w:numPr>
        <w:ind w:left="0" w:firstLine="709"/>
        <w:contextualSpacing/>
        <w:rPr>
          <w:rFonts w:eastAsia="Calibri" w:cs="Times New Roman"/>
          <w:szCs w:val="28"/>
        </w:rPr>
      </w:pPr>
      <w:r w:rsidRPr="00802CD3">
        <w:rPr>
          <w:rFonts w:eastAsia="Calibri" w:cs="Times New Roman"/>
          <w:szCs w:val="28"/>
        </w:rPr>
        <w:t>научные сведения в издании должны быть изложенные в форме доступной для широкой аудитории;</w:t>
      </w:r>
    </w:p>
    <w:p w:rsidR="004C6E46" w:rsidRPr="00802CD3" w:rsidRDefault="004C6E46" w:rsidP="004C6E46">
      <w:pPr>
        <w:numPr>
          <w:ilvl w:val="0"/>
          <w:numId w:val="20"/>
        </w:numPr>
        <w:ind w:left="0" w:firstLine="709"/>
        <w:contextualSpacing/>
        <w:rPr>
          <w:rFonts w:eastAsia="Calibri" w:cs="Times New Roman"/>
          <w:szCs w:val="28"/>
        </w:rPr>
      </w:pPr>
      <w:r w:rsidRPr="00802CD3">
        <w:rPr>
          <w:rFonts w:eastAsia="Calibri" w:cs="Times New Roman"/>
          <w:szCs w:val="28"/>
        </w:rPr>
        <w:t xml:space="preserve">такие издания </w:t>
      </w:r>
      <w:r w:rsidR="00F8419B" w:rsidRPr="00802CD3">
        <w:rPr>
          <w:rFonts w:eastAsia="Calibri" w:cs="Times New Roman"/>
          <w:szCs w:val="28"/>
        </w:rPr>
        <w:t>должны популяризовать достижения</w:t>
      </w:r>
      <w:r w:rsidRPr="00802CD3">
        <w:rPr>
          <w:rFonts w:eastAsia="Calibri" w:cs="Times New Roman"/>
          <w:szCs w:val="28"/>
        </w:rPr>
        <w:t xml:space="preserve"> науки, культуры, техники.</w:t>
      </w:r>
    </w:p>
    <w:p w:rsidR="004C6E46" w:rsidRPr="00802CD3" w:rsidRDefault="00D3711B" w:rsidP="004C6E46">
      <w:pPr>
        <w:rPr>
          <w:rFonts w:eastAsia="Calibri" w:cs="Times New Roman"/>
          <w:szCs w:val="28"/>
        </w:rPr>
      </w:pPr>
      <w:r>
        <w:rPr>
          <w:rFonts w:eastAsia="Calibri" w:cs="Times New Roman"/>
          <w:szCs w:val="28"/>
        </w:rPr>
        <w:t>Мы изучили</w:t>
      </w:r>
      <w:r w:rsidR="004C6E46" w:rsidRPr="00802CD3">
        <w:rPr>
          <w:rFonts w:eastAsia="Calibri" w:cs="Times New Roman"/>
          <w:szCs w:val="28"/>
        </w:rPr>
        <w:t xml:space="preserve"> принципы реда</w:t>
      </w:r>
      <w:r w:rsidR="007B42E1">
        <w:rPr>
          <w:rFonts w:eastAsia="Calibri" w:cs="Times New Roman"/>
          <w:szCs w:val="28"/>
        </w:rPr>
        <w:t>кторской подготовки текстовых и </w:t>
      </w:r>
      <w:r w:rsidR="004C6E46" w:rsidRPr="00802CD3">
        <w:rPr>
          <w:rFonts w:eastAsia="Calibri" w:cs="Times New Roman"/>
          <w:szCs w:val="28"/>
        </w:rPr>
        <w:t>нетекстовых элементов научн</w:t>
      </w:r>
      <w:r>
        <w:rPr>
          <w:rFonts w:eastAsia="Calibri" w:cs="Times New Roman"/>
          <w:szCs w:val="28"/>
        </w:rPr>
        <w:t>о-популярного издания. С</w:t>
      </w:r>
      <w:r w:rsidR="004C6E46" w:rsidRPr="00802CD3">
        <w:rPr>
          <w:rFonts w:eastAsia="Calibri" w:cs="Times New Roman"/>
          <w:szCs w:val="28"/>
        </w:rPr>
        <w:t xml:space="preserve">ущность работы редактора над изданием делится на </w:t>
      </w:r>
      <w:r w:rsidR="00687BB6" w:rsidRPr="00802CD3">
        <w:rPr>
          <w:rFonts w:eastAsia="Calibri" w:cs="Times New Roman"/>
          <w:szCs w:val="28"/>
        </w:rPr>
        <w:t>четыре</w:t>
      </w:r>
      <w:r w:rsidR="004C6E46" w:rsidRPr="00802CD3">
        <w:rPr>
          <w:rFonts w:eastAsia="Calibri" w:cs="Times New Roman"/>
          <w:szCs w:val="28"/>
        </w:rPr>
        <w:t xml:space="preserve"> составляющих:</w:t>
      </w:r>
    </w:p>
    <w:p w:rsidR="004C6E46" w:rsidRPr="00802CD3" w:rsidRDefault="004C6E46" w:rsidP="004C6E46">
      <w:pPr>
        <w:numPr>
          <w:ilvl w:val="0"/>
          <w:numId w:val="20"/>
        </w:numPr>
        <w:ind w:left="0" w:firstLine="709"/>
        <w:contextualSpacing/>
        <w:rPr>
          <w:rFonts w:eastAsia="Calibri" w:cs="Times New Roman"/>
          <w:szCs w:val="28"/>
        </w:rPr>
      </w:pPr>
      <w:r w:rsidRPr="00802CD3">
        <w:rPr>
          <w:rFonts w:eastAsia="Calibri" w:cs="Times New Roman"/>
          <w:szCs w:val="28"/>
        </w:rPr>
        <w:t>создание концепции издания;</w:t>
      </w:r>
    </w:p>
    <w:p w:rsidR="00687BB6" w:rsidRPr="00802CD3" w:rsidRDefault="00687BB6" w:rsidP="004C6E46">
      <w:pPr>
        <w:numPr>
          <w:ilvl w:val="0"/>
          <w:numId w:val="20"/>
        </w:numPr>
        <w:ind w:left="0" w:firstLine="709"/>
        <w:contextualSpacing/>
        <w:rPr>
          <w:rFonts w:eastAsia="Calibri" w:cs="Times New Roman"/>
          <w:szCs w:val="28"/>
        </w:rPr>
      </w:pPr>
      <w:r w:rsidRPr="00802CD3">
        <w:rPr>
          <w:rFonts w:eastAsia="Calibri" w:cs="Times New Roman"/>
          <w:szCs w:val="28"/>
        </w:rPr>
        <w:t>подготовка и редактирование текстового материала;</w:t>
      </w:r>
    </w:p>
    <w:p w:rsidR="00687BB6" w:rsidRPr="00802CD3" w:rsidRDefault="00687BB6" w:rsidP="00687BB6">
      <w:pPr>
        <w:numPr>
          <w:ilvl w:val="0"/>
          <w:numId w:val="20"/>
        </w:numPr>
        <w:ind w:left="0" w:firstLine="709"/>
        <w:contextualSpacing/>
        <w:rPr>
          <w:rFonts w:eastAsia="Calibri" w:cs="Times New Roman"/>
          <w:szCs w:val="28"/>
        </w:rPr>
      </w:pPr>
      <w:r w:rsidRPr="00802CD3">
        <w:rPr>
          <w:rFonts w:eastAsia="Calibri" w:cs="Times New Roman"/>
          <w:szCs w:val="28"/>
        </w:rPr>
        <w:t>подготовка иллюстраций и их анализ</w:t>
      </w:r>
      <w:r w:rsidR="00F8419B" w:rsidRPr="00802CD3">
        <w:rPr>
          <w:rFonts w:eastAsia="Calibri" w:cs="Times New Roman"/>
          <w:szCs w:val="28"/>
        </w:rPr>
        <w:t>;</w:t>
      </w:r>
    </w:p>
    <w:p w:rsidR="004C6E46" w:rsidRPr="00802CD3" w:rsidRDefault="00687BB6" w:rsidP="00687BB6">
      <w:pPr>
        <w:numPr>
          <w:ilvl w:val="0"/>
          <w:numId w:val="20"/>
        </w:numPr>
        <w:ind w:left="0" w:firstLine="709"/>
        <w:contextualSpacing/>
        <w:rPr>
          <w:rFonts w:eastAsia="Calibri" w:cs="Times New Roman"/>
          <w:szCs w:val="28"/>
        </w:rPr>
      </w:pPr>
      <w:r w:rsidRPr="00802CD3">
        <w:rPr>
          <w:rFonts w:eastAsia="Calibri" w:cs="Times New Roman"/>
          <w:szCs w:val="28"/>
        </w:rPr>
        <w:t>подготовка аппарата издания.</w:t>
      </w:r>
    </w:p>
    <w:p w:rsidR="00687BB6" w:rsidRPr="00802CD3" w:rsidRDefault="004C6E46" w:rsidP="004C6E46">
      <w:pPr>
        <w:rPr>
          <w:rFonts w:eastAsia="Calibri" w:cs="Times New Roman"/>
          <w:szCs w:val="28"/>
        </w:rPr>
      </w:pPr>
      <w:r w:rsidRPr="00802CD3">
        <w:rPr>
          <w:rFonts w:eastAsia="Calibri" w:cs="Times New Roman"/>
          <w:szCs w:val="28"/>
        </w:rPr>
        <w:t>Практической частью данной работы стало создани</w:t>
      </w:r>
      <w:r w:rsidR="00687BB6" w:rsidRPr="00802CD3">
        <w:rPr>
          <w:rFonts w:eastAsia="Calibri" w:cs="Times New Roman"/>
          <w:szCs w:val="28"/>
        </w:rPr>
        <w:t>е научно-</w:t>
      </w:r>
      <w:r w:rsidRPr="00802CD3">
        <w:rPr>
          <w:rFonts w:eastAsia="Calibri" w:cs="Times New Roman"/>
          <w:szCs w:val="28"/>
        </w:rPr>
        <w:t>популярного издания «Женщины в науке»</w:t>
      </w:r>
      <w:r w:rsidR="008B5E59">
        <w:rPr>
          <w:rFonts w:eastAsia="Calibri" w:cs="Times New Roman"/>
          <w:szCs w:val="28"/>
        </w:rPr>
        <w:t>. Его характеристики описаны во </w:t>
      </w:r>
      <w:r w:rsidRPr="00802CD3">
        <w:rPr>
          <w:rFonts w:eastAsia="Calibri" w:cs="Times New Roman"/>
          <w:szCs w:val="28"/>
        </w:rPr>
        <w:t xml:space="preserve">второй главе. </w:t>
      </w:r>
    </w:p>
    <w:p w:rsidR="00687BB6" w:rsidRPr="00802CD3" w:rsidRDefault="00687BB6" w:rsidP="004C6E46">
      <w:pPr>
        <w:rPr>
          <w:rFonts w:eastAsia="Calibri" w:cs="Times New Roman"/>
          <w:szCs w:val="28"/>
        </w:rPr>
      </w:pPr>
      <w:r w:rsidRPr="00802CD3">
        <w:rPr>
          <w:rFonts w:eastAsia="Calibri" w:cs="Times New Roman"/>
          <w:szCs w:val="28"/>
        </w:rPr>
        <w:t>В ходе исследования был обнаружено, что изданий подобного типа нет на российском книжном рынке, поэтому создание подобной книги является актуальным в настоящее время.</w:t>
      </w:r>
    </w:p>
    <w:p w:rsidR="004C6E46" w:rsidRPr="00802CD3" w:rsidRDefault="007452B2" w:rsidP="007452B2">
      <w:pPr>
        <w:rPr>
          <w:rFonts w:eastAsia="Calibri" w:cs="Times New Roman"/>
          <w:szCs w:val="28"/>
        </w:rPr>
      </w:pPr>
      <w:r w:rsidRPr="00802CD3">
        <w:rPr>
          <w:rFonts w:eastAsia="Calibri" w:cs="Times New Roman"/>
          <w:szCs w:val="28"/>
        </w:rPr>
        <w:lastRenderedPageBreak/>
        <w:t xml:space="preserve">На практике были </w:t>
      </w:r>
      <w:r w:rsidR="004C6E46" w:rsidRPr="00802CD3">
        <w:rPr>
          <w:rFonts w:eastAsia="Calibri" w:cs="Times New Roman"/>
          <w:szCs w:val="28"/>
        </w:rPr>
        <w:t xml:space="preserve">рассмотрены основные аспекты редакторской подготовки: разработка концепции издания, изучение читательской аудитории, </w:t>
      </w:r>
      <w:r w:rsidR="00687BB6" w:rsidRPr="00802CD3">
        <w:rPr>
          <w:rFonts w:eastAsia="Calibri" w:cs="Times New Roman"/>
          <w:szCs w:val="28"/>
        </w:rPr>
        <w:t xml:space="preserve">работа над текстовым материалом издания и его художественно-техническим оформлением, </w:t>
      </w:r>
      <w:r w:rsidR="004C6E46" w:rsidRPr="00802CD3">
        <w:rPr>
          <w:rFonts w:eastAsia="Calibri" w:cs="Times New Roman"/>
          <w:szCs w:val="28"/>
        </w:rPr>
        <w:t>работа над аппаратом издани</w:t>
      </w:r>
      <w:r w:rsidR="00687BB6" w:rsidRPr="00802CD3">
        <w:rPr>
          <w:rFonts w:eastAsia="Calibri" w:cs="Times New Roman"/>
          <w:szCs w:val="28"/>
        </w:rPr>
        <w:t>я.</w:t>
      </w:r>
      <w:r w:rsidR="004C6E46" w:rsidRPr="00802CD3">
        <w:rPr>
          <w:rFonts w:eastAsia="Calibri" w:cs="Times New Roman"/>
          <w:szCs w:val="28"/>
        </w:rPr>
        <w:t xml:space="preserve"> </w:t>
      </w:r>
    </w:p>
    <w:p w:rsidR="00C92679" w:rsidRPr="00802CD3" w:rsidRDefault="004C6E46" w:rsidP="00C92679">
      <w:pPr>
        <w:rPr>
          <w:rFonts w:eastAsia="Calibri" w:cs="Times New Roman"/>
          <w:szCs w:val="28"/>
        </w:rPr>
      </w:pPr>
      <w:r w:rsidRPr="00802CD3">
        <w:rPr>
          <w:rFonts w:eastAsia="Calibri" w:cs="Times New Roman"/>
          <w:szCs w:val="28"/>
        </w:rPr>
        <w:t>Были выделены следующие э</w:t>
      </w:r>
      <w:r w:rsidR="008B5E59">
        <w:rPr>
          <w:rFonts w:eastAsia="Calibri" w:cs="Times New Roman"/>
          <w:szCs w:val="28"/>
        </w:rPr>
        <w:t>тапы формирования концепции при </w:t>
      </w:r>
      <w:r w:rsidRPr="00802CD3">
        <w:rPr>
          <w:rFonts w:eastAsia="Calibri" w:cs="Times New Roman"/>
          <w:szCs w:val="28"/>
        </w:rPr>
        <w:t>подготовке издания</w:t>
      </w:r>
      <w:r w:rsidRPr="00802CD3">
        <w:rPr>
          <w:rFonts w:eastAsia="Calibri" w:cs="Times New Roman"/>
        </w:rPr>
        <w:t xml:space="preserve"> </w:t>
      </w:r>
      <w:r w:rsidR="00C92679" w:rsidRPr="00802CD3">
        <w:rPr>
          <w:rFonts w:eastAsia="Calibri" w:cs="Times New Roman"/>
          <w:szCs w:val="28"/>
        </w:rPr>
        <w:t>«Женщины в науке»:</w:t>
      </w:r>
    </w:p>
    <w:p w:rsidR="00C92679" w:rsidRPr="00802CD3" w:rsidRDefault="004C6E46" w:rsidP="00C92679">
      <w:pPr>
        <w:pStyle w:val="a7"/>
        <w:numPr>
          <w:ilvl w:val="0"/>
          <w:numId w:val="20"/>
        </w:numPr>
        <w:ind w:left="0" w:firstLine="709"/>
        <w:rPr>
          <w:rFonts w:eastAsia="Calibri" w:cs="Times New Roman"/>
          <w:szCs w:val="28"/>
        </w:rPr>
      </w:pPr>
      <w:r w:rsidRPr="00802CD3">
        <w:rPr>
          <w:rFonts w:eastAsia="Calibri" w:cs="Times New Roman"/>
          <w:szCs w:val="28"/>
        </w:rPr>
        <w:t>определение цели издания;</w:t>
      </w:r>
    </w:p>
    <w:p w:rsidR="00C92679" w:rsidRPr="00802CD3" w:rsidRDefault="004C6E46" w:rsidP="00C92679">
      <w:pPr>
        <w:pStyle w:val="a7"/>
        <w:numPr>
          <w:ilvl w:val="0"/>
          <w:numId w:val="20"/>
        </w:numPr>
        <w:ind w:left="0" w:firstLine="709"/>
        <w:rPr>
          <w:rFonts w:eastAsia="Calibri" w:cs="Times New Roman"/>
          <w:szCs w:val="28"/>
        </w:rPr>
      </w:pPr>
      <w:r w:rsidRPr="00802CD3">
        <w:rPr>
          <w:rFonts w:eastAsia="Calibri" w:cs="Times New Roman"/>
          <w:szCs w:val="28"/>
        </w:rPr>
        <w:t>определение читательского адреса;</w:t>
      </w:r>
    </w:p>
    <w:p w:rsidR="00C92679" w:rsidRPr="00802CD3" w:rsidRDefault="004C6E46" w:rsidP="00C92679">
      <w:pPr>
        <w:pStyle w:val="a7"/>
        <w:numPr>
          <w:ilvl w:val="0"/>
          <w:numId w:val="20"/>
        </w:numPr>
        <w:ind w:left="0" w:firstLine="709"/>
        <w:rPr>
          <w:rFonts w:eastAsia="Calibri" w:cs="Times New Roman"/>
          <w:szCs w:val="28"/>
        </w:rPr>
      </w:pPr>
      <w:r w:rsidRPr="00802CD3">
        <w:rPr>
          <w:rFonts w:eastAsia="Calibri" w:cs="Times New Roman"/>
          <w:szCs w:val="28"/>
        </w:rPr>
        <w:t>планирование тематики издания и его структуры;</w:t>
      </w:r>
    </w:p>
    <w:p w:rsidR="00C92679" w:rsidRPr="00802CD3" w:rsidRDefault="004C6E46" w:rsidP="00C92679">
      <w:pPr>
        <w:pStyle w:val="a7"/>
        <w:numPr>
          <w:ilvl w:val="0"/>
          <w:numId w:val="20"/>
        </w:numPr>
        <w:ind w:left="0" w:firstLine="709"/>
        <w:rPr>
          <w:rFonts w:eastAsia="Calibri" w:cs="Times New Roman"/>
          <w:szCs w:val="28"/>
        </w:rPr>
      </w:pPr>
      <w:r w:rsidRPr="00802CD3">
        <w:rPr>
          <w:rFonts w:eastAsia="Calibri" w:cs="Times New Roman"/>
          <w:szCs w:val="28"/>
        </w:rPr>
        <w:t>формирование контента;</w:t>
      </w:r>
    </w:p>
    <w:p w:rsidR="00C92679" w:rsidRPr="00802CD3" w:rsidRDefault="004C6E46" w:rsidP="00C92679">
      <w:pPr>
        <w:pStyle w:val="a7"/>
        <w:numPr>
          <w:ilvl w:val="0"/>
          <w:numId w:val="20"/>
        </w:numPr>
        <w:ind w:left="0" w:firstLine="709"/>
        <w:rPr>
          <w:rFonts w:eastAsia="Calibri" w:cs="Times New Roman"/>
          <w:szCs w:val="28"/>
        </w:rPr>
      </w:pPr>
      <w:r w:rsidRPr="00802CD3">
        <w:rPr>
          <w:rFonts w:eastAsia="Calibri" w:cs="Times New Roman"/>
          <w:szCs w:val="28"/>
        </w:rPr>
        <w:t>описание оформления и технических характеристик издания;</w:t>
      </w:r>
    </w:p>
    <w:p w:rsidR="004C6E46" w:rsidRPr="00802CD3" w:rsidRDefault="004C6E46" w:rsidP="00C92679">
      <w:pPr>
        <w:pStyle w:val="a7"/>
        <w:numPr>
          <w:ilvl w:val="0"/>
          <w:numId w:val="20"/>
        </w:numPr>
        <w:ind w:left="0" w:firstLine="709"/>
        <w:rPr>
          <w:rFonts w:eastAsia="Calibri" w:cs="Times New Roman"/>
          <w:szCs w:val="28"/>
        </w:rPr>
      </w:pPr>
      <w:r w:rsidRPr="00802CD3">
        <w:rPr>
          <w:rFonts w:eastAsia="Calibri" w:cs="Times New Roman"/>
          <w:szCs w:val="28"/>
        </w:rPr>
        <w:t>описание продвижения издания.</w:t>
      </w:r>
    </w:p>
    <w:p w:rsidR="007452B2" w:rsidRPr="00802CD3" w:rsidRDefault="007452B2" w:rsidP="007452B2">
      <w:pPr>
        <w:rPr>
          <w:rFonts w:eastAsia="Calibri" w:cs="Times New Roman"/>
          <w:szCs w:val="28"/>
        </w:rPr>
      </w:pPr>
      <w:r w:rsidRPr="00802CD3">
        <w:rPr>
          <w:rFonts w:eastAsia="Calibri" w:cs="Times New Roman"/>
          <w:szCs w:val="28"/>
        </w:rPr>
        <w:t>При анализе работы редактора при отборе текстового материала был разработан алгоритм отбора произведений для научно-популярного издания «Женщины в науке». Были устранены погрешности содержания, обнаруженные в ходе редакторского анализа и исправлены не только языковые и стилевые ошибки, но и ошибки, допущенные при верстке, благодаря чему все элементы текста были приведены к однотипному оформлению.</w:t>
      </w:r>
    </w:p>
    <w:p w:rsidR="00F8419B" w:rsidRPr="00802CD3" w:rsidRDefault="00F8419B" w:rsidP="00F8419B">
      <w:pPr>
        <w:rPr>
          <w:rFonts w:eastAsia="Calibri" w:cs="Times New Roman"/>
          <w:szCs w:val="28"/>
        </w:rPr>
      </w:pPr>
      <w:r w:rsidRPr="00802CD3">
        <w:rPr>
          <w:rFonts w:eastAsia="Calibri" w:cs="Times New Roman"/>
          <w:szCs w:val="28"/>
        </w:rPr>
        <w:t xml:space="preserve">При отборе редактором иллюстративного материала прежде всего учитывалось образуют ли все они вместе взятые законченную графическую композицию. Было определено какую функцию будут выполнять эти иллюстрации в издании, что на них будет изображено, какие подписи к ним будут использоваться, </w:t>
      </w:r>
    </w:p>
    <w:p w:rsidR="008A1D7B" w:rsidRDefault="004C6E46" w:rsidP="007B42E1">
      <w:pPr>
        <w:rPr>
          <w:rFonts w:eastAsia="Calibri" w:cs="Times New Roman"/>
          <w:szCs w:val="28"/>
        </w:rPr>
      </w:pPr>
      <w:r w:rsidRPr="00802CD3">
        <w:rPr>
          <w:rFonts w:eastAsia="Calibri" w:cs="Times New Roman"/>
          <w:szCs w:val="28"/>
        </w:rPr>
        <w:t>В рамках данного исследования был разработан и отредактирован аппарат издания, состоящий из выходных сведений, содержания</w:t>
      </w:r>
      <w:r w:rsidR="007452B2" w:rsidRPr="00802CD3">
        <w:rPr>
          <w:rFonts w:eastAsia="Calibri" w:cs="Times New Roman"/>
          <w:szCs w:val="28"/>
        </w:rPr>
        <w:t>, примечаний</w:t>
      </w:r>
      <w:r w:rsidRPr="00802CD3">
        <w:rPr>
          <w:rFonts w:eastAsia="Calibri" w:cs="Times New Roman"/>
          <w:szCs w:val="28"/>
        </w:rPr>
        <w:t xml:space="preserve"> и издательского предисловия.</w:t>
      </w:r>
      <w:r w:rsidR="007452B2" w:rsidRPr="00802CD3">
        <w:t xml:space="preserve"> </w:t>
      </w:r>
      <w:r w:rsidR="007452B2" w:rsidRPr="00802CD3">
        <w:rPr>
          <w:rFonts w:eastAsia="Calibri" w:cs="Times New Roman"/>
          <w:szCs w:val="28"/>
        </w:rPr>
        <w:t>Были рассмотрены их основные видовые особенности и проанализированы специфические моменты с их интеграцией в издание.</w:t>
      </w:r>
      <w:r w:rsidR="00D3711B">
        <w:rPr>
          <w:rFonts w:eastAsia="Calibri" w:cs="Times New Roman"/>
          <w:szCs w:val="28"/>
        </w:rPr>
        <w:t xml:space="preserve"> Таким образов цель работы достигнута, задачи решены в полном объеме.</w:t>
      </w:r>
      <w:r w:rsidR="008A1D7B">
        <w:rPr>
          <w:rFonts w:eastAsia="Calibri" w:cs="Times New Roman"/>
          <w:szCs w:val="28"/>
        </w:rPr>
        <w:br w:type="page"/>
      </w:r>
    </w:p>
    <w:p w:rsidR="005B5E4B" w:rsidRPr="00802CD3" w:rsidRDefault="005B5E4B" w:rsidP="002A31BB">
      <w:pPr>
        <w:pStyle w:val="1"/>
        <w:jc w:val="center"/>
      </w:pPr>
      <w:r w:rsidRPr="00802CD3">
        <w:lastRenderedPageBreak/>
        <w:t>СПИСОК ИСПОЛЬЗОВАННЫХ ИСТОЧНИКОВ</w:t>
      </w:r>
    </w:p>
    <w:p w:rsidR="005B5E4B" w:rsidRPr="00802CD3" w:rsidRDefault="005B5E4B" w:rsidP="005B5E4B">
      <w:pPr>
        <w:rPr>
          <w:rFonts w:cs="Times New Roman"/>
          <w:szCs w:val="28"/>
        </w:rPr>
      </w:pPr>
    </w:p>
    <w:p w:rsidR="00CE0805" w:rsidRDefault="00502720" w:rsidP="00CE0805">
      <w:pPr>
        <w:pStyle w:val="a7"/>
        <w:numPr>
          <w:ilvl w:val="0"/>
          <w:numId w:val="23"/>
        </w:numPr>
        <w:ind w:left="0" w:firstLine="709"/>
        <w:rPr>
          <w:rFonts w:cs="Times New Roman"/>
          <w:szCs w:val="28"/>
        </w:rPr>
      </w:pPr>
      <w:r w:rsidRPr="00802CD3">
        <w:rPr>
          <w:rFonts w:cs="Times New Roman"/>
          <w:szCs w:val="28"/>
        </w:rPr>
        <w:t>ГОСТ 7.1-2003. Библиографическая запись. Библиографическое описание. Общие требова</w:t>
      </w:r>
      <w:r w:rsidR="002A31BB" w:rsidRPr="00802CD3">
        <w:rPr>
          <w:rFonts w:cs="Times New Roman"/>
          <w:szCs w:val="28"/>
        </w:rPr>
        <w:t>ния и правила составления. – М.</w:t>
      </w:r>
      <w:r w:rsidRPr="00802CD3">
        <w:rPr>
          <w:rFonts w:cs="Times New Roman"/>
          <w:szCs w:val="28"/>
        </w:rPr>
        <w:t xml:space="preserve">: </w:t>
      </w:r>
      <w:r w:rsidR="00CE0805" w:rsidRPr="00CE0805">
        <w:rPr>
          <w:rFonts w:cs="Times New Roman"/>
          <w:szCs w:val="28"/>
        </w:rPr>
        <w:t>Госстандарт России:</w:t>
      </w:r>
      <w:r w:rsidR="00CE0805">
        <w:rPr>
          <w:rFonts w:cs="Times New Roman"/>
          <w:szCs w:val="28"/>
        </w:rPr>
        <w:t xml:space="preserve"> </w:t>
      </w:r>
      <w:r w:rsidRPr="00802CD3">
        <w:rPr>
          <w:rFonts w:cs="Times New Roman"/>
          <w:szCs w:val="28"/>
        </w:rPr>
        <w:t>Изд-во стандартов, 2004. – 54 с. – (Система стандартов по информации, библиотечному и издательскому делу).</w:t>
      </w:r>
      <w:r w:rsidR="00CE0805">
        <w:rPr>
          <w:rFonts w:cs="Times New Roman"/>
          <w:szCs w:val="28"/>
        </w:rPr>
        <w:t xml:space="preserve"> </w:t>
      </w:r>
    </w:p>
    <w:p w:rsidR="00CE0805" w:rsidRPr="00CE0805" w:rsidRDefault="00502720" w:rsidP="00CE0805">
      <w:pPr>
        <w:pStyle w:val="a7"/>
        <w:numPr>
          <w:ilvl w:val="0"/>
          <w:numId w:val="23"/>
        </w:numPr>
        <w:ind w:left="0" w:firstLine="709"/>
        <w:rPr>
          <w:rFonts w:cs="Times New Roman"/>
          <w:szCs w:val="28"/>
        </w:rPr>
      </w:pPr>
      <w:r w:rsidRPr="00CE0805">
        <w:rPr>
          <w:rFonts w:cs="Times New Roman"/>
          <w:szCs w:val="28"/>
        </w:rPr>
        <w:t>ГОСТ 7.51-98 «Карточки для каталогов и картотек. Каталогизация в издании. Состав, структура данных и</w:t>
      </w:r>
      <w:r w:rsidR="002A31BB" w:rsidRPr="00CE0805">
        <w:rPr>
          <w:rFonts w:cs="Times New Roman"/>
          <w:szCs w:val="28"/>
        </w:rPr>
        <w:t xml:space="preserve"> издательское оформление». – М.</w:t>
      </w:r>
      <w:r w:rsidRPr="00CE0805">
        <w:rPr>
          <w:rFonts w:cs="Times New Roman"/>
          <w:szCs w:val="28"/>
        </w:rPr>
        <w:t xml:space="preserve">: </w:t>
      </w:r>
      <w:r w:rsidR="00CE0805" w:rsidRPr="00CE0805">
        <w:rPr>
          <w:rFonts w:cs="Times New Roman"/>
          <w:szCs w:val="28"/>
        </w:rPr>
        <w:t xml:space="preserve">Изд-во </w:t>
      </w:r>
      <w:r w:rsidRPr="00CE0805">
        <w:rPr>
          <w:rFonts w:cs="Times New Roman"/>
          <w:szCs w:val="28"/>
        </w:rPr>
        <w:t>Министерство РФ по делам печати, телерадиовещания и СМК, 1998.</w:t>
      </w:r>
      <w:r w:rsidR="00583E4A" w:rsidRPr="00583E4A">
        <w:t xml:space="preserve"> </w:t>
      </w:r>
      <w:r w:rsidR="00583E4A" w:rsidRPr="00CE0805">
        <w:rPr>
          <w:rFonts w:cs="Times New Roman"/>
          <w:szCs w:val="28"/>
        </w:rPr>
        <w:t>– 13 с. – (Система стандартов по информации, библиотечному и издательскому делу).</w:t>
      </w:r>
    </w:p>
    <w:p w:rsidR="00CE0805" w:rsidRDefault="00502720" w:rsidP="00CE0805">
      <w:pPr>
        <w:pStyle w:val="a7"/>
        <w:numPr>
          <w:ilvl w:val="0"/>
          <w:numId w:val="23"/>
        </w:numPr>
        <w:ind w:left="0" w:firstLine="709"/>
        <w:rPr>
          <w:rFonts w:cs="Times New Roman"/>
          <w:szCs w:val="28"/>
        </w:rPr>
      </w:pPr>
      <w:r w:rsidRPr="00CE0805">
        <w:rPr>
          <w:rFonts w:cs="Times New Roman"/>
          <w:szCs w:val="28"/>
        </w:rPr>
        <w:t xml:space="preserve">ГОСТ 7.60-2003. Издания. Основные виды. Термины и определения. </w:t>
      </w:r>
      <w:r w:rsidR="00A556C3" w:rsidRPr="00CE0805">
        <w:rPr>
          <w:rFonts w:cs="Times New Roman"/>
          <w:szCs w:val="28"/>
        </w:rPr>
        <w:t xml:space="preserve">– </w:t>
      </w:r>
      <w:r w:rsidR="002A31BB" w:rsidRPr="00CE0805">
        <w:rPr>
          <w:rFonts w:cs="Times New Roman"/>
          <w:szCs w:val="28"/>
        </w:rPr>
        <w:t>М.</w:t>
      </w:r>
      <w:r w:rsidRPr="00CE0805">
        <w:rPr>
          <w:rFonts w:cs="Times New Roman"/>
          <w:szCs w:val="28"/>
        </w:rPr>
        <w:t>: Госстандарт России: Изд-во стандартов, 2004. – 41 с.</w:t>
      </w:r>
      <w:r w:rsidR="00CE0805" w:rsidRPr="00CE0805">
        <w:t xml:space="preserve"> </w:t>
      </w:r>
      <w:r w:rsidR="00CE0805" w:rsidRPr="00CE0805">
        <w:rPr>
          <w:rFonts w:cs="Times New Roman"/>
          <w:szCs w:val="28"/>
        </w:rPr>
        <w:t>– (Система стандартов по информации, библиотечному и издательскому делу).</w:t>
      </w:r>
    </w:p>
    <w:p w:rsidR="00CE0805" w:rsidRDefault="00502720" w:rsidP="00CE0805">
      <w:pPr>
        <w:pStyle w:val="a7"/>
        <w:numPr>
          <w:ilvl w:val="0"/>
          <w:numId w:val="23"/>
        </w:numPr>
        <w:ind w:left="0" w:firstLine="709"/>
        <w:rPr>
          <w:rFonts w:cs="Times New Roman"/>
          <w:szCs w:val="28"/>
        </w:rPr>
      </w:pPr>
      <w:r w:rsidRPr="00CE0805">
        <w:rPr>
          <w:rFonts w:cs="Times New Roman"/>
          <w:szCs w:val="28"/>
        </w:rPr>
        <w:t>ГОСТ 7.9-95 Реферат и ан</w:t>
      </w:r>
      <w:r w:rsidR="002A31BB" w:rsidRPr="00CE0805">
        <w:rPr>
          <w:rFonts w:cs="Times New Roman"/>
          <w:szCs w:val="28"/>
        </w:rPr>
        <w:t>нотация. Общие требования. – М.</w:t>
      </w:r>
      <w:r w:rsidRPr="00CE0805">
        <w:rPr>
          <w:rFonts w:cs="Times New Roman"/>
          <w:szCs w:val="28"/>
        </w:rPr>
        <w:t xml:space="preserve">: </w:t>
      </w:r>
      <w:r w:rsidR="00CE0805" w:rsidRPr="00CE0805">
        <w:rPr>
          <w:rFonts w:cs="Times New Roman"/>
          <w:szCs w:val="28"/>
        </w:rPr>
        <w:t xml:space="preserve">Госстандарт России: </w:t>
      </w:r>
      <w:r w:rsidRPr="00CE0805">
        <w:rPr>
          <w:rFonts w:cs="Times New Roman"/>
          <w:szCs w:val="28"/>
        </w:rPr>
        <w:t>Изд-во стандартов, 1995. – 24 с. – (Система стандартов по информации, библиотечному и издательскому делу).</w:t>
      </w:r>
    </w:p>
    <w:p w:rsidR="00CE0805" w:rsidRPr="00CE0805" w:rsidRDefault="00502720" w:rsidP="00CE0805">
      <w:pPr>
        <w:pStyle w:val="a7"/>
        <w:numPr>
          <w:ilvl w:val="0"/>
          <w:numId w:val="23"/>
        </w:numPr>
        <w:ind w:left="0" w:firstLine="709"/>
        <w:rPr>
          <w:rFonts w:cs="Times New Roman"/>
          <w:szCs w:val="28"/>
        </w:rPr>
      </w:pPr>
      <w:r w:rsidRPr="00CE0805">
        <w:rPr>
          <w:rFonts w:cs="Times New Roman"/>
          <w:szCs w:val="28"/>
        </w:rPr>
        <w:t>ГОСТ Р 7.0.1-2003. Издания. Знак охраны авторског</w:t>
      </w:r>
      <w:r w:rsidR="002A31BB" w:rsidRPr="00CE0805">
        <w:rPr>
          <w:rFonts w:cs="Times New Roman"/>
          <w:szCs w:val="28"/>
        </w:rPr>
        <w:t>о права. Общие требования. – М.</w:t>
      </w:r>
      <w:r w:rsidRPr="00CE0805">
        <w:rPr>
          <w:rFonts w:cs="Times New Roman"/>
          <w:szCs w:val="28"/>
        </w:rPr>
        <w:t xml:space="preserve">: </w:t>
      </w:r>
      <w:r w:rsidR="00CE0805" w:rsidRPr="00CE0805">
        <w:rPr>
          <w:rFonts w:cs="Times New Roman"/>
          <w:szCs w:val="28"/>
        </w:rPr>
        <w:t xml:space="preserve">Госстандарт России: </w:t>
      </w:r>
      <w:r w:rsidR="00CE0805">
        <w:rPr>
          <w:rFonts w:cs="Times New Roman"/>
          <w:szCs w:val="28"/>
        </w:rPr>
        <w:t>Изд-во стандартов, 2003. – 12 </w:t>
      </w:r>
      <w:r w:rsidRPr="00CE0805">
        <w:rPr>
          <w:rFonts w:cs="Times New Roman"/>
          <w:szCs w:val="28"/>
        </w:rPr>
        <w:t>с. – (Система стандартов по информации, библиотечному и издательскому делу).</w:t>
      </w:r>
    </w:p>
    <w:p w:rsidR="00CE0805" w:rsidRDefault="00502720" w:rsidP="00CE0805">
      <w:pPr>
        <w:pStyle w:val="a7"/>
        <w:numPr>
          <w:ilvl w:val="0"/>
          <w:numId w:val="23"/>
        </w:numPr>
        <w:ind w:left="0" w:firstLine="709"/>
        <w:rPr>
          <w:rFonts w:cs="Times New Roman"/>
          <w:szCs w:val="28"/>
        </w:rPr>
      </w:pPr>
      <w:r w:rsidRPr="00CE0805">
        <w:rPr>
          <w:rFonts w:cs="Times New Roman"/>
          <w:szCs w:val="28"/>
        </w:rPr>
        <w:t>ГОСТ Р 7.0.4-2006. Издания. Выходные сведения. Общие требов</w:t>
      </w:r>
      <w:r w:rsidR="002A31BB" w:rsidRPr="00CE0805">
        <w:rPr>
          <w:rFonts w:cs="Times New Roman"/>
          <w:szCs w:val="28"/>
        </w:rPr>
        <w:t>ания и правила оформления. – М.</w:t>
      </w:r>
      <w:r w:rsidRPr="00CE0805">
        <w:rPr>
          <w:rFonts w:cs="Times New Roman"/>
          <w:szCs w:val="28"/>
        </w:rPr>
        <w:t xml:space="preserve">: </w:t>
      </w:r>
      <w:r w:rsidR="00CE0805" w:rsidRPr="00CE0805">
        <w:rPr>
          <w:rFonts w:cs="Times New Roman"/>
          <w:szCs w:val="28"/>
        </w:rPr>
        <w:t xml:space="preserve">Изд-во </w:t>
      </w:r>
      <w:r w:rsidR="00CE0805">
        <w:rPr>
          <w:rFonts w:cs="Times New Roman"/>
          <w:szCs w:val="28"/>
        </w:rPr>
        <w:t>Стандартинформ, 2006. – 49 </w:t>
      </w:r>
      <w:r w:rsidRPr="00CE0805">
        <w:rPr>
          <w:rFonts w:cs="Times New Roman"/>
          <w:szCs w:val="28"/>
        </w:rPr>
        <w:t>с. – (Система стандартов по информации, библиотечному и издательскому делу).</w:t>
      </w:r>
    </w:p>
    <w:p w:rsidR="00EC76AA" w:rsidRDefault="00502720" w:rsidP="00EC76AA">
      <w:pPr>
        <w:pStyle w:val="a7"/>
        <w:numPr>
          <w:ilvl w:val="0"/>
          <w:numId w:val="23"/>
        </w:numPr>
        <w:ind w:left="0" w:firstLine="709"/>
        <w:rPr>
          <w:rFonts w:cs="Times New Roman"/>
          <w:szCs w:val="28"/>
        </w:rPr>
      </w:pPr>
      <w:r w:rsidRPr="00CE0805">
        <w:rPr>
          <w:rFonts w:cs="Times New Roman"/>
          <w:szCs w:val="28"/>
        </w:rPr>
        <w:t>ГОСТ Р 7.0.53-2007 Издания. Международный стандартный книжный номер. Использование и издательско</w:t>
      </w:r>
      <w:r w:rsidR="002A31BB" w:rsidRPr="00CE0805">
        <w:rPr>
          <w:rFonts w:cs="Times New Roman"/>
          <w:szCs w:val="28"/>
        </w:rPr>
        <w:t>е оформление – М.</w:t>
      </w:r>
      <w:r w:rsidRPr="00CE0805">
        <w:rPr>
          <w:rFonts w:cs="Times New Roman"/>
          <w:szCs w:val="28"/>
        </w:rPr>
        <w:t>: Госстандарт России: Изд-во стандартов, 2007. – 5 с.</w:t>
      </w:r>
      <w:r w:rsidR="00CE0805" w:rsidRPr="00CE0805">
        <w:t xml:space="preserve"> </w:t>
      </w:r>
      <w:r w:rsidR="00CE0805" w:rsidRPr="00CE0805">
        <w:rPr>
          <w:rFonts w:cs="Times New Roman"/>
          <w:szCs w:val="28"/>
        </w:rPr>
        <w:t>– (Система стандартов по информации, библиотечному и издательскому делу).</w:t>
      </w:r>
    </w:p>
    <w:p w:rsidR="00EC76AA" w:rsidRPr="00EC76AA" w:rsidRDefault="00EC76AA" w:rsidP="00EC76AA">
      <w:pPr>
        <w:pStyle w:val="a7"/>
        <w:numPr>
          <w:ilvl w:val="0"/>
          <w:numId w:val="23"/>
        </w:numPr>
        <w:ind w:left="0" w:firstLine="709"/>
        <w:rPr>
          <w:rFonts w:cs="Times New Roman"/>
          <w:szCs w:val="28"/>
        </w:rPr>
      </w:pPr>
      <w:r>
        <w:rPr>
          <w:rFonts w:cs="Times New Roman"/>
          <w:szCs w:val="28"/>
        </w:rPr>
        <w:lastRenderedPageBreak/>
        <w:t>ОСТ 29.124-94</w:t>
      </w:r>
      <w:r w:rsidRPr="00EC76AA">
        <w:rPr>
          <w:rFonts w:cs="Times New Roman"/>
          <w:szCs w:val="28"/>
        </w:rPr>
        <w:t xml:space="preserve"> Издания книжные. </w:t>
      </w:r>
      <w:r>
        <w:rPr>
          <w:rFonts w:cs="Times New Roman"/>
          <w:szCs w:val="28"/>
        </w:rPr>
        <w:t>Общие технические условия. – М.</w:t>
      </w:r>
      <w:r w:rsidRPr="00EC76AA">
        <w:rPr>
          <w:rFonts w:cs="Times New Roman"/>
          <w:szCs w:val="28"/>
        </w:rPr>
        <w:t xml:space="preserve">: Изд-во </w:t>
      </w:r>
      <w:proofErr w:type="spellStart"/>
      <w:r w:rsidRPr="00EC76AA">
        <w:rPr>
          <w:rFonts w:cs="Times New Roman"/>
          <w:szCs w:val="28"/>
        </w:rPr>
        <w:t>Стандартинформ</w:t>
      </w:r>
      <w:proofErr w:type="spellEnd"/>
      <w:r w:rsidRPr="00EC76AA">
        <w:rPr>
          <w:rFonts w:cs="Times New Roman"/>
          <w:szCs w:val="28"/>
        </w:rPr>
        <w:t>, 1994. – 6 с. – (Система стандартов по информации, библиотечному и издательскому делу)</w:t>
      </w:r>
    </w:p>
    <w:p w:rsidR="00732A20" w:rsidRPr="00444147" w:rsidRDefault="00184974" w:rsidP="00444147">
      <w:pPr>
        <w:pStyle w:val="a7"/>
        <w:numPr>
          <w:ilvl w:val="0"/>
          <w:numId w:val="23"/>
        </w:numPr>
        <w:ind w:left="0" w:firstLine="709"/>
        <w:rPr>
          <w:rFonts w:cs="Times New Roman"/>
          <w:szCs w:val="28"/>
        </w:rPr>
      </w:pPr>
      <w:r w:rsidRPr="00444147">
        <w:rPr>
          <w:rFonts w:cs="Times New Roman"/>
          <w:szCs w:val="28"/>
        </w:rPr>
        <w:t xml:space="preserve">Алексеева О. И. О роли научно-популярных изданий в развитии современного общества </w:t>
      </w:r>
      <w:r w:rsidR="008A1D7B" w:rsidRPr="00444147">
        <w:rPr>
          <w:rFonts w:cs="Times New Roman"/>
          <w:szCs w:val="28"/>
        </w:rPr>
        <w:t>[Электронный ресурс]</w:t>
      </w:r>
      <w:r w:rsidR="008A1D7B">
        <w:rPr>
          <w:rFonts w:cs="Times New Roman"/>
          <w:szCs w:val="28"/>
        </w:rPr>
        <w:t xml:space="preserve"> </w:t>
      </w:r>
      <w:r w:rsidRPr="00444147">
        <w:rPr>
          <w:rFonts w:cs="Times New Roman"/>
          <w:szCs w:val="28"/>
        </w:rPr>
        <w:t>// Наука и техника в Яку</w:t>
      </w:r>
      <w:r w:rsidR="008A1D7B">
        <w:rPr>
          <w:rFonts w:cs="Times New Roman"/>
          <w:szCs w:val="28"/>
        </w:rPr>
        <w:t>тии. – 2017. – №1. – С. 55-59.</w:t>
      </w:r>
      <w:r w:rsidRPr="00444147">
        <w:rPr>
          <w:rFonts w:cs="Times New Roman"/>
          <w:szCs w:val="28"/>
        </w:rPr>
        <w:t xml:space="preserve"> – URL: https://cyberleninka.ru/article/n/o-roli-nauchno-populyarnyh-izdaniy-v-razvitii-sovremennogo-obschestva (дата обращения: 7.04.2019).</w:t>
      </w:r>
    </w:p>
    <w:p w:rsidR="00732A20" w:rsidRPr="00802CD3" w:rsidRDefault="00184974" w:rsidP="00732A20">
      <w:pPr>
        <w:pStyle w:val="a7"/>
        <w:numPr>
          <w:ilvl w:val="0"/>
          <w:numId w:val="23"/>
        </w:numPr>
        <w:ind w:left="0" w:firstLine="709"/>
        <w:rPr>
          <w:rFonts w:cs="Times New Roman"/>
          <w:szCs w:val="28"/>
        </w:rPr>
      </w:pPr>
      <w:r w:rsidRPr="00802CD3">
        <w:rPr>
          <w:rFonts w:cs="Times New Roman"/>
          <w:szCs w:val="28"/>
        </w:rPr>
        <w:t>Антоновна С. Г. Редакторская по</w:t>
      </w:r>
      <w:r w:rsidR="002A31BB" w:rsidRPr="00802CD3">
        <w:rPr>
          <w:rFonts w:cs="Times New Roman"/>
          <w:szCs w:val="28"/>
        </w:rPr>
        <w:t>дготовка изданий. – М.</w:t>
      </w:r>
      <w:r w:rsidRPr="00802CD3">
        <w:rPr>
          <w:rFonts w:cs="Times New Roman"/>
          <w:szCs w:val="28"/>
        </w:rPr>
        <w:t>: Изд-во Логос, 2004. – 496 с.</w:t>
      </w:r>
    </w:p>
    <w:p w:rsidR="00444147" w:rsidRDefault="00184974" w:rsidP="00444147">
      <w:pPr>
        <w:pStyle w:val="a7"/>
        <w:numPr>
          <w:ilvl w:val="0"/>
          <w:numId w:val="23"/>
        </w:numPr>
        <w:ind w:left="0" w:firstLine="709"/>
        <w:rPr>
          <w:rFonts w:cs="Times New Roman"/>
          <w:szCs w:val="28"/>
        </w:rPr>
      </w:pPr>
      <w:proofErr w:type="spellStart"/>
      <w:r w:rsidRPr="00802CD3">
        <w:rPr>
          <w:rFonts w:cs="Times New Roman"/>
          <w:szCs w:val="28"/>
        </w:rPr>
        <w:t>Баренбаум</w:t>
      </w:r>
      <w:proofErr w:type="spellEnd"/>
      <w:r w:rsidRPr="00802CD3">
        <w:rPr>
          <w:rFonts w:cs="Times New Roman"/>
          <w:szCs w:val="28"/>
        </w:rPr>
        <w:t xml:space="preserve"> И. Е. Энци</w:t>
      </w:r>
      <w:r w:rsidR="002A31BB" w:rsidRPr="00802CD3">
        <w:rPr>
          <w:rFonts w:cs="Times New Roman"/>
          <w:szCs w:val="28"/>
        </w:rPr>
        <w:t>клопедия. – М.</w:t>
      </w:r>
      <w:r w:rsidRPr="00802CD3">
        <w:rPr>
          <w:rFonts w:cs="Times New Roman"/>
          <w:szCs w:val="28"/>
        </w:rPr>
        <w:t>: Изд-во Большая российская энциклопедия, 1998. – 800 с.</w:t>
      </w:r>
    </w:p>
    <w:p w:rsidR="00732A20" w:rsidRPr="00444147" w:rsidRDefault="00184974" w:rsidP="00444147">
      <w:pPr>
        <w:pStyle w:val="a7"/>
        <w:numPr>
          <w:ilvl w:val="0"/>
          <w:numId w:val="23"/>
        </w:numPr>
        <w:ind w:left="0" w:firstLine="709"/>
        <w:rPr>
          <w:rFonts w:cs="Times New Roman"/>
          <w:szCs w:val="28"/>
        </w:rPr>
      </w:pPr>
      <w:r w:rsidRPr="00444147">
        <w:rPr>
          <w:rFonts w:cs="Times New Roman"/>
          <w:szCs w:val="28"/>
        </w:rPr>
        <w:t xml:space="preserve">Баринова Е. Е. Научно-популярная литература в классификации жанров (теоретический и исторический аспекты) </w:t>
      </w:r>
      <w:r w:rsidR="008A1D7B" w:rsidRPr="00444147">
        <w:rPr>
          <w:rFonts w:cs="Times New Roman"/>
          <w:szCs w:val="28"/>
        </w:rPr>
        <w:t xml:space="preserve">[Электронный ресурс] </w:t>
      </w:r>
      <w:r w:rsidRPr="00444147">
        <w:rPr>
          <w:rFonts w:cs="Times New Roman"/>
          <w:szCs w:val="28"/>
        </w:rPr>
        <w:t>// Сибирский филологический журнал. – 2012. – №3. – С. 120-128.</w:t>
      </w:r>
      <w:r w:rsidR="008A1D7B">
        <w:rPr>
          <w:rFonts w:cs="Times New Roman"/>
          <w:szCs w:val="28"/>
        </w:rPr>
        <w:t xml:space="preserve"> </w:t>
      </w:r>
      <w:r w:rsidRPr="00444147">
        <w:rPr>
          <w:rFonts w:cs="Times New Roman"/>
          <w:szCs w:val="28"/>
        </w:rPr>
        <w:t>– URL: https://cyberleninka.ru/article/n/nauchno-populyarnaya-literatura-v-klassifikatsii-zhanrov-teoreticheskiy-i-istoricheskiy-aspekty (дата обращения: 7.04.2019).</w:t>
      </w:r>
    </w:p>
    <w:p w:rsidR="00444147" w:rsidRDefault="00184974" w:rsidP="00444147">
      <w:pPr>
        <w:pStyle w:val="a7"/>
        <w:numPr>
          <w:ilvl w:val="0"/>
          <w:numId w:val="23"/>
        </w:numPr>
        <w:ind w:left="0" w:firstLine="709"/>
        <w:rPr>
          <w:rFonts w:cs="Times New Roman"/>
          <w:szCs w:val="28"/>
        </w:rPr>
      </w:pPr>
      <w:r w:rsidRPr="00802CD3">
        <w:rPr>
          <w:rFonts w:cs="Times New Roman"/>
          <w:szCs w:val="28"/>
        </w:rPr>
        <w:t xml:space="preserve">Болховитинова C. М. и др. Композиция изданий: Особенности проектирования различных типов </w:t>
      </w:r>
      <w:r w:rsidR="002A31BB" w:rsidRPr="00802CD3">
        <w:rPr>
          <w:rFonts w:cs="Times New Roman"/>
          <w:szCs w:val="28"/>
        </w:rPr>
        <w:t>изданий. – М.</w:t>
      </w:r>
      <w:r w:rsidRPr="00802CD3">
        <w:rPr>
          <w:rFonts w:cs="Times New Roman"/>
          <w:szCs w:val="28"/>
        </w:rPr>
        <w:t>: Изд-во МГУП, 2000. – 166 с.</w:t>
      </w:r>
    </w:p>
    <w:p w:rsidR="00444147" w:rsidRDefault="00184974" w:rsidP="00444147">
      <w:pPr>
        <w:pStyle w:val="a7"/>
        <w:numPr>
          <w:ilvl w:val="0"/>
          <w:numId w:val="23"/>
        </w:numPr>
        <w:ind w:left="0" w:firstLine="709"/>
        <w:rPr>
          <w:rFonts w:cs="Times New Roman"/>
          <w:szCs w:val="28"/>
        </w:rPr>
      </w:pPr>
      <w:r w:rsidRPr="00444147">
        <w:rPr>
          <w:rFonts w:cs="Times New Roman"/>
          <w:szCs w:val="28"/>
        </w:rPr>
        <w:t xml:space="preserve">Ваганов А. Г. Научно-популярная литература и престиж науки в обществе </w:t>
      </w:r>
      <w:r w:rsidR="008A1D7B" w:rsidRPr="00444147">
        <w:rPr>
          <w:rFonts w:cs="Times New Roman"/>
          <w:szCs w:val="28"/>
        </w:rPr>
        <w:t>[Электронный ресурс]</w:t>
      </w:r>
      <w:r w:rsidR="008A1D7B">
        <w:rPr>
          <w:rFonts w:cs="Times New Roman"/>
          <w:szCs w:val="28"/>
        </w:rPr>
        <w:t xml:space="preserve"> </w:t>
      </w:r>
      <w:r w:rsidRPr="00444147">
        <w:rPr>
          <w:rFonts w:cs="Times New Roman"/>
          <w:szCs w:val="28"/>
        </w:rPr>
        <w:t>// Наука. Инновации. Образование. – 2007. – №2. – С. 55-73.</w:t>
      </w:r>
      <w:r w:rsidRPr="00802CD3">
        <w:t xml:space="preserve"> </w:t>
      </w:r>
      <w:r w:rsidRPr="00444147">
        <w:rPr>
          <w:rFonts w:cs="Times New Roman"/>
          <w:szCs w:val="28"/>
        </w:rPr>
        <w:t>– URL: https://cyberleninka.ru/article/n/nauchno-populyarnaya-literatura-i-prestizh-nauki-v-obschestve (дата обращения: 7.04.2019).</w:t>
      </w:r>
    </w:p>
    <w:p w:rsidR="00732A20" w:rsidRPr="00444147" w:rsidRDefault="00184974" w:rsidP="00444147">
      <w:pPr>
        <w:pStyle w:val="a7"/>
        <w:numPr>
          <w:ilvl w:val="0"/>
          <w:numId w:val="23"/>
        </w:numPr>
        <w:ind w:left="0" w:firstLine="709"/>
        <w:rPr>
          <w:rFonts w:cs="Times New Roman"/>
          <w:szCs w:val="28"/>
        </w:rPr>
      </w:pPr>
      <w:r w:rsidRPr="00444147">
        <w:rPr>
          <w:rFonts w:cs="Times New Roman"/>
          <w:szCs w:val="28"/>
        </w:rPr>
        <w:t xml:space="preserve">Ваганов А. Г. Чем определяется интерес общества к науке </w:t>
      </w:r>
      <w:r w:rsidR="002E4018" w:rsidRPr="00444147">
        <w:rPr>
          <w:rFonts w:cs="Times New Roman"/>
          <w:szCs w:val="28"/>
        </w:rPr>
        <w:t xml:space="preserve">[Электронный ресурс] </w:t>
      </w:r>
      <w:r w:rsidRPr="00444147">
        <w:rPr>
          <w:rFonts w:cs="Times New Roman"/>
          <w:szCs w:val="28"/>
        </w:rPr>
        <w:t>// Наука и шк</w:t>
      </w:r>
      <w:r w:rsidR="002E4018">
        <w:rPr>
          <w:rFonts w:cs="Times New Roman"/>
          <w:szCs w:val="28"/>
        </w:rPr>
        <w:t xml:space="preserve">ола. – 2015. – №1. – С. 61-71. </w:t>
      </w:r>
      <w:r w:rsidRPr="00444147">
        <w:rPr>
          <w:rFonts w:cs="Times New Roman"/>
          <w:szCs w:val="28"/>
        </w:rPr>
        <w:t>– URL: https://cyberleninka.ru/article/n/chem-opredelyaetsya-interes-obschestva-k-nauke (дата обращения: 7.04.2019).</w:t>
      </w:r>
    </w:p>
    <w:p w:rsidR="00444147" w:rsidRDefault="00184974" w:rsidP="00444147">
      <w:pPr>
        <w:pStyle w:val="a7"/>
        <w:numPr>
          <w:ilvl w:val="0"/>
          <w:numId w:val="23"/>
        </w:numPr>
        <w:ind w:left="0" w:firstLine="709"/>
        <w:rPr>
          <w:rFonts w:cs="Times New Roman"/>
          <w:szCs w:val="28"/>
        </w:rPr>
      </w:pPr>
      <w:proofErr w:type="spellStart"/>
      <w:r w:rsidRPr="00802CD3">
        <w:rPr>
          <w:rFonts w:cs="Times New Roman"/>
          <w:szCs w:val="28"/>
        </w:rPr>
        <w:t>Вильберг</w:t>
      </w:r>
      <w:proofErr w:type="spellEnd"/>
      <w:r w:rsidRPr="00802CD3">
        <w:rPr>
          <w:rFonts w:cs="Times New Roman"/>
          <w:szCs w:val="28"/>
        </w:rPr>
        <w:t xml:space="preserve"> Г. П </w:t>
      </w:r>
      <w:proofErr w:type="spellStart"/>
      <w:r w:rsidRPr="00802CD3">
        <w:rPr>
          <w:rFonts w:cs="Times New Roman"/>
          <w:szCs w:val="28"/>
        </w:rPr>
        <w:t>Форсман</w:t>
      </w:r>
      <w:proofErr w:type="spellEnd"/>
      <w:r w:rsidRPr="00802CD3">
        <w:rPr>
          <w:rFonts w:cs="Times New Roman"/>
          <w:szCs w:val="28"/>
        </w:rPr>
        <w:t xml:space="preserve"> Ф. </w:t>
      </w:r>
      <w:r w:rsidR="002A31BB" w:rsidRPr="00802CD3">
        <w:rPr>
          <w:rFonts w:cs="Times New Roman"/>
          <w:szCs w:val="28"/>
        </w:rPr>
        <w:t xml:space="preserve">Азбука книжного дизайна. – </w:t>
      </w:r>
      <w:proofErr w:type="gramStart"/>
      <w:r w:rsidR="002A31BB" w:rsidRPr="00802CD3">
        <w:rPr>
          <w:rFonts w:cs="Times New Roman"/>
          <w:szCs w:val="28"/>
        </w:rPr>
        <w:t>СПб.</w:t>
      </w:r>
      <w:r w:rsidRPr="00802CD3">
        <w:rPr>
          <w:rFonts w:cs="Times New Roman"/>
          <w:szCs w:val="28"/>
        </w:rPr>
        <w:t>:</w:t>
      </w:r>
      <w:proofErr w:type="gramEnd"/>
      <w:r w:rsidRPr="00802CD3">
        <w:rPr>
          <w:rFonts w:cs="Times New Roman"/>
          <w:szCs w:val="28"/>
        </w:rPr>
        <w:t xml:space="preserve"> Изд-во СПб ГПУ, 2003. – 110 с. </w:t>
      </w:r>
    </w:p>
    <w:p w:rsidR="00732A20" w:rsidRPr="00444147" w:rsidRDefault="00184974" w:rsidP="00444147">
      <w:pPr>
        <w:pStyle w:val="a7"/>
        <w:numPr>
          <w:ilvl w:val="0"/>
          <w:numId w:val="23"/>
        </w:numPr>
        <w:ind w:left="0" w:firstLine="709"/>
        <w:rPr>
          <w:rFonts w:cs="Times New Roman"/>
          <w:szCs w:val="28"/>
        </w:rPr>
      </w:pPr>
      <w:r w:rsidRPr="00444147">
        <w:rPr>
          <w:rFonts w:cs="Times New Roman"/>
          <w:szCs w:val="28"/>
        </w:rPr>
        <w:lastRenderedPageBreak/>
        <w:t xml:space="preserve">Вознесенская И. М. Прагматика объяснения (выразительные средства в научно-популярных текстах) </w:t>
      </w:r>
      <w:r w:rsidR="002E4018" w:rsidRPr="00444147">
        <w:rPr>
          <w:rFonts w:cs="Times New Roman"/>
          <w:szCs w:val="28"/>
        </w:rPr>
        <w:t xml:space="preserve">[Электронный ресурс] </w:t>
      </w:r>
      <w:r w:rsidRPr="00444147">
        <w:rPr>
          <w:rFonts w:cs="Times New Roman"/>
          <w:szCs w:val="28"/>
        </w:rPr>
        <w:t>// Филологический класс. – 2015. – №2. – С. 15-29.</w:t>
      </w:r>
      <w:r w:rsidR="00CE0805">
        <w:rPr>
          <w:rFonts w:cs="Times New Roman"/>
          <w:szCs w:val="28"/>
        </w:rPr>
        <w:t xml:space="preserve"> </w:t>
      </w:r>
      <w:r w:rsidRPr="00444147">
        <w:rPr>
          <w:rFonts w:cs="Times New Roman"/>
          <w:szCs w:val="28"/>
        </w:rPr>
        <w:t>– URL: https://cyberleninka.ru/article/n/pragmatika-obyasneniya-vyrazitelnye-sredstva-v-nauchno-populyarnyh-tekstah (дата обращения: 7.04.2019).</w:t>
      </w:r>
    </w:p>
    <w:p w:rsidR="00444147" w:rsidRDefault="00184974" w:rsidP="00444147">
      <w:pPr>
        <w:pStyle w:val="a7"/>
        <w:numPr>
          <w:ilvl w:val="0"/>
          <w:numId w:val="23"/>
        </w:numPr>
        <w:ind w:left="0" w:firstLine="709"/>
        <w:rPr>
          <w:rFonts w:cs="Times New Roman"/>
          <w:szCs w:val="28"/>
        </w:rPr>
      </w:pPr>
      <w:r w:rsidRPr="00802CD3">
        <w:rPr>
          <w:rFonts w:cs="Times New Roman"/>
          <w:szCs w:val="28"/>
        </w:rPr>
        <w:t>Волков Н. Кур</w:t>
      </w:r>
      <w:r w:rsidR="002A31BB" w:rsidRPr="00802CD3">
        <w:rPr>
          <w:rFonts w:cs="Times New Roman"/>
          <w:szCs w:val="28"/>
        </w:rPr>
        <w:t>с макетирования и верстки. – М.</w:t>
      </w:r>
      <w:r w:rsidRPr="00802CD3">
        <w:rPr>
          <w:rFonts w:cs="Times New Roman"/>
          <w:szCs w:val="28"/>
        </w:rPr>
        <w:t>: Изд-во Н.</w:t>
      </w:r>
      <w:r w:rsidR="008A1D7B">
        <w:rPr>
          <w:rFonts w:cs="Times New Roman"/>
          <w:szCs w:val="28"/>
        </w:rPr>
        <w:t> </w:t>
      </w:r>
      <w:r w:rsidRPr="00802CD3">
        <w:rPr>
          <w:rFonts w:cs="Times New Roman"/>
          <w:szCs w:val="28"/>
        </w:rPr>
        <w:t>Волков, 2006. – 66 с.</w:t>
      </w:r>
    </w:p>
    <w:p w:rsidR="00444147" w:rsidRDefault="00184974" w:rsidP="00444147">
      <w:pPr>
        <w:pStyle w:val="a7"/>
        <w:numPr>
          <w:ilvl w:val="0"/>
          <w:numId w:val="23"/>
        </w:numPr>
        <w:ind w:left="0" w:firstLine="709"/>
        <w:rPr>
          <w:rFonts w:cs="Times New Roman"/>
          <w:szCs w:val="28"/>
        </w:rPr>
      </w:pPr>
      <w:r w:rsidRPr="00444147">
        <w:rPr>
          <w:rFonts w:cs="Times New Roman"/>
          <w:szCs w:val="28"/>
        </w:rPr>
        <w:t xml:space="preserve">Голуб И. Б. Литературное редактирование </w:t>
      </w:r>
      <w:r w:rsidR="002E4018" w:rsidRPr="00444147">
        <w:rPr>
          <w:rFonts w:cs="Times New Roman"/>
          <w:szCs w:val="28"/>
        </w:rPr>
        <w:t xml:space="preserve">[Электронный ресурс] </w:t>
      </w:r>
      <w:r w:rsidRPr="00444147">
        <w:rPr>
          <w:rFonts w:cs="Times New Roman"/>
          <w:szCs w:val="28"/>
        </w:rPr>
        <w:t>/ И. Б. Голуб</w:t>
      </w:r>
      <w:r w:rsidR="002A31BB" w:rsidRPr="00444147">
        <w:rPr>
          <w:rFonts w:cs="Times New Roman"/>
          <w:szCs w:val="28"/>
        </w:rPr>
        <w:t xml:space="preserve">. – 2-е изд., </w:t>
      </w:r>
      <w:proofErr w:type="spellStart"/>
      <w:r w:rsidR="002A31BB" w:rsidRPr="00444147">
        <w:rPr>
          <w:rFonts w:cs="Times New Roman"/>
          <w:szCs w:val="28"/>
        </w:rPr>
        <w:t>испр</w:t>
      </w:r>
      <w:proofErr w:type="spellEnd"/>
      <w:r w:rsidR="002A31BB" w:rsidRPr="00444147">
        <w:rPr>
          <w:rFonts w:cs="Times New Roman"/>
          <w:szCs w:val="28"/>
        </w:rPr>
        <w:t>. и доп. – М.</w:t>
      </w:r>
      <w:r w:rsidRPr="00444147">
        <w:rPr>
          <w:rFonts w:cs="Times New Roman"/>
          <w:szCs w:val="28"/>
        </w:rPr>
        <w:t>: Изд</w:t>
      </w:r>
      <w:r w:rsidR="00480264" w:rsidRPr="00444147">
        <w:rPr>
          <w:rFonts w:cs="Times New Roman"/>
          <w:szCs w:val="28"/>
        </w:rPr>
        <w:t>-</w:t>
      </w:r>
      <w:r w:rsidRPr="00444147">
        <w:rPr>
          <w:rFonts w:cs="Times New Roman"/>
          <w:szCs w:val="28"/>
        </w:rPr>
        <w:t xml:space="preserve">во </w:t>
      </w:r>
      <w:proofErr w:type="spellStart"/>
      <w:r w:rsidRPr="00444147">
        <w:rPr>
          <w:rFonts w:cs="Times New Roman"/>
          <w:szCs w:val="28"/>
        </w:rPr>
        <w:t>Юрайт</w:t>
      </w:r>
      <w:proofErr w:type="spellEnd"/>
      <w:r w:rsidRPr="00444147">
        <w:rPr>
          <w:rFonts w:cs="Times New Roman"/>
          <w:szCs w:val="28"/>
        </w:rPr>
        <w:t>, 2019. – 397</w:t>
      </w:r>
      <w:r w:rsidR="002E4018">
        <w:rPr>
          <w:rFonts w:cs="Times New Roman"/>
          <w:szCs w:val="28"/>
        </w:rPr>
        <w:t> </w:t>
      </w:r>
      <w:r w:rsidRPr="00444147">
        <w:rPr>
          <w:rFonts w:cs="Times New Roman"/>
          <w:szCs w:val="28"/>
        </w:rPr>
        <w:t>с. – (</w:t>
      </w:r>
      <w:proofErr w:type="gramStart"/>
      <w:r w:rsidRPr="00444147">
        <w:rPr>
          <w:rFonts w:cs="Times New Roman"/>
          <w:szCs w:val="28"/>
        </w:rPr>
        <w:t>Серия :</w:t>
      </w:r>
      <w:proofErr w:type="gramEnd"/>
      <w:r w:rsidRPr="00444147">
        <w:rPr>
          <w:rFonts w:cs="Times New Roman"/>
          <w:szCs w:val="28"/>
        </w:rPr>
        <w:t xml:space="preserve"> Бакалавр. Академический курс). –– URL: https://biblio-online.ru/bcode/433309 (дата обращения: 5.04.2019).</w:t>
      </w:r>
    </w:p>
    <w:p w:rsidR="00444147" w:rsidRDefault="00184974" w:rsidP="00444147">
      <w:pPr>
        <w:pStyle w:val="a7"/>
        <w:numPr>
          <w:ilvl w:val="0"/>
          <w:numId w:val="23"/>
        </w:numPr>
        <w:ind w:left="0" w:firstLine="709"/>
        <w:rPr>
          <w:rFonts w:cs="Times New Roman"/>
          <w:szCs w:val="28"/>
        </w:rPr>
      </w:pPr>
      <w:r w:rsidRPr="00444147">
        <w:rPr>
          <w:rFonts w:cs="Times New Roman"/>
          <w:szCs w:val="28"/>
        </w:rPr>
        <w:t xml:space="preserve">Гришечкина Г. Ю. Виды дефиниций терминов в научно-популярном тексте </w:t>
      </w:r>
      <w:r w:rsidR="002E4018" w:rsidRPr="00444147">
        <w:rPr>
          <w:rFonts w:cs="Times New Roman"/>
          <w:szCs w:val="28"/>
        </w:rPr>
        <w:t xml:space="preserve">[Электронный ресурс] </w:t>
      </w:r>
      <w:r w:rsidRPr="00444147">
        <w:rPr>
          <w:rFonts w:cs="Times New Roman"/>
          <w:szCs w:val="28"/>
        </w:rPr>
        <w:t>// Ученые записки Орловского государственного университета. Серия: Гуманитарные и социа</w:t>
      </w:r>
      <w:r w:rsidR="002E4C2F">
        <w:rPr>
          <w:rFonts w:cs="Times New Roman"/>
          <w:szCs w:val="28"/>
        </w:rPr>
        <w:t>льные науки. – 2010. – №1. – С. </w:t>
      </w:r>
      <w:r w:rsidR="008A1D7B">
        <w:rPr>
          <w:rFonts w:cs="Times New Roman"/>
          <w:szCs w:val="28"/>
        </w:rPr>
        <w:t>120-127.</w:t>
      </w:r>
      <w:r w:rsidR="00CE0805">
        <w:rPr>
          <w:rFonts w:cs="Times New Roman"/>
          <w:szCs w:val="28"/>
        </w:rPr>
        <w:t xml:space="preserve"> </w:t>
      </w:r>
      <w:r w:rsidRPr="00444147">
        <w:rPr>
          <w:rFonts w:cs="Times New Roman"/>
          <w:szCs w:val="28"/>
        </w:rPr>
        <w:t xml:space="preserve">– </w:t>
      </w:r>
      <w:r w:rsidRPr="00444147">
        <w:rPr>
          <w:rFonts w:cs="Times New Roman"/>
          <w:szCs w:val="28"/>
          <w:lang w:val="en-US"/>
        </w:rPr>
        <w:t>URL</w:t>
      </w:r>
      <w:r w:rsidRPr="00444147">
        <w:rPr>
          <w:rFonts w:cs="Times New Roman"/>
          <w:szCs w:val="28"/>
        </w:rPr>
        <w:t xml:space="preserve">: </w:t>
      </w:r>
      <w:r w:rsidRPr="00444147">
        <w:rPr>
          <w:rFonts w:cs="Times New Roman"/>
          <w:szCs w:val="28"/>
          <w:lang w:val="en-US"/>
        </w:rPr>
        <w:t>https</w:t>
      </w:r>
      <w:r w:rsidRPr="00444147">
        <w:rPr>
          <w:rFonts w:cs="Times New Roman"/>
          <w:szCs w:val="28"/>
        </w:rPr>
        <w:t>://</w:t>
      </w:r>
      <w:proofErr w:type="spellStart"/>
      <w:r w:rsidRPr="00444147">
        <w:rPr>
          <w:rFonts w:cs="Times New Roman"/>
          <w:szCs w:val="28"/>
          <w:lang w:val="en-US"/>
        </w:rPr>
        <w:t>cyberleninka</w:t>
      </w:r>
      <w:proofErr w:type="spellEnd"/>
      <w:r w:rsidRPr="00444147">
        <w:rPr>
          <w:rFonts w:cs="Times New Roman"/>
          <w:szCs w:val="28"/>
        </w:rPr>
        <w:t>.</w:t>
      </w:r>
      <w:proofErr w:type="spellStart"/>
      <w:r w:rsidRPr="00444147">
        <w:rPr>
          <w:rFonts w:cs="Times New Roman"/>
          <w:szCs w:val="28"/>
          <w:lang w:val="en-US"/>
        </w:rPr>
        <w:t>ru</w:t>
      </w:r>
      <w:proofErr w:type="spellEnd"/>
      <w:r w:rsidRPr="00444147">
        <w:rPr>
          <w:rFonts w:cs="Times New Roman"/>
          <w:szCs w:val="28"/>
        </w:rPr>
        <w:t>/</w:t>
      </w:r>
      <w:r w:rsidRPr="00444147">
        <w:rPr>
          <w:rFonts w:cs="Times New Roman"/>
          <w:szCs w:val="28"/>
          <w:lang w:val="en-US"/>
        </w:rPr>
        <w:t>article</w:t>
      </w:r>
      <w:r w:rsidRPr="00444147">
        <w:rPr>
          <w:rFonts w:cs="Times New Roman"/>
          <w:szCs w:val="28"/>
        </w:rPr>
        <w:t>/</w:t>
      </w:r>
      <w:r w:rsidRPr="00444147">
        <w:rPr>
          <w:rFonts w:cs="Times New Roman"/>
          <w:szCs w:val="28"/>
          <w:lang w:val="en-US"/>
        </w:rPr>
        <w:t>n</w:t>
      </w:r>
      <w:r w:rsidRPr="00444147">
        <w:rPr>
          <w:rFonts w:cs="Times New Roman"/>
          <w:szCs w:val="28"/>
        </w:rPr>
        <w:t>/</w:t>
      </w:r>
      <w:proofErr w:type="spellStart"/>
      <w:r w:rsidRPr="00444147">
        <w:rPr>
          <w:rFonts w:cs="Times New Roman"/>
          <w:szCs w:val="28"/>
          <w:lang w:val="en-US"/>
        </w:rPr>
        <w:t>vidy</w:t>
      </w:r>
      <w:proofErr w:type="spellEnd"/>
      <w:r w:rsidRPr="00444147">
        <w:rPr>
          <w:rFonts w:cs="Times New Roman"/>
          <w:szCs w:val="28"/>
        </w:rPr>
        <w:t>-</w:t>
      </w:r>
      <w:proofErr w:type="spellStart"/>
      <w:r w:rsidRPr="00444147">
        <w:rPr>
          <w:rFonts w:cs="Times New Roman"/>
          <w:szCs w:val="28"/>
          <w:lang w:val="en-US"/>
        </w:rPr>
        <w:t>definitsiy</w:t>
      </w:r>
      <w:proofErr w:type="spellEnd"/>
      <w:r w:rsidRPr="00444147">
        <w:rPr>
          <w:rFonts w:cs="Times New Roman"/>
          <w:szCs w:val="28"/>
        </w:rPr>
        <w:t>-</w:t>
      </w:r>
      <w:proofErr w:type="spellStart"/>
      <w:r w:rsidRPr="00444147">
        <w:rPr>
          <w:rFonts w:cs="Times New Roman"/>
          <w:szCs w:val="28"/>
          <w:lang w:val="en-US"/>
        </w:rPr>
        <w:t>terminov</w:t>
      </w:r>
      <w:proofErr w:type="spellEnd"/>
      <w:r w:rsidRPr="00444147">
        <w:rPr>
          <w:rFonts w:cs="Times New Roman"/>
          <w:szCs w:val="28"/>
        </w:rPr>
        <w:t>-</w:t>
      </w:r>
      <w:r w:rsidRPr="00444147">
        <w:rPr>
          <w:rFonts w:cs="Times New Roman"/>
          <w:szCs w:val="28"/>
          <w:lang w:val="en-US"/>
        </w:rPr>
        <w:t>v</w:t>
      </w:r>
      <w:r w:rsidRPr="00444147">
        <w:rPr>
          <w:rFonts w:cs="Times New Roman"/>
          <w:szCs w:val="28"/>
        </w:rPr>
        <w:t>-</w:t>
      </w:r>
      <w:proofErr w:type="spellStart"/>
      <w:r w:rsidRPr="00444147">
        <w:rPr>
          <w:rFonts w:cs="Times New Roman"/>
          <w:szCs w:val="28"/>
          <w:lang w:val="en-US"/>
        </w:rPr>
        <w:t>nauchno</w:t>
      </w:r>
      <w:proofErr w:type="spellEnd"/>
      <w:r w:rsidRPr="00444147">
        <w:rPr>
          <w:rFonts w:cs="Times New Roman"/>
          <w:szCs w:val="28"/>
        </w:rPr>
        <w:t>-</w:t>
      </w:r>
      <w:proofErr w:type="spellStart"/>
      <w:r w:rsidRPr="00444147">
        <w:rPr>
          <w:rFonts w:cs="Times New Roman"/>
          <w:szCs w:val="28"/>
          <w:lang w:val="en-US"/>
        </w:rPr>
        <w:t>populyarnom</w:t>
      </w:r>
      <w:proofErr w:type="spellEnd"/>
      <w:r w:rsidRPr="00444147">
        <w:rPr>
          <w:rFonts w:cs="Times New Roman"/>
          <w:szCs w:val="28"/>
        </w:rPr>
        <w:t>-</w:t>
      </w:r>
      <w:proofErr w:type="spellStart"/>
      <w:r w:rsidRPr="00444147">
        <w:rPr>
          <w:rFonts w:cs="Times New Roman"/>
          <w:szCs w:val="28"/>
          <w:lang w:val="en-US"/>
        </w:rPr>
        <w:t>tekste</w:t>
      </w:r>
      <w:proofErr w:type="spellEnd"/>
      <w:r w:rsidRPr="00444147">
        <w:rPr>
          <w:rFonts w:cs="Times New Roman"/>
          <w:szCs w:val="28"/>
        </w:rPr>
        <w:t xml:space="preserve"> (дата обращения: 7.04.2019).</w:t>
      </w:r>
    </w:p>
    <w:p w:rsidR="00732A20" w:rsidRPr="00444147" w:rsidRDefault="00184974" w:rsidP="00444147">
      <w:pPr>
        <w:pStyle w:val="a7"/>
        <w:numPr>
          <w:ilvl w:val="0"/>
          <w:numId w:val="23"/>
        </w:numPr>
        <w:ind w:left="0" w:firstLine="709"/>
        <w:rPr>
          <w:rFonts w:cs="Times New Roman"/>
          <w:szCs w:val="28"/>
        </w:rPr>
      </w:pPr>
      <w:proofErr w:type="spellStart"/>
      <w:r w:rsidRPr="00444147">
        <w:rPr>
          <w:rFonts w:cs="Times New Roman"/>
          <w:szCs w:val="28"/>
        </w:rPr>
        <w:t>Джанджугазова</w:t>
      </w:r>
      <w:proofErr w:type="spellEnd"/>
      <w:r w:rsidRPr="00444147">
        <w:rPr>
          <w:rFonts w:cs="Times New Roman"/>
          <w:szCs w:val="28"/>
        </w:rPr>
        <w:t xml:space="preserve"> Е. А. Роль популяризация науки в развитии российского образования (в контексте анализа российских научно-популярных изданий) </w:t>
      </w:r>
      <w:r w:rsidR="002E4018" w:rsidRPr="00444147">
        <w:rPr>
          <w:rFonts w:cs="Times New Roman"/>
          <w:szCs w:val="28"/>
        </w:rPr>
        <w:t xml:space="preserve">[Электронный ресурс] </w:t>
      </w:r>
      <w:r w:rsidRPr="00444147">
        <w:rPr>
          <w:rFonts w:cs="Times New Roman"/>
          <w:szCs w:val="28"/>
        </w:rPr>
        <w:t>// Российские регионы: взгляд в буду</w:t>
      </w:r>
      <w:r w:rsidR="008A1D7B">
        <w:rPr>
          <w:rFonts w:cs="Times New Roman"/>
          <w:szCs w:val="28"/>
        </w:rPr>
        <w:t>щее. – 2014. – №1. – С. 53-70.</w:t>
      </w:r>
      <w:r w:rsidR="002E4018">
        <w:rPr>
          <w:rFonts w:cs="Times New Roman"/>
          <w:szCs w:val="28"/>
        </w:rPr>
        <w:t xml:space="preserve"> </w:t>
      </w:r>
      <w:r w:rsidRPr="00444147">
        <w:rPr>
          <w:rFonts w:cs="Times New Roman"/>
          <w:szCs w:val="28"/>
        </w:rPr>
        <w:t>– URL: https://cyberleninka.ru/article/n/rol-populyarizatsiya-nauki-v-razvitii-rossiyskogo-obrazovaniya-v-kontekste-analiza-rossiyskih-nauchno-populyarnyh-izdaniy (дата обращения: 7.04.2019).</w:t>
      </w:r>
    </w:p>
    <w:p w:rsidR="00732A20" w:rsidRPr="00802CD3" w:rsidRDefault="00184974" w:rsidP="00732A20">
      <w:pPr>
        <w:pStyle w:val="a7"/>
        <w:numPr>
          <w:ilvl w:val="0"/>
          <w:numId w:val="23"/>
        </w:numPr>
        <w:ind w:left="0" w:firstLine="709"/>
        <w:rPr>
          <w:rFonts w:cs="Times New Roman"/>
          <w:szCs w:val="28"/>
        </w:rPr>
      </w:pPr>
      <w:r w:rsidRPr="00802CD3">
        <w:rPr>
          <w:rFonts w:cs="Times New Roman"/>
          <w:szCs w:val="28"/>
        </w:rPr>
        <w:t>Жарков И. A. Технология редакционно-издатель</w:t>
      </w:r>
      <w:r w:rsidR="002E4C2F">
        <w:rPr>
          <w:rFonts w:cs="Times New Roman"/>
          <w:szCs w:val="28"/>
        </w:rPr>
        <w:t>ского дела / И. А. </w:t>
      </w:r>
      <w:r w:rsidR="002A31BB" w:rsidRPr="00802CD3">
        <w:rPr>
          <w:rFonts w:cs="Times New Roman"/>
          <w:szCs w:val="28"/>
        </w:rPr>
        <w:t>Жарков. – М.</w:t>
      </w:r>
      <w:r w:rsidRPr="00802CD3">
        <w:rPr>
          <w:rFonts w:cs="Times New Roman"/>
          <w:szCs w:val="28"/>
        </w:rPr>
        <w:t>: Изд-во МГУП, 2012. – 360 c.</w:t>
      </w:r>
    </w:p>
    <w:p w:rsidR="00732A20" w:rsidRPr="00802CD3" w:rsidRDefault="008A1D7B" w:rsidP="00732A20">
      <w:pPr>
        <w:pStyle w:val="a7"/>
        <w:numPr>
          <w:ilvl w:val="0"/>
          <w:numId w:val="23"/>
        </w:numPr>
        <w:ind w:left="0" w:firstLine="709"/>
        <w:rPr>
          <w:rFonts w:cs="Times New Roman"/>
          <w:szCs w:val="28"/>
        </w:rPr>
      </w:pPr>
      <w:r>
        <w:rPr>
          <w:rFonts w:cs="Times New Roman"/>
          <w:szCs w:val="28"/>
        </w:rPr>
        <w:t>Зелинская Г. Е. Корректура</w:t>
      </w:r>
      <w:r w:rsidR="00184974" w:rsidRPr="00802CD3">
        <w:rPr>
          <w:rFonts w:cs="Times New Roman"/>
          <w:szCs w:val="28"/>
        </w:rPr>
        <w:t>.</w:t>
      </w:r>
      <w:r w:rsidR="00184974" w:rsidRPr="00802CD3">
        <w:t xml:space="preserve"> </w:t>
      </w:r>
      <w:r w:rsidR="002A31BB" w:rsidRPr="00802CD3">
        <w:rPr>
          <w:rFonts w:cs="Times New Roman"/>
          <w:szCs w:val="28"/>
        </w:rPr>
        <w:t>– Пенза</w:t>
      </w:r>
      <w:r w:rsidR="00184974" w:rsidRPr="00802CD3">
        <w:rPr>
          <w:rFonts w:cs="Times New Roman"/>
          <w:szCs w:val="28"/>
        </w:rPr>
        <w:t>: Изд-во ПГПУ, 2002. – 38 с.</w:t>
      </w:r>
    </w:p>
    <w:p w:rsidR="00732A20" w:rsidRPr="00802CD3" w:rsidRDefault="00184974" w:rsidP="00732A20">
      <w:pPr>
        <w:pStyle w:val="a7"/>
        <w:numPr>
          <w:ilvl w:val="0"/>
          <w:numId w:val="23"/>
        </w:numPr>
        <w:ind w:left="0" w:firstLine="709"/>
        <w:rPr>
          <w:rFonts w:cs="Times New Roman"/>
          <w:szCs w:val="28"/>
        </w:rPr>
      </w:pPr>
      <w:r w:rsidRPr="00802CD3">
        <w:rPr>
          <w:rFonts w:cs="Times New Roman"/>
          <w:szCs w:val="28"/>
        </w:rPr>
        <w:t>Калинин С. Ю. Выходные сведения и справочно-библиографический аппара</w:t>
      </w:r>
      <w:r w:rsidR="002A31BB" w:rsidRPr="00802CD3">
        <w:rPr>
          <w:rFonts w:cs="Times New Roman"/>
          <w:szCs w:val="28"/>
        </w:rPr>
        <w:t>т издания / С. Ю. Калинин. – М.</w:t>
      </w:r>
      <w:r w:rsidRPr="00802CD3">
        <w:rPr>
          <w:rFonts w:cs="Times New Roman"/>
          <w:szCs w:val="28"/>
        </w:rPr>
        <w:t>: Университетская книга, 2011. – 256 с.</w:t>
      </w:r>
    </w:p>
    <w:p w:rsidR="00732A20" w:rsidRPr="00802CD3" w:rsidRDefault="00184974" w:rsidP="00732A20">
      <w:pPr>
        <w:pStyle w:val="a7"/>
        <w:numPr>
          <w:ilvl w:val="0"/>
          <w:numId w:val="23"/>
        </w:numPr>
        <w:ind w:left="0" w:firstLine="709"/>
        <w:rPr>
          <w:rFonts w:cs="Times New Roman"/>
          <w:szCs w:val="28"/>
        </w:rPr>
      </w:pPr>
      <w:r w:rsidRPr="00802CD3">
        <w:rPr>
          <w:rFonts w:cs="Times New Roman"/>
          <w:szCs w:val="28"/>
        </w:rPr>
        <w:t>Климова О. В. Березовская Е. А. Редактирование: общий курс.</w:t>
      </w:r>
      <w:r w:rsidRPr="00802CD3">
        <w:t xml:space="preserve"> </w:t>
      </w:r>
      <w:r w:rsidRPr="00802CD3">
        <w:rPr>
          <w:rFonts w:cs="Times New Roman"/>
          <w:szCs w:val="28"/>
        </w:rPr>
        <w:t>– Екате</w:t>
      </w:r>
      <w:r w:rsidR="002A31BB" w:rsidRPr="00802CD3">
        <w:rPr>
          <w:rFonts w:cs="Times New Roman"/>
          <w:szCs w:val="28"/>
        </w:rPr>
        <w:t>ринбург</w:t>
      </w:r>
      <w:r w:rsidRPr="00802CD3">
        <w:rPr>
          <w:rFonts w:cs="Times New Roman"/>
          <w:szCs w:val="28"/>
        </w:rPr>
        <w:t xml:space="preserve">: Изд-во </w:t>
      </w:r>
      <w:proofErr w:type="spellStart"/>
      <w:r w:rsidRPr="00802CD3">
        <w:rPr>
          <w:rFonts w:cs="Times New Roman"/>
          <w:szCs w:val="28"/>
        </w:rPr>
        <w:t>УрФУ</w:t>
      </w:r>
      <w:proofErr w:type="spellEnd"/>
      <w:r w:rsidRPr="00802CD3">
        <w:rPr>
          <w:rFonts w:cs="Times New Roman"/>
          <w:szCs w:val="28"/>
        </w:rPr>
        <w:t>, 2014. – 120 с.</w:t>
      </w:r>
    </w:p>
    <w:p w:rsidR="00732A20" w:rsidRPr="00802CD3" w:rsidRDefault="00184974" w:rsidP="00732A20">
      <w:pPr>
        <w:pStyle w:val="a7"/>
        <w:numPr>
          <w:ilvl w:val="0"/>
          <w:numId w:val="23"/>
        </w:numPr>
        <w:ind w:left="0" w:firstLine="709"/>
        <w:rPr>
          <w:rFonts w:cs="Times New Roman"/>
          <w:szCs w:val="28"/>
        </w:rPr>
      </w:pPr>
      <w:r w:rsidRPr="00802CD3">
        <w:rPr>
          <w:rFonts w:cs="Times New Roman"/>
          <w:szCs w:val="28"/>
        </w:rPr>
        <w:lastRenderedPageBreak/>
        <w:t xml:space="preserve">Коган А. Ф. </w:t>
      </w:r>
      <w:proofErr w:type="spellStart"/>
      <w:r w:rsidRPr="00802CD3">
        <w:rPr>
          <w:rFonts w:cs="Times New Roman"/>
          <w:szCs w:val="28"/>
        </w:rPr>
        <w:t>Есенькин</w:t>
      </w:r>
      <w:proofErr w:type="spellEnd"/>
      <w:r w:rsidRPr="00802CD3">
        <w:rPr>
          <w:rFonts w:cs="Times New Roman"/>
          <w:szCs w:val="28"/>
        </w:rPr>
        <w:t xml:space="preserve"> Б. С. Предпринимательство в книжн</w:t>
      </w:r>
      <w:r w:rsidR="002A31BB" w:rsidRPr="00802CD3">
        <w:rPr>
          <w:rFonts w:cs="Times New Roman"/>
          <w:szCs w:val="28"/>
        </w:rPr>
        <w:t>ом деле. – М.</w:t>
      </w:r>
      <w:r w:rsidRPr="00802CD3">
        <w:rPr>
          <w:rFonts w:cs="Times New Roman"/>
          <w:szCs w:val="28"/>
        </w:rPr>
        <w:t>: Изд-во МГУП, 2003. – 284 с.</w:t>
      </w:r>
    </w:p>
    <w:p w:rsidR="00732A20" w:rsidRPr="00802CD3" w:rsidRDefault="00184974" w:rsidP="00732A20">
      <w:pPr>
        <w:pStyle w:val="a7"/>
        <w:numPr>
          <w:ilvl w:val="0"/>
          <w:numId w:val="23"/>
        </w:numPr>
        <w:ind w:left="0" w:firstLine="709"/>
        <w:rPr>
          <w:rFonts w:cs="Times New Roman"/>
          <w:szCs w:val="28"/>
        </w:rPr>
      </w:pPr>
      <w:r w:rsidRPr="00802CD3">
        <w:rPr>
          <w:rFonts w:cs="Times New Roman"/>
          <w:szCs w:val="28"/>
        </w:rPr>
        <w:t>Колобова В. В. Корректура: учебно-пра</w:t>
      </w:r>
      <w:r w:rsidR="002E4C2F">
        <w:rPr>
          <w:rFonts w:cs="Times New Roman"/>
          <w:szCs w:val="28"/>
        </w:rPr>
        <w:t>ктическое пособие. – Ростов </w:t>
      </w:r>
      <w:r w:rsidR="002A31BB" w:rsidRPr="00802CD3">
        <w:rPr>
          <w:rFonts w:cs="Times New Roman"/>
          <w:szCs w:val="28"/>
        </w:rPr>
        <w:t>н/Д</w:t>
      </w:r>
      <w:r w:rsidRPr="00802CD3">
        <w:rPr>
          <w:rFonts w:cs="Times New Roman"/>
          <w:szCs w:val="28"/>
        </w:rPr>
        <w:t xml:space="preserve">: Изд-во </w:t>
      </w:r>
      <w:proofErr w:type="spellStart"/>
      <w:r w:rsidRPr="00802CD3">
        <w:rPr>
          <w:rFonts w:cs="Times New Roman"/>
          <w:szCs w:val="28"/>
        </w:rPr>
        <w:t>МарТ</w:t>
      </w:r>
      <w:proofErr w:type="spellEnd"/>
      <w:r w:rsidRPr="00802CD3">
        <w:rPr>
          <w:rFonts w:cs="Times New Roman"/>
          <w:szCs w:val="28"/>
        </w:rPr>
        <w:t>, 2006. – 256 с.</w:t>
      </w:r>
    </w:p>
    <w:p w:rsidR="00732A20" w:rsidRPr="00802CD3" w:rsidRDefault="00184974" w:rsidP="00732A20">
      <w:pPr>
        <w:pStyle w:val="a7"/>
        <w:numPr>
          <w:ilvl w:val="0"/>
          <w:numId w:val="23"/>
        </w:numPr>
        <w:ind w:left="0" w:firstLine="709"/>
        <w:rPr>
          <w:rFonts w:cs="Times New Roman"/>
          <w:szCs w:val="28"/>
        </w:rPr>
      </w:pPr>
      <w:proofErr w:type="spellStart"/>
      <w:r w:rsidRPr="00802CD3">
        <w:rPr>
          <w:rFonts w:cs="Times New Roman"/>
          <w:szCs w:val="28"/>
        </w:rPr>
        <w:t>Котюрова</w:t>
      </w:r>
      <w:proofErr w:type="spellEnd"/>
      <w:r w:rsidRPr="00802CD3">
        <w:rPr>
          <w:rFonts w:cs="Times New Roman"/>
          <w:szCs w:val="28"/>
        </w:rPr>
        <w:t xml:space="preserve"> М. П. Культура научной речи: текст и его редакт</w:t>
      </w:r>
      <w:r w:rsidR="002A31BB" w:rsidRPr="00802CD3">
        <w:rPr>
          <w:rFonts w:cs="Times New Roman"/>
          <w:szCs w:val="28"/>
        </w:rPr>
        <w:t>ирование. – М.</w:t>
      </w:r>
      <w:r w:rsidRPr="00802CD3">
        <w:rPr>
          <w:rFonts w:cs="Times New Roman"/>
          <w:szCs w:val="28"/>
        </w:rPr>
        <w:t>: Изд-во Флинта: Наука, 2008. – 280 с.</w:t>
      </w:r>
    </w:p>
    <w:p w:rsidR="00732A20" w:rsidRPr="00802CD3" w:rsidRDefault="00184974" w:rsidP="00732A20">
      <w:pPr>
        <w:pStyle w:val="a7"/>
        <w:numPr>
          <w:ilvl w:val="0"/>
          <w:numId w:val="23"/>
        </w:numPr>
        <w:ind w:left="0" w:firstLine="709"/>
        <w:rPr>
          <w:rFonts w:cs="Times New Roman"/>
          <w:szCs w:val="28"/>
        </w:rPr>
      </w:pPr>
      <w:r w:rsidRPr="00802CD3">
        <w:rPr>
          <w:rFonts w:cs="Times New Roman"/>
          <w:szCs w:val="28"/>
        </w:rPr>
        <w:t xml:space="preserve">Крылова М. Д. Логистика в книжном </w:t>
      </w:r>
      <w:proofErr w:type="gramStart"/>
      <w:r w:rsidRPr="00802CD3">
        <w:rPr>
          <w:rFonts w:cs="Times New Roman"/>
          <w:szCs w:val="28"/>
        </w:rPr>
        <w:t>деле :</w:t>
      </w:r>
      <w:proofErr w:type="gramEnd"/>
      <w:r w:rsidRPr="00802CD3">
        <w:rPr>
          <w:rFonts w:cs="Times New Roman"/>
          <w:szCs w:val="28"/>
        </w:rPr>
        <w:t xml:space="preserve"> Конкретные </w:t>
      </w:r>
      <w:r w:rsidR="002A31BB" w:rsidRPr="00802CD3">
        <w:rPr>
          <w:rFonts w:cs="Times New Roman"/>
          <w:szCs w:val="28"/>
        </w:rPr>
        <w:t>ситуации. – М.</w:t>
      </w:r>
      <w:r w:rsidRPr="00802CD3">
        <w:rPr>
          <w:rFonts w:cs="Times New Roman"/>
          <w:szCs w:val="28"/>
        </w:rPr>
        <w:t xml:space="preserve">: Изд-во МГУП, 2003. – 166 с.  </w:t>
      </w:r>
    </w:p>
    <w:p w:rsidR="00732A20" w:rsidRPr="00802CD3" w:rsidRDefault="00184974" w:rsidP="00732A20">
      <w:pPr>
        <w:pStyle w:val="a7"/>
        <w:numPr>
          <w:ilvl w:val="0"/>
          <w:numId w:val="23"/>
        </w:numPr>
        <w:ind w:left="0" w:firstLine="709"/>
        <w:rPr>
          <w:rFonts w:cs="Times New Roman"/>
          <w:szCs w:val="28"/>
        </w:rPr>
      </w:pPr>
      <w:proofErr w:type="spellStart"/>
      <w:r w:rsidRPr="00802CD3">
        <w:rPr>
          <w:rFonts w:cs="Times New Roman"/>
          <w:szCs w:val="28"/>
        </w:rPr>
        <w:t>Лапоть</w:t>
      </w:r>
      <w:r w:rsidR="008A1D7B">
        <w:rPr>
          <w:rFonts w:cs="Times New Roman"/>
          <w:szCs w:val="28"/>
        </w:rPr>
        <w:t>ко</w:t>
      </w:r>
      <w:proofErr w:type="spellEnd"/>
      <w:r w:rsidR="008A1D7B">
        <w:rPr>
          <w:rFonts w:cs="Times New Roman"/>
          <w:szCs w:val="28"/>
        </w:rPr>
        <w:t xml:space="preserve"> А. Г. Основы редактирования</w:t>
      </w:r>
      <w:r w:rsidR="002A31BB" w:rsidRPr="00802CD3">
        <w:rPr>
          <w:rFonts w:cs="Times New Roman"/>
          <w:szCs w:val="28"/>
        </w:rPr>
        <w:t>. – Воронеж</w:t>
      </w:r>
      <w:r w:rsidRPr="00802CD3">
        <w:rPr>
          <w:rFonts w:cs="Times New Roman"/>
          <w:szCs w:val="28"/>
        </w:rPr>
        <w:t>: Изд-во ВГУ, 2011. – 51 с.</w:t>
      </w:r>
    </w:p>
    <w:p w:rsidR="00732A20" w:rsidRPr="00802CD3" w:rsidRDefault="00184974" w:rsidP="00732A20">
      <w:pPr>
        <w:pStyle w:val="a7"/>
        <w:numPr>
          <w:ilvl w:val="0"/>
          <w:numId w:val="23"/>
        </w:numPr>
        <w:ind w:left="0" w:firstLine="709"/>
        <w:rPr>
          <w:rFonts w:cs="Times New Roman"/>
          <w:szCs w:val="28"/>
        </w:rPr>
      </w:pPr>
      <w:proofErr w:type="spellStart"/>
      <w:r w:rsidRPr="00802CD3">
        <w:rPr>
          <w:rFonts w:cs="Times New Roman"/>
          <w:szCs w:val="28"/>
        </w:rPr>
        <w:t>Лапотько</w:t>
      </w:r>
      <w:proofErr w:type="spellEnd"/>
      <w:r w:rsidRPr="00802CD3">
        <w:rPr>
          <w:rFonts w:cs="Times New Roman"/>
          <w:szCs w:val="28"/>
        </w:rPr>
        <w:t xml:space="preserve"> А. Г. Текст ка</w:t>
      </w:r>
      <w:r w:rsidR="008A1D7B">
        <w:rPr>
          <w:rFonts w:cs="Times New Roman"/>
          <w:szCs w:val="28"/>
        </w:rPr>
        <w:t>к объект редакторского анализа</w:t>
      </w:r>
      <w:r w:rsidR="002A31BB" w:rsidRPr="00802CD3">
        <w:rPr>
          <w:rFonts w:cs="Times New Roman"/>
          <w:szCs w:val="28"/>
        </w:rPr>
        <w:t>. – Воронеж</w:t>
      </w:r>
      <w:r w:rsidRPr="00802CD3">
        <w:rPr>
          <w:rFonts w:cs="Times New Roman"/>
          <w:szCs w:val="28"/>
        </w:rPr>
        <w:t>: Изд-во ВГУ, 2006. – 126 с.</w:t>
      </w:r>
    </w:p>
    <w:p w:rsidR="00732A20" w:rsidRPr="00802CD3" w:rsidRDefault="00184974" w:rsidP="00732A20">
      <w:pPr>
        <w:pStyle w:val="a7"/>
        <w:numPr>
          <w:ilvl w:val="0"/>
          <w:numId w:val="23"/>
        </w:numPr>
        <w:ind w:left="0" w:firstLine="709"/>
        <w:rPr>
          <w:rFonts w:cs="Times New Roman"/>
          <w:szCs w:val="28"/>
        </w:rPr>
      </w:pPr>
      <w:r w:rsidRPr="00802CD3">
        <w:rPr>
          <w:rFonts w:cs="Times New Roman"/>
          <w:szCs w:val="28"/>
        </w:rPr>
        <w:t>Максимов В. И. Стилистика и литературное редактирование.</w:t>
      </w:r>
      <w:r w:rsidRPr="00802CD3">
        <w:t xml:space="preserve"> </w:t>
      </w:r>
      <w:r w:rsidR="002A31BB" w:rsidRPr="00802CD3">
        <w:rPr>
          <w:rFonts w:cs="Times New Roman"/>
          <w:szCs w:val="28"/>
        </w:rPr>
        <w:t>– М.</w:t>
      </w:r>
      <w:r w:rsidRPr="00802CD3">
        <w:rPr>
          <w:rFonts w:cs="Times New Roman"/>
          <w:szCs w:val="28"/>
        </w:rPr>
        <w:t xml:space="preserve">: Изд-во </w:t>
      </w:r>
      <w:proofErr w:type="spellStart"/>
      <w:r w:rsidRPr="00802CD3">
        <w:rPr>
          <w:rFonts w:cs="Times New Roman"/>
          <w:szCs w:val="28"/>
        </w:rPr>
        <w:t>Гардарики</w:t>
      </w:r>
      <w:proofErr w:type="spellEnd"/>
      <w:r w:rsidRPr="00802CD3">
        <w:rPr>
          <w:rFonts w:cs="Times New Roman"/>
          <w:szCs w:val="28"/>
        </w:rPr>
        <w:t>, 2007. – 656 с.</w:t>
      </w:r>
    </w:p>
    <w:p w:rsidR="00732A20" w:rsidRPr="00802CD3" w:rsidRDefault="00184974" w:rsidP="00732A20">
      <w:pPr>
        <w:pStyle w:val="a7"/>
        <w:numPr>
          <w:ilvl w:val="0"/>
          <w:numId w:val="23"/>
        </w:numPr>
        <w:ind w:left="0" w:firstLine="709"/>
        <w:rPr>
          <w:rFonts w:cs="Times New Roman"/>
          <w:szCs w:val="28"/>
        </w:rPr>
      </w:pPr>
      <w:r w:rsidRPr="00802CD3">
        <w:rPr>
          <w:rFonts w:cs="Times New Roman"/>
          <w:szCs w:val="28"/>
        </w:rPr>
        <w:t xml:space="preserve">Малышкин Е. В. Настольная книга издателя: справ. пособие для редактора, </w:t>
      </w:r>
      <w:proofErr w:type="spellStart"/>
      <w:r w:rsidRPr="00802CD3">
        <w:rPr>
          <w:rFonts w:cs="Times New Roman"/>
          <w:szCs w:val="28"/>
        </w:rPr>
        <w:t>техн</w:t>
      </w:r>
      <w:proofErr w:type="spellEnd"/>
      <w:r w:rsidRPr="00802CD3">
        <w:rPr>
          <w:rFonts w:cs="Times New Roman"/>
          <w:szCs w:val="28"/>
        </w:rPr>
        <w:t>. редактора, верстальщика и художника.</w:t>
      </w:r>
      <w:r w:rsidRPr="00802CD3">
        <w:t xml:space="preserve"> </w:t>
      </w:r>
      <w:r w:rsidR="002A31BB" w:rsidRPr="00802CD3">
        <w:rPr>
          <w:rFonts w:cs="Times New Roman"/>
          <w:szCs w:val="28"/>
        </w:rPr>
        <w:t>– М.</w:t>
      </w:r>
      <w:r w:rsidRPr="00802CD3">
        <w:rPr>
          <w:rFonts w:cs="Times New Roman"/>
          <w:szCs w:val="28"/>
        </w:rPr>
        <w:t>: Изд-во АСТ: Олимп, 2004. – 811 с.</w:t>
      </w:r>
    </w:p>
    <w:p w:rsidR="00732A20" w:rsidRPr="00802CD3" w:rsidRDefault="00184974" w:rsidP="00732A20">
      <w:pPr>
        <w:pStyle w:val="a7"/>
        <w:numPr>
          <w:ilvl w:val="0"/>
          <w:numId w:val="23"/>
        </w:numPr>
        <w:ind w:left="0" w:firstLine="709"/>
        <w:rPr>
          <w:rFonts w:cs="Times New Roman"/>
          <w:szCs w:val="28"/>
        </w:rPr>
      </w:pPr>
      <w:r w:rsidRPr="00802CD3">
        <w:rPr>
          <w:rFonts w:cs="Times New Roman"/>
          <w:szCs w:val="28"/>
        </w:rPr>
        <w:t>Мильчин А. Э. Методика редактирования текста.</w:t>
      </w:r>
      <w:r w:rsidR="002A31BB" w:rsidRPr="00802CD3">
        <w:rPr>
          <w:rFonts w:cs="Times New Roman"/>
          <w:szCs w:val="28"/>
        </w:rPr>
        <w:t xml:space="preserve"> – М.</w:t>
      </w:r>
      <w:r w:rsidRPr="00802CD3">
        <w:rPr>
          <w:rFonts w:cs="Times New Roman"/>
          <w:szCs w:val="28"/>
        </w:rPr>
        <w:t>: Изд-во Логос, 2005. – 524 с.</w:t>
      </w:r>
    </w:p>
    <w:p w:rsidR="00444147" w:rsidRDefault="00184974" w:rsidP="00444147">
      <w:pPr>
        <w:pStyle w:val="a7"/>
        <w:numPr>
          <w:ilvl w:val="0"/>
          <w:numId w:val="23"/>
        </w:numPr>
        <w:ind w:left="0" w:firstLine="709"/>
        <w:rPr>
          <w:rFonts w:cs="Times New Roman"/>
          <w:szCs w:val="28"/>
        </w:rPr>
      </w:pPr>
      <w:proofErr w:type="spellStart"/>
      <w:r w:rsidRPr="00802CD3">
        <w:rPr>
          <w:rFonts w:cs="Times New Roman"/>
          <w:szCs w:val="28"/>
        </w:rPr>
        <w:t>Накорякова</w:t>
      </w:r>
      <w:proofErr w:type="spellEnd"/>
      <w:r w:rsidRPr="00802CD3">
        <w:rPr>
          <w:rFonts w:cs="Times New Roman"/>
          <w:szCs w:val="28"/>
        </w:rPr>
        <w:t xml:space="preserve"> К. М. Ли</w:t>
      </w:r>
      <w:r w:rsidR="002A31BB" w:rsidRPr="00802CD3">
        <w:rPr>
          <w:rFonts w:cs="Times New Roman"/>
          <w:szCs w:val="28"/>
        </w:rPr>
        <w:t>тературное редактирование. – М.</w:t>
      </w:r>
      <w:r w:rsidRPr="00802CD3">
        <w:rPr>
          <w:rFonts w:cs="Times New Roman"/>
          <w:szCs w:val="28"/>
        </w:rPr>
        <w:t>: Изд-во ИКАР, 2015. – 432 с.</w:t>
      </w:r>
    </w:p>
    <w:p w:rsidR="002E4C2F" w:rsidRDefault="00184974" w:rsidP="002E4C2F">
      <w:pPr>
        <w:pStyle w:val="a7"/>
        <w:numPr>
          <w:ilvl w:val="0"/>
          <w:numId w:val="23"/>
        </w:numPr>
        <w:ind w:left="0" w:firstLine="709"/>
        <w:rPr>
          <w:rFonts w:cs="Times New Roman"/>
          <w:szCs w:val="28"/>
        </w:rPr>
      </w:pPr>
      <w:r w:rsidRPr="00444147">
        <w:rPr>
          <w:rFonts w:cs="Times New Roman"/>
          <w:szCs w:val="28"/>
        </w:rPr>
        <w:t>Онлайн-классификатор ББК</w:t>
      </w:r>
      <w:r w:rsidR="001B5B22" w:rsidRPr="00444147">
        <w:rPr>
          <w:rFonts w:cs="Times New Roman"/>
          <w:szCs w:val="28"/>
        </w:rPr>
        <w:t xml:space="preserve"> </w:t>
      </w:r>
      <w:r w:rsidR="00444147" w:rsidRPr="00444147">
        <w:rPr>
          <w:rFonts w:cs="Times New Roman"/>
          <w:szCs w:val="28"/>
        </w:rPr>
        <w:t>[Электронный ресурс]</w:t>
      </w:r>
      <w:r w:rsidR="00111B34">
        <w:rPr>
          <w:rFonts w:cs="Times New Roman"/>
          <w:szCs w:val="28"/>
        </w:rPr>
        <w:t>.</w:t>
      </w:r>
      <w:r w:rsidR="001B5B22" w:rsidRPr="00444147">
        <w:rPr>
          <w:rFonts w:cs="Times New Roman"/>
          <w:szCs w:val="28"/>
        </w:rPr>
        <w:t xml:space="preserve"> </w:t>
      </w:r>
      <w:r w:rsidRPr="00444147">
        <w:rPr>
          <w:rFonts w:cs="Times New Roman"/>
          <w:szCs w:val="28"/>
        </w:rPr>
        <w:t>– URL: http://classinform.ru/bbk.html (дата обращения: 14.04.2019).</w:t>
      </w:r>
    </w:p>
    <w:p w:rsidR="002E4C2F" w:rsidRDefault="00184974" w:rsidP="002E4C2F">
      <w:pPr>
        <w:pStyle w:val="a7"/>
        <w:numPr>
          <w:ilvl w:val="0"/>
          <w:numId w:val="23"/>
        </w:numPr>
        <w:ind w:left="0" w:firstLine="709"/>
        <w:rPr>
          <w:rFonts w:cs="Times New Roman"/>
          <w:szCs w:val="28"/>
        </w:rPr>
      </w:pPr>
      <w:r w:rsidRPr="002E4C2F">
        <w:rPr>
          <w:rFonts w:cs="Times New Roman"/>
          <w:szCs w:val="28"/>
        </w:rPr>
        <w:t>Определение авторского знака</w:t>
      </w:r>
      <w:r w:rsidR="002E4C2F" w:rsidRPr="002E4C2F">
        <w:rPr>
          <w:rFonts w:cs="Times New Roman"/>
          <w:szCs w:val="28"/>
        </w:rPr>
        <w:t xml:space="preserve"> [Электронный ресурс]</w:t>
      </w:r>
      <w:r w:rsidR="00111B34">
        <w:rPr>
          <w:rFonts w:cs="Times New Roman"/>
          <w:szCs w:val="28"/>
        </w:rPr>
        <w:t>.</w:t>
      </w:r>
      <w:r w:rsidR="002E4C2F" w:rsidRPr="002E4C2F">
        <w:rPr>
          <w:rFonts w:cs="Times New Roman"/>
          <w:szCs w:val="28"/>
        </w:rPr>
        <w:t xml:space="preserve"> </w:t>
      </w:r>
      <w:r w:rsidRPr="002E4C2F">
        <w:rPr>
          <w:rFonts w:cs="Times New Roman"/>
          <w:szCs w:val="28"/>
        </w:rPr>
        <w:t>– URL: https://www.triumph.ru/html/serv/avtorskij-znak.html (дата обращения: 14.04.2019).</w:t>
      </w:r>
    </w:p>
    <w:p w:rsidR="002E4C2F" w:rsidRDefault="00184974" w:rsidP="002E4C2F">
      <w:pPr>
        <w:pStyle w:val="a7"/>
        <w:numPr>
          <w:ilvl w:val="0"/>
          <w:numId w:val="23"/>
        </w:numPr>
        <w:ind w:left="0" w:firstLine="709"/>
        <w:rPr>
          <w:rFonts w:cs="Times New Roman"/>
          <w:szCs w:val="28"/>
        </w:rPr>
      </w:pPr>
      <w:r w:rsidRPr="002E4C2F">
        <w:rPr>
          <w:rFonts w:cs="Times New Roman"/>
          <w:szCs w:val="28"/>
        </w:rPr>
        <w:t xml:space="preserve">Петроченко Л. А. Вопросно-ответная форма изложения материала в научно-популярных текстах (на материале английского языка) </w:t>
      </w:r>
      <w:r w:rsidR="002E4018" w:rsidRPr="002E4C2F">
        <w:rPr>
          <w:rFonts w:cs="Times New Roman"/>
          <w:szCs w:val="28"/>
        </w:rPr>
        <w:t xml:space="preserve">[Электронный ресурс] </w:t>
      </w:r>
      <w:r w:rsidRPr="002E4C2F">
        <w:rPr>
          <w:rFonts w:cs="Times New Roman"/>
          <w:szCs w:val="28"/>
        </w:rPr>
        <w:t>// Вестник Томского государственного педагогического у</w:t>
      </w:r>
      <w:r w:rsidR="002E4C2F">
        <w:rPr>
          <w:rFonts w:cs="Times New Roman"/>
          <w:szCs w:val="28"/>
        </w:rPr>
        <w:t>ниверситета. – 2017. – №11 – С. </w:t>
      </w:r>
      <w:r w:rsidRPr="002E4C2F">
        <w:rPr>
          <w:rFonts w:cs="Times New Roman"/>
          <w:szCs w:val="28"/>
        </w:rPr>
        <w:t>100-103.</w:t>
      </w:r>
      <w:r w:rsidR="002E4018">
        <w:rPr>
          <w:rFonts w:cs="Times New Roman"/>
          <w:szCs w:val="28"/>
        </w:rPr>
        <w:t xml:space="preserve"> </w:t>
      </w:r>
      <w:r w:rsidRPr="002E4C2F">
        <w:rPr>
          <w:rFonts w:cs="Times New Roman"/>
          <w:szCs w:val="28"/>
        </w:rPr>
        <w:t xml:space="preserve">– URL: </w:t>
      </w:r>
      <w:r w:rsidRPr="002E4C2F">
        <w:rPr>
          <w:rFonts w:cs="Times New Roman"/>
          <w:szCs w:val="28"/>
        </w:rPr>
        <w:lastRenderedPageBreak/>
        <w:t>https://cyberleninka.ru/article/n/voprosno-otvetnaya-forma-izlozheniya-materiala-v-nauchno-populyarnyh-tekstah-</w:t>
      </w:r>
      <w:r w:rsidR="002E4018">
        <w:rPr>
          <w:rFonts w:cs="Times New Roman"/>
          <w:szCs w:val="28"/>
        </w:rPr>
        <w:t xml:space="preserve">na-materiale-angliyskogo-yazyka </w:t>
      </w:r>
      <w:r w:rsidRPr="002E4C2F">
        <w:rPr>
          <w:rFonts w:cs="Times New Roman"/>
          <w:szCs w:val="28"/>
        </w:rPr>
        <w:t>(дата обращения: 7.04.2019).</w:t>
      </w:r>
    </w:p>
    <w:p w:rsidR="00732A20" w:rsidRPr="002E4C2F" w:rsidRDefault="002E4018" w:rsidP="002E4C2F">
      <w:pPr>
        <w:pStyle w:val="a7"/>
        <w:numPr>
          <w:ilvl w:val="0"/>
          <w:numId w:val="23"/>
        </w:numPr>
        <w:ind w:left="0" w:firstLine="709"/>
        <w:rPr>
          <w:rFonts w:cs="Times New Roman"/>
          <w:szCs w:val="28"/>
        </w:rPr>
      </w:pPr>
      <w:r>
        <w:rPr>
          <w:rFonts w:cs="Times New Roman"/>
          <w:szCs w:val="28"/>
        </w:rPr>
        <w:t>Порядок присвоения номера ISBN</w:t>
      </w:r>
      <w:r w:rsidR="001B5B22" w:rsidRPr="002E4C2F">
        <w:rPr>
          <w:rFonts w:cs="Times New Roman"/>
          <w:szCs w:val="28"/>
        </w:rPr>
        <w:t xml:space="preserve"> </w:t>
      </w:r>
      <w:r w:rsidR="002E4C2F">
        <w:rPr>
          <w:rFonts w:cs="Times New Roman"/>
          <w:szCs w:val="28"/>
        </w:rPr>
        <w:t>[Электронный ресурс]</w:t>
      </w:r>
      <w:r w:rsidR="00111B34">
        <w:rPr>
          <w:rFonts w:cs="Times New Roman"/>
          <w:szCs w:val="28"/>
        </w:rPr>
        <w:t>.</w:t>
      </w:r>
      <w:r w:rsidR="00184974" w:rsidRPr="002E4C2F">
        <w:rPr>
          <w:rFonts w:cs="Times New Roman"/>
          <w:szCs w:val="28"/>
        </w:rPr>
        <w:t xml:space="preserve"> – URL: http://www.bookchamber.ru/isbn.html (дата обращения: 14.04.2019).</w:t>
      </w:r>
    </w:p>
    <w:p w:rsidR="00732A20" w:rsidRPr="00802CD3" w:rsidRDefault="00184974" w:rsidP="00732A20">
      <w:pPr>
        <w:pStyle w:val="a7"/>
        <w:numPr>
          <w:ilvl w:val="0"/>
          <w:numId w:val="23"/>
        </w:numPr>
        <w:ind w:left="0" w:firstLine="709"/>
        <w:rPr>
          <w:rFonts w:cs="Times New Roman"/>
          <w:szCs w:val="28"/>
        </w:rPr>
      </w:pPr>
      <w:r w:rsidRPr="00802CD3">
        <w:rPr>
          <w:rFonts w:cs="Times New Roman"/>
          <w:szCs w:val="28"/>
        </w:rPr>
        <w:t>Рябинина Н. З. Настольная книга редактора и корректора деловой литературы.</w:t>
      </w:r>
      <w:r w:rsidRPr="00802CD3">
        <w:t xml:space="preserve"> </w:t>
      </w:r>
      <w:r w:rsidR="002A31BB" w:rsidRPr="00802CD3">
        <w:rPr>
          <w:rFonts w:cs="Times New Roman"/>
          <w:szCs w:val="28"/>
        </w:rPr>
        <w:t>– М.</w:t>
      </w:r>
      <w:r w:rsidRPr="00802CD3">
        <w:rPr>
          <w:rFonts w:cs="Times New Roman"/>
          <w:szCs w:val="28"/>
        </w:rPr>
        <w:t>: Изд-во МЦФЭР, 2004. – 319 с.</w:t>
      </w:r>
    </w:p>
    <w:p w:rsidR="002E4C2F" w:rsidRDefault="00184974" w:rsidP="002E4C2F">
      <w:pPr>
        <w:pStyle w:val="a7"/>
        <w:numPr>
          <w:ilvl w:val="0"/>
          <w:numId w:val="23"/>
        </w:numPr>
        <w:ind w:left="0" w:firstLine="709"/>
        <w:rPr>
          <w:rFonts w:cs="Times New Roman"/>
          <w:szCs w:val="28"/>
        </w:rPr>
      </w:pPr>
      <w:proofErr w:type="spellStart"/>
      <w:r w:rsidRPr="00802CD3">
        <w:rPr>
          <w:rFonts w:cs="Times New Roman"/>
          <w:szCs w:val="28"/>
        </w:rPr>
        <w:t>Сбитнева</w:t>
      </w:r>
      <w:proofErr w:type="spellEnd"/>
      <w:r w:rsidRPr="00802CD3">
        <w:rPr>
          <w:rFonts w:cs="Times New Roman"/>
          <w:szCs w:val="28"/>
        </w:rPr>
        <w:t xml:space="preserve"> А.</w:t>
      </w:r>
      <w:r w:rsidR="00111B34">
        <w:rPr>
          <w:rFonts w:cs="Times New Roman"/>
          <w:szCs w:val="28"/>
        </w:rPr>
        <w:t xml:space="preserve"> А. Литературное редактирование</w:t>
      </w:r>
      <w:r w:rsidRPr="00802CD3">
        <w:rPr>
          <w:rFonts w:cs="Times New Roman"/>
          <w:szCs w:val="28"/>
        </w:rPr>
        <w:t>: история, теория, практика.</w:t>
      </w:r>
      <w:r w:rsidRPr="00802CD3">
        <w:t xml:space="preserve"> </w:t>
      </w:r>
      <w:r w:rsidR="001B5B22" w:rsidRPr="00802CD3">
        <w:rPr>
          <w:rFonts w:cs="Times New Roman"/>
          <w:szCs w:val="28"/>
        </w:rPr>
        <w:t>– М.</w:t>
      </w:r>
      <w:r w:rsidRPr="00802CD3">
        <w:rPr>
          <w:rFonts w:cs="Times New Roman"/>
          <w:szCs w:val="28"/>
        </w:rPr>
        <w:t xml:space="preserve">: Изд-во </w:t>
      </w:r>
      <w:proofErr w:type="gramStart"/>
      <w:r w:rsidRPr="00802CD3">
        <w:rPr>
          <w:rFonts w:cs="Times New Roman"/>
          <w:szCs w:val="28"/>
        </w:rPr>
        <w:t>Флинта :</w:t>
      </w:r>
      <w:proofErr w:type="gramEnd"/>
      <w:r w:rsidRPr="00802CD3">
        <w:rPr>
          <w:rFonts w:cs="Times New Roman"/>
          <w:szCs w:val="28"/>
        </w:rPr>
        <w:t xml:space="preserve"> Наука, 2009. – 208 с.</w:t>
      </w:r>
    </w:p>
    <w:p w:rsidR="002E4C2F" w:rsidRDefault="00184974" w:rsidP="002E4C2F">
      <w:pPr>
        <w:pStyle w:val="a7"/>
        <w:numPr>
          <w:ilvl w:val="0"/>
          <w:numId w:val="23"/>
        </w:numPr>
        <w:ind w:left="0" w:firstLine="709"/>
        <w:rPr>
          <w:rFonts w:cs="Times New Roman"/>
          <w:szCs w:val="28"/>
        </w:rPr>
      </w:pPr>
      <w:r w:rsidRPr="002E4C2F">
        <w:rPr>
          <w:rFonts w:cs="Times New Roman"/>
          <w:szCs w:val="28"/>
        </w:rPr>
        <w:t>Соколова И. С. Мнения российских издательских работников о выпуске научно-популярных изданий: книговедческий и социологический аспекты</w:t>
      </w:r>
      <w:r w:rsidR="002E4018">
        <w:rPr>
          <w:rFonts w:cs="Times New Roman"/>
          <w:szCs w:val="28"/>
        </w:rPr>
        <w:t xml:space="preserve"> [Электронный ресурс]</w:t>
      </w:r>
      <w:r w:rsidRPr="002E4C2F">
        <w:rPr>
          <w:rFonts w:cs="Times New Roman"/>
          <w:szCs w:val="28"/>
        </w:rPr>
        <w:t xml:space="preserve"> // Историческая и социально-образовательная мысль. – 2012. – №2. – С. 219-223.</w:t>
      </w:r>
      <w:r w:rsidR="002E4018">
        <w:rPr>
          <w:rFonts w:cs="Times New Roman"/>
          <w:szCs w:val="28"/>
        </w:rPr>
        <w:t xml:space="preserve"> </w:t>
      </w:r>
      <w:r w:rsidRPr="002E4C2F">
        <w:rPr>
          <w:rFonts w:cs="Times New Roman"/>
          <w:szCs w:val="28"/>
        </w:rPr>
        <w:t>– URL: https://cyberleninka.ru/article/n/mneniya-rossiyskih-izdatelskih-rabotnikov-o-vypuske-nauchno-populyarnyh-izdaniy-knigovedcheskiy-i-sotsiologicheskiy-aspekty (дата обращения: 7.04.2019).</w:t>
      </w:r>
    </w:p>
    <w:p w:rsidR="00732A20" w:rsidRPr="002E4C2F" w:rsidRDefault="00184974" w:rsidP="002E4C2F">
      <w:pPr>
        <w:pStyle w:val="a7"/>
        <w:numPr>
          <w:ilvl w:val="0"/>
          <w:numId w:val="23"/>
        </w:numPr>
        <w:ind w:left="0" w:firstLine="709"/>
        <w:rPr>
          <w:rFonts w:cs="Times New Roman"/>
          <w:szCs w:val="28"/>
        </w:rPr>
      </w:pPr>
      <w:r w:rsidRPr="002E4C2F">
        <w:rPr>
          <w:rFonts w:cs="Times New Roman"/>
          <w:szCs w:val="28"/>
        </w:rPr>
        <w:t xml:space="preserve">Соколова И. С. Современные тенденции научно-популярного книгоиздания и издания журналов (естественнонаучный сегмент) </w:t>
      </w:r>
      <w:r w:rsidR="002E4018" w:rsidRPr="002E4C2F">
        <w:rPr>
          <w:rFonts w:cs="Times New Roman"/>
          <w:szCs w:val="28"/>
        </w:rPr>
        <w:t xml:space="preserve">[Электронный ресурс] </w:t>
      </w:r>
      <w:r w:rsidRPr="002E4C2F">
        <w:rPr>
          <w:rFonts w:cs="Times New Roman"/>
          <w:szCs w:val="28"/>
        </w:rPr>
        <w:t>// Вестник Московского государственного университета печати. – 2013. – №8 – С. 15-25. – URL: https://cyberleninka.ru/article/n/sovremennye-tendentsii-nauchno-populyarnogo-knigoizdaniya-i-izdaniya-zhurnalov-estestvennonauchnyy-segment (дата обращения: 7.04.2019).</w:t>
      </w:r>
    </w:p>
    <w:p w:rsidR="002E4C2F" w:rsidRDefault="00184974" w:rsidP="002E4C2F">
      <w:pPr>
        <w:pStyle w:val="a7"/>
        <w:numPr>
          <w:ilvl w:val="0"/>
          <w:numId w:val="23"/>
        </w:numPr>
        <w:ind w:left="0" w:firstLine="709"/>
        <w:rPr>
          <w:rFonts w:cs="Times New Roman"/>
          <w:szCs w:val="28"/>
        </w:rPr>
      </w:pPr>
      <w:r w:rsidRPr="00802CD3">
        <w:rPr>
          <w:rFonts w:cs="Times New Roman"/>
          <w:szCs w:val="28"/>
        </w:rPr>
        <w:t xml:space="preserve">Сотникова О. П. Интернет издания от А до </w:t>
      </w:r>
      <w:proofErr w:type="gramStart"/>
      <w:r w:rsidRPr="00802CD3">
        <w:rPr>
          <w:rFonts w:cs="Times New Roman"/>
          <w:szCs w:val="28"/>
        </w:rPr>
        <w:t>Я</w:t>
      </w:r>
      <w:proofErr w:type="gramEnd"/>
      <w:r w:rsidRPr="00802CD3">
        <w:rPr>
          <w:rFonts w:cs="Times New Roman"/>
          <w:szCs w:val="28"/>
        </w:rPr>
        <w:t>: Руко</w:t>
      </w:r>
      <w:r w:rsidR="001B5B22" w:rsidRPr="00802CD3">
        <w:rPr>
          <w:rFonts w:cs="Times New Roman"/>
          <w:szCs w:val="28"/>
        </w:rPr>
        <w:t>водство для веб-редактора. – М.</w:t>
      </w:r>
      <w:r w:rsidRPr="00802CD3">
        <w:rPr>
          <w:rFonts w:cs="Times New Roman"/>
          <w:szCs w:val="28"/>
        </w:rPr>
        <w:t>: Изд-во Аспект Пресс, 2014. – 160 с.</w:t>
      </w:r>
    </w:p>
    <w:p w:rsidR="002E4C2F" w:rsidRDefault="002E4018" w:rsidP="002E4C2F">
      <w:pPr>
        <w:pStyle w:val="a7"/>
        <w:numPr>
          <w:ilvl w:val="0"/>
          <w:numId w:val="23"/>
        </w:numPr>
        <w:ind w:left="0" w:firstLine="709"/>
        <w:rPr>
          <w:rFonts w:cs="Times New Roman"/>
          <w:szCs w:val="28"/>
        </w:rPr>
      </w:pPr>
      <w:r>
        <w:rPr>
          <w:rFonts w:cs="Times New Roman"/>
          <w:szCs w:val="28"/>
        </w:rPr>
        <w:t>Справочник по УДК</w:t>
      </w:r>
      <w:r w:rsidR="001B5B22" w:rsidRPr="002E4C2F">
        <w:rPr>
          <w:rFonts w:cs="Times New Roman"/>
          <w:szCs w:val="28"/>
        </w:rPr>
        <w:t xml:space="preserve"> </w:t>
      </w:r>
      <w:r w:rsidR="002E4C2F" w:rsidRPr="002E4C2F">
        <w:rPr>
          <w:rFonts w:cs="Times New Roman"/>
          <w:szCs w:val="28"/>
        </w:rPr>
        <w:t>[Электронный ресурс]</w:t>
      </w:r>
      <w:r w:rsidR="00111B34">
        <w:rPr>
          <w:rFonts w:cs="Times New Roman"/>
          <w:szCs w:val="28"/>
        </w:rPr>
        <w:t>.</w:t>
      </w:r>
      <w:r w:rsidR="002E4C2F" w:rsidRPr="002E4C2F">
        <w:rPr>
          <w:rFonts w:cs="Times New Roman"/>
          <w:szCs w:val="28"/>
        </w:rPr>
        <w:t xml:space="preserve"> </w:t>
      </w:r>
      <w:r w:rsidR="00184974" w:rsidRPr="002E4C2F">
        <w:rPr>
          <w:rFonts w:cs="Times New Roman"/>
          <w:szCs w:val="28"/>
        </w:rPr>
        <w:t>– URL: http://teacode.com/online/udc/ (дата обращения: 14.04.2019).</w:t>
      </w:r>
    </w:p>
    <w:p w:rsidR="000C2AD0" w:rsidRPr="002E4C2F" w:rsidRDefault="000C2AD0" w:rsidP="002E4C2F">
      <w:pPr>
        <w:pStyle w:val="a7"/>
        <w:numPr>
          <w:ilvl w:val="0"/>
          <w:numId w:val="23"/>
        </w:numPr>
        <w:ind w:left="0" w:firstLine="709"/>
        <w:rPr>
          <w:rFonts w:cs="Times New Roman"/>
          <w:szCs w:val="28"/>
        </w:rPr>
      </w:pPr>
      <w:r w:rsidRPr="002E4C2F">
        <w:rPr>
          <w:rFonts w:cs="Times New Roman"/>
          <w:szCs w:val="28"/>
        </w:rPr>
        <w:t>Таблица пер</w:t>
      </w:r>
      <w:r w:rsidR="002E4018">
        <w:rPr>
          <w:rFonts w:cs="Times New Roman"/>
          <w:szCs w:val="28"/>
        </w:rPr>
        <w:t>евода в условные печатные листы</w:t>
      </w:r>
      <w:r w:rsidR="001B5B22" w:rsidRPr="002E4C2F">
        <w:rPr>
          <w:rFonts w:cs="Times New Roman"/>
          <w:szCs w:val="28"/>
        </w:rPr>
        <w:t xml:space="preserve"> </w:t>
      </w:r>
      <w:r w:rsidR="002E4C2F" w:rsidRPr="002E4C2F">
        <w:rPr>
          <w:rFonts w:cs="Times New Roman"/>
          <w:szCs w:val="28"/>
        </w:rPr>
        <w:t>[Электронный ресурс]</w:t>
      </w:r>
      <w:r w:rsidR="00111B34">
        <w:rPr>
          <w:rFonts w:cs="Times New Roman"/>
          <w:szCs w:val="28"/>
        </w:rPr>
        <w:t>.</w:t>
      </w:r>
      <w:r w:rsidR="002E4C2F" w:rsidRPr="002E4C2F">
        <w:rPr>
          <w:rFonts w:cs="Times New Roman"/>
          <w:szCs w:val="28"/>
        </w:rPr>
        <w:t xml:space="preserve"> </w:t>
      </w:r>
      <w:r w:rsidRPr="002E4C2F">
        <w:rPr>
          <w:rFonts w:cs="Times New Roman"/>
          <w:szCs w:val="28"/>
        </w:rPr>
        <w:t>– URL: https://egf.ru/home/information/spravochnik-po-</w:t>
      </w:r>
      <w:r w:rsidRPr="002E4C2F">
        <w:rPr>
          <w:rFonts w:cs="Times New Roman"/>
          <w:szCs w:val="28"/>
        </w:rPr>
        <w:lastRenderedPageBreak/>
        <w:t>poligrafii/tablitsa-perevoda-v-uslovnye-pechatnye-listy (дата обращения: 14.04.2019).</w:t>
      </w:r>
    </w:p>
    <w:p w:rsidR="002E4C2F" w:rsidRDefault="00184974" w:rsidP="002E4C2F">
      <w:pPr>
        <w:pStyle w:val="a7"/>
        <w:numPr>
          <w:ilvl w:val="0"/>
          <w:numId w:val="23"/>
        </w:numPr>
        <w:ind w:left="0" w:firstLine="709"/>
        <w:rPr>
          <w:rFonts w:cs="Times New Roman"/>
          <w:szCs w:val="28"/>
        </w:rPr>
      </w:pPr>
      <w:proofErr w:type="spellStart"/>
      <w:r w:rsidRPr="00802CD3">
        <w:rPr>
          <w:rFonts w:cs="Times New Roman"/>
          <w:szCs w:val="28"/>
        </w:rPr>
        <w:t>Тулякова</w:t>
      </w:r>
      <w:proofErr w:type="spellEnd"/>
      <w:r w:rsidRPr="00802CD3">
        <w:rPr>
          <w:rFonts w:cs="Times New Roman"/>
          <w:szCs w:val="28"/>
        </w:rPr>
        <w:t xml:space="preserve"> </w:t>
      </w:r>
      <w:r w:rsidR="00111B34">
        <w:rPr>
          <w:rFonts w:cs="Times New Roman"/>
          <w:szCs w:val="28"/>
        </w:rPr>
        <w:t>Е. И., Миляков А. И. Корректура</w:t>
      </w:r>
      <w:r w:rsidRPr="00802CD3">
        <w:rPr>
          <w:rFonts w:cs="Times New Roman"/>
          <w:szCs w:val="28"/>
        </w:rPr>
        <w:t>: в 2 ч. Ч. 1.</w:t>
      </w:r>
      <w:r w:rsidRPr="00802CD3">
        <w:t xml:space="preserve"> </w:t>
      </w:r>
      <w:r w:rsidR="001B5B22" w:rsidRPr="00802CD3">
        <w:rPr>
          <w:rFonts w:cs="Times New Roman"/>
          <w:szCs w:val="28"/>
        </w:rPr>
        <w:t>– Томск</w:t>
      </w:r>
      <w:r w:rsidRPr="00802CD3">
        <w:rPr>
          <w:rFonts w:cs="Times New Roman"/>
          <w:szCs w:val="28"/>
        </w:rPr>
        <w:t>: Изд-во Дом Томского государственного университета, 2014. – 54 с.</w:t>
      </w:r>
    </w:p>
    <w:p w:rsidR="002E4C2F" w:rsidRDefault="000C2AD0" w:rsidP="002E4C2F">
      <w:pPr>
        <w:pStyle w:val="a7"/>
        <w:numPr>
          <w:ilvl w:val="0"/>
          <w:numId w:val="23"/>
        </w:numPr>
        <w:ind w:left="0" w:firstLine="709"/>
        <w:rPr>
          <w:rFonts w:cs="Times New Roman"/>
          <w:szCs w:val="28"/>
        </w:rPr>
      </w:pPr>
      <w:r w:rsidRPr="002E4C2F">
        <w:rPr>
          <w:rFonts w:cs="Times New Roman"/>
          <w:szCs w:val="28"/>
        </w:rPr>
        <w:t>Формат книги до и после обрезки</w:t>
      </w:r>
      <w:r w:rsidR="001B5B22" w:rsidRPr="002E4C2F">
        <w:rPr>
          <w:rFonts w:cs="Times New Roman"/>
          <w:szCs w:val="28"/>
        </w:rPr>
        <w:t xml:space="preserve"> </w:t>
      </w:r>
      <w:r w:rsidR="002E4C2F" w:rsidRPr="002E4C2F">
        <w:rPr>
          <w:rFonts w:cs="Times New Roman"/>
          <w:szCs w:val="28"/>
        </w:rPr>
        <w:t>[Электронный ресурс]</w:t>
      </w:r>
      <w:r w:rsidR="00111B34">
        <w:rPr>
          <w:rFonts w:cs="Times New Roman"/>
          <w:szCs w:val="28"/>
        </w:rPr>
        <w:t>.</w:t>
      </w:r>
      <w:r w:rsidRPr="002E4C2F">
        <w:rPr>
          <w:rFonts w:cs="Times New Roman"/>
          <w:szCs w:val="28"/>
        </w:rPr>
        <w:t xml:space="preserve"> – URL: https://life-prog.ru/1_55884_format-knigi-do-i-posle-obrezki.html (дата обращения: 14.04.2019).</w:t>
      </w:r>
    </w:p>
    <w:p w:rsidR="00732A20" w:rsidRPr="002E4C2F" w:rsidRDefault="00184974" w:rsidP="002E4C2F">
      <w:pPr>
        <w:pStyle w:val="a7"/>
        <w:numPr>
          <w:ilvl w:val="0"/>
          <w:numId w:val="23"/>
        </w:numPr>
        <w:ind w:left="0" w:firstLine="709"/>
        <w:rPr>
          <w:rFonts w:cs="Times New Roman"/>
          <w:szCs w:val="28"/>
        </w:rPr>
      </w:pPr>
      <w:r w:rsidRPr="002E4C2F">
        <w:rPr>
          <w:rFonts w:cs="Times New Roman"/>
          <w:szCs w:val="28"/>
        </w:rPr>
        <w:t xml:space="preserve">Щербак Н. В. Авторское право </w:t>
      </w:r>
      <w:r w:rsidR="002E4018">
        <w:rPr>
          <w:rFonts w:cs="Times New Roman"/>
          <w:szCs w:val="28"/>
        </w:rPr>
        <w:t>[Электронный ресурс]</w:t>
      </w:r>
      <w:r w:rsidR="002E4018" w:rsidRPr="002E4C2F">
        <w:rPr>
          <w:rFonts w:cs="Times New Roman"/>
          <w:szCs w:val="28"/>
        </w:rPr>
        <w:t xml:space="preserve"> </w:t>
      </w:r>
      <w:r w:rsidR="001B5B22" w:rsidRPr="002E4C2F">
        <w:rPr>
          <w:rFonts w:cs="Times New Roman"/>
          <w:szCs w:val="28"/>
        </w:rPr>
        <w:t>/ Н.</w:t>
      </w:r>
      <w:r w:rsidR="00111B34">
        <w:rPr>
          <w:rFonts w:cs="Times New Roman"/>
          <w:szCs w:val="28"/>
        </w:rPr>
        <w:t> </w:t>
      </w:r>
      <w:r w:rsidR="001B5B22" w:rsidRPr="002E4C2F">
        <w:rPr>
          <w:rFonts w:cs="Times New Roman"/>
          <w:szCs w:val="28"/>
        </w:rPr>
        <w:t>В.</w:t>
      </w:r>
      <w:r w:rsidR="00111B34">
        <w:rPr>
          <w:rFonts w:cs="Times New Roman"/>
          <w:szCs w:val="28"/>
        </w:rPr>
        <w:t> </w:t>
      </w:r>
      <w:r w:rsidR="001B5B22" w:rsidRPr="002E4C2F">
        <w:rPr>
          <w:rFonts w:cs="Times New Roman"/>
          <w:szCs w:val="28"/>
        </w:rPr>
        <w:t>Щербак. – М.</w:t>
      </w:r>
      <w:r w:rsidRPr="002E4C2F">
        <w:rPr>
          <w:rFonts w:cs="Times New Roman"/>
          <w:szCs w:val="28"/>
        </w:rPr>
        <w:t xml:space="preserve">: </w:t>
      </w:r>
      <w:proofErr w:type="spellStart"/>
      <w:r w:rsidRPr="002E4C2F">
        <w:rPr>
          <w:rFonts w:cs="Times New Roman"/>
          <w:szCs w:val="28"/>
        </w:rPr>
        <w:t>Изд</w:t>
      </w:r>
      <w:proofErr w:type="spellEnd"/>
      <w:r w:rsidRPr="002E4C2F">
        <w:rPr>
          <w:rFonts w:cs="Times New Roman"/>
          <w:szCs w:val="28"/>
        </w:rPr>
        <w:t xml:space="preserve">–во </w:t>
      </w:r>
      <w:proofErr w:type="spellStart"/>
      <w:r w:rsidRPr="002E4C2F">
        <w:rPr>
          <w:rFonts w:cs="Times New Roman"/>
          <w:szCs w:val="28"/>
        </w:rPr>
        <w:t>Юрайт</w:t>
      </w:r>
      <w:proofErr w:type="spellEnd"/>
      <w:r w:rsidRPr="002E4C2F">
        <w:rPr>
          <w:rFonts w:cs="Times New Roman"/>
          <w:szCs w:val="28"/>
        </w:rPr>
        <w:t>, 2019. – 182</w:t>
      </w:r>
      <w:r w:rsidR="002E4C2F">
        <w:rPr>
          <w:rFonts w:cs="Times New Roman"/>
          <w:szCs w:val="28"/>
        </w:rPr>
        <w:t> </w:t>
      </w:r>
      <w:r w:rsidR="002E4018">
        <w:rPr>
          <w:rFonts w:cs="Times New Roman"/>
          <w:szCs w:val="28"/>
        </w:rPr>
        <w:t xml:space="preserve">с. </w:t>
      </w:r>
      <w:r w:rsidRPr="002E4C2F">
        <w:rPr>
          <w:rFonts w:cs="Times New Roman"/>
          <w:szCs w:val="28"/>
        </w:rPr>
        <w:t>– URL: https://biblio-online.ru/bcode/437698 (дата обращения: 20.04.2019).</w:t>
      </w:r>
    </w:p>
    <w:p w:rsidR="008A1D7B" w:rsidRPr="00EC76AA" w:rsidRDefault="00184974" w:rsidP="00EC76AA">
      <w:pPr>
        <w:pStyle w:val="a7"/>
        <w:numPr>
          <w:ilvl w:val="0"/>
          <w:numId w:val="23"/>
        </w:numPr>
        <w:ind w:left="0" w:firstLine="709"/>
        <w:rPr>
          <w:rFonts w:cs="Times New Roman"/>
          <w:szCs w:val="28"/>
        </w:rPr>
      </w:pPr>
      <w:proofErr w:type="spellStart"/>
      <w:r w:rsidRPr="00802CD3">
        <w:rPr>
          <w:rFonts w:cs="Times New Roman"/>
          <w:szCs w:val="28"/>
        </w:rPr>
        <w:t>Эриашвили</w:t>
      </w:r>
      <w:proofErr w:type="spellEnd"/>
      <w:r w:rsidRPr="00802CD3">
        <w:rPr>
          <w:rFonts w:cs="Times New Roman"/>
          <w:szCs w:val="28"/>
        </w:rPr>
        <w:t xml:space="preserve"> Н. Д. Книгоиздание. Менеджмент. Маркетинг.</w:t>
      </w:r>
      <w:r w:rsidRPr="00802CD3">
        <w:t xml:space="preserve"> </w:t>
      </w:r>
      <w:r w:rsidR="001B5B22" w:rsidRPr="00802CD3">
        <w:rPr>
          <w:rFonts w:cs="Times New Roman"/>
          <w:szCs w:val="28"/>
        </w:rPr>
        <w:t>– М.</w:t>
      </w:r>
      <w:r w:rsidRPr="00802CD3">
        <w:rPr>
          <w:rFonts w:cs="Times New Roman"/>
          <w:szCs w:val="28"/>
        </w:rPr>
        <w:t xml:space="preserve">: Изд-во </w:t>
      </w:r>
      <w:proofErr w:type="spellStart"/>
      <w:r w:rsidRPr="00802CD3">
        <w:rPr>
          <w:rFonts w:cs="Times New Roman"/>
          <w:szCs w:val="28"/>
        </w:rPr>
        <w:t>Юнити</w:t>
      </w:r>
      <w:proofErr w:type="spellEnd"/>
      <w:r w:rsidRPr="00802CD3">
        <w:rPr>
          <w:rFonts w:cs="Times New Roman"/>
          <w:szCs w:val="28"/>
        </w:rPr>
        <w:t>-Дана, 2013. – 350 с.</w:t>
      </w:r>
      <w:r w:rsidR="008A1D7B" w:rsidRPr="00EC76AA">
        <w:rPr>
          <w:rFonts w:cs="Times New Roman"/>
          <w:szCs w:val="28"/>
        </w:rPr>
        <w:br w:type="page"/>
      </w:r>
    </w:p>
    <w:p w:rsidR="006E5AED" w:rsidRDefault="00853680" w:rsidP="006E5AED">
      <w:pPr>
        <w:pStyle w:val="3"/>
      </w:pPr>
      <w:r w:rsidRPr="00802CD3">
        <w:lastRenderedPageBreak/>
        <w:t>ПРИЛОЖЕНИЕ А</w:t>
      </w:r>
    </w:p>
    <w:p w:rsidR="00853680" w:rsidRPr="00802CD3" w:rsidRDefault="00853680" w:rsidP="006E5AED">
      <w:pPr>
        <w:pStyle w:val="ad"/>
      </w:pPr>
      <w:r w:rsidRPr="00802CD3">
        <w:t>Виды иллюстраций</w:t>
      </w:r>
      <w:r w:rsidR="004A6CDA" w:rsidRPr="00802CD3">
        <w:t xml:space="preserve"> по </w:t>
      </w:r>
      <w:r w:rsidR="008A1D7B" w:rsidRPr="00802CD3">
        <w:t>С. Г.</w:t>
      </w:r>
      <w:r w:rsidR="008A1D7B">
        <w:t xml:space="preserve"> </w:t>
      </w:r>
      <w:r w:rsidR="004A6CDA" w:rsidRPr="00802CD3">
        <w:t xml:space="preserve">Антоновой </w:t>
      </w:r>
    </w:p>
    <w:p w:rsidR="004A6CDA" w:rsidRPr="00802CD3" w:rsidRDefault="00FA1DF0" w:rsidP="006E5AED">
      <w:pPr>
        <w:ind w:firstLine="0"/>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75pt;height:178.5pt">
            <v:imagedata r:id="rId8" o:title="Приложение А 1 Научно-понятийные"/>
          </v:shape>
        </w:pict>
      </w:r>
    </w:p>
    <w:p w:rsidR="004A6CDA" w:rsidRPr="00802CD3" w:rsidRDefault="00DC1E03" w:rsidP="005448E6">
      <w:pPr>
        <w:ind w:firstLine="0"/>
        <w:jc w:val="center"/>
      </w:pPr>
      <w:r w:rsidRPr="00802CD3">
        <w:t>Рисунок А.1 – Научно-понятийная иллюстрация из издания «Квантовая вселенная»</w:t>
      </w:r>
    </w:p>
    <w:p w:rsidR="000603F0" w:rsidRDefault="00FA1DF0" w:rsidP="00031655">
      <w:pPr>
        <w:ind w:firstLine="0"/>
        <w:jc w:val="center"/>
      </w:pPr>
      <w:r>
        <w:pict>
          <v:shape id="_x0000_i1026" type="#_x0000_t75" style="width:304.5pt;height:384.75pt">
            <v:imagedata r:id="rId9" o:title="Приложение А 2 Документальные"/>
          </v:shape>
        </w:pict>
      </w:r>
    </w:p>
    <w:p w:rsidR="002C5310" w:rsidRPr="00802CD3" w:rsidRDefault="00DC1E03" w:rsidP="005448E6">
      <w:pPr>
        <w:ind w:firstLine="0"/>
        <w:jc w:val="center"/>
      </w:pPr>
      <w:r w:rsidRPr="00802CD3">
        <w:t>Рисунок А.2 – Документальная иллюстрация из издания «Мария Кюри. Подвиг длиною в жизнь»</w:t>
      </w:r>
    </w:p>
    <w:p w:rsidR="000603F0" w:rsidRDefault="002C5310" w:rsidP="009B741A">
      <w:pPr>
        <w:pStyle w:val="3"/>
      </w:pPr>
      <w:r w:rsidRPr="00802CD3">
        <w:lastRenderedPageBreak/>
        <w:t>ПРИЛОЖЕНИЕ Б</w:t>
      </w:r>
    </w:p>
    <w:p w:rsidR="00DC17A3" w:rsidRDefault="00DC17A3" w:rsidP="000603F0">
      <w:pPr>
        <w:pStyle w:val="ad"/>
      </w:pPr>
      <w:r>
        <w:t>Список</w:t>
      </w:r>
      <w:r w:rsidR="002C5310" w:rsidRPr="00802CD3">
        <w:t xml:space="preserve"> изданий </w:t>
      </w:r>
      <w:r w:rsidRPr="00802CD3">
        <w:t>на русском языке</w:t>
      </w:r>
      <w:r>
        <w:t>,</w:t>
      </w:r>
      <w:r w:rsidR="009B741A">
        <w:t xml:space="preserve"> </w:t>
      </w:r>
      <w:r w:rsidR="002C5310" w:rsidRPr="00802CD3">
        <w:t>посвященных ж</w:t>
      </w:r>
      <w:r w:rsidR="00182EB7" w:rsidRPr="00802CD3">
        <w:t xml:space="preserve">енщинам-ученым </w:t>
      </w:r>
    </w:p>
    <w:tbl>
      <w:tblPr>
        <w:tblStyle w:val="ac"/>
        <w:tblW w:w="0" w:type="auto"/>
        <w:tblLook w:val="04A0" w:firstRow="1" w:lastRow="0" w:firstColumn="1" w:lastColumn="0" w:noHBand="0" w:noVBand="1"/>
      </w:tblPr>
      <w:tblGrid>
        <w:gridCol w:w="9571"/>
      </w:tblGrid>
      <w:tr w:rsidR="003F3993" w:rsidTr="003F3993">
        <w:trPr>
          <w:trHeight w:val="8663"/>
        </w:trPr>
        <w:tc>
          <w:tcPr>
            <w:tcW w:w="9571" w:type="dxa"/>
          </w:tcPr>
          <w:p w:rsidR="003F3993" w:rsidRDefault="00FA1DF0" w:rsidP="00182EB7">
            <w:pPr>
              <w:ind w:firstLine="0"/>
              <w:jc w:val="center"/>
            </w:pPr>
            <w:r>
              <w:pict>
                <v:shape id="_x0000_i1027" type="#_x0000_t75" style="width:467.25pt;height:435pt">
                  <v:imagedata r:id="rId10" o:title="Приложение Б Список"/>
                </v:shape>
              </w:pict>
            </w:r>
          </w:p>
        </w:tc>
      </w:tr>
    </w:tbl>
    <w:p w:rsidR="005448E6" w:rsidRDefault="005448E6" w:rsidP="000603F0">
      <w:pPr>
        <w:ind w:firstLine="0"/>
        <w:jc w:val="center"/>
      </w:pPr>
      <w:r>
        <w:t>Рисунок Б</w:t>
      </w:r>
      <w:r w:rsidRPr="005448E6">
        <w:t>.1 – Список изданий на русском</w:t>
      </w:r>
      <w:r>
        <w:t xml:space="preserve"> языке,</w:t>
      </w:r>
    </w:p>
    <w:p w:rsidR="005448E6" w:rsidRDefault="005448E6" w:rsidP="000603F0">
      <w:pPr>
        <w:ind w:firstLine="0"/>
        <w:jc w:val="center"/>
      </w:pPr>
      <w:r w:rsidRPr="005448E6">
        <w:t>посвященных женщинам-ученым</w:t>
      </w:r>
      <w:r w:rsidR="00930ACB">
        <w:t xml:space="preserve"> за последние 60 лет</w:t>
      </w:r>
    </w:p>
    <w:p w:rsidR="00DC17A3" w:rsidRDefault="000603F0" w:rsidP="000603F0">
      <w:pPr>
        <w:ind w:firstLine="0"/>
        <w:jc w:val="center"/>
      </w:pPr>
      <w:r>
        <w:rPr>
          <w:b/>
        </w:rPr>
        <w:br w:type="page"/>
      </w:r>
    </w:p>
    <w:p w:rsidR="000603F0" w:rsidRDefault="002C5310" w:rsidP="00641C8F">
      <w:pPr>
        <w:pStyle w:val="3"/>
      </w:pPr>
      <w:r w:rsidRPr="00802CD3">
        <w:lastRenderedPageBreak/>
        <w:t>ПРИЛОЖЕНИЕ В</w:t>
      </w:r>
    </w:p>
    <w:p w:rsidR="00231F83" w:rsidRDefault="004E3557" w:rsidP="0093371F">
      <w:pPr>
        <w:pStyle w:val="ad"/>
      </w:pPr>
      <w:r w:rsidRPr="00802CD3">
        <w:t>Разворот научно-популярного издания «Женщины в науке»</w:t>
      </w:r>
    </w:p>
    <w:tbl>
      <w:tblPr>
        <w:tblStyle w:val="ac"/>
        <w:tblW w:w="0" w:type="auto"/>
        <w:tblLook w:val="04A0" w:firstRow="1" w:lastRow="0" w:firstColumn="1" w:lastColumn="0" w:noHBand="0" w:noVBand="1"/>
      </w:tblPr>
      <w:tblGrid>
        <w:gridCol w:w="9571"/>
      </w:tblGrid>
      <w:tr w:rsidR="00855077" w:rsidTr="00855077">
        <w:trPr>
          <w:trHeight w:val="6112"/>
        </w:trPr>
        <w:tc>
          <w:tcPr>
            <w:tcW w:w="9571" w:type="dxa"/>
          </w:tcPr>
          <w:p w:rsidR="00855077" w:rsidRDefault="00FA1DF0" w:rsidP="0093371F">
            <w:pPr>
              <w:pStyle w:val="ad"/>
            </w:pPr>
            <w:r>
              <w:pict>
                <v:shape id="_x0000_i1028" type="#_x0000_t75" style="width:467.25pt;height:339pt">
                  <v:imagedata r:id="rId11" o:title="Приложение В Разворот 2"/>
                </v:shape>
              </w:pict>
            </w:r>
          </w:p>
        </w:tc>
      </w:tr>
    </w:tbl>
    <w:p w:rsidR="0093371F" w:rsidRDefault="00DC17A3" w:rsidP="0093371F">
      <w:pPr>
        <w:ind w:firstLine="0"/>
        <w:jc w:val="center"/>
      </w:pPr>
      <w:r>
        <w:t xml:space="preserve">Рисунок В.1 – </w:t>
      </w:r>
      <w:r w:rsidR="0093371F">
        <w:t>Пример р</w:t>
      </w:r>
      <w:r w:rsidRPr="00802CD3">
        <w:t>азворот</w:t>
      </w:r>
      <w:r w:rsidR="0093371F">
        <w:t>а</w:t>
      </w:r>
      <w:r w:rsidRPr="00802CD3">
        <w:t xml:space="preserve"> научно-популярного издания </w:t>
      </w:r>
    </w:p>
    <w:p w:rsidR="004E3557" w:rsidRPr="00802CD3" w:rsidRDefault="00DC17A3" w:rsidP="0093371F">
      <w:pPr>
        <w:ind w:firstLine="0"/>
        <w:jc w:val="center"/>
      </w:pPr>
      <w:r w:rsidRPr="00802CD3">
        <w:t>«Женщины в науке»</w:t>
      </w:r>
      <w:r>
        <w:t xml:space="preserve">, посвященный </w:t>
      </w:r>
      <w:r w:rsidR="007B2CA3">
        <w:t>Софии Ковалевской</w:t>
      </w:r>
    </w:p>
    <w:p w:rsidR="00DC17A3" w:rsidRDefault="00DC17A3" w:rsidP="0093371F">
      <w:pPr>
        <w:ind w:firstLine="0"/>
      </w:pPr>
      <w:r>
        <w:rPr>
          <w:b/>
        </w:rPr>
        <w:br w:type="page"/>
      </w:r>
    </w:p>
    <w:p w:rsidR="000603F0" w:rsidRDefault="005B176D" w:rsidP="00641C8F">
      <w:pPr>
        <w:pStyle w:val="3"/>
      </w:pPr>
      <w:r w:rsidRPr="00802CD3">
        <w:lastRenderedPageBreak/>
        <w:t xml:space="preserve">ПРИЛОЖЕНИЕ </w:t>
      </w:r>
      <w:r w:rsidR="00884EDE" w:rsidRPr="00802CD3">
        <w:t>Г</w:t>
      </w:r>
    </w:p>
    <w:p w:rsidR="00884EDE" w:rsidRPr="00802CD3" w:rsidRDefault="00884EDE" w:rsidP="000603F0">
      <w:pPr>
        <w:pStyle w:val="ad"/>
      </w:pPr>
      <w:r w:rsidRPr="00802CD3">
        <w:t>Пример биографической статьи научно-популярного издания «Женщины в науке»</w:t>
      </w:r>
    </w:p>
    <w:p w:rsidR="00884EDE" w:rsidRDefault="00FA1DF0" w:rsidP="005448E6">
      <w:pPr>
        <w:ind w:firstLine="0"/>
        <w:jc w:val="center"/>
      </w:pPr>
      <w:r>
        <w:pict>
          <v:shape id="_x0000_i1029" type="#_x0000_t75" style="width:445.5pt;height:575.25pt">
            <v:imagedata r:id="rId12" o:title="Приложение Г Статья 1"/>
          </v:shape>
        </w:pict>
      </w:r>
      <w:r w:rsidR="004E79C2" w:rsidRPr="00802CD3">
        <w:t>Рисунок Г.1 – Первая страница статьи</w:t>
      </w:r>
      <w:r w:rsidR="000603F0">
        <w:t xml:space="preserve"> из</w:t>
      </w:r>
      <w:r w:rsidR="004E79C2" w:rsidRPr="00802CD3">
        <w:t xml:space="preserve"> </w:t>
      </w:r>
      <w:r w:rsidR="00031655" w:rsidRPr="00031655">
        <w:t>научно-популярного издания «Женщины в науке»</w:t>
      </w:r>
    </w:p>
    <w:p w:rsidR="006F2D43" w:rsidRDefault="006F2D43" w:rsidP="005448E6">
      <w:pPr>
        <w:ind w:firstLine="0"/>
        <w:jc w:val="center"/>
      </w:pPr>
    </w:p>
    <w:p w:rsidR="00884EDE" w:rsidRDefault="00DC17A3" w:rsidP="006F2D43">
      <w:pPr>
        <w:ind w:firstLine="0"/>
        <w:jc w:val="center"/>
      </w:pPr>
      <w:r w:rsidRPr="00111B34">
        <w:rPr>
          <w:b/>
        </w:rPr>
        <w:lastRenderedPageBreak/>
        <w:t>П</w:t>
      </w:r>
      <w:r w:rsidR="00111B34" w:rsidRPr="00111B34">
        <w:rPr>
          <w:b/>
        </w:rPr>
        <w:t>РИЛОЖЕНИЕ</w:t>
      </w:r>
      <w:r w:rsidRPr="00111B34">
        <w:rPr>
          <w:b/>
        </w:rPr>
        <w:t xml:space="preserve"> Г</w:t>
      </w:r>
      <w:r w:rsidRPr="006F2D43">
        <w:t xml:space="preserve"> (продолжение)</w:t>
      </w:r>
    </w:p>
    <w:p w:rsidR="00884EDE" w:rsidRPr="00802CD3" w:rsidRDefault="00FA1DF0" w:rsidP="005448E6">
      <w:pPr>
        <w:ind w:firstLine="0"/>
        <w:jc w:val="center"/>
      </w:pPr>
      <w:r>
        <w:pict>
          <v:shape id="_x0000_i1030" type="#_x0000_t75" style="width:444pt;height:556.5pt">
            <v:imagedata r:id="rId13" o:title="Приложение Г Статья 2"/>
          </v:shape>
        </w:pict>
      </w:r>
      <w:r w:rsidR="004E79C2" w:rsidRPr="00802CD3">
        <w:t>Рисунок Г.2 – Вторая страница статьи</w:t>
      </w:r>
      <w:r w:rsidR="000603F0">
        <w:t xml:space="preserve"> из</w:t>
      </w:r>
      <w:r w:rsidR="004E79C2" w:rsidRPr="00802CD3">
        <w:t xml:space="preserve"> </w:t>
      </w:r>
      <w:r w:rsidR="00031655" w:rsidRPr="00031655">
        <w:t>научно-популярного издания «Женщины в науке»</w:t>
      </w:r>
    </w:p>
    <w:p w:rsidR="004E79C2" w:rsidRPr="00802CD3" w:rsidRDefault="004E79C2" w:rsidP="004E79C2">
      <w:pPr>
        <w:jc w:val="center"/>
      </w:pPr>
    </w:p>
    <w:p w:rsidR="00DC17A3" w:rsidRDefault="00DC17A3">
      <w:r>
        <w:rPr>
          <w:b/>
        </w:rPr>
        <w:br w:type="page"/>
      </w:r>
    </w:p>
    <w:p w:rsidR="000603F0" w:rsidRDefault="005B176D" w:rsidP="009B741A">
      <w:pPr>
        <w:pStyle w:val="3"/>
      </w:pPr>
      <w:r w:rsidRPr="00802CD3">
        <w:lastRenderedPageBreak/>
        <w:t xml:space="preserve">ПРИЛОЖЕНИЕ </w:t>
      </w:r>
      <w:r w:rsidR="00B015C7" w:rsidRPr="00802CD3">
        <w:t>Д</w:t>
      </w:r>
    </w:p>
    <w:p w:rsidR="0095471B" w:rsidRDefault="00B015C7" w:rsidP="000603F0">
      <w:pPr>
        <w:pStyle w:val="ad"/>
      </w:pPr>
      <w:r w:rsidRPr="00802CD3">
        <w:t xml:space="preserve">Пример исправлений в научно-популярном издании </w:t>
      </w:r>
    </w:p>
    <w:p w:rsidR="00B015C7" w:rsidRDefault="00B015C7" w:rsidP="000603F0">
      <w:pPr>
        <w:pStyle w:val="ad"/>
      </w:pPr>
      <w:r w:rsidRPr="00802CD3">
        <w:t>«Женщины в науке»</w:t>
      </w:r>
    </w:p>
    <w:p w:rsidR="006E5AED" w:rsidRDefault="00FA1DF0" w:rsidP="000603F0">
      <w:pPr>
        <w:ind w:firstLine="0"/>
        <w:jc w:val="center"/>
        <w:rPr>
          <w:noProof/>
          <w:lang w:eastAsia="ru-RU"/>
        </w:rPr>
      </w:pPr>
      <w:r>
        <w:rPr>
          <w:noProof/>
          <w:lang w:eastAsia="ru-RU"/>
        </w:rPr>
        <w:pict>
          <v:shape id="_x0000_i1031" type="#_x0000_t75" style="width:429.75pt;height:303pt">
            <v:imagedata r:id="rId14" o:title="Приложение Д Пример 1 до"/>
          </v:shape>
        </w:pict>
      </w:r>
    </w:p>
    <w:p w:rsidR="00196E3E" w:rsidRDefault="004E79C2" w:rsidP="005448E6">
      <w:pPr>
        <w:ind w:firstLine="0"/>
        <w:jc w:val="center"/>
      </w:pPr>
      <w:r w:rsidRPr="00802CD3">
        <w:t>Рисунок Д.1 – Пример фрагмента текста до исправлений</w:t>
      </w:r>
    </w:p>
    <w:p w:rsidR="006E5AED" w:rsidRPr="00802CD3" w:rsidRDefault="00FA1DF0" w:rsidP="005448E6">
      <w:pPr>
        <w:ind w:firstLine="0"/>
        <w:jc w:val="center"/>
      </w:pPr>
      <w:r>
        <w:pict>
          <v:shape id="_x0000_i1032" type="#_x0000_t75" style="width:446.25pt;height:284.25pt">
            <v:imagedata r:id="rId15" o:title="Приложение Д Пример 2 после"/>
          </v:shape>
        </w:pict>
      </w:r>
    </w:p>
    <w:p w:rsidR="0093371F" w:rsidRDefault="004E79C2" w:rsidP="0095471B">
      <w:pPr>
        <w:ind w:firstLine="0"/>
        <w:jc w:val="center"/>
      </w:pPr>
      <w:r w:rsidRPr="00802CD3">
        <w:t>Рисунок Д.2 – Пример фрагмента текста после исправлений</w:t>
      </w:r>
    </w:p>
    <w:p w:rsidR="000603F0" w:rsidRDefault="00427C9C" w:rsidP="0093371F">
      <w:pPr>
        <w:pStyle w:val="3"/>
      </w:pPr>
      <w:r w:rsidRPr="00802CD3">
        <w:lastRenderedPageBreak/>
        <w:t>ПРИЛОЖЕНИЕ Е</w:t>
      </w:r>
    </w:p>
    <w:p w:rsidR="00196E3E" w:rsidRPr="00802CD3" w:rsidRDefault="00930ACB" w:rsidP="00930ACB">
      <w:pPr>
        <w:pStyle w:val="ad"/>
      </w:pPr>
      <w:r w:rsidRPr="00930ACB">
        <w:t>Иллюстративный ряд научно-популярного издания «Женщины в науке»</w:t>
      </w:r>
    </w:p>
    <w:p w:rsidR="000603F0" w:rsidRDefault="00FA1DF0" w:rsidP="000603F0">
      <w:pPr>
        <w:ind w:firstLine="0"/>
        <w:jc w:val="center"/>
      </w:pPr>
      <w:r>
        <w:pict>
          <v:shape id="_x0000_i1033" type="#_x0000_t75" style="width:467.25pt;height:564.75pt">
            <v:imagedata r:id="rId16" o:title="Приложение Е Иллюстративный ряд"/>
          </v:shape>
        </w:pict>
      </w:r>
    </w:p>
    <w:p w:rsidR="0093371F" w:rsidRDefault="005448E6" w:rsidP="005448E6">
      <w:pPr>
        <w:jc w:val="center"/>
      </w:pPr>
      <w:r>
        <w:t>Рисунок Е</w:t>
      </w:r>
      <w:r w:rsidRPr="005448E6">
        <w:t xml:space="preserve">.1 – </w:t>
      </w:r>
      <w:r>
        <w:t>Пример иллюстративного ряда научно-популярного издания «Женщины в науке»</w:t>
      </w:r>
    </w:p>
    <w:p w:rsidR="000603F0" w:rsidRDefault="000603F0" w:rsidP="005448E6">
      <w:pPr>
        <w:jc w:val="center"/>
      </w:pPr>
      <w:r>
        <w:br w:type="page"/>
      </w:r>
    </w:p>
    <w:p w:rsidR="000603F0" w:rsidRDefault="00C03B18" w:rsidP="00641C8F">
      <w:pPr>
        <w:pStyle w:val="3"/>
      </w:pPr>
      <w:r w:rsidRPr="00802CD3">
        <w:lastRenderedPageBreak/>
        <w:t>ПРИЛОЖЕНИЕ</w:t>
      </w:r>
      <w:r w:rsidR="001E32C6" w:rsidRPr="00802CD3">
        <w:t xml:space="preserve"> Ж</w:t>
      </w:r>
    </w:p>
    <w:p w:rsidR="00C03B18" w:rsidRPr="00802CD3" w:rsidRDefault="00C03B18" w:rsidP="000603F0">
      <w:pPr>
        <w:pStyle w:val="ad"/>
      </w:pPr>
      <w:r w:rsidRPr="00802CD3">
        <w:t>Содержание научно-популярного издания «Женщины в науке»</w:t>
      </w:r>
    </w:p>
    <w:p w:rsidR="00C03B18" w:rsidRPr="00802CD3" w:rsidRDefault="00FA1DF0" w:rsidP="00031655">
      <w:pPr>
        <w:ind w:firstLine="0"/>
        <w:jc w:val="center"/>
      </w:pPr>
      <w:r>
        <w:pict>
          <v:shape id="_x0000_i1034" type="#_x0000_t75" style="width:422.25pt;height:498pt">
            <v:imagedata r:id="rId17" o:title="Приложение Ж Содержание"/>
          </v:shape>
        </w:pict>
      </w:r>
    </w:p>
    <w:p w:rsidR="00C03B18" w:rsidRPr="00802CD3" w:rsidRDefault="00DC742B" w:rsidP="00C03B18">
      <w:pPr>
        <w:jc w:val="center"/>
      </w:pPr>
      <w:r>
        <w:t>Рисунок Ж</w:t>
      </w:r>
      <w:r w:rsidR="005448E6" w:rsidRPr="005448E6">
        <w:t>.1 – Оформление содержания научно-популярного издания «Женщины в науке»</w:t>
      </w:r>
    </w:p>
    <w:p w:rsidR="000603F0" w:rsidRDefault="000603F0">
      <w:r>
        <w:br w:type="page"/>
      </w:r>
    </w:p>
    <w:p w:rsidR="00DC742B" w:rsidRDefault="00EB6524" w:rsidP="00641C8F">
      <w:pPr>
        <w:pStyle w:val="3"/>
      </w:pPr>
      <w:r w:rsidRPr="00802CD3">
        <w:lastRenderedPageBreak/>
        <w:t>ПРИЛОЖЕНИЕ</w:t>
      </w:r>
      <w:r w:rsidR="001E32C6" w:rsidRPr="00802CD3">
        <w:t xml:space="preserve"> И</w:t>
      </w:r>
    </w:p>
    <w:p w:rsidR="00252418" w:rsidRDefault="00EB6524" w:rsidP="00252418">
      <w:pPr>
        <w:pStyle w:val="ad"/>
      </w:pPr>
      <w:r w:rsidRPr="00802CD3">
        <w:t>Предисловие научно-популярного изда</w:t>
      </w:r>
      <w:r w:rsidR="00252418">
        <w:t>ния «Женщины в науке»</w:t>
      </w:r>
    </w:p>
    <w:tbl>
      <w:tblPr>
        <w:tblStyle w:val="ac"/>
        <w:tblW w:w="0" w:type="auto"/>
        <w:tblLook w:val="04A0" w:firstRow="1" w:lastRow="0" w:firstColumn="1" w:lastColumn="0" w:noHBand="0" w:noVBand="1"/>
      </w:tblPr>
      <w:tblGrid>
        <w:gridCol w:w="9571"/>
      </w:tblGrid>
      <w:tr w:rsidR="00252418" w:rsidTr="00252418">
        <w:trPr>
          <w:trHeight w:val="7104"/>
        </w:trPr>
        <w:tc>
          <w:tcPr>
            <w:tcW w:w="9571" w:type="dxa"/>
          </w:tcPr>
          <w:p w:rsidR="00252418" w:rsidRDefault="00FA1DF0" w:rsidP="00252418">
            <w:pPr>
              <w:pStyle w:val="ad"/>
            </w:pPr>
            <w:r>
              <w:pict>
                <v:shape id="_x0000_i1035" type="#_x0000_t75" style="width:467.25pt;height:423pt">
                  <v:imagedata r:id="rId18" o:title="Приложение И Предисловие 2"/>
                </v:shape>
              </w:pict>
            </w:r>
          </w:p>
        </w:tc>
      </w:tr>
    </w:tbl>
    <w:p w:rsidR="00DC742B" w:rsidRDefault="00DC742B" w:rsidP="00DC742B">
      <w:pPr>
        <w:jc w:val="center"/>
      </w:pPr>
      <w:r>
        <w:t>Рисунок И</w:t>
      </w:r>
      <w:r w:rsidRPr="00DC742B">
        <w:t>.1 – П</w:t>
      </w:r>
      <w:r>
        <w:t>ример предисловия</w:t>
      </w:r>
      <w:r w:rsidRPr="00DC742B">
        <w:t xml:space="preserve"> научно-популярного издания «Женщины в науке»</w:t>
      </w:r>
    </w:p>
    <w:p w:rsidR="00DC742B" w:rsidRDefault="00DC742B">
      <w:r>
        <w:br w:type="page"/>
      </w:r>
    </w:p>
    <w:p w:rsidR="00DC742B" w:rsidRDefault="008C5E58" w:rsidP="00641C8F">
      <w:pPr>
        <w:pStyle w:val="3"/>
      </w:pPr>
      <w:r w:rsidRPr="00802CD3">
        <w:lastRenderedPageBreak/>
        <w:t>ПРИЛОЖЕНИЕ К</w:t>
      </w:r>
    </w:p>
    <w:p w:rsidR="008C5E58" w:rsidRPr="00802CD3" w:rsidRDefault="008C5E58" w:rsidP="00DC742B">
      <w:pPr>
        <w:pStyle w:val="ad"/>
      </w:pPr>
      <w:proofErr w:type="spellStart"/>
      <w:r w:rsidRPr="00802CD3">
        <w:t>Внутритекстовые</w:t>
      </w:r>
      <w:proofErr w:type="spellEnd"/>
      <w:r w:rsidRPr="00802CD3">
        <w:t xml:space="preserve"> </w:t>
      </w:r>
      <w:r w:rsidR="00250D41" w:rsidRPr="00802CD3">
        <w:t>примечания</w:t>
      </w:r>
      <w:r w:rsidRPr="00802CD3">
        <w:t xml:space="preserve"> научно-популярного издания «Женщины в науке»</w:t>
      </w:r>
    </w:p>
    <w:p w:rsidR="004E3557" w:rsidRDefault="00FA1DF0" w:rsidP="00A96804">
      <w:pPr>
        <w:ind w:firstLine="0"/>
        <w:jc w:val="center"/>
      </w:pPr>
      <w:r>
        <w:pict>
          <v:shape id="_x0000_i1036" type="#_x0000_t75" style="width:426pt;height:543.75pt">
            <v:imagedata r:id="rId19" o:title="Приложение К Примечания"/>
          </v:shape>
        </w:pict>
      </w:r>
    </w:p>
    <w:p w:rsidR="00031655" w:rsidRDefault="00031655" w:rsidP="00031655">
      <w:pPr>
        <w:jc w:val="center"/>
      </w:pPr>
      <w:r>
        <w:t>Рисунок К</w:t>
      </w:r>
      <w:r w:rsidRPr="00031655">
        <w:t xml:space="preserve">.1 – Пример </w:t>
      </w:r>
      <w:proofErr w:type="spellStart"/>
      <w:r>
        <w:t>внутритекстовых</w:t>
      </w:r>
      <w:proofErr w:type="spellEnd"/>
      <w:r>
        <w:t xml:space="preserve"> примечаний</w:t>
      </w:r>
    </w:p>
    <w:p w:rsidR="00031655" w:rsidRDefault="00031655" w:rsidP="00031655">
      <w:pPr>
        <w:jc w:val="center"/>
      </w:pPr>
      <w:r>
        <w:t>в научно-популярном издании</w:t>
      </w:r>
      <w:r w:rsidRPr="00031655">
        <w:t xml:space="preserve"> «Женщины в науке»</w:t>
      </w:r>
    </w:p>
    <w:p w:rsidR="00031655" w:rsidRDefault="00031655" w:rsidP="00031655">
      <w:pPr>
        <w:jc w:val="center"/>
      </w:pPr>
      <w:r>
        <w:rPr>
          <w:b/>
        </w:rPr>
        <w:br w:type="page"/>
      </w:r>
    </w:p>
    <w:p w:rsidR="00031655" w:rsidRDefault="004E3557" w:rsidP="00031655">
      <w:pPr>
        <w:pStyle w:val="3"/>
      </w:pPr>
      <w:r w:rsidRPr="00802CD3">
        <w:lastRenderedPageBreak/>
        <w:t>ПР</w:t>
      </w:r>
      <w:r w:rsidR="002C5310" w:rsidRPr="00802CD3">
        <w:t>ИЛОЖЕНИЕ</w:t>
      </w:r>
      <w:r w:rsidR="008C5E58" w:rsidRPr="00802CD3">
        <w:t xml:space="preserve"> Л</w:t>
      </w:r>
    </w:p>
    <w:p w:rsidR="00F46E5C" w:rsidRPr="00802CD3" w:rsidRDefault="003E4EAF" w:rsidP="00031655">
      <w:pPr>
        <w:pStyle w:val="ad"/>
      </w:pPr>
      <w:r w:rsidRPr="00802CD3">
        <w:t>Титульная страница научно-популярного издания «Женщины в науке»</w:t>
      </w:r>
    </w:p>
    <w:p w:rsidR="003E4EAF" w:rsidRPr="00802CD3" w:rsidRDefault="00FA1DF0" w:rsidP="006E5AED">
      <w:pPr>
        <w:ind w:firstLine="0"/>
        <w:jc w:val="center"/>
      </w:pPr>
      <w:r>
        <w:pict>
          <v:shape id="_x0000_i1037" type="#_x0000_t75" style="width:354.75pt;height:432.75pt">
            <v:imagedata r:id="rId20" o:title="Приложение Л Титул"/>
          </v:shape>
        </w:pict>
      </w:r>
    </w:p>
    <w:p w:rsidR="00092960" w:rsidRPr="00802CD3" w:rsidRDefault="00031655" w:rsidP="00031655">
      <w:pPr>
        <w:jc w:val="center"/>
      </w:pPr>
      <w:r>
        <w:t>Рисунок Л</w:t>
      </w:r>
      <w:r w:rsidRPr="00031655">
        <w:t xml:space="preserve">.1 – Пример </w:t>
      </w:r>
      <w:r>
        <w:t>титульной страницы</w:t>
      </w:r>
      <w:r w:rsidRPr="00031655">
        <w:t xml:space="preserve"> научно-популярного издания «Женщины в науке»</w:t>
      </w:r>
    </w:p>
    <w:p w:rsidR="00031655" w:rsidRDefault="00031655">
      <w:r>
        <w:rPr>
          <w:b/>
        </w:rPr>
        <w:br w:type="page"/>
      </w:r>
    </w:p>
    <w:p w:rsidR="00031655" w:rsidRDefault="003E4EAF" w:rsidP="00641C8F">
      <w:pPr>
        <w:pStyle w:val="3"/>
      </w:pPr>
      <w:r w:rsidRPr="00802CD3">
        <w:lastRenderedPageBreak/>
        <w:t>ПРИЛОЖЕНИЕ</w:t>
      </w:r>
      <w:r w:rsidR="008C5E58" w:rsidRPr="00802CD3">
        <w:t xml:space="preserve"> М</w:t>
      </w:r>
    </w:p>
    <w:p w:rsidR="00111B34" w:rsidRDefault="003E4EAF" w:rsidP="00031655">
      <w:pPr>
        <w:pStyle w:val="ad"/>
      </w:pPr>
      <w:r w:rsidRPr="00802CD3">
        <w:t xml:space="preserve">Оборот титульной страницы научно-популярного издания </w:t>
      </w:r>
    </w:p>
    <w:p w:rsidR="00F46E5C" w:rsidRPr="00802CD3" w:rsidRDefault="003E4EAF" w:rsidP="00031655">
      <w:pPr>
        <w:pStyle w:val="ad"/>
      </w:pPr>
      <w:r w:rsidRPr="00802CD3">
        <w:t>«Женщины в науке»</w:t>
      </w:r>
    </w:p>
    <w:p w:rsidR="00F46E5C" w:rsidRPr="00802CD3" w:rsidRDefault="00FA1DF0" w:rsidP="006E5AED">
      <w:pPr>
        <w:ind w:firstLine="0"/>
        <w:jc w:val="center"/>
      </w:pPr>
      <w:r>
        <w:pict>
          <v:shape id="_x0000_i1038" type="#_x0000_t75" style="width:351.75pt;height:486.75pt">
            <v:imagedata r:id="rId21" o:title="Приложение М Оборот титула"/>
          </v:shape>
        </w:pict>
      </w:r>
    </w:p>
    <w:p w:rsidR="00092960" w:rsidRPr="00802CD3" w:rsidRDefault="00031655" w:rsidP="00031655">
      <w:pPr>
        <w:ind w:firstLine="0"/>
        <w:jc w:val="center"/>
      </w:pPr>
      <w:r>
        <w:t>Рисунок М</w:t>
      </w:r>
      <w:r w:rsidRPr="00031655">
        <w:t xml:space="preserve">.1 – Пример </w:t>
      </w:r>
      <w:r>
        <w:t>о</w:t>
      </w:r>
      <w:r w:rsidRPr="00031655">
        <w:t>борот</w:t>
      </w:r>
      <w:r>
        <w:t>а титула</w:t>
      </w:r>
      <w:r w:rsidRPr="00031655">
        <w:t xml:space="preserve"> научно-популярного издания «Женщины в науке»</w:t>
      </w:r>
    </w:p>
    <w:p w:rsidR="00031655" w:rsidRDefault="00031655">
      <w:r>
        <w:rPr>
          <w:b/>
        </w:rPr>
        <w:br w:type="page"/>
      </w:r>
    </w:p>
    <w:p w:rsidR="00031655" w:rsidRDefault="003E4EAF" w:rsidP="00641C8F">
      <w:pPr>
        <w:pStyle w:val="3"/>
      </w:pPr>
      <w:r w:rsidRPr="00802CD3">
        <w:lastRenderedPageBreak/>
        <w:t>ПРИЛОЖЕНИЕ</w:t>
      </w:r>
      <w:r w:rsidR="008C5E58" w:rsidRPr="00802CD3">
        <w:t xml:space="preserve"> Н</w:t>
      </w:r>
    </w:p>
    <w:p w:rsidR="00111B34" w:rsidRDefault="003E4EAF" w:rsidP="00031655">
      <w:pPr>
        <w:pStyle w:val="ad"/>
      </w:pPr>
      <w:r w:rsidRPr="00802CD3">
        <w:t>Концевая титульная страница научно-популярного издания</w:t>
      </w:r>
    </w:p>
    <w:p w:rsidR="003E4EAF" w:rsidRPr="00802CD3" w:rsidRDefault="003E4EAF" w:rsidP="00031655">
      <w:pPr>
        <w:pStyle w:val="ad"/>
      </w:pPr>
      <w:r w:rsidRPr="00802CD3">
        <w:t>«Женщины в науке»</w:t>
      </w:r>
    </w:p>
    <w:tbl>
      <w:tblPr>
        <w:tblStyle w:val="ac"/>
        <w:tblW w:w="0" w:type="auto"/>
        <w:tblLook w:val="04A0" w:firstRow="1" w:lastRow="0" w:firstColumn="1" w:lastColumn="0" w:noHBand="0" w:noVBand="1"/>
      </w:tblPr>
      <w:tblGrid>
        <w:gridCol w:w="9571"/>
      </w:tblGrid>
      <w:tr w:rsidR="00FA1DF0" w:rsidTr="00FA1DF0">
        <w:trPr>
          <w:trHeight w:val="9180"/>
        </w:trPr>
        <w:tc>
          <w:tcPr>
            <w:tcW w:w="9571" w:type="dxa"/>
          </w:tcPr>
          <w:p w:rsidR="00FA1DF0" w:rsidRDefault="00FA1DF0" w:rsidP="00031655">
            <w:pPr>
              <w:ind w:firstLine="0"/>
              <w:jc w:val="center"/>
            </w:pPr>
            <w:bookmarkStart w:id="4" w:name="_GoBack"/>
            <w:r>
              <w:pict>
                <v:shape id="_x0000_i1041" type="#_x0000_t75" style="width:467.25pt;height:509.25pt">
                  <v:imagedata r:id="rId22" o:title="Приложение Н Концевая"/>
                </v:shape>
              </w:pict>
            </w:r>
            <w:bookmarkEnd w:id="4"/>
          </w:p>
        </w:tc>
      </w:tr>
    </w:tbl>
    <w:p w:rsidR="00031655" w:rsidRPr="000528D5" w:rsidRDefault="00031655" w:rsidP="00031655">
      <w:pPr>
        <w:ind w:firstLine="0"/>
        <w:jc w:val="center"/>
      </w:pPr>
      <w:r>
        <w:t>Рисунок Н</w:t>
      </w:r>
      <w:r w:rsidRPr="00031655">
        <w:t xml:space="preserve">.1 – Пример </w:t>
      </w:r>
      <w:r>
        <w:t>концевой титульной страницы</w:t>
      </w:r>
      <w:r w:rsidRPr="00031655">
        <w:t xml:space="preserve"> научно-популярного издания «Женщины в науке»</w:t>
      </w:r>
    </w:p>
    <w:sectPr w:rsidR="00031655" w:rsidRPr="000528D5" w:rsidSect="005C1F40">
      <w:footerReference w:type="default" r:id="rId23"/>
      <w:pgSz w:w="11906" w:h="16838"/>
      <w:pgMar w:top="1134" w:right="850" w:bottom="1134" w:left="1701"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401B" w:rsidRDefault="0077401B" w:rsidP="001B3B49">
      <w:pPr>
        <w:spacing w:line="240" w:lineRule="auto"/>
      </w:pPr>
      <w:r>
        <w:separator/>
      </w:r>
    </w:p>
  </w:endnote>
  <w:endnote w:type="continuationSeparator" w:id="0">
    <w:p w:rsidR="0077401B" w:rsidRDefault="0077401B" w:rsidP="001B3B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angal">
    <w:panose1 w:val="00000400000000000000"/>
    <w:charset w:val="01"/>
    <w:family w:val="roman"/>
    <w:notTrueType/>
    <w:pitch w:val="variable"/>
    <w:sig w:usb0="00002000" w:usb1="00000000" w:usb2="00000000" w:usb3="00000000" w:csb0="00000000" w:csb1="00000000"/>
  </w:font>
  <w:font w:name="SimSun, 宋体">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1568926"/>
      <w:docPartObj>
        <w:docPartGallery w:val="Page Numbers (Bottom of Page)"/>
        <w:docPartUnique/>
      </w:docPartObj>
    </w:sdtPr>
    <w:sdtEndPr/>
    <w:sdtContent>
      <w:p w:rsidR="00B5603E" w:rsidRDefault="00B5603E">
        <w:pPr>
          <w:pStyle w:val="a5"/>
          <w:jc w:val="center"/>
        </w:pPr>
        <w:r>
          <w:fldChar w:fldCharType="begin"/>
        </w:r>
        <w:r>
          <w:instrText>PAGE   \* MERGEFORMAT</w:instrText>
        </w:r>
        <w:r>
          <w:fldChar w:fldCharType="separate"/>
        </w:r>
        <w:r w:rsidR="00FA1DF0">
          <w:rPr>
            <w:noProof/>
          </w:rPr>
          <w:t>67</w:t>
        </w:r>
        <w:r>
          <w:fldChar w:fldCharType="end"/>
        </w:r>
      </w:p>
    </w:sdtContent>
  </w:sdt>
  <w:p w:rsidR="00B5603E" w:rsidRDefault="00B5603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401B" w:rsidRDefault="0077401B" w:rsidP="001B3B49">
      <w:pPr>
        <w:spacing w:line="240" w:lineRule="auto"/>
      </w:pPr>
      <w:r>
        <w:separator/>
      </w:r>
    </w:p>
  </w:footnote>
  <w:footnote w:type="continuationSeparator" w:id="0">
    <w:p w:rsidR="0077401B" w:rsidRDefault="0077401B" w:rsidP="001B3B49">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A1505"/>
    <w:multiLevelType w:val="hybridMultilevel"/>
    <w:tmpl w:val="23CEDC2A"/>
    <w:lvl w:ilvl="0" w:tplc="04190011">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F0A28EE"/>
    <w:multiLevelType w:val="hybridMultilevel"/>
    <w:tmpl w:val="FA82E8A0"/>
    <w:lvl w:ilvl="0" w:tplc="50683B96">
      <w:start w:val="1"/>
      <w:numFmt w:val="bullet"/>
      <w:lvlText w:val="‒"/>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1E8B6D72"/>
    <w:multiLevelType w:val="hybridMultilevel"/>
    <w:tmpl w:val="1570DC36"/>
    <w:lvl w:ilvl="0" w:tplc="04190011">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251D7169"/>
    <w:multiLevelType w:val="hybridMultilevel"/>
    <w:tmpl w:val="6632FDD0"/>
    <w:lvl w:ilvl="0" w:tplc="50683B9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269D0A9B"/>
    <w:multiLevelType w:val="hybridMultilevel"/>
    <w:tmpl w:val="40A66D6C"/>
    <w:lvl w:ilvl="0" w:tplc="04190011">
      <w:start w:val="1"/>
      <w:numFmt w:val="decimal"/>
      <w:lvlText w:val="%1)"/>
      <w:lvlJc w:val="left"/>
      <w:pPr>
        <w:ind w:left="1920" w:hanging="360"/>
      </w:pPr>
      <w:rPr>
        <w:rFonts w:hint="default"/>
      </w:rPr>
    </w:lvl>
    <w:lvl w:ilvl="1" w:tplc="04190019" w:tentative="1">
      <w:start w:val="1"/>
      <w:numFmt w:val="lowerLetter"/>
      <w:lvlText w:val="%2."/>
      <w:lvlJc w:val="left"/>
      <w:pPr>
        <w:ind w:left="2640" w:hanging="360"/>
      </w:p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abstractNum w:abstractNumId="5" w15:restartNumberingAfterBreak="0">
    <w:nsid w:val="269F517D"/>
    <w:multiLevelType w:val="hybridMultilevel"/>
    <w:tmpl w:val="D66810A2"/>
    <w:lvl w:ilvl="0" w:tplc="50683B9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7DB4796"/>
    <w:multiLevelType w:val="hybridMultilevel"/>
    <w:tmpl w:val="08AE540C"/>
    <w:lvl w:ilvl="0" w:tplc="50683B9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337E358C"/>
    <w:multiLevelType w:val="hybridMultilevel"/>
    <w:tmpl w:val="0B7015C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34BD6D45"/>
    <w:multiLevelType w:val="hybridMultilevel"/>
    <w:tmpl w:val="BB040EA6"/>
    <w:lvl w:ilvl="0" w:tplc="50683B9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34C51664"/>
    <w:multiLevelType w:val="hybridMultilevel"/>
    <w:tmpl w:val="96D63D76"/>
    <w:lvl w:ilvl="0" w:tplc="50683B9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38E43C57"/>
    <w:multiLevelType w:val="hybridMultilevel"/>
    <w:tmpl w:val="77BE523C"/>
    <w:lvl w:ilvl="0" w:tplc="50683B9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3AC849C6"/>
    <w:multiLevelType w:val="hybridMultilevel"/>
    <w:tmpl w:val="03CAAB38"/>
    <w:lvl w:ilvl="0" w:tplc="04190011">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3D274F5D"/>
    <w:multiLevelType w:val="hybridMultilevel"/>
    <w:tmpl w:val="E446EB7E"/>
    <w:lvl w:ilvl="0" w:tplc="50683B9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416A354D"/>
    <w:multiLevelType w:val="hybridMultilevel"/>
    <w:tmpl w:val="13F84D6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43861C2E"/>
    <w:multiLevelType w:val="hybridMultilevel"/>
    <w:tmpl w:val="9084925C"/>
    <w:lvl w:ilvl="0" w:tplc="50683B9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48A35EBA"/>
    <w:multiLevelType w:val="hybridMultilevel"/>
    <w:tmpl w:val="A3DA561C"/>
    <w:lvl w:ilvl="0" w:tplc="50683B96">
      <w:start w:val="1"/>
      <w:numFmt w:val="bullet"/>
      <w:lvlText w:val="‒"/>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49DE20C6"/>
    <w:multiLevelType w:val="hybridMultilevel"/>
    <w:tmpl w:val="1AE4105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4A5D055C"/>
    <w:multiLevelType w:val="hybridMultilevel"/>
    <w:tmpl w:val="0B5AE2CE"/>
    <w:lvl w:ilvl="0" w:tplc="50683B9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4C5405B5"/>
    <w:multiLevelType w:val="hybridMultilevel"/>
    <w:tmpl w:val="638A29DE"/>
    <w:lvl w:ilvl="0" w:tplc="50683B9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53813785"/>
    <w:multiLevelType w:val="hybridMultilevel"/>
    <w:tmpl w:val="AD4231F8"/>
    <w:lvl w:ilvl="0" w:tplc="50683B96">
      <w:start w:val="1"/>
      <w:numFmt w:val="bullet"/>
      <w:lvlText w:val="‒"/>
      <w:lvlJc w:val="left"/>
      <w:pPr>
        <w:ind w:left="2138" w:hanging="360"/>
      </w:pPr>
      <w:rPr>
        <w:rFonts w:ascii="Times New Roman" w:hAnsi="Times New Roman" w:cs="Times New Roman" w:hint="default"/>
      </w:r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20" w15:restartNumberingAfterBreak="0">
    <w:nsid w:val="54D23EDB"/>
    <w:multiLevelType w:val="hybridMultilevel"/>
    <w:tmpl w:val="87288612"/>
    <w:lvl w:ilvl="0" w:tplc="50683B9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55E16F82"/>
    <w:multiLevelType w:val="hybridMultilevel"/>
    <w:tmpl w:val="4E9C50F2"/>
    <w:lvl w:ilvl="0" w:tplc="04190011">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5DDA386B"/>
    <w:multiLevelType w:val="hybridMultilevel"/>
    <w:tmpl w:val="2932F07C"/>
    <w:lvl w:ilvl="0" w:tplc="04190011">
      <w:start w:val="1"/>
      <w:numFmt w:val="decimal"/>
      <w:lvlText w:val="%1)"/>
      <w:lvlJc w:val="left"/>
      <w:pPr>
        <w:ind w:left="1429" w:hanging="360"/>
      </w:pPr>
      <w:rPr>
        <w:rFonts w:hint="default"/>
      </w:rPr>
    </w:lvl>
    <w:lvl w:ilvl="1" w:tplc="6AE42E00">
      <w:start w:val="1"/>
      <w:numFmt w:val="decimal"/>
      <w:lvlText w:val="%2."/>
      <w:lvlJc w:val="left"/>
      <w:pPr>
        <w:ind w:left="2494" w:hanging="705"/>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5F173018"/>
    <w:multiLevelType w:val="hybridMultilevel"/>
    <w:tmpl w:val="1B3AE7B2"/>
    <w:lvl w:ilvl="0" w:tplc="50683B96">
      <w:start w:val="1"/>
      <w:numFmt w:val="bullet"/>
      <w:lvlText w:val="‒"/>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5F854809"/>
    <w:multiLevelType w:val="hybridMultilevel"/>
    <w:tmpl w:val="75EC4EA0"/>
    <w:lvl w:ilvl="0" w:tplc="50683B96">
      <w:start w:val="1"/>
      <w:numFmt w:val="bullet"/>
      <w:lvlText w:val="‒"/>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64113697"/>
    <w:multiLevelType w:val="hybridMultilevel"/>
    <w:tmpl w:val="4306CE04"/>
    <w:lvl w:ilvl="0" w:tplc="50683B96">
      <w:start w:val="1"/>
      <w:numFmt w:val="bullet"/>
      <w:lvlText w:val="‒"/>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6508340E"/>
    <w:multiLevelType w:val="hybridMultilevel"/>
    <w:tmpl w:val="C06A1446"/>
    <w:lvl w:ilvl="0" w:tplc="50683B9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67877A9B"/>
    <w:multiLevelType w:val="hybridMultilevel"/>
    <w:tmpl w:val="B6A209E6"/>
    <w:lvl w:ilvl="0" w:tplc="04190011">
      <w:start w:val="1"/>
      <w:numFmt w:val="decimal"/>
      <w:lvlText w:val="%1)"/>
      <w:lvlJc w:val="left"/>
      <w:pPr>
        <w:ind w:left="2138" w:hanging="360"/>
      </w:pPr>
      <w:rPr>
        <w:rFonts w:hint="default"/>
      </w:r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28" w15:restartNumberingAfterBreak="0">
    <w:nsid w:val="6C302DFB"/>
    <w:multiLevelType w:val="hybridMultilevel"/>
    <w:tmpl w:val="7D328DF8"/>
    <w:lvl w:ilvl="0" w:tplc="50683B9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6C8F7E83"/>
    <w:multiLevelType w:val="hybridMultilevel"/>
    <w:tmpl w:val="797C0D44"/>
    <w:lvl w:ilvl="0" w:tplc="50683B96">
      <w:start w:val="1"/>
      <w:numFmt w:val="bullet"/>
      <w:lvlText w:val="‒"/>
      <w:lvlJc w:val="left"/>
      <w:pPr>
        <w:ind w:left="1429" w:hanging="360"/>
      </w:pPr>
      <w:rPr>
        <w:rFonts w:ascii="Times New Roman" w:hAnsi="Times New Roman" w:cs="Times New Roman" w:hint="default"/>
      </w:rPr>
    </w:lvl>
    <w:lvl w:ilvl="1" w:tplc="6AE42E00">
      <w:start w:val="1"/>
      <w:numFmt w:val="decimal"/>
      <w:lvlText w:val="%2."/>
      <w:lvlJc w:val="left"/>
      <w:pPr>
        <w:ind w:left="2494" w:hanging="705"/>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6CF822A2"/>
    <w:multiLevelType w:val="hybridMultilevel"/>
    <w:tmpl w:val="540E3580"/>
    <w:lvl w:ilvl="0" w:tplc="50683B96">
      <w:start w:val="1"/>
      <w:numFmt w:val="bullet"/>
      <w:lvlText w:val="‒"/>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6DCF78DD"/>
    <w:multiLevelType w:val="hybridMultilevel"/>
    <w:tmpl w:val="32AA2088"/>
    <w:lvl w:ilvl="0" w:tplc="50683B96">
      <w:start w:val="1"/>
      <w:numFmt w:val="bullet"/>
      <w:lvlText w:val="‒"/>
      <w:lvlJc w:val="left"/>
      <w:pPr>
        <w:ind w:left="1920" w:hanging="360"/>
      </w:pPr>
      <w:rPr>
        <w:rFonts w:ascii="Times New Roman" w:hAnsi="Times New Roman" w:cs="Times New Roman" w:hint="default"/>
      </w:rPr>
    </w:lvl>
    <w:lvl w:ilvl="1" w:tplc="04190019" w:tentative="1">
      <w:start w:val="1"/>
      <w:numFmt w:val="lowerLetter"/>
      <w:lvlText w:val="%2."/>
      <w:lvlJc w:val="left"/>
      <w:pPr>
        <w:ind w:left="2640" w:hanging="360"/>
      </w:p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abstractNum w:abstractNumId="32" w15:restartNumberingAfterBreak="0">
    <w:nsid w:val="72A62186"/>
    <w:multiLevelType w:val="hybridMultilevel"/>
    <w:tmpl w:val="814E0398"/>
    <w:lvl w:ilvl="0" w:tplc="04190011">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7361194E"/>
    <w:multiLevelType w:val="hybridMultilevel"/>
    <w:tmpl w:val="F3EEACDA"/>
    <w:lvl w:ilvl="0" w:tplc="04190011">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15:restartNumberingAfterBreak="0">
    <w:nsid w:val="75F87AA6"/>
    <w:multiLevelType w:val="hybridMultilevel"/>
    <w:tmpl w:val="3D8C849A"/>
    <w:lvl w:ilvl="0" w:tplc="50683B96">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5" w15:restartNumberingAfterBreak="0">
    <w:nsid w:val="76044F0D"/>
    <w:multiLevelType w:val="hybridMultilevel"/>
    <w:tmpl w:val="DCD4645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78506CFC"/>
    <w:multiLevelType w:val="hybridMultilevel"/>
    <w:tmpl w:val="B314BD58"/>
    <w:lvl w:ilvl="0" w:tplc="50683B96">
      <w:start w:val="1"/>
      <w:numFmt w:val="bullet"/>
      <w:lvlText w:val="‒"/>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788607C3"/>
    <w:multiLevelType w:val="hybridMultilevel"/>
    <w:tmpl w:val="70FAC914"/>
    <w:lvl w:ilvl="0" w:tplc="50683B9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7BDB4F04"/>
    <w:multiLevelType w:val="hybridMultilevel"/>
    <w:tmpl w:val="609A6DA4"/>
    <w:lvl w:ilvl="0" w:tplc="50683B9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9"/>
  </w:num>
  <w:num w:numId="2">
    <w:abstractNumId w:val="25"/>
  </w:num>
  <w:num w:numId="3">
    <w:abstractNumId w:val="8"/>
  </w:num>
  <w:num w:numId="4">
    <w:abstractNumId w:val="10"/>
  </w:num>
  <w:num w:numId="5">
    <w:abstractNumId w:val="37"/>
  </w:num>
  <w:num w:numId="6">
    <w:abstractNumId w:val="36"/>
  </w:num>
  <w:num w:numId="7">
    <w:abstractNumId w:val="31"/>
  </w:num>
  <w:num w:numId="8">
    <w:abstractNumId w:val="17"/>
  </w:num>
  <w:num w:numId="9">
    <w:abstractNumId w:val="6"/>
  </w:num>
  <w:num w:numId="10">
    <w:abstractNumId w:val="3"/>
  </w:num>
  <w:num w:numId="11">
    <w:abstractNumId w:val="1"/>
  </w:num>
  <w:num w:numId="12">
    <w:abstractNumId w:val="24"/>
  </w:num>
  <w:num w:numId="13">
    <w:abstractNumId w:val="15"/>
  </w:num>
  <w:num w:numId="14">
    <w:abstractNumId w:val="30"/>
  </w:num>
  <w:num w:numId="15">
    <w:abstractNumId w:val="20"/>
  </w:num>
  <w:num w:numId="16">
    <w:abstractNumId w:val="19"/>
  </w:num>
  <w:num w:numId="17">
    <w:abstractNumId w:val="26"/>
  </w:num>
  <w:num w:numId="18">
    <w:abstractNumId w:val="23"/>
  </w:num>
  <w:num w:numId="19">
    <w:abstractNumId w:val="29"/>
  </w:num>
  <w:num w:numId="20">
    <w:abstractNumId w:val="34"/>
  </w:num>
  <w:num w:numId="21">
    <w:abstractNumId w:val="38"/>
  </w:num>
  <w:num w:numId="22">
    <w:abstractNumId w:val="18"/>
  </w:num>
  <w:num w:numId="23">
    <w:abstractNumId w:val="16"/>
  </w:num>
  <w:num w:numId="24">
    <w:abstractNumId w:val="5"/>
  </w:num>
  <w:num w:numId="25">
    <w:abstractNumId w:val="28"/>
  </w:num>
  <w:num w:numId="26">
    <w:abstractNumId w:val="12"/>
  </w:num>
  <w:num w:numId="27">
    <w:abstractNumId w:val="35"/>
  </w:num>
  <w:num w:numId="28">
    <w:abstractNumId w:val="14"/>
  </w:num>
  <w:num w:numId="29">
    <w:abstractNumId w:val="32"/>
  </w:num>
  <w:num w:numId="30">
    <w:abstractNumId w:val="4"/>
  </w:num>
  <w:num w:numId="31">
    <w:abstractNumId w:val="33"/>
  </w:num>
  <w:num w:numId="32">
    <w:abstractNumId w:val="2"/>
  </w:num>
  <w:num w:numId="33">
    <w:abstractNumId w:val="21"/>
  </w:num>
  <w:num w:numId="34">
    <w:abstractNumId w:val="0"/>
  </w:num>
  <w:num w:numId="35">
    <w:abstractNumId w:val="11"/>
  </w:num>
  <w:num w:numId="36">
    <w:abstractNumId w:val="22"/>
  </w:num>
  <w:num w:numId="37">
    <w:abstractNumId w:val="27"/>
  </w:num>
  <w:num w:numId="38">
    <w:abstractNumId w:val="13"/>
  </w:num>
  <w:num w:numId="3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3A7F"/>
    <w:rsid w:val="00012D94"/>
    <w:rsid w:val="00031655"/>
    <w:rsid w:val="000528D5"/>
    <w:rsid w:val="00055B8A"/>
    <w:rsid w:val="000603F0"/>
    <w:rsid w:val="0006335D"/>
    <w:rsid w:val="000637C3"/>
    <w:rsid w:val="000827DD"/>
    <w:rsid w:val="000835B0"/>
    <w:rsid w:val="00083A7F"/>
    <w:rsid w:val="00092960"/>
    <w:rsid w:val="000B4132"/>
    <w:rsid w:val="000C2AD0"/>
    <w:rsid w:val="000D6DAD"/>
    <w:rsid w:val="000E138E"/>
    <w:rsid w:val="000F231E"/>
    <w:rsid w:val="00111B34"/>
    <w:rsid w:val="001275A9"/>
    <w:rsid w:val="00131AF0"/>
    <w:rsid w:val="00134DA3"/>
    <w:rsid w:val="001366E7"/>
    <w:rsid w:val="00137C2C"/>
    <w:rsid w:val="00145003"/>
    <w:rsid w:val="00154652"/>
    <w:rsid w:val="00165358"/>
    <w:rsid w:val="00171442"/>
    <w:rsid w:val="001759ED"/>
    <w:rsid w:val="001807CC"/>
    <w:rsid w:val="00182EB7"/>
    <w:rsid w:val="00184974"/>
    <w:rsid w:val="00192FF8"/>
    <w:rsid w:val="00196D65"/>
    <w:rsid w:val="00196E3E"/>
    <w:rsid w:val="00197BCA"/>
    <w:rsid w:val="001A37FE"/>
    <w:rsid w:val="001B3B49"/>
    <w:rsid w:val="001B3F56"/>
    <w:rsid w:val="001B5B22"/>
    <w:rsid w:val="001C39D1"/>
    <w:rsid w:val="001C5CCC"/>
    <w:rsid w:val="001E32C6"/>
    <w:rsid w:val="001E3EA6"/>
    <w:rsid w:val="001E68DF"/>
    <w:rsid w:val="001F469F"/>
    <w:rsid w:val="00201FEF"/>
    <w:rsid w:val="00227BD2"/>
    <w:rsid w:val="00231F83"/>
    <w:rsid w:val="00232524"/>
    <w:rsid w:val="0023513F"/>
    <w:rsid w:val="002374B4"/>
    <w:rsid w:val="00241C35"/>
    <w:rsid w:val="00250D41"/>
    <w:rsid w:val="00252418"/>
    <w:rsid w:val="002546F8"/>
    <w:rsid w:val="00260488"/>
    <w:rsid w:val="002768AC"/>
    <w:rsid w:val="00281F04"/>
    <w:rsid w:val="0028350E"/>
    <w:rsid w:val="002838A3"/>
    <w:rsid w:val="002A213A"/>
    <w:rsid w:val="002A31BB"/>
    <w:rsid w:val="002B6A2A"/>
    <w:rsid w:val="002C5310"/>
    <w:rsid w:val="002D4E57"/>
    <w:rsid w:val="002E4018"/>
    <w:rsid w:val="002E4C2F"/>
    <w:rsid w:val="002E52C0"/>
    <w:rsid w:val="002F252D"/>
    <w:rsid w:val="002F6D56"/>
    <w:rsid w:val="00304EFD"/>
    <w:rsid w:val="00311D6E"/>
    <w:rsid w:val="00311F88"/>
    <w:rsid w:val="00324107"/>
    <w:rsid w:val="003269D3"/>
    <w:rsid w:val="00326A39"/>
    <w:rsid w:val="0033542A"/>
    <w:rsid w:val="00355FBB"/>
    <w:rsid w:val="00357772"/>
    <w:rsid w:val="00363183"/>
    <w:rsid w:val="00374964"/>
    <w:rsid w:val="003C6322"/>
    <w:rsid w:val="003D0EB5"/>
    <w:rsid w:val="003D2D72"/>
    <w:rsid w:val="003E4EAF"/>
    <w:rsid w:val="003F3993"/>
    <w:rsid w:val="004003D4"/>
    <w:rsid w:val="00420B0C"/>
    <w:rsid w:val="00421D0B"/>
    <w:rsid w:val="0042310D"/>
    <w:rsid w:val="00423985"/>
    <w:rsid w:val="00425947"/>
    <w:rsid w:val="00427C9C"/>
    <w:rsid w:val="00431625"/>
    <w:rsid w:val="00444147"/>
    <w:rsid w:val="00445642"/>
    <w:rsid w:val="00454440"/>
    <w:rsid w:val="00466D07"/>
    <w:rsid w:val="0047488A"/>
    <w:rsid w:val="00480264"/>
    <w:rsid w:val="00482E98"/>
    <w:rsid w:val="00482F05"/>
    <w:rsid w:val="004836E6"/>
    <w:rsid w:val="00483DAE"/>
    <w:rsid w:val="004A0D93"/>
    <w:rsid w:val="004A3D31"/>
    <w:rsid w:val="004A6CDA"/>
    <w:rsid w:val="004B7687"/>
    <w:rsid w:val="004C6E46"/>
    <w:rsid w:val="004C6F48"/>
    <w:rsid w:val="004D0C55"/>
    <w:rsid w:val="004D2C47"/>
    <w:rsid w:val="004E3557"/>
    <w:rsid w:val="004E79C2"/>
    <w:rsid w:val="004E7EC7"/>
    <w:rsid w:val="004F259B"/>
    <w:rsid w:val="00502720"/>
    <w:rsid w:val="00503593"/>
    <w:rsid w:val="00505B13"/>
    <w:rsid w:val="00513189"/>
    <w:rsid w:val="005263AE"/>
    <w:rsid w:val="00527F6C"/>
    <w:rsid w:val="00534D4F"/>
    <w:rsid w:val="005448E6"/>
    <w:rsid w:val="00552517"/>
    <w:rsid w:val="00575AC8"/>
    <w:rsid w:val="00583E4A"/>
    <w:rsid w:val="00590E12"/>
    <w:rsid w:val="005A2AC0"/>
    <w:rsid w:val="005A6BBB"/>
    <w:rsid w:val="005B176D"/>
    <w:rsid w:val="005B47B9"/>
    <w:rsid w:val="005B5E4B"/>
    <w:rsid w:val="005B688D"/>
    <w:rsid w:val="005C1F40"/>
    <w:rsid w:val="005C6279"/>
    <w:rsid w:val="005F0715"/>
    <w:rsid w:val="005F5784"/>
    <w:rsid w:val="00604E2C"/>
    <w:rsid w:val="006173DF"/>
    <w:rsid w:val="00635E5F"/>
    <w:rsid w:val="00640348"/>
    <w:rsid w:val="00641151"/>
    <w:rsid w:val="00641C8F"/>
    <w:rsid w:val="00663A71"/>
    <w:rsid w:val="00666F61"/>
    <w:rsid w:val="00687BB6"/>
    <w:rsid w:val="006A5390"/>
    <w:rsid w:val="006B6DE9"/>
    <w:rsid w:val="006C13B8"/>
    <w:rsid w:val="006C1B3A"/>
    <w:rsid w:val="006D622C"/>
    <w:rsid w:val="006E5AED"/>
    <w:rsid w:val="006F2D43"/>
    <w:rsid w:val="006F50E7"/>
    <w:rsid w:val="00704ED5"/>
    <w:rsid w:val="007214A0"/>
    <w:rsid w:val="00724E6E"/>
    <w:rsid w:val="00732A20"/>
    <w:rsid w:val="00735F15"/>
    <w:rsid w:val="0074198F"/>
    <w:rsid w:val="007452B2"/>
    <w:rsid w:val="00751DD7"/>
    <w:rsid w:val="0077401B"/>
    <w:rsid w:val="00797896"/>
    <w:rsid w:val="007B1C27"/>
    <w:rsid w:val="007B2CA3"/>
    <w:rsid w:val="007B42E1"/>
    <w:rsid w:val="007B5947"/>
    <w:rsid w:val="007C6ECB"/>
    <w:rsid w:val="007E5212"/>
    <w:rsid w:val="007E53AF"/>
    <w:rsid w:val="00802CD3"/>
    <w:rsid w:val="008123A2"/>
    <w:rsid w:val="00820077"/>
    <w:rsid w:val="00823C8F"/>
    <w:rsid w:val="00833E17"/>
    <w:rsid w:val="00844A84"/>
    <w:rsid w:val="00850C5B"/>
    <w:rsid w:val="00853680"/>
    <w:rsid w:val="00855077"/>
    <w:rsid w:val="008554CC"/>
    <w:rsid w:val="0086685D"/>
    <w:rsid w:val="008740EE"/>
    <w:rsid w:val="00876F1F"/>
    <w:rsid w:val="00882DB4"/>
    <w:rsid w:val="00884EDE"/>
    <w:rsid w:val="00890CB3"/>
    <w:rsid w:val="008A1D7B"/>
    <w:rsid w:val="008B5E59"/>
    <w:rsid w:val="008C5E58"/>
    <w:rsid w:val="008D0D86"/>
    <w:rsid w:val="008D5A91"/>
    <w:rsid w:val="008F22EA"/>
    <w:rsid w:val="0090552D"/>
    <w:rsid w:val="009216CF"/>
    <w:rsid w:val="0092687C"/>
    <w:rsid w:val="00930ACB"/>
    <w:rsid w:val="00933583"/>
    <w:rsid w:val="0093371F"/>
    <w:rsid w:val="009422B5"/>
    <w:rsid w:val="009540C5"/>
    <w:rsid w:val="0095471B"/>
    <w:rsid w:val="0096454A"/>
    <w:rsid w:val="00972AD2"/>
    <w:rsid w:val="00997324"/>
    <w:rsid w:val="009A712E"/>
    <w:rsid w:val="009B0269"/>
    <w:rsid w:val="009B741A"/>
    <w:rsid w:val="009C171C"/>
    <w:rsid w:val="009E38DF"/>
    <w:rsid w:val="009E5BD0"/>
    <w:rsid w:val="009F37EB"/>
    <w:rsid w:val="00A01C5B"/>
    <w:rsid w:val="00A551C2"/>
    <w:rsid w:val="00A556C3"/>
    <w:rsid w:val="00A809EB"/>
    <w:rsid w:val="00A840EC"/>
    <w:rsid w:val="00A96804"/>
    <w:rsid w:val="00AA41C3"/>
    <w:rsid w:val="00AC486D"/>
    <w:rsid w:val="00AF0A18"/>
    <w:rsid w:val="00B015C7"/>
    <w:rsid w:val="00B02FB0"/>
    <w:rsid w:val="00B14C72"/>
    <w:rsid w:val="00B17D72"/>
    <w:rsid w:val="00B235E7"/>
    <w:rsid w:val="00B26A46"/>
    <w:rsid w:val="00B30FEE"/>
    <w:rsid w:val="00B326F2"/>
    <w:rsid w:val="00B340E4"/>
    <w:rsid w:val="00B36C3E"/>
    <w:rsid w:val="00B37BBA"/>
    <w:rsid w:val="00B54976"/>
    <w:rsid w:val="00B55F97"/>
    <w:rsid w:val="00B5603E"/>
    <w:rsid w:val="00B65E07"/>
    <w:rsid w:val="00B87528"/>
    <w:rsid w:val="00BA4D27"/>
    <w:rsid w:val="00BB06ED"/>
    <w:rsid w:val="00BB4AE5"/>
    <w:rsid w:val="00BD6011"/>
    <w:rsid w:val="00BD6BD8"/>
    <w:rsid w:val="00C03B18"/>
    <w:rsid w:val="00C04744"/>
    <w:rsid w:val="00C05E2F"/>
    <w:rsid w:val="00C22B1C"/>
    <w:rsid w:val="00C45560"/>
    <w:rsid w:val="00C45CC1"/>
    <w:rsid w:val="00C552F1"/>
    <w:rsid w:val="00C7452D"/>
    <w:rsid w:val="00C81CBC"/>
    <w:rsid w:val="00C92679"/>
    <w:rsid w:val="00CA364E"/>
    <w:rsid w:val="00CB7D7A"/>
    <w:rsid w:val="00CC6B5D"/>
    <w:rsid w:val="00CE0805"/>
    <w:rsid w:val="00D0122A"/>
    <w:rsid w:val="00D01BCF"/>
    <w:rsid w:val="00D026D1"/>
    <w:rsid w:val="00D224C1"/>
    <w:rsid w:val="00D22A8D"/>
    <w:rsid w:val="00D3131A"/>
    <w:rsid w:val="00D31ECC"/>
    <w:rsid w:val="00D32083"/>
    <w:rsid w:val="00D366F9"/>
    <w:rsid w:val="00D3711B"/>
    <w:rsid w:val="00D379BA"/>
    <w:rsid w:val="00D418F7"/>
    <w:rsid w:val="00D41B2D"/>
    <w:rsid w:val="00D60B1B"/>
    <w:rsid w:val="00D66C3A"/>
    <w:rsid w:val="00D72267"/>
    <w:rsid w:val="00D74DA6"/>
    <w:rsid w:val="00D75A9C"/>
    <w:rsid w:val="00D87334"/>
    <w:rsid w:val="00D91878"/>
    <w:rsid w:val="00DA6301"/>
    <w:rsid w:val="00DA6C28"/>
    <w:rsid w:val="00DB08A3"/>
    <w:rsid w:val="00DB2884"/>
    <w:rsid w:val="00DC17A3"/>
    <w:rsid w:val="00DC1E03"/>
    <w:rsid w:val="00DC6252"/>
    <w:rsid w:val="00DC742B"/>
    <w:rsid w:val="00DD79B1"/>
    <w:rsid w:val="00DD7B3C"/>
    <w:rsid w:val="00DE1523"/>
    <w:rsid w:val="00DE20CF"/>
    <w:rsid w:val="00DE3495"/>
    <w:rsid w:val="00DF142D"/>
    <w:rsid w:val="00DF502A"/>
    <w:rsid w:val="00E0461C"/>
    <w:rsid w:val="00E2780B"/>
    <w:rsid w:val="00E30091"/>
    <w:rsid w:val="00E32293"/>
    <w:rsid w:val="00E33078"/>
    <w:rsid w:val="00E36AA1"/>
    <w:rsid w:val="00E40847"/>
    <w:rsid w:val="00E442D6"/>
    <w:rsid w:val="00E4516E"/>
    <w:rsid w:val="00E468B9"/>
    <w:rsid w:val="00E53FF9"/>
    <w:rsid w:val="00E6097D"/>
    <w:rsid w:val="00E731E3"/>
    <w:rsid w:val="00E8701F"/>
    <w:rsid w:val="00E91E6A"/>
    <w:rsid w:val="00E96946"/>
    <w:rsid w:val="00E97B0E"/>
    <w:rsid w:val="00EA4779"/>
    <w:rsid w:val="00EA67A3"/>
    <w:rsid w:val="00EB6524"/>
    <w:rsid w:val="00EC3EAE"/>
    <w:rsid w:val="00EC76AA"/>
    <w:rsid w:val="00ED4BCB"/>
    <w:rsid w:val="00EE3045"/>
    <w:rsid w:val="00EE3BC9"/>
    <w:rsid w:val="00EF549B"/>
    <w:rsid w:val="00F04066"/>
    <w:rsid w:val="00F05E01"/>
    <w:rsid w:val="00F11E8F"/>
    <w:rsid w:val="00F16A2B"/>
    <w:rsid w:val="00F2491B"/>
    <w:rsid w:val="00F26527"/>
    <w:rsid w:val="00F34442"/>
    <w:rsid w:val="00F347E0"/>
    <w:rsid w:val="00F34F53"/>
    <w:rsid w:val="00F46E5C"/>
    <w:rsid w:val="00F56AC8"/>
    <w:rsid w:val="00F768C2"/>
    <w:rsid w:val="00F8419B"/>
    <w:rsid w:val="00FA1DF0"/>
    <w:rsid w:val="00FB03A1"/>
    <w:rsid w:val="00FC5957"/>
    <w:rsid w:val="00FD1531"/>
    <w:rsid w:val="00FD2892"/>
    <w:rsid w:val="00FD671D"/>
    <w:rsid w:val="00FF0D17"/>
    <w:rsid w:val="00FF1D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5:docId w15:val="{D1092855-C4C8-408F-969E-76524CC62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ru-RU" w:eastAsia="en-US" w:bidi="ar-SA"/>
      </w:rPr>
    </w:rPrDefault>
    <w:pPrDefault>
      <w:pPr>
        <w:spacing w:line="360" w:lineRule="auto"/>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DB2884"/>
    <w:pPr>
      <w:keepNext/>
      <w:keepLines/>
      <w:outlineLvl w:val="0"/>
    </w:pPr>
    <w:rPr>
      <w:rFonts w:eastAsiaTheme="majorEastAsia" w:cstheme="majorBidi"/>
      <w:b/>
      <w:szCs w:val="32"/>
    </w:rPr>
  </w:style>
  <w:style w:type="paragraph" w:styleId="2">
    <w:name w:val="heading 2"/>
    <w:basedOn w:val="a"/>
    <w:next w:val="a"/>
    <w:link w:val="20"/>
    <w:uiPriority w:val="9"/>
    <w:unhideWhenUsed/>
    <w:qFormat/>
    <w:rsid w:val="00DB2884"/>
    <w:pPr>
      <w:keepNext/>
      <w:keepLines/>
      <w:outlineLvl w:val="1"/>
    </w:pPr>
    <w:rPr>
      <w:rFonts w:eastAsiaTheme="majorEastAsia" w:cstheme="majorBidi"/>
      <w:b/>
      <w:color w:val="000000" w:themeColor="text1"/>
      <w:szCs w:val="26"/>
    </w:rPr>
  </w:style>
  <w:style w:type="paragraph" w:styleId="3">
    <w:name w:val="heading 3"/>
    <w:basedOn w:val="a"/>
    <w:next w:val="a"/>
    <w:link w:val="30"/>
    <w:uiPriority w:val="9"/>
    <w:unhideWhenUsed/>
    <w:qFormat/>
    <w:rsid w:val="006E5AED"/>
    <w:pPr>
      <w:keepNext/>
      <w:keepLines/>
      <w:ind w:firstLine="0"/>
      <w:jc w:val="center"/>
      <w:outlineLvl w:val="2"/>
    </w:pPr>
    <w:rPr>
      <w:rFonts w:eastAsiaTheme="majorEastAsia" w:cstheme="majorBidi"/>
      <w:b/>
      <w:color w:val="000000" w:themeColor="text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B3B49"/>
    <w:pPr>
      <w:tabs>
        <w:tab w:val="center" w:pos="4677"/>
        <w:tab w:val="right" w:pos="9355"/>
      </w:tabs>
      <w:spacing w:line="240" w:lineRule="auto"/>
    </w:pPr>
  </w:style>
  <w:style w:type="character" w:customStyle="1" w:styleId="a4">
    <w:name w:val="Верхний колонтитул Знак"/>
    <w:basedOn w:val="a0"/>
    <w:link w:val="a3"/>
    <w:uiPriority w:val="99"/>
    <w:rsid w:val="001B3B49"/>
  </w:style>
  <w:style w:type="paragraph" w:styleId="a5">
    <w:name w:val="footer"/>
    <w:basedOn w:val="a"/>
    <w:link w:val="a6"/>
    <w:uiPriority w:val="99"/>
    <w:unhideWhenUsed/>
    <w:rsid w:val="001B3B49"/>
    <w:pPr>
      <w:tabs>
        <w:tab w:val="center" w:pos="4677"/>
        <w:tab w:val="right" w:pos="9355"/>
      </w:tabs>
      <w:spacing w:line="240" w:lineRule="auto"/>
    </w:pPr>
  </w:style>
  <w:style w:type="character" w:customStyle="1" w:styleId="a6">
    <w:name w:val="Нижний колонтитул Знак"/>
    <w:basedOn w:val="a0"/>
    <w:link w:val="a5"/>
    <w:uiPriority w:val="99"/>
    <w:rsid w:val="001B3B49"/>
  </w:style>
  <w:style w:type="character" w:customStyle="1" w:styleId="10">
    <w:name w:val="Заголовок 1 Знак"/>
    <w:basedOn w:val="a0"/>
    <w:link w:val="1"/>
    <w:uiPriority w:val="9"/>
    <w:rsid w:val="00DB2884"/>
    <w:rPr>
      <w:rFonts w:eastAsiaTheme="majorEastAsia" w:cstheme="majorBidi"/>
      <w:b/>
      <w:szCs w:val="32"/>
    </w:rPr>
  </w:style>
  <w:style w:type="paragraph" w:styleId="a7">
    <w:name w:val="List Paragraph"/>
    <w:basedOn w:val="a"/>
    <w:uiPriority w:val="34"/>
    <w:qFormat/>
    <w:rsid w:val="00641151"/>
    <w:pPr>
      <w:ind w:left="720"/>
      <w:contextualSpacing/>
    </w:pPr>
  </w:style>
  <w:style w:type="character" w:customStyle="1" w:styleId="20">
    <w:name w:val="Заголовок 2 Знак"/>
    <w:basedOn w:val="a0"/>
    <w:link w:val="2"/>
    <w:uiPriority w:val="9"/>
    <w:rsid w:val="00DB2884"/>
    <w:rPr>
      <w:rFonts w:eastAsiaTheme="majorEastAsia" w:cstheme="majorBidi"/>
      <w:b/>
      <w:color w:val="000000" w:themeColor="text1"/>
      <w:szCs w:val="26"/>
    </w:rPr>
  </w:style>
  <w:style w:type="paragraph" w:styleId="a8">
    <w:name w:val="TOC Heading"/>
    <w:basedOn w:val="1"/>
    <w:next w:val="a"/>
    <w:uiPriority w:val="39"/>
    <w:unhideWhenUsed/>
    <w:qFormat/>
    <w:rsid w:val="00D418F7"/>
    <w:pPr>
      <w:spacing w:before="240" w:line="259" w:lineRule="auto"/>
      <w:ind w:firstLine="0"/>
      <w:jc w:val="left"/>
      <w:outlineLvl w:val="9"/>
    </w:pPr>
    <w:rPr>
      <w:rFonts w:asciiTheme="majorHAnsi" w:hAnsiTheme="majorHAnsi"/>
      <w:color w:val="2E74B5" w:themeColor="accent1" w:themeShade="BF"/>
      <w:sz w:val="32"/>
      <w:lang w:eastAsia="ru-RU"/>
    </w:rPr>
  </w:style>
  <w:style w:type="paragraph" w:styleId="11">
    <w:name w:val="toc 1"/>
    <w:basedOn w:val="a"/>
    <w:next w:val="a"/>
    <w:autoRedefine/>
    <w:uiPriority w:val="39"/>
    <w:unhideWhenUsed/>
    <w:rsid w:val="00B26A46"/>
    <w:pPr>
      <w:tabs>
        <w:tab w:val="right" w:leader="dot" w:pos="8931"/>
      </w:tabs>
      <w:ind w:left="426" w:right="423" w:hanging="426"/>
    </w:pPr>
  </w:style>
  <w:style w:type="paragraph" w:styleId="21">
    <w:name w:val="toc 2"/>
    <w:basedOn w:val="a"/>
    <w:next w:val="a"/>
    <w:autoRedefine/>
    <w:uiPriority w:val="39"/>
    <w:unhideWhenUsed/>
    <w:rsid w:val="00B26A46"/>
    <w:pPr>
      <w:tabs>
        <w:tab w:val="right" w:leader="dot" w:pos="9072"/>
      </w:tabs>
      <w:ind w:firstLine="426"/>
    </w:pPr>
  </w:style>
  <w:style w:type="character" w:styleId="a9">
    <w:name w:val="Hyperlink"/>
    <w:basedOn w:val="a0"/>
    <w:uiPriority w:val="99"/>
    <w:unhideWhenUsed/>
    <w:rsid w:val="00D418F7"/>
    <w:rPr>
      <w:color w:val="0563C1" w:themeColor="hyperlink"/>
      <w:u w:val="single"/>
    </w:rPr>
  </w:style>
  <w:style w:type="paragraph" w:styleId="aa">
    <w:name w:val="Balloon Text"/>
    <w:basedOn w:val="a"/>
    <w:link w:val="ab"/>
    <w:uiPriority w:val="99"/>
    <w:semiHidden/>
    <w:unhideWhenUsed/>
    <w:rsid w:val="006C13B8"/>
    <w:pPr>
      <w:spacing w:line="240" w:lineRule="auto"/>
    </w:pPr>
    <w:rPr>
      <w:rFonts w:ascii="Tahoma" w:hAnsi="Tahoma" w:cs="Tahoma"/>
      <w:sz w:val="16"/>
      <w:szCs w:val="16"/>
    </w:rPr>
  </w:style>
  <w:style w:type="character" w:customStyle="1" w:styleId="ab">
    <w:name w:val="Текст выноски Знак"/>
    <w:basedOn w:val="a0"/>
    <w:link w:val="aa"/>
    <w:uiPriority w:val="99"/>
    <w:semiHidden/>
    <w:rsid w:val="006C13B8"/>
    <w:rPr>
      <w:rFonts w:ascii="Tahoma" w:hAnsi="Tahoma" w:cs="Tahoma"/>
      <w:sz w:val="16"/>
      <w:szCs w:val="16"/>
    </w:rPr>
  </w:style>
  <w:style w:type="character" w:customStyle="1" w:styleId="30">
    <w:name w:val="Заголовок 3 Знак"/>
    <w:basedOn w:val="a0"/>
    <w:link w:val="3"/>
    <w:uiPriority w:val="9"/>
    <w:rsid w:val="006E5AED"/>
    <w:rPr>
      <w:rFonts w:eastAsiaTheme="majorEastAsia" w:cstheme="majorBidi"/>
      <w:b/>
      <w:color w:val="000000" w:themeColor="text1"/>
      <w:szCs w:val="24"/>
    </w:rPr>
  </w:style>
  <w:style w:type="paragraph" w:styleId="31">
    <w:name w:val="toc 3"/>
    <w:basedOn w:val="a"/>
    <w:next w:val="a"/>
    <w:autoRedefine/>
    <w:uiPriority w:val="39"/>
    <w:unhideWhenUsed/>
    <w:rsid w:val="00F16A2B"/>
    <w:pPr>
      <w:tabs>
        <w:tab w:val="right" w:leader="dot" w:pos="9628"/>
      </w:tabs>
      <w:ind w:left="2835" w:hanging="2126"/>
    </w:pPr>
  </w:style>
  <w:style w:type="table" w:styleId="ac">
    <w:name w:val="Table Grid"/>
    <w:basedOn w:val="a1"/>
    <w:uiPriority w:val="39"/>
    <w:rsid w:val="00DC17A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aliases w:val="Обычный 2"/>
    <w:uiPriority w:val="1"/>
    <w:qFormat/>
    <w:rsid w:val="006E5AED"/>
    <w:pPr>
      <w:ind w:firstLine="0"/>
      <w:jc w:val="center"/>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5897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8AABA0-7443-485D-B02A-A05A7062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1889</TotalTime>
  <Pages>67</Pages>
  <Words>13139</Words>
  <Characters>74895</Characters>
  <Application>Microsoft Office Word</Application>
  <DocSecurity>0</DocSecurity>
  <Lines>624</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Маргарита Малянова</cp:lastModifiedBy>
  <cp:revision>173</cp:revision>
  <cp:lastPrinted>2019-05-21T13:36:00Z</cp:lastPrinted>
  <dcterms:created xsi:type="dcterms:W3CDTF">2019-04-21T12:29:00Z</dcterms:created>
  <dcterms:modified xsi:type="dcterms:W3CDTF">2019-05-21T13:42:00Z</dcterms:modified>
</cp:coreProperties>
</file>