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2928A" w14:textId="11365E41" w:rsidR="00F52943" w:rsidRPr="00877F7B" w:rsidRDefault="00D01DA8" w:rsidP="00F529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DCAAFD0" wp14:editId="1D8089F7">
            <wp:extent cx="5939790" cy="81546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52943" w:rsidRPr="00877F7B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14:paraId="4101652C" w14:textId="77777777" w:rsidR="00F52943" w:rsidRPr="00877F7B" w:rsidRDefault="00F52943" w:rsidP="00F529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AAB056" w14:textId="56641922" w:rsidR="00F52943" w:rsidRPr="00F52943" w:rsidRDefault="00F52943" w:rsidP="00F529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A9082E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…………………………………………………………………….</w:t>
      </w:r>
      <w:r w:rsidR="00EB41DB">
        <w:rPr>
          <w:rFonts w:ascii="Times New Roman" w:eastAsia="Calibri" w:hAnsi="Times New Roman" w:cs="Times New Roman"/>
          <w:sz w:val="28"/>
          <w:szCs w:val="28"/>
        </w:rPr>
        <w:t>..3</w:t>
      </w:r>
    </w:p>
    <w:p w14:paraId="4DABA27C" w14:textId="207B1E57" w:rsidR="00F52943" w:rsidRDefault="00F52943" w:rsidP="00F529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lastRenderedPageBreak/>
        <w:t>1 Аннотация как элемент аппарата издания</w:t>
      </w:r>
      <w:r w:rsidR="00151171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  <w:r w:rsidR="00A9082E">
        <w:rPr>
          <w:rFonts w:ascii="Times New Roman" w:eastAsia="Calibri" w:hAnsi="Times New Roman" w:cs="Times New Roman"/>
          <w:sz w:val="28"/>
          <w:szCs w:val="28"/>
        </w:rPr>
        <w:t>.</w:t>
      </w:r>
      <w:r w:rsidR="00151171">
        <w:rPr>
          <w:rFonts w:ascii="Times New Roman" w:eastAsia="Calibri" w:hAnsi="Times New Roman" w:cs="Times New Roman"/>
          <w:sz w:val="28"/>
          <w:szCs w:val="28"/>
        </w:rPr>
        <w:t>7</w:t>
      </w:r>
    </w:p>
    <w:p w14:paraId="7074ABFE" w14:textId="77777777" w:rsidR="00A9082E" w:rsidRDefault="00F52943" w:rsidP="00A9082E">
      <w:pPr>
        <w:pStyle w:val="a4"/>
        <w:numPr>
          <w:ilvl w:val="1"/>
          <w:numId w:val="10"/>
        </w:num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 w:rsidRPr="00A9082E">
        <w:rPr>
          <w:rFonts w:ascii="Times New Roman" w:hAnsi="Times New Roman"/>
          <w:sz w:val="28"/>
          <w:szCs w:val="28"/>
        </w:rPr>
        <w:t xml:space="preserve">Понятие, цели и задачи аннотации. </w:t>
      </w:r>
      <w:r w:rsidR="005019F0" w:rsidRPr="00A9082E">
        <w:rPr>
          <w:rFonts w:ascii="Times New Roman" w:hAnsi="Times New Roman"/>
          <w:sz w:val="28"/>
          <w:szCs w:val="28"/>
        </w:rPr>
        <w:t>Сущность аннотирования.</w:t>
      </w:r>
      <w:r w:rsidR="0090538F" w:rsidRPr="00A9082E">
        <w:rPr>
          <w:rFonts w:ascii="Times New Roman" w:hAnsi="Times New Roman"/>
          <w:sz w:val="28"/>
          <w:szCs w:val="28"/>
        </w:rPr>
        <w:t xml:space="preserve"> </w:t>
      </w:r>
    </w:p>
    <w:p w14:paraId="53F76154" w14:textId="36F7C41D" w:rsidR="00F52943" w:rsidRPr="00A9082E" w:rsidRDefault="00F52943" w:rsidP="00A9082E">
      <w:pPr>
        <w:spacing w:after="0" w:line="360" w:lineRule="auto"/>
        <w:ind w:left="284" w:right="565"/>
        <w:rPr>
          <w:rFonts w:ascii="Times New Roman" w:eastAsia="Calibri" w:hAnsi="Times New Roman"/>
          <w:sz w:val="28"/>
          <w:szCs w:val="28"/>
        </w:rPr>
      </w:pPr>
      <w:r w:rsidRPr="00A9082E">
        <w:rPr>
          <w:rFonts w:ascii="Times New Roman" w:eastAsia="Calibri" w:hAnsi="Times New Roman"/>
          <w:sz w:val="28"/>
          <w:szCs w:val="28"/>
        </w:rPr>
        <w:t>Требования к тексту издательской аннотации</w:t>
      </w:r>
      <w:r w:rsidR="00A9082E">
        <w:rPr>
          <w:rFonts w:ascii="Times New Roman" w:eastAsia="Calibri" w:hAnsi="Times New Roman"/>
          <w:sz w:val="28"/>
          <w:szCs w:val="28"/>
        </w:rPr>
        <w:t>………………………….7</w:t>
      </w:r>
    </w:p>
    <w:p w14:paraId="6533BD45" w14:textId="085CA964" w:rsidR="00F52943" w:rsidRPr="00F52943" w:rsidRDefault="00EA743D" w:rsidP="0075597C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</w:t>
      </w:r>
      <w:r w:rsidR="00F52943" w:rsidRPr="00F52943">
        <w:rPr>
          <w:rFonts w:ascii="Times New Roman" w:eastAsia="Calibri" w:hAnsi="Times New Roman" w:cs="Times New Roman"/>
          <w:sz w:val="28"/>
          <w:szCs w:val="28"/>
        </w:rPr>
        <w:t xml:space="preserve"> Типология аннотаций</w:t>
      </w:r>
      <w:r w:rsidR="00A9082E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………………………………………………...10</w:t>
      </w:r>
    </w:p>
    <w:p w14:paraId="5924FF52" w14:textId="77777777" w:rsidR="00A9082E" w:rsidRDefault="00EA743D" w:rsidP="00A9082E">
      <w:pPr>
        <w:tabs>
          <w:tab w:val="left" w:pos="8505"/>
        </w:tabs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</w:t>
      </w:r>
      <w:r w:rsidR="00F52943" w:rsidRPr="00F52943">
        <w:rPr>
          <w:rFonts w:ascii="Times New Roman" w:eastAsia="Calibri" w:hAnsi="Times New Roman" w:cs="Times New Roman"/>
          <w:sz w:val="28"/>
          <w:szCs w:val="28"/>
        </w:rPr>
        <w:t xml:space="preserve"> Аннотация на литературно-художественное издание. </w:t>
      </w:r>
    </w:p>
    <w:p w14:paraId="0F5FA304" w14:textId="179B798A" w:rsidR="00F52943" w:rsidRPr="00F52943" w:rsidRDefault="00F52943" w:rsidP="00A9082E">
      <w:pPr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>Понятие</w:t>
      </w:r>
      <w:r w:rsidR="004F47EE">
        <w:rPr>
          <w:rFonts w:ascii="Times New Roman" w:eastAsia="Calibri" w:hAnsi="Times New Roman" w:cs="Times New Roman"/>
          <w:sz w:val="28"/>
          <w:szCs w:val="28"/>
        </w:rPr>
        <w:t>, особенности</w:t>
      </w:r>
      <w:r w:rsidRPr="00F52943">
        <w:rPr>
          <w:rFonts w:ascii="Times New Roman" w:eastAsia="Calibri" w:hAnsi="Times New Roman" w:cs="Times New Roman"/>
          <w:sz w:val="28"/>
          <w:szCs w:val="28"/>
        </w:rPr>
        <w:t xml:space="preserve"> и основные требования</w:t>
      </w:r>
      <w:r w:rsidR="00A9082E">
        <w:rPr>
          <w:rFonts w:ascii="Times New Roman" w:eastAsia="Calibri" w:hAnsi="Times New Roman" w:cs="Times New Roman"/>
          <w:sz w:val="28"/>
          <w:szCs w:val="28"/>
        </w:rPr>
        <w:t>…………………………13</w:t>
      </w:r>
    </w:p>
    <w:p w14:paraId="04E7BD84" w14:textId="77777777" w:rsidR="00A9082E" w:rsidRDefault="00F52943" w:rsidP="00A9082E">
      <w:pPr>
        <w:pStyle w:val="a4"/>
        <w:numPr>
          <w:ilvl w:val="0"/>
          <w:numId w:val="10"/>
        </w:num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 w:rsidRPr="00A9082E">
        <w:rPr>
          <w:rFonts w:ascii="Times New Roman" w:hAnsi="Times New Roman"/>
          <w:sz w:val="28"/>
          <w:szCs w:val="28"/>
        </w:rPr>
        <w:t xml:space="preserve">Редакторская работа над аннотацией </w:t>
      </w:r>
    </w:p>
    <w:p w14:paraId="1D5FCA21" w14:textId="19707594" w:rsidR="00F52943" w:rsidRPr="00A9082E" w:rsidRDefault="00F52943" w:rsidP="00A9082E">
      <w:pPr>
        <w:pStyle w:val="a4"/>
        <w:spacing w:after="0" w:line="360" w:lineRule="auto"/>
        <w:ind w:left="420" w:right="140"/>
        <w:rPr>
          <w:rFonts w:ascii="Times New Roman" w:hAnsi="Times New Roman"/>
          <w:sz w:val="28"/>
          <w:szCs w:val="28"/>
        </w:rPr>
      </w:pPr>
      <w:r w:rsidRPr="00A9082E">
        <w:rPr>
          <w:rFonts w:ascii="Times New Roman" w:hAnsi="Times New Roman"/>
          <w:sz w:val="28"/>
          <w:szCs w:val="28"/>
        </w:rPr>
        <w:t>к литературно-художественному изданию</w:t>
      </w:r>
      <w:r w:rsidR="00A9082E" w:rsidRPr="00A9082E">
        <w:rPr>
          <w:rFonts w:ascii="Times New Roman" w:hAnsi="Times New Roman"/>
          <w:sz w:val="28"/>
          <w:szCs w:val="28"/>
        </w:rPr>
        <w:t>………………</w:t>
      </w:r>
      <w:r w:rsidR="00A9082E">
        <w:rPr>
          <w:rFonts w:ascii="Times New Roman" w:hAnsi="Times New Roman"/>
          <w:sz w:val="28"/>
          <w:szCs w:val="28"/>
        </w:rPr>
        <w:t>……….</w:t>
      </w:r>
      <w:r w:rsidR="00AF4DE7">
        <w:rPr>
          <w:rFonts w:ascii="Times New Roman" w:hAnsi="Times New Roman"/>
          <w:sz w:val="28"/>
          <w:szCs w:val="28"/>
        </w:rPr>
        <w:t>……21</w:t>
      </w:r>
    </w:p>
    <w:p w14:paraId="1296C9C1" w14:textId="77777777" w:rsidR="00A9082E" w:rsidRDefault="00F52943" w:rsidP="00A9082E">
      <w:pPr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 xml:space="preserve">2.1 Разбор справочной аннотации на примере книги </w:t>
      </w:r>
    </w:p>
    <w:p w14:paraId="1788D29E" w14:textId="0E4329D6" w:rsidR="00F52943" w:rsidRPr="00F52943" w:rsidRDefault="00EB41DB" w:rsidP="00A9082E">
      <w:pPr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«Государь» Никколо Макиавелли</w:t>
      </w:r>
      <w:r w:rsidR="00AF4DE7">
        <w:rPr>
          <w:rFonts w:ascii="Times New Roman" w:eastAsia="Calibri" w:hAnsi="Times New Roman" w:cs="Times New Roman"/>
          <w:sz w:val="28"/>
          <w:szCs w:val="28"/>
        </w:rPr>
        <w:t>……………………………………….21</w:t>
      </w:r>
    </w:p>
    <w:p w14:paraId="109F0930" w14:textId="77777777" w:rsidR="00A9082E" w:rsidRDefault="00F52943" w:rsidP="00A9082E">
      <w:pPr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 xml:space="preserve">2.2 Разбор рекомендательной аннотации на примере книги </w:t>
      </w:r>
    </w:p>
    <w:p w14:paraId="290CE81A" w14:textId="029C6EE9" w:rsidR="00F52943" w:rsidRPr="00F52943" w:rsidRDefault="003A4017" w:rsidP="00A9082E">
      <w:pPr>
        <w:spacing w:after="0" w:line="360" w:lineRule="auto"/>
        <w:ind w:left="284" w:right="1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0B662D">
        <w:rPr>
          <w:rFonts w:ascii="Times New Roman" w:eastAsia="Calibri" w:hAnsi="Times New Roman" w:cs="Times New Roman"/>
          <w:sz w:val="28"/>
          <w:szCs w:val="28"/>
        </w:rPr>
        <w:t>Отверженные</w:t>
      </w:r>
      <w:r>
        <w:rPr>
          <w:rFonts w:ascii="Times New Roman" w:eastAsia="Calibri" w:hAnsi="Times New Roman" w:cs="Times New Roman"/>
          <w:sz w:val="28"/>
          <w:szCs w:val="28"/>
        </w:rPr>
        <w:t>» Виктора Гюго</w:t>
      </w:r>
      <w:r w:rsidR="00AF4DE7">
        <w:rPr>
          <w:rFonts w:ascii="Times New Roman" w:eastAsia="Calibri" w:hAnsi="Times New Roman" w:cs="Times New Roman"/>
          <w:sz w:val="28"/>
          <w:szCs w:val="28"/>
        </w:rPr>
        <w:t>…………………………………………..22</w:t>
      </w:r>
    </w:p>
    <w:p w14:paraId="0DF847C1" w14:textId="0A3A9461" w:rsidR="00F52943" w:rsidRPr="00F52943" w:rsidRDefault="00F52943" w:rsidP="00F529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>Заключе</w:t>
      </w:r>
      <w:r w:rsidR="00EB41DB">
        <w:rPr>
          <w:rFonts w:ascii="Times New Roman" w:eastAsia="Calibri" w:hAnsi="Times New Roman" w:cs="Times New Roman"/>
          <w:sz w:val="28"/>
          <w:szCs w:val="28"/>
        </w:rPr>
        <w:t>н</w:t>
      </w:r>
      <w:r w:rsidR="00EA743D">
        <w:rPr>
          <w:rFonts w:ascii="Times New Roman" w:eastAsia="Calibri" w:hAnsi="Times New Roman" w:cs="Times New Roman"/>
          <w:sz w:val="28"/>
          <w:szCs w:val="28"/>
        </w:rPr>
        <w:t>ие……………………………</w:t>
      </w:r>
      <w:r w:rsidR="00AF4DE7">
        <w:rPr>
          <w:rFonts w:ascii="Times New Roman" w:eastAsia="Calibri" w:hAnsi="Times New Roman" w:cs="Times New Roman"/>
          <w:sz w:val="28"/>
          <w:szCs w:val="28"/>
        </w:rPr>
        <w:t>……………………………………..25</w:t>
      </w:r>
    </w:p>
    <w:p w14:paraId="067001D3" w14:textId="282FD386" w:rsidR="00F52943" w:rsidRPr="00F52943" w:rsidRDefault="00F52943" w:rsidP="00F529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43">
        <w:rPr>
          <w:rFonts w:ascii="Times New Roman" w:eastAsia="Calibri" w:hAnsi="Times New Roman" w:cs="Times New Roman"/>
          <w:sz w:val="28"/>
          <w:szCs w:val="28"/>
        </w:rPr>
        <w:t>Список использованных источников</w:t>
      </w:r>
      <w:r w:rsidR="00AF4DE7">
        <w:rPr>
          <w:rFonts w:ascii="Times New Roman" w:eastAsia="Calibri" w:hAnsi="Times New Roman" w:cs="Times New Roman"/>
          <w:sz w:val="28"/>
          <w:szCs w:val="28"/>
        </w:rPr>
        <w:t>………………………………………27</w:t>
      </w:r>
    </w:p>
    <w:p w14:paraId="4B99056E" w14:textId="77777777" w:rsidR="00F52943" w:rsidRDefault="00F52943" w:rsidP="00F529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99C43A" w14:textId="77777777" w:rsidR="00F52943" w:rsidRDefault="00F52943" w:rsidP="00F529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DDBEF00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461D779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2D8B6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B78278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39945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2CB0E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E0A41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BF3C5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8A12B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6DB82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7CC1D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FFD37" w14:textId="77777777" w:rsidR="00F52943" w:rsidRDefault="00F52943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AA0C4" w14:textId="77777777" w:rsidR="00EA743D" w:rsidRDefault="00EA743D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764F4D" w14:textId="77777777" w:rsidR="00EA743D" w:rsidRDefault="00EA743D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D918CB" w14:textId="77777777" w:rsidR="00470C11" w:rsidRDefault="00470C11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9921F4" w14:textId="77777777" w:rsidR="00A757A5" w:rsidRDefault="00A757A5" w:rsidP="00F52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E523C" w14:textId="099B50D1" w:rsidR="00F52943" w:rsidRDefault="00F52943" w:rsidP="0039785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B62E2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03242A" w14:textId="77777777" w:rsidR="0039785C" w:rsidRDefault="0039785C" w:rsidP="00A75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C4B73A" w14:textId="12975902" w:rsidR="00F52943" w:rsidRPr="00470C11" w:rsidRDefault="00F52943" w:rsidP="00905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47">
        <w:rPr>
          <w:rFonts w:ascii="Times New Roman" w:hAnsi="Times New Roman" w:cs="Times New Roman"/>
          <w:i/>
          <w:sz w:val="28"/>
          <w:szCs w:val="28"/>
        </w:rPr>
        <w:lastRenderedPageBreak/>
        <w:t>Актуальность темы исследования</w:t>
      </w:r>
      <w:r w:rsidR="00470C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12FD">
        <w:rPr>
          <w:rFonts w:ascii="Times New Roman" w:hAnsi="Times New Roman" w:cs="Times New Roman"/>
          <w:sz w:val="28"/>
          <w:szCs w:val="28"/>
        </w:rPr>
        <w:t>связана с особым вниманием к в</w:t>
      </w:r>
      <w:r w:rsidR="00E612FD">
        <w:rPr>
          <w:rFonts w:ascii="Times New Roman" w:hAnsi="Times New Roman" w:cs="Times New Roman"/>
          <w:sz w:val="28"/>
          <w:szCs w:val="28"/>
        </w:rPr>
        <w:t>о</w:t>
      </w:r>
      <w:r w:rsidR="00E612FD">
        <w:rPr>
          <w:rFonts w:ascii="Times New Roman" w:hAnsi="Times New Roman" w:cs="Times New Roman"/>
          <w:sz w:val="28"/>
          <w:szCs w:val="28"/>
        </w:rPr>
        <w:t>просу</w:t>
      </w:r>
      <w:r w:rsidR="00470C1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612FD">
        <w:rPr>
          <w:rFonts w:ascii="Times New Roman" w:hAnsi="Times New Roman" w:cs="Times New Roman"/>
          <w:sz w:val="28"/>
          <w:szCs w:val="28"/>
        </w:rPr>
        <w:t>а</w:t>
      </w:r>
      <w:r w:rsidR="00470C11">
        <w:rPr>
          <w:rFonts w:ascii="Times New Roman" w:hAnsi="Times New Roman" w:cs="Times New Roman"/>
          <w:sz w:val="28"/>
          <w:szCs w:val="28"/>
        </w:rPr>
        <w:t xml:space="preserve"> аннотирова</w:t>
      </w:r>
      <w:r w:rsidR="00DB5A00">
        <w:rPr>
          <w:rFonts w:ascii="Times New Roman" w:hAnsi="Times New Roman" w:cs="Times New Roman"/>
          <w:sz w:val="28"/>
          <w:szCs w:val="28"/>
        </w:rPr>
        <w:t xml:space="preserve">ния и непосредственно аннотации к издательским продуктам </w:t>
      </w:r>
      <w:r w:rsidR="00470C11">
        <w:rPr>
          <w:rFonts w:ascii="Times New Roman" w:hAnsi="Times New Roman" w:cs="Times New Roman"/>
          <w:sz w:val="28"/>
          <w:szCs w:val="28"/>
        </w:rPr>
        <w:t xml:space="preserve">являются неотъемлемыми составляющими редакционно-издательского процесса. </w:t>
      </w:r>
      <w:r w:rsidR="00B204F6">
        <w:rPr>
          <w:rFonts w:ascii="Times New Roman" w:eastAsia="Times New Roman" w:hAnsi="Times New Roman" w:cs="Times New Roman"/>
          <w:sz w:val="28"/>
        </w:rPr>
        <w:t xml:space="preserve">Аннотация </w:t>
      </w:r>
      <w:r w:rsidR="00C81A12">
        <w:rPr>
          <w:rFonts w:ascii="Times New Roman" w:eastAsia="Times New Roman" w:hAnsi="Times New Roman" w:cs="Times New Roman"/>
          <w:sz w:val="28"/>
        </w:rPr>
        <w:t>появилась</w:t>
      </w:r>
      <w:r w:rsidR="00B204F6">
        <w:rPr>
          <w:rFonts w:ascii="Times New Roman" w:eastAsia="Times New Roman" w:hAnsi="Times New Roman" w:cs="Times New Roman"/>
          <w:sz w:val="28"/>
        </w:rPr>
        <w:t xml:space="preserve"> еще в библио</w:t>
      </w:r>
      <w:r w:rsidR="00C81A12">
        <w:rPr>
          <w:rFonts w:ascii="Times New Roman" w:eastAsia="Times New Roman" w:hAnsi="Times New Roman" w:cs="Times New Roman"/>
          <w:sz w:val="28"/>
        </w:rPr>
        <w:t>течно-библиографической практике</w:t>
      </w:r>
      <w:r w:rsidR="00B204F6">
        <w:rPr>
          <w:rFonts w:ascii="Times New Roman" w:eastAsia="Times New Roman" w:hAnsi="Times New Roman" w:cs="Times New Roman"/>
          <w:sz w:val="28"/>
        </w:rPr>
        <w:t>. Проблема аннотирования как вид</w:t>
      </w:r>
      <w:r w:rsidR="00C81A12">
        <w:rPr>
          <w:rFonts w:ascii="Times New Roman" w:eastAsia="Times New Roman" w:hAnsi="Times New Roman" w:cs="Times New Roman"/>
          <w:sz w:val="28"/>
        </w:rPr>
        <w:t>а</w:t>
      </w:r>
      <w:r w:rsidR="00B204F6">
        <w:rPr>
          <w:rFonts w:ascii="Times New Roman" w:eastAsia="Times New Roman" w:hAnsi="Times New Roman" w:cs="Times New Roman"/>
          <w:sz w:val="28"/>
        </w:rPr>
        <w:t xml:space="preserve"> библиогр</w:t>
      </w:r>
      <w:r w:rsidR="00B204F6">
        <w:rPr>
          <w:rFonts w:ascii="Times New Roman" w:eastAsia="Times New Roman" w:hAnsi="Times New Roman" w:cs="Times New Roman"/>
          <w:sz w:val="28"/>
        </w:rPr>
        <w:t>а</w:t>
      </w:r>
      <w:r w:rsidR="00B204F6">
        <w:rPr>
          <w:rFonts w:ascii="Times New Roman" w:eastAsia="Times New Roman" w:hAnsi="Times New Roman" w:cs="Times New Roman"/>
          <w:sz w:val="28"/>
        </w:rPr>
        <w:t xml:space="preserve">фической деятельности имеет </w:t>
      </w:r>
      <w:r w:rsidR="00C81A12">
        <w:rPr>
          <w:rFonts w:ascii="Times New Roman" w:eastAsia="Times New Roman" w:hAnsi="Times New Roman" w:cs="Times New Roman"/>
          <w:sz w:val="28"/>
        </w:rPr>
        <w:t>особую</w:t>
      </w:r>
      <w:r w:rsidR="00B204F6">
        <w:rPr>
          <w:rFonts w:ascii="Times New Roman" w:eastAsia="Times New Roman" w:hAnsi="Times New Roman" w:cs="Times New Roman"/>
          <w:sz w:val="28"/>
        </w:rPr>
        <w:t xml:space="preserve"> историю</w:t>
      </w:r>
      <w:r w:rsidR="00C81A12">
        <w:rPr>
          <w:rFonts w:ascii="Times New Roman" w:eastAsia="Times New Roman" w:hAnsi="Times New Roman" w:cs="Times New Roman"/>
          <w:sz w:val="28"/>
        </w:rPr>
        <w:t xml:space="preserve"> возникновения и развития, а</w:t>
      </w:r>
      <w:r w:rsidR="00B204F6">
        <w:rPr>
          <w:rFonts w:ascii="Times New Roman" w:eastAsia="Times New Roman" w:hAnsi="Times New Roman" w:cs="Times New Roman"/>
          <w:sz w:val="28"/>
        </w:rPr>
        <w:t xml:space="preserve"> вопросы методики аннотирования давно </w:t>
      </w:r>
      <w:r w:rsidR="00C81A12">
        <w:rPr>
          <w:rFonts w:ascii="Times New Roman" w:eastAsia="Times New Roman" w:hAnsi="Times New Roman" w:cs="Times New Roman"/>
          <w:sz w:val="28"/>
        </w:rPr>
        <w:t>являются объектом исследований</w:t>
      </w:r>
      <w:r w:rsidR="00DB5A00">
        <w:rPr>
          <w:rFonts w:ascii="Times New Roman" w:eastAsia="Times New Roman" w:hAnsi="Times New Roman" w:cs="Times New Roman"/>
          <w:sz w:val="28"/>
        </w:rPr>
        <w:t xml:space="preserve">. </w:t>
      </w:r>
      <w:r w:rsidR="008F21AD">
        <w:rPr>
          <w:rFonts w:ascii="Times New Roman" w:eastAsia="Times New Roman" w:hAnsi="Times New Roman" w:cs="Times New Roman"/>
          <w:sz w:val="28"/>
        </w:rPr>
        <w:t>Аннотирование стало актуальным с развитием книгопечатания</w:t>
      </w:r>
      <w:r w:rsidR="00F152DC">
        <w:rPr>
          <w:rFonts w:ascii="Times New Roman" w:eastAsia="Times New Roman" w:hAnsi="Times New Roman" w:cs="Times New Roman"/>
          <w:sz w:val="28"/>
        </w:rPr>
        <w:t xml:space="preserve"> и переходом от экстенсивного чтения к </w:t>
      </w:r>
      <w:proofErr w:type="gramStart"/>
      <w:r w:rsidR="00F152DC">
        <w:rPr>
          <w:rFonts w:ascii="Times New Roman" w:eastAsia="Times New Roman" w:hAnsi="Times New Roman" w:cs="Times New Roman"/>
          <w:sz w:val="28"/>
        </w:rPr>
        <w:t>интенсивному</w:t>
      </w:r>
      <w:proofErr w:type="gramEnd"/>
      <w:r w:rsidR="00026AAC">
        <w:rPr>
          <w:rFonts w:ascii="Times New Roman" w:eastAsia="Times New Roman" w:hAnsi="Times New Roman" w:cs="Times New Roman"/>
          <w:sz w:val="28"/>
        </w:rPr>
        <w:t xml:space="preserve">. </w:t>
      </w:r>
      <w:r w:rsidR="00DB5A00">
        <w:rPr>
          <w:rFonts w:ascii="Times New Roman" w:eastAsia="Times New Roman" w:hAnsi="Times New Roman" w:cs="Times New Roman"/>
          <w:sz w:val="28"/>
        </w:rPr>
        <w:t>Однако современное аннотиров</w:t>
      </w:r>
      <w:r w:rsidR="00DB5A00">
        <w:rPr>
          <w:rFonts w:ascii="Times New Roman" w:eastAsia="Times New Roman" w:hAnsi="Times New Roman" w:cs="Times New Roman"/>
          <w:sz w:val="28"/>
        </w:rPr>
        <w:t>а</w:t>
      </w:r>
      <w:r w:rsidR="00DB5A00">
        <w:rPr>
          <w:rFonts w:ascii="Times New Roman" w:eastAsia="Times New Roman" w:hAnsi="Times New Roman" w:cs="Times New Roman"/>
          <w:sz w:val="28"/>
        </w:rPr>
        <w:t>ние как целостное явление до сих пор не получило теоретического обоснов</w:t>
      </w:r>
      <w:r w:rsidR="00DB5A00">
        <w:rPr>
          <w:rFonts w:ascii="Times New Roman" w:eastAsia="Times New Roman" w:hAnsi="Times New Roman" w:cs="Times New Roman"/>
          <w:sz w:val="28"/>
        </w:rPr>
        <w:t>а</w:t>
      </w:r>
      <w:r w:rsidR="00DB5A00">
        <w:rPr>
          <w:rFonts w:ascii="Times New Roman" w:eastAsia="Times New Roman" w:hAnsi="Times New Roman" w:cs="Times New Roman"/>
          <w:sz w:val="28"/>
        </w:rPr>
        <w:t>ния: существует очень мало исследовательских работ, которые бы всест</w:t>
      </w:r>
      <w:r w:rsidR="00DB5A00">
        <w:rPr>
          <w:rFonts w:ascii="Times New Roman" w:eastAsia="Times New Roman" w:hAnsi="Times New Roman" w:cs="Times New Roman"/>
          <w:sz w:val="28"/>
        </w:rPr>
        <w:t>о</w:t>
      </w:r>
      <w:r w:rsidR="00DB5A00">
        <w:rPr>
          <w:rFonts w:ascii="Times New Roman" w:eastAsia="Times New Roman" w:hAnsi="Times New Roman" w:cs="Times New Roman"/>
          <w:sz w:val="28"/>
        </w:rPr>
        <w:t xml:space="preserve">ронне охватили и синтезировали все тематические направления </w:t>
      </w:r>
      <w:r w:rsidR="009464AF">
        <w:rPr>
          <w:rFonts w:ascii="Times New Roman" w:eastAsia="Times New Roman" w:hAnsi="Times New Roman" w:cs="Times New Roman"/>
          <w:sz w:val="28"/>
        </w:rPr>
        <w:t>аннотации как жанра научно-информационного подстиля</w:t>
      </w:r>
      <w:r w:rsidR="00DB5A00">
        <w:rPr>
          <w:rFonts w:ascii="Times New Roman" w:eastAsia="Times New Roman" w:hAnsi="Times New Roman" w:cs="Times New Roman"/>
          <w:sz w:val="28"/>
        </w:rPr>
        <w:t xml:space="preserve"> в деятельности российских средств массовой информации XXI века. Именно этот факт и обуславливает актуальность данного исследования.</w:t>
      </w:r>
    </w:p>
    <w:p w14:paraId="4FA0315F" w14:textId="04BFE6D4" w:rsidR="00F52943" w:rsidRDefault="004107DC" w:rsidP="00905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Степень разработанности. </w:t>
      </w:r>
      <w:r w:rsidRPr="004107DC">
        <w:rPr>
          <w:rFonts w:ascii="Times New Roman" w:hAnsi="Times New Roman" w:cs="Times New Roman"/>
          <w:sz w:val="28"/>
          <w:szCs w:val="28"/>
        </w:rPr>
        <w:t>Степень освещенности данной темы и</w:t>
      </w:r>
      <w:r w:rsidRPr="004107DC">
        <w:rPr>
          <w:rFonts w:ascii="Times New Roman" w:hAnsi="Times New Roman" w:cs="Times New Roman"/>
          <w:sz w:val="28"/>
          <w:szCs w:val="28"/>
        </w:rPr>
        <w:t>с</w:t>
      </w:r>
      <w:r w:rsidRPr="004107DC">
        <w:rPr>
          <w:rFonts w:ascii="Times New Roman" w:hAnsi="Times New Roman" w:cs="Times New Roman"/>
          <w:sz w:val="28"/>
          <w:szCs w:val="28"/>
        </w:rPr>
        <w:t>следования в литературе средняя.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5045">
        <w:rPr>
          <w:rFonts w:ascii="Times New Roman" w:eastAsia="Times New Roman" w:hAnsi="Times New Roman" w:cs="Times New Roman"/>
          <w:sz w:val="28"/>
        </w:rPr>
        <w:t xml:space="preserve">Аннотация как первичный жанр научного стиля, основу которого составляет краткое изложение содержания книги, на всех </w:t>
      </w:r>
      <w:r w:rsidR="00C81A12">
        <w:rPr>
          <w:rFonts w:ascii="Times New Roman" w:eastAsia="Times New Roman" w:hAnsi="Times New Roman" w:cs="Times New Roman"/>
          <w:sz w:val="28"/>
        </w:rPr>
        <w:t>стадиях</w:t>
      </w:r>
      <w:r w:rsidR="00B85045">
        <w:rPr>
          <w:rFonts w:ascii="Times New Roman" w:eastAsia="Times New Roman" w:hAnsi="Times New Roman" w:cs="Times New Roman"/>
          <w:sz w:val="28"/>
        </w:rPr>
        <w:t xml:space="preserve"> своего развития привлекала внимание </w:t>
      </w:r>
      <w:r w:rsidR="00C81A12">
        <w:rPr>
          <w:rFonts w:ascii="Times New Roman" w:eastAsia="Times New Roman" w:hAnsi="Times New Roman" w:cs="Times New Roman"/>
          <w:sz w:val="28"/>
        </w:rPr>
        <w:t>библиографов, книгов</w:t>
      </w:r>
      <w:r w:rsidR="00C81A12">
        <w:rPr>
          <w:rFonts w:ascii="Times New Roman" w:eastAsia="Times New Roman" w:hAnsi="Times New Roman" w:cs="Times New Roman"/>
          <w:sz w:val="28"/>
        </w:rPr>
        <w:t>е</w:t>
      </w:r>
      <w:r w:rsidR="00C81A12">
        <w:rPr>
          <w:rFonts w:ascii="Times New Roman" w:eastAsia="Times New Roman" w:hAnsi="Times New Roman" w:cs="Times New Roman"/>
          <w:sz w:val="28"/>
        </w:rPr>
        <w:t>дов, редакторов</w:t>
      </w:r>
      <w:r w:rsidR="008F4B4D">
        <w:rPr>
          <w:rFonts w:ascii="Times New Roman" w:eastAsia="Times New Roman" w:hAnsi="Times New Roman" w:cs="Times New Roman"/>
          <w:sz w:val="28"/>
        </w:rPr>
        <w:t>.</w:t>
      </w:r>
      <w:r w:rsidR="00C81A12">
        <w:rPr>
          <w:rFonts w:ascii="Times New Roman" w:eastAsia="Times New Roman" w:hAnsi="Times New Roman" w:cs="Times New Roman"/>
          <w:sz w:val="28"/>
        </w:rPr>
        <w:t xml:space="preserve"> </w:t>
      </w:r>
      <w:r w:rsidR="0094189E">
        <w:rPr>
          <w:rFonts w:ascii="Times New Roman" w:eastAsia="Times New Roman" w:hAnsi="Times New Roman" w:cs="Times New Roman"/>
          <w:sz w:val="28"/>
        </w:rPr>
        <w:t xml:space="preserve"> </w:t>
      </w:r>
    </w:p>
    <w:p w14:paraId="5AB0B05C" w14:textId="27A0F795" w:rsidR="004B3AD3" w:rsidRDefault="0094189E" w:rsidP="009469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Одной из первых работ на тему ан</w:t>
      </w:r>
      <w:r w:rsidR="00946952">
        <w:rPr>
          <w:rFonts w:ascii="Times New Roman" w:eastAsia="Times New Roman" w:hAnsi="Times New Roman" w:cs="Times New Roman"/>
          <w:sz w:val="28"/>
        </w:rPr>
        <w:t xml:space="preserve">нотирования было </w:t>
      </w:r>
      <w:r w:rsidR="003D2FB1">
        <w:rPr>
          <w:rFonts w:ascii="Times New Roman" w:eastAsia="Times New Roman" w:hAnsi="Times New Roman" w:cs="Times New Roman"/>
          <w:sz w:val="28"/>
        </w:rPr>
        <w:t xml:space="preserve">опубликованное в 1915 году и написанное библиографом А. М. Беловым </w:t>
      </w:r>
      <w:r w:rsidR="00946952">
        <w:rPr>
          <w:rFonts w:ascii="Times New Roman" w:eastAsia="Times New Roman" w:hAnsi="Times New Roman" w:cs="Times New Roman"/>
          <w:sz w:val="28"/>
        </w:rPr>
        <w:t>пособие</w:t>
      </w:r>
      <w:r w:rsidR="003D2FB1">
        <w:rPr>
          <w:rFonts w:ascii="Times New Roman" w:eastAsia="Times New Roman" w:hAnsi="Times New Roman" w:cs="Times New Roman"/>
          <w:sz w:val="28"/>
        </w:rPr>
        <w:t xml:space="preserve"> о правилах составления каталогов.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 w:rsidR="00946952">
        <w:rPr>
          <w:rFonts w:ascii="Times New Roman" w:eastAsia="Times New Roman" w:hAnsi="Times New Roman" w:cs="Times New Roman"/>
          <w:sz w:val="28"/>
        </w:rPr>
        <w:t>данном издании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F4B4D">
        <w:rPr>
          <w:rFonts w:ascii="Times New Roman" w:eastAsia="Times New Roman" w:hAnsi="Times New Roman" w:cs="Times New Roman"/>
          <w:sz w:val="28"/>
        </w:rPr>
        <w:t xml:space="preserve">Белов поднял вопросы методики аннотирования и определил </w:t>
      </w:r>
      <w:r>
        <w:rPr>
          <w:rFonts w:ascii="Times New Roman" w:eastAsia="Times New Roman" w:hAnsi="Times New Roman" w:cs="Times New Roman"/>
          <w:sz w:val="28"/>
        </w:rPr>
        <w:t>аннота</w:t>
      </w:r>
      <w:r w:rsidR="008F4B4D">
        <w:rPr>
          <w:rFonts w:ascii="Times New Roman" w:eastAsia="Times New Roman" w:hAnsi="Times New Roman" w:cs="Times New Roman"/>
          <w:sz w:val="28"/>
        </w:rPr>
        <w:t>цию</w:t>
      </w:r>
      <w:r>
        <w:rPr>
          <w:rFonts w:ascii="Times New Roman" w:eastAsia="Times New Roman" w:hAnsi="Times New Roman" w:cs="Times New Roman"/>
          <w:sz w:val="28"/>
        </w:rPr>
        <w:t xml:space="preserve"> как краткое примечание</w:t>
      </w:r>
      <w:r w:rsidR="00946952">
        <w:rPr>
          <w:rFonts w:ascii="Times New Roman" w:eastAsia="Times New Roman" w:hAnsi="Times New Roman" w:cs="Times New Roman"/>
          <w:sz w:val="28"/>
        </w:rPr>
        <w:t xml:space="preserve"> о внешних особенностях книги. </w:t>
      </w:r>
      <w:r w:rsidR="004B3AD3">
        <w:rPr>
          <w:rFonts w:ascii="Times New Roman" w:eastAsia="Times New Roman" w:hAnsi="Times New Roman" w:cs="Times New Roman"/>
          <w:sz w:val="28"/>
        </w:rPr>
        <w:t xml:space="preserve">Затем произошло разделение </w:t>
      </w:r>
      <w:r w:rsidR="008F4B4D">
        <w:rPr>
          <w:rFonts w:ascii="Times New Roman" w:eastAsia="Times New Roman" w:hAnsi="Times New Roman" w:cs="Times New Roman"/>
          <w:sz w:val="28"/>
        </w:rPr>
        <w:t>содержания</w:t>
      </w:r>
      <w:r w:rsidR="004B3AD3">
        <w:rPr>
          <w:rFonts w:ascii="Times New Roman" w:eastAsia="Times New Roman" w:hAnsi="Times New Roman" w:cs="Times New Roman"/>
          <w:sz w:val="28"/>
        </w:rPr>
        <w:t xml:space="preserve"> книги с ее формальными признаками.</w:t>
      </w:r>
    </w:p>
    <w:p w14:paraId="34D1D87C" w14:textId="3618853F" w:rsidR="00946952" w:rsidRDefault="008F4B4D" w:rsidP="009469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Уже в </w:t>
      </w:r>
      <w:r>
        <w:rPr>
          <w:rFonts w:ascii="Times New Roman" w:eastAsia="Times New Roman" w:hAnsi="Times New Roman" w:cs="Times New Roman"/>
          <w:sz w:val="28"/>
          <w:lang w:val="en-US"/>
        </w:rPr>
        <w:t>XX</w:t>
      </w:r>
      <w:r w:rsidRPr="008F4B4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веке систематически</w:t>
      </w:r>
      <w:r w:rsidR="00946952">
        <w:rPr>
          <w:rFonts w:ascii="Times New Roman" w:eastAsia="Times New Roman" w:hAnsi="Times New Roman" w:cs="Times New Roman"/>
          <w:sz w:val="28"/>
        </w:rPr>
        <w:t xml:space="preserve"> вырабатываются требования к </w:t>
      </w:r>
      <w:r>
        <w:rPr>
          <w:rFonts w:ascii="Times New Roman" w:eastAsia="Times New Roman" w:hAnsi="Times New Roman" w:cs="Times New Roman"/>
          <w:sz w:val="28"/>
        </w:rPr>
        <w:t>соста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лению </w:t>
      </w:r>
      <w:r w:rsidR="00946952">
        <w:rPr>
          <w:rFonts w:ascii="Times New Roman" w:eastAsia="Times New Roman" w:hAnsi="Times New Roman" w:cs="Times New Roman"/>
          <w:sz w:val="28"/>
        </w:rPr>
        <w:t>аннота</w:t>
      </w:r>
      <w:r>
        <w:rPr>
          <w:rFonts w:ascii="Times New Roman" w:eastAsia="Times New Roman" w:hAnsi="Times New Roman" w:cs="Times New Roman"/>
          <w:sz w:val="28"/>
        </w:rPr>
        <w:t>ций</w:t>
      </w:r>
      <w:r w:rsidR="00946952">
        <w:rPr>
          <w:rFonts w:ascii="Times New Roman" w:eastAsia="Times New Roman" w:hAnsi="Times New Roman" w:cs="Times New Roman"/>
          <w:sz w:val="28"/>
        </w:rPr>
        <w:t xml:space="preserve">. Если в 30-е годы </w:t>
      </w:r>
      <w:r w:rsidR="007551D1">
        <w:rPr>
          <w:rFonts w:ascii="Times New Roman" w:eastAsia="Times New Roman" w:hAnsi="Times New Roman" w:cs="Times New Roman"/>
          <w:sz w:val="28"/>
        </w:rPr>
        <w:t>специалисты были заинтересованы в</w:t>
      </w:r>
      <w:r w:rsidR="00946952">
        <w:rPr>
          <w:rFonts w:ascii="Times New Roman" w:eastAsia="Times New Roman" w:hAnsi="Times New Roman" w:cs="Times New Roman"/>
          <w:sz w:val="28"/>
        </w:rPr>
        <w:t xml:space="preserve"> пробле</w:t>
      </w:r>
      <w:r w:rsidR="007551D1">
        <w:rPr>
          <w:rFonts w:ascii="Times New Roman" w:eastAsia="Times New Roman" w:hAnsi="Times New Roman" w:cs="Times New Roman"/>
          <w:sz w:val="28"/>
        </w:rPr>
        <w:t>ме</w:t>
      </w:r>
      <w:r w:rsidR="004B3AD3">
        <w:rPr>
          <w:rFonts w:ascii="Times New Roman" w:eastAsia="Times New Roman" w:hAnsi="Times New Roman" w:cs="Times New Roman"/>
          <w:sz w:val="28"/>
        </w:rPr>
        <w:t xml:space="preserve"> функционального назначения аннотаций, их ти</w:t>
      </w:r>
      <w:r w:rsidR="007551D1">
        <w:rPr>
          <w:rFonts w:ascii="Times New Roman" w:eastAsia="Times New Roman" w:hAnsi="Times New Roman" w:cs="Times New Roman"/>
          <w:sz w:val="28"/>
        </w:rPr>
        <w:t>пизации</w:t>
      </w:r>
      <w:r w:rsidR="004B3AD3">
        <w:rPr>
          <w:rFonts w:ascii="Times New Roman" w:eastAsia="Times New Roman" w:hAnsi="Times New Roman" w:cs="Times New Roman"/>
          <w:sz w:val="28"/>
        </w:rPr>
        <w:t xml:space="preserve"> и отбор</w:t>
      </w:r>
      <w:r w:rsidR="007551D1">
        <w:rPr>
          <w:rFonts w:ascii="Times New Roman" w:eastAsia="Times New Roman" w:hAnsi="Times New Roman" w:cs="Times New Roman"/>
          <w:sz w:val="28"/>
        </w:rPr>
        <w:t>е</w:t>
      </w:r>
      <w:r w:rsidR="004B3AD3">
        <w:rPr>
          <w:rFonts w:ascii="Times New Roman" w:eastAsia="Times New Roman" w:hAnsi="Times New Roman" w:cs="Times New Roman"/>
          <w:sz w:val="28"/>
        </w:rPr>
        <w:t xml:space="preserve"> </w:t>
      </w:r>
      <w:r w:rsidR="004B3AD3">
        <w:rPr>
          <w:rFonts w:ascii="Times New Roman" w:eastAsia="Times New Roman" w:hAnsi="Times New Roman" w:cs="Times New Roman"/>
          <w:sz w:val="28"/>
        </w:rPr>
        <w:lastRenderedPageBreak/>
        <w:t>материала для аннотирования, то в 40-50-е годы появились публикации, п</w:t>
      </w:r>
      <w:r w:rsidR="004B3AD3">
        <w:rPr>
          <w:rFonts w:ascii="Times New Roman" w:eastAsia="Times New Roman" w:hAnsi="Times New Roman" w:cs="Times New Roman"/>
          <w:sz w:val="28"/>
        </w:rPr>
        <w:t>о</w:t>
      </w:r>
      <w:r w:rsidR="004B3AD3">
        <w:rPr>
          <w:rFonts w:ascii="Times New Roman" w:eastAsia="Times New Roman" w:hAnsi="Times New Roman" w:cs="Times New Roman"/>
          <w:sz w:val="28"/>
        </w:rPr>
        <w:t xml:space="preserve">священные разработке общей методики </w:t>
      </w:r>
      <w:r w:rsidR="007551D1">
        <w:rPr>
          <w:rFonts w:ascii="Times New Roman" w:eastAsia="Times New Roman" w:hAnsi="Times New Roman" w:cs="Times New Roman"/>
          <w:sz w:val="28"/>
        </w:rPr>
        <w:t>аннотирования</w:t>
      </w:r>
      <w:r w:rsidR="004B3AD3">
        <w:rPr>
          <w:rFonts w:ascii="Times New Roman" w:eastAsia="Times New Roman" w:hAnsi="Times New Roman" w:cs="Times New Roman"/>
          <w:sz w:val="28"/>
        </w:rPr>
        <w:t xml:space="preserve">. </w:t>
      </w:r>
    </w:p>
    <w:p w14:paraId="02005DF9" w14:textId="60F67F12" w:rsidR="002C39E8" w:rsidRDefault="00B2791B" w:rsidP="00A00D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 второй половине </w:t>
      </w:r>
      <w:r>
        <w:rPr>
          <w:rFonts w:ascii="Times New Roman" w:eastAsia="Times New Roman" w:hAnsi="Times New Roman" w:cs="Times New Roman"/>
          <w:sz w:val="28"/>
          <w:lang w:val="en-US"/>
        </w:rPr>
        <w:t>XX</w:t>
      </w:r>
      <w:r w:rsidRPr="00B2791B">
        <w:rPr>
          <w:rFonts w:ascii="Times New Roman" w:eastAsia="Times New Roman" w:hAnsi="Times New Roman" w:cs="Times New Roman"/>
          <w:sz w:val="28"/>
        </w:rPr>
        <w:t xml:space="preserve"> </w:t>
      </w:r>
      <w:r w:rsidR="007551D1">
        <w:rPr>
          <w:rFonts w:ascii="Times New Roman" w:eastAsia="Times New Roman" w:hAnsi="Times New Roman" w:cs="Times New Roman"/>
          <w:sz w:val="28"/>
        </w:rPr>
        <w:t>века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C39E8">
        <w:rPr>
          <w:rFonts w:ascii="Times New Roman" w:eastAsia="Times New Roman" w:hAnsi="Times New Roman" w:cs="Times New Roman"/>
          <w:sz w:val="28"/>
        </w:rPr>
        <w:t xml:space="preserve">специалисты причисляют аннотацию </w:t>
      </w:r>
      <w:r w:rsidR="000C0D7B">
        <w:rPr>
          <w:rFonts w:ascii="Times New Roman" w:eastAsia="Times New Roman" w:hAnsi="Times New Roman" w:cs="Times New Roman"/>
          <w:sz w:val="28"/>
        </w:rPr>
        <w:t xml:space="preserve">       </w:t>
      </w:r>
      <w:r w:rsidR="002C39E8">
        <w:rPr>
          <w:rFonts w:ascii="Times New Roman" w:eastAsia="Times New Roman" w:hAnsi="Times New Roman" w:cs="Times New Roman"/>
          <w:sz w:val="28"/>
        </w:rPr>
        <w:t xml:space="preserve">к </w:t>
      </w:r>
      <w:r>
        <w:rPr>
          <w:rFonts w:ascii="Times New Roman" w:eastAsia="Times New Roman" w:hAnsi="Times New Roman" w:cs="Times New Roman"/>
          <w:sz w:val="28"/>
        </w:rPr>
        <w:t>второстепенным</w:t>
      </w:r>
      <w:r w:rsidR="002C39E8">
        <w:rPr>
          <w:rFonts w:ascii="Times New Roman" w:eastAsia="Times New Roman" w:hAnsi="Times New Roman" w:cs="Times New Roman"/>
          <w:sz w:val="28"/>
        </w:rPr>
        <w:t xml:space="preserve"> документам издания согласно ее </w:t>
      </w:r>
      <w:r w:rsidR="007551D1">
        <w:rPr>
          <w:rFonts w:ascii="Times New Roman" w:eastAsia="Times New Roman" w:hAnsi="Times New Roman" w:cs="Times New Roman"/>
          <w:sz w:val="28"/>
        </w:rPr>
        <w:t>основным</w:t>
      </w:r>
      <w:r w:rsidR="002C39E8">
        <w:rPr>
          <w:rFonts w:ascii="Times New Roman" w:eastAsia="Times New Roman" w:hAnsi="Times New Roman" w:cs="Times New Roman"/>
          <w:sz w:val="28"/>
        </w:rPr>
        <w:t xml:space="preserve"> функциям: </w:t>
      </w:r>
      <w:r w:rsidR="002C39E8" w:rsidRPr="00A00D41">
        <w:rPr>
          <w:rFonts w:ascii="Times New Roman" w:eastAsia="Times New Roman" w:hAnsi="Times New Roman" w:cs="Times New Roman"/>
          <w:i/>
          <w:sz w:val="28"/>
        </w:rPr>
        <w:t>сигнальной</w:t>
      </w:r>
      <w:r w:rsidR="002C39E8">
        <w:rPr>
          <w:rFonts w:ascii="Times New Roman" w:eastAsia="Times New Roman" w:hAnsi="Times New Roman" w:cs="Times New Roman"/>
          <w:sz w:val="28"/>
        </w:rPr>
        <w:t xml:space="preserve"> – аннотация </w:t>
      </w:r>
      <w:r w:rsidR="007551D1">
        <w:rPr>
          <w:rFonts w:ascii="Times New Roman" w:eastAsia="Times New Roman" w:hAnsi="Times New Roman" w:cs="Times New Roman"/>
          <w:sz w:val="28"/>
        </w:rPr>
        <w:t>информирует</w:t>
      </w:r>
      <w:r w:rsidR="002C39E8">
        <w:rPr>
          <w:rFonts w:ascii="Times New Roman" w:eastAsia="Times New Roman" w:hAnsi="Times New Roman" w:cs="Times New Roman"/>
          <w:sz w:val="28"/>
        </w:rPr>
        <w:t xml:space="preserve"> о документе и </w:t>
      </w:r>
      <w:r w:rsidR="007551D1">
        <w:rPr>
          <w:rFonts w:ascii="Times New Roman" w:eastAsia="Times New Roman" w:hAnsi="Times New Roman" w:cs="Times New Roman"/>
          <w:sz w:val="28"/>
        </w:rPr>
        <w:t xml:space="preserve">устанавливает его </w:t>
      </w:r>
      <w:r w:rsidR="002C39E8">
        <w:rPr>
          <w:rFonts w:ascii="Times New Roman" w:eastAsia="Times New Roman" w:hAnsi="Times New Roman" w:cs="Times New Roman"/>
          <w:sz w:val="28"/>
        </w:rPr>
        <w:t>о</w:t>
      </w:r>
      <w:r w:rsidR="002C39E8">
        <w:rPr>
          <w:rFonts w:ascii="Times New Roman" w:eastAsia="Times New Roman" w:hAnsi="Times New Roman" w:cs="Times New Roman"/>
          <w:sz w:val="28"/>
        </w:rPr>
        <w:t>с</w:t>
      </w:r>
      <w:r w:rsidR="002C39E8">
        <w:rPr>
          <w:rFonts w:ascii="Times New Roman" w:eastAsia="Times New Roman" w:hAnsi="Times New Roman" w:cs="Times New Roman"/>
          <w:sz w:val="28"/>
        </w:rPr>
        <w:t>нов</w:t>
      </w:r>
      <w:r w:rsidR="007551D1">
        <w:rPr>
          <w:rFonts w:ascii="Times New Roman" w:eastAsia="Times New Roman" w:hAnsi="Times New Roman" w:cs="Times New Roman"/>
          <w:sz w:val="28"/>
        </w:rPr>
        <w:t xml:space="preserve">ное </w:t>
      </w:r>
      <w:r w:rsidR="002C39E8">
        <w:rPr>
          <w:rFonts w:ascii="Times New Roman" w:eastAsia="Times New Roman" w:hAnsi="Times New Roman" w:cs="Times New Roman"/>
          <w:sz w:val="28"/>
        </w:rPr>
        <w:t>содержание</w:t>
      </w:r>
      <w:r w:rsidR="00A00D41">
        <w:rPr>
          <w:rFonts w:ascii="Times New Roman" w:eastAsia="Times New Roman" w:hAnsi="Times New Roman" w:cs="Times New Roman"/>
          <w:sz w:val="28"/>
        </w:rPr>
        <w:t xml:space="preserve">, а </w:t>
      </w:r>
      <w:r w:rsidR="007551D1">
        <w:rPr>
          <w:rFonts w:ascii="Times New Roman" w:eastAsia="Times New Roman" w:hAnsi="Times New Roman" w:cs="Times New Roman"/>
          <w:sz w:val="28"/>
        </w:rPr>
        <w:t>также решает</w:t>
      </w:r>
      <w:r w:rsidR="00A00D41">
        <w:rPr>
          <w:rFonts w:ascii="Times New Roman" w:eastAsia="Times New Roman" w:hAnsi="Times New Roman" w:cs="Times New Roman"/>
          <w:sz w:val="28"/>
        </w:rPr>
        <w:t xml:space="preserve">, </w:t>
      </w:r>
      <w:r w:rsidR="007551D1">
        <w:rPr>
          <w:rFonts w:ascii="Times New Roman" w:eastAsia="Times New Roman" w:hAnsi="Times New Roman" w:cs="Times New Roman"/>
          <w:sz w:val="28"/>
        </w:rPr>
        <w:t>целесообразно л</w:t>
      </w:r>
      <w:r w:rsidR="00A00D41">
        <w:rPr>
          <w:rFonts w:ascii="Times New Roman" w:eastAsia="Times New Roman" w:hAnsi="Times New Roman" w:cs="Times New Roman"/>
          <w:sz w:val="28"/>
        </w:rPr>
        <w:t xml:space="preserve">и обращаться к полному тексту </w:t>
      </w:r>
      <w:r w:rsidR="007551D1">
        <w:rPr>
          <w:rFonts w:ascii="Times New Roman" w:eastAsia="Times New Roman" w:hAnsi="Times New Roman" w:cs="Times New Roman"/>
          <w:sz w:val="28"/>
        </w:rPr>
        <w:t>документа</w:t>
      </w:r>
      <w:r w:rsidR="00A00D41">
        <w:rPr>
          <w:rFonts w:ascii="Times New Roman" w:eastAsia="Times New Roman" w:hAnsi="Times New Roman" w:cs="Times New Roman"/>
          <w:sz w:val="28"/>
        </w:rPr>
        <w:t xml:space="preserve">; </w:t>
      </w:r>
      <w:r w:rsidR="00A00D41" w:rsidRPr="00A00D41">
        <w:rPr>
          <w:rFonts w:ascii="Times New Roman" w:eastAsia="Times New Roman" w:hAnsi="Times New Roman" w:cs="Times New Roman"/>
          <w:i/>
          <w:sz w:val="28"/>
        </w:rPr>
        <w:t>поисковой</w:t>
      </w:r>
      <w:r w:rsidR="007551D1">
        <w:rPr>
          <w:rFonts w:ascii="Times New Roman" w:eastAsia="Times New Roman" w:hAnsi="Times New Roman" w:cs="Times New Roman"/>
          <w:sz w:val="28"/>
        </w:rPr>
        <w:t xml:space="preserve"> – аннотацию</w:t>
      </w:r>
      <w:r w:rsidR="00A00D41">
        <w:rPr>
          <w:rFonts w:ascii="Times New Roman" w:eastAsia="Times New Roman" w:hAnsi="Times New Roman" w:cs="Times New Roman"/>
          <w:sz w:val="28"/>
        </w:rPr>
        <w:t xml:space="preserve"> использу</w:t>
      </w:r>
      <w:r w:rsidR="007551D1">
        <w:rPr>
          <w:rFonts w:ascii="Times New Roman" w:eastAsia="Times New Roman" w:hAnsi="Times New Roman" w:cs="Times New Roman"/>
          <w:sz w:val="28"/>
        </w:rPr>
        <w:t>ют</w:t>
      </w:r>
      <w:r w:rsidR="00A00D41">
        <w:rPr>
          <w:rFonts w:ascii="Times New Roman" w:eastAsia="Times New Roman" w:hAnsi="Times New Roman" w:cs="Times New Roman"/>
          <w:sz w:val="28"/>
        </w:rPr>
        <w:t xml:space="preserve"> в информационно-поисковых</w:t>
      </w:r>
      <w:r w:rsidR="007551D1">
        <w:rPr>
          <w:rFonts w:ascii="Times New Roman" w:eastAsia="Times New Roman" w:hAnsi="Times New Roman" w:cs="Times New Roman"/>
          <w:sz w:val="28"/>
        </w:rPr>
        <w:t xml:space="preserve"> и</w:t>
      </w:r>
      <w:r w:rsidR="00A00D41">
        <w:rPr>
          <w:rFonts w:ascii="Times New Roman" w:eastAsia="Times New Roman" w:hAnsi="Times New Roman" w:cs="Times New Roman"/>
          <w:sz w:val="28"/>
        </w:rPr>
        <w:t xml:space="preserve"> автоматизированных системах документа.</w:t>
      </w:r>
    </w:p>
    <w:p w14:paraId="6B2C601B" w14:textId="3E4D1862" w:rsidR="00A00D41" w:rsidRDefault="00A00D41" w:rsidP="00A00D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 w:rsidR="00B70080">
        <w:rPr>
          <w:rFonts w:ascii="Times New Roman" w:eastAsia="Times New Roman" w:hAnsi="Times New Roman" w:cs="Times New Roman"/>
          <w:sz w:val="28"/>
        </w:rPr>
        <w:t>продолжение</w:t>
      </w:r>
      <w:r>
        <w:rPr>
          <w:rFonts w:ascii="Times New Roman" w:eastAsia="Times New Roman" w:hAnsi="Times New Roman" w:cs="Times New Roman"/>
          <w:sz w:val="28"/>
        </w:rPr>
        <w:t xml:space="preserve"> н</w:t>
      </w:r>
      <w:r w:rsidR="00B70080">
        <w:rPr>
          <w:rFonts w:ascii="Times New Roman" w:eastAsia="Times New Roman" w:hAnsi="Times New Roman" w:cs="Times New Roman"/>
          <w:sz w:val="28"/>
        </w:rPr>
        <w:t xml:space="preserve">ескольких десятилетий, освещая теорию, </w:t>
      </w:r>
      <w:r>
        <w:rPr>
          <w:rFonts w:ascii="Times New Roman" w:eastAsia="Times New Roman" w:hAnsi="Times New Roman" w:cs="Times New Roman"/>
          <w:sz w:val="28"/>
        </w:rPr>
        <w:t>терминол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гию и принципы составления аннотаций, книговеды утверждали, что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аннот</w:t>
      </w:r>
      <w:r>
        <w:rPr>
          <w:rFonts w:ascii="Times New Roman" w:eastAsia="Times New Roman" w:hAnsi="Times New Roman" w:cs="Times New Roman"/>
          <w:sz w:val="28"/>
        </w:rPr>
        <w:t>а</w:t>
      </w:r>
      <w:r w:rsidR="00B70080">
        <w:rPr>
          <w:rFonts w:ascii="Times New Roman" w:eastAsia="Times New Roman" w:hAnsi="Times New Roman" w:cs="Times New Roman"/>
          <w:sz w:val="28"/>
        </w:rPr>
        <w:t>ци</w:t>
      </w:r>
      <w:proofErr w:type="spellEnd"/>
      <w:r w:rsidR="00B70080">
        <w:rPr>
          <w:rFonts w:ascii="Times New Roman" w:eastAsia="Times New Roman" w:hAnsi="Times New Roman" w:cs="Times New Roman"/>
          <w:sz w:val="28"/>
        </w:rPr>
        <w:t>, по своему функциональному назначению, не призваны оценивать прои</w:t>
      </w:r>
      <w:r w:rsidR="00B70080">
        <w:rPr>
          <w:rFonts w:ascii="Times New Roman" w:eastAsia="Times New Roman" w:hAnsi="Times New Roman" w:cs="Times New Roman"/>
          <w:sz w:val="28"/>
        </w:rPr>
        <w:t>з</w:t>
      </w:r>
      <w:r w:rsidR="00B70080">
        <w:rPr>
          <w:rFonts w:ascii="Times New Roman" w:eastAsia="Times New Roman" w:hAnsi="Times New Roman" w:cs="Times New Roman"/>
          <w:sz w:val="28"/>
        </w:rPr>
        <w:t>ведение</w:t>
      </w:r>
      <w:r>
        <w:rPr>
          <w:rFonts w:ascii="Times New Roman" w:eastAsia="Times New Roman" w:hAnsi="Times New Roman" w:cs="Times New Roman"/>
          <w:sz w:val="28"/>
        </w:rPr>
        <w:t xml:space="preserve">. Но в дальнейшем А. Г. Фоминым, Е. И. </w:t>
      </w:r>
      <w:proofErr w:type="spellStart"/>
      <w:r>
        <w:rPr>
          <w:rFonts w:ascii="Times New Roman" w:eastAsia="Times New Roman" w:hAnsi="Times New Roman" w:cs="Times New Roman"/>
          <w:sz w:val="28"/>
        </w:rPr>
        <w:t>Ш</w:t>
      </w:r>
      <w:r w:rsidR="00471E4D">
        <w:rPr>
          <w:rFonts w:ascii="Times New Roman" w:eastAsia="Times New Roman" w:hAnsi="Times New Roman" w:cs="Times New Roman"/>
          <w:sz w:val="28"/>
        </w:rPr>
        <w:t>амуриным</w:t>
      </w:r>
      <w:proofErr w:type="spellEnd"/>
      <w:r w:rsidR="00471E4D">
        <w:rPr>
          <w:rFonts w:ascii="Times New Roman" w:eastAsia="Times New Roman" w:hAnsi="Times New Roman" w:cs="Times New Roman"/>
          <w:sz w:val="28"/>
        </w:rPr>
        <w:t xml:space="preserve">, М. В. </w:t>
      </w:r>
      <w:proofErr w:type="spellStart"/>
      <w:r w:rsidR="00471E4D">
        <w:rPr>
          <w:rFonts w:ascii="Times New Roman" w:eastAsia="Times New Roman" w:hAnsi="Times New Roman" w:cs="Times New Roman"/>
          <w:sz w:val="28"/>
        </w:rPr>
        <w:t>Истр</w:t>
      </w:r>
      <w:r w:rsidR="00471E4D">
        <w:rPr>
          <w:rFonts w:ascii="Times New Roman" w:eastAsia="Times New Roman" w:hAnsi="Times New Roman" w:cs="Times New Roman"/>
          <w:sz w:val="28"/>
        </w:rPr>
        <w:t>и</w:t>
      </w:r>
      <w:r w:rsidR="00471E4D">
        <w:rPr>
          <w:rFonts w:ascii="Times New Roman" w:eastAsia="Times New Roman" w:hAnsi="Times New Roman" w:cs="Times New Roman"/>
          <w:sz w:val="28"/>
        </w:rPr>
        <w:t>ной</w:t>
      </w:r>
      <w:proofErr w:type="spellEnd"/>
      <w:r w:rsidR="00BB7DB0">
        <w:rPr>
          <w:rFonts w:ascii="Times New Roman" w:eastAsia="Times New Roman" w:hAnsi="Times New Roman" w:cs="Times New Roman"/>
          <w:sz w:val="28"/>
        </w:rPr>
        <w:t xml:space="preserve">, М. А. </w:t>
      </w:r>
      <w:proofErr w:type="spellStart"/>
      <w:r w:rsidR="00BB7DB0">
        <w:rPr>
          <w:rFonts w:ascii="Times New Roman" w:eastAsia="Times New Roman" w:hAnsi="Times New Roman" w:cs="Times New Roman"/>
          <w:sz w:val="28"/>
        </w:rPr>
        <w:t>Бриксмана</w:t>
      </w:r>
      <w:proofErr w:type="spellEnd"/>
      <w:r w:rsidR="00471E4D">
        <w:rPr>
          <w:rFonts w:ascii="Times New Roman" w:eastAsia="Times New Roman" w:hAnsi="Times New Roman" w:cs="Times New Roman"/>
          <w:sz w:val="28"/>
        </w:rPr>
        <w:t xml:space="preserve"> и другими</w:t>
      </w:r>
      <w:r>
        <w:rPr>
          <w:rFonts w:ascii="Times New Roman" w:eastAsia="Times New Roman" w:hAnsi="Times New Roman" w:cs="Times New Roman"/>
          <w:sz w:val="28"/>
        </w:rPr>
        <w:t xml:space="preserve"> была доказана необходимость оценки текста в аннотации</w:t>
      </w:r>
      <w:r w:rsidR="00C35B03">
        <w:rPr>
          <w:rFonts w:ascii="Times New Roman" w:eastAsia="Times New Roman" w:hAnsi="Times New Roman" w:cs="Times New Roman"/>
          <w:sz w:val="28"/>
        </w:rPr>
        <w:t xml:space="preserve">. </w:t>
      </w:r>
    </w:p>
    <w:p w14:paraId="26643055" w14:textId="35DF4547" w:rsidR="00C35B03" w:rsidRDefault="00F152DC" w:rsidP="00A00D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1980-90-х годах</w:t>
      </w:r>
      <w:r w:rsidR="00C35B03">
        <w:rPr>
          <w:rFonts w:ascii="Times New Roman" w:eastAsia="Times New Roman" w:hAnsi="Times New Roman" w:cs="Times New Roman"/>
          <w:sz w:val="28"/>
        </w:rPr>
        <w:t xml:space="preserve"> сложились </w:t>
      </w:r>
      <w:r w:rsidR="008607D6">
        <w:rPr>
          <w:rFonts w:ascii="Times New Roman" w:eastAsia="Times New Roman" w:hAnsi="Times New Roman" w:cs="Times New Roman"/>
          <w:sz w:val="28"/>
        </w:rPr>
        <w:t xml:space="preserve">методические указания по </w:t>
      </w:r>
      <w:r w:rsidR="00C35B03">
        <w:rPr>
          <w:rFonts w:ascii="Times New Roman" w:eastAsia="Times New Roman" w:hAnsi="Times New Roman" w:cs="Times New Roman"/>
          <w:sz w:val="28"/>
        </w:rPr>
        <w:t>составлению аннотаций</w:t>
      </w:r>
      <w:r w:rsidR="008607D6">
        <w:rPr>
          <w:rFonts w:ascii="Times New Roman" w:eastAsia="Times New Roman" w:hAnsi="Times New Roman" w:cs="Times New Roman"/>
          <w:sz w:val="28"/>
        </w:rPr>
        <w:t>. О</w:t>
      </w:r>
      <w:r w:rsidR="00083BCD">
        <w:rPr>
          <w:rFonts w:ascii="Times New Roman" w:eastAsia="Times New Roman" w:hAnsi="Times New Roman" w:cs="Times New Roman"/>
          <w:sz w:val="28"/>
        </w:rPr>
        <w:t xml:space="preserve">ни отражены в ГОСТ 7.9-95 «Реферат и аннотация. </w:t>
      </w:r>
      <w:r w:rsidR="008607D6">
        <w:rPr>
          <w:rFonts w:ascii="Times New Roman" w:eastAsia="Times New Roman" w:hAnsi="Times New Roman" w:cs="Times New Roman"/>
          <w:sz w:val="28"/>
        </w:rPr>
        <w:t>Общие</w:t>
      </w:r>
      <w:r w:rsidR="00083BCD">
        <w:rPr>
          <w:rFonts w:ascii="Times New Roman" w:eastAsia="Times New Roman" w:hAnsi="Times New Roman" w:cs="Times New Roman"/>
          <w:sz w:val="28"/>
        </w:rPr>
        <w:t xml:space="preserve"> тр</w:t>
      </w:r>
      <w:r w:rsidR="00083BCD">
        <w:rPr>
          <w:rFonts w:ascii="Times New Roman" w:eastAsia="Times New Roman" w:hAnsi="Times New Roman" w:cs="Times New Roman"/>
          <w:sz w:val="28"/>
        </w:rPr>
        <w:t>е</w:t>
      </w:r>
      <w:r w:rsidR="00083BCD">
        <w:rPr>
          <w:rFonts w:ascii="Times New Roman" w:eastAsia="Times New Roman" w:hAnsi="Times New Roman" w:cs="Times New Roman"/>
          <w:sz w:val="28"/>
        </w:rPr>
        <w:t>бова</w:t>
      </w:r>
      <w:r w:rsidR="008607D6">
        <w:rPr>
          <w:rFonts w:ascii="Times New Roman" w:eastAsia="Times New Roman" w:hAnsi="Times New Roman" w:cs="Times New Roman"/>
          <w:sz w:val="28"/>
        </w:rPr>
        <w:t>ния</w:t>
      </w:r>
      <w:r w:rsidR="00026AAC">
        <w:rPr>
          <w:rFonts w:ascii="Times New Roman" w:eastAsia="Times New Roman" w:hAnsi="Times New Roman" w:cs="Times New Roman"/>
          <w:sz w:val="28"/>
        </w:rPr>
        <w:t xml:space="preserve">. </w:t>
      </w:r>
      <w:r w:rsidR="00C35B03">
        <w:rPr>
          <w:rFonts w:ascii="Times New Roman" w:eastAsia="Times New Roman" w:hAnsi="Times New Roman" w:cs="Times New Roman"/>
          <w:sz w:val="28"/>
        </w:rPr>
        <w:t xml:space="preserve">В соответствии с </w:t>
      </w:r>
      <w:r w:rsidR="008607D6">
        <w:rPr>
          <w:rFonts w:ascii="Times New Roman" w:eastAsia="Times New Roman" w:hAnsi="Times New Roman" w:cs="Times New Roman"/>
          <w:sz w:val="28"/>
        </w:rPr>
        <w:t>требованиями данного межгосударственного ста</w:t>
      </w:r>
      <w:r w:rsidR="008607D6">
        <w:rPr>
          <w:rFonts w:ascii="Times New Roman" w:eastAsia="Times New Roman" w:hAnsi="Times New Roman" w:cs="Times New Roman"/>
          <w:sz w:val="28"/>
        </w:rPr>
        <w:t>н</w:t>
      </w:r>
      <w:r w:rsidR="008607D6">
        <w:rPr>
          <w:rFonts w:ascii="Times New Roman" w:eastAsia="Times New Roman" w:hAnsi="Times New Roman" w:cs="Times New Roman"/>
          <w:sz w:val="28"/>
        </w:rPr>
        <w:t xml:space="preserve">дарта, </w:t>
      </w:r>
      <w:r w:rsidR="00C35B03">
        <w:rPr>
          <w:rFonts w:ascii="Times New Roman" w:eastAsia="Times New Roman" w:hAnsi="Times New Roman" w:cs="Times New Roman"/>
          <w:sz w:val="28"/>
        </w:rPr>
        <w:t xml:space="preserve">в аннотации </w:t>
      </w:r>
      <w:r w:rsidR="008607D6">
        <w:rPr>
          <w:rFonts w:ascii="Times New Roman" w:eastAsia="Times New Roman" w:hAnsi="Times New Roman" w:cs="Times New Roman"/>
          <w:sz w:val="28"/>
        </w:rPr>
        <w:t xml:space="preserve">редактор </w:t>
      </w:r>
      <w:r w:rsidR="00C35B03">
        <w:rPr>
          <w:rFonts w:ascii="Times New Roman" w:eastAsia="Times New Roman" w:hAnsi="Times New Roman" w:cs="Times New Roman"/>
          <w:sz w:val="28"/>
        </w:rPr>
        <w:t>приводит крат</w:t>
      </w:r>
      <w:r w:rsidR="008607D6">
        <w:rPr>
          <w:rFonts w:ascii="Times New Roman" w:eastAsia="Times New Roman" w:hAnsi="Times New Roman" w:cs="Times New Roman"/>
          <w:sz w:val="28"/>
        </w:rPr>
        <w:t>кую</w:t>
      </w:r>
      <w:r w:rsidR="00C35B03">
        <w:rPr>
          <w:rFonts w:ascii="Times New Roman" w:eastAsia="Times New Roman" w:hAnsi="Times New Roman" w:cs="Times New Roman"/>
          <w:sz w:val="28"/>
        </w:rPr>
        <w:t xml:space="preserve"> характеристи</w:t>
      </w:r>
      <w:r w:rsidR="008607D6">
        <w:rPr>
          <w:rFonts w:ascii="Times New Roman" w:eastAsia="Times New Roman" w:hAnsi="Times New Roman" w:cs="Times New Roman"/>
          <w:sz w:val="28"/>
        </w:rPr>
        <w:t>ку</w:t>
      </w:r>
      <w:r w:rsidR="00C35B03">
        <w:rPr>
          <w:rFonts w:ascii="Times New Roman" w:eastAsia="Times New Roman" w:hAnsi="Times New Roman" w:cs="Times New Roman"/>
          <w:sz w:val="28"/>
        </w:rPr>
        <w:t xml:space="preserve"> текста док</w:t>
      </w:r>
      <w:r w:rsidR="00C35B03">
        <w:rPr>
          <w:rFonts w:ascii="Times New Roman" w:eastAsia="Times New Roman" w:hAnsi="Times New Roman" w:cs="Times New Roman"/>
          <w:sz w:val="28"/>
        </w:rPr>
        <w:t>у</w:t>
      </w:r>
      <w:r w:rsidR="00C35B03">
        <w:rPr>
          <w:rFonts w:ascii="Times New Roman" w:eastAsia="Times New Roman" w:hAnsi="Times New Roman" w:cs="Times New Roman"/>
          <w:sz w:val="28"/>
        </w:rPr>
        <w:t xml:space="preserve">мента с точки зрения его назначения, содержания, вида, формы и </w:t>
      </w:r>
      <w:r w:rsidR="00AB6169">
        <w:rPr>
          <w:rFonts w:ascii="Times New Roman" w:eastAsia="Times New Roman" w:hAnsi="Times New Roman" w:cs="Times New Roman"/>
          <w:sz w:val="28"/>
        </w:rPr>
        <w:t>других</w:t>
      </w:r>
      <w:r w:rsidR="008607D6">
        <w:rPr>
          <w:rFonts w:ascii="Times New Roman" w:eastAsia="Times New Roman" w:hAnsi="Times New Roman" w:cs="Times New Roman"/>
          <w:sz w:val="28"/>
        </w:rPr>
        <w:t xml:space="preserve"> кр</w:t>
      </w:r>
      <w:r w:rsidR="008607D6">
        <w:rPr>
          <w:rFonts w:ascii="Times New Roman" w:eastAsia="Times New Roman" w:hAnsi="Times New Roman" w:cs="Times New Roman"/>
          <w:sz w:val="28"/>
        </w:rPr>
        <w:t>и</w:t>
      </w:r>
      <w:r w:rsidR="008607D6">
        <w:rPr>
          <w:rFonts w:ascii="Times New Roman" w:eastAsia="Times New Roman" w:hAnsi="Times New Roman" w:cs="Times New Roman"/>
          <w:sz w:val="28"/>
        </w:rPr>
        <w:t>териев.</w:t>
      </w:r>
    </w:p>
    <w:p w14:paraId="72E72EF4" w14:textId="608C161C" w:rsidR="00C35B03" w:rsidRPr="00C35B03" w:rsidRDefault="00AB6169" w:rsidP="00C35B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</w:t>
      </w:r>
      <w:r w:rsidR="00C35B03">
        <w:rPr>
          <w:rFonts w:ascii="Times New Roman" w:eastAsia="Times New Roman" w:hAnsi="Times New Roman" w:cs="Times New Roman"/>
          <w:sz w:val="28"/>
        </w:rPr>
        <w:t xml:space="preserve"> аннотирование определяется как процесс аналит</w:t>
      </w:r>
      <w:r w:rsidR="00C35B03">
        <w:rPr>
          <w:rFonts w:ascii="Times New Roman" w:eastAsia="Times New Roman" w:hAnsi="Times New Roman" w:cs="Times New Roman"/>
          <w:sz w:val="28"/>
        </w:rPr>
        <w:t>и</w:t>
      </w:r>
      <w:r w:rsidR="00C35B03">
        <w:rPr>
          <w:rFonts w:ascii="Times New Roman" w:eastAsia="Times New Roman" w:hAnsi="Times New Roman" w:cs="Times New Roman"/>
          <w:sz w:val="28"/>
        </w:rPr>
        <w:t>ко-синтетической переработки инфор</w:t>
      </w:r>
      <w:r>
        <w:rPr>
          <w:rFonts w:ascii="Times New Roman" w:eastAsia="Times New Roman" w:hAnsi="Times New Roman" w:cs="Times New Roman"/>
          <w:sz w:val="28"/>
        </w:rPr>
        <w:t>мации, цель которого – получить</w:t>
      </w:r>
      <w:r w:rsidR="00C35B03">
        <w:rPr>
          <w:rFonts w:ascii="Times New Roman" w:eastAsia="Times New Roman" w:hAnsi="Times New Roman" w:cs="Times New Roman"/>
          <w:sz w:val="28"/>
        </w:rPr>
        <w:t xml:space="preserve"> обо</w:t>
      </w:r>
      <w:r w:rsidR="00C35B03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щенную</w:t>
      </w:r>
      <w:r w:rsidR="00C35B03">
        <w:rPr>
          <w:rFonts w:ascii="Times New Roman" w:eastAsia="Times New Roman" w:hAnsi="Times New Roman" w:cs="Times New Roman"/>
          <w:sz w:val="28"/>
        </w:rPr>
        <w:t xml:space="preserve"> характе</w:t>
      </w:r>
      <w:r>
        <w:rPr>
          <w:rFonts w:ascii="Times New Roman" w:eastAsia="Times New Roman" w:hAnsi="Times New Roman" w:cs="Times New Roman"/>
          <w:sz w:val="28"/>
        </w:rPr>
        <w:t>ристику</w:t>
      </w:r>
      <w:r w:rsidR="00C35B03">
        <w:rPr>
          <w:rFonts w:ascii="Times New Roman" w:eastAsia="Times New Roman" w:hAnsi="Times New Roman" w:cs="Times New Roman"/>
          <w:sz w:val="28"/>
        </w:rPr>
        <w:t xml:space="preserve"> издания.</w:t>
      </w:r>
    </w:p>
    <w:p w14:paraId="4D551BF8" w14:textId="505257D5" w:rsidR="00F52943" w:rsidRPr="002C39E8" w:rsidRDefault="0090538F" w:rsidP="002C3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Объектом исследования </w:t>
      </w:r>
      <w:r>
        <w:rPr>
          <w:rFonts w:ascii="Times New Roman" w:eastAsia="Times New Roman" w:hAnsi="Times New Roman" w:cs="Times New Roman"/>
          <w:sz w:val="28"/>
        </w:rPr>
        <w:t>является аннотация как неотъемлемая часть аппарата издания и его типология.</w:t>
      </w:r>
    </w:p>
    <w:p w14:paraId="2783AB42" w14:textId="37CC3AB7" w:rsidR="00F52943" w:rsidRPr="00411147" w:rsidRDefault="00F52943" w:rsidP="009053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147">
        <w:rPr>
          <w:rFonts w:ascii="Times New Roman" w:hAnsi="Times New Roman" w:cs="Times New Roman"/>
          <w:i/>
          <w:sz w:val="28"/>
          <w:szCs w:val="28"/>
        </w:rPr>
        <w:t>Предмет</w:t>
      </w:r>
      <w:r w:rsidR="0090538F">
        <w:rPr>
          <w:rFonts w:ascii="Times New Roman" w:hAnsi="Times New Roman" w:cs="Times New Roman"/>
          <w:i/>
          <w:sz w:val="28"/>
          <w:szCs w:val="28"/>
        </w:rPr>
        <w:t>ом</w:t>
      </w:r>
      <w:r w:rsidRPr="00411147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 w:rsidR="009053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538F">
        <w:rPr>
          <w:rFonts w:ascii="Times New Roman" w:eastAsia="Times New Roman" w:hAnsi="Times New Roman" w:cs="Times New Roman"/>
          <w:sz w:val="28"/>
        </w:rPr>
        <w:t>в данной работе является процедура аннот</w:t>
      </w:r>
      <w:r w:rsidR="0090538F">
        <w:rPr>
          <w:rFonts w:ascii="Times New Roman" w:eastAsia="Times New Roman" w:hAnsi="Times New Roman" w:cs="Times New Roman"/>
          <w:sz w:val="28"/>
        </w:rPr>
        <w:t>и</w:t>
      </w:r>
      <w:r w:rsidR="0090538F">
        <w:rPr>
          <w:rFonts w:ascii="Times New Roman" w:eastAsia="Times New Roman" w:hAnsi="Times New Roman" w:cs="Times New Roman"/>
          <w:sz w:val="28"/>
        </w:rPr>
        <w:t>рования, а также ее печатная продукция, а именно – аннотации к литерату</w:t>
      </w:r>
      <w:r w:rsidR="0090538F">
        <w:rPr>
          <w:rFonts w:ascii="Times New Roman" w:eastAsia="Times New Roman" w:hAnsi="Times New Roman" w:cs="Times New Roman"/>
          <w:sz w:val="28"/>
        </w:rPr>
        <w:t>р</w:t>
      </w:r>
      <w:r w:rsidR="0090538F">
        <w:rPr>
          <w:rFonts w:ascii="Times New Roman" w:eastAsia="Times New Roman" w:hAnsi="Times New Roman" w:cs="Times New Roman"/>
          <w:sz w:val="28"/>
        </w:rPr>
        <w:t>но-художественным изданиям.</w:t>
      </w:r>
    </w:p>
    <w:p w14:paraId="78B26158" w14:textId="2CA5AE33" w:rsidR="00F52943" w:rsidRPr="00A757A5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147">
        <w:rPr>
          <w:rFonts w:ascii="Times New Roman" w:hAnsi="Times New Roman"/>
          <w:i/>
          <w:sz w:val="28"/>
          <w:szCs w:val="28"/>
        </w:rPr>
        <w:lastRenderedPageBreak/>
        <w:t>Цель</w:t>
      </w:r>
      <w:r w:rsidR="00A757A5">
        <w:rPr>
          <w:rFonts w:ascii="Times New Roman" w:hAnsi="Times New Roman"/>
          <w:i/>
          <w:sz w:val="28"/>
          <w:szCs w:val="28"/>
        </w:rPr>
        <w:t>ю</w:t>
      </w:r>
      <w:r w:rsidRPr="00411147">
        <w:rPr>
          <w:rFonts w:ascii="Times New Roman" w:hAnsi="Times New Roman"/>
          <w:i/>
          <w:sz w:val="28"/>
          <w:szCs w:val="28"/>
        </w:rPr>
        <w:t xml:space="preserve"> исследования</w:t>
      </w:r>
      <w:r w:rsidR="00A757A5">
        <w:rPr>
          <w:rFonts w:ascii="Times New Roman" w:hAnsi="Times New Roman"/>
          <w:i/>
          <w:sz w:val="28"/>
          <w:szCs w:val="28"/>
        </w:rPr>
        <w:t xml:space="preserve"> </w:t>
      </w:r>
      <w:r w:rsidR="00A757A5">
        <w:rPr>
          <w:rFonts w:ascii="Times New Roman" w:hAnsi="Times New Roman"/>
          <w:sz w:val="28"/>
          <w:szCs w:val="28"/>
        </w:rPr>
        <w:t>является выявлен</w:t>
      </w:r>
      <w:r w:rsidR="00E612FD">
        <w:rPr>
          <w:rFonts w:ascii="Times New Roman" w:hAnsi="Times New Roman"/>
          <w:sz w:val="28"/>
          <w:szCs w:val="28"/>
        </w:rPr>
        <w:t>ие специфики редакторской р</w:t>
      </w:r>
      <w:r w:rsidR="00E612FD">
        <w:rPr>
          <w:rFonts w:ascii="Times New Roman" w:hAnsi="Times New Roman"/>
          <w:sz w:val="28"/>
          <w:szCs w:val="28"/>
        </w:rPr>
        <w:t>а</w:t>
      </w:r>
      <w:r w:rsidR="00E612FD">
        <w:rPr>
          <w:rFonts w:ascii="Times New Roman" w:hAnsi="Times New Roman"/>
          <w:sz w:val="28"/>
          <w:szCs w:val="28"/>
        </w:rPr>
        <w:t>боты</w:t>
      </w:r>
      <w:r w:rsidR="00A757A5">
        <w:rPr>
          <w:rFonts w:ascii="Times New Roman" w:hAnsi="Times New Roman"/>
          <w:sz w:val="28"/>
          <w:szCs w:val="28"/>
        </w:rPr>
        <w:t xml:space="preserve"> над аннотацией к литературно-художественному изданию в рамках р</w:t>
      </w:r>
      <w:r w:rsidR="00A757A5">
        <w:rPr>
          <w:rFonts w:ascii="Times New Roman" w:hAnsi="Times New Roman"/>
          <w:sz w:val="28"/>
          <w:szCs w:val="28"/>
        </w:rPr>
        <w:t>е</w:t>
      </w:r>
      <w:r w:rsidR="00A757A5">
        <w:rPr>
          <w:rFonts w:ascii="Times New Roman" w:hAnsi="Times New Roman"/>
          <w:sz w:val="28"/>
          <w:szCs w:val="28"/>
        </w:rPr>
        <w:t>дакционно-издательского процесса.</w:t>
      </w:r>
    </w:p>
    <w:p w14:paraId="68550766" w14:textId="77777777" w:rsidR="00A757A5" w:rsidRDefault="00A757A5" w:rsidP="00905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Достижение цели осуществляется путем решения следующих </w:t>
      </w:r>
      <w:r w:rsidRPr="00E612FD">
        <w:rPr>
          <w:rFonts w:ascii="Times New Roman" w:eastAsia="Times New Roman" w:hAnsi="Times New Roman" w:cs="Times New Roman"/>
          <w:i/>
          <w:sz w:val="28"/>
        </w:rPr>
        <w:t>задач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2109CD97" w14:textId="07BB1196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дать определения понятиям «аннотация» и «</w:t>
      </w:r>
      <w:r w:rsidR="00572879">
        <w:rPr>
          <w:rFonts w:ascii="Times New Roman" w:eastAsia="Times New Roman" w:hAnsi="Times New Roman" w:cs="Times New Roman"/>
          <w:sz w:val="28"/>
        </w:rPr>
        <w:t>аннотирование»;</w:t>
      </w:r>
    </w:p>
    <w:p w14:paraId="4DFC8F8B" w14:textId="0E05F765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выявить цели и задачи аннотации;</w:t>
      </w:r>
    </w:p>
    <w:p w14:paraId="2D5907B7" w14:textId="4B50F586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ознакомиться с требованиями к тексту издательской аннотации;</w:t>
      </w:r>
    </w:p>
    <w:p w14:paraId="2E721344" w14:textId="2C71CA87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рассмотреть типологию аннотаций;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12E0FAE" w14:textId="22D755F9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ознакомиться с требованиями к тексту аннотации на литературно-художественное издание;</w:t>
      </w:r>
    </w:p>
    <w:p w14:paraId="5B64AB3F" w14:textId="5CF43E7D" w:rsidR="00A757A5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A757A5">
        <w:rPr>
          <w:rFonts w:ascii="Times New Roman" w:eastAsia="Times New Roman" w:hAnsi="Times New Roman" w:cs="Times New Roman"/>
          <w:sz w:val="28"/>
        </w:rPr>
        <w:t xml:space="preserve"> изучить процедуру аннотирования литературно-художественного и</w:t>
      </w:r>
      <w:r w:rsidR="00A757A5">
        <w:rPr>
          <w:rFonts w:ascii="Times New Roman" w:eastAsia="Times New Roman" w:hAnsi="Times New Roman" w:cs="Times New Roman"/>
          <w:sz w:val="28"/>
        </w:rPr>
        <w:t>з</w:t>
      </w:r>
      <w:r w:rsidR="00093C82">
        <w:rPr>
          <w:rFonts w:ascii="Times New Roman" w:eastAsia="Times New Roman" w:hAnsi="Times New Roman" w:cs="Times New Roman"/>
          <w:sz w:val="28"/>
        </w:rPr>
        <w:t xml:space="preserve">дания </w:t>
      </w:r>
      <w:r w:rsidR="0039785C">
        <w:rPr>
          <w:rFonts w:ascii="Times New Roman" w:eastAsia="Times New Roman" w:hAnsi="Times New Roman" w:cs="Times New Roman"/>
          <w:sz w:val="28"/>
        </w:rPr>
        <w:t>(</w:t>
      </w:r>
      <w:r w:rsidR="00093C82">
        <w:rPr>
          <w:rFonts w:ascii="Times New Roman" w:eastAsia="Times New Roman" w:hAnsi="Times New Roman" w:cs="Times New Roman"/>
          <w:sz w:val="28"/>
        </w:rPr>
        <w:t>на примерах произведений «Отверженные» В. Гюго и «Гос</w:t>
      </w:r>
      <w:r w:rsidR="00093C82">
        <w:rPr>
          <w:rFonts w:ascii="Times New Roman" w:eastAsia="Times New Roman" w:hAnsi="Times New Roman" w:cs="Times New Roman"/>
          <w:sz w:val="28"/>
        </w:rPr>
        <w:t>у</w:t>
      </w:r>
      <w:r w:rsidR="00093C82">
        <w:rPr>
          <w:rFonts w:ascii="Times New Roman" w:eastAsia="Times New Roman" w:hAnsi="Times New Roman" w:cs="Times New Roman"/>
          <w:sz w:val="28"/>
        </w:rPr>
        <w:t>дарь» Н. Макиавелли).</w:t>
      </w:r>
    </w:p>
    <w:p w14:paraId="696363D4" w14:textId="6B18AAA0" w:rsidR="00F52943" w:rsidRPr="00F25B1A" w:rsidRDefault="00F25B1A" w:rsidP="009053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Материалами</w:t>
      </w:r>
      <w:r w:rsidR="00F52943" w:rsidRPr="00411147">
        <w:rPr>
          <w:rFonts w:ascii="Times New Roman" w:hAnsi="Times New Roman"/>
          <w:i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 xml:space="preserve"> данной курсовой работы послужили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ные пособия и научные статьи специалистов издательского дела, а также межгосударственные стандарты по издательскому делу и редактированию.</w:t>
      </w:r>
    </w:p>
    <w:p w14:paraId="0B4A48B2" w14:textId="1254B0AA" w:rsidR="00F52943" w:rsidRPr="00E612FD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147">
        <w:rPr>
          <w:rFonts w:ascii="Times New Roman" w:hAnsi="Times New Roman"/>
          <w:i/>
          <w:sz w:val="28"/>
          <w:szCs w:val="28"/>
        </w:rPr>
        <w:t>Методологическая база исследования</w:t>
      </w:r>
      <w:r w:rsidR="00E612FD">
        <w:rPr>
          <w:rFonts w:ascii="Times New Roman" w:hAnsi="Times New Roman"/>
          <w:i/>
          <w:sz w:val="28"/>
          <w:szCs w:val="28"/>
        </w:rPr>
        <w:t xml:space="preserve">. </w:t>
      </w:r>
      <w:r w:rsidR="00E612FD">
        <w:rPr>
          <w:rFonts w:ascii="Times New Roman" w:hAnsi="Times New Roman"/>
          <w:sz w:val="28"/>
          <w:szCs w:val="28"/>
        </w:rPr>
        <w:t xml:space="preserve">С точки зрения теоретических подходов, используемых в </w:t>
      </w:r>
      <w:r w:rsidR="00EB5AA5">
        <w:rPr>
          <w:rFonts w:ascii="Times New Roman" w:hAnsi="Times New Roman"/>
          <w:sz w:val="28"/>
          <w:szCs w:val="28"/>
        </w:rPr>
        <w:t xml:space="preserve">настоящей </w:t>
      </w:r>
      <w:r w:rsidR="00E612FD">
        <w:rPr>
          <w:rFonts w:ascii="Times New Roman" w:hAnsi="Times New Roman"/>
          <w:sz w:val="28"/>
          <w:szCs w:val="28"/>
        </w:rPr>
        <w:t>работе, востребованными представл</w:t>
      </w:r>
      <w:r w:rsidR="00E612FD">
        <w:rPr>
          <w:rFonts w:ascii="Times New Roman" w:hAnsi="Times New Roman"/>
          <w:sz w:val="28"/>
          <w:szCs w:val="28"/>
        </w:rPr>
        <w:t>я</w:t>
      </w:r>
      <w:r w:rsidR="00E612FD">
        <w:rPr>
          <w:rFonts w:ascii="Times New Roman" w:hAnsi="Times New Roman"/>
          <w:sz w:val="28"/>
          <w:szCs w:val="28"/>
        </w:rPr>
        <w:t>ют</w:t>
      </w:r>
      <w:r w:rsidR="00EB5AA5">
        <w:rPr>
          <w:rFonts w:ascii="Times New Roman" w:hAnsi="Times New Roman"/>
          <w:sz w:val="28"/>
          <w:szCs w:val="28"/>
        </w:rPr>
        <w:t>ся ключевые концепции системных</w:t>
      </w:r>
      <w:r w:rsidR="00E612FD">
        <w:rPr>
          <w:rFonts w:ascii="Times New Roman" w:hAnsi="Times New Roman"/>
          <w:sz w:val="28"/>
          <w:szCs w:val="28"/>
        </w:rPr>
        <w:t xml:space="preserve"> </w:t>
      </w:r>
      <w:r w:rsidR="00EB5AA5">
        <w:rPr>
          <w:rFonts w:ascii="Times New Roman" w:hAnsi="Times New Roman"/>
          <w:sz w:val="28"/>
          <w:szCs w:val="28"/>
        </w:rPr>
        <w:t>подхода и анализа</w:t>
      </w:r>
      <w:r w:rsidR="00E612FD">
        <w:rPr>
          <w:rFonts w:ascii="Times New Roman" w:hAnsi="Times New Roman"/>
          <w:sz w:val="28"/>
          <w:szCs w:val="28"/>
        </w:rPr>
        <w:t xml:space="preserve">, представленные в </w:t>
      </w:r>
      <w:r w:rsidR="004115F3">
        <w:rPr>
          <w:rFonts w:ascii="Times New Roman" w:hAnsi="Times New Roman"/>
          <w:sz w:val="28"/>
          <w:szCs w:val="28"/>
        </w:rPr>
        <w:t xml:space="preserve">трудах А. Г. Фомина, Е. И. </w:t>
      </w:r>
      <w:proofErr w:type="spellStart"/>
      <w:r w:rsidR="004115F3">
        <w:rPr>
          <w:rFonts w:ascii="Times New Roman" w:hAnsi="Times New Roman"/>
          <w:sz w:val="28"/>
          <w:szCs w:val="28"/>
        </w:rPr>
        <w:t>Шамурина</w:t>
      </w:r>
      <w:proofErr w:type="spellEnd"/>
      <w:r w:rsidR="004115F3">
        <w:rPr>
          <w:rFonts w:ascii="Times New Roman" w:hAnsi="Times New Roman"/>
          <w:sz w:val="28"/>
          <w:szCs w:val="28"/>
        </w:rPr>
        <w:t xml:space="preserve"> и Т. Н. </w:t>
      </w:r>
      <w:proofErr w:type="spellStart"/>
      <w:r w:rsidR="004115F3">
        <w:rPr>
          <w:rFonts w:ascii="Times New Roman" w:hAnsi="Times New Roman"/>
          <w:sz w:val="28"/>
          <w:szCs w:val="28"/>
        </w:rPr>
        <w:t>Суминовой</w:t>
      </w:r>
      <w:proofErr w:type="spellEnd"/>
      <w:r w:rsidR="004115F3">
        <w:rPr>
          <w:rFonts w:ascii="Times New Roman" w:hAnsi="Times New Roman"/>
          <w:sz w:val="28"/>
          <w:szCs w:val="28"/>
        </w:rPr>
        <w:t>.</w:t>
      </w:r>
    </w:p>
    <w:p w14:paraId="68B14DAF" w14:textId="4A2D0A99" w:rsidR="00F52943" w:rsidRPr="00411147" w:rsidRDefault="0090538F" w:rsidP="0090538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Методами</w:t>
      </w:r>
      <w:r w:rsidR="00F52943" w:rsidRPr="00411147">
        <w:rPr>
          <w:rFonts w:ascii="Times New Roman" w:hAnsi="Times New Roman"/>
          <w:i/>
          <w:sz w:val="28"/>
          <w:szCs w:val="28"/>
        </w:rPr>
        <w:t xml:space="preserve"> исследования</w:t>
      </w:r>
      <w:r w:rsidR="00D30981">
        <w:rPr>
          <w:rFonts w:ascii="Times New Roman" w:eastAsia="Times New Roman" w:hAnsi="Times New Roman" w:cs="Times New Roman"/>
          <w:sz w:val="28"/>
        </w:rPr>
        <w:t xml:space="preserve"> определяются спецификой предмета изучения и поставленными задачами. Так в ходе исследования использовались опис</w:t>
      </w:r>
      <w:r w:rsidR="00D30981">
        <w:rPr>
          <w:rFonts w:ascii="Times New Roman" w:eastAsia="Times New Roman" w:hAnsi="Times New Roman" w:cs="Times New Roman"/>
          <w:sz w:val="28"/>
        </w:rPr>
        <w:t>а</w:t>
      </w:r>
      <w:r w:rsidR="00D30981">
        <w:rPr>
          <w:rFonts w:ascii="Times New Roman" w:eastAsia="Times New Roman" w:hAnsi="Times New Roman" w:cs="Times New Roman"/>
          <w:sz w:val="28"/>
        </w:rPr>
        <w:t>тельный, культурно-исторический и сравнительный методы научного позн</w:t>
      </w:r>
      <w:r w:rsidR="00D30981">
        <w:rPr>
          <w:rFonts w:ascii="Times New Roman" w:eastAsia="Times New Roman" w:hAnsi="Times New Roman" w:cs="Times New Roman"/>
          <w:sz w:val="28"/>
        </w:rPr>
        <w:t>а</w:t>
      </w:r>
      <w:r w:rsidR="00D30981">
        <w:rPr>
          <w:rFonts w:ascii="Times New Roman" w:eastAsia="Times New Roman" w:hAnsi="Times New Roman" w:cs="Times New Roman"/>
          <w:sz w:val="28"/>
        </w:rPr>
        <w:t>ния, а также метод анализа контента.</w:t>
      </w:r>
    </w:p>
    <w:p w14:paraId="4B097649" w14:textId="60B85509" w:rsidR="00F52943" w:rsidRPr="00411147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Pr="00411147">
        <w:rPr>
          <w:rFonts w:ascii="Times New Roman" w:hAnsi="Times New Roman"/>
          <w:i/>
          <w:sz w:val="28"/>
          <w:szCs w:val="28"/>
        </w:rPr>
        <w:t>овизна</w:t>
      </w:r>
      <w:r w:rsidR="0090538F">
        <w:rPr>
          <w:rFonts w:ascii="Times New Roman" w:hAnsi="Times New Roman"/>
          <w:i/>
          <w:sz w:val="28"/>
          <w:szCs w:val="28"/>
        </w:rPr>
        <w:t xml:space="preserve"> </w:t>
      </w:r>
      <w:r w:rsidR="0090538F" w:rsidRPr="0090538F">
        <w:rPr>
          <w:rFonts w:ascii="Times New Roman" w:hAnsi="Times New Roman"/>
          <w:sz w:val="28"/>
          <w:szCs w:val="28"/>
        </w:rPr>
        <w:t>работы</w:t>
      </w:r>
      <w:r w:rsidR="0090538F">
        <w:rPr>
          <w:rFonts w:ascii="Times New Roman" w:hAnsi="Times New Roman"/>
          <w:i/>
          <w:sz w:val="28"/>
          <w:szCs w:val="28"/>
        </w:rPr>
        <w:t xml:space="preserve"> </w:t>
      </w:r>
      <w:r w:rsidR="0090538F">
        <w:rPr>
          <w:rFonts w:ascii="Times New Roman" w:eastAsia="Times New Roman" w:hAnsi="Times New Roman" w:cs="Times New Roman"/>
          <w:sz w:val="28"/>
        </w:rPr>
        <w:t xml:space="preserve">состоит в подходе к аннотированию как </w:t>
      </w:r>
      <w:r w:rsidR="00083BCD">
        <w:rPr>
          <w:rFonts w:ascii="Times New Roman" w:eastAsia="Times New Roman" w:hAnsi="Times New Roman" w:cs="Times New Roman"/>
          <w:sz w:val="28"/>
        </w:rPr>
        <w:t>специфич</w:t>
      </w:r>
      <w:r w:rsidR="00083BCD">
        <w:rPr>
          <w:rFonts w:ascii="Times New Roman" w:eastAsia="Times New Roman" w:hAnsi="Times New Roman" w:cs="Times New Roman"/>
          <w:sz w:val="28"/>
        </w:rPr>
        <w:t>е</w:t>
      </w:r>
      <w:r w:rsidR="00083BCD">
        <w:rPr>
          <w:rFonts w:ascii="Times New Roman" w:eastAsia="Times New Roman" w:hAnsi="Times New Roman" w:cs="Times New Roman"/>
          <w:sz w:val="28"/>
        </w:rPr>
        <w:t>скому</w:t>
      </w:r>
      <w:r w:rsidR="0090538F">
        <w:rPr>
          <w:rFonts w:ascii="Times New Roman" w:eastAsia="Times New Roman" w:hAnsi="Times New Roman" w:cs="Times New Roman"/>
          <w:sz w:val="28"/>
        </w:rPr>
        <w:t xml:space="preserve"> явлению журналистики, а точнее в детерминировании процесса анн</w:t>
      </w:r>
      <w:r w:rsidR="0090538F">
        <w:rPr>
          <w:rFonts w:ascii="Times New Roman" w:eastAsia="Times New Roman" w:hAnsi="Times New Roman" w:cs="Times New Roman"/>
          <w:sz w:val="28"/>
        </w:rPr>
        <w:t>о</w:t>
      </w:r>
      <w:r w:rsidR="0090538F">
        <w:rPr>
          <w:rFonts w:ascii="Times New Roman" w:eastAsia="Times New Roman" w:hAnsi="Times New Roman" w:cs="Times New Roman"/>
          <w:sz w:val="28"/>
        </w:rPr>
        <w:t>тирования как особого вида деятельности в издательском деле. Данная ку</w:t>
      </w:r>
      <w:r w:rsidR="0090538F">
        <w:rPr>
          <w:rFonts w:ascii="Times New Roman" w:eastAsia="Times New Roman" w:hAnsi="Times New Roman" w:cs="Times New Roman"/>
          <w:sz w:val="28"/>
        </w:rPr>
        <w:t>р</w:t>
      </w:r>
      <w:r w:rsidR="0090538F">
        <w:rPr>
          <w:rFonts w:ascii="Times New Roman" w:eastAsia="Times New Roman" w:hAnsi="Times New Roman" w:cs="Times New Roman"/>
          <w:sz w:val="28"/>
        </w:rPr>
        <w:t>совая работа посвящена целостному рассмотрению вопроса редакторской р</w:t>
      </w:r>
      <w:r w:rsidR="0090538F">
        <w:rPr>
          <w:rFonts w:ascii="Times New Roman" w:eastAsia="Times New Roman" w:hAnsi="Times New Roman" w:cs="Times New Roman"/>
          <w:sz w:val="28"/>
        </w:rPr>
        <w:t>а</w:t>
      </w:r>
      <w:r w:rsidR="0090538F">
        <w:rPr>
          <w:rFonts w:ascii="Times New Roman" w:eastAsia="Times New Roman" w:hAnsi="Times New Roman" w:cs="Times New Roman"/>
          <w:sz w:val="28"/>
        </w:rPr>
        <w:t>боты над аннотацией к литературно-художественному изданию.</w:t>
      </w:r>
    </w:p>
    <w:p w14:paraId="3C2670F5" w14:textId="5AF92EC6" w:rsidR="00F52943" w:rsidRPr="00654E2E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147">
        <w:rPr>
          <w:rFonts w:ascii="Times New Roman" w:hAnsi="Times New Roman"/>
          <w:i/>
          <w:sz w:val="28"/>
          <w:szCs w:val="28"/>
        </w:rPr>
        <w:lastRenderedPageBreak/>
        <w:t>Теоретическая значимость исследования</w:t>
      </w:r>
      <w:r w:rsidR="00654E2E">
        <w:rPr>
          <w:rFonts w:ascii="Times New Roman" w:hAnsi="Times New Roman"/>
          <w:i/>
          <w:sz w:val="28"/>
          <w:szCs w:val="28"/>
        </w:rPr>
        <w:t xml:space="preserve"> </w:t>
      </w:r>
      <w:r w:rsidR="003551C5">
        <w:rPr>
          <w:rFonts w:ascii="Times New Roman" w:hAnsi="Times New Roman"/>
          <w:sz w:val="28"/>
          <w:szCs w:val="28"/>
        </w:rPr>
        <w:t>состоит в том, что сформул</w:t>
      </w:r>
      <w:r w:rsidR="003551C5">
        <w:rPr>
          <w:rFonts w:ascii="Times New Roman" w:hAnsi="Times New Roman"/>
          <w:sz w:val="28"/>
          <w:szCs w:val="28"/>
        </w:rPr>
        <w:t>и</w:t>
      </w:r>
      <w:r w:rsidR="003551C5">
        <w:rPr>
          <w:rFonts w:ascii="Times New Roman" w:hAnsi="Times New Roman"/>
          <w:sz w:val="28"/>
          <w:szCs w:val="28"/>
        </w:rPr>
        <w:t>рованные в нем выводы развивают и дополняют представления о сущности аннотирования в редакционно-издательских процессах и могут быть полезны для дальнейших научных исследований в данной области.</w:t>
      </w:r>
    </w:p>
    <w:p w14:paraId="763CE162" w14:textId="560A3296" w:rsidR="00F52943" w:rsidRPr="00654E2E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Pr="00411147">
        <w:rPr>
          <w:rFonts w:ascii="Times New Roman" w:hAnsi="Times New Roman"/>
          <w:i/>
          <w:sz w:val="28"/>
          <w:szCs w:val="28"/>
        </w:rPr>
        <w:t xml:space="preserve">рактическая </w:t>
      </w:r>
      <w:r>
        <w:rPr>
          <w:rFonts w:ascii="Times New Roman" w:hAnsi="Times New Roman"/>
          <w:i/>
          <w:sz w:val="28"/>
          <w:szCs w:val="28"/>
        </w:rPr>
        <w:t>значимость исследования</w:t>
      </w:r>
      <w:r w:rsidR="00654E2E">
        <w:rPr>
          <w:rFonts w:ascii="Times New Roman" w:hAnsi="Times New Roman"/>
          <w:i/>
          <w:sz w:val="28"/>
          <w:szCs w:val="28"/>
        </w:rPr>
        <w:t xml:space="preserve"> </w:t>
      </w:r>
      <w:r w:rsidR="00654E2E">
        <w:rPr>
          <w:rFonts w:ascii="Times New Roman" w:hAnsi="Times New Roman"/>
          <w:sz w:val="28"/>
          <w:szCs w:val="28"/>
        </w:rPr>
        <w:t>заключается в возможности применения ее выводов и основных положений при п</w:t>
      </w:r>
      <w:r w:rsidR="00CE70F9">
        <w:rPr>
          <w:rFonts w:ascii="Times New Roman" w:hAnsi="Times New Roman"/>
          <w:sz w:val="28"/>
          <w:szCs w:val="28"/>
        </w:rPr>
        <w:t xml:space="preserve">роведении лекционных курсов и семинарских занятий по издательскому делу и редактированию, </w:t>
      </w:r>
      <w:r w:rsidR="000C0D7B">
        <w:rPr>
          <w:rFonts w:ascii="Times New Roman" w:hAnsi="Times New Roman"/>
          <w:sz w:val="28"/>
          <w:szCs w:val="28"/>
        </w:rPr>
        <w:t xml:space="preserve">      </w:t>
      </w:r>
      <w:r w:rsidR="00EB5AA5">
        <w:rPr>
          <w:rFonts w:ascii="Times New Roman" w:hAnsi="Times New Roman"/>
          <w:sz w:val="28"/>
          <w:szCs w:val="28"/>
        </w:rPr>
        <w:t xml:space="preserve">а также при составлении </w:t>
      </w:r>
      <w:r w:rsidR="00CE70F9">
        <w:rPr>
          <w:rFonts w:ascii="Times New Roman" w:hAnsi="Times New Roman"/>
          <w:sz w:val="28"/>
          <w:szCs w:val="28"/>
        </w:rPr>
        <w:t>учебных пособий по курсам, соответствующим т</w:t>
      </w:r>
      <w:r w:rsidR="00CE70F9">
        <w:rPr>
          <w:rFonts w:ascii="Times New Roman" w:hAnsi="Times New Roman"/>
          <w:sz w:val="28"/>
          <w:szCs w:val="28"/>
        </w:rPr>
        <w:t>е</w:t>
      </w:r>
      <w:r w:rsidR="00CE70F9">
        <w:rPr>
          <w:rFonts w:ascii="Times New Roman" w:hAnsi="Times New Roman"/>
          <w:sz w:val="28"/>
          <w:szCs w:val="28"/>
        </w:rPr>
        <w:t xml:space="preserve">матике </w:t>
      </w:r>
      <w:r w:rsidR="00EB5AA5">
        <w:rPr>
          <w:rFonts w:ascii="Times New Roman" w:hAnsi="Times New Roman"/>
          <w:sz w:val="28"/>
          <w:szCs w:val="28"/>
        </w:rPr>
        <w:t xml:space="preserve">данной курсовой </w:t>
      </w:r>
      <w:r w:rsidR="00CE70F9">
        <w:rPr>
          <w:rFonts w:ascii="Times New Roman" w:hAnsi="Times New Roman"/>
          <w:sz w:val="28"/>
          <w:szCs w:val="28"/>
        </w:rPr>
        <w:t>работы.</w:t>
      </w:r>
    </w:p>
    <w:p w14:paraId="3C1BC42C" w14:textId="27492158" w:rsidR="00F52943" w:rsidRPr="00411147" w:rsidRDefault="00F52943" w:rsidP="0090538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11147">
        <w:rPr>
          <w:rFonts w:ascii="Times New Roman" w:hAnsi="Times New Roman"/>
          <w:i/>
          <w:sz w:val="28"/>
          <w:szCs w:val="28"/>
        </w:rPr>
        <w:t>Структура работы</w:t>
      </w:r>
      <w:r w:rsidR="0090538F">
        <w:rPr>
          <w:rFonts w:ascii="Times New Roman" w:hAnsi="Times New Roman"/>
          <w:i/>
          <w:sz w:val="28"/>
          <w:szCs w:val="28"/>
        </w:rPr>
        <w:t xml:space="preserve">. </w:t>
      </w:r>
      <w:r w:rsidR="0090538F">
        <w:rPr>
          <w:rFonts w:ascii="Times New Roman" w:eastAsia="Times New Roman" w:hAnsi="Times New Roman" w:cs="Times New Roman"/>
          <w:sz w:val="28"/>
        </w:rPr>
        <w:t>Курсовая работа включает в себя введение, о</w:t>
      </w:r>
      <w:r w:rsidR="0090538F">
        <w:rPr>
          <w:rFonts w:ascii="Times New Roman" w:eastAsia="Times New Roman" w:hAnsi="Times New Roman" w:cs="Times New Roman"/>
          <w:sz w:val="28"/>
        </w:rPr>
        <w:t>с</w:t>
      </w:r>
      <w:r w:rsidR="0090538F">
        <w:rPr>
          <w:rFonts w:ascii="Times New Roman" w:eastAsia="Times New Roman" w:hAnsi="Times New Roman" w:cs="Times New Roman"/>
          <w:sz w:val="28"/>
        </w:rPr>
        <w:t>новную часть, состоящую из двух глав, где решаются поставленные нами и</w:t>
      </w:r>
      <w:r w:rsidR="0090538F">
        <w:rPr>
          <w:rFonts w:ascii="Times New Roman" w:eastAsia="Times New Roman" w:hAnsi="Times New Roman" w:cs="Times New Roman"/>
          <w:sz w:val="28"/>
        </w:rPr>
        <w:t>с</w:t>
      </w:r>
      <w:r w:rsidR="0090538F">
        <w:rPr>
          <w:rFonts w:ascii="Times New Roman" w:eastAsia="Times New Roman" w:hAnsi="Times New Roman" w:cs="Times New Roman"/>
          <w:sz w:val="28"/>
        </w:rPr>
        <w:t>следовательские задачи, заключение и список использованных</w:t>
      </w:r>
      <w:r w:rsidR="00DB4FB7">
        <w:rPr>
          <w:rFonts w:ascii="Times New Roman" w:eastAsia="Times New Roman" w:hAnsi="Times New Roman" w:cs="Times New Roman"/>
          <w:sz w:val="28"/>
        </w:rPr>
        <w:t xml:space="preserve"> источников, который включает 24</w:t>
      </w:r>
      <w:r w:rsidR="0090538F">
        <w:rPr>
          <w:rFonts w:ascii="Times New Roman" w:eastAsia="Times New Roman" w:hAnsi="Times New Roman" w:cs="Times New Roman"/>
          <w:sz w:val="28"/>
        </w:rPr>
        <w:t xml:space="preserve"> </w:t>
      </w:r>
      <w:r w:rsidR="00C04277">
        <w:rPr>
          <w:rFonts w:ascii="Times New Roman" w:eastAsia="Times New Roman" w:hAnsi="Times New Roman" w:cs="Times New Roman"/>
          <w:sz w:val="28"/>
        </w:rPr>
        <w:t>наименования</w:t>
      </w:r>
      <w:r w:rsidR="001F6FEA">
        <w:rPr>
          <w:rFonts w:ascii="Times New Roman" w:eastAsia="Times New Roman" w:hAnsi="Times New Roman" w:cs="Times New Roman"/>
          <w:sz w:val="28"/>
        </w:rPr>
        <w:t>.</w:t>
      </w:r>
    </w:p>
    <w:p w14:paraId="52E56223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7547A01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043CB0F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7459315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537F28F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DFB9E20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0DF9E56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4E871BC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44A5D23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38610EB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37805D2" w14:textId="77777777" w:rsidR="003C768E" w:rsidRDefault="003C768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63F29E8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B7B4B86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A0FF5F2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630AD66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1829076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BA226A1" w14:textId="77777777" w:rsidR="00F52943" w:rsidRDefault="00F5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29E934A" w14:textId="77777777" w:rsidR="000565E2" w:rsidRDefault="0005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6C1276A" w14:textId="77777777" w:rsidR="00BB7DB0" w:rsidRDefault="00BB7DB0" w:rsidP="00397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AA31F47" w14:textId="77777777" w:rsidR="00083BCD" w:rsidRDefault="00083BCD" w:rsidP="00397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EF25F5E" w14:textId="26636790" w:rsidR="00DA0523" w:rsidRDefault="0039785C" w:rsidP="0039785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 </w:t>
      </w:r>
      <w:r w:rsidR="003A4017" w:rsidRPr="0039785C">
        <w:rPr>
          <w:rFonts w:ascii="Times New Roman" w:eastAsia="Times New Roman" w:hAnsi="Times New Roman"/>
          <w:sz w:val="28"/>
          <w:szCs w:val="28"/>
        </w:rPr>
        <w:t>Аннотация как элемент аппарата издания</w:t>
      </w:r>
    </w:p>
    <w:p w14:paraId="55011A86" w14:textId="77777777" w:rsidR="0039785C" w:rsidRPr="0039785C" w:rsidRDefault="0039785C" w:rsidP="0039785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7F5DCDB7" w14:textId="2AF1B25D" w:rsidR="003750B9" w:rsidRPr="003750B9" w:rsidRDefault="003A4017" w:rsidP="003750B9">
      <w:pPr>
        <w:pStyle w:val="a4"/>
        <w:numPr>
          <w:ilvl w:val="1"/>
          <w:numId w:val="13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3750B9">
        <w:rPr>
          <w:rFonts w:ascii="Times New Roman" w:eastAsia="Times New Roman" w:hAnsi="Times New Roman"/>
          <w:sz w:val="28"/>
          <w:szCs w:val="28"/>
        </w:rPr>
        <w:t xml:space="preserve">Понятие, цели и задачи аннотации. </w:t>
      </w:r>
      <w:r w:rsidR="005019F0" w:rsidRPr="003750B9">
        <w:rPr>
          <w:rFonts w:ascii="Times New Roman" w:eastAsia="Times New Roman" w:hAnsi="Times New Roman"/>
          <w:sz w:val="28"/>
          <w:szCs w:val="28"/>
        </w:rPr>
        <w:t xml:space="preserve">Сущность аннотирования. </w:t>
      </w:r>
    </w:p>
    <w:p w14:paraId="648C961E" w14:textId="4CA9D8DF" w:rsidR="004A414D" w:rsidRPr="003750B9" w:rsidRDefault="003A4017" w:rsidP="003750B9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3750B9">
        <w:rPr>
          <w:rFonts w:ascii="Times New Roman" w:eastAsia="Times New Roman" w:hAnsi="Times New Roman"/>
          <w:sz w:val="28"/>
          <w:szCs w:val="28"/>
        </w:rPr>
        <w:t xml:space="preserve">Требования </w:t>
      </w:r>
      <w:r w:rsidR="00B2791B" w:rsidRPr="003750B9">
        <w:rPr>
          <w:rFonts w:ascii="Times New Roman" w:eastAsia="Times New Roman" w:hAnsi="Times New Roman"/>
          <w:sz w:val="28"/>
          <w:szCs w:val="28"/>
        </w:rPr>
        <w:t>к тексту издательской аннотации</w:t>
      </w:r>
    </w:p>
    <w:p w14:paraId="05187963" w14:textId="77777777" w:rsidR="0039785C" w:rsidRPr="006E7A2C" w:rsidRDefault="0039785C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99924E" w14:textId="393EDD24" w:rsidR="003C768E" w:rsidRPr="006E7A2C" w:rsidRDefault="00DE31BB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Важнейшим этапом редакционно-издательского процесса</w:t>
      </w:r>
      <w:r w:rsidR="001259C2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является а</w:t>
      </w:r>
      <w:r>
        <w:rPr>
          <w:rFonts w:ascii="Times New Roman" w:eastAsia="Times New Roman" w:hAnsi="Times New Roman"/>
          <w:sz w:val="28"/>
        </w:rPr>
        <w:t>н</w:t>
      </w:r>
      <w:r>
        <w:rPr>
          <w:rFonts w:ascii="Times New Roman" w:eastAsia="Times New Roman" w:hAnsi="Times New Roman"/>
          <w:sz w:val="28"/>
        </w:rPr>
        <w:t>нотирование</w:t>
      </w:r>
      <w:r w:rsidR="001259C2">
        <w:rPr>
          <w:rFonts w:ascii="Times New Roman" w:eastAsia="Times New Roman" w:hAnsi="Times New Roman"/>
          <w:sz w:val="28"/>
        </w:rPr>
        <w:t xml:space="preserve"> произведений печати</w:t>
      </w:r>
      <w:r>
        <w:rPr>
          <w:rFonts w:ascii="Times New Roman" w:eastAsia="Times New Roman" w:hAnsi="Times New Roman"/>
          <w:sz w:val="28"/>
        </w:rPr>
        <w:t xml:space="preserve">. 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 xml:space="preserve">издательском деле 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аннотация предста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 xml:space="preserve">ляет собой 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элемен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аппарата издания, 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являющийся комплексом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тексто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вых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элементов, 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>которые содержат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сведения справочного,</w:t>
      </w:r>
      <w:r w:rsidR="001B23B4">
        <w:rPr>
          <w:rFonts w:ascii="Times New Roman" w:eastAsia="Times New Roman" w:hAnsi="Times New Roman" w:cs="Times New Roman"/>
          <w:sz w:val="28"/>
          <w:szCs w:val="28"/>
        </w:rPr>
        <w:t xml:space="preserve"> поискового,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научного или пояснительного </w:t>
      </w:r>
      <w:r w:rsidR="001B23B4">
        <w:rPr>
          <w:rFonts w:ascii="Times New Roman" w:eastAsia="Times New Roman" w:hAnsi="Times New Roman" w:cs="Times New Roman"/>
          <w:sz w:val="28"/>
          <w:szCs w:val="28"/>
        </w:rPr>
        <w:t>характера по отношению к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произведению и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 xml:space="preserve"> самому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данию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Элементы аппарата </w:t>
      </w:r>
      <w:r w:rsidR="00083BCD">
        <w:rPr>
          <w:rFonts w:ascii="Times New Roman" w:eastAsia="Times New Roman" w:hAnsi="Times New Roman" w:cs="Times New Roman"/>
          <w:sz w:val="28"/>
          <w:szCs w:val="28"/>
        </w:rPr>
        <w:t xml:space="preserve">издания 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="009E36E8">
        <w:rPr>
          <w:rFonts w:ascii="Times New Roman" w:eastAsia="Times New Roman" w:hAnsi="Times New Roman" w:cs="Times New Roman"/>
          <w:sz w:val="28"/>
          <w:szCs w:val="28"/>
        </w:rPr>
        <w:t xml:space="preserve"> растолковать и лучше освоить основной текст документа.</w:t>
      </w:r>
    </w:p>
    <w:p w14:paraId="69276BD1" w14:textId="3890D62E" w:rsidR="003C768E" w:rsidRPr="006E7A2C" w:rsidRDefault="001259C2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Элементы аппарата издания делятся на три группы:</w:t>
      </w:r>
    </w:p>
    <w:p w14:paraId="0692EB65" w14:textId="7C015837" w:rsidR="0067737B" w:rsidRDefault="0067737B" w:rsidP="0067737B">
      <w:pPr>
        <w:pStyle w:val="a4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7737B">
        <w:rPr>
          <w:rFonts w:ascii="Times New Roman" w:eastAsia="Times New Roman" w:hAnsi="Times New Roman"/>
          <w:sz w:val="28"/>
          <w:szCs w:val="28"/>
        </w:rPr>
        <w:t xml:space="preserve">выходные сведения </w:t>
      </w:r>
      <w:r w:rsidR="00765DBA">
        <w:rPr>
          <w:rFonts w:ascii="Times New Roman" w:eastAsia="Times New Roman" w:hAnsi="Times New Roman"/>
          <w:sz w:val="28"/>
          <w:szCs w:val="28"/>
        </w:rPr>
        <w:t>(</w:t>
      </w:r>
      <w:r w:rsidR="00911111">
        <w:rPr>
          <w:rFonts w:ascii="Times New Roman" w:eastAsia="Times New Roman" w:hAnsi="Times New Roman"/>
          <w:sz w:val="28"/>
          <w:szCs w:val="28"/>
        </w:rPr>
        <w:t>бывают основными и дополнительными</w:t>
      </w:r>
      <w:r w:rsidR="00765DBA">
        <w:rPr>
          <w:rFonts w:ascii="Times New Roman" w:eastAsia="Times New Roman" w:hAnsi="Times New Roman"/>
          <w:sz w:val="28"/>
          <w:szCs w:val="28"/>
        </w:rPr>
        <w:t>);</w:t>
      </w:r>
    </w:p>
    <w:p w14:paraId="01AB32B0" w14:textId="3E25A3CC" w:rsidR="0067737B" w:rsidRDefault="003A4017" w:rsidP="0067737B">
      <w:pPr>
        <w:pStyle w:val="a4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7737B">
        <w:rPr>
          <w:rFonts w:ascii="Times New Roman" w:eastAsia="Times New Roman" w:hAnsi="Times New Roman"/>
          <w:sz w:val="28"/>
          <w:szCs w:val="28"/>
        </w:rPr>
        <w:t>справочно-поисковые элементы (оглавление, содержание, коло</w:t>
      </w:r>
      <w:r w:rsidRPr="0067737B">
        <w:rPr>
          <w:rFonts w:ascii="Times New Roman" w:eastAsia="Times New Roman" w:hAnsi="Times New Roman"/>
          <w:sz w:val="28"/>
          <w:szCs w:val="28"/>
        </w:rPr>
        <w:t>н</w:t>
      </w:r>
      <w:r w:rsidR="00765DBA">
        <w:rPr>
          <w:rFonts w:ascii="Times New Roman" w:eastAsia="Times New Roman" w:hAnsi="Times New Roman"/>
          <w:sz w:val="28"/>
          <w:szCs w:val="28"/>
        </w:rPr>
        <w:t>цифры и т.д.</w:t>
      </w:r>
      <w:r w:rsidRPr="0067737B">
        <w:rPr>
          <w:rFonts w:ascii="Times New Roman" w:eastAsia="Times New Roman" w:hAnsi="Times New Roman"/>
          <w:sz w:val="28"/>
          <w:szCs w:val="28"/>
        </w:rPr>
        <w:t>);</w:t>
      </w:r>
    </w:p>
    <w:p w14:paraId="5351AB41" w14:textId="4DC65027" w:rsidR="003C768E" w:rsidRPr="0067737B" w:rsidRDefault="003A4017" w:rsidP="0067737B">
      <w:pPr>
        <w:pStyle w:val="a4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67737B">
        <w:rPr>
          <w:rFonts w:ascii="Times New Roman" w:eastAsia="Times New Roman" w:hAnsi="Times New Roman"/>
          <w:sz w:val="28"/>
          <w:szCs w:val="28"/>
        </w:rPr>
        <w:t>элементы, дополняющие и поясняющие основной текст (эпиграф, посвящение, предисловие, вступительная статья, послесловие, р</w:t>
      </w:r>
      <w:r w:rsidRPr="0067737B">
        <w:rPr>
          <w:rFonts w:ascii="Times New Roman" w:eastAsia="Times New Roman" w:hAnsi="Times New Roman"/>
          <w:sz w:val="28"/>
          <w:szCs w:val="28"/>
        </w:rPr>
        <w:t>е</w:t>
      </w:r>
      <w:r w:rsidR="00765DBA">
        <w:rPr>
          <w:rFonts w:ascii="Times New Roman" w:eastAsia="Times New Roman" w:hAnsi="Times New Roman"/>
          <w:sz w:val="28"/>
          <w:szCs w:val="28"/>
        </w:rPr>
        <w:t>зюме и т.д.</w:t>
      </w:r>
      <w:r w:rsidRPr="0067737B">
        <w:rPr>
          <w:rFonts w:ascii="Times New Roman" w:eastAsia="Times New Roman" w:hAnsi="Times New Roman"/>
          <w:sz w:val="28"/>
          <w:szCs w:val="28"/>
        </w:rPr>
        <w:t>).</w:t>
      </w:r>
      <w:proofErr w:type="gramEnd"/>
    </w:p>
    <w:p w14:paraId="3217E166" w14:textId="75FF87FE" w:rsidR="003C768E" w:rsidRPr="006E7A2C" w:rsidRDefault="4B077B0A" w:rsidP="4B077B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B077B0A">
        <w:rPr>
          <w:rFonts w:ascii="Times New Roman" w:eastAsia="Times New Roman" w:hAnsi="Times New Roman" w:cs="Times New Roman"/>
          <w:sz w:val="28"/>
          <w:szCs w:val="28"/>
        </w:rPr>
        <w:t>В этой развернутой структуре аппарата издания аннотация, а также р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ферат, являются дополнительными элементами выходных сведений. Несмо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ря на это, аннотация и реферат более полно информируют читателя об 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>изд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>тельском продукте.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E28">
        <w:rPr>
          <w:rFonts w:ascii="Times New Roman" w:eastAsia="Times New Roman" w:hAnsi="Times New Roman" w:cs="Times New Roman"/>
          <w:sz w:val="28"/>
          <w:szCs w:val="28"/>
        </w:rPr>
        <w:t>Общие нормативные требования, как было отмечено р</w:t>
      </w:r>
      <w:r w:rsidR="00204E2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04E28">
        <w:rPr>
          <w:rFonts w:ascii="Times New Roman" w:eastAsia="Times New Roman" w:hAnsi="Times New Roman" w:cs="Times New Roman"/>
          <w:sz w:val="28"/>
          <w:szCs w:val="28"/>
        </w:rPr>
        <w:t>нее, отражены в ГОСТ 7.9-95.</w:t>
      </w:r>
    </w:p>
    <w:p w14:paraId="20C0D29C" w14:textId="72C62EFB" w:rsidR="001D6131" w:rsidRDefault="001D6131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в последующем определить сущность работы редактора над 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нотацией к литературно-художественному изданию, необходимо отталк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ваться от базовых понятий. </w:t>
      </w:r>
    </w:p>
    <w:p w14:paraId="104FFD2D" w14:textId="60647BBE" w:rsidR="005019F0" w:rsidRPr="006E7A2C" w:rsidRDefault="00DE31BB" w:rsidP="00501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1BB">
        <w:rPr>
          <w:rFonts w:ascii="Times New Roman" w:eastAsia="Times New Roman" w:hAnsi="Times New Roman" w:cs="Times New Roman"/>
          <w:bCs/>
          <w:sz w:val="28"/>
          <w:szCs w:val="28"/>
        </w:rPr>
        <w:t>Само слово «а</w:t>
      </w:r>
      <w:r w:rsidR="4B077B0A" w:rsidRPr="00DE31BB">
        <w:rPr>
          <w:rFonts w:ascii="Times New Roman" w:eastAsia="Times New Roman" w:hAnsi="Times New Roman" w:cs="Times New Roman"/>
          <w:bCs/>
          <w:sz w:val="28"/>
          <w:szCs w:val="28"/>
        </w:rPr>
        <w:t>ннотация</w:t>
      </w:r>
      <w:r w:rsidRPr="00DE31B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67737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имеет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7737B">
        <w:rPr>
          <w:rFonts w:ascii="Times New Roman" w:eastAsia="Times New Roman" w:hAnsi="Times New Roman" w:cs="Times New Roman"/>
          <w:bCs/>
          <w:sz w:val="28"/>
          <w:szCs w:val="28"/>
        </w:rPr>
        <w:t>латинское</w:t>
      </w:r>
      <w:r w:rsidRPr="00DE31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происхождени</w:t>
      </w:r>
      <w:r w:rsidR="0067737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4B077B0A" w:rsidRPr="4B077B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E31BB">
        <w:rPr>
          <w:rFonts w:ascii="Times New Roman" w:eastAsia="Times New Roman" w:hAnsi="Times New Roman" w:cs="Times New Roman"/>
          <w:sz w:val="28"/>
          <w:szCs w:val="28"/>
        </w:rPr>
        <w:t>(</w:t>
      </w:r>
      <w:r w:rsidR="4B077B0A" w:rsidRPr="00DE31BB">
        <w:rPr>
          <w:rFonts w:ascii="Times New Roman" w:eastAsia="Times New Roman" w:hAnsi="Times New Roman" w:cs="Times New Roman"/>
          <w:i/>
          <w:iCs/>
          <w:sz w:val="28"/>
          <w:szCs w:val="28"/>
        </w:rPr>
        <w:t>annotatio</w:t>
      </w:r>
      <w:r w:rsidR="0067737B">
        <w:rPr>
          <w:rFonts w:ascii="Times New Roman" w:eastAsia="Times New Roman" w:hAnsi="Times New Roman" w:cs="Times New Roman"/>
          <w:iCs/>
          <w:sz w:val="28"/>
          <w:szCs w:val="28"/>
        </w:rPr>
        <w:t xml:space="preserve">), что </w:t>
      </w:r>
      <w:r w:rsidRPr="00DE31BB">
        <w:rPr>
          <w:rFonts w:ascii="Times New Roman" w:eastAsia="Times New Roman" w:hAnsi="Times New Roman" w:cs="Times New Roman"/>
          <w:iCs/>
          <w:sz w:val="28"/>
          <w:szCs w:val="28"/>
        </w:rPr>
        <w:t>в переводе означает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90F04">
        <w:rPr>
          <w:rFonts w:ascii="Times New Roman" w:eastAsia="Times New Roman" w:hAnsi="Times New Roman" w:cs="Times New Roman"/>
          <w:sz w:val="28"/>
          <w:szCs w:val="28"/>
        </w:rPr>
        <w:t>примечание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090F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0F04">
        <w:rPr>
          <w:rFonts w:ascii="Times New Roman" w:eastAsia="Times New Roman" w:hAnsi="Times New Roman" w:cs="Times New Roman"/>
          <w:sz w:val="28"/>
          <w:szCs w:val="28"/>
        </w:rPr>
        <w:t>отметка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090F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замечание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Можно ск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зать, что </w:t>
      </w:r>
      <w:r w:rsidRPr="00DE31BB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  <w:r w:rsidR="00B27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91B">
        <w:rPr>
          <w:rFonts w:ascii="Times New Roman" w:eastAsia="Times New Roman" w:hAnsi="Times New Roman" w:cs="Times New Roman"/>
          <w:sz w:val="28"/>
        </w:rPr>
        <w:t>–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 w:rsidR="000D7BCE">
        <w:rPr>
          <w:rFonts w:ascii="Times New Roman" w:eastAsia="Times New Roman" w:hAnsi="Times New Roman" w:cs="Times New Roman"/>
          <w:sz w:val="28"/>
          <w:szCs w:val="28"/>
        </w:rPr>
        <w:t>сжатая характеристика и краткое содержание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 кн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lastRenderedPageBreak/>
        <w:t>ги, рукописи, монографии, статьи</w:t>
      </w:r>
      <w:r w:rsidR="0053218C">
        <w:rPr>
          <w:rFonts w:ascii="Times New Roman" w:eastAsia="Times New Roman" w:hAnsi="Times New Roman" w:cs="Times New Roman"/>
          <w:sz w:val="28"/>
          <w:szCs w:val="28"/>
        </w:rPr>
        <w:t>, а также иных видов интеллектуальной д</w:t>
      </w:r>
      <w:r w:rsidR="0053218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3218C">
        <w:rPr>
          <w:rFonts w:ascii="Times New Roman" w:eastAsia="Times New Roman" w:hAnsi="Times New Roman" w:cs="Times New Roman"/>
          <w:sz w:val="28"/>
          <w:szCs w:val="28"/>
        </w:rPr>
        <w:t>ятельности (патента, фильма, грампластинки и т.п.).</w:t>
      </w:r>
      <w:proofErr w:type="gramEnd"/>
    </w:p>
    <w:p w14:paraId="0EF08F9B" w14:textId="1D8BD28D" w:rsidR="5B934EDB" w:rsidRDefault="00DE31BB" w:rsidP="5B934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опираться на более точное определение, то стоит обратиться </w:t>
      </w:r>
      <w:r w:rsidR="000C0D7B">
        <w:rPr>
          <w:rFonts w:ascii="Times New Roman" w:eastAsia="Times New Roman" w:hAnsi="Times New Roman" w:cs="Times New Roman"/>
          <w:sz w:val="28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ГОСТ 7.86-2003</w:t>
      </w:r>
      <w:r w:rsidR="00C6320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63207" w:rsidRPr="00C63207">
        <w:rPr>
          <w:rFonts w:ascii="Times New Roman" w:eastAsia="Times New Roman" w:hAnsi="Times New Roman" w:cs="Times New Roman"/>
          <w:sz w:val="28"/>
        </w:rPr>
        <w:t>Издания. Общие требования к издательской аннотации</w:t>
      </w:r>
      <w:r w:rsidR="00C6320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4132">
        <w:rPr>
          <w:rFonts w:ascii="Times New Roman" w:eastAsia="Times New Roman" w:hAnsi="Times New Roman" w:cs="Times New Roman"/>
          <w:sz w:val="28"/>
          <w:szCs w:val="28"/>
        </w:rPr>
        <w:t>. Согласно данному межгосударственному стандарту,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>«</w:t>
      </w:r>
      <w:r w:rsidR="5B934EDB" w:rsidRPr="5B934EDB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</w:t>
      </w:r>
      <w:r w:rsidR="002075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издател</w:t>
      </w:r>
      <w:r w:rsidR="002075AB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="002075AB">
        <w:rPr>
          <w:rFonts w:ascii="Times New Roman" w:eastAsia="Times New Roman" w:hAnsi="Times New Roman" w:cs="Times New Roman"/>
          <w:b/>
          <w:bCs/>
          <w:sz w:val="28"/>
          <w:szCs w:val="28"/>
        </w:rPr>
        <w:t>ская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– это аннотация, содержащая краткую характеристику издания с точки зрения его целевого назначения, содержания, читательского адреса, изд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тельско-полиграфической формы и других его особенностей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32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207" w:rsidRPr="00C63207">
        <w:rPr>
          <w:rFonts w:ascii="Times New Roman" w:eastAsia="Times New Roman" w:hAnsi="Times New Roman" w:cs="Times New Roman"/>
          <w:sz w:val="28"/>
          <w:szCs w:val="28"/>
        </w:rPr>
        <w:t>[</w:t>
      </w:r>
      <w:r w:rsidR="008833E9">
        <w:rPr>
          <w:rFonts w:ascii="Times New Roman" w:eastAsia="Times New Roman" w:hAnsi="Times New Roman" w:cs="Times New Roman"/>
          <w:sz w:val="28"/>
          <w:szCs w:val="28"/>
        </w:rPr>
        <w:t>10</w:t>
      </w:r>
      <w:r w:rsidR="00C63207">
        <w:rPr>
          <w:rFonts w:ascii="Times New Roman" w:eastAsia="Times New Roman" w:hAnsi="Times New Roman" w:cs="Times New Roman"/>
          <w:sz w:val="28"/>
          <w:szCs w:val="28"/>
        </w:rPr>
        <w:t>, с. 4</w:t>
      </w:r>
      <w:r w:rsidR="00C63207" w:rsidRPr="00C63207">
        <w:rPr>
          <w:rFonts w:ascii="Times New Roman" w:eastAsia="Times New Roman" w:hAnsi="Times New Roman" w:cs="Times New Roman"/>
          <w:sz w:val="28"/>
          <w:szCs w:val="28"/>
        </w:rPr>
        <w:t>]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. 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нотацию размещают на обороте книги либо на обороте титульного листа.</w:t>
      </w:r>
    </w:p>
    <w:p w14:paraId="00428652" w14:textId="450ED428" w:rsidR="003C768E" w:rsidRPr="006E7A2C" w:rsidRDefault="00AD1B06" w:rsidP="4B077B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подготовке издания к 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выпуску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>едактор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издательскую анн</w:t>
      </w:r>
      <w:r w:rsidR="0067737B">
        <w:rPr>
          <w:rFonts w:ascii="Times New Roman" w:eastAsia="Times New Roman" w:hAnsi="Times New Roman" w:cs="Times New Roman"/>
          <w:sz w:val="28"/>
          <w:szCs w:val="28"/>
        </w:rPr>
        <w:t xml:space="preserve">отацию </w:t>
      </w:r>
      <w:r w:rsidR="001259C2">
        <w:rPr>
          <w:rFonts w:ascii="Times New Roman" w:eastAsia="Times New Roman" w:hAnsi="Times New Roman" w:cs="Times New Roman"/>
          <w:sz w:val="28"/>
          <w:szCs w:val="28"/>
        </w:rPr>
        <w:t>в соответствии со следующими информационно-библиографическими целями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454BA83" w14:textId="77777777" w:rsidR="003C768E" w:rsidRPr="006E7A2C" w:rsidRDefault="003A4017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– в издании, как элемент выходных сведений; </w:t>
      </w:r>
    </w:p>
    <w:p w14:paraId="7A087029" w14:textId="77777777" w:rsidR="003C768E" w:rsidRPr="006E7A2C" w:rsidRDefault="003A4017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– на карточках для каталогов и картотек. </w:t>
      </w:r>
    </w:p>
    <w:p w14:paraId="18447F9B" w14:textId="07EDABCE" w:rsidR="4B077B0A" w:rsidRDefault="4B077B0A" w:rsidP="004653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Аннотация </w:t>
      </w:r>
      <w:r w:rsidR="00465336">
        <w:rPr>
          <w:rFonts w:ascii="Times New Roman" w:eastAsia="Times New Roman" w:hAnsi="Times New Roman" w:cs="Times New Roman"/>
          <w:sz w:val="28"/>
          <w:szCs w:val="28"/>
        </w:rPr>
        <w:t>– это элемент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библиографической записи. Она сопровожд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ет библиографическое описание и содержит краткую характеристику изд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ния. </w:t>
      </w:r>
      <w:r w:rsidR="00465336">
        <w:rPr>
          <w:rFonts w:ascii="Times New Roman" w:eastAsia="Times New Roman" w:hAnsi="Times New Roman" w:cs="Times New Roman"/>
          <w:sz w:val="28"/>
          <w:szCs w:val="28"/>
        </w:rPr>
        <w:t>Тем не менее,</w:t>
      </w:r>
      <w:r w:rsidR="00986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она не включает сведения, </w:t>
      </w:r>
      <w:r w:rsidR="00465336">
        <w:rPr>
          <w:rFonts w:ascii="Times New Roman" w:eastAsia="Times New Roman" w:hAnsi="Times New Roman" w:cs="Times New Roman"/>
          <w:sz w:val="28"/>
          <w:szCs w:val="28"/>
        </w:rPr>
        <w:t>которые вошли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 в библиогр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фическое описание, а </w:t>
      </w:r>
      <w:r w:rsidR="00986587">
        <w:rPr>
          <w:rFonts w:ascii="Times New Roman" w:eastAsia="Times New Roman" w:hAnsi="Times New Roman" w:cs="Times New Roman"/>
          <w:sz w:val="28"/>
          <w:szCs w:val="28"/>
        </w:rPr>
        <w:t xml:space="preserve">лишь 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дополняет их. </w:t>
      </w:r>
    </w:p>
    <w:p w14:paraId="360AEDD0" w14:textId="0C3EC371" w:rsidR="00B85045" w:rsidRDefault="4B077B0A" w:rsidP="009865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цель аннотации </w:t>
      </w:r>
      <w:r w:rsidR="009865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 раскрыть тематику издаваемого пр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дукта, показать его отличительные особенности и достоинства, а также место и время издания.</w:t>
      </w:r>
    </w:p>
    <w:p w14:paraId="5E7AFC6E" w14:textId="18819C10" w:rsidR="5B934EDB" w:rsidRDefault="5B934EDB" w:rsidP="0098658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B85045">
        <w:rPr>
          <w:rFonts w:ascii="Times New Roman" w:eastAsia="Times New Roman" w:hAnsi="Times New Roman"/>
          <w:sz w:val="28"/>
          <w:szCs w:val="28"/>
        </w:rPr>
        <w:t>Исходя из цели аннотации</w:t>
      </w:r>
      <w:r w:rsidR="00986587">
        <w:rPr>
          <w:rFonts w:ascii="Times New Roman" w:eastAsia="Times New Roman" w:hAnsi="Times New Roman"/>
          <w:sz w:val="28"/>
          <w:szCs w:val="28"/>
        </w:rPr>
        <w:t>,</w:t>
      </w:r>
      <w:r w:rsidRPr="00B85045">
        <w:rPr>
          <w:rFonts w:ascii="Times New Roman" w:eastAsia="Times New Roman" w:hAnsi="Times New Roman"/>
          <w:sz w:val="28"/>
          <w:szCs w:val="28"/>
        </w:rPr>
        <w:t xml:space="preserve"> мы можем определить ее основную задачу </w:t>
      </w:r>
      <w:r w:rsidR="00986587">
        <w:rPr>
          <w:rFonts w:ascii="Times New Roman" w:eastAsia="Times New Roman" w:hAnsi="Times New Roman"/>
          <w:sz w:val="28"/>
          <w:szCs w:val="28"/>
        </w:rPr>
        <w:t xml:space="preserve">– </w:t>
      </w:r>
      <w:r w:rsidR="0067737B">
        <w:rPr>
          <w:rFonts w:ascii="Times New Roman" w:eastAsia="Times New Roman" w:hAnsi="Times New Roman"/>
          <w:sz w:val="28"/>
          <w:szCs w:val="28"/>
        </w:rPr>
        <w:t>дать</w:t>
      </w:r>
      <w:r w:rsidRPr="00B85045">
        <w:rPr>
          <w:rFonts w:ascii="Times New Roman" w:eastAsia="Times New Roman" w:hAnsi="Times New Roman"/>
          <w:sz w:val="28"/>
          <w:szCs w:val="28"/>
        </w:rPr>
        <w:t xml:space="preserve"> не только краткое описание завязки сюжета, но и рассказать читателю о достоинствах книги, заинтересовать, чтобы ему захотелось изучить произв</w:t>
      </w:r>
      <w:r w:rsidRPr="00B85045">
        <w:rPr>
          <w:rFonts w:ascii="Times New Roman" w:eastAsia="Times New Roman" w:hAnsi="Times New Roman"/>
          <w:sz w:val="28"/>
          <w:szCs w:val="28"/>
        </w:rPr>
        <w:t>е</w:t>
      </w:r>
      <w:r w:rsidRPr="00B85045">
        <w:rPr>
          <w:rFonts w:ascii="Times New Roman" w:eastAsia="Times New Roman" w:hAnsi="Times New Roman"/>
          <w:sz w:val="28"/>
          <w:szCs w:val="28"/>
        </w:rPr>
        <w:t>дение</w:t>
      </w:r>
      <w:r w:rsidR="00B85045">
        <w:rPr>
          <w:rFonts w:ascii="Times New Roman" w:eastAsia="Times New Roman" w:hAnsi="Times New Roman"/>
          <w:sz w:val="28"/>
          <w:szCs w:val="28"/>
        </w:rPr>
        <w:t xml:space="preserve"> и решить, </w:t>
      </w:r>
      <w:r w:rsidR="00B85045" w:rsidRPr="00B85045">
        <w:rPr>
          <w:rFonts w:ascii="Times New Roman" w:eastAsia="Times New Roman" w:hAnsi="Times New Roman"/>
          <w:sz w:val="28"/>
          <w:szCs w:val="28"/>
          <w:lang w:eastAsia="en-US"/>
        </w:rPr>
        <w:t>следует ли ему в дальнейшем</w:t>
      </w:r>
      <w:r w:rsidR="00B85045">
        <w:rPr>
          <w:rFonts w:ascii="Times New Roman" w:eastAsia="Times New Roman" w:hAnsi="Times New Roman"/>
          <w:sz w:val="28"/>
          <w:szCs w:val="28"/>
          <w:lang w:eastAsia="en-US"/>
        </w:rPr>
        <w:t xml:space="preserve"> обращаться к его полному те</w:t>
      </w:r>
      <w:r w:rsidR="00B85045"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 w:rsidR="00B85045">
        <w:rPr>
          <w:rFonts w:ascii="Times New Roman" w:eastAsia="Times New Roman" w:hAnsi="Times New Roman"/>
          <w:sz w:val="28"/>
          <w:szCs w:val="28"/>
          <w:lang w:eastAsia="en-US"/>
        </w:rPr>
        <w:t>сту.</w:t>
      </w:r>
    </w:p>
    <w:p w14:paraId="3F4CD373" w14:textId="36463882" w:rsidR="0067737B" w:rsidRDefault="00432F8B" w:rsidP="00B850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Обобщая все вышеперечисленное, мы можем сказать, что </w:t>
      </w:r>
      <w:r w:rsidRPr="005019F0">
        <w:rPr>
          <w:rFonts w:ascii="Times New Roman" w:eastAsia="Times New Roman" w:hAnsi="Times New Roman" w:cs="Times New Roman"/>
          <w:b/>
          <w:sz w:val="28"/>
          <w:szCs w:val="28"/>
        </w:rPr>
        <w:t>аннотир</w:t>
      </w:r>
      <w:r w:rsidRPr="005019F0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5019F0">
        <w:rPr>
          <w:rFonts w:ascii="Times New Roman" w:eastAsia="Times New Roman" w:hAnsi="Times New Roman" w:cs="Times New Roman"/>
          <w:b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процесс составления аннотаций. </w:t>
      </w:r>
      <w:r w:rsidR="00EC68B2">
        <w:rPr>
          <w:rFonts w:ascii="Times New Roman" w:eastAsia="Times New Roman" w:hAnsi="Times New Roman"/>
          <w:sz w:val="28"/>
          <w:szCs w:val="28"/>
          <w:lang w:eastAsia="en-US"/>
        </w:rPr>
        <w:t>Сущность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 аннотирования з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>а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ключается в максимальном сокращении объема источника информации при сохранении его основного содержания. </w:t>
      </w:r>
    </w:p>
    <w:p w14:paraId="3BC930A1" w14:textId="374088E0" w:rsidR="005019F0" w:rsidRDefault="005019F0" w:rsidP="00B850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Аннотация дает представление о главной теме</w:t>
      </w:r>
      <w:r w:rsidR="00EC68B2">
        <w:rPr>
          <w:rFonts w:ascii="Times New Roman" w:eastAsia="Times New Roman" w:hAnsi="Times New Roman"/>
          <w:sz w:val="28"/>
          <w:szCs w:val="28"/>
          <w:lang w:eastAsia="en-US"/>
        </w:rPr>
        <w:t>, не раскрывая полного содержания книжного издания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r w:rsidR="00337EA3">
        <w:rPr>
          <w:rFonts w:ascii="Times New Roman" w:eastAsia="Times New Roman" w:hAnsi="Times New Roman"/>
          <w:sz w:val="28"/>
          <w:szCs w:val="28"/>
          <w:lang w:eastAsia="en-US"/>
        </w:rPr>
        <w:t>Но нужно помнить, что аннотация не являе</w:t>
      </w:r>
      <w:r w:rsidR="00337EA3">
        <w:rPr>
          <w:rFonts w:ascii="Times New Roman" w:eastAsia="Times New Roman" w:hAnsi="Times New Roman"/>
          <w:sz w:val="28"/>
          <w:szCs w:val="28"/>
          <w:lang w:eastAsia="en-US"/>
        </w:rPr>
        <w:t>т</w:t>
      </w:r>
      <w:r w:rsidR="00337EA3">
        <w:rPr>
          <w:rFonts w:ascii="Times New Roman" w:eastAsia="Times New Roman" w:hAnsi="Times New Roman"/>
          <w:sz w:val="28"/>
          <w:szCs w:val="28"/>
          <w:lang w:eastAsia="en-US"/>
        </w:rPr>
        <w:t xml:space="preserve">ся конспектом.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Она</w:t>
      </w:r>
      <w:r w:rsidR="0067737B">
        <w:rPr>
          <w:rFonts w:ascii="Times New Roman" w:eastAsia="Times New Roman" w:hAnsi="Times New Roman"/>
          <w:sz w:val="28"/>
          <w:szCs w:val="28"/>
          <w:lang w:eastAsia="en-US"/>
        </w:rPr>
        <w:t xml:space="preserve"> как бы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отвечает на вопрос: «О </w:t>
      </w:r>
      <w:r w:rsidR="00EC68B2">
        <w:rPr>
          <w:rFonts w:ascii="Times New Roman" w:eastAsia="Times New Roman" w:hAnsi="Times New Roman"/>
          <w:sz w:val="28"/>
          <w:szCs w:val="28"/>
          <w:lang w:eastAsia="en-US"/>
        </w:rPr>
        <w:t>чем идет речь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в первои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точнике?»</w:t>
      </w:r>
    </w:p>
    <w:p w14:paraId="53F81B43" w14:textId="60378740" w:rsidR="00665E92" w:rsidRDefault="00CB289F" w:rsidP="00665E9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Вследствие своей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 предельной краткости анн</w:t>
      </w:r>
      <w:r w:rsidR="009A1658">
        <w:rPr>
          <w:rFonts w:ascii="Times New Roman" w:eastAsia="Times New Roman" w:hAnsi="Times New Roman"/>
          <w:sz w:val="28"/>
          <w:szCs w:val="28"/>
          <w:lang w:eastAsia="en-US"/>
        </w:rPr>
        <w:t>отация не допускает цит</w:t>
      </w:r>
      <w:r w:rsidR="009A1658">
        <w:rPr>
          <w:rFonts w:ascii="Times New Roman" w:eastAsia="Times New Roman" w:hAnsi="Times New Roman"/>
          <w:sz w:val="28"/>
          <w:szCs w:val="28"/>
          <w:lang w:eastAsia="en-US"/>
        </w:rPr>
        <w:t>и</w:t>
      </w:r>
      <w:r w:rsidR="009A1658">
        <w:rPr>
          <w:rFonts w:ascii="Times New Roman" w:eastAsia="Times New Roman" w:hAnsi="Times New Roman"/>
          <w:sz w:val="28"/>
          <w:szCs w:val="28"/>
          <w:lang w:eastAsia="en-US"/>
        </w:rPr>
        <w:t>рования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текста документа</w:t>
      </w:r>
      <w:r w:rsidR="00665E92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Основное содержание передается </w:t>
      </w:r>
      <w:r w:rsidR="0067737B">
        <w:rPr>
          <w:rFonts w:ascii="Times New Roman" w:eastAsia="Times New Roman" w:hAnsi="Times New Roman"/>
          <w:sz w:val="28"/>
          <w:szCs w:val="28"/>
          <w:lang w:eastAsia="en-US"/>
        </w:rPr>
        <w:t>редактором «своими словами». То есть,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 редактор составля</w:t>
      </w:r>
      <w:r w:rsidR="000849DB">
        <w:rPr>
          <w:rFonts w:ascii="Times New Roman" w:eastAsia="Times New Roman" w:hAnsi="Times New Roman"/>
          <w:sz w:val="28"/>
          <w:szCs w:val="28"/>
          <w:lang w:eastAsia="en-US"/>
        </w:rPr>
        <w:t>ет ее из простых предложений, используя</w:t>
      </w:r>
      <w:r w:rsidR="005019F0">
        <w:rPr>
          <w:rFonts w:ascii="Times New Roman" w:eastAsia="Times New Roman" w:hAnsi="Times New Roman"/>
          <w:sz w:val="28"/>
          <w:szCs w:val="28"/>
          <w:lang w:eastAsia="en-US"/>
        </w:rPr>
        <w:t xml:space="preserve"> оценочные клише.</w:t>
      </w:r>
    </w:p>
    <w:p w14:paraId="43F4B467" w14:textId="2F61CA9F" w:rsidR="00F46C92" w:rsidRPr="00665E92" w:rsidRDefault="00F46C92" w:rsidP="00665E9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Необходимо помнить, что аннотация должна состоять из библиограф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ческого описания (заглавие на русском языке, фамилия и инициалы автора), данных об авторе (ученая степень, принадлежность к научной школе и пр.), предмета изложения (тема, основные понятия, место и время, в течение кот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о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рого эти процессы проходят и пр.), конкретного читательского адреса (кому адресуется книга).</w:t>
      </w:r>
    </w:p>
    <w:p w14:paraId="766887AC" w14:textId="1BAE4E37" w:rsidR="003C768E" w:rsidRPr="006E7A2C" w:rsidRDefault="4B077B0A" w:rsidP="4B077B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Написание </w:t>
      </w:r>
      <w:r w:rsidR="005019F0">
        <w:rPr>
          <w:rFonts w:ascii="Times New Roman" w:eastAsia="Times New Roman" w:hAnsi="Times New Roman" w:cs="Times New Roman"/>
          <w:sz w:val="28"/>
          <w:szCs w:val="28"/>
        </w:rPr>
        <w:t xml:space="preserve">издательской 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>аннотации</w:t>
      </w:r>
      <w:r w:rsidR="00986587">
        <w:rPr>
          <w:rFonts w:ascii="Times New Roman" w:eastAsia="Times New Roman" w:hAnsi="Times New Roman" w:cs="Times New Roman"/>
          <w:sz w:val="28"/>
          <w:szCs w:val="28"/>
        </w:rPr>
        <w:t>, как и любого другого продукта творческой журналистской деятельности,</w:t>
      </w:r>
      <w:r w:rsidRPr="4B077B0A">
        <w:rPr>
          <w:rFonts w:ascii="Times New Roman" w:eastAsia="Times New Roman" w:hAnsi="Times New Roman" w:cs="Times New Roman"/>
          <w:sz w:val="28"/>
          <w:szCs w:val="28"/>
        </w:rPr>
        <w:t xml:space="preserve"> регламентируется определенными требованиями:</w:t>
      </w:r>
    </w:p>
    <w:p w14:paraId="4647B437" w14:textId="382EC32F" w:rsidR="003C768E" w:rsidRPr="00B2791B" w:rsidRDefault="4B077B0A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 w:rsidRPr="00B2791B">
        <w:rPr>
          <w:rFonts w:ascii="Times New Roman" w:eastAsia="Times New Roman" w:hAnsi="Times New Roman"/>
          <w:sz w:val="28"/>
          <w:szCs w:val="28"/>
        </w:rPr>
        <w:t>издательская аннотация должна иметь лаконичную, конкретную языковую форму, но при этом содержать емкую характеристику изд</w:t>
      </w:r>
      <w:r w:rsidRPr="00B2791B">
        <w:rPr>
          <w:rFonts w:ascii="Times New Roman" w:eastAsia="Times New Roman" w:hAnsi="Times New Roman"/>
          <w:sz w:val="28"/>
          <w:szCs w:val="28"/>
        </w:rPr>
        <w:t>а</w:t>
      </w:r>
      <w:r w:rsidRPr="00B2791B">
        <w:rPr>
          <w:rFonts w:ascii="Times New Roman" w:eastAsia="Times New Roman" w:hAnsi="Times New Roman"/>
          <w:sz w:val="28"/>
          <w:szCs w:val="28"/>
        </w:rPr>
        <w:t>ния, без второстепенной информации;</w:t>
      </w:r>
    </w:p>
    <w:p w14:paraId="75830A76" w14:textId="1DAAC32C" w:rsidR="00665E92" w:rsidRDefault="00056AAC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</w:t>
      </w:r>
      <w:r w:rsidR="00665E9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минимизировать</w:t>
      </w:r>
      <w:r w:rsidR="00665E92">
        <w:rPr>
          <w:rFonts w:ascii="Times New Roman" w:eastAsia="Times New Roman" w:hAnsi="Times New Roman"/>
          <w:sz w:val="28"/>
          <w:szCs w:val="28"/>
        </w:rPr>
        <w:t xml:space="preserve"> использование сложных </w:t>
      </w:r>
      <w:r>
        <w:rPr>
          <w:rFonts w:ascii="Times New Roman" w:eastAsia="Times New Roman" w:hAnsi="Times New Roman"/>
          <w:sz w:val="28"/>
          <w:szCs w:val="28"/>
        </w:rPr>
        <w:t xml:space="preserve">речевых </w:t>
      </w:r>
      <w:r w:rsidR="00665E92">
        <w:rPr>
          <w:rFonts w:ascii="Times New Roman" w:eastAsia="Times New Roman" w:hAnsi="Times New Roman"/>
          <w:sz w:val="28"/>
          <w:szCs w:val="28"/>
        </w:rPr>
        <w:t>оборотов, употребление личных и указательных местоимений;</w:t>
      </w:r>
    </w:p>
    <w:p w14:paraId="2E045DAC" w14:textId="2F57CA29" w:rsidR="00665E92" w:rsidRDefault="4B077B0A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 w:rsidRPr="00665E92">
        <w:rPr>
          <w:rFonts w:ascii="Times New Roman" w:eastAsia="Times New Roman" w:hAnsi="Times New Roman"/>
          <w:sz w:val="28"/>
          <w:szCs w:val="28"/>
        </w:rPr>
        <w:t>объем аннотации не должен превышать 500-600 печатных знаков</w:t>
      </w:r>
      <w:r w:rsidR="00765DBA">
        <w:rPr>
          <w:rFonts w:ascii="Times New Roman" w:eastAsia="Times New Roman" w:hAnsi="Times New Roman"/>
          <w:sz w:val="28"/>
          <w:szCs w:val="28"/>
        </w:rPr>
        <w:t>;</w:t>
      </w:r>
    </w:p>
    <w:p w14:paraId="6E5F90E9" w14:textId="15794067" w:rsidR="00665E92" w:rsidRDefault="4B077B0A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proofErr w:type="gramStart"/>
      <w:r w:rsidRPr="00665E92">
        <w:rPr>
          <w:rFonts w:ascii="Times New Roman" w:eastAsia="Times New Roman" w:hAnsi="Times New Roman"/>
          <w:sz w:val="28"/>
          <w:szCs w:val="28"/>
        </w:rPr>
        <w:t>в издательской аннотации на издание, предназначенное читат</w:t>
      </w:r>
      <w:r w:rsidRPr="00665E92">
        <w:rPr>
          <w:rFonts w:ascii="Times New Roman" w:eastAsia="Times New Roman" w:hAnsi="Times New Roman"/>
          <w:sz w:val="28"/>
          <w:szCs w:val="28"/>
        </w:rPr>
        <w:t>е</w:t>
      </w:r>
      <w:r w:rsidR="00053C6C">
        <w:rPr>
          <w:rFonts w:ascii="Times New Roman" w:eastAsia="Times New Roman" w:hAnsi="Times New Roman"/>
          <w:sz w:val="28"/>
          <w:szCs w:val="28"/>
        </w:rPr>
        <w:t>лю-непрофессионалу, необходимо использовать</w:t>
      </w:r>
      <w:r w:rsidRPr="00665E92">
        <w:rPr>
          <w:rFonts w:ascii="Times New Roman" w:eastAsia="Times New Roman" w:hAnsi="Times New Roman"/>
          <w:sz w:val="28"/>
          <w:szCs w:val="28"/>
        </w:rPr>
        <w:t xml:space="preserve"> </w:t>
      </w:r>
      <w:r w:rsidR="00053C6C" w:rsidRPr="00665E92">
        <w:rPr>
          <w:rFonts w:ascii="Times New Roman" w:eastAsia="Times New Roman" w:hAnsi="Times New Roman"/>
          <w:sz w:val="28"/>
          <w:szCs w:val="28"/>
        </w:rPr>
        <w:t>обще</w:t>
      </w:r>
      <w:r w:rsidR="00053C6C">
        <w:rPr>
          <w:rFonts w:ascii="Times New Roman" w:eastAsia="Times New Roman" w:hAnsi="Times New Roman"/>
          <w:sz w:val="28"/>
          <w:szCs w:val="28"/>
        </w:rPr>
        <w:t>употребительные</w:t>
      </w:r>
      <w:r w:rsidRPr="00665E92">
        <w:rPr>
          <w:rFonts w:ascii="Times New Roman" w:eastAsia="Times New Roman" w:hAnsi="Times New Roman"/>
          <w:sz w:val="28"/>
          <w:szCs w:val="28"/>
        </w:rPr>
        <w:t xml:space="preserve"> лекси</w:t>
      </w:r>
      <w:r w:rsidR="00053C6C">
        <w:rPr>
          <w:rFonts w:ascii="Times New Roman" w:eastAsia="Times New Roman" w:hAnsi="Times New Roman"/>
          <w:sz w:val="28"/>
          <w:szCs w:val="28"/>
        </w:rPr>
        <w:t xml:space="preserve">ку </w:t>
      </w:r>
      <w:r w:rsidRPr="00665E92">
        <w:rPr>
          <w:rFonts w:ascii="Times New Roman" w:eastAsia="Times New Roman" w:hAnsi="Times New Roman"/>
          <w:sz w:val="28"/>
          <w:szCs w:val="28"/>
        </w:rPr>
        <w:t>и термино</w:t>
      </w:r>
      <w:r w:rsidR="00053C6C">
        <w:rPr>
          <w:rFonts w:ascii="Times New Roman" w:eastAsia="Times New Roman" w:hAnsi="Times New Roman"/>
          <w:sz w:val="28"/>
          <w:szCs w:val="28"/>
        </w:rPr>
        <w:t>логию;</w:t>
      </w:r>
      <w:proofErr w:type="gramEnd"/>
    </w:p>
    <w:p w14:paraId="0207BDCA" w14:textId="097676A8" w:rsidR="00665E92" w:rsidRDefault="006B7E0D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непонятные</w:t>
      </w:r>
      <w:r w:rsidR="003A4017" w:rsidRPr="00665E92">
        <w:rPr>
          <w:rFonts w:ascii="Times New Roman" w:eastAsia="Times New Roman" w:hAnsi="Times New Roman"/>
          <w:sz w:val="28"/>
          <w:szCs w:val="28"/>
        </w:rPr>
        <w:t xml:space="preserve"> слова, использованные в названии издания, </w:t>
      </w:r>
      <w:r>
        <w:rPr>
          <w:rFonts w:ascii="Times New Roman" w:eastAsia="Times New Roman" w:hAnsi="Times New Roman"/>
          <w:sz w:val="28"/>
          <w:szCs w:val="28"/>
        </w:rPr>
        <w:t>которое предназначено</w:t>
      </w:r>
      <w:r w:rsidR="003A4017" w:rsidRPr="00665E92">
        <w:rPr>
          <w:rFonts w:ascii="Times New Roman" w:eastAsia="Times New Roman" w:hAnsi="Times New Roman"/>
          <w:sz w:val="28"/>
          <w:szCs w:val="28"/>
        </w:rPr>
        <w:t xml:space="preserve"> для </w:t>
      </w:r>
      <w:r>
        <w:rPr>
          <w:rFonts w:ascii="Times New Roman" w:eastAsia="Times New Roman" w:hAnsi="Times New Roman"/>
          <w:sz w:val="28"/>
          <w:szCs w:val="28"/>
        </w:rPr>
        <w:t>массового читателя</w:t>
      </w:r>
      <w:r w:rsidR="003A4017" w:rsidRPr="00665E92">
        <w:rPr>
          <w:rFonts w:ascii="Times New Roman" w:eastAsia="Times New Roman" w:hAnsi="Times New Roman"/>
          <w:sz w:val="28"/>
          <w:szCs w:val="28"/>
        </w:rPr>
        <w:t>, должны быть разъяснены в а</w:t>
      </w:r>
      <w:r w:rsidR="003A4017" w:rsidRPr="00665E92">
        <w:rPr>
          <w:rFonts w:ascii="Times New Roman" w:eastAsia="Times New Roman" w:hAnsi="Times New Roman"/>
          <w:sz w:val="28"/>
          <w:szCs w:val="28"/>
        </w:rPr>
        <w:t>н</w:t>
      </w:r>
      <w:r w:rsidR="003A4017" w:rsidRPr="00665E92">
        <w:rPr>
          <w:rFonts w:ascii="Times New Roman" w:eastAsia="Times New Roman" w:hAnsi="Times New Roman"/>
          <w:sz w:val="28"/>
          <w:szCs w:val="28"/>
        </w:rPr>
        <w:t>нотации;</w:t>
      </w:r>
    </w:p>
    <w:p w14:paraId="5B6E9202" w14:textId="4A98C200" w:rsidR="00AF4DE7" w:rsidRDefault="4B077B0A" w:rsidP="00AF4DE7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proofErr w:type="gramStart"/>
      <w:r w:rsidRPr="00665E92">
        <w:rPr>
          <w:rFonts w:ascii="Times New Roman" w:eastAsia="Times New Roman" w:hAnsi="Times New Roman"/>
          <w:sz w:val="28"/>
          <w:szCs w:val="28"/>
        </w:rPr>
        <w:lastRenderedPageBreak/>
        <w:t xml:space="preserve">в тексте аннотации допускаются только </w:t>
      </w:r>
      <w:r w:rsidR="001F7AC4">
        <w:rPr>
          <w:rFonts w:ascii="Times New Roman" w:eastAsia="Times New Roman" w:hAnsi="Times New Roman"/>
          <w:sz w:val="28"/>
          <w:szCs w:val="28"/>
        </w:rPr>
        <w:t>нормативно установле</w:t>
      </w:r>
      <w:r w:rsidR="001F7AC4">
        <w:rPr>
          <w:rFonts w:ascii="Times New Roman" w:eastAsia="Times New Roman" w:hAnsi="Times New Roman"/>
          <w:sz w:val="28"/>
          <w:szCs w:val="28"/>
        </w:rPr>
        <w:t>н</w:t>
      </w:r>
      <w:r w:rsidR="001F7AC4">
        <w:rPr>
          <w:rFonts w:ascii="Times New Roman" w:eastAsia="Times New Roman" w:hAnsi="Times New Roman"/>
          <w:sz w:val="28"/>
          <w:szCs w:val="28"/>
        </w:rPr>
        <w:t>ные</w:t>
      </w:r>
      <w:r w:rsidR="00A87FC6" w:rsidRPr="00665E92">
        <w:rPr>
          <w:rFonts w:ascii="Times New Roman" w:eastAsia="Times New Roman" w:hAnsi="Times New Roman"/>
          <w:sz w:val="28"/>
          <w:szCs w:val="28"/>
        </w:rPr>
        <w:t xml:space="preserve"> сокращения слов</w:t>
      </w:r>
      <w:r w:rsidR="00AF4DE7">
        <w:rPr>
          <w:rFonts w:ascii="Times New Roman" w:eastAsia="Times New Roman" w:hAnsi="Times New Roman"/>
          <w:sz w:val="28"/>
          <w:szCs w:val="28"/>
        </w:rPr>
        <w:t xml:space="preserve"> </w:t>
      </w:r>
      <w:r w:rsidR="00A87FC6" w:rsidRPr="00665E92">
        <w:rPr>
          <w:rFonts w:ascii="Times New Roman" w:eastAsia="Times New Roman" w:hAnsi="Times New Roman"/>
          <w:sz w:val="28"/>
          <w:szCs w:val="28"/>
        </w:rPr>
        <w:t>(</w:t>
      </w:r>
      <w:r w:rsidR="001F7AC4">
        <w:rPr>
          <w:rFonts w:ascii="Times New Roman" w:eastAsia="Times New Roman" w:hAnsi="Times New Roman"/>
          <w:sz w:val="28"/>
          <w:szCs w:val="28"/>
        </w:rPr>
        <w:t>в соответствии с</w:t>
      </w:r>
      <w:r w:rsidR="00A87FC6" w:rsidRPr="00665E92">
        <w:rPr>
          <w:rFonts w:ascii="Times New Roman" w:eastAsia="Times New Roman" w:hAnsi="Times New Roman"/>
          <w:sz w:val="28"/>
          <w:szCs w:val="28"/>
        </w:rPr>
        <w:t xml:space="preserve"> </w:t>
      </w:r>
      <w:r w:rsidR="00DC4468">
        <w:rPr>
          <w:rFonts w:ascii="Times New Roman" w:eastAsia="Times New Roman" w:hAnsi="Times New Roman"/>
          <w:sz w:val="28"/>
          <w:szCs w:val="28"/>
        </w:rPr>
        <w:t>ГОСТ 7.0.12-2011</w:t>
      </w:r>
      <w:r w:rsidR="00C63207">
        <w:rPr>
          <w:rFonts w:ascii="Times New Roman" w:eastAsia="Times New Roman" w:hAnsi="Times New Roman"/>
          <w:sz w:val="28"/>
          <w:szCs w:val="28"/>
        </w:rPr>
        <w:t xml:space="preserve"> «</w:t>
      </w:r>
      <w:r w:rsidR="00C63207" w:rsidRPr="00C63207">
        <w:rPr>
          <w:rFonts w:ascii="Times New Roman" w:eastAsia="Times New Roman" w:hAnsi="Times New Roman"/>
          <w:sz w:val="28"/>
        </w:rPr>
        <w:t>Библиогр</w:t>
      </w:r>
      <w:r w:rsidR="00C63207" w:rsidRPr="00C63207">
        <w:rPr>
          <w:rFonts w:ascii="Times New Roman" w:eastAsia="Times New Roman" w:hAnsi="Times New Roman"/>
          <w:sz w:val="28"/>
        </w:rPr>
        <w:t>а</w:t>
      </w:r>
      <w:r w:rsidR="00C63207" w:rsidRPr="00C63207">
        <w:rPr>
          <w:rFonts w:ascii="Times New Roman" w:eastAsia="Times New Roman" w:hAnsi="Times New Roman"/>
          <w:sz w:val="28"/>
        </w:rPr>
        <w:t>фическая запись.</w:t>
      </w:r>
      <w:proofErr w:type="gramEnd"/>
      <w:r w:rsidR="00C63207" w:rsidRPr="00C63207">
        <w:rPr>
          <w:rFonts w:ascii="Times New Roman" w:eastAsia="Times New Roman" w:hAnsi="Times New Roman"/>
          <w:sz w:val="28"/>
        </w:rPr>
        <w:t xml:space="preserve"> Сокращение слов</w:t>
      </w:r>
      <w:r w:rsidR="00DC4468">
        <w:rPr>
          <w:rFonts w:ascii="Times New Roman" w:eastAsia="Times New Roman" w:hAnsi="Times New Roman"/>
          <w:sz w:val="28"/>
        </w:rPr>
        <w:t xml:space="preserve"> и словосочетаний</w:t>
      </w:r>
      <w:r w:rsidR="00C63207" w:rsidRPr="00C63207">
        <w:rPr>
          <w:rFonts w:ascii="Times New Roman" w:eastAsia="Times New Roman" w:hAnsi="Times New Roman"/>
          <w:sz w:val="28"/>
        </w:rPr>
        <w:t xml:space="preserve"> на русском языке. </w:t>
      </w:r>
      <w:proofErr w:type="gramStart"/>
      <w:r w:rsidR="00C63207" w:rsidRPr="00C63207">
        <w:rPr>
          <w:rFonts w:ascii="Times New Roman" w:eastAsia="Times New Roman" w:hAnsi="Times New Roman"/>
          <w:sz w:val="28"/>
        </w:rPr>
        <w:t>Общие требования и правила</w:t>
      </w:r>
      <w:r w:rsidR="00C63207">
        <w:rPr>
          <w:rFonts w:ascii="Times New Roman" w:eastAsia="Times New Roman" w:hAnsi="Times New Roman"/>
          <w:sz w:val="28"/>
          <w:szCs w:val="28"/>
        </w:rPr>
        <w:t>»</w:t>
      </w:r>
      <w:r w:rsidRPr="00665E92">
        <w:rPr>
          <w:rFonts w:ascii="Times New Roman" w:eastAsia="Times New Roman" w:hAnsi="Times New Roman"/>
          <w:sz w:val="28"/>
          <w:szCs w:val="28"/>
        </w:rPr>
        <w:t>);</w:t>
      </w:r>
      <w:proofErr w:type="gramEnd"/>
    </w:p>
    <w:p w14:paraId="2A3D0AAB" w14:textId="61574DEB" w:rsidR="00AF4DE7" w:rsidRDefault="00AF4DE7" w:rsidP="00AF4DE7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proofErr w:type="gramStart"/>
      <w:r w:rsidRPr="00AF4DE7">
        <w:rPr>
          <w:rFonts w:ascii="Times New Roman" w:eastAsia="Times New Roman" w:hAnsi="Times New Roman"/>
          <w:sz w:val="28"/>
          <w:szCs w:val="28"/>
        </w:rPr>
        <w:t>если в тексте аннотации н</w:t>
      </w:r>
      <w:r>
        <w:rPr>
          <w:rFonts w:ascii="Times New Roman" w:eastAsia="Times New Roman" w:hAnsi="Times New Roman"/>
          <w:sz w:val="28"/>
          <w:szCs w:val="28"/>
        </w:rPr>
        <w:t>еобходим</w:t>
      </w:r>
      <w:r w:rsidRPr="00AF4DE7">
        <w:rPr>
          <w:rFonts w:ascii="Times New Roman" w:eastAsia="Times New Roman" w:hAnsi="Times New Roman"/>
          <w:sz w:val="28"/>
          <w:szCs w:val="28"/>
        </w:rPr>
        <w:t xml:space="preserve">о использовать сокращения слов на иностранных языках, </w:t>
      </w:r>
      <w:r>
        <w:rPr>
          <w:rFonts w:ascii="Times New Roman" w:eastAsia="Times New Roman" w:hAnsi="Times New Roman"/>
          <w:sz w:val="28"/>
          <w:szCs w:val="28"/>
        </w:rPr>
        <w:t>следует</w:t>
      </w:r>
      <w:r w:rsidRPr="00AF4DE7">
        <w:rPr>
          <w:rFonts w:ascii="Times New Roman" w:eastAsia="Times New Roman" w:hAnsi="Times New Roman"/>
          <w:sz w:val="28"/>
          <w:szCs w:val="28"/>
        </w:rPr>
        <w:t xml:space="preserve"> также опираться на соответств</w:t>
      </w:r>
      <w:r w:rsidRPr="00AF4DE7">
        <w:rPr>
          <w:rFonts w:ascii="Times New Roman" w:eastAsia="Times New Roman" w:hAnsi="Times New Roman"/>
          <w:sz w:val="28"/>
          <w:szCs w:val="28"/>
        </w:rPr>
        <w:t>у</w:t>
      </w:r>
      <w:r w:rsidRPr="00AF4DE7">
        <w:rPr>
          <w:rFonts w:ascii="Times New Roman" w:eastAsia="Times New Roman" w:hAnsi="Times New Roman"/>
          <w:sz w:val="28"/>
          <w:szCs w:val="28"/>
        </w:rPr>
        <w:t>ющий стандарт (в соответствии с ГОСТ 7.11-2004 «Библиографическая запись.</w:t>
      </w:r>
      <w:proofErr w:type="gramEnd"/>
      <w:r w:rsidRPr="00AF4DE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AF4DE7">
        <w:rPr>
          <w:rFonts w:ascii="Times New Roman" w:eastAsia="Times New Roman" w:hAnsi="Times New Roman"/>
          <w:sz w:val="28"/>
          <w:szCs w:val="28"/>
        </w:rPr>
        <w:t>Сокращение слов и словосочетаний на иностранных европе</w:t>
      </w:r>
      <w:r w:rsidRPr="00AF4DE7">
        <w:rPr>
          <w:rFonts w:ascii="Times New Roman" w:eastAsia="Times New Roman" w:hAnsi="Times New Roman"/>
          <w:sz w:val="28"/>
          <w:szCs w:val="28"/>
        </w:rPr>
        <w:t>й</w:t>
      </w:r>
      <w:r w:rsidRPr="00AF4DE7">
        <w:rPr>
          <w:rFonts w:ascii="Times New Roman" w:eastAsia="Times New Roman" w:hAnsi="Times New Roman"/>
          <w:sz w:val="28"/>
          <w:szCs w:val="28"/>
        </w:rPr>
        <w:t>ских языках»)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14:paraId="2CED299A" w14:textId="02CF1512" w:rsidR="00665E92" w:rsidRPr="00AF4DE7" w:rsidRDefault="003A4017" w:rsidP="00AF4DE7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 w:rsidRPr="00AF4DE7">
        <w:rPr>
          <w:rFonts w:ascii="Times New Roman" w:eastAsia="Times New Roman" w:hAnsi="Times New Roman"/>
          <w:sz w:val="28"/>
          <w:szCs w:val="28"/>
        </w:rPr>
        <w:t xml:space="preserve">в издательской аннотации не </w:t>
      </w:r>
      <w:r w:rsidR="001E4F6B" w:rsidRPr="00AF4DE7">
        <w:rPr>
          <w:rFonts w:ascii="Times New Roman" w:eastAsia="Times New Roman" w:hAnsi="Times New Roman"/>
          <w:sz w:val="28"/>
          <w:szCs w:val="28"/>
        </w:rPr>
        <w:t>следует</w:t>
      </w:r>
      <w:r w:rsidRPr="00AF4DE7">
        <w:rPr>
          <w:rFonts w:ascii="Times New Roman" w:eastAsia="Times New Roman" w:hAnsi="Times New Roman"/>
          <w:sz w:val="28"/>
          <w:szCs w:val="28"/>
        </w:rPr>
        <w:t xml:space="preserve"> приводить цитаты из текста произведения</w:t>
      </w:r>
      <w:r w:rsidR="00A87FC6" w:rsidRPr="00AF4DE7">
        <w:rPr>
          <w:rFonts w:ascii="Times New Roman" w:eastAsia="Times New Roman" w:hAnsi="Times New Roman"/>
          <w:sz w:val="28"/>
          <w:szCs w:val="28"/>
        </w:rPr>
        <w:t>;</w:t>
      </w:r>
    </w:p>
    <w:p w14:paraId="7965A4B8" w14:textId="5FDB3E7A" w:rsidR="003C768E" w:rsidRPr="00665E92" w:rsidRDefault="003A4017" w:rsidP="00B2791B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 w:rsidRPr="00665E92">
        <w:rPr>
          <w:rFonts w:ascii="Times New Roman" w:eastAsia="Times New Roman" w:hAnsi="Times New Roman"/>
          <w:sz w:val="28"/>
          <w:szCs w:val="28"/>
        </w:rPr>
        <w:t xml:space="preserve">рекламные </w:t>
      </w:r>
      <w:r w:rsidR="00C75ACD">
        <w:rPr>
          <w:rFonts w:ascii="Times New Roman" w:eastAsia="Times New Roman" w:hAnsi="Times New Roman"/>
          <w:sz w:val="28"/>
          <w:szCs w:val="28"/>
        </w:rPr>
        <w:t>компоненты</w:t>
      </w:r>
      <w:r w:rsidRPr="00665E92">
        <w:rPr>
          <w:rFonts w:ascii="Times New Roman" w:eastAsia="Times New Roman" w:hAnsi="Times New Roman"/>
          <w:sz w:val="28"/>
          <w:szCs w:val="28"/>
        </w:rPr>
        <w:t xml:space="preserve"> в содержании аннотации не должны и</w:t>
      </w:r>
      <w:r w:rsidRPr="00665E92">
        <w:rPr>
          <w:rFonts w:ascii="Times New Roman" w:eastAsia="Times New Roman" w:hAnsi="Times New Roman"/>
          <w:sz w:val="28"/>
          <w:szCs w:val="28"/>
        </w:rPr>
        <w:t>с</w:t>
      </w:r>
      <w:r w:rsidRPr="00665E92">
        <w:rPr>
          <w:rFonts w:ascii="Times New Roman" w:eastAsia="Times New Roman" w:hAnsi="Times New Roman"/>
          <w:sz w:val="28"/>
          <w:szCs w:val="28"/>
        </w:rPr>
        <w:t xml:space="preserve">кажать объективную характеристику издания. </w:t>
      </w:r>
    </w:p>
    <w:p w14:paraId="70EED204" w14:textId="0ED05354" w:rsidR="5B934EDB" w:rsidRDefault="001171B5" w:rsidP="5B934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аннотация, являясь частью библиографической записи издания, </w:t>
      </w:r>
      <w:r w:rsidR="5B934EDB" w:rsidRPr="5B934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представляет собой дополнительный</w:t>
      </w:r>
      <w:r w:rsidR="00255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(вторичный)</w:t>
      </w:r>
      <w:r w:rsidR="5B934EDB" w:rsidRPr="5B934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но очень важный элемент выходных сведений, который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дает читателю</w:t>
      </w:r>
      <w:r w:rsidR="006D28CA">
        <w:rPr>
          <w:rFonts w:ascii="Times New Roman" w:eastAsia="Times New Roman" w:hAnsi="Times New Roman" w:cs="Times New Roman"/>
          <w:sz w:val="28"/>
          <w:szCs w:val="28"/>
        </w:rPr>
        <w:t xml:space="preserve"> краткие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о произведении и </w:t>
      </w:r>
      <w:proofErr w:type="gramStart"/>
      <w:r w:rsidR="003573B1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proofErr w:type="gramEnd"/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об ав</w:t>
      </w:r>
      <w:r w:rsidR="003573B1">
        <w:rPr>
          <w:rFonts w:ascii="Times New Roman" w:eastAsia="Times New Roman" w:hAnsi="Times New Roman" w:cs="Times New Roman"/>
          <w:sz w:val="28"/>
          <w:szCs w:val="28"/>
        </w:rPr>
        <w:t xml:space="preserve">торе, а также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обозначает общую тему книги. </w:t>
      </w:r>
    </w:p>
    <w:p w14:paraId="2D220F7A" w14:textId="77777777" w:rsidR="002559DF" w:rsidRDefault="002559DF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15FE64" w14:textId="5EDE2482" w:rsidR="003C768E" w:rsidRDefault="00EA743D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Типология аннотаций</w:t>
      </w:r>
    </w:p>
    <w:p w14:paraId="0EB875D8" w14:textId="77777777" w:rsidR="002559DF" w:rsidRDefault="002559DF" w:rsidP="006E7A2C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339EF8" w14:textId="5B0BBE01" w:rsidR="002559DF" w:rsidRPr="006E7A2C" w:rsidRDefault="00765DBA" w:rsidP="002559DF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Аннотации классифицируют по следующим четырем критериям</w:t>
      </w:r>
      <w:r w:rsidR="001257F7">
        <w:rPr>
          <w:rFonts w:ascii="Times New Roman" w:eastAsia="Times New Roman" w:hAnsi="Times New Roman" w:cs="Times New Roman"/>
          <w:sz w:val="28"/>
          <w:szCs w:val="28"/>
        </w:rPr>
        <w:t>: фун</w:t>
      </w:r>
      <w:r w:rsidR="001257F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257F7">
        <w:rPr>
          <w:rFonts w:ascii="Times New Roman" w:eastAsia="Times New Roman" w:hAnsi="Times New Roman" w:cs="Times New Roman"/>
          <w:sz w:val="28"/>
          <w:szCs w:val="28"/>
        </w:rPr>
        <w:t>циональное назначение, содержание и ориентация на целевую аудиторию, объем и количество включенных в издание текстов. Разберем подробно ка</w:t>
      </w:r>
      <w:r w:rsidR="001257F7">
        <w:rPr>
          <w:rFonts w:ascii="Times New Roman" w:eastAsia="Times New Roman" w:hAnsi="Times New Roman" w:cs="Times New Roman"/>
          <w:sz w:val="28"/>
          <w:szCs w:val="28"/>
        </w:rPr>
        <w:t>ж</w:t>
      </w:r>
      <w:r w:rsidR="001257F7">
        <w:rPr>
          <w:rFonts w:ascii="Times New Roman" w:eastAsia="Times New Roman" w:hAnsi="Times New Roman" w:cs="Times New Roman"/>
          <w:sz w:val="28"/>
          <w:szCs w:val="28"/>
        </w:rPr>
        <w:t>дую классификацию.</w:t>
      </w:r>
    </w:p>
    <w:p w14:paraId="445AA4B2" w14:textId="6C851B1B" w:rsidR="003C768E" w:rsidRPr="006E7A2C" w:rsidRDefault="004B379B" w:rsidP="00B279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A4017" w:rsidRPr="00B279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A4017" w:rsidRPr="00B2791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По </w:t>
      </w:r>
      <w:r w:rsidR="005A59E9" w:rsidRPr="00B2791B">
        <w:rPr>
          <w:rFonts w:ascii="Times New Roman" w:eastAsia="Times New Roman" w:hAnsi="Times New Roman" w:cs="Times New Roman"/>
          <w:spacing w:val="30"/>
          <w:sz w:val="28"/>
          <w:szCs w:val="28"/>
        </w:rPr>
        <w:t>функциональному</w:t>
      </w:r>
      <w:r w:rsidR="002559D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5A59E9" w:rsidRPr="00B2791B">
        <w:rPr>
          <w:rFonts w:ascii="Times New Roman" w:eastAsia="Times New Roman" w:hAnsi="Times New Roman" w:cs="Times New Roman"/>
          <w:spacing w:val="30"/>
          <w:sz w:val="28"/>
          <w:szCs w:val="28"/>
        </w:rPr>
        <w:t>назначению</w:t>
      </w:r>
      <w:r w:rsidR="001257F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1257F7" w:rsidRPr="001257F7">
        <w:rPr>
          <w:rFonts w:ascii="Times New Roman" w:eastAsia="Times New Roman" w:hAnsi="Times New Roman" w:cs="Times New Roman"/>
          <w:sz w:val="28"/>
          <w:szCs w:val="28"/>
        </w:rPr>
        <w:t>аннотации бывают</w:t>
      </w:r>
      <w:r w:rsidR="00765DB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DC01545" w14:textId="76C6DB08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B62C4">
        <w:rPr>
          <w:rFonts w:ascii="Times New Roman" w:eastAsia="Times New Roman" w:hAnsi="Times New Roman" w:cs="Times New Roman"/>
          <w:sz w:val="28"/>
          <w:szCs w:val="28"/>
        </w:rPr>
        <w:t>.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B077B0A" w:rsidRPr="00B2791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Справочные</w:t>
      </w:r>
      <w:r w:rsidR="00665E92" w:rsidRPr="00B2791B">
        <w:rPr>
          <w:rFonts w:ascii="Times New Roman" w:eastAsia="Times New Roman" w:hAnsi="Times New Roman" w:cs="Times New Roman"/>
          <w:i/>
          <w:sz w:val="28"/>
          <w:szCs w:val="28"/>
        </w:rPr>
        <w:t>, или описательные/информационные.</w:t>
      </w:r>
      <w:r w:rsidR="00665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В справочных а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н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нотациях раскрывается тематика произведения, кратко описываются интересные аспекты повествования (особенности образов перс</w:t>
      </w:r>
      <w:r w:rsidR="00665E92">
        <w:rPr>
          <w:rFonts w:ascii="Times New Roman" w:eastAsia="Times New Roman" w:hAnsi="Times New Roman" w:cs="Times New Roman"/>
          <w:sz w:val="28"/>
          <w:szCs w:val="28"/>
        </w:rPr>
        <w:t>онажей, сюжетные повороты и пр.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). Такой вид аннотации 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не дает критической 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, а только предоставляет необходимую информацию (о чем г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65DBA">
        <w:rPr>
          <w:rFonts w:ascii="Times New Roman" w:eastAsia="Times New Roman" w:hAnsi="Times New Roman" w:cs="Times New Roman"/>
          <w:sz w:val="28"/>
          <w:szCs w:val="28"/>
        </w:rPr>
        <w:t>вориться в книге, кто 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 xml:space="preserve"> чем примечателен ее автор).</w:t>
      </w:r>
    </w:p>
    <w:p w14:paraId="5864B35A" w14:textId="77777777" w:rsidR="003C768E" w:rsidRPr="006E7A2C" w:rsidRDefault="003A4017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>Схема составления данной аннотации в общем виде выглядит следу</w:t>
      </w:r>
      <w:r w:rsidRPr="006E7A2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E7A2C">
        <w:rPr>
          <w:rFonts w:ascii="Times New Roman" w:eastAsia="Times New Roman" w:hAnsi="Times New Roman" w:cs="Times New Roman"/>
          <w:sz w:val="28"/>
          <w:szCs w:val="28"/>
        </w:rPr>
        <w:t>щим образом:</w:t>
      </w:r>
    </w:p>
    <w:p w14:paraId="7CC8CBC5" w14:textId="33FFB3ED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 краткая справка об авторе;</w:t>
      </w:r>
    </w:p>
    <w:p w14:paraId="093E9B24" w14:textId="1BB80B41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мация о жанре текста (вкратце);</w:t>
      </w:r>
    </w:p>
    <w:p w14:paraId="1563DAAF" w14:textId="233A8A63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информа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ция о том, чему посвящен текст;</w:t>
      </w:r>
    </w:p>
    <w:p w14:paraId="06223399" w14:textId="265AC62C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 описание содержания документа;</w:t>
      </w:r>
    </w:p>
    <w:p w14:paraId="1646B968" w14:textId="0C6FBFE6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причины издания или переиздания (указываются отличия от пред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дущих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 изданий</w:t>
      </w:r>
      <w:r w:rsidR="006D28CA">
        <w:rPr>
          <w:rFonts w:ascii="Times New Roman" w:eastAsia="Times New Roman" w:hAnsi="Times New Roman" w:cs="Times New Roman"/>
          <w:sz w:val="28"/>
          <w:szCs w:val="28"/>
        </w:rPr>
        <w:t>)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5AE5C8" w14:textId="05CC5F46" w:rsidR="00FC59AE" w:rsidRDefault="00B2791B" w:rsidP="00093C82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описание справочного аппарата издания (</w:t>
      </w:r>
      <w:r w:rsidR="006D28CA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>для специализи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ванной </w:t>
      </w:r>
      <w:r w:rsidR="000C0D7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и научной литературы);</w:t>
      </w:r>
    </w:p>
    <w:p w14:paraId="7B6F64E8" w14:textId="36E19401" w:rsidR="003C768E" w:rsidRPr="006E7A2C" w:rsidRDefault="00B2791B" w:rsidP="00F46C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целевой читательской аудитории произведения.</w:t>
      </w:r>
    </w:p>
    <w:p w14:paraId="1D49DE40" w14:textId="64E564AA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00B2791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Рекомендательные</w:t>
      </w:r>
      <w:r w:rsidR="5B934EDB" w:rsidRPr="00B2791B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Такие аннотации</w:t>
      </w:r>
      <w:r w:rsidR="5B934EDB" w:rsidRPr="5B934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>оценивают важность,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поле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з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ность</w:t>
      </w:r>
      <w:r w:rsidR="00FC59AE">
        <w:rPr>
          <w:rFonts w:ascii="Times New Roman" w:eastAsia="Times New Roman" w:hAnsi="Times New Roman" w:cs="Times New Roman"/>
          <w:sz w:val="28"/>
          <w:szCs w:val="28"/>
        </w:rPr>
        <w:t xml:space="preserve"> и пригодность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для целевой аудитории с учетом ее возраста, пола, образования, профессиональной подготовки.</w:t>
      </w:r>
      <w:r w:rsidR="002D4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Рекоме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н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дательная аннотация указывает на детали, привлекающие внимание ч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тателей. Например, подчеркивает, что роман относится к классике или, наоборот, отличается новаторским подходом. Приводятся и дополн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и</w:t>
      </w:r>
      <w:r w:rsidR="4B077B0A" w:rsidRPr="4B077B0A">
        <w:rPr>
          <w:rFonts w:ascii="Times New Roman" w:eastAsia="Times New Roman" w:hAnsi="Times New Roman" w:cs="Times New Roman"/>
          <w:sz w:val="28"/>
          <w:szCs w:val="28"/>
        </w:rPr>
        <w:t>тельные убеждающие аргументы, апеллирующие к эмоциям читателя, его интересам или профессиональным потребностям.</w:t>
      </w:r>
    </w:p>
    <w:p w14:paraId="3F0084BD" w14:textId="77777777" w:rsidR="003C768E" w:rsidRPr="006E7A2C" w:rsidRDefault="003A4017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>Схема и примерное содержание рекомендательной аннотации выглядят следующим образом:</w:t>
      </w:r>
    </w:p>
    <w:p w14:paraId="37CE928B" w14:textId="5F804C1E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об авторе;</w:t>
      </w:r>
    </w:p>
    <w:p w14:paraId="0228ADC1" w14:textId="6C43BDFC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характеристика авторского творчества в целом;</w:t>
      </w:r>
    </w:p>
    <w:p w14:paraId="71F8028A" w14:textId="306A9665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характеристика данного произведения;</w:t>
      </w:r>
    </w:p>
    <w:p w14:paraId="249FBC3F" w14:textId="6A5D9B30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оценка книги с комментариями и замечаниями по ее тематике и/или проблематике;</w:t>
      </w:r>
    </w:p>
    <w:p w14:paraId="522054E7" w14:textId="3907D1C1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описание особенностей стилистических и художественных приемов;</w:t>
      </w:r>
    </w:p>
    <w:p w14:paraId="12C9AEC2" w14:textId="3B5167D2" w:rsidR="003C768E" w:rsidRPr="006E7A2C" w:rsidRDefault="00B2791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–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описание существенных особенностей художественно-полиграфического оформления издания;</w:t>
      </w:r>
    </w:p>
    <w:p w14:paraId="66204FF1" w14:textId="7F53284D" w:rsidR="00F52943" w:rsidRPr="006E7A2C" w:rsidRDefault="00B2791B" w:rsidP="5B934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–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указание на то, какой читательской аудитории предназначается книга.</w:t>
      </w:r>
    </w:p>
    <w:p w14:paraId="137EBF18" w14:textId="496DC67B" w:rsidR="003C768E" w:rsidRPr="006E7A2C" w:rsidRDefault="004B379B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4B379B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4017" w:rsidRPr="00B27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57F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По содержанию </w:t>
      </w:r>
      <w:r w:rsidR="003A4017" w:rsidRPr="00B2791B">
        <w:rPr>
          <w:rFonts w:ascii="Times New Roman" w:eastAsia="Times New Roman" w:hAnsi="Times New Roman" w:cs="Times New Roman"/>
          <w:spacing w:val="30"/>
          <w:sz w:val="28"/>
          <w:szCs w:val="28"/>
        </w:rPr>
        <w:t>и ориентации на целевую аудиторию</w:t>
      </w:r>
      <w:r w:rsidR="001257F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1257F7" w:rsidRPr="001257F7">
        <w:rPr>
          <w:rFonts w:ascii="Times New Roman" w:eastAsia="Times New Roman" w:hAnsi="Times New Roman" w:cs="Times New Roman"/>
          <w:sz w:val="28"/>
          <w:szCs w:val="28"/>
        </w:rPr>
        <w:t>аннотации делят на</w:t>
      </w:r>
      <w:r w:rsidR="00765DB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F97F898" w14:textId="3E03A577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B379B">
        <w:rPr>
          <w:rFonts w:ascii="Times New Roman" w:eastAsia="Times New Roman" w:hAnsi="Times New Roman" w:cs="Times New Roman"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2791B" w:rsidRPr="00B2791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Общие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характеризуют книгу в целом. Могут быть как справочн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ы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ми, так и рекомендательными. Как правило, они пишутся для широкой аудитории и фокусируются на изложении идеи и основных способов ее представления в тексте.</w:t>
      </w:r>
      <w:r w:rsidR="002D4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600F" w:rsidRPr="006E7A2C">
        <w:rPr>
          <w:rFonts w:ascii="Times New Roman" w:eastAsia="Times New Roman" w:hAnsi="Times New Roman" w:cs="Times New Roman"/>
          <w:sz w:val="28"/>
          <w:szCs w:val="28"/>
        </w:rPr>
        <w:t>В общей аннотации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основной акцент делается на изложение основной проблематики, главного конфликта и того, как этот конфликт решается героем или героями истории.</w:t>
      </w:r>
    </w:p>
    <w:p w14:paraId="2DBF0D7D" w14:textId="42A9EAC2" w:rsidR="00F52943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B379B">
        <w:rPr>
          <w:rFonts w:ascii="Times New Roman" w:eastAsia="Times New Roman" w:hAnsi="Times New Roman" w:cs="Times New Roman"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91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Специализированные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пишутся для узкого круга потенциальных ч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тателей и рассказывают об основных, первостепенных моментах с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держания. Чаще всего это справочные аннотации, реже – рекоменд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тельные.</w:t>
      </w:r>
      <w:r w:rsidR="002D4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Видом специализированной аннотации является также анн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A14A3">
        <w:rPr>
          <w:rFonts w:ascii="Times New Roman" w:eastAsia="Times New Roman" w:hAnsi="Times New Roman" w:cs="Times New Roman"/>
          <w:sz w:val="28"/>
          <w:szCs w:val="28"/>
        </w:rPr>
        <w:t>ация аналитическая. Она пишется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по самым интересным тематич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A14A3">
        <w:rPr>
          <w:rFonts w:ascii="Times New Roman" w:eastAsia="Times New Roman" w:hAnsi="Times New Roman" w:cs="Times New Roman"/>
          <w:sz w:val="28"/>
          <w:szCs w:val="28"/>
        </w:rPr>
        <w:t>ским частям, главам, параграфам книги.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Чаще вс</w:t>
      </w:r>
      <w:r w:rsidR="009A14A3">
        <w:rPr>
          <w:rFonts w:ascii="Times New Roman" w:eastAsia="Times New Roman" w:hAnsi="Times New Roman" w:cs="Times New Roman"/>
          <w:sz w:val="28"/>
          <w:szCs w:val="28"/>
        </w:rPr>
        <w:t>его это аннотации описательные (справочного типа).</w:t>
      </w:r>
    </w:p>
    <w:p w14:paraId="6DEECC2E" w14:textId="523F741F" w:rsidR="003C768E" w:rsidRPr="006E7A2C" w:rsidRDefault="004B379B" w:rsidP="00B279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="5B934EDB" w:rsidRPr="00B2791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5B934EDB" w:rsidRPr="00B2791B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>По объему</w:t>
      </w:r>
      <w:r w:rsidR="001257F7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 xml:space="preserve"> </w:t>
      </w:r>
      <w:r w:rsidR="001257F7" w:rsidRPr="001257F7">
        <w:rPr>
          <w:rFonts w:ascii="Times New Roman" w:eastAsia="Times New Roman" w:hAnsi="Times New Roman" w:cs="Times New Roman"/>
          <w:bCs/>
          <w:sz w:val="28"/>
          <w:szCs w:val="28"/>
        </w:rPr>
        <w:t>аннотации бывают</w:t>
      </w:r>
      <w:r w:rsidR="001257F7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>:</w:t>
      </w:r>
    </w:p>
    <w:p w14:paraId="13AD040C" w14:textId="1877F780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B379B">
        <w:rPr>
          <w:rFonts w:ascii="Times New Roman" w:eastAsia="Times New Roman" w:hAnsi="Times New Roman" w:cs="Times New Roman"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5B934EDB" w:rsidRPr="004B379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Краткие</w:t>
      </w:r>
      <w:proofErr w:type="gramEnd"/>
      <w:r w:rsidR="00C405B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(пояснительно-описательные)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направлены на характер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стику одного аспекта. Как правило, это оценка материала, глубины проработки темы произведения. </w:t>
      </w:r>
      <w:r w:rsidR="00C405B2" w:rsidRPr="5B934EDB">
        <w:rPr>
          <w:rFonts w:ascii="Times New Roman" w:eastAsia="Times New Roman" w:hAnsi="Times New Roman" w:cs="Times New Roman"/>
          <w:sz w:val="28"/>
          <w:szCs w:val="28"/>
        </w:rPr>
        <w:t>В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другом случае краткие аннотации представляют собой очень краткое резюме, раскрывающее самую суть произведения.</w:t>
      </w:r>
      <w:r w:rsidR="002D4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Если книга относится к художественной литературе, то краткая аннотация должна дать представление о главном конфликте и его значении и обрисовать героя и сюжет в самых общих чертах.</w:t>
      </w:r>
    </w:p>
    <w:p w14:paraId="6B62F1B3" w14:textId="0D5BDA9D" w:rsidR="00F52943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B62C4">
        <w:rPr>
          <w:rFonts w:ascii="Times New Roman" w:eastAsia="Times New Roman" w:hAnsi="Times New Roman" w:cs="Times New Roman"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5B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Развернутые (реферативные)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. Развернутые аннотации, кроме коро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кого пересказа содержания и его оценки, включают в себя еще и пер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числение глав, параграфов и/или рубрик. Обычно такая аннотация с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lastRenderedPageBreak/>
        <w:t>ставляется к научным работам, учебникам, монографиям и занимает больший объем (от одной до нескольких страниц).</w:t>
      </w:r>
      <w:r w:rsidR="00B252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535B6B" w14:textId="504918AD" w:rsidR="002559DF" w:rsidRDefault="004B379B" w:rsidP="002559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IV</w:t>
      </w:r>
      <w:r w:rsidRPr="004B379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46C92" w:rsidRPr="004B37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28CA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 xml:space="preserve">По количеству </w:t>
      </w:r>
      <w:r w:rsidR="00765DBA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 xml:space="preserve">включенных в </w:t>
      </w:r>
      <w:r w:rsidR="001257F7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 xml:space="preserve">издание текстов </w:t>
      </w:r>
      <w:r w:rsidR="001257F7" w:rsidRPr="001257F7">
        <w:rPr>
          <w:rFonts w:ascii="Times New Roman" w:eastAsia="Times New Roman" w:hAnsi="Times New Roman" w:cs="Times New Roman"/>
          <w:bCs/>
          <w:sz w:val="28"/>
          <w:szCs w:val="28"/>
        </w:rPr>
        <w:t>аннотации делятся на</w:t>
      </w:r>
      <w:r w:rsidR="001257F7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>:</w:t>
      </w:r>
    </w:p>
    <w:p w14:paraId="5504072E" w14:textId="2470F217" w:rsidR="002559DF" w:rsidRPr="002559DF" w:rsidRDefault="002559DF" w:rsidP="002559DF">
      <w:pPr>
        <w:pStyle w:val="a4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bCs/>
          <w:spacing w:val="30"/>
          <w:sz w:val="28"/>
          <w:szCs w:val="28"/>
        </w:rPr>
      </w:pPr>
      <w:r w:rsidRPr="002559DF">
        <w:rPr>
          <w:rFonts w:ascii="Times New Roman" w:eastAsia="Times New Roman" w:hAnsi="Times New Roman"/>
          <w:bCs/>
          <w:i/>
          <w:sz w:val="28"/>
          <w:szCs w:val="28"/>
        </w:rPr>
        <w:t>Монографические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. Данную аннотацию редактор составляет </w:t>
      </w:r>
      <w:r w:rsidR="006D0032">
        <w:rPr>
          <w:rFonts w:ascii="Times New Roman" w:eastAsia="Times New Roman" w:hAnsi="Times New Roman"/>
          <w:bCs/>
          <w:sz w:val="28"/>
          <w:szCs w:val="28"/>
        </w:rPr>
        <w:t xml:space="preserve">только </w:t>
      </w:r>
      <w:r>
        <w:rPr>
          <w:rFonts w:ascii="Times New Roman" w:eastAsia="Times New Roman" w:hAnsi="Times New Roman"/>
          <w:bCs/>
          <w:sz w:val="28"/>
          <w:szCs w:val="28"/>
        </w:rPr>
        <w:t>на один текст.</w:t>
      </w:r>
      <w:r w:rsidRPr="002559DF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14:paraId="43214EAF" w14:textId="37497022" w:rsidR="003C768E" w:rsidRPr="002559DF" w:rsidRDefault="002559DF" w:rsidP="002559DF">
      <w:pPr>
        <w:pStyle w:val="a4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2559DF">
        <w:rPr>
          <w:rFonts w:ascii="Times New Roman" w:eastAsia="Times New Roman" w:hAnsi="Times New Roman"/>
          <w:i/>
          <w:sz w:val="28"/>
          <w:szCs w:val="28"/>
        </w:rPr>
        <w:t>Обзорная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2559DF">
        <w:rPr>
          <w:rFonts w:ascii="Times New Roman" w:eastAsia="Times New Roman" w:hAnsi="Times New Roman"/>
          <w:i/>
          <w:sz w:val="28"/>
          <w:szCs w:val="28"/>
        </w:rPr>
        <w:t>групповая</w:t>
      </w:r>
      <w:r>
        <w:rPr>
          <w:rFonts w:ascii="Times New Roman" w:eastAsia="Times New Roman" w:hAnsi="Times New Roman"/>
          <w:sz w:val="28"/>
          <w:szCs w:val="28"/>
        </w:rPr>
        <w:t>). Такую</w:t>
      </w:r>
      <w:r w:rsidR="5B934EDB" w:rsidRPr="002559DF">
        <w:rPr>
          <w:rFonts w:ascii="Times New Roman" w:eastAsia="Times New Roman" w:hAnsi="Times New Roman"/>
          <w:sz w:val="28"/>
          <w:szCs w:val="28"/>
        </w:rPr>
        <w:t xml:space="preserve"> аннотацию пишут для нескольких произведений (для группы текстов, объединенных одной темой или одним жанром)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>. Она может быть как справочной, так и рекоменд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>а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 xml:space="preserve">тельной. Для справочной обзорной аннотации </w:t>
      </w:r>
      <w:r w:rsidR="00B472F3">
        <w:rPr>
          <w:rFonts w:ascii="Times New Roman" w:eastAsia="Times New Roman" w:hAnsi="Times New Roman"/>
          <w:sz w:val="28"/>
          <w:szCs w:val="28"/>
        </w:rPr>
        <w:t>присуще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 xml:space="preserve"> объединение сведений о том, что является общим для нескольких книг на од</w:t>
      </w:r>
      <w:r w:rsidR="00B472F3">
        <w:rPr>
          <w:rFonts w:ascii="Times New Roman" w:eastAsia="Times New Roman" w:hAnsi="Times New Roman"/>
          <w:sz w:val="28"/>
          <w:szCs w:val="28"/>
        </w:rPr>
        <w:t xml:space="preserve">ну тематику. 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 xml:space="preserve">В рекомендательных обзорных аннотациях приводятся различия в </w:t>
      </w:r>
      <w:r w:rsidR="00B472F3">
        <w:rPr>
          <w:rFonts w:ascii="Times New Roman" w:eastAsia="Times New Roman" w:hAnsi="Times New Roman"/>
          <w:sz w:val="28"/>
          <w:szCs w:val="28"/>
        </w:rPr>
        <w:t>истолковании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 xml:space="preserve"> темы, в степени </w:t>
      </w:r>
      <w:r w:rsidR="00B472F3">
        <w:rPr>
          <w:rFonts w:ascii="Times New Roman" w:eastAsia="Times New Roman" w:hAnsi="Times New Roman"/>
          <w:sz w:val="28"/>
          <w:szCs w:val="28"/>
        </w:rPr>
        <w:t>открытости</w:t>
      </w:r>
      <w:r w:rsidR="00FC59AE" w:rsidRPr="002559DF">
        <w:rPr>
          <w:rFonts w:ascii="Times New Roman" w:eastAsia="Times New Roman" w:hAnsi="Times New Roman"/>
          <w:sz w:val="28"/>
          <w:szCs w:val="28"/>
        </w:rPr>
        <w:t>, подробности изложения и прочие сведения, носящие рекомендательный характер.</w:t>
      </w:r>
    </w:p>
    <w:p w14:paraId="347BE177" w14:textId="767C1AF6" w:rsidR="006E7A2C" w:rsidRPr="006E7A2C" w:rsidRDefault="5B934EDB" w:rsidP="5B934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B934EDB">
        <w:rPr>
          <w:rFonts w:ascii="Times New Roman" w:eastAsia="Times New Roman" w:hAnsi="Times New Roman" w:cs="Times New Roman"/>
          <w:sz w:val="28"/>
          <w:szCs w:val="28"/>
        </w:rPr>
        <w:t>Таким образом,</w:t>
      </w:r>
      <w:r w:rsidR="006D28CA">
        <w:rPr>
          <w:rFonts w:ascii="Times New Roman" w:eastAsia="Times New Roman" w:hAnsi="Times New Roman" w:cs="Times New Roman"/>
          <w:sz w:val="28"/>
          <w:szCs w:val="28"/>
        </w:rPr>
        <w:t xml:space="preserve"> мы выяснили,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что аннотация классифицируется</w:t>
      </w:r>
      <w:r w:rsidR="00667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по ц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левому назначению, по содержанию, по объему и по количеству </w:t>
      </w:r>
      <w:r w:rsidR="00765DBA">
        <w:rPr>
          <w:rFonts w:ascii="Times New Roman" w:eastAsia="Times New Roman" w:hAnsi="Times New Roman" w:cs="Times New Roman"/>
          <w:sz w:val="28"/>
          <w:szCs w:val="28"/>
        </w:rPr>
        <w:t xml:space="preserve">включенных в издание текстов.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Каждый вид аннотации обладает своим рядом особенн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стей.</w:t>
      </w:r>
    </w:p>
    <w:p w14:paraId="2C7385F9" w14:textId="77777777" w:rsidR="0039785C" w:rsidRPr="006E7A2C" w:rsidRDefault="0039785C" w:rsidP="00397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64CE4" w14:textId="3D183ECD" w:rsidR="003750B9" w:rsidRPr="003750B9" w:rsidRDefault="003A4017" w:rsidP="003750B9">
      <w:pPr>
        <w:pStyle w:val="a4"/>
        <w:numPr>
          <w:ilvl w:val="1"/>
          <w:numId w:val="13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3750B9">
        <w:rPr>
          <w:rFonts w:ascii="Times New Roman" w:eastAsia="Times New Roman" w:hAnsi="Times New Roman"/>
          <w:sz w:val="28"/>
          <w:szCs w:val="28"/>
        </w:rPr>
        <w:t xml:space="preserve">Аннотация на литературно-художественное издание. </w:t>
      </w:r>
    </w:p>
    <w:p w14:paraId="276996EE" w14:textId="27608698" w:rsidR="003C768E" w:rsidRPr="003750B9" w:rsidRDefault="003A4017" w:rsidP="003750B9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</w:rPr>
      </w:pPr>
      <w:r w:rsidRPr="003750B9">
        <w:rPr>
          <w:rFonts w:ascii="Times New Roman" w:eastAsia="Times New Roman" w:hAnsi="Times New Roman"/>
          <w:sz w:val="28"/>
          <w:szCs w:val="28"/>
        </w:rPr>
        <w:t>Понятие</w:t>
      </w:r>
      <w:r w:rsidR="004F47EE" w:rsidRPr="003750B9">
        <w:rPr>
          <w:rFonts w:ascii="Times New Roman" w:eastAsia="Times New Roman" w:hAnsi="Times New Roman"/>
          <w:sz w:val="28"/>
          <w:szCs w:val="28"/>
        </w:rPr>
        <w:t>, особенности</w:t>
      </w:r>
      <w:r w:rsidR="004B379B" w:rsidRPr="003750B9">
        <w:rPr>
          <w:rFonts w:ascii="Times New Roman" w:eastAsia="Times New Roman" w:hAnsi="Times New Roman"/>
          <w:sz w:val="28"/>
          <w:szCs w:val="28"/>
        </w:rPr>
        <w:t xml:space="preserve"> и основные требования</w:t>
      </w:r>
    </w:p>
    <w:p w14:paraId="66E76DBB" w14:textId="77777777" w:rsidR="0039785C" w:rsidRPr="006E7A2C" w:rsidRDefault="0039785C" w:rsidP="00397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D1527" w14:textId="24D16CD5" w:rsidR="008116D0" w:rsidRPr="006E7A2C" w:rsidRDefault="000163AA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целевым назначением издания, редактор может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ставлять аннотации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 xml:space="preserve"> для научных, учебных, справочных и многих других в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>дов изданий, вклю</w:t>
      </w:r>
      <w:r w:rsidR="001E0BD7">
        <w:rPr>
          <w:rFonts w:ascii="Times New Roman" w:eastAsia="Times New Roman" w:hAnsi="Times New Roman" w:cs="Times New Roman"/>
          <w:sz w:val="28"/>
          <w:szCs w:val="28"/>
        </w:rPr>
        <w:t>чая литературно-художественные.</w:t>
      </w:r>
    </w:p>
    <w:p w14:paraId="2581D897" w14:textId="27252630" w:rsidR="008116D0" w:rsidRPr="006E7A2C" w:rsidRDefault="003B29BB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выявлять особенности аннотаций на литературно-</w:t>
      </w:r>
      <w:r w:rsidR="00982D30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2D3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2D30">
        <w:rPr>
          <w:rFonts w:ascii="Times New Roman" w:eastAsia="Times New Roman" w:hAnsi="Times New Roman" w:cs="Times New Roman"/>
          <w:sz w:val="28"/>
          <w:szCs w:val="28"/>
        </w:rPr>
        <w:t xml:space="preserve">и требования по их составлению, 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 xml:space="preserve">необходимо выяснить, что представляет собой литературно-художественное издание и каковы особенности составления аннотации на него. </w:t>
      </w:r>
    </w:p>
    <w:p w14:paraId="0F25E830" w14:textId="187916A8" w:rsidR="006E7A2C" w:rsidRDefault="001E0BD7" w:rsidP="5B934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Если опираться на более точное определение литературно-художественного издания, то следует обратиться к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C82">
        <w:rPr>
          <w:rFonts w:ascii="Times New Roman" w:eastAsia="Times New Roman" w:hAnsi="Times New Roman" w:cs="Times New Roman"/>
          <w:sz w:val="28"/>
          <w:szCs w:val="28"/>
        </w:rPr>
        <w:t xml:space="preserve">межгосударственному стандарту </w:t>
      </w:r>
      <w:r w:rsidR="00D00903">
        <w:rPr>
          <w:rFonts w:ascii="Times New Roman" w:eastAsia="Times New Roman" w:hAnsi="Times New Roman" w:cs="Times New Roman"/>
          <w:sz w:val="28"/>
          <w:szCs w:val="28"/>
        </w:rPr>
        <w:t>ГОСТ 7.60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>-2003 "</w:t>
      </w:r>
      <w:r w:rsidR="00D00903">
        <w:rPr>
          <w:rFonts w:ascii="Times New Roman" w:eastAsia="Times New Roman" w:hAnsi="Times New Roman" w:cs="Times New Roman"/>
          <w:sz w:val="28"/>
          <w:szCs w:val="28"/>
        </w:rPr>
        <w:t>Издания. Основные виды. Термины и определ</w:t>
      </w:r>
      <w:r w:rsidR="00D0090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0903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>",</w:t>
      </w:r>
      <w:r w:rsidR="00093C82">
        <w:rPr>
          <w:rFonts w:ascii="Times New Roman" w:eastAsia="Times New Roman" w:hAnsi="Times New Roman" w:cs="Times New Roman"/>
          <w:sz w:val="28"/>
          <w:szCs w:val="28"/>
        </w:rPr>
        <w:t xml:space="preserve"> согласно которому</w:t>
      </w:r>
      <w:r w:rsidR="008116D0" w:rsidRPr="006E7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E7A2C" w:rsidRPr="5B934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литературно-художественное издание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 xml:space="preserve"> – это и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>дание, содержащее произведение художественной литературы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83C09" w:rsidRPr="00D00903">
        <w:rPr>
          <w:rFonts w:ascii="Times New Roman" w:eastAsia="Times New Roman" w:hAnsi="Times New Roman" w:cs="Times New Roman"/>
          <w:sz w:val="28"/>
          <w:szCs w:val="28"/>
        </w:rPr>
        <w:t>[</w:t>
      </w:r>
      <w:r w:rsidR="008833E9">
        <w:rPr>
          <w:rFonts w:ascii="Times New Roman" w:eastAsia="Times New Roman" w:hAnsi="Times New Roman" w:cs="Times New Roman"/>
          <w:sz w:val="28"/>
          <w:szCs w:val="28"/>
        </w:rPr>
        <w:t>9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>, с. 10</w:t>
      </w:r>
      <w:r w:rsidR="00083C09" w:rsidRPr="00D00903">
        <w:rPr>
          <w:rFonts w:ascii="Times New Roman" w:eastAsia="Times New Roman" w:hAnsi="Times New Roman" w:cs="Times New Roman"/>
          <w:sz w:val="28"/>
          <w:szCs w:val="28"/>
        </w:rPr>
        <w:t>]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50A9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>В произведении художественной литературы средством отражения действ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>тельности является художественное слово</w:t>
      </w:r>
      <w:r w:rsidR="00083C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E7A2C" w:rsidRPr="006E7A2C">
        <w:rPr>
          <w:rFonts w:ascii="Times New Roman" w:eastAsia="Times New Roman" w:hAnsi="Times New Roman" w:cs="Times New Roman"/>
          <w:sz w:val="28"/>
          <w:szCs w:val="28"/>
        </w:rPr>
        <w:t xml:space="preserve">Такой вид издания </w:t>
      </w:r>
      <w:r w:rsidR="006E7A2C" w:rsidRPr="006E7A2C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призван озн</w:t>
      </w:r>
      <w:r w:rsidR="006E7A2C" w:rsidRPr="006E7A2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E7A2C" w:rsidRPr="006E7A2C">
        <w:rPr>
          <w:rFonts w:ascii="Times New Roman" w:hAnsi="Times New Roman" w:cs="Times New Roman"/>
          <w:sz w:val="28"/>
          <w:szCs w:val="28"/>
          <w:shd w:val="clear" w:color="auto" w:fill="FFFFFF"/>
        </w:rPr>
        <w:t>комить читателя с содержанием произведений художественной литературы, способствовать формированию у него эстетического вкуса, нравственных принципов, высоких моральных качеств, а также содействовать отдыху.</w:t>
      </w:r>
    </w:p>
    <w:p w14:paraId="6760F97C" w14:textId="02F68917" w:rsidR="00BB7DB0" w:rsidRPr="006E7A2C" w:rsidRDefault="00BB7DB0" w:rsidP="5B934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Литературно-художественное издание в свою очередь также классиф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цируется. На основе читательского адреса и целевого назначения литерату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но-художественное издание может быть научным (адресовано профессион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лам-литературоведам), научно-популярным (адресовано квалифицированн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 читателю) и массовым (адресовано широкому кругу читателей). Также по структуре и составу литературно-художественные издания могут быть пре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ставлены в виде сборника сочинений</w:t>
      </w:r>
      <w:r w:rsidR="00B7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776BA">
        <w:rPr>
          <w:rFonts w:ascii="Times New Roman" w:hAnsi="Times New Roman" w:cs="Times New Roman"/>
          <w:sz w:val="28"/>
          <w:szCs w:val="28"/>
          <w:shd w:val="clear" w:color="auto" w:fill="FFFFFF"/>
        </w:rPr>
        <w:t>моноиздания</w:t>
      </w:r>
      <w:proofErr w:type="spellEnd"/>
      <w:r w:rsidR="00B7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сборника. </w:t>
      </w:r>
    </w:p>
    <w:p w14:paraId="2C7A78D1" w14:textId="41F5E1F9" w:rsidR="003C768E" w:rsidRPr="006E7A2C" w:rsidRDefault="00D4725E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DC446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независимо от вида литературно-художественного издания, реда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тор аннотируемого текста</w:t>
      </w:r>
      <w:r w:rsidR="003A4017" w:rsidRPr="006E7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должен включить в аннотацию следующие свед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ния:</w:t>
      </w:r>
    </w:p>
    <w:p w14:paraId="508B1CDD" w14:textId="71BA61F0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Целевое назначение и читательский адрес издания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982D30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здания худож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ственной литературы подразделяются на научные, научно-массовые и массовые для взрослого читателя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детей разного возраста.</w:t>
      </w:r>
      <w:proofErr w:type="gramEnd"/>
    </w:p>
    <w:p w14:paraId="6585DFA8" w14:textId="6AD35E9A" w:rsidR="00CC16BA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Краткие сведения об авторе</w:t>
      </w:r>
      <w:r w:rsidR="002D05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произведения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53587">
        <w:rPr>
          <w:rFonts w:ascii="Times New Roman" w:eastAsia="Times New Roman" w:hAnsi="Times New Roman" w:cs="Times New Roman"/>
          <w:sz w:val="28"/>
          <w:szCs w:val="28"/>
        </w:rPr>
        <w:t>Включают в себя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надлеж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 xml:space="preserve">ность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к определенной 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 xml:space="preserve">исторической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эпохе, стране, национал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ности, социальной группе, литературному направлению; время созд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ния произведения; упоминание о других произведениях автора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5A2C07" w14:textId="22AB807D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CC1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Сведения о составителе сборника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, если он известен своей литер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 xml:space="preserve">турной и иной деятельностью. Также могут быть включены сведения 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 иных лицах,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принимавших участие в подготовке издания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 xml:space="preserve"> к выпуску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(художни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>к-иллюстратор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, переводчи</w:t>
      </w:r>
      <w:r w:rsidR="002D055B">
        <w:rPr>
          <w:rFonts w:ascii="Times New Roman" w:eastAsia="Times New Roman" w:hAnsi="Times New Roman" w:cs="Times New Roman"/>
          <w:sz w:val="28"/>
          <w:szCs w:val="28"/>
        </w:rPr>
        <w:t>к и т.п.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6E538B1" w14:textId="7866B318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Жанр произведения, его стилистические особенности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Конкретно для сборника указывается замысел издания, </w:t>
      </w:r>
      <w:r w:rsidR="00982D30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его формирования (хронологический, жанровый, тематический и др.).</w:t>
      </w:r>
    </w:p>
    <w:p w14:paraId="1CE28040" w14:textId="5043D339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Основная тема или проблема произведения, </w:t>
      </w:r>
      <w:r w:rsidR="00A55209" w:rsidRPr="00A55209">
        <w:rPr>
          <w:rFonts w:ascii="Times New Roman" w:eastAsia="Times New Roman" w:hAnsi="Times New Roman" w:cs="Times New Roman"/>
          <w:iCs/>
          <w:sz w:val="28"/>
          <w:szCs w:val="28"/>
        </w:rPr>
        <w:t xml:space="preserve">а также </w:t>
      </w:r>
      <w:r w:rsidR="5B934EDB" w:rsidRPr="00A55209">
        <w:rPr>
          <w:rFonts w:ascii="Times New Roman" w:eastAsia="Times New Roman" w:hAnsi="Times New Roman" w:cs="Times New Roman"/>
          <w:iCs/>
          <w:sz w:val="28"/>
          <w:szCs w:val="28"/>
        </w:rPr>
        <w:t>время и место описываемых событий, общая сюжетная линия произведения, характ</w:t>
      </w:r>
      <w:r w:rsidR="5B934EDB" w:rsidRPr="00A55209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5B934EDB" w:rsidRPr="00A55209">
        <w:rPr>
          <w:rFonts w:ascii="Times New Roman" w:eastAsia="Times New Roman" w:hAnsi="Times New Roman" w:cs="Times New Roman"/>
          <w:iCs/>
          <w:sz w:val="28"/>
          <w:szCs w:val="28"/>
        </w:rPr>
        <w:t>ристика героев</w:t>
      </w:r>
      <w:r w:rsidR="5B934EDB" w:rsidRPr="00A55209">
        <w:rPr>
          <w:rFonts w:ascii="Times New Roman" w:eastAsia="Times New Roman" w:hAnsi="Times New Roman" w:cs="Times New Roman"/>
          <w:sz w:val="28"/>
          <w:szCs w:val="28"/>
        </w:rPr>
        <w:t>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BD7477" w14:textId="17F27AE1" w:rsidR="003C768E" w:rsidRPr="006E7A2C" w:rsidRDefault="004B379B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издательско-полиграфического оформления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(матер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альная конструкция, иллюстрации известных художников и др.). </w:t>
      </w:r>
    </w:p>
    <w:p w14:paraId="624AF293" w14:textId="0B7ED4AA" w:rsidR="007B600F" w:rsidRPr="006E7A2C" w:rsidRDefault="009317D1" w:rsidP="000B66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Фактически,</w:t>
      </w:r>
      <w:r w:rsidR="000B6648">
        <w:rPr>
          <w:rFonts w:ascii="Times New Roman" w:eastAsia="Times New Roman" w:hAnsi="Times New Roman" w:cs="Times New Roman"/>
          <w:sz w:val="28"/>
          <w:szCs w:val="28"/>
        </w:rPr>
        <w:t xml:space="preserve"> аннотация –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sz w:val="28"/>
          <w:szCs w:val="28"/>
        </w:rPr>
        <w:t>своеобразное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45C3">
        <w:rPr>
          <w:rFonts w:ascii="Times New Roman" w:eastAsia="Times New Roman" w:hAnsi="Times New Roman" w:cs="Times New Roman"/>
          <w:sz w:val="28"/>
          <w:szCs w:val="28"/>
        </w:rPr>
        <w:t>рекламное объявление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кн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ги. Необходимо показать, что именно мы </w:t>
      </w:r>
      <w:r w:rsidR="004245C3" w:rsidRPr="5B934EDB">
        <w:rPr>
          <w:rFonts w:ascii="Times New Roman" w:eastAsia="Times New Roman" w:hAnsi="Times New Roman" w:cs="Times New Roman"/>
          <w:sz w:val="28"/>
          <w:szCs w:val="28"/>
        </w:rPr>
        <w:t>продаем,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для кого предназначается наш т</w:t>
      </w:r>
      <w:r>
        <w:rPr>
          <w:rFonts w:ascii="Times New Roman" w:eastAsia="Times New Roman" w:hAnsi="Times New Roman" w:cs="Times New Roman"/>
          <w:sz w:val="28"/>
          <w:szCs w:val="28"/>
        </w:rPr>
        <w:t>овар, и почему его стоит приобрести.</w:t>
      </w:r>
    </w:p>
    <w:p w14:paraId="180B4109" w14:textId="04EFEF2D" w:rsidR="008D1462" w:rsidRDefault="008E7F66" w:rsidP="5B934ED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аннотации на литературно-художественное издание выгл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дит примерно следующим образом:</w:t>
      </w:r>
    </w:p>
    <w:p w14:paraId="73A68708" w14:textId="2C093ECA" w:rsidR="002B2982" w:rsidRPr="00E405F4" w:rsidRDefault="002B298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405F4">
        <w:rPr>
          <w:rFonts w:ascii="Times New Roman" w:hAnsi="Times New Roman" w:cs="Times New Roman"/>
          <w:sz w:val="28"/>
        </w:rPr>
        <w:t>1. Мир</w:t>
      </w:r>
      <w:r w:rsidR="00AF1625">
        <w:rPr>
          <w:rFonts w:ascii="Times New Roman" w:hAnsi="Times New Roman" w:cs="Times New Roman"/>
          <w:sz w:val="28"/>
        </w:rPr>
        <w:t xml:space="preserve"> и настоящая обстановка произведения</w:t>
      </w:r>
      <w:r>
        <w:rPr>
          <w:rFonts w:ascii="Times New Roman" w:hAnsi="Times New Roman" w:cs="Times New Roman"/>
          <w:sz w:val="28"/>
        </w:rPr>
        <w:t>. Обязательно указывае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ся жанр произведения.</w:t>
      </w:r>
    </w:p>
    <w:p w14:paraId="569738DD" w14:textId="37906C9C" w:rsidR="002B2982" w:rsidRPr="00E405F4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AF1625">
        <w:rPr>
          <w:rFonts w:ascii="Times New Roman" w:hAnsi="Times New Roman" w:cs="Times New Roman"/>
          <w:i/>
          <w:sz w:val="28"/>
        </w:rPr>
        <w:t>2089</w:t>
      </w:r>
      <w:r w:rsidR="002B2982" w:rsidRPr="00E405F4">
        <w:rPr>
          <w:rFonts w:ascii="Times New Roman" w:hAnsi="Times New Roman" w:cs="Times New Roman"/>
          <w:i/>
          <w:sz w:val="28"/>
        </w:rPr>
        <w:t xml:space="preserve"> год. Земная цивилизация продолжает колониальную ко</w:t>
      </w:r>
      <w:r w:rsidR="002B2982" w:rsidRPr="00E405F4">
        <w:rPr>
          <w:rFonts w:ascii="Times New Roman" w:hAnsi="Times New Roman" w:cs="Times New Roman"/>
          <w:i/>
          <w:sz w:val="28"/>
        </w:rPr>
        <w:t>с</w:t>
      </w:r>
      <w:r w:rsidR="002B2982" w:rsidRPr="00E405F4">
        <w:rPr>
          <w:rFonts w:ascii="Times New Roman" w:hAnsi="Times New Roman" w:cs="Times New Roman"/>
          <w:i/>
          <w:sz w:val="28"/>
        </w:rPr>
        <w:t>мическую политику.</w:t>
      </w:r>
    </w:p>
    <w:p w14:paraId="026D52FA" w14:textId="58F8510E" w:rsidR="002B2982" w:rsidRPr="00E405F4" w:rsidRDefault="002B298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405F4">
        <w:rPr>
          <w:rFonts w:ascii="Times New Roman" w:hAnsi="Times New Roman" w:cs="Times New Roman"/>
          <w:sz w:val="28"/>
        </w:rPr>
        <w:t>2. Конфликт, проблема и интрига произведения</w:t>
      </w:r>
      <w:r>
        <w:rPr>
          <w:rFonts w:ascii="Times New Roman" w:hAnsi="Times New Roman" w:cs="Times New Roman"/>
          <w:sz w:val="28"/>
        </w:rPr>
        <w:t xml:space="preserve">. </w:t>
      </w:r>
      <w:r w:rsidR="00AF1625">
        <w:rPr>
          <w:rFonts w:ascii="Times New Roman" w:hAnsi="Times New Roman" w:cs="Times New Roman"/>
          <w:sz w:val="28"/>
        </w:rPr>
        <w:t>Необходимо ответить на вопросы:</w:t>
      </w:r>
      <w:r>
        <w:rPr>
          <w:rFonts w:ascii="Times New Roman" w:hAnsi="Times New Roman" w:cs="Times New Roman"/>
          <w:sz w:val="28"/>
        </w:rPr>
        <w:t xml:space="preserve"> «Чем интересна ситуация? и</w:t>
      </w:r>
      <w:r w:rsidRPr="00E405F4">
        <w:rPr>
          <w:rFonts w:ascii="Times New Roman" w:hAnsi="Times New Roman" w:cs="Times New Roman"/>
          <w:sz w:val="28"/>
        </w:rPr>
        <w:t xml:space="preserve">з чего </w:t>
      </w:r>
      <w:r>
        <w:rPr>
          <w:rFonts w:ascii="Times New Roman" w:hAnsi="Times New Roman" w:cs="Times New Roman"/>
          <w:sz w:val="28"/>
        </w:rPr>
        <w:t xml:space="preserve">она </w:t>
      </w:r>
      <w:r w:rsidRPr="00E405F4">
        <w:rPr>
          <w:rFonts w:ascii="Times New Roman" w:hAnsi="Times New Roman" w:cs="Times New Roman"/>
          <w:sz w:val="28"/>
        </w:rPr>
        <w:t>складывае</w:t>
      </w:r>
      <w:r>
        <w:rPr>
          <w:rFonts w:ascii="Times New Roman" w:hAnsi="Times New Roman" w:cs="Times New Roman"/>
          <w:sz w:val="28"/>
        </w:rPr>
        <w:t>тся? что влияет на ее развитие?»</w:t>
      </w:r>
    </w:p>
    <w:p w14:paraId="3714E862" w14:textId="61E9222B" w:rsidR="002B2982" w:rsidRPr="009E01CA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2B2982" w:rsidRPr="009E01CA">
        <w:rPr>
          <w:rFonts w:ascii="Times New Roman" w:hAnsi="Times New Roman" w:cs="Times New Roman"/>
          <w:i/>
          <w:sz w:val="28"/>
        </w:rPr>
        <w:t>Пока люди исследуют неизвестные планеты, пришельцы с</w:t>
      </w:r>
      <w:r w:rsidR="00AF1625">
        <w:rPr>
          <w:rFonts w:ascii="Times New Roman" w:hAnsi="Times New Roman" w:cs="Times New Roman"/>
          <w:i/>
          <w:sz w:val="28"/>
        </w:rPr>
        <w:t xml:space="preserve"> яркой планеты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</w:t>
      </w:r>
      <w:r w:rsidR="00AF1625">
        <w:rPr>
          <w:rFonts w:ascii="Times New Roman" w:hAnsi="Times New Roman" w:cs="Times New Roman"/>
          <w:i/>
          <w:sz w:val="28"/>
        </w:rPr>
        <w:t>Бетельгейзе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решают захватить Землю, чтобы и</w:t>
      </w:r>
      <w:r w:rsidR="002B2982">
        <w:rPr>
          <w:rFonts w:ascii="Times New Roman" w:hAnsi="Times New Roman" w:cs="Times New Roman"/>
          <w:i/>
          <w:sz w:val="28"/>
        </w:rPr>
        <w:t>спользовать ее богатые ресурсы.</w:t>
      </w:r>
    </w:p>
    <w:p w14:paraId="3823CDD9" w14:textId="65835516" w:rsidR="002B2982" w:rsidRPr="00AF1625" w:rsidRDefault="00AF1625" w:rsidP="00AF1625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</w:rPr>
      </w:pPr>
      <w:r w:rsidRPr="00AF1625">
        <w:rPr>
          <w:rFonts w:ascii="Times New Roman" w:hAnsi="Times New Roman"/>
          <w:sz w:val="28"/>
        </w:rPr>
        <w:t xml:space="preserve">Главный герой </w:t>
      </w:r>
      <w:r>
        <w:rPr>
          <w:rFonts w:ascii="Times New Roman" w:hAnsi="Times New Roman"/>
          <w:sz w:val="28"/>
        </w:rPr>
        <w:t>– кто он</w:t>
      </w:r>
      <w:r w:rsidR="002B2982" w:rsidRPr="00AF1625">
        <w:rPr>
          <w:rFonts w:ascii="Times New Roman" w:hAnsi="Times New Roman"/>
          <w:sz w:val="28"/>
        </w:rPr>
        <w:t>? Почему он важен для решения проблемы?</w:t>
      </w:r>
    </w:p>
    <w:p w14:paraId="509CCAEF" w14:textId="6E1000E3" w:rsidR="002B2982" w:rsidRPr="009E01CA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2B2982">
        <w:rPr>
          <w:rFonts w:ascii="Times New Roman" w:hAnsi="Times New Roman" w:cs="Times New Roman"/>
          <w:i/>
          <w:sz w:val="28"/>
        </w:rPr>
        <w:t>Джон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, разведчик, </w:t>
      </w:r>
      <w:r w:rsidR="00AF1625">
        <w:rPr>
          <w:rFonts w:ascii="Times New Roman" w:hAnsi="Times New Roman" w:cs="Times New Roman"/>
          <w:i/>
          <w:sz w:val="28"/>
        </w:rPr>
        <w:t>пятнадцать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2B2982" w:rsidRPr="009E01CA">
        <w:rPr>
          <w:rFonts w:ascii="Times New Roman" w:hAnsi="Times New Roman" w:cs="Times New Roman"/>
          <w:i/>
          <w:sz w:val="28"/>
        </w:rPr>
        <w:t>лет</w:t>
      </w:r>
      <w:proofErr w:type="gramEnd"/>
      <w:r w:rsidR="002B2982" w:rsidRPr="009E01CA">
        <w:rPr>
          <w:rFonts w:ascii="Times New Roman" w:hAnsi="Times New Roman" w:cs="Times New Roman"/>
          <w:i/>
          <w:sz w:val="28"/>
        </w:rPr>
        <w:t xml:space="preserve"> работавший на </w:t>
      </w:r>
      <w:r w:rsidR="00AF1625">
        <w:rPr>
          <w:rFonts w:ascii="Times New Roman" w:hAnsi="Times New Roman" w:cs="Times New Roman"/>
          <w:i/>
          <w:sz w:val="28"/>
        </w:rPr>
        <w:t>Бетельгейзе</w:t>
      </w:r>
      <w:r w:rsidR="002B2982" w:rsidRPr="009E01CA">
        <w:rPr>
          <w:rFonts w:ascii="Times New Roman" w:hAnsi="Times New Roman" w:cs="Times New Roman"/>
          <w:i/>
          <w:sz w:val="28"/>
        </w:rPr>
        <w:t>, расшифровывает послание пришельцев и стремится убедить п</w:t>
      </w:r>
      <w:r w:rsidR="002B2982">
        <w:rPr>
          <w:rFonts w:ascii="Times New Roman" w:hAnsi="Times New Roman" w:cs="Times New Roman"/>
          <w:i/>
          <w:sz w:val="28"/>
        </w:rPr>
        <w:t>рав</w:t>
      </w:r>
      <w:r w:rsidR="002B2982">
        <w:rPr>
          <w:rFonts w:ascii="Times New Roman" w:hAnsi="Times New Roman" w:cs="Times New Roman"/>
          <w:i/>
          <w:sz w:val="28"/>
        </w:rPr>
        <w:t>и</w:t>
      </w:r>
      <w:r w:rsidR="002B2982">
        <w:rPr>
          <w:rFonts w:ascii="Times New Roman" w:hAnsi="Times New Roman" w:cs="Times New Roman"/>
          <w:i/>
          <w:sz w:val="28"/>
        </w:rPr>
        <w:t>тельство Земли в опасности.</w:t>
      </w:r>
    </w:p>
    <w:p w14:paraId="2A220925" w14:textId="6919EB18" w:rsidR="002B2982" w:rsidRPr="00E405F4" w:rsidRDefault="002B298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405F4">
        <w:rPr>
          <w:rFonts w:ascii="Times New Roman" w:hAnsi="Times New Roman" w:cs="Times New Roman"/>
          <w:sz w:val="28"/>
        </w:rPr>
        <w:lastRenderedPageBreak/>
        <w:t>4. Препятствия, которые должен преодолеть главный герой</w:t>
      </w:r>
      <w:r>
        <w:rPr>
          <w:rFonts w:ascii="Times New Roman" w:hAnsi="Times New Roman" w:cs="Times New Roman"/>
          <w:sz w:val="28"/>
        </w:rPr>
        <w:t xml:space="preserve">, его цели </w:t>
      </w:r>
      <w:r w:rsidR="000C0D7B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и задачи.</w:t>
      </w:r>
    </w:p>
    <w:p w14:paraId="76C58D81" w14:textId="14230EE3" w:rsidR="002B2982" w:rsidRPr="009E01CA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Но правительство Земли </w:t>
      </w:r>
      <w:r w:rsidR="002B2982">
        <w:rPr>
          <w:rFonts w:ascii="Times New Roman" w:hAnsi="Times New Roman" w:cs="Times New Roman"/>
          <w:i/>
          <w:sz w:val="28"/>
        </w:rPr>
        <w:t>Джону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не верит, и герой решает о</w:t>
      </w:r>
      <w:r w:rsidR="002B2982" w:rsidRPr="009E01CA">
        <w:rPr>
          <w:rFonts w:ascii="Times New Roman" w:hAnsi="Times New Roman" w:cs="Times New Roman"/>
          <w:i/>
          <w:sz w:val="28"/>
        </w:rPr>
        <w:t>т</w:t>
      </w:r>
      <w:r w:rsidR="00AF1625">
        <w:rPr>
          <w:rFonts w:ascii="Times New Roman" w:hAnsi="Times New Roman" w:cs="Times New Roman"/>
          <w:i/>
          <w:sz w:val="28"/>
        </w:rPr>
        <w:t>правиться инкогнито на Бетельгейзе</w:t>
      </w:r>
      <w:r w:rsidR="002B2982" w:rsidRPr="009E01CA">
        <w:rPr>
          <w:rFonts w:ascii="Times New Roman" w:hAnsi="Times New Roman" w:cs="Times New Roman"/>
          <w:i/>
          <w:sz w:val="28"/>
        </w:rPr>
        <w:t>, чтобы собрать</w:t>
      </w:r>
      <w:r w:rsidR="002B2982">
        <w:rPr>
          <w:rFonts w:ascii="Times New Roman" w:hAnsi="Times New Roman" w:cs="Times New Roman"/>
          <w:i/>
          <w:sz w:val="28"/>
        </w:rPr>
        <w:t xml:space="preserve"> доказательства грядущей войны.</w:t>
      </w:r>
    </w:p>
    <w:p w14:paraId="13D28F7E" w14:textId="16F19AD4" w:rsidR="002B2982" w:rsidRPr="00E405F4" w:rsidRDefault="002B298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405F4">
        <w:rPr>
          <w:rFonts w:ascii="Times New Roman" w:hAnsi="Times New Roman" w:cs="Times New Roman"/>
          <w:sz w:val="28"/>
        </w:rPr>
        <w:t xml:space="preserve">5. </w:t>
      </w:r>
      <w:r>
        <w:rPr>
          <w:rFonts w:ascii="Times New Roman" w:hAnsi="Times New Roman" w:cs="Times New Roman"/>
          <w:sz w:val="28"/>
        </w:rPr>
        <w:t>Мотивы главного геро</w:t>
      </w:r>
      <w:r w:rsidR="00982D30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.</w:t>
      </w:r>
    </w:p>
    <w:p w14:paraId="5BF740E2" w14:textId="493E4C89" w:rsidR="002B2982" w:rsidRPr="00597C6C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Будучи разведчиком, </w:t>
      </w:r>
      <w:r w:rsidR="002B2982">
        <w:rPr>
          <w:rFonts w:ascii="Times New Roman" w:hAnsi="Times New Roman" w:cs="Times New Roman"/>
          <w:i/>
          <w:sz w:val="28"/>
        </w:rPr>
        <w:t>Джон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знает о наступательном оружии врага и обороноспособности Земли. И понимает, что войны надо и</w:t>
      </w:r>
      <w:r w:rsidR="002B2982" w:rsidRPr="009E01CA">
        <w:rPr>
          <w:rFonts w:ascii="Times New Roman" w:hAnsi="Times New Roman" w:cs="Times New Roman"/>
          <w:i/>
          <w:sz w:val="28"/>
        </w:rPr>
        <w:t>з</w:t>
      </w:r>
      <w:r w:rsidR="002B2982" w:rsidRPr="009E01CA">
        <w:rPr>
          <w:rFonts w:ascii="Times New Roman" w:hAnsi="Times New Roman" w:cs="Times New Roman"/>
          <w:i/>
          <w:sz w:val="28"/>
        </w:rPr>
        <w:t>бежать, и</w:t>
      </w:r>
      <w:r w:rsidR="00597C6C">
        <w:rPr>
          <w:rFonts w:ascii="Times New Roman" w:hAnsi="Times New Roman" w:cs="Times New Roman"/>
          <w:i/>
          <w:sz w:val="28"/>
        </w:rPr>
        <w:t>наче пришельцы уничтожат Землю.</w:t>
      </w:r>
    </w:p>
    <w:p w14:paraId="37811191" w14:textId="77777777" w:rsidR="002B2982" w:rsidRPr="00E405F4" w:rsidRDefault="002B298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405F4">
        <w:rPr>
          <w:rFonts w:ascii="Times New Roman" w:hAnsi="Times New Roman" w:cs="Times New Roman"/>
          <w:sz w:val="28"/>
        </w:rPr>
        <w:t xml:space="preserve">6. </w:t>
      </w:r>
      <w:r>
        <w:rPr>
          <w:rFonts w:ascii="Times New Roman" w:hAnsi="Times New Roman" w:cs="Times New Roman"/>
          <w:sz w:val="28"/>
        </w:rPr>
        <w:t>Способы и пути решения героем главных проблем.</w:t>
      </w:r>
    </w:p>
    <w:p w14:paraId="6D8BBDFE" w14:textId="64D3EB1B" w:rsidR="002B2982" w:rsidRPr="009E01CA" w:rsidRDefault="00A55209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</w:rPr>
      </w:pPr>
      <w:r w:rsidRPr="00A55209">
        <w:rPr>
          <w:rFonts w:ascii="Times New Roman" w:hAnsi="Times New Roman" w:cs="Times New Roman"/>
          <w:sz w:val="28"/>
        </w:rPr>
        <w:t>Напр.: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AF1625">
        <w:rPr>
          <w:rFonts w:ascii="Times New Roman" w:hAnsi="Times New Roman" w:cs="Times New Roman"/>
          <w:i/>
          <w:sz w:val="28"/>
        </w:rPr>
        <w:t>Герой летит на Бетельгейзе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, </w:t>
      </w:r>
      <w:r w:rsidR="002B2982">
        <w:rPr>
          <w:rFonts w:ascii="Times New Roman" w:hAnsi="Times New Roman" w:cs="Times New Roman"/>
          <w:i/>
          <w:sz w:val="28"/>
        </w:rPr>
        <w:t>но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о его планах становится и</w:t>
      </w:r>
      <w:r w:rsidR="002B2982" w:rsidRPr="009E01CA">
        <w:rPr>
          <w:rFonts w:ascii="Times New Roman" w:hAnsi="Times New Roman" w:cs="Times New Roman"/>
          <w:i/>
          <w:sz w:val="28"/>
        </w:rPr>
        <w:t>з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вестно врагу, а на борту звездолета оказывается предатель. </w:t>
      </w:r>
      <w:r w:rsidR="002B2982">
        <w:rPr>
          <w:rFonts w:ascii="Times New Roman" w:hAnsi="Times New Roman" w:cs="Times New Roman"/>
          <w:i/>
          <w:sz w:val="28"/>
        </w:rPr>
        <w:t>Спасет ли Джон</w:t>
      </w:r>
      <w:r w:rsidR="002B2982" w:rsidRPr="009E01CA">
        <w:rPr>
          <w:rFonts w:ascii="Times New Roman" w:hAnsi="Times New Roman" w:cs="Times New Roman"/>
          <w:i/>
          <w:sz w:val="28"/>
        </w:rPr>
        <w:t xml:space="preserve"> любимую планету от коварных захватчиков?</w:t>
      </w:r>
    </w:p>
    <w:p w14:paraId="581C97FB" w14:textId="2D7AF7FC" w:rsidR="008D1462" w:rsidRPr="00B8564C" w:rsidRDefault="5B934EDB" w:rsidP="00B85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Создав такой черновик, мы сможем решить 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>главную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5B934EDB">
        <w:rPr>
          <w:rFonts w:ascii="Times New Roman" w:eastAsia="Times New Roman" w:hAnsi="Times New Roman" w:cs="Times New Roman"/>
          <w:sz w:val="28"/>
          <w:szCs w:val="28"/>
        </w:rPr>
        <w:t>задачу</w:t>
      </w:r>
      <w:proofErr w:type="gramEnd"/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: какую книгу необходимо опубликовать.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Вслед за тем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нужно переработать текст так, чтобы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он удовлетворял потребности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целевой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 xml:space="preserve"> аудитории. Если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 xml:space="preserve">читатели – люди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непросвещенным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литературным вкусом, то предложения в аннотации должны быть краткими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 xml:space="preserve">, без прикрас.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Акцент делается на нечто сенса</w:t>
      </w:r>
      <w:r w:rsidR="00982D30">
        <w:rPr>
          <w:rFonts w:ascii="Times New Roman" w:eastAsia="Times New Roman" w:hAnsi="Times New Roman" w:cs="Times New Roman"/>
          <w:sz w:val="28"/>
          <w:szCs w:val="28"/>
        </w:rPr>
        <w:t>ционное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или полезное. </w:t>
      </w:r>
    </w:p>
    <w:p w14:paraId="7E5832F8" w14:textId="6852015B" w:rsidR="008D1462" w:rsidRDefault="00A55209" w:rsidP="008D1462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наша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целевая аудитория </w:t>
      </w:r>
      <w:r>
        <w:rPr>
          <w:rFonts w:ascii="Times New Roman" w:eastAsia="Times New Roman" w:hAnsi="Times New Roman" w:cs="Times New Roman"/>
          <w:sz w:val="28"/>
        </w:rPr>
        <w:t>–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интеллигенция, то упор 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делать на эстет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 xml:space="preserve">ическом удовольствии от книги. В то же время информация должна предоставлять в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высо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ком</w:t>
      </w:r>
      <w:r w:rsidR="003916CD">
        <w:rPr>
          <w:rFonts w:ascii="Times New Roman" w:eastAsia="Times New Roman" w:hAnsi="Times New Roman" w:cs="Times New Roman"/>
          <w:sz w:val="28"/>
          <w:szCs w:val="28"/>
        </w:rPr>
        <w:t xml:space="preserve"> качестве</w:t>
      </w:r>
      <w:r w:rsidR="00B856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2DC41F" w14:textId="77777777" w:rsidR="008D1462" w:rsidRDefault="5B934EDB" w:rsidP="008D1462">
      <w:pPr>
        <w:spacing w:after="0" w:line="360" w:lineRule="auto"/>
        <w:ind w:firstLine="709"/>
        <w:jc w:val="both"/>
      </w:pPr>
      <w:r w:rsidRPr="5B934EDB">
        <w:rPr>
          <w:rFonts w:ascii="Times New Roman" w:eastAsia="Times New Roman" w:hAnsi="Times New Roman" w:cs="Times New Roman"/>
          <w:sz w:val="28"/>
          <w:szCs w:val="28"/>
        </w:rPr>
        <w:t>Прежде чем редактор приступит к написанию аннотации на литерату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но-художественное издание, ему необходимо помнить два правила:</w:t>
      </w:r>
    </w:p>
    <w:p w14:paraId="4C2D764A" w14:textId="74755962" w:rsidR="000B6648" w:rsidRPr="000B6648" w:rsidRDefault="5B934EDB" w:rsidP="00E425FC">
      <w:pPr>
        <w:pStyle w:val="a4"/>
        <w:numPr>
          <w:ilvl w:val="0"/>
          <w:numId w:val="9"/>
        </w:numPr>
        <w:spacing w:after="0" w:line="360" w:lineRule="auto"/>
      </w:pPr>
      <w:r w:rsidRPr="000B6648">
        <w:rPr>
          <w:rFonts w:ascii="Times New Roman" w:eastAsia="Times New Roman" w:hAnsi="Times New Roman"/>
          <w:sz w:val="28"/>
          <w:szCs w:val="28"/>
        </w:rPr>
        <w:t>Нельзя забывать, что аннотация дл</w:t>
      </w:r>
      <w:r w:rsidR="00A55209" w:rsidRPr="000B6648">
        <w:rPr>
          <w:rFonts w:ascii="Times New Roman" w:eastAsia="Times New Roman" w:hAnsi="Times New Roman"/>
          <w:sz w:val="28"/>
          <w:szCs w:val="28"/>
        </w:rPr>
        <w:t xml:space="preserve">я издательства и для читателей 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 </w:t>
      </w:r>
      <w:r w:rsidR="00A55209" w:rsidRPr="000B6648">
        <w:rPr>
          <w:rFonts w:ascii="Times New Roman" w:eastAsia="Times New Roman" w:hAnsi="Times New Roman"/>
          <w:sz w:val="28"/>
        </w:rPr>
        <w:t>–</w:t>
      </w:r>
      <w:r w:rsidR="000B6648">
        <w:rPr>
          <w:rFonts w:ascii="Times New Roman" w:eastAsia="Times New Roman" w:hAnsi="Times New Roman"/>
          <w:sz w:val="28"/>
        </w:rPr>
        <w:t xml:space="preserve"> </w:t>
      </w:r>
      <w:r w:rsidRPr="000B6648">
        <w:rPr>
          <w:rFonts w:ascii="Times New Roman" w:eastAsia="Times New Roman" w:hAnsi="Times New Roman"/>
          <w:sz w:val="28"/>
          <w:szCs w:val="28"/>
        </w:rPr>
        <w:t>это разные вещи. В некоторых слу</w:t>
      </w:r>
      <w:r w:rsidR="00E425FC">
        <w:rPr>
          <w:rFonts w:ascii="Times New Roman" w:eastAsia="Times New Roman" w:hAnsi="Times New Roman"/>
          <w:sz w:val="28"/>
          <w:szCs w:val="28"/>
        </w:rPr>
        <w:t xml:space="preserve">чаях они совпадают, в иных – расходятся. Редакторами </w:t>
      </w:r>
      <w:r w:rsidRPr="00E425FC">
        <w:rPr>
          <w:rFonts w:ascii="Times New Roman" w:eastAsia="Times New Roman" w:hAnsi="Times New Roman"/>
          <w:sz w:val="28"/>
          <w:szCs w:val="28"/>
        </w:rPr>
        <w:t>работают люди с высшим образованием и определенной начитанностью</w:t>
      </w:r>
      <w:r w:rsidR="00982D30" w:rsidRPr="00E425FC">
        <w:rPr>
          <w:rFonts w:ascii="Times New Roman" w:eastAsia="Times New Roman" w:hAnsi="Times New Roman"/>
          <w:sz w:val="28"/>
          <w:szCs w:val="28"/>
        </w:rPr>
        <w:t xml:space="preserve">. </w:t>
      </w:r>
      <w:r w:rsidR="003A0C13">
        <w:rPr>
          <w:rFonts w:ascii="Times New Roman" w:eastAsia="Times New Roman" w:hAnsi="Times New Roman"/>
          <w:sz w:val="28"/>
          <w:szCs w:val="28"/>
        </w:rPr>
        <w:t>Целевая аудитория же может пре</w:t>
      </w:r>
      <w:r w:rsidR="003A0C13">
        <w:rPr>
          <w:rFonts w:ascii="Times New Roman" w:eastAsia="Times New Roman" w:hAnsi="Times New Roman"/>
          <w:sz w:val="28"/>
          <w:szCs w:val="28"/>
        </w:rPr>
        <w:t>д</w:t>
      </w:r>
      <w:r w:rsidR="003A0C13">
        <w:rPr>
          <w:rFonts w:ascii="Times New Roman" w:eastAsia="Times New Roman" w:hAnsi="Times New Roman"/>
          <w:sz w:val="28"/>
          <w:szCs w:val="28"/>
        </w:rPr>
        <w:t>ставлять иных граждан.</w:t>
      </w:r>
    </w:p>
    <w:p w14:paraId="31E81B25" w14:textId="49EDE31E" w:rsidR="008D1462" w:rsidRDefault="5B934EDB" w:rsidP="000B6648">
      <w:pPr>
        <w:pStyle w:val="a4"/>
        <w:numPr>
          <w:ilvl w:val="0"/>
          <w:numId w:val="9"/>
        </w:numPr>
        <w:spacing w:after="0" w:line="360" w:lineRule="auto"/>
      </w:pPr>
      <w:r w:rsidRPr="000B6648">
        <w:rPr>
          <w:rFonts w:ascii="Times New Roman" w:eastAsia="Times New Roman" w:hAnsi="Times New Roman"/>
          <w:sz w:val="28"/>
          <w:szCs w:val="28"/>
        </w:rPr>
        <w:lastRenderedPageBreak/>
        <w:t xml:space="preserve">Не </w:t>
      </w:r>
      <w:r w:rsidR="003A0C13">
        <w:rPr>
          <w:rFonts w:ascii="Times New Roman" w:eastAsia="Times New Roman" w:hAnsi="Times New Roman"/>
          <w:sz w:val="28"/>
          <w:szCs w:val="28"/>
        </w:rPr>
        <w:t>следует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 выдавать желаемое за действительное. Если на </w:t>
      </w:r>
      <w:r w:rsidR="003A0C13">
        <w:rPr>
          <w:rFonts w:ascii="Times New Roman" w:eastAsia="Times New Roman" w:hAnsi="Times New Roman"/>
          <w:sz w:val="28"/>
          <w:szCs w:val="28"/>
        </w:rPr>
        <w:t>обыв</w:t>
      </w:r>
      <w:r w:rsidR="003A0C13">
        <w:rPr>
          <w:rFonts w:ascii="Times New Roman" w:eastAsia="Times New Roman" w:hAnsi="Times New Roman"/>
          <w:sz w:val="28"/>
          <w:szCs w:val="28"/>
        </w:rPr>
        <w:t>а</w:t>
      </w:r>
      <w:r w:rsidR="003A0C13">
        <w:rPr>
          <w:rFonts w:ascii="Times New Roman" w:eastAsia="Times New Roman" w:hAnsi="Times New Roman"/>
          <w:sz w:val="28"/>
          <w:szCs w:val="28"/>
        </w:rPr>
        <w:t>тельском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 романе б</w:t>
      </w:r>
      <w:r w:rsidR="00A55209" w:rsidRPr="000B6648">
        <w:rPr>
          <w:rFonts w:ascii="Times New Roman" w:eastAsia="Times New Roman" w:hAnsi="Times New Roman"/>
          <w:sz w:val="28"/>
          <w:szCs w:val="28"/>
        </w:rPr>
        <w:t xml:space="preserve">удет написано «Новый Довлатов» </w:t>
      </w:r>
      <w:r w:rsidR="00A55209" w:rsidRPr="000B6648">
        <w:rPr>
          <w:rFonts w:ascii="Times New Roman" w:eastAsia="Times New Roman" w:hAnsi="Times New Roman"/>
          <w:sz w:val="28"/>
        </w:rPr>
        <w:t>–</w:t>
      </w:r>
      <w:r w:rsidR="00A55209" w:rsidRPr="000B66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это отпугнет и </w:t>
      </w:r>
      <w:r w:rsidR="003A0C13">
        <w:rPr>
          <w:rFonts w:ascii="Times New Roman" w:eastAsia="Times New Roman" w:hAnsi="Times New Roman"/>
          <w:sz w:val="28"/>
          <w:szCs w:val="28"/>
        </w:rPr>
        <w:t>ценителей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, и </w:t>
      </w:r>
      <w:r w:rsidR="003A0C13">
        <w:rPr>
          <w:rFonts w:ascii="Times New Roman" w:eastAsia="Times New Roman" w:hAnsi="Times New Roman"/>
          <w:sz w:val="28"/>
          <w:szCs w:val="28"/>
        </w:rPr>
        <w:t>противников. В большинстве случаев л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юдям </w:t>
      </w:r>
      <w:r w:rsidR="0027668A" w:rsidRPr="000B6648">
        <w:rPr>
          <w:rFonts w:ascii="Times New Roman" w:eastAsia="Times New Roman" w:hAnsi="Times New Roman"/>
          <w:sz w:val="28"/>
          <w:szCs w:val="28"/>
        </w:rPr>
        <w:t>«</w:t>
      </w:r>
      <w:proofErr w:type="gramStart"/>
      <w:r w:rsidRPr="000B6648">
        <w:rPr>
          <w:rFonts w:ascii="Times New Roman" w:eastAsia="Times New Roman" w:hAnsi="Times New Roman"/>
          <w:sz w:val="28"/>
          <w:szCs w:val="28"/>
        </w:rPr>
        <w:t>п</w:t>
      </w:r>
      <w:r w:rsidRPr="000B6648">
        <w:rPr>
          <w:rFonts w:ascii="Times New Roman" w:eastAsia="Times New Roman" w:hAnsi="Times New Roman"/>
          <w:sz w:val="28"/>
          <w:szCs w:val="28"/>
        </w:rPr>
        <w:t>о</w:t>
      </w:r>
      <w:r w:rsidRPr="000B6648">
        <w:rPr>
          <w:rFonts w:ascii="Times New Roman" w:eastAsia="Times New Roman" w:hAnsi="Times New Roman"/>
          <w:sz w:val="28"/>
          <w:szCs w:val="28"/>
        </w:rPr>
        <w:t>проще</w:t>
      </w:r>
      <w:proofErr w:type="gramEnd"/>
      <w:r w:rsidR="0027668A" w:rsidRPr="000B6648">
        <w:rPr>
          <w:rFonts w:ascii="Times New Roman" w:eastAsia="Times New Roman" w:hAnsi="Times New Roman"/>
          <w:sz w:val="28"/>
          <w:szCs w:val="28"/>
        </w:rPr>
        <w:t>»</w:t>
      </w:r>
      <w:r w:rsidR="003A0C13">
        <w:rPr>
          <w:rFonts w:ascii="Times New Roman" w:eastAsia="Times New Roman" w:hAnsi="Times New Roman"/>
          <w:sz w:val="28"/>
          <w:szCs w:val="28"/>
        </w:rPr>
        <w:t xml:space="preserve"> </w:t>
      </w:r>
      <w:r w:rsidR="00982D30">
        <w:rPr>
          <w:rFonts w:ascii="Times New Roman" w:eastAsia="Times New Roman" w:hAnsi="Times New Roman"/>
          <w:sz w:val="28"/>
          <w:szCs w:val="28"/>
        </w:rPr>
        <w:t>не нравится класс</w:t>
      </w:r>
      <w:r w:rsidR="003A0C13">
        <w:rPr>
          <w:rFonts w:ascii="Times New Roman" w:eastAsia="Times New Roman" w:hAnsi="Times New Roman"/>
          <w:sz w:val="28"/>
          <w:szCs w:val="28"/>
        </w:rPr>
        <w:t>ическая литература</w:t>
      </w:r>
      <w:r w:rsidR="00982D30">
        <w:rPr>
          <w:rFonts w:ascii="Times New Roman" w:eastAsia="Times New Roman" w:hAnsi="Times New Roman"/>
          <w:sz w:val="28"/>
          <w:szCs w:val="28"/>
        </w:rPr>
        <w:t>. А тех</w:t>
      </w:r>
      <w:r w:rsidRPr="000B6648">
        <w:rPr>
          <w:rFonts w:ascii="Times New Roman" w:eastAsia="Times New Roman" w:hAnsi="Times New Roman"/>
          <w:sz w:val="28"/>
          <w:szCs w:val="28"/>
        </w:rPr>
        <w:t xml:space="preserve">, кому </w:t>
      </w:r>
      <w:r w:rsidR="00982D30">
        <w:rPr>
          <w:rFonts w:ascii="Times New Roman" w:eastAsia="Times New Roman" w:hAnsi="Times New Roman"/>
          <w:sz w:val="28"/>
          <w:szCs w:val="28"/>
        </w:rPr>
        <w:t xml:space="preserve">она </w:t>
      </w:r>
      <w:r w:rsidRPr="000B6648">
        <w:rPr>
          <w:rFonts w:ascii="Times New Roman" w:eastAsia="Times New Roman" w:hAnsi="Times New Roman"/>
          <w:sz w:val="28"/>
          <w:szCs w:val="28"/>
        </w:rPr>
        <w:t>нр</w:t>
      </w:r>
      <w:r w:rsidRPr="000B6648">
        <w:rPr>
          <w:rFonts w:ascii="Times New Roman" w:eastAsia="Times New Roman" w:hAnsi="Times New Roman"/>
          <w:sz w:val="28"/>
          <w:szCs w:val="28"/>
        </w:rPr>
        <w:t>а</w:t>
      </w:r>
      <w:r w:rsidRPr="000B6648">
        <w:rPr>
          <w:rFonts w:ascii="Times New Roman" w:eastAsia="Times New Roman" w:hAnsi="Times New Roman"/>
          <w:sz w:val="28"/>
          <w:szCs w:val="28"/>
        </w:rPr>
        <w:t>вится, не обманешь аннотацией.</w:t>
      </w:r>
    </w:p>
    <w:p w14:paraId="2CE84E42" w14:textId="3696B8FB" w:rsidR="008D1462" w:rsidRPr="0027668A" w:rsidRDefault="5B934EDB" w:rsidP="002766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B934EDB">
        <w:rPr>
          <w:rFonts w:ascii="Times New Roman" w:eastAsia="Times New Roman" w:hAnsi="Times New Roman" w:cs="Times New Roman"/>
          <w:sz w:val="28"/>
          <w:szCs w:val="28"/>
        </w:rPr>
        <w:t>Однако мало написать текст аннотации. Читатель "перебирает" взгл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дом сотни книг на полке, но берет в руки лишь несколько экземпляров. А п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сле изучения краткого содержания произведения 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аннотации 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останавлив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ет свой выбор на одной. В этом и заключается задача и сила </w:t>
      </w:r>
      <w:r w:rsidR="00C646C5">
        <w:rPr>
          <w:rFonts w:ascii="Times New Roman" w:eastAsia="Times New Roman" w:hAnsi="Times New Roman" w:cs="Times New Roman"/>
          <w:sz w:val="28"/>
          <w:szCs w:val="28"/>
        </w:rPr>
        <w:t>редактора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5">
        <w:rPr>
          <w:rFonts w:ascii="Times New Roman" w:eastAsia="Times New Roman" w:hAnsi="Times New Roman" w:cs="Times New Roman"/>
          <w:sz w:val="28"/>
          <w:szCs w:val="28"/>
        </w:rPr>
        <w:t>он должен составить аннотацию так, чтобы она привлекала внимание читателя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. Следовательно, ее текст должен обладать определенными качествами. </w:t>
      </w:r>
      <w:proofErr w:type="gramStart"/>
      <w:r w:rsidRPr="5B934EDB">
        <w:rPr>
          <w:rFonts w:ascii="Times New Roman" w:eastAsia="Times New Roman" w:hAnsi="Times New Roman" w:cs="Times New Roman"/>
          <w:sz w:val="28"/>
          <w:szCs w:val="28"/>
        </w:rPr>
        <w:t>Среди них следующие:</w:t>
      </w:r>
      <w:proofErr w:type="gramEnd"/>
    </w:p>
    <w:p w14:paraId="6FD29C36" w14:textId="66AA4950" w:rsidR="008D1462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C4834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Элементарность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. Текст аннотации должен сводиться к одной ключевой ид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ее и отвечать на вопрос: «О чем </w:t>
      </w:r>
      <w:r w:rsidR="00E42964">
        <w:rPr>
          <w:rFonts w:ascii="Times New Roman" w:eastAsia="Times New Roman" w:hAnsi="Times New Roman" w:cs="Times New Roman"/>
          <w:sz w:val="28"/>
          <w:szCs w:val="28"/>
        </w:rPr>
        <w:t>идет речь в данной кн</w:t>
      </w:r>
      <w:r w:rsidR="00E4296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42964">
        <w:rPr>
          <w:rFonts w:ascii="Times New Roman" w:eastAsia="Times New Roman" w:hAnsi="Times New Roman" w:cs="Times New Roman"/>
          <w:sz w:val="28"/>
          <w:szCs w:val="28"/>
        </w:rPr>
        <w:t>ге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?» Простота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 и лаконичность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 xml:space="preserve"> являю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тся ключевым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>факторами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к п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ниманию аннотации.</w:t>
      </w:r>
    </w:p>
    <w:p w14:paraId="1B9ECA09" w14:textId="77FB2BD6" w:rsidR="008D1462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005F5615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Неожиданность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. В аннотации д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>олжен присутствовать намек на непредсказуемост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ь: необычная идея или необычная фраза. Если опис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ние книги полностью совпадает с информацией, 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>которой читатель уже и так владеет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483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вниманию не за что зацепиться. Однако стоит по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м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нить, что с необычностью очень легко переборщить. </w:t>
      </w:r>
    </w:p>
    <w:p w14:paraId="6D55E6A6" w14:textId="33E09F83" w:rsidR="008D1462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964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Недостаток информации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Когда человеку интересна какая-то тема, </w:t>
      </w:r>
      <w:r w:rsidR="00E42964">
        <w:rPr>
          <w:rFonts w:ascii="Times New Roman" w:eastAsia="Times New Roman" w:hAnsi="Times New Roman" w:cs="Times New Roman"/>
          <w:sz w:val="28"/>
          <w:szCs w:val="28"/>
        </w:rPr>
        <w:t>он инстинктивно ждет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подробностей. На этом принципе постро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ны все детекти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вы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, триллеры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C0D7B">
        <w:rPr>
          <w:rFonts w:ascii="Times New Roman" w:eastAsia="Times New Roman" w:hAnsi="Times New Roman" w:cs="Times New Roman"/>
          <w:sz w:val="28"/>
          <w:szCs w:val="28"/>
        </w:rPr>
        <w:t>т. п.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Не стоит ждать, что читатель сам задастся нужными вопросами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 xml:space="preserve"> («А кто убийца?» или «Каким образом он выберется из ловушки?»). Составитель аннотации сам должен подвести к этому.</w:t>
      </w:r>
    </w:p>
    <w:p w14:paraId="41F9DBBE" w14:textId="78C62F58" w:rsidR="008D1462" w:rsidRPr="005F5615" w:rsidRDefault="00A55209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005F5615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Конкретика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Отвлеченные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рассуждения о качестве литературы 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зацепят внимание читателя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. «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рома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на еще не было на белом св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 xml:space="preserve">те» –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такая информация воспринимается как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тривиальный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информац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онный шум. Аннотация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описывать конкретные действия, зад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вать конкретные эмоции и описывать конкретные проблемы. Даже если книга по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священа абстрактным понятиям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, им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придать реальную форму. 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EC7838">
        <w:rPr>
          <w:rFonts w:ascii="Times New Roman" w:eastAsia="Times New Roman" w:hAnsi="Times New Roman" w:cs="Times New Roman"/>
          <w:sz w:val="28"/>
          <w:szCs w:val="28"/>
        </w:rPr>
        <w:t>приводить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 аналогии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Не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="0027668A">
        <w:rPr>
          <w:rFonts w:ascii="Times New Roman" w:eastAsia="Times New Roman" w:hAnsi="Times New Roman" w:cs="Times New Roman"/>
          <w:sz w:val="28"/>
          <w:szCs w:val="28"/>
        </w:rPr>
        <w:t xml:space="preserve"> говорить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«цветок», если можно сказать «роза».</w:t>
      </w:r>
    </w:p>
    <w:p w14:paraId="4905CFD6" w14:textId="32CEEDD0" w:rsidR="008D1462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0F53DD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Правдоподобность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, чтобы читатель расценил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книгу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как достойную </w:t>
      </w:r>
      <w:r w:rsidR="001B5DA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 xml:space="preserve">приобретения и дальнейшего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рочтения. Самый пр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стой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 xml:space="preserve"> и действенный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 xml:space="preserve"> способ –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вставить в текст аннотации яркие, зап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минающиеся детали, о которых может знать только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знаток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То же самое касается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живописного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слога: если 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нам необходимо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убедить потенц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ального покупателя, что книга написана изысканн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о, то аннотацию сл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53DD">
        <w:rPr>
          <w:rFonts w:ascii="Times New Roman" w:eastAsia="Times New Roman" w:hAnsi="Times New Roman" w:cs="Times New Roman"/>
          <w:sz w:val="28"/>
          <w:szCs w:val="28"/>
        </w:rPr>
        <w:t xml:space="preserve">дует писать в том же </w:t>
      </w:r>
      <w:r w:rsidR="001B5DA5">
        <w:rPr>
          <w:rFonts w:ascii="Times New Roman" w:eastAsia="Times New Roman" w:hAnsi="Times New Roman" w:cs="Times New Roman"/>
          <w:sz w:val="28"/>
          <w:szCs w:val="28"/>
        </w:rPr>
        <w:t>«изысканном стиле».</w:t>
      </w:r>
    </w:p>
    <w:p w14:paraId="301D7D17" w14:textId="0056DC6F" w:rsidR="008D1462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005F5615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Эмоциональность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42CAA">
        <w:rPr>
          <w:rFonts w:ascii="Times New Roman" w:eastAsia="Times New Roman" w:hAnsi="Times New Roman" w:cs="Times New Roman"/>
          <w:sz w:val="28"/>
          <w:szCs w:val="28"/>
        </w:rPr>
        <w:t>При составлении аннотации нужно обращать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свое внимание на эмоции</w:t>
      </w:r>
      <w:r w:rsidR="00342CAA">
        <w:rPr>
          <w:rFonts w:ascii="Times New Roman" w:eastAsia="Times New Roman" w:hAnsi="Times New Roman" w:cs="Times New Roman"/>
          <w:sz w:val="28"/>
          <w:szCs w:val="28"/>
        </w:rPr>
        <w:t>. Не нужно рассказывать обо всех героях пр</w:t>
      </w:r>
      <w:r w:rsidR="00342CA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42CAA">
        <w:rPr>
          <w:rFonts w:ascii="Times New Roman" w:eastAsia="Times New Roman" w:hAnsi="Times New Roman" w:cs="Times New Roman"/>
          <w:sz w:val="28"/>
          <w:szCs w:val="28"/>
        </w:rPr>
        <w:t xml:space="preserve">изведения. Важен конкретный персонаж.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Людям гораздо проще соп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реживать </w:t>
      </w:r>
      <w:r w:rsidR="00F52FEA">
        <w:rPr>
          <w:rFonts w:ascii="Times New Roman" w:eastAsia="Times New Roman" w:hAnsi="Times New Roman" w:cs="Times New Roman"/>
          <w:sz w:val="28"/>
          <w:szCs w:val="28"/>
        </w:rPr>
        <w:t>одному человеку.</w:t>
      </w:r>
    </w:p>
    <w:p w14:paraId="14545AAF" w14:textId="06D11F32" w:rsidR="008D1462" w:rsidRDefault="00A55209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005F5615">
        <w:rPr>
          <w:rFonts w:ascii="Times New Roman" w:eastAsia="Times New Roman" w:hAnsi="Times New Roman" w:cs="Times New Roman"/>
          <w:iCs/>
          <w:spacing w:val="30"/>
          <w:sz w:val="28"/>
          <w:szCs w:val="28"/>
        </w:rPr>
        <w:t>Наличие истории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К аннотации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относиться как к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небол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 xml:space="preserve">шому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рассказу с главным героем и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конфликтом.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Люди всегда зап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 xml:space="preserve">минают маленькие истории.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История конкретна, она может быть эм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о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циональ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 xml:space="preserve">ной </w:t>
      </w:r>
      <w:r w:rsidR="000C0D7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в нее легко вписать элемент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внезапности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История дол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на быть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незатейлива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A38FB">
        <w:rPr>
          <w:rFonts w:ascii="Times New Roman" w:eastAsia="Times New Roman" w:hAnsi="Times New Roman" w:cs="Times New Roman"/>
          <w:sz w:val="28"/>
          <w:szCs w:val="28"/>
        </w:rPr>
        <w:t>правдоподобна.</w:t>
      </w:r>
    </w:p>
    <w:p w14:paraId="170DD74D" w14:textId="280D936C" w:rsidR="008D1462" w:rsidRDefault="005F5615" w:rsidP="008D1462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Следовательно,</w:t>
      </w:r>
      <w:r w:rsidR="009E01C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ри составлении аннотации на произведение худож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е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ственной литературы </w:t>
      </w:r>
      <w:r w:rsidR="0039742B">
        <w:rPr>
          <w:rFonts w:ascii="Times New Roman" w:eastAsia="Times New Roman" w:hAnsi="Times New Roman" w:cs="Times New Roman"/>
          <w:sz w:val="28"/>
          <w:szCs w:val="28"/>
        </w:rPr>
        <w:t>редактор</w:t>
      </w:r>
      <w:r w:rsidR="00C17E3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974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50E">
        <w:rPr>
          <w:rFonts w:ascii="Times New Roman" w:eastAsia="Times New Roman" w:hAnsi="Times New Roman" w:cs="Times New Roman"/>
          <w:sz w:val="28"/>
          <w:szCs w:val="28"/>
        </w:rPr>
        <w:t>рекомендуется избегать следующих типи</w:t>
      </w:r>
      <w:r w:rsidR="00DA350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A350E">
        <w:rPr>
          <w:rFonts w:ascii="Times New Roman" w:eastAsia="Times New Roman" w:hAnsi="Times New Roman" w:cs="Times New Roman"/>
          <w:sz w:val="28"/>
          <w:szCs w:val="28"/>
        </w:rPr>
        <w:t>ных ошибок:</w:t>
      </w:r>
    </w:p>
    <w:p w14:paraId="744D95F4" w14:textId="1D0628DB" w:rsidR="00A9372A" w:rsidRDefault="008D1462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5520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A9372A">
        <w:rPr>
          <w:rFonts w:ascii="Times New Roman" w:eastAsia="Times New Roman" w:hAnsi="Times New Roman" w:cs="Times New Roman"/>
          <w:spacing w:val="30"/>
          <w:sz w:val="28"/>
          <w:szCs w:val="28"/>
        </w:rPr>
        <w:t>Нехватка конкретики</w:t>
      </w:r>
      <w:r w:rsidRPr="00A55209">
        <w:t>.</w:t>
      </w:r>
      <w:r w:rsidR="00A9372A">
        <w:t xml:space="preserve"> </w:t>
      </w:r>
      <w:r w:rsidR="00A9372A">
        <w:rPr>
          <w:rFonts w:ascii="Times New Roman" w:hAnsi="Times New Roman" w:cs="Times New Roman"/>
          <w:sz w:val="28"/>
        </w:rPr>
        <w:t>Необходимо всегда пояснять, почему ко</w:t>
      </w:r>
      <w:r w:rsidR="00A9372A">
        <w:rPr>
          <w:rFonts w:ascii="Times New Roman" w:hAnsi="Times New Roman" w:cs="Times New Roman"/>
          <w:sz w:val="28"/>
        </w:rPr>
        <w:t>н</w:t>
      </w:r>
      <w:r w:rsidR="00A9372A">
        <w:rPr>
          <w:rFonts w:ascii="Times New Roman" w:hAnsi="Times New Roman" w:cs="Times New Roman"/>
          <w:sz w:val="28"/>
        </w:rPr>
        <w:t>кретное издание обладает теми или иными характеристиками.</w:t>
      </w:r>
    </w:p>
    <w:p w14:paraId="081AE3D0" w14:textId="77777777" w:rsidR="00A9372A" w:rsidRDefault="00A9372A" w:rsidP="002D46E1">
      <w:pPr>
        <w:spacing w:after="0" w:line="360" w:lineRule="auto"/>
        <w:ind w:left="709"/>
        <w:jc w:val="both"/>
      </w:pPr>
      <w:r>
        <w:rPr>
          <w:rFonts w:ascii="Times New Roman" w:hAnsi="Times New Roman" w:cs="Times New Roman"/>
          <w:sz w:val="28"/>
        </w:rPr>
        <w:t xml:space="preserve">Напр.: </w:t>
      </w:r>
      <w:r w:rsidRPr="00A9372A">
        <w:rPr>
          <w:rFonts w:ascii="Times New Roman" w:hAnsi="Times New Roman" w:cs="Times New Roman"/>
          <w:i/>
          <w:sz w:val="28"/>
        </w:rPr>
        <w:t>Это очень смешная книга!</w:t>
      </w:r>
    </w:p>
    <w:p w14:paraId="77046156" w14:textId="03BDA322" w:rsidR="008D1462" w:rsidRPr="00A9372A" w:rsidRDefault="5B934EDB" w:rsidP="002D46E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D57133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="008D1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убедить читателя, что книга забавная, </w:t>
      </w:r>
      <w:r w:rsidR="00D57133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="008D1462">
        <w:rPr>
          <w:rFonts w:ascii="Times New Roman" w:eastAsia="Times New Roman" w:hAnsi="Times New Roman" w:cs="Times New Roman"/>
          <w:sz w:val="28"/>
          <w:szCs w:val="28"/>
        </w:rPr>
        <w:t xml:space="preserve"> вставить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в ее описание </w:t>
      </w:r>
      <w:r w:rsidR="00D57133">
        <w:rPr>
          <w:rFonts w:ascii="Times New Roman" w:eastAsia="Times New Roman" w:hAnsi="Times New Roman" w:cs="Times New Roman"/>
          <w:sz w:val="28"/>
          <w:szCs w:val="28"/>
        </w:rPr>
        <w:t>элемент шутки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. То же самое касается «нежнейшей лири</w:t>
      </w:r>
      <w:r w:rsidR="00D57133">
        <w:rPr>
          <w:rFonts w:ascii="Times New Roman" w:eastAsia="Times New Roman" w:hAnsi="Times New Roman" w:cs="Times New Roman"/>
          <w:sz w:val="28"/>
          <w:szCs w:val="28"/>
        </w:rPr>
        <w:t xml:space="preserve">ки»,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«богатого языка» и прочих достоинств. </w:t>
      </w:r>
    </w:p>
    <w:p w14:paraId="5675A3B6" w14:textId="5F479D41" w:rsidR="008D1462" w:rsidRDefault="008D1462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2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A9372A">
        <w:rPr>
          <w:rFonts w:ascii="Times New Roman" w:eastAsia="Times New Roman" w:hAnsi="Times New Roman" w:cs="Times New Roman"/>
          <w:spacing w:val="30"/>
          <w:sz w:val="28"/>
          <w:szCs w:val="28"/>
        </w:rPr>
        <w:t>Нехватка достоверности</w:t>
      </w:r>
      <w:r w:rsidRPr="00A552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72A">
        <w:rPr>
          <w:rFonts w:ascii="Times New Roman" w:eastAsia="Times New Roman" w:hAnsi="Times New Roman" w:cs="Times New Roman"/>
          <w:sz w:val="28"/>
          <w:szCs w:val="28"/>
        </w:rPr>
        <w:t>А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ннотаций</w:t>
      </w:r>
      <w:r w:rsidR="00A9372A">
        <w:rPr>
          <w:rFonts w:ascii="Times New Roman" w:eastAsia="Times New Roman" w:hAnsi="Times New Roman" w:cs="Times New Roman"/>
          <w:sz w:val="28"/>
          <w:szCs w:val="28"/>
        </w:rPr>
        <w:t xml:space="preserve">, лишенных фактической </w:t>
      </w:r>
      <w:r w:rsidR="000C0D7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9372A">
        <w:rPr>
          <w:rFonts w:ascii="Times New Roman" w:eastAsia="Times New Roman" w:hAnsi="Times New Roman" w:cs="Times New Roman"/>
          <w:sz w:val="28"/>
          <w:szCs w:val="28"/>
        </w:rPr>
        <w:t>и достоверной информации,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0C6C">
        <w:rPr>
          <w:rFonts w:ascii="Times New Roman" w:eastAsia="Times New Roman" w:hAnsi="Times New Roman" w:cs="Times New Roman"/>
          <w:sz w:val="28"/>
          <w:szCs w:val="28"/>
        </w:rPr>
        <w:t>очень много,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и ни одна из них не кажется убедительной.</w:t>
      </w:r>
    </w:p>
    <w:p w14:paraId="022EEA10" w14:textId="2323CF23" w:rsidR="00A9372A" w:rsidRDefault="00A9372A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Напр.: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Андрей Смирнов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— открытие в мире литературы последних лет. </w:t>
      </w:r>
      <w:r w:rsidR="00D57133">
        <w:rPr>
          <w:rFonts w:ascii="Times New Roman" w:eastAsia="Times New Roman" w:hAnsi="Times New Roman" w:cs="Times New Roman"/>
          <w:i/>
          <w:iCs/>
          <w:sz w:val="28"/>
          <w:szCs w:val="28"/>
        </w:rPr>
        <w:t>Это один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неординарнейших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писателей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современной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России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…</w:t>
      </w:r>
    </w:p>
    <w:p w14:paraId="62716898" w14:textId="1C5D9561" w:rsidR="00B230D1" w:rsidRDefault="008D1462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209">
        <w:rPr>
          <w:rFonts w:ascii="Times New Roman" w:eastAsia="Times New Roman" w:hAnsi="Times New Roman" w:cs="Times New Roman"/>
          <w:bCs/>
          <w:iCs/>
          <w:sz w:val="28"/>
          <w:szCs w:val="28"/>
        </w:rPr>
        <w:t>3.</w:t>
      </w:r>
      <w:r w:rsidRPr="00A5520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55209">
        <w:rPr>
          <w:rFonts w:ascii="Times New Roman" w:eastAsia="Times New Roman" w:hAnsi="Times New Roman" w:cs="Times New Roman"/>
          <w:spacing w:val="30"/>
          <w:sz w:val="28"/>
          <w:szCs w:val="28"/>
        </w:rPr>
        <w:t>Отсутствие истории</w:t>
      </w:r>
      <w:r w:rsidRPr="00A552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После прочтения текста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>, где нет своей и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>тории,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>у читателя может возникнуть вопрос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: «О чем</w:t>
      </w:r>
      <w:r w:rsidR="00790C6C">
        <w:rPr>
          <w:rFonts w:ascii="Times New Roman" w:eastAsia="Times New Roman" w:hAnsi="Times New Roman" w:cs="Times New Roman"/>
          <w:sz w:val="28"/>
          <w:szCs w:val="28"/>
        </w:rPr>
        <w:t xml:space="preserve"> же все-таки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 это книга?</w:t>
      </w:r>
      <w:r w:rsidR="00790C6C">
        <w:rPr>
          <w:rFonts w:ascii="Times New Roman" w:eastAsia="Times New Roman" w:hAnsi="Times New Roman" w:cs="Times New Roman"/>
          <w:sz w:val="28"/>
          <w:szCs w:val="28"/>
        </w:rPr>
        <w:t xml:space="preserve"> Почему я должен ее прочесть?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D38716B" w14:textId="0BEC4F0C" w:rsidR="00A55209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Напр.: </w:t>
      </w:r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>Звери, проникающие в деревню</w:t>
      </w:r>
      <w:r w:rsidRPr="008D14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рассвете...</w:t>
      </w:r>
      <w:r w:rsidRPr="008D1462">
        <w:rPr>
          <w:rFonts w:ascii="Times New Roman" w:hAnsi="Times New Roman" w:cs="Times New Roman"/>
          <w:sz w:val="28"/>
          <w:szCs w:val="28"/>
        </w:rPr>
        <w:t xml:space="preserve"> </w:t>
      </w:r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>Девушка в черном платье… Вам уже и</w:t>
      </w:r>
      <w:r w:rsidRPr="008D1462">
        <w:rPr>
          <w:rFonts w:ascii="Times New Roman" w:eastAsia="Times New Roman" w:hAnsi="Times New Roman" w:cs="Times New Roman"/>
          <w:i/>
          <w:iCs/>
          <w:sz w:val="28"/>
          <w:szCs w:val="28"/>
        </w:rPr>
        <w:t>нтересно?</w:t>
      </w:r>
      <w:r w:rsidRPr="008D1462">
        <w:rPr>
          <w:rFonts w:ascii="Times New Roman" w:hAnsi="Times New Roman" w:cs="Times New Roman"/>
          <w:sz w:val="28"/>
          <w:szCs w:val="28"/>
        </w:rPr>
        <w:t xml:space="preserve"> </w:t>
      </w:r>
      <w:r w:rsidRPr="008D14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Просто </w:t>
      </w:r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>откройт</w:t>
      </w:r>
      <w:r w:rsidRPr="008D14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 книгу. И </w:t>
      </w:r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больше вы</w:t>
      </w:r>
      <w:r w:rsidRPr="008D14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 оторветесь от нее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14:paraId="6FA283CD" w14:textId="0C797BC3" w:rsidR="00B230D1" w:rsidRDefault="00B230D1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230D1">
        <w:rPr>
          <w:rFonts w:ascii="Times New Roman" w:hAnsi="Times New Roman" w:cs="Times New Roman"/>
          <w:sz w:val="28"/>
          <w:szCs w:val="28"/>
        </w:rPr>
        <w:t>4.</w:t>
      </w:r>
      <w:r>
        <w:t xml:space="preserve"> </w:t>
      </w:r>
      <w:r w:rsidR="5B934EDB" w:rsidRPr="00A55209">
        <w:rPr>
          <w:rFonts w:ascii="Times New Roman" w:eastAsia="Times New Roman" w:hAnsi="Times New Roman" w:cs="Times New Roman"/>
          <w:spacing w:val="30"/>
          <w:sz w:val="28"/>
          <w:szCs w:val="28"/>
        </w:rPr>
        <w:t>Баналь</w:t>
      </w:r>
      <w:r w:rsidRPr="00A55209">
        <w:rPr>
          <w:rFonts w:ascii="Times New Roman" w:eastAsia="Times New Roman" w:hAnsi="Times New Roman" w:cs="Times New Roman"/>
          <w:spacing w:val="30"/>
          <w:sz w:val="28"/>
          <w:szCs w:val="28"/>
        </w:rPr>
        <w:t>ность</w:t>
      </w:r>
      <w:r w:rsidR="00A5520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текст не цепляет внимание, а автоматически пер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ходит в р</w:t>
      </w:r>
      <w:r w:rsidR="00790C6C">
        <w:rPr>
          <w:rFonts w:ascii="Times New Roman" w:eastAsia="Times New Roman" w:hAnsi="Times New Roman" w:cs="Times New Roman"/>
          <w:iCs/>
          <w:sz w:val="28"/>
          <w:szCs w:val="28"/>
        </w:rPr>
        <w:t xml:space="preserve">азряд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тривиальных произведений. </w:t>
      </w:r>
    </w:p>
    <w:p w14:paraId="2B8D91BA" w14:textId="07EF1BE4" w:rsidR="00A55209" w:rsidRPr="00A55209" w:rsidRDefault="00A55209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Напр.: </w:t>
      </w:r>
      <w:r w:rsidR="00343682">
        <w:rPr>
          <w:rFonts w:ascii="Times New Roman" w:eastAsia="Times New Roman" w:hAnsi="Times New Roman" w:cs="Times New Roman"/>
          <w:i/>
          <w:iCs/>
          <w:sz w:val="28"/>
          <w:szCs w:val="28"/>
        </w:rPr>
        <w:t>Выдающийся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писатель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Андрей Смирнов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</w:t>
      </w:r>
      <w:proofErr w:type="gramStart"/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рисущими</w:t>
      </w:r>
      <w:proofErr w:type="gramEnd"/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B62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ему 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глуб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ной и сопереживанием рассказывает удивительные истории о любви и ненависти, об изменах и разочарованиях, о терпении и надеждах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14:paraId="7FA44CFA" w14:textId="3EF5D078" w:rsidR="00B230D1" w:rsidRDefault="00B230D1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230D1">
        <w:rPr>
          <w:rFonts w:ascii="Times New Roman" w:hAnsi="Times New Roman" w:cs="Times New Roman"/>
          <w:sz w:val="28"/>
        </w:rPr>
        <w:t>5.</w:t>
      </w:r>
      <w:r w:rsidRPr="00B230D1">
        <w:rPr>
          <w:sz w:val="28"/>
        </w:rPr>
        <w:t xml:space="preserve"> </w:t>
      </w:r>
      <w:r w:rsidRPr="00A55209">
        <w:rPr>
          <w:rFonts w:ascii="Times New Roman" w:eastAsia="Times New Roman" w:hAnsi="Times New Roman" w:cs="Times New Roman"/>
          <w:spacing w:val="30"/>
          <w:sz w:val="28"/>
          <w:szCs w:val="28"/>
        </w:rPr>
        <w:t>Полное отсутствие эмоций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Читатель всегда хочет сопереж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вать героям и прожить с ними всю историю от начала до конца книги. «Сухость» эмоций аннотации никогда не привлечет внимание.</w:t>
      </w:r>
    </w:p>
    <w:p w14:paraId="774B7337" w14:textId="61B225AB" w:rsidR="00A55209" w:rsidRPr="00A55209" w:rsidRDefault="00A55209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Напр.: 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Мужчина и женщина встречаются и расхо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дятся. А потом сп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стя двадцать лет вновь встречаются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Кем они могли бы стать, если бы не расстались тогда? Это роман </w:t>
      </w:r>
      <w:r w:rsidR="0034368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стереотипах и о проклятьях, которые </w:t>
      </w:r>
      <w:r w:rsidR="00343682">
        <w:rPr>
          <w:rFonts w:ascii="Times New Roman" w:eastAsia="Times New Roman" w:hAnsi="Times New Roman" w:cs="Times New Roman"/>
          <w:i/>
          <w:iCs/>
          <w:sz w:val="28"/>
          <w:szCs w:val="28"/>
        </w:rPr>
        <w:t>мы навлекаем сами на себя.</w:t>
      </w:r>
    </w:p>
    <w:p w14:paraId="73B33012" w14:textId="69846A4F" w:rsidR="003C768E" w:rsidRDefault="00B230D1" w:rsidP="002D46E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0D1">
        <w:rPr>
          <w:rFonts w:ascii="Times New Roman" w:hAnsi="Times New Roman" w:cs="Times New Roman"/>
          <w:sz w:val="28"/>
        </w:rPr>
        <w:t>6.</w:t>
      </w:r>
      <w:r>
        <w:t xml:space="preserve"> </w:t>
      </w:r>
      <w:r w:rsidR="5B934EDB" w:rsidRPr="00A55209">
        <w:rPr>
          <w:rFonts w:ascii="Times New Roman" w:eastAsia="Times New Roman" w:hAnsi="Times New Roman" w:cs="Times New Roman"/>
          <w:spacing w:val="30"/>
          <w:sz w:val="28"/>
          <w:szCs w:val="28"/>
        </w:rPr>
        <w:t>Полный набор ошибок</w:t>
      </w:r>
      <w:r>
        <w:t xml:space="preserve">. 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 xml:space="preserve">еубедительно, 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>предсказуемо, неэмоц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 xml:space="preserve">онально, отсутствуют </w:t>
      </w:r>
      <w:r w:rsidR="5B934EDB" w:rsidRPr="5B934EDB">
        <w:rPr>
          <w:rFonts w:ascii="Times New Roman" w:eastAsia="Times New Roman" w:hAnsi="Times New Roman" w:cs="Times New Roman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>ка и и</w:t>
      </w:r>
      <w:r>
        <w:rPr>
          <w:rFonts w:ascii="Times New Roman" w:eastAsia="Times New Roman" w:hAnsi="Times New Roman" w:cs="Times New Roman"/>
          <w:sz w:val="28"/>
          <w:szCs w:val="28"/>
        </w:rPr>
        <w:t>стори</w:t>
      </w:r>
      <w:r w:rsidR="002B625C">
        <w:rPr>
          <w:rFonts w:ascii="Times New Roman" w:eastAsia="Times New Roman" w:hAnsi="Times New Roman" w:cs="Times New Roman"/>
          <w:sz w:val="28"/>
          <w:szCs w:val="28"/>
        </w:rPr>
        <w:t>я.</w:t>
      </w:r>
    </w:p>
    <w:p w14:paraId="2BCB486B" w14:textId="6EAE92E9" w:rsidR="00A55209" w:rsidRPr="00B230D1" w:rsidRDefault="00A55209" w:rsidP="002D46E1">
      <w:pPr>
        <w:spacing w:after="0" w:line="360" w:lineRule="auto"/>
        <w:ind w:left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Напр.: 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сборник вошли лучшие 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потрясающие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произведения 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русских п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сателей 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XIX</w:t>
      </w:r>
      <w:r w:rsidR="00DC3044" w:rsidRP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века. 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Имена, которые вы найдете в этой книге, 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безусло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DC3044"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Pr="5B934EDB">
        <w:rPr>
          <w:rFonts w:ascii="Times New Roman" w:eastAsia="Times New Roman" w:hAnsi="Times New Roman" w:cs="Times New Roman"/>
          <w:i/>
          <w:iCs/>
          <w:sz w:val="28"/>
          <w:szCs w:val="28"/>
        </w:rPr>
        <w:t>, внесут значительный вклад в развитие своего направления.</w:t>
      </w:r>
    </w:p>
    <w:p w14:paraId="30CF6882" w14:textId="4BB0D79E" w:rsidR="00C43FF3" w:rsidRDefault="5B934EDB" w:rsidP="00D00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DA7559">
        <w:rPr>
          <w:rFonts w:ascii="Times New Roman" w:eastAsia="Times New Roman" w:hAnsi="Times New Roman" w:cs="Times New Roman"/>
          <w:sz w:val="28"/>
          <w:szCs w:val="28"/>
        </w:rPr>
        <w:t>аннотация на литературно-художественное издание представляет собой отдельный и специфический вид аннотаций, и работа р</w:t>
      </w:r>
      <w:r w:rsidR="00DA75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A75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дактора над такой аннотацией требует соблюдения определенных правил: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писать кратко и ясно о самом важном в произведении, следить за стилем 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>избегать высокопарных фраз и канцеляризмов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, не обманывать читателя 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быть искренним, но 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 xml:space="preserve">в то же время </w:t>
      </w:r>
      <w:r w:rsidRPr="5B934EDB">
        <w:rPr>
          <w:rFonts w:ascii="Times New Roman" w:eastAsia="Times New Roman" w:hAnsi="Times New Roman" w:cs="Times New Roman"/>
          <w:sz w:val="28"/>
          <w:szCs w:val="28"/>
        </w:rPr>
        <w:t>не раскрывать всех подробностей.</w:t>
      </w:r>
      <w:proofErr w:type="gramEnd"/>
      <w:r w:rsidRPr="5B934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126A">
        <w:rPr>
          <w:rFonts w:ascii="Times New Roman" w:eastAsia="Times New Roman" w:hAnsi="Times New Roman" w:cs="Times New Roman"/>
          <w:sz w:val="28"/>
          <w:szCs w:val="28"/>
        </w:rPr>
        <w:t xml:space="preserve">Иначе говоря, 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 w:rsidR="009B126A">
        <w:rPr>
          <w:rFonts w:ascii="Times New Roman" w:eastAsia="Times New Roman" w:hAnsi="Times New Roman" w:cs="Times New Roman"/>
          <w:sz w:val="28"/>
          <w:szCs w:val="28"/>
        </w:rPr>
        <w:t>аннотация на литературно-художественное издание должна б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 xml:space="preserve">ыла </w:t>
      </w:r>
      <w:r w:rsidR="009B126A">
        <w:rPr>
          <w:rFonts w:ascii="Times New Roman" w:eastAsia="Times New Roman" w:hAnsi="Times New Roman" w:cs="Times New Roman"/>
          <w:sz w:val="28"/>
          <w:szCs w:val="28"/>
        </w:rPr>
        <w:t>грамотно составлен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 xml:space="preserve">ной, </w:t>
      </w:r>
      <w:r w:rsidR="009B126A">
        <w:rPr>
          <w:rFonts w:ascii="Times New Roman" w:eastAsia="Times New Roman" w:hAnsi="Times New Roman" w:cs="Times New Roman"/>
          <w:sz w:val="28"/>
          <w:szCs w:val="28"/>
        </w:rPr>
        <w:t xml:space="preserve">в ней </w:t>
      </w:r>
      <w:r w:rsidR="00CD5E47">
        <w:rPr>
          <w:rFonts w:ascii="Times New Roman" w:eastAsia="Times New Roman" w:hAnsi="Times New Roman" w:cs="Times New Roman"/>
          <w:sz w:val="28"/>
          <w:szCs w:val="28"/>
        </w:rPr>
        <w:t>необходимо сочетать</w:t>
      </w:r>
      <w:r w:rsidR="009B126A">
        <w:rPr>
          <w:rFonts w:ascii="Times New Roman" w:eastAsia="Times New Roman" w:hAnsi="Times New Roman" w:cs="Times New Roman"/>
          <w:sz w:val="28"/>
          <w:szCs w:val="28"/>
        </w:rPr>
        <w:t xml:space="preserve"> лаконичность и точность содержания первоисточника. 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>В интересах редактора убедить чит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>теля в том, что книга – достойна и внимания</w:t>
      </w:r>
      <w:r w:rsidR="00B521B8" w:rsidRPr="00B521B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52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0903">
        <w:rPr>
          <w:rFonts w:ascii="Times New Roman" w:eastAsia="Times New Roman" w:hAnsi="Times New Roman" w:cs="Times New Roman"/>
          <w:sz w:val="28"/>
          <w:szCs w:val="28"/>
        </w:rPr>
        <w:t>приобретения.</w:t>
      </w:r>
    </w:p>
    <w:p w14:paraId="7DD4A286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6BEA3C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05EDDF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8330F7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FA7356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276A9A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319746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851FAF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1D72D0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CA6150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042C67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284C73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09BA3D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3A5D32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16395B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A32B01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B5A220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197A85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E1270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962F85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A038B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56B97E" w14:textId="77777777" w:rsidR="00AF4DE7" w:rsidRDefault="00AF4DE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2BDFED" w14:textId="77777777" w:rsidR="003750B9" w:rsidRDefault="003A401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 Редакторская работа над аннотацией к </w:t>
      </w:r>
      <w:proofErr w:type="gramStart"/>
      <w:r w:rsidRPr="006E7A2C">
        <w:rPr>
          <w:rFonts w:ascii="Times New Roman" w:eastAsia="Times New Roman" w:hAnsi="Times New Roman" w:cs="Times New Roman"/>
          <w:sz w:val="28"/>
          <w:szCs w:val="28"/>
        </w:rPr>
        <w:t>литературно-художественному</w:t>
      </w:r>
      <w:proofErr w:type="gramEnd"/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07AEBE" w14:textId="383A510D" w:rsidR="003C768E" w:rsidRDefault="003A401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>изданию</w:t>
      </w:r>
    </w:p>
    <w:p w14:paraId="0D564E36" w14:textId="77777777" w:rsidR="0039785C" w:rsidRPr="006E7A2C" w:rsidRDefault="0039785C" w:rsidP="0037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5E2F7E" w14:textId="5FF2787E" w:rsidR="000529AA" w:rsidRDefault="00CF4945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Чтобы понять особенности 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>различных видов аннотаций</w:t>
      </w:r>
      <w:r w:rsidR="004F47EE">
        <w:rPr>
          <w:rFonts w:ascii="Times New Roman" w:eastAsia="Times New Roman" w:hAnsi="Times New Roman" w:cs="Times New Roman"/>
          <w:sz w:val="28"/>
          <w:szCs w:val="28"/>
        </w:rPr>
        <w:t xml:space="preserve"> на литерату</w:t>
      </w:r>
      <w:r w:rsidR="004F47E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F47EE">
        <w:rPr>
          <w:rFonts w:ascii="Times New Roman" w:eastAsia="Times New Roman" w:hAnsi="Times New Roman" w:cs="Times New Roman"/>
          <w:sz w:val="28"/>
          <w:szCs w:val="28"/>
        </w:rPr>
        <w:t>но-художественное издание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, а конкретно – справочной и рекомендательной, нам необходимо </w:t>
      </w:r>
      <w:r w:rsidR="004F47EE">
        <w:rPr>
          <w:rFonts w:ascii="Times New Roman" w:eastAsia="Times New Roman" w:hAnsi="Times New Roman" w:cs="Times New Roman"/>
          <w:sz w:val="28"/>
          <w:szCs w:val="28"/>
        </w:rPr>
        <w:t xml:space="preserve">провести их сравнение 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322098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представленных ниже 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>наглядных примерах.</w:t>
      </w:r>
      <w:r w:rsidR="007F60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5D46DD" w14:textId="77777777" w:rsidR="003750B9" w:rsidRDefault="003750B9" w:rsidP="003750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4F9174" w14:textId="294691DB" w:rsidR="003750B9" w:rsidRPr="003750B9" w:rsidRDefault="003750B9" w:rsidP="003750B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 </w:t>
      </w:r>
      <w:r w:rsidR="003A4017" w:rsidRPr="003750B9">
        <w:rPr>
          <w:rFonts w:ascii="Times New Roman" w:eastAsia="Times New Roman" w:hAnsi="Times New Roman"/>
          <w:sz w:val="28"/>
          <w:szCs w:val="28"/>
        </w:rPr>
        <w:t>Разбор справочно</w:t>
      </w:r>
      <w:r w:rsidR="00F52943" w:rsidRPr="003750B9">
        <w:rPr>
          <w:rFonts w:ascii="Times New Roman" w:eastAsia="Times New Roman" w:hAnsi="Times New Roman"/>
          <w:sz w:val="28"/>
          <w:szCs w:val="28"/>
        </w:rPr>
        <w:t>й аннотации на примере книги «</w:t>
      </w:r>
      <w:r w:rsidR="00CF4945" w:rsidRPr="003750B9">
        <w:rPr>
          <w:rFonts w:ascii="Times New Roman" w:eastAsia="Times New Roman" w:hAnsi="Times New Roman"/>
          <w:sz w:val="28"/>
          <w:szCs w:val="28"/>
        </w:rPr>
        <w:t xml:space="preserve">Государь» </w:t>
      </w:r>
    </w:p>
    <w:p w14:paraId="05AF10B8" w14:textId="578BD499" w:rsidR="00EB41DB" w:rsidRPr="003750B9" w:rsidRDefault="00CF4945" w:rsidP="003750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3750B9">
        <w:rPr>
          <w:rFonts w:ascii="Times New Roman" w:eastAsia="Times New Roman" w:hAnsi="Times New Roman"/>
          <w:sz w:val="28"/>
          <w:szCs w:val="28"/>
        </w:rPr>
        <w:t xml:space="preserve">Никколо Макиавелли </w:t>
      </w:r>
    </w:p>
    <w:p w14:paraId="24F2AFFD" w14:textId="77777777" w:rsidR="0039785C" w:rsidRDefault="0039785C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4F1111" w14:textId="42C60136" w:rsidR="00470C11" w:rsidRDefault="008A7C27" w:rsidP="008A7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теоретической части данного исследования мы выяснили, что спр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вочная аннотация представляет собой краткую характеристику текста и ее цель – наиболее точно идентифицировать источник.</w:t>
      </w:r>
    </w:p>
    <w:p w14:paraId="43121C69" w14:textId="0CCD4811" w:rsidR="00684099" w:rsidRDefault="00684099" w:rsidP="008A7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примера </w:t>
      </w:r>
      <w:r w:rsidR="004B4B79">
        <w:rPr>
          <w:rFonts w:ascii="Times New Roman" w:eastAsia="Times New Roman" w:hAnsi="Times New Roman" w:cs="Times New Roman"/>
          <w:sz w:val="28"/>
          <w:szCs w:val="28"/>
        </w:rPr>
        <w:t>приведена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справочная аннотация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 xml:space="preserve"> от издательства «РИПОЛ-Классик»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книгу «Государь» Н. Макиавелли.</w:t>
      </w:r>
    </w:p>
    <w:p w14:paraId="36EF2C31" w14:textId="6372CA1A" w:rsidR="00CF4945" w:rsidRPr="00953413" w:rsidRDefault="008D164E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«Государь»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 (1532)</w:t>
      </w:r>
      <w:r w:rsidR="005F561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самая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известная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и неоднозначная работа фл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рентийского государственного деятеля эпохи Возрождения Никколо Маки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велли.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Из-за нее итальянская политика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ассоциировалась с политикой яда и кинжала. </w:t>
      </w:r>
      <w:r w:rsidR="000C0D7B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В данном трактате описываются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способы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 захвата власти, м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тоды правления и умения, необходимые для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образцовог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о правителя. 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После выхода «Государя» в свет появился термин «макиавеллизм», обозначающий цинизм</w:t>
      </w:r>
      <w:r w:rsidR="00DD4783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лицемерие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в политике. Однако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на сегодняшний день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многие пол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жения автора воспринимаются </w:t>
      </w:r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</w:t>
      </w:r>
      <w:proofErr w:type="gramStart"/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>должное</w:t>
      </w:r>
      <w:proofErr w:type="gramEnd"/>
      <w:r w:rsidR="00DC304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Помимо «Государя» в данном издании публикуются главы из другой работы </w:t>
      </w:r>
      <w:r w:rsidR="005F5615">
        <w:rPr>
          <w:rFonts w:ascii="Times New Roman" w:eastAsia="Times New Roman" w:hAnsi="Times New Roman" w:cs="Times New Roman"/>
          <w:i/>
          <w:sz w:val="28"/>
          <w:szCs w:val="28"/>
        </w:rPr>
        <w:t xml:space="preserve">Макиавелли 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«Рассуждения о первой декаде Тита Ливия». </w:t>
      </w:r>
      <w:r w:rsidR="006221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>Те</w:t>
      </w:r>
      <w:proofErr w:type="gramStart"/>
      <w:r w:rsidR="008A7C27">
        <w:rPr>
          <w:rFonts w:ascii="Times New Roman" w:eastAsia="Times New Roman" w:hAnsi="Times New Roman" w:cs="Times New Roman"/>
          <w:i/>
          <w:sz w:val="28"/>
          <w:szCs w:val="28"/>
        </w:rPr>
        <w:t xml:space="preserve">кст 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тр</w:t>
      </w:r>
      <w:proofErr w:type="gramEnd"/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удов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итальянского мыслителя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 xml:space="preserve"> сопр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CF4945" w:rsidRPr="006E7A2C">
        <w:rPr>
          <w:rFonts w:ascii="Times New Roman" w:eastAsia="Times New Roman" w:hAnsi="Times New Roman" w:cs="Times New Roman"/>
          <w:i/>
          <w:sz w:val="28"/>
          <w:szCs w:val="28"/>
        </w:rPr>
        <w:t>вождают вступительная</w:t>
      </w:r>
      <w:r w:rsidR="00953413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статья и подробный комментарий</w:t>
      </w:r>
      <w:r w:rsidR="00971A16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95341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53413" w:rsidRPr="00953413">
        <w:rPr>
          <w:rFonts w:ascii="Times New Roman" w:eastAsia="Times New Roman" w:hAnsi="Times New Roman" w:cs="Times New Roman"/>
          <w:sz w:val="28"/>
          <w:szCs w:val="28"/>
        </w:rPr>
        <w:t>[</w:t>
      </w:r>
      <w:r w:rsidR="008833E9">
        <w:rPr>
          <w:rFonts w:ascii="Times New Roman" w:eastAsia="Times New Roman" w:hAnsi="Times New Roman" w:cs="Times New Roman"/>
          <w:sz w:val="28"/>
          <w:szCs w:val="28"/>
        </w:rPr>
        <w:t>17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>, с. 3</w:t>
      </w:r>
      <w:r w:rsidR="00953413" w:rsidRPr="00953413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1B04974" w14:textId="321D48FB" w:rsidR="000529AA" w:rsidRPr="006E7A2C" w:rsidRDefault="000529AA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В данной аннотации заметны ясность и </w:t>
      </w:r>
      <w:r w:rsidR="00FA04E7">
        <w:rPr>
          <w:rFonts w:ascii="Times New Roman" w:eastAsia="Times New Roman" w:hAnsi="Times New Roman" w:cs="Times New Roman"/>
          <w:sz w:val="28"/>
          <w:szCs w:val="28"/>
        </w:rPr>
        <w:t>четкость мысли редактора. Е</w:t>
      </w:r>
      <w:r w:rsidR="00FA04E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A04E7">
        <w:rPr>
          <w:rFonts w:ascii="Times New Roman" w:eastAsia="Times New Roman" w:hAnsi="Times New Roman" w:cs="Times New Roman"/>
          <w:sz w:val="28"/>
          <w:szCs w:val="28"/>
        </w:rPr>
        <w:t>ли брать в рассмотрение ранее упомянутый образец составления справочной аннотации, то данный текст четко разбит по следующим пунктам:</w:t>
      </w:r>
    </w:p>
    <w:p w14:paraId="456FBA33" w14:textId="2C1808A1" w:rsidR="000529AA" w:rsidRPr="006E7A2C" w:rsidRDefault="005F5615" w:rsidP="008D16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 краткая информация об авторе произведения;</w:t>
      </w:r>
    </w:p>
    <w:p w14:paraId="3B69B911" w14:textId="4FE5315C" w:rsidR="000529AA" w:rsidRPr="006E7A2C" w:rsidRDefault="005F5615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том, чему посвящено издание;</w:t>
      </w:r>
    </w:p>
    <w:p w14:paraId="560D74AE" w14:textId="68C8987B" w:rsidR="000529AA" w:rsidRPr="006E7A2C" w:rsidRDefault="005F5615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D164E">
        <w:rPr>
          <w:rFonts w:ascii="Times New Roman" w:eastAsia="Times New Roman" w:hAnsi="Times New Roman" w:cs="Times New Roman"/>
          <w:sz w:val="28"/>
          <w:szCs w:val="28"/>
        </w:rPr>
        <w:t xml:space="preserve"> ссылка на ино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>е произведение автора;</w:t>
      </w:r>
    </w:p>
    <w:p w14:paraId="1908DAE5" w14:textId="644F1386" w:rsidR="000529AA" w:rsidRPr="006E7A2C" w:rsidRDefault="005F5615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 информация </w:t>
      </w:r>
      <w:r w:rsidR="008D164E">
        <w:rPr>
          <w:rFonts w:ascii="Times New Roman" w:eastAsia="Times New Roman" w:hAnsi="Times New Roman" w:cs="Times New Roman"/>
          <w:sz w:val="28"/>
          <w:szCs w:val="28"/>
        </w:rPr>
        <w:t>о других</w:t>
      </w:r>
      <w:r w:rsidR="000529AA" w:rsidRPr="006E7A2C">
        <w:rPr>
          <w:rFonts w:ascii="Times New Roman" w:eastAsia="Times New Roman" w:hAnsi="Times New Roman" w:cs="Times New Roman"/>
          <w:sz w:val="28"/>
          <w:szCs w:val="28"/>
        </w:rPr>
        <w:t xml:space="preserve"> элементах аппарата издания.</w:t>
      </w:r>
    </w:p>
    <w:p w14:paraId="6F076E7C" w14:textId="08D33FDB" w:rsidR="000529AA" w:rsidRPr="006E7A2C" w:rsidRDefault="000529AA" w:rsidP="006E7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gramStart"/>
      <w:r w:rsidRPr="006E7A2C">
        <w:rPr>
          <w:rFonts w:ascii="Times New Roman" w:eastAsia="Times New Roman" w:hAnsi="Times New Roman" w:cs="Times New Roman"/>
          <w:sz w:val="28"/>
          <w:szCs w:val="28"/>
        </w:rPr>
        <w:t>Основная цель редактора при работе над справочной аннотацией к л</w:t>
      </w:r>
      <w:r w:rsidRPr="006E7A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A2C">
        <w:rPr>
          <w:rFonts w:ascii="Times New Roman" w:eastAsia="Times New Roman" w:hAnsi="Times New Roman" w:cs="Times New Roman"/>
          <w:sz w:val="28"/>
          <w:szCs w:val="28"/>
        </w:rPr>
        <w:t xml:space="preserve">тературно-художественному изданию – </w:t>
      </w:r>
      <w:r w:rsidRPr="00AF677C">
        <w:rPr>
          <w:rFonts w:ascii="Times New Roman" w:hAnsi="Times New Roman" w:cs="Times New Roman"/>
          <w:sz w:val="28"/>
          <w:szCs w:val="28"/>
        </w:rPr>
        <w:t>привлечь внимание читателей к ос</w:t>
      </w:r>
      <w:r w:rsidRPr="00AF677C">
        <w:rPr>
          <w:rFonts w:ascii="Times New Roman" w:hAnsi="Times New Roman" w:cs="Times New Roman"/>
          <w:sz w:val="28"/>
          <w:szCs w:val="28"/>
        </w:rPr>
        <w:t>о</w:t>
      </w:r>
      <w:r w:rsidRPr="00AF677C">
        <w:rPr>
          <w:rFonts w:ascii="Times New Roman" w:hAnsi="Times New Roman" w:cs="Times New Roman"/>
          <w:sz w:val="28"/>
          <w:szCs w:val="28"/>
        </w:rPr>
        <w:t>бенностя</w:t>
      </w:r>
      <w:r w:rsidR="008D164E" w:rsidRPr="00AF677C">
        <w:rPr>
          <w:rFonts w:ascii="Times New Roman" w:hAnsi="Times New Roman" w:cs="Times New Roman"/>
          <w:sz w:val="28"/>
          <w:szCs w:val="28"/>
        </w:rPr>
        <w:t>м тематики издания</w:t>
      </w:r>
      <w:r w:rsidRPr="00AF677C">
        <w:rPr>
          <w:rFonts w:ascii="Times New Roman" w:hAnsi="Times New Roman" w:cs="Times New Roman"/>
          <w:sz w:val="28"/>
          <w:szCs w:val="28"/>
        </w:rPr>
        <w:t xml:space="preserve">, на характер приложений, на художественный, </w:t>
      </w:r>
      <w:r w:rsidR="000C0D7B" w:rsidRPr="00AF677C">
        <w:rPr>
          <w:rFonts w:ascii="Times New Roman" w:hAnsi="Times New Roman" w:cs="Times New Roman"/>
          <w:sz w:val="28"/>
          <w:szCs w:val="28"/>
        </w:rPr>
        <w:t xml:space="preserve">  </w:t>
      </w:r>
      <w:r w:rsidRPr="00AF677C">
        <w:rPr>
          <w:rFonts w:ascii="Times New Roman" w:hAnsi="Times New Roman" w:cs="Times New Roman"/>
          <w:sz w:val="28"/>
          <w:szCs w:val="28"/>
        </w:rPr>
        <w:t xml:space="preserve">а </w:t>
      </w:r>
      <w:r w:rsidR="00344466">
        <w:rPr>
          <w:rFonts w:ascii="Times New Roman" w:hAnsi="Times New Roman" w:cs="Times New Roman"/>
          <w:sz w:val="28"/>
          <w:szCs w:val="28"/>
        </w:rPr>
        <w:t>также технический уровни текста.</w:t>
      </w:r>
      <w:proofErr w:type="gramEnd"/>
    </w:p>
    <w:p w14:paraId="7194DBDC" w14:textId="77777777" w:rsidR="003A4017" w:rsidRPr="006E7A2C" w:rsidRDefault="003A4017" w:rsidP="006E7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14:paraId="03F7472F" w14:textId="77777777" w:rsidR="003750B9" w:rsidRDefault="003A4017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>2.2 Разбор рекомендательно</w:t>
      </w:r>
      <w:r w:rsidR="00F52943" w:rsidRPr="006E7A2C">
        <w:rPr>
          <w:rFonts w:ascii="Times New Roman" w:eastAsia="Times New Roman" w:hAnsi="Times New Roman" w:cs="Times New Roman"/>
          <w:sz w:val="28"/>
          <w:szCs w:val="28"/>
        </w:rPr>
        <w:t xml:space="preserve">й аннотации на примере книги </w:t>
      </w:r>
    </w:p>
    <w:p w14:paraId="77614914" w14:textId="40727A91" w:rsidR="003C768E" w:rsidRDefault="00F52943" w:rsidP="003750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A2C">
        <w:rPr>
          <w:rFonts w:ascii="Times New Roman" w:eastAsia="Times New Roman" w:hAnsi="Times New Roman" w:cs="Times New Roman"/>
          <w:sz w:val="28"/>
          <w:szCs w:val="28"/>
        </w:rPr>
        <w:t>«Отверженные» Виктора Гюго</w:t>
      </w:r>
      <w:r w:rsidR="00CF4945" w:rsidRPr="006E7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823EC7" w14:textId="77777777" w:rsidR="00EB41DB" w:rsidRDefault="00EB41DB" w:rsidP="006E7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7C0ED6" w14:textId="4E44C773" w:rsidR="002175F2" w:rsidRDefault="008D164E" w:rsidP="002175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мы</w:t>
      </w:r>
      <w:r w:rsidR="000B662D">
        <w:rPr>
          <w:rFonts w:ascii="Times New Roman" w:eastAsia="Times New Roman" w:hAnsi="Times New Roman" w:cs="Times New Roman"/>
          <w:sz w:val="28"/>
          <w:szCs w:val="28"/>
        </w:rPr>
        <w:t xml:space="preserve"> выяснили, что рекомендательная аннотация 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>включает, пом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 xml:space="preserve">мо библиографических данных и кратких сведений </w:t>
      </w:r>
      <w:r w:rsidR="000C4B9E">
        <w:rPr>
          <w:rFonts w:ascii="Times New Roman" w:eastAsia="Times New Roman" w:hAnsi="Times New Roman" w:cs="Times New Roman"/>
          <w:sz w:val="28"/>
          <w:szCs w:val="28"/>
        </w:rPr>
        <w:t>об авторе издания и с</w:t>
      </w:r>
      <w:r w:rsidR="000C4B9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C4B9E">
        <w:rPr>
          <w:rFonts w:ascii="Times New Roman" w:eastAsia="Times New Roman" w:hAnsi="Times New Roman" w:cs="Times New Roman"/>
          <w:sz w:val="28"/>
          <w:szCs w:val="28"/>
        </w:rPr>
        <w:t xml:space="preserve">мом содержании произведения, 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>рекомендации к использованию аннотиру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 xml:space="preserve">мого </w:t>
      </w:r>
      <w:r w:rsidR="000C4B9E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="00C858C2">
        <w:rPr>
          <w:rFonts w:ascii="Times New Roman" w:eastAsia="Times New Roman" w:hAnsi="Times New Roman" w:cs="Times New Roman"/>
          <w:sz w:val="28"/>
          <w:szCs w:val="28"/>
        </w:rPr>
        <w:t>. Ее цель</w:t>
      </w:r>
      <w:r w:rsidR="002175F2">
        <w:rPr>
          <w:rFonts w:ascii="Times New Roman" w:eastAsia="Times New Roman" w:hAnsi="Times New Roman" w:cs="Times New Roman"/>
          <w:sz w:val="28"/>
          <w:szCs w:val="28"/>
        </w:rPr>
        <w:t xml:space="preserve"> – рассказать читателю о том, что именно привлечет его в произведении.</w:t>
      </w:r>
    </w:p>
    <w:p w14:paraId="23E12538" w14:textId="65BD6BA3" w:rsidR="00684099" w:rsidRDefault="00684099" w:rsidP="006840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примера </w:t>
      </w:r>
      <w:r w:rsidR="004B4B79">
        <w:rPr>
          <w:rFonts w:ascii="Times New Roman" w:eastAsia="Times New Roman" w:hAnsi="Times New Roman" w:cs="Times New Roman"/>
          <w:sz w:val="28"/>
          <w:szCs w:val="28"/>
        </w:rPr>
        <w:t>приведена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4B79">
        <w:rPr>
          <w:rFonts w:ascii="Times New Roman" w:eastAsia="Times New Roman" w:hAnsi="Times New Roman" w:cs="Times New Roman"/>
          <w:sz w:val="28"/>
          <w:szCs w:val="28"/>
        </w:rPr>
        <w:t>рекомендательная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аннотация 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>от изд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>тельства «</w:t>
      </w:r>
      <w:proofErr w:type="spellStart"/>
      <w:r w:rsidR="00953413">
        <w:rPr>
          <w:rFonts w:ascii="Times New Roman" w:eastAsia="Times New Roman" w:hAnsi="Times New Roman" w:cs="Times New Roman"/>
          <w:sz w:val="28"/>
          <w:szCs w:val="28"/>
        </w:rPr>
        <w:t>Эксмо</w:t>
      </w:r>
      <w:proofErr w:type="spellEnd"/>
      <w:r w:rsidR="00953413">
        <w:rPr>
          <w:rFonts w:ascii="Times New Roman" w:eastAsia="Times New Roman" w:hAnsi="Times New Roman" w:cs="Times New Roman"/>
          <w:sz w:val="28"/>
          <w:szCs w:val="28"/>
        </w:rPr>
        <w:t xml:space="preserve">-Пресс»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книгу «Отверженные» В. Гюго. </w:t>
      </w:r>
    </w:p>
    <w:p w14:paraId="61C8732B" w14:textId="61034E3E" w:rsidR="00A136F1" w:rsidRPr="00A136F1" w:rsidRDefault="00971A16" w:rsidP="00A136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684099">
        <w:rPr>
          <w:rFonts w:ascii="Times New Roman" w:eastAsia="Times New Roman" w:hAnsi="Times New Roman" w:cs="Times New Roman"/>
          <w:i/>
          <w:sz w:val="28"/>
          <w:szCs w:val="28"/>
        </w:rPr>
        <w:t xml:space="preserve">Ореолом романтизма овеяны все произведения великого французского драматурга Виктора Мари Гюго (1802-1885). </w:t>
      </w:r>
      <w:r w:rsidR="00515E01" w:rsidRPr="00515E01">
        <w:rPr>
          <w:rFonts w:ascii="Times New Roman" w:eastAsia="Times New Roman" w:hAnsi="Times New Roman" w:cs="Times New Roman"/>
          <w:i/>
          <w:sz w:val="28"/>
          <w:szCs w:val="28"/>
        </w:rPr>
        <w:t xml:space="preserve">Роман </w:t>
      </w:r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>«Отверженные»</w:t>
      </w:r>
      <w:r w:rsidR="008D164E">
        <w:rPr>
          <w:rFonts w:ascii="Times New Roman" w:eastAsia="Times New Roman" w:hAnsi="Times New Roman" w:cs="Times New Roman"/>
          <w:i/>
          <w:sz w:val="28"/>
          <w:szCs w:val="28"/>
        </w:rPr>
        <w:t xml:space="preserve"> (1862)</w:t>
      </w:r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 xml:space="preserve"> Виктора Гюго – один из лучших романов классики. В данном периоде автор описывает события во Франции от времен</w:t>
      </w:r>
      <w:r w:rsidR="008D164E">
        <w:rPr>
          <w:rFonts w:ascii="Times New Roman" w:eastAsia="Times New Roman" w:hAnsi="Times New Roman" w:cs="Times New Roman"/>
          <w:i/>
          <w:sz w:val="28"/>
          <w:szCs w:val="28"/>
        </w:rPr>
        <w:t xml:space="preserve"> Ватерлоо вплоть до 1830 года. В</w:t>
      </w:r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первых главах романа мы знакомимся с епископом </w:t>
      </w:r>
      <w:proofErr w:type="spellStart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>Бьенвеню</w:t>
      </w:r>
      <w:proofErr w:type="spellEnd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 xml:space="preserve"> – человеком, который вел смиренный </w:t>
      </w:r>
      <w:proofErr w:type="spellStart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>обрах</w:t>
      </w:r>
      <w:proofErr w:type="spellEnd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 xml:space="preserve"> жизни. Однажды он приютил у себя беглого каторжника Жана </w:t>
      </w:r>
      <w:proofErr w:type="spellStart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>Вальжана</w:t>
      </w:r>
      <w:proofErr w:type="spellEnd"/>
      <w:r w:rsidR="00515E01">
        <w:rPr>
          <w:rFonts w:ascii="Times New Roman" w:eastAsia="Times New Roman" w:hAnsi="Times New Roman" w:cs="Times New Roman"/>
          <w:i/>
          <w:sz w:val="28"/>
          <w:szCs w:val="28"/>
        </w:rPr>
        <w:t>, который сбежал от него, прихватив с собой серебряные подсвечники</w:t>
      </w:r>
      <w:r w:rsid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Каторжника поймали и привели к епископу, но тот, вместо того, чтобы обвинить преступника, защитил его и подарил подсвечники. Именно с этого момента и начинается преображение бывшего преступника. На протяжении романа он повстречает </w:t>
      </w:r>
      <w:r w:rsidR="008D164E">
        <w:rPr>
          <w:rFonts w:ascii="Times New Roman" w:eastAsia="Times New Roman" w:hAnsi="Times New Roman" w:cs="Times New Roman"/>
          <w:i/>
          <w:sz w:val="28"/>
          <w:szCs w:val="28"/>
        </w:rPr>
        <w:t>прелестную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Козетту</w:t>
      </w:r>
      <w:proofErr w:type="spellEnd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которая станет ему как дочь, встретится с жандармом </w:t>
      </w:r>
      <w:proofErr w:type="spellStart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Жавером</w:t>
      </w:r>
      <w:proofErr w:type="spellEnd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, кот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рый будет всеми силами стараться поймать Жана. На страницах книги мы повстречаем </w:t>
      </w:r>
      <w:r w:rsidR="008D164E">
        <w:rPr>
          <w:rFonts w:ascii="Times New Roman" w:eastAsia="Times New Roman" w:hAnsi="Times New Roman" w:cs="Times New Roman"/>
          <w:i/>
          <w:sz w:val="28"/>
          <w:szCs w:val="28"/>
        </w:rPr>
        <w:t xml:space="preserve">бесстрашного 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малыша </w:t>
      </w:r>
      <w:proofErr w:type="spellStart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Гавроша</w:t>
      </w:r>
      <w:proofErr w:type="spellEnd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8D164E">
        <w:rPr>
          <w:rFonts w:ascii="Times New Roman" w:eastAsia="Times New Roman" w:hAnsi="Times New Roman" w:cs="Times New Roman"/>
          <w:i/>
          <w:sz w:val="28"/>
          <w:szCs w:val="28"/>
        </w:rPr>
        <w:t xml:space="preserve">молодого барона </w:t>
      </w:r>
      <w:proofErr w:type="spellStart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Мариуса</w:t>
      </w:r>
      <w:proofErr w:type="spellEnd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Понмерси</w:t>
      </w:r>
      <w:proofErr w:type="spellEnd"/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и многих других персонажей, каждый из которых обладает неп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вторимыми чертами характера. В этом романе есть все: любовь, нен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висть, борьба добра и зла, храбрость, упрямство, непоколебимость… </w:t>
      </w:r>
    </w:p>
    <w:p w14:paraId="51732600" w14:textId="0EC2F260" w:rsidR="00515E01" w:rsidRPr="00515E01" w:rsidRDefault="000C0D7B" w:rsidP="00A136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Французское общество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первой половины XIX 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>века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, гротеск и романт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ка, сентиментальность и реализм, </w:t>
      </w:r>
      <w:r w:rsidR="005F5615">
        <w:rPr>
          <w:rFonts w:ascii="Times New Roman" w:eastAsia="Times New Roman" w:hAnsi="Times New Roman" w:cs="Times New Roman"/>
          <w:i/>
          <w:sz w:val="28"/>
          <w:szCs w:val="28"/>
        </w:rPr>
        <w:t xml:space="preserve">захватывающий сюжет, </w:t>
      </w:r>
      <w:r w:rsidR="005F561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главные пр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чины успеха книги 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>Виктора Гюго. Они же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 главные причины частого обращ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 xml:space="preserve">ния к ней мирового кинематографа. После прочтения 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>роман</w:t>
      </w:r>
      <w:r w:rsidR="000F18C7">
        <w:rPr>
          <w:rFonts w:ascii="Times New Roman" w:eastAsia="Times New Roman" w:hAnsi="Times New Roman" w:cs="Times New Roman"/>
          <w:i/>
          <w:sz w:val="28"/>
          <w:szCs w:val="28"/>
        </w:rPr>
        <w:t>а-эпопеи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 xml:space="preserve"> «О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>верженные» в</w:t>
      </w:r>
      <w:r w:rsidR="00A136F1" w:rsidRPr="00A136F1">
        <w:rPr>
          <w:rFonts w:ascii="Times New Roman" w:eastAsia="Times New Roman" w:hAnsi="Times New Roman" w:cs="Times New Roman"/>
          <w:i/>
          <w:sz w:val="28"/>
          <w:szCs w:val="28"/>
        </w:rPr>
        <w:t>ы не остане</w:t>
      </w:r>
      <w:r w:rsidR="004F47E6">
        <w:rPr>
          <w:rFonts w:ascii="Times New Roman" w:eastAsia="Times New Roman" w:hAnsi="Times New Roman" w:cs="Times New Roman"/>
          <w:i/>
          <w:sz w:val="28"/>
          <w:szCs w:val="28"/>
        </w:rPr>
        <w:t xml:space="preserve">тесь равнодушными и задумаетесь </w:t>
      </w:r>
      <w:r w:rsidR="00953413">
        <w:rPr>
          <w:rFonts w:ascii="Times New Roman" w:eastAsia="Times New Roman" w:hAnsi="Times New Roman" w:cs="Times New Roman"/>
          <w:i/>
          <w:sz w:val="28"/>
          <w:szCs w:val="28"/>
        </w:rPr>
        <w:t>о многом</w:t>
      </w:r>
      <w:r w:rsidR="00971A16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95341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53413" w:rsidRPr="00953413">
        <w:rPr>
          <w:rFonts w:ascii="Times New Roman" w:eastAsia="Times New Roman" w:hAnsi="Times New Roman" w:cs="Times New Roman"/>
          <w:sz w:val="28"/>
          <w:szCs w:val="28"/>
        </w:rPr>
        <w:t>[</w:t>
      </w:r>
      <w:r w:rsidR="008833E9">
        <w:rPr>
          <w:rFonts w:ascii="Times New Roman" w:eastAsia="Times New Roman" w:hAnsi="Times New Roman" w:cs="Times New Roman"/>
          <w:sz w:val="28"/>
          <w:szCs w:val="28"/>
        </w:rPr>
        <w:t>12</w:t>
      </w:r>
      <w:r w:rsidR="00953413">
        <w:rPr>
          <w:rFonts w:ascii="Times New Roman" w:eastAsia="Times New Roman" w:hAnsi="Times New Roman" w:cs="Times New Roman"/>
          <w:sz w:val="28"/>
          <w:szCs w:val="28"/>
        </w:rPr>
        <w:t>, с. 3</w:t>
      </w:r>
      <w:r w:rsidR="00953413" w:rsidRPr="00953413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1CBAC8EC" w14:textId="01897261" w:rsidR="000529AA" w:rsidRPr="006E7A2C" w:rsidRDefault="000529AA" w:rsidP="00B50082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6E7A2C">
        <w:rPr>
          <w:rFonts w:ascii="Times New Roman" w:eastAsia="Cambria" w:hAnsi="Times New Roman" w:cs="Times New Roman"/>
          <w:sz w:val="28"/>
          <w:szCs w:val="28"/>
        </w:rPr>
        <w:t>Данная аннотация</w:t>
      </w:r>
      <w:r w:rsidR="00572FD2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6E7A2C">
        <w:rPr>
          <w:rFonts w:ascii="Times New Roman" w:eastAsia="Cambria" w:hAnsi="Times New Roman" w:cs="Times New Roman"/>
          <w:sz w:val="28"/>
          <w:szCs w:val="28"/>
        </w:rPr>
        <w:t xml:space="preserve">существенно отличается от </w:t>
      </w:r>
      <w:proofErr w:type="gramStart"/>
      <w:r w:rsidRPr="006E7A2C">
        <w:rPr>
          <w:rFonts w:ascii="Times New Roman" w:eastAsia="Cambria" w:hAnsi="Times New Roman" w:cs="Times New Roman"/>
          <w:sz w:val="28"/>
          <w:szCs w:val="28"/>
        </w:rPr>
        <w:t>предыдущей</w:t>
      </w:r>
      <w:proofErr w:type="gramEnd"/>
      <w:r w:rsidRPr="006E7A2C">
        <w:rPr>
          <w:rFonts w:ascii="Times New Roman" w:eastAsia="Cambria" w:hAnsi="Times New Roman" w:cs="Times New Roman"/>
          <w:sz w:val="28"/>
          <w:szCs w:val="28"/>
        </w:rPr>
        <w:t xml:space="preserve">. </w:t>
      </w:r>
      <w:r w:rsidR="00572FD2">
        <w:rPr>
          <w:rFonts w:ascii="Times New Roman" w:eastAsia="Cambria" w:hAnsi="Times New Roman" w:cs="Times New Roman"/>
          <w:sz w:val="28"/>
          <w:szCs w:val="28"/>
        </w:rPr>
        <w:t>Помимо информации об авторе, которая также задействована и в справочной аннот</w:t>
      </w:r>
      <w:r w:rsidR="00572FD2">
        <w:rPr>
          <w:rFonts w:ascii="Times New Roman" w:eastAsia="Cambria" w:hAnsi="Times New Roman" w:cs="Times New Roman"/>
          <w:sz w:val="28"/>
          <w:szCs w:val="28"/>
        </w:rPr>
        <w:t>а</w:t>
      </w:r>
      <w:r w:rsidR="00572FD2">
        <w:rPr>
          <w:rFonts w:ascii="Times New Roman" w:eastAsia="Cambria" w:hAnsi="Times New Roman" w:cs="Times New Roman"/>
          <w:sz w:val="28"/>
          <w:szCs w:val="28"/>
        </w:rPr>
        <w:t>ции, с</w:t>
      </w:r>
      <w:r w:rsidR="008916AA" w:rsidRPr="006E7A2C">
        <w:rPr>
          <w:rFonts w:ascii="Times New Roman" w:eastAsia="Cambria" w:hAnsi="Times New Roman" w:cs="Times New Roman"/>
          <w:sz w:val="28"/>
          <w:szCs w:val="28"/>
        </w:rPr>
        <w:t xml:space="preserve">реди особенностей </w:t>
      </w:r>
      <w:r w:rsidR="0051596B">
        <w:rPr>
          <w:rFonts w:ascii="Times New Roman" w:eastAsia="Cambria" w:hAnsi="Times New Roman" w:cs="Times New Roman"/>
          <w:sz w:val="28"/>
          <w:szCs w:val="28"/>
        </w:rPr>
        <w:t>мы</w:t>
      </w:r>
      <w:r w:rsidR="00572FD2">
        <w:rPr>
          <w:rFonts w:ascii="Times New Roman" w:eastAsia="Cambria" w:hAnsi="Times New Roman" w:cs="Times New Roman"/>
          <w:sz w:val="28"/>
          <w:szCs w:val="28"/>
        </w:rPr>
        <w:t xml:space="preserve"> можем выделить</w:t>
      </w:r>
      <w:r w:rsidR="008916AA" w:rsidRPr="006E7A2C">
        <w:rPr>
          <w:rFonts w:ascii="Times New Roman" w:eastAsia="Cambria" w:hAnsi="Times New Roman" w:cs="Times New Roman"/>
          <w:sz w:val="28"/>
          <w:szCs w:val="28"/>
        </w:rPr>
        <w:t xml:space="preserve"> следующие:</w:t>
      </w:r>
    </w:p>
    <w:p w14:paraId="2DD3EBC4" w14:textId="1D075329" w:rsidR="008916AA" w:rsidRDefault="005F5615" w:rsidP="002D46E1">
      <w:pPr>
        <w:spacing w:after="0" w:line="360" w:lineRule="auto"/>
        <w:ind w:left="709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916AA" w:rsidRPr="006E7A2C">
        <w:rPr>
          <w:rFonts w:ascii="Times New Roman" w:eastAsia="Cambria" w:hAnsi="Times New Roman" w:cs="Times New Roman"/>
          <w:sz w:val="28"/>
          <w:szCs w:val="28"/>
        </w:rPr>
        <w:t xml:space="preserve"> краткая характеристика </w:t>
      </w:r>
      <w:r w:rsidR="00515E01">
        <w:rPr>
          <w:rFonts w:ascii="Times New Roman" w:eastAsia="Cambria" w:hAnsi="Times New Roman" w:cs="Times New Roman"/>
          <w:sz w:val="28"/>
          <w:szCs w:val="28"/>
        </w:rPr>
        <w:t>сюжетной линии произведения;</w:t>
      </w:r>
    </w:p>
    <w:p w14:paraId="6376952F" w14:textId="7E3CAC80" w:rsidR="00515E01" w:rsidRDefault="005F5615" w:rsidP="002D46E1">
      <w:pPr>
        <w:spacing w:after="0" w:line="360" w:lineRule="auto"/>
        <w:ind w:left="709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15E01" w:rsidRPr="006E7A2C">
        <w:rPr>
          <w:rFonts w:ascii="Times New Roman" w:eastAsia="Cambria" w:hAnsi="Times New Roman" w:cs="Times New Roman"/>
          <w:sz w:val="28"/>
          <w:szCs w:val="28"/>
        </w:rPr>
        <w:t xml:space="preserve"> повествование о том, что именно </w:t>
      </w:r>
      <w:r w:rsidR="00344466">
        <w:rPr>
          <w:rFonts w:ascii="Times New Roman" w:eastAsia="Cambria" w:hAnsi="Times New Roman" w:cs="Times New Roman"/>
          <w:sz w:val="28"/>
          <w:szCs w:val="28"/>
        </w:rPr>
        <w:t>должно привлечь</w:t>
      </w:r>
      <w:r w:rsidR="00515E01" w:rsidRPr="006E7A2C">
        <w:rPr>
          <w:rFonts w:ascii="Times New Roman" w:eastAsia="Cambria" w:hAnsi="Times New Roman" w:cs="Times New Roman"/>
          <w:sz w:val="28"/>
          <w:szCs w:val="28"/>
        </w:rPr>
        <w:t xml:space="preserve"> читателя в прои</w:t>
      </w:r>
      <w:r w:rsidR="00515E01" w:rsidRPr="006E7A2C">
        <w:rPr>
          <w:rFonts w:ascii="Times New Roman" w:eastAsia="Cambria" w:hAnsi="Times New Roman" w:cs="Times New Roman"/>
          <w:sz w:val="28"/>
          <w:szCs w:val="28"/>
        </w:rPr>
        <w:t>з</w:t>
      </w:r>
      <w:r w:rsidR="00515E01" w:rsidRPr="006E7A2C">
        <w:rPr>
          <w:rFonts w:ascii="Times New Roman" w:eastAsia="Cambria" w:hAnsi="Times New Roman" w:cs="Times New Roman"/>
          <w:sz w:val="28"/>
          <w:szCs w:val="28"/>
        </w:rPr>
        <w:t>ведении;</w:t>
      </w:r>
    </w:p>
    <w:p w14:paraId="637FFEAC" w14:textId="78B2A59B" w:rsidR="00C858C2" w:rsidRPr="006E7A2C" w:rsidRDefault="005F5615" w:rsidP="002D46E1">
      <w:pPr>
        <w:spacing w:after="0" w:line="360" w:lineRule="auto"/>
        <w:ind w:left="709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858C2">
        <w:rPr>
          <w:rFonts w:ascii="Times New Roman" w:eastAsia="Cambria" w:hAnsi="Times New Roman" w:cs="Times New Roman"/>
          <w:sz w:val="28"/>
          <w:szCs w:val="28"/>
        </w:rPr>
        <w:t xml:space="preserve"> комментарии по содержанию</w:t>
      </w:r>
      <w:r w:rsidR="00344466">
        <w:rPr>
          <w:rFonts w:ascii="Times New Roman" w:eastAsia="Cambria" w:hAnsi="Times New Roman" w:cs="Times New Roman"/>
          <w:sz w:val="28"/>
          <w:szCs w:val="28"/>
        </w:rPr>
        <w:t xml:space="preserve"> произведения</w:t>
      </w:r>
      <w:r w:rsidR="00C858C2">
        <w:rPr>
          <w:rFonts w:ascii="Times New Roman" w:eastAsia="Cambria" w:hAnsi="Times New Roman" w:cs="Times New Roman"/>
          <w:sz w:val="28"/>
          <w:szCs w:val="28"/>
        </w:rPr>
        <w:t>;</w:t>
      </w:r>
    </w:p>
    <w:p w14:paraId="5ABF351F" w14:textId="788815EE" w:rsidR="00A136F1" w:rsidRDefault="005F5615" w:rsidP="002D46E1">
      <w:pPr>
        <w:spacing w:after="0" w:line="360" w:lineRule="auto"/>
        <w:ind w:left="709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916AA" w:rsidRPr="006E7A2C">
        <w:rPr>
          <w:rFonts w:ascii="Times New Roman" w:eastAsia="Cambria" w:hAnsi="Times New Roman" w:cs="Times New Roman"/>
          <w:sz w:val="28"/>
          <w:szCs w:val="28"/>
        </w:rPr>
        <w:t xml:space="preserve"> рассуждения о том, чем уникально произведение, и какую </w:t>
      </w:r>
      <w:r w:rsidR="00A136F1">
        <w:rPr>
          <w:rFonts w:ascii="Times New Roman" w:eastAsia="Cambria" w:hAnsi="Times New Roman" w:cs="Times New Roman"/>
          <w:sz w:val="28"/>
          <w:szCs w:val="28"/>
        </w:rPr>
        <w:t>пользу оно способно принести.</w:t>
      </w:r>
    </w:p>
    <w:p w14:paraId="02B93B32" w14:textId="4781F99F" w:rsidR="00A757A5" w:rsidRDefault="008916AA" w:rsidP="0062219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6E7A2C">
        <w:rPr>
          <w:rFonts w:ascii="Times New Roman" w:eastAsia="Cambria" w:hAnsi="Times New Roman" w:cs="Times New Roman"/>
          <w:sz w:val="28"/>
          <w:szCs w:val="28"/>
        </w:rPr>
        <w:t>Как мы видим, рекомендательная аннотация к литературно-художественному произведению редко имеет четких границ. В ней ред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 xml:space="preserve">актор не ставит целью подробно рассказать об авторе и его </w:t>
      </w:r>
      <w:r w:rsidR="00572FD2">
        <w:rPr>
          <w:rFonts w:ascii="Times New Roman" w:eastAsia="Cambria" w:hAnsi="Times New Roman" w:cs="Times New Roman"/>
          <w:sz w:val="28"/>
          <w:szCs w:val="28"/>
        </w:rPr>
        <w:t>творческой жизни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 xml:space="preserve"> в ц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>е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>лом. Задача редактора</w:t>
      </w:r>
      <w:r w:rsidR="00572FD2">
        <w:rPr>
          <w:rFonts w:ascii="Times New Roman" w:eastAsia="Cambria" w:hAnsi="Times New Roman" w:cs="Times New Roman"/>
          <w:sz w:val="28"/>
          <w:szCs w:val="28"/>
        </w:rPr>
        <w:t xml:space="preserve"> при составлении рекомендательной аннотации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 xml:space="preserve"> – з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>а</w:t>
      </w:r>
      <w:r w:rsidR="003A4017" w:rsidRPr="006E7A2C">
        <w:rPr>
          <w:rFonts w:ascii="Times New Roman" w:eastAsia="Cambria" w:hAnsi="Times New Roman" w:cs="Times New Roman"/>
          <w:sz w:val="28"/>
          <w:szCs w:val="28"/>
        </w:rPr>
        <w:t>владеть</w:t>
      </w:r>
      <w:r w:rsidR="00344466">
        <w:rPr>
          <w:rFonts w:ascii="Times New Roman" w:eastAsia="Cambria" w:hAnsi="Times New Roman" w:cs="Times New Roman"/>
          <w:sz w:val="28"/>
          <w:szCs w:val="28"/>
        </w:rPr>
        <w:t xml:space="preserve"> вниманием и интересом читателя.</w:t>
      </w:r>
    </w:p>
    <w:p w14:paraId="7A462E01" w14:textId="7D09EDB9" w:rsidR="0039785C" w:rsidRPr="003750B9" w:rsidRDefault="00470C11" w:rsidP="003750B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Таким образом, </w:t>
      </w:r>
      <w:r w:rsidR="0051596B">
        <w:rPr>
          <w:rFonts w:ascii="Times New Roman" w:eastAsia="Cambria" w:hAnsi="Times New Roman" w:cs="Times New Roman"/>
          <w:sz w:val="28"/>
          <w:szCs w:val="28"/>
        </w:rPr>
        <w:t xml:space="preserve">на наглядных примерах </w:t>
      </w:r>
      <w:r w:rsidR="00B50082">
        <w:rPr>
          <w:rFonts w:ascii="Times New Roman" w:eastAsia="Cambria" w:hAnsi="Times New Roman" w:cs="Times New Roman"/>
          <w:sz w:val="28"/>
          <w:szCs w:val="28"/>
        </w:rPr>
        <w:t xml:space="preserve">мы </w:t>
      </w:r>
      <w:r w:rsidR="00250331">
        <w:rPr>
          <w:rFonts w:ascii="Times New Roman" w:eastAsia="Cambria" w:hAnsi="Times New Roman" w:cs="Times New Roman"/>
          <w:sz w:val="28"/>
          <w:szCs w:val="28"/>
        </w:rPr>
        <w:t>провели анализ и сравнение двух</w:t>
      </w:r>
      <w:r w:rsidR="00B50082">
        <w:rPr>
          <w:rFonts w:ascii="Times New Roman" w:eastAsia="Cambria" w:hAnsi="Times New Roman" w:cs="Times New Roman"/>
          <w:sz w:val="28"/>
          <w:szCs w:val="28"/>
        </w:rPr>
        <w:t xml:space="preserve"> наиболее популярных среди</w:t>
      </w:r>
      <w:r w:rsidR="00250331">
        <w:rPr>
          <w:rFonts w:ascii="Times New Roman" w:eastAsia="Cambria" w:hAnsi="Times New Roman" w:cs="Times New Roman"/>
          <w:sz w:val="28"/>
          <w:szCs w:val="28"/>
        </w:rPr>
        <w:t xml:space="preserve"> художественной литературы видов </w:t>
      </w:r>
      <w:r w:rsidR="00B50082">
        <w:rPr>
          <w:rFonts w:ascii="Times New Roman" w:eastAsia="Cambria" w:hAnsi="Times New Roman" w:cs="Times New Roman"/>
          <w:sz w:val="28"/>
          <w:szCs w:val="28"/>
        </w:rPr>
        <w:t>аннот</w:t>
      </w:r>
      <w:r w:rsidR="00B50082">
        <w:rPr>
          <w:rFonts w:ascii="Times New Roman" w:eastAsia="Cambria" w:hAnsi="Times New Roman" w:cs="Times New Roman"/>
          <w:sz w:val="28"/>
          <w:szCs w:val="28"/>
        </w:rPr>
        <w:t>а</w:t>
      </w:r>
      <w:r w:rsidR="00B50082">
        <w:rPr>
          <w:rFonts w:ascii="Times New Roman" w:eastAsia="Cambria" w:hAnsi="Times New Roman" w:cs="Times New Roman"/>
          <w:sz w:val="28"/>
          <w:szCs w:val="28"/>
        </w:rPr>
        <w:t>ций – справочную и рекомендательную</w:t>
      </w:r>
      <w:r w:rsidR="00250331">
        <w:rPr>
          <w:rFonts w:ascii="Times New Roman" w:eastAsia="Cambria" w:hAnsi="Times New Roman" w:cs="Times New Roman"/>
          <w:sz w:val="28"/>
          <w:szCs w:val="28"/>
        </w:rPr>
        <w:t>. Главное различие между ними с</w:t>
      </w:r>
      <w:r w:rsidR="00250331">
        <w:rPr>
          <w:rFonts w:ascii="Times New Roman" w:eastAsia="Cambria" w:hAnsi="Times New Roman" w:cs="Times New Roman"/>
          <w:sz w:val="28"/>
          <w:szCs w:val="28"/>
        </w:rPr>
        <w:t>о</w:t>
      </w:r>
      <w:r w:rsidR="00250331">
        <w:rPr>
          <w:rFonts w:ascii="Times New Roman" w:eastAsia="Cambria" w:hAnsi="Times New Roman" w:cs="Times New Roman"/>
          <w:sz w:val="28"/>
          <w:szCs w:val="28"/>
        </w:rPr>
        <w:t>стоит в отсутствии/наличии оценки текста произведения. Справочная анн</w:t>
      </w:r>
      <w:r w:rsidR="00250331">
        <w:rPr>
          <w:rFonts w:ascii="Times New Roman" w:eastAsia="Cambria" w:hAnsi="Times New Roman" w:cs="Times New Roman"/>
          <w:sz w:val="28"/>
          <w:szCs w:val="28"/>
        </w:rPr>
        <w:t>о</w:t>
      </w:r>
      <w:r w:rsidR="00250331">
        <w:rPr>
          <w:rFonts w:ascii="Times New Roman" w:eastAsia="Cambria" w:hAnsi="Times New Roman" w:cs="Times New Roman"/>
          <w:sz w:val="28"/>
          <w:szCs w:val="28"/>
        </w:rPr>
        <w:lastRenderedPageBreak/>
        <w:t>тация на книгу «Государь» Н. Макиавелли уточняет неясное название прои</w:t>
      </w:r>
      <w:r w:rsidR="00250331">
        <w:rPr>
          <w:rFonts w:ascii="Times New Roman" w:eastAsia="Cambria" w:hAnsi="Times New Roman" w:cs="Times New Roman"/>
          <w:sz w:val="28"/>
          <w:szCs w:val="28"/>
        </w:rPr>
        <w:t>з</w:t>
      </w:r>
      <w:r w:rsidR="00250331">
        <w:rPr>
          <w:rFonts w:ascii="Times New Roman" w:eastAsia="Cambria" w:hAnsi="Times New Roman" w:cs="Times New Roman"/>
          <w:sz w:val="28"/>
          <w:szCs w:val="28"/>
        </w:rPr>
        <w:t xml:space="preserve">ведения и обобщает в справочных целях сведения об авторе, содержании </w:t>
      </w:r>
      <w:r w:rsidR="000C0D7B">
        <w:rPr>
          <w:rFonts w:ascii="Times New Roman" w:eastAsia="Cambria" w:hAnsi="Times New Roman" w:cs="Times New Roman"/>
          <w:sz w:val="28"/>
          <w:szCs w:val="28"/>
        </w:rPr>
        <w:t xml:space="preserve">      и т. д.,</w:t>
      </w:r>
      <w:r w:rsidR="00250331">
        <w:rPr>
          <w:rFonts w:ascii="Times New Roman" w:eastAsia="Cambria" w:hAnsi="Times New Roman" w:cs="Times New Roman"/>
          <w:sz w:val="28"/>
          <w:szCs w:val="28"/>
        </w:rPr>
        <w:t xml:space="preserve"> а рекоме</w:t>
      </w:r>
      <w:r w:rsidR="00D60725">
        <w:rPr>
          <w:rFonts w:ascii="Times New Roman" w:eastAsia="Cambria" w:hAnsi="Times New Roman" w:cs="Times New Roman"/>
          <w:sz w:val="28"/>
          <w:szCs w:val="28"/>
        </w:rPr>
        <w:t>ндательная аннотация на книгу «О</w:t>
      </w:r>
      <w:r w:rsidR="00250331">
        <w:rPr>
          <w:rFonts w:ascii="Times New Roman" w:eastAsia="Cambria" w:hAnsi="Times New Roman" w:cs="Times New Roman"/>
          <w:sz w:val="28"/>
          <w:szCs w:val="28"/>
        </w:rPr>
        <w:t>тверженные» В. Гюго а</w:t>
      </w:r>
      <w:r w:rsidR="00250331">
        <w:rPr>
          <w:rFonts w:ascii="Times New Roman" w:eastAsia="Cambria" w:hAnsi="Times New Roman" w:cs="Times New Roman"/>
          <w:sz w:val="28"/>
          <w:szCs w:val="28"/>
        </w:rPr>
        <w:t>к</w:t>
      </w:r>
      <w:r w:rsidR="00250331">
        <w:rPr>
          <w:rFonts w:ascii="Times New Roman" w:eastAsia="Cambria" w:hAnsi="Times New Roman" w:cs="Times New Roman"/>
          <w:sz w:val="28"/>
          <w:szCs w:val="28"/>
        </w:rPr>
        <w:t>тивно заинтересовывает читателя и убеждает его в необходимости прочтения литературного произведения.</w:t>
      </w:r>
    </w:p>
    <w:p w14:paraId="2B456B42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1308D62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5EACAA3D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10BC47F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5B7E09E9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0D4F1E51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F4AC7C4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62DE88D6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0E346365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0AD5D184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47D374CB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1634604C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725F0133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41BDE735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D5BA277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F746A46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201DDE5E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34E874F2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54DB359D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78A4AFBC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60F6A81F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719C8B98" w14:textId="77777777" w:rsidR="00344466" w:rsidRDefault="00344466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0019C3A5" w14:textId="77777777" w:rsidR="00E15A64" w:rsidRDefault="00E15A64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77734D2E" w14:textId="77777777" w:rsidR="00E15A64" w:rsidRDefault="00E15A64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1DA43A5C" w14:textId="77777777" w:rsidR="00344466" w:rsidRDefault="00344466" w:rsidP="00C04277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3B9B34CA" w14:textId="463B8291" w:rsidR="0051596B" w:rsidRPr="003750B9" w:rsidRDefault="00213BBD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  <w:r w:rsidRPr="00213BBD">
        <w:rPr>
          <w:rFonts w:ascii="Times New Roman" w:eastAsia="Cambria" w:hAnsi="Times New Roman" w:cs="Times New Roman"/>
          <w:sz w:val="28"/>
        </w:rPr>
        <w:lastRenderedPageBreak/>
        <w:t>ЗАКЛЮЧЕНИЕ</w:t>
      </w:r>
    </w:p>
    <w:p w14:paraId="7C824CC8" w14:textId="77777777" w:rsidR="0039785C" w:rsidRPr="00A757A5" w:rsidRDefault="0039785C" w:rsidP="00A757A5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</w:p>
    <w:p w14:paraId="1C7039AD" w14:textId="0019E087" w:rsidR="00EE1F07" w:rsidRDefault="00572879" w:rsidP="00E13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теоретического материала и исследования 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тического материала стало очевидным, что процесс аннотирования обладает своими специфическими особенностями и играет важную роль в редакцио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но-издательском процессе. </w:t>
      </w:r>
      <w:r w:rsidR="00EE1F07">
        <w:rPr>
          <w:rFonts w:ascii="Times New Roman" w:hAnsi="Times New Roman" w:cs="Times New Roman"/>
          <w:sz w:val="28"/>
          <w:szCs w:val="28"/>
        </w:rPr>
        <w:t>Знания и навыки аннотирования являются ва</w:t>
      </w:r>
      <w:r w:rsidR="00EE1F07">
        <w:rPr>
          <w:rFonts w:ascii="Times New Roman" w:hAnsi="Times New Roman" w:cs="Times New Roman"/>
          <w:sz w:val="28"/>
          <w:szCs w:val="28"/>
        </w:rPr>
        <w:t>ж</w:t>
      </w:r>
      <w:r w:rsidR="00EE1F07">
        <w:rPr>
          <w:rFonts w:ascii="Times New Roman" w:hAnsi="Times New Roman" w:cs="Times New Roman"/>
          <w:sz w:val="28"/>
          <w:szCs w:val="28"/>
        </w:rPr>
        <w:t>ным элементом редакторской деятельности. При составлении аннотации на литературно-художественное издание редактор должен опираться на соо</w:t>
      </w:r>
      <w:r w:rsidR="00EE1F07">
        <w:rPr>
          <w:rFonts w:ascii="Times New Roman" w:hAnsi="Times New Roman" w:cs="Times New Roman"/>
          <w:sz w:val="28"/>
          <w:szCs w:val="28"/>
        </w:rPr>
        <w:t>т</w:t>
      </w:r>
      <w:r w:rsidR="00EE1F07">
        <w:rPr>
          <w:rFonts w:ascii="Times New Roman" w:hAnsi="Times New Roman" w:cs="Times New Roman"/>
          <w:sz w:val="28"/>
          <w:szCs w:val="28"/>
        </w:rPr>
        <w:t xml:space="preserve">ветствующие нормативные документы. </w:t>
      </w:r>
    </w:p>
    <w:p w14:paraId="5E6C559C" w14:textId="31821408" w:rsidR="00E137DD" w:rsidRDefault="00572879" w:rsidP="00E13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Аннотации, согласно различным критериям, могут быть справочными и рекомендательными, краткими и развернутыми, общими и специализир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ванными, </w:t>
      </w:r>
      <w:r w:rsidR="00765DBA">
        <w:rPr>
          <w:rFonts w:ascii="Times New Roman" w:hAnsi="Times New Roman" w:cs="Times New Roman"/>
          <w:sz w:val="28"/>
          <w:szCs w:val="28"/>
        </w:rPr>
        <w:t xml:space="preserve">монографическими и групповыми. </w:t>
      </w:r>
      <w:r>
        <w:rPr>
          <w:rFonts w:ascii="Times New Roman" w:hAnsi="Times New Roman" w:cs="Times New Roman"/>
          <w:sz w:val="28"/>
          <w:szCs w:val="28"/>
        </w:rPr>
        <w:t>Цель аннотации</w:t>
      </w:r>
      <w:r w:rsidR="00EA77DD">
        <w:rPr>
          <w:rFonts w:ascii="Times New Roman" w:hAnsi="Times New Roman" w:cs="Times New Roman"/>
          <w:sz w:val="28"/>
          <w:szCs w:val="28"/>
        </w:rPr>
        <w:t xml:space="preserve"> к литературно-художественному произведению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7DD">
        <w:rPr>
          <w:rFonts w:ascii="Times New Roman" w:hAnsi="Times New Roman" w:cs="Times New Roman"/>
          <w:sz w:val="28"/>
          <w:szCs w:val="28"/>
        </w:rPr>
        <w:t xml:space="preserve">– 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 xml:space="preserve">раскрыть тематику </w:t>
      </w:r>
      <w:r w:rsidR="00C37D24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>, пок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 xml:space="preserve">зать его отличительные </w:t>
      </w:r>
      <w:r w:rsidR="00C43FF3">
        <w:rPr>
          <w:rFonts w:ascii="Times New Roman" w:eastAsia="Times New Roman" w:hAnsi="Times New Roman" w:cs="Times New Roman"/>
          <w:sz w:val="28"/>
          <w:szCs w:val="28"/>
        </w:rPr>
        <w:t>черты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 xml:space="preserve"> и достоинства, ме</w:t>
      </w:r>
      <w:r w:rsidR="0067737B">
        <w:rPr>
          <w:rFonts w:ascii="Times New Roman" w:eastAsia="Times New Roman" w:hAnsi="Times New Roman" w:cs="Times New Roman"/>
          <w:sz w:val="28"/>
          <w:szCs w:val="28"/>
        </w:rPr>
        <w:t xml:space="preserve">сто </w:t>
      </w:r>
      <w:r w:rsidR="00E137DD" w:rsidRPr="4B077B0A">
        <w:rPr>
          <w:rFonts w:ascii="Times New Roman" w:eastAsia="Times New Roman" w:hAnsi="Times New Roman" w:cs="Times New Roman"/>
          <w:sz w:val="28"/>
          <w:szCs w:val="28"/>
        </w:rPr>
        <w:t>и время издания.</w:t>
      </w:r>
    </w:p>
    <w:p w14:paraId="1A8B8AEE" w14:textId="7B583980" w:rsidR="00572879" w:rsidRDefault="00572879" w:rsidP="005728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Поставленные нами задачи в данной исследовательской работе 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ны: даны понятия аннотации и аннотирования; определены цели и задачи 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нотации;</w:t>
      </w:r>
      <w:r w:rsidRPr="0057287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выявлены цели и задачи аннотации; </w:t>
      </w:r>
      <w:r>
        <w:rPr>
          <w:rFonts w:ascii="Times New Roman" w:hAnsi="Times New Roman" w:cs="Times New Roman"/>
          <w:sz w:val="28"/>
          <w:szCs w:val="28"/>
        </w:rPr>
        <w:t>рассмотрена типология аннот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ций;</w:t>
      </w:r>
      <w:r>
        <w:rPr>
          <w:rFonts w:ascii="Times New Roman" w:eastAsia="Times New Roman" w:hAnsi="Times New Roman" w:cs="Times New Roman"/>
          <w:sz w:val="28"/>
        </w:rPr>
        <w:t xml:space="preserve"> выявлены требования к тексту издательской аннотации, а также к тексту аннотации на литературно-художественное издание; изучена процедура а</w:t>
      </w:r>
      <w:r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нотирования литературно-художественного издания на примерах двух анн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таций – справочной</w:t>
      </w:r>
      <w:r w:rsidR="00093C82">
        <w:rPr>
          <w:rFonts w:ascii="Times New Roman" w:eastAsia="Times New Roman" w:hAnsi="Times New Roman" w:cs="Times New Roman"/>
          <w:sz w:val="28"/>
        </w:rPr>
        <w:t xml:space="preserve"> («Государь» Н. Макиавелли) и рекомендательной («О</w:t>
      </w:r>
      <w:r w:rsidR="00093C82">
        <w:rPr>
          <w:rFonts w:ascii="Times New Roman" w:eastAsia="Times New Roman" w:hAnsi="Times New Roman" w:cs="Times New Roman"/>
          <w:sz w:val="28"/>
        </w:rPr>
        <w:t>т</w:t>
      </w:r>
      <w:r w:rsidR="00093C82">
        <w:rPr>
          <w:rFonts w:ascii="Times New Roman" w:eastAsia="Times New Roman" w:hAnsi="Times New Roman" w:cs="Times New Roman"/>
          <w:sz w:val="28"/>
        </w:rPr>
        <w:t>верженные» В. Гюго).</w:t>
      </w:r>
      <w:proofErr w:type="gramEnd"/>
    </w:p>
    <w:p w14:paraId="27E56170" w14:textId="450A2C76" w:rsidR="00506D69" w:rsidRPr="00506D69" w:rsidRDefault="00C37D24" w:rsidP="00506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курсовой работы достигнута.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Мы доказали, что аннотирование является специфической формой творческой деятельности в издательской практике</w:t>
      </w:r>
      <w:r w:rsidR="00506D69">
        <w:rPr>
          <w:rFonts w:ascii="Times New Roman" w:hAnsi="Times New Roman" w:cs="Times New Roman"/>
          <w:sz w:val="28"/>
          <w:szCs w:val="28"/>
        </w:rPr>
        <w:t>, так как, помимо близкого ей жанра – реферата (который призван существенно раскрыть каждый вопрос по содержанию произведения, что з</w:t>
      </w:r>
      <w:r w:rsidR="00506D69">
        <w:rPr>
          <w:rFonts w:ascii="Times New Roman" w:hAnsi="Times New Roman" w:cs="Times New Roman"/>
          <w:sz w:val="28"/>
          <w:szCs w:val="28"/>
        </w:rPr>
        <w:t>а</w:t>
      </w:r>
      <w:r w:rsidR="00506D69">
        <w:rPr>
          <w:rFonts w:ascii="Times New Roman" w:hAnsi="Times New Roman" w:cs="Times New Roman"/>
          <w:sz w:val="28"/>
          <w:szCs w:val="28"/>
        </w:rPr>
        <w:t>нимает, следовательно, больший объем), аннотация в сжатой и лаконичной, но привлекающей внимание форме, сообщает об основных вопросах, осв</w:t>
      </w:r>
      <w:r w:rsidR="00506D69">
        <w:rPr>
          <w:rFonts w:ascii="Times New Roman" w:hAnsi="Times New Roman" w:cs="Times New Roman"/>
          <w:sz w:val="28"/>
          <w:szCs w:val="28"/>
        </w:rPr>
        <w:t>е</w:t>
      </w:r>
      <w:r w:rsidR="00506D69">
        <w:rPr>
          <w:rFonts w:ascii="Times New Roman" w:hAnsi="Times New Roman" w:cs="Times New Roman"/>
          <w:sz w:val="28"/>
          <w:szCs w:val="28"/>
        </w:rPr>
        <w:t>щенных в литературном произведении.</w:t>
      </w:r>
      <w:proofErr w:type="gramEnd"/>
      <w:r w:rsidR="00506D69">
        <w:rPr>
          <w:rFonts w:ascii="Times New Roman" w:hAnsi="Times New Roman" w:cs="Times New Roman"/>
          <w:sz w:val="28"/>
          <w:szCs w:val="28"/>
        </w:rPr>
        <w:t xml:space="preserve"> Именно от аннотации зависит, выб</w:t>
      </w:r>
      <w:r w:rsidR="00506D69">
        <w:rPr>
          <w:rFonts w:ascii="Times New Roman" w:hAnsi="Times New Roman" w:cs="Times New Roman"/>
          <w:sz w:val="28"/>
          <w:szCs w:val="28"/>
        </w:rPr>
        <w:t>е</w:t>
      </w:r>
      <w:r w:rsidR="00506D69">
        <w:rPr>
          <w:rFonts w:ascii="Times New Roman" w:hAnsi="Times New Roman" w:cs="Times New Roman"/>
          <w:sz w:val="28"/>
          <w:szCs w:val="28"/>
        </w:rPr>
        <w:t>рет ли читатель ту или иную книгу.</w:t>
      </w:r>
    </w:p>
    <w:p w14:paraId="46BF5B43" w14:textId="66A6795E" w:rsidR="00C37D24" w:rsidRDefault="00C37D24" w:rsidP="00C37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написании теоретической части курсовой работы по теме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была изучена специальная литература, включающая учебники и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дические пособия для студентов-журналистов, научные статьи, Интернет-ресурсы. В практической части курсовой работы рассмотрены на наглядных примерах справочная и рекомендательная аннотации на литературно-художественное издание. </w:t>
      </w:r>
      <w:r w:rsidR="00156506">
        <w:rPr>
          <w:rFonts w:ascii="Times New Roman" w:hAnsi="Times New Roman" w:cs="Times New Roman"/>
          <w:sz w:val="28"/>
          <w:szCs w:val="28"/>
        </w:rPr>
        <w:t xml:space="preserve">В практической части курсовой работы по данному исследованию рассмотрена процедура аннотирования литературно-художественных изданий, а также взяты наглядные примеры справочной </w:t>
      </w:r>
      <w:r w:rsidR="000C0D7B">
        <w:rPr>
          <w:rFonts w:ascii="Times New Roman" w:hAnsi="Times New Roman" w:cs="Times New Roman"/>
          <w:sz w:val="28"/>
          <w:szCs w:val="28"/>
        </w:rPr>
        <w:t xml:space="preserve">      </w:t>
      </w:r>
      <w:r w:rsidR="00156506">
        <w:rPr>
          <w:rFonts w:ascii="Times New Roman" w:hAnsi="Times New Roman" w:cs="Times New Roman"/>
          <w:sz w:val="28"/>
          <w:szCs w:val="28"/>
        </w:rPr>
        <w:t>и рекомендательной аннотаций.</w:t>
      </w:r>
    </w:p>
    <w:p w14:paraId="1518782F" w14:textId="2D6FE429" w:rsidR="00156506" w:rsidRDefault="00156506" w:rsidP="00CD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CD5E47">
        <w:rPr>
          <w:rFonts w:ascii="Times New Roman" w:hAnsi="Times New Roman" w:cs="Times New Roman"/>
          <w:sz w:val="28"/>
          <w:szCs w:val="28"/>
        </w:rPr>
        <w:t>аннотация – это не просто краткое изложение книжн</w:t>
      </w:r>
      <w:r w:rsidR="00CD5E47">
        <w:rPr>
          <w:rFonts w:ascii="Times New Roman" w:hAnsi="Times New Roman" w:cs="Times New Roman"/>
          <w:sz w:val="28"/>
          <w:szCs w:val="28"/>
        </w:rPr>
        <w:t>о</w:t>
      </w:r>
      <w:r w:rsidR="00CD5E47">
        <w:rPr>
          <w:rFonts w:ascii="Times New Roman" w:hAnsi="Times New Roman" w:cs="Times New Roman"/>
          <w:sz w:val="28"/>
          <w:szCs w:val="28"/>
        </w:rPr>
        <w:t>го издания. Задача аннотации состоит в том, чтобы заинтересовать потенц</w:t>
      </w:r>
      <w:r w:rsidR="00CD5E47">
        <w:rPr>
          <w:rFonts w:ascii="Times New Roman" w:hAnsi="Times New Roman" w:cs="Times New Roman"/>
          <w:sz w:val="28"/>
          <w:szCs w:val="28"/>
        </w:rPr>
        <w:t>и</w:t>
      </w:r>
      <w:r w:rsidR="00CD5E47">
        <w:rPr>
          <w:rFonts w:ascii="Times New Roman" w:hAnsi="Times New Roman" w:cs="Times New Roman"/>
          <w:sz w:val="28"/>
          <w:szCs w:val="28"/>
        </w:rPr>
        <w:t>ального покупателя. Р</w:t>
      </w:r>
      <w:r>
        <w:rPr>
          <w:rFonts w:ascii="Times New Roman" w:hAnsi="Times New Roman" w:cs="Times New Roman"/>
          <w:sz w:val="28"/>
          <w:szCs w:val="28"/>
        </w:rPr>
        <w:t>абота редактора над аннотацией к литературно-художественному изданию имеет ряд особенностей, а также нюансов и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бований. От </w:t>
      </w:r>
      <w:r w:rsidR="00DD4783">
        <w:rPr>
          <w:rFonts w:ascii="Times New Roman" w:hAnsi="Times New Roman" w:cs="Times New Roman"/>
          <w:sz w:val="28"/>
          <w:szCs w:val="28"/>
        </w:rPr>
        <w:t>аннотации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783">
        <w:rPr>
          <w:rFonts w:ascii="Times New Roman" w:hAnsi="Times New Roman" w:cs="Times New Roman"/>
          <w:sz w:val="28"/>
          <w:szCs w:val="28"/>
        </w:rPr>
        <w:t>литературному произведению, как своеобразного рекламного предложения,</w:t>
      </w:r>
      <w:r>
        <w:rPr>
          <w:rFonts w:ascii="Times New Roman" w:hAnsi="Times New Roman" w:cs="Times New Roman"/>
          <w:sz w:val="28"/>
          <w:szCs w:val="28"/>
        </w:rPr>
        <w:t xml:space="preserve"> зависит дальнейшее продвижение книги среди 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тателей.</w:t>
      </w:r>
    </w:p>
    <w:p w14:paraId="46C7D402" w14:textId="77777777" w:rsidR="00C37D24" w:rsidRDefault="00C37D24" w:rsidP="005728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6CDDABB8" w14:textId="4279C663" w:rsidR="00572879" w:rsidRDefault="00572879" w:rsidP="0057287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</w:rPr>
      </w:pPr>
    </w:p>
    <w:p w14:paraId="238601FE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0F3CABC7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5B08B5D1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16DEB4AB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0AD9C6F4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4B1F511A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65F9C3DC" w14:textId="77777777" w:rsidR="00213BBD" w:rsidRDefault="00213BBD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7F49FF6E" w14:textId="77777777" w:rsidR="00470C11" w:rsidRDefault="00470C11" w:rsidP="00A757A5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7ECD1D7A" w14:textId="77777777" w:rsidR="00EA743D" w:rsidRDefault="00EA743D" w:rsidP="00A757A5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18CA369D" w14:textId="77777777" w:rsidR="00BB7DB0" w:rsidRDefault="00BB7DB0" w:rsidP="00093C82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614B3AC8" w14:textId="77777777" w:rsidR="00B22C18" w:rsidRDefault="00B22C18" w:rsidP="00093C82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1E1B034B" w14:textId="77777777" w:rsidR="00B22C18" w:rsidRDefault="00B22C18" w:rsidP="00093C82">
      <w:pPr>
        <w:spacing w:after="0" w:line="360" w:lineRule="auto"/>
        <w:rPr>
          <w:rFonts w:ascii="Times New Roman" w:eastAsia="Cambria" w:hAnsi="Times New Roman" w:cs="Times New Roman"/>
          <w:sz w:val="28"/>
        </w:rPr>
      </w:pPr>
    </w:p>
    <w:p w14:paraId="20E36D9B" w14:textId="0EB1083D" w:rsidR="0015697D" w:rsidRDefault="00213BBD" w:rsidP="003750B9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  <w:r>
        <w:rPr>
          <w:rFonts w:ascii="Times New Roman" w:eastAsia="Cambria" w:hAnsi="Times New Roman" w:cs="Times New Roman"/>
          <w:sz w:val="28"/>
        </w:rPr>
        <w:lastRenderedPageBreak/>
        <w:t>С</w:t>
      </w:r>
      <w:r w:rsidR="003750B9">
        <w:rPr>
          <w:rFonts w:ascii="Times New Roman" w:eastAsia="Cambria" w:hAnsi="Times New Roman" w:cs="Times New Roman"/>
          <w:sz w:val="28"/>
        </w:rPr>
        <w:t>ПИСОК ИСПОЛЬЗОВАННЫХ ИСТОЧНИКОВ</w:t>
      </w:r>
    </w:p>
    <w:p w14:paraId="0034EE01" w14:textId="77777777" w:rsidR="0039785C" w:rsidRPr="00CF37B7" w:rsidRDefault="0039785C" w:rsidP="00A757A5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</w:rPr>
      </w:pPr>
    </w:p>
    <w:p w14:paraId="437E68FB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hAnsi="Times New Roman"/>
          <w:sz w:val="28"/>
          <w:szCs w:val="28"/>
        </w:rPr>
        <w:t>Акопов</w:t>
      </w:r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А. И. Общий курс издательского дела. Учебное пособие для студентов-журналистов. Под ред. проф.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CF37B7">
        <w:rPr>
          <w:rFonts w:ascii="Times New Roman" w:hAnsi="Times New Roman"/>
          <w:sz w:val="28"/>
          <w:szCs w:val="28"/>
        </w:rPr>
        <w:t>Тулупова</w:t>
      </w:r>
      <w:proofErr w:type="spellEnd"/>
      <w:r w:rsidRPr="00CF37B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Воронеж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ВГУ,</w:t>
      </w:r>
      <w:r w:rsidRPr="00CF37B7">
        <w:rPr>
          <w:rFonts w:ascii="Times New Roman" w:hAnsi="Times New Roman"/>
          <w:sz w:val="28"/>
          <w:szCs w:val="28"/>
        </w:rPr>
        <w:t xml:space="preserve"> 2004.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218 с.</w:t>
      </w:r>
    </w:p>
    <w:p w14:paraId="638E398D" w14:textId="77777777" w:rsidR="00013B8C" w:rsidRPr="00CF37B7" w:rsidRDefault="00013B8C" w:rsidP="00966076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hAnsi="Times New Roman"/>
          <w:sz w:val="28"/>
          <w:szCs w:val="28"/>
        </w:rPr>
        <w:t>Аннотация – что это такое, определение термина в литературном сл</w:t>
      </w:r>
      <w:r w:rsidRPr="00CF37B7">
        <w:rPr>
          <w:rFonts w:ascii="Times New Roman" w:hAnsi="Times New Roman"/>
          <w:sz w:val="28"/>
          <w:szCs w:val="28"/>
        </w:rPr>
        <w:t>о</w:t>
      </w:r>
      <w:r w:rsidRPr="00CF37B7">
        <w:rPr>
          <w:rFonts w:ascii="Times New Roman" w:hAnsi="Times New Roman"/>
          <w:sz w:val="28"/>
          <w:szCs w:val="28"/>
        </w:rPr>
        <w:t xml:space="preserve">варе </w:t>
      </w:r>
      <w:proofErr w:type="spellStart"/>
      <w:r w:rsidRPr="00CF37B7">
        <w:rPr>
          <w:rFonts w:ascii="Times New Roman" w:hAnsi="Times New Roman"/>
          <w:sz w:val="28"/>
          <w:szCs w:val="28"/>
        </w:rPr>
        <w:t>Эксмо</w:t>
      </w:r>
      <w:proofErr w:type="spellEnd"/>
      <w:r w:rsidRPr="00CF37B7">
        <w:rPr>
          <w:rFonts w:ascii="Times New Roman" w:hAnsi="Times New Roman"/>
          <w:sz w:val="28"/>
          <w:szCs w:val="28"/>
        </w:rPr>
        <w:t xml:space="preserve"> [Электронный ресурс]. </w:t>
      </w:r>
      <w:r w:rsidRPr="00CF37B7">
        <w:rPr>
          <w:rFonts w:ascii="Times New Roman" w:hAnsi="Times New Roman"/>
          <w:sz w:val="28"/>
          <w:szCs w:val="28"/>
          <w:lang w:val="en-US"/>
        </w:rPr>
        <w:t>URL</w:t>
      </w:r>
      <w:r w:rsidRPr="00CF37B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F37B7">
        <w:rPr>
          <w:rFonts w:ascii="Times New Roman" w:hAnsi="Times New Roman"/>
          <w:sz w:val="28"/>
          <w:szCs w:val="28"/>
          <w:lang w:val="en-US"/>
        </w:rPr>
        <w:t>eksmo</w:t>
      </w:r>
      <w:proofErr w:type="spellEnd"/>
      <w:r w:rsidRPr="00F36E8B">
        <w:rPr>
          <w:rFonts w:ascii="Times New Roman" w:hAnsi="Times New Roman"/>
          <w:sz w:val="28"/>
          <w:szCs w:val="28"/>
        </w:rPr>
        <w:t>.</w:t>
      </w:r>
      <w:proofErr w:type="spellStart"/>
      <w:r w:rsidRPr="00CF37B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36E8B">
        <w:rPr>
          <w:rFonts w:ascii="Times New Roman" w:hAnsi="Times New Roman"/>
          <w:sz w:val="28"/>
          <w:szCs w:val="28"/>
        </w:rPr>
        <w:t>/</w:t>
      </w:r>
      <w:proofErr w:type="spellStart"/>
      <w:r w:rsidRPr="00CF37B7">
        <w:rPr>
          <w:rFonts w:ascii="Times New Roman" w:hAnsi="Times New Roman"/>
          <w:sz w:val="28"/>
          <w:szCs w:val="28"/>
          <w:lang w:val="en-US"/>
        </w:rPr>
        <w:t>slovar</w:t>
      </w:r>
      <w:proofErr w:type="spellEnd"/>
      <w:r w:rsidRPr="00F36E8B">
        <w:rPr>
          <w:rFonts w:ascii="Times New Roman" w:hAnsi="Times New Roman"/>
          <w:sz w:val="28"/>
          <w:szCs w:val="28"/>
        </w:rPr>
        <w:t>/</w:t>
      </w:r>
      <w:proofErr w:type="spellStart"/>
      <w:r w:rsidRPr="00CF37B7">
        <w:rPr>
          <w:rFonts w:ascii="Times New Roman" w:hAnsi="Times New Roman"/>
          <w:sz w:val="28"/>
          <w:szCs w:val="28"/>
          <w:lang w:val="en-US"/>
        </w:rPr>
        <w:t>annotatsiya</w:t>
      </w:r>
      <w:proofErr w:type="spellEnd"/>
      <w:r w:rsidRPr="00F36E8B">
        <w:rPr>
          <w:rFonts w:ascii="Times New Roman" w:hAnsi="Times New Roman"/>
          <w:sz w:val="28"/>
          <w:szCs w:val="28"/>
        </w:rPr>
        <w:t xml:space="preserve"> (</w:t>
      </w:r>
      <w:r w:rsidRPr="00CF37B7">
        <w:rPr>
          <w:rFonts w:ascii="Times New Roman" w:hAnsi="Times New Roman"/>
          <w:sz w:val="28"/>
          <w:szCs w:val="28"/>
        </w:rPr>
        <w:t>дата обращения 25.04.2018).</w:t>
      </w:r>
    </w:p>
    <w:p w14:paraId="6242C44A" w14:textId="77777777" w:rsidR="00013B8C" w:rsidRPr="00CF37B7" w:rsidRDefault="00013B8C" w:rsidP="00184F2E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eastAsia="Times New Roman" w:hAnsi="Times New Roman"/>
          <w:sz w:val="28"/>
          <w:szCs w:val="28"/>
        </w:rPr>
        <w:t xml:space="preserve">Аннотация. Википедия - свободная энциклопедия </w:t>
      </w:r>
      <w:r w:rsidRPr="00CF37B7">
        <w:rPr>
          <w:rFonts w:ascii="Times New Roman" w:hAnsi="Times New Roman"/>
          <w:sz w:val="28"/>
          <w:szCs w:val="28"/>
        </w:rPr>
        <w:t>[Электронный р</w:t>
      </w:r>
      <w:r w:rsidRPr="00CF37B7">
        <w:rPr>
          <w:rFonts w:ascii="Times New Roman" w:hAnsi="Times New Roman"/>
          <w:sz w:val="28"/>
          <w:szCs w:val="28"/>
        </w:rPr>
        <w:t>е</w:t>
      </w:r>
      <w:r w:rsidRPr="00CF37B7">
        <w:rPr>
          <w:rFonts w:ascii="Times New Roman" w:hAnsi="Times New Roman"/>
          <w:sz w:val="28"/>
          <w:szCs w:val="28"/>
        </w:rPr>
        <w:t xml:space="preserve">сурс]. </w:t>
      </w:r>
      <w:r w:rsidRPr="00CF37B7">
        <w:rPr>
          <w:rFonts w:ascii="Times New Roman" w:hAnsi="Times New Roman"/>
          <w:sz w:val="28"/>
          <w:szCs w:val="28"/>
          <w:lang w:val="en-US"/>
        </w:rPr>
        <w:t>URL</w:t>
      </w:r>
      <w:r w:rsidRPr="00CF37B7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CF37B7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https://ru.m.wikipedia.org/wiki/Аннотация</w:t>
        </w:r>
      </w:hyperlink>
      <w:r w:rsidRPr="00CF37B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(дата обращения: 20.04.2018).</w:t>
      </w:r>
    </w:p>
    <w:p w14:paraId="36714491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hAnsi="Times New Roman"/>
          <w:sz w:val="28"/>
          <w:szCs w:val="28"/>
        </w:rPr>
        <w:t>Антонова</w:t>
      </w:r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Г. </w:t>
      </w:r>
      <w:r w:rsidRPr="00CF37B7">
        <w:rPr>
          <w:rFonts w:ascii="Times New Roman" w:hAnsi="Times New Roman"/>
          <w:sz w:val="28"/>
          <w:szCs w:val="28"/>
        </w:rPr>
        <w:t>Редактирование. Общий курс: Уче</w:t>
      </w:r>
      <w:r>
        <w:rPr>
          <w:rFonts w:ascii="Times New Roman" w:hAnsi="Times New Roman"/>
          <w:sz w:val="28"/>
          <w:szCs w:val="28"/>
        </w:rPr>
        <w:t>бник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 xml:space="preserve">од ред.       С. Г. Антоновой.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МГУП, 1999.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 xml:space="preserve">Гл.10. </w:t>
      </w:r>
    </w:p>
    <w:p w14:paraId="326047EB" w14:textId="77777777" w:rsidR="00013B8C" w:rsidRPr="00CF37B7" w:rsidRDefault="00013B8C" w:rsidP="002F681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hAnsi="Times New Roman"/>
          <w:sz w:val="28"/>
          <w:szCs w:val="28"/>
        </w:rPr>
        <w:t>Введенская</w:t>
      </w:r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Л. А. Русский язык и культура речи: Учебное пособие для вузов. – Ростов-на-Дону: Феникс, 2000. – 544 с.</w:t>
      </w:r>
    </w:p>
    <w:p w14:paraId="32B3C2A9" w14:textId="77777777" w:rsidR="00013B8C" w:rsidRPr="00CF37B7" w:rsidRDefault="00013B8C" w:rsidP="00D9751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F37B7">
        <w:rPr>
          <w:rFonts w:ascii="Times New Roman" w:hAnsi="Times New Roman"/>
          <w:sz w:val="28"/>
          <w:szCs w:val="28"/>
        </w:rPr>
        <w:t>Виды аннотаций с примерами. Школа вдохновения [Электронный р</w:t>
      </w:r>
      <w:r w:rsidRPr="00CF37B7">
        <w:rPr>
          <w:rFonts w:ascii="Times New Roman" w:hAnsi="Times New Roman"/>
          <w:sz w:val="28"/>
          <w:szCs w:val="28"/>
        </w:rPr>
        <w:t>е</w:t>
      </w:r>
      <w:r w:rsidRPr="00CF37B7">
        <w:rPr>
          <w:rFonts w:ascii="Times New Roman" w:hAnsi="Times New Roman"/>
          <w:sz w:val="28"/>
          <w:szCs w:val="28"/>
        </w:rPr>
        <w:t xml:space="preserve">сурс]. </w:t>
      </w:r>
      <w:r w:rsidRPr="00CF37B7">
        <w:rPr>
          <w:rFonts w:ascii="Times New Roman" w:hAnsi="Times New Roman"/>
          <w:sz w:val="28"/>
          <w:szCs w:val="28"/>
          <w:lang w:val="en-US"/>
        </w:rPr>
        <w:t>URL</w:t>
      </w:r>
      <w:r w:rsidRPr="00CF37B7"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school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of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inspiration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vidy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annotacij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primerami</w:t>
        </w:r>
        <w:proofErr w:type="spellEnd"/>
      </w:hyperlink>
      <w:r w:rsidRPr="00CF37B7">
        <w:rPr>
          <w:rFonts w:ascii="Times New Roman" w:hAnsi="Times New Roman"/>
          <w:sz w:val="28"/>
          <w:szCs w:val="28"/>
        </w:rPr>
        <w:t xml:space="preserve"> (дата обращения 20.04.2018).</w:t>
      </w:r>
    </w:p>
    <w:p w14:paraId="353FA164" w14:textId="77777777" w:rsidR="00013B8C" w:rsidRPr="00DC4468" w:rsidRDefault="00013B8C" w:rsidP="00DC4468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ГОСТ 7.0.12-2011 «</w:t>
      </w:r>
      <w:r w:rsidRPr="00CF37B7">
        <w:rPr>
          <w:rFonts w:ascii="Times New Roman" w:eastAsia="Times New Roman" w:hAnsi="Times New Roman"/>
          <w:sz w:val="28"/>
          <w:szCs w:val="28"/>
        </w:rPr>
        <w:t>Библиографическая запись. Сокращение слов</w:t>
      </w:r>
      <w:r>
        <w:rPr>
          <w:rFonts w:ascii="Times New Roman" w:eastAsia="Times New Roman" w:hAnsi="Times New Roman"/>
          <w:sz w:val="28"/>
          <w:szCs w:val="28"/>
        </w:rPr>
        <w:t xml:space="preserve"> и словосочетаний</w:t>
      </w:r>
      <w:r w:rsidRPr="00CF37B7">
        <w:rPr>
          <w:rFonts w:ascii="Times New Roman" w:eastAsia="Times New Roman" w:hAnsi="Times New Roman"/>
          <w:sz w:val="28"/>
          <w:szCs w:val="28"/>
        </w:rPr>
        <w:t xml:space="preserve"> на русском яз</w:t>
      </w:r>
      <w:r>
        <w:rPr>
          <w:rFonts w:ascii="Times New Roman" w:eastAsia="Times New Roman" w:hAnsi="Times New Roman"/>
          <w:sz w:val="28"/>
          <w:szCs w:val="28"/>
        </w:rPr>
        <w:t>ыке. Общие требования и правила»</w:t>
      </w:r>
    </w:p>
    <w:p w14:paraId="651F448E" w14:textId="77777777" w:rsidR="00013B8C" w:rsidRPr="00DC4468" w:rsidRDefault="00013B8C" w:rsidP="00DC4468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ГОСТ 7.11-2004 «Библиографическая запись. Сокращение слов и сл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восочетаний на иностранных европейских языках»</w:t>
      </w:r>
    </w:p>
    <w:p w14:paraId="7B95E382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ГОСТ 7.60-2003 «Издания. Основные виды. Термины и определения»</w:t>
      </w:r>
    </w:p>
    <w:p w14:paraId="4045EFF5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ГОСТ 7.86-2003 «</w:t>
      </w:r>
      <w:r w:rsidRPr="00CF37B7">
        <w:rPr>
          <w:rFonts w:ascii="Times New Roman" w:eastAsia="Times New Roman" w:hAnsi="Times New Roman"/>
          <w:sz w:val="28"/>
          <w:szCs w:val="28"/>
        </w:rPr>
        <w:t>Издания. Общие требования к издательской аннот</w:t>
      </w:r>
      <w:r w:rsidRPr="00CF37B7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ции»</w:t>
      </w:r>
    </w:p>
    <w:p w14:paraId="56135C0D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Pr="00CF37B7">
        <w:rPr>
          <w:rFonts w:ascii="Times New Roman" w:eastAsia="Times New Roman" w:hAnsi="Times New Roman"/>
          <w:sz w:val="28"/>
        </w:rPr>
        <w:t>ГОСТ 7.9-95 «Реферат и аннотация. Общие требования»</w:t>
      </w:r>
    </w:p>
    <w:p w14:paraId="3FBF3497" w14:textId="77777777" w:rsidR="00013B8C" w:rsidRDefault="00013B8C" w:rsidP="0095341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Гюго, В. М. </w:t>
      </w:r>
      <w:proofErr w:type="gramStart"/>
      <w:r>
        <w:rPr>
          <w:rFonts w:ascii="Times New Roman" w:hAnsi="Times New Roman"/>
          <w:sz w:val="28"/>
          <w:szCs w:val="28"/>
        </w:rPr>
        <w:t>Отверженные</w:t>
      </w:r>
      <w:proofErr w:type="gramEnd"/>
      <w:r>
        <w:rPr>
          <w:rFonts w:ascii="Times New Roman" w:hAnsi="Times New Roman"/>
          <w:sz w:val="28"/>
          <w:szCs w:val="28"/>
        </w:rPr>
        <w:t>.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-Пресс, 2015. – 800 с.</w:t>
      </w:r>
    </w:p>
    <w:p w14:paraId="255164D7" w14:textId="77777777" w:rsidR="00013B8C" w:rsidRPr="00B02CB5" w:rsidRDefault="00013B8C" w:rsidP="00B02CB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Джиго</w:t>
      </w:r>
      <w:proofErr w:type="spellEnd"/>
      <w:r>
        <w:rPr>
          <w:rFonts w:ascii="Times New Roman" w:hAnsi="Times New Roman"/>
          <w:sz w:val="28"/>
          <w:szCs w:val="28"/>
        </w:rPr>
        <w:t xml:space="preserve">, А. А. </w:t>
      </w:r>
      <w:r w:rsidRPr="00CF37B7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 xml:space="preserve">андарты по издательскому делу. – </w:t>
      </w:r>
      <w:r w:rsidRPr="00B02CB5">
        <w:rPr>
          <w:rFonts w:ascii="Times New Roman" w:hAnsi="Times New Roman"/>
          <w:sz w:val="28"/>
          <w:szCs w:val="28"/>
        </w:rPr>
        <w:t>М.</w:t>
      </w:r>
      <w:proofErr w:type="gramStart"/>
      <w:r w:rsidRPr="00B02CB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2C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2CB5">
        <w:rPr>
          <w:rFonts w:ascii="Times New Roman" w:hAnsi="Times New Roman"/>
          <w:sz w:val="28"/>
          <w:szCs w:val="28"/>
        </w:rPr>
        <w:t>Юристъ</w:t>
      </w:r>
      <w:proofErr w:type="spellEnd"/>
      <w:r w:rsidRPr="00B02CB5">
        <w:rPr>
          <w:rFonts w:ascii="Times New Roman" w:hAnsi="Times New Roman"/>
          <w:sz w:val="28"/>
          <w:szCs w:val="28"/>
        </w:rPr>
        <w:t xml:space="preserve">, 1998. </w:t>
      </w:r>
      <w:r w:rsidRPr="00B02CB5">
        <w:rPr>
          <w:rFonts w:ascii="Times New Roman" w:eastAsia="Times New Roman" w:hAnsi="Times New Roman"/>
          <w:sz w:val="28"/>
          <w:szCs w:val="28"/>
        </w:rPr>
        <w:t>–</w:t>
      </w:r>
      <w:r w:rsidRPr="00B02CB5">
        <w:rPr>
          <w:rFonts w:ascii="Times New Roman" w:hAnsi="Times New Roman"/>
          <w:sz w:val="28"/>
          <w:szCs w:val="28"/>
        </w:rPr>
        <w:t xml:space="preserve"> 376 с. </w:t>
      </w:r>
    </w:p>
    <w:p w14:paraId="3E9659BB" w14:textId="77777777" w:rsidR="00013B8C" w:rsidRPr="00CF37B7" w:rsidRDefault="00013B8C" w:rsidP="00D9751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F37B7">
        <w:rPr>
          <w:rFonts w:ascii="Times New Roman" w:hAnsi="Times New Roman"/>
          <w:sz w:val="28"/>
          <w:szCs w:val="28"/>
        </w:rPr>
        <w:t xml:space="preserve">Как написать аннотацию к книге. Справочник писателя [Электронный ресурс]. </w:t>
      </w:r>
      <w:r w:rsidRPr="00CF37B7">
        <w:rPr>
          <w:rFonts w:ascii="Times New Roman" w:hAnsi="Times New Roman"/>
          <w:sz w:val="28"/>
          <w:szCs w:val="28"/>
          <w:lang w:val="en-US"/>
        </w:rPr>
        <w:t>URL</w:t>
      </w:r>
      <w:r w:rsidRPr="00CF37B7"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avtoram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kak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napisat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annotatziyu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</w:t>
        </w:r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knige</w:t>
        </w:r>
        <w:proofErr w:type="spellEnd"/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  <w:r w:rsidRPr="00CF37B7">
        <w:rPr>
          <w:rFonts w:ascii="Times New Roman" w:hAnsi="Times New Roman"/>
          <w:sz w:val="28"/>
          <w:szCs w:val="28"/>
        </w:rPr>
        <w:t xml:space="preserve"> (дата обращения 25.04.2018).</w:t>
      </w:r>
    </w:p>
    <w:p w14:paraId="28FD3BAB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37B7">
        <w:rPr>
          <w:rFonts w:ascii="Times New Roman" w:hAnsi="Times New Roman"/>
          <w:sz w:val="28"/>
          <w:szCs w:val="28"/>
        </w:rPr>
        <w:t>Ленский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В. Россия в мировом книгоиздании / Книга: Исс</w:t>
      </w:r>
      <w:r>
        <w:rPr>
          <w:rFonts w:ascii="Times New Roman" w:hAnsi="Times New Roman"/>
          <w:sz w:val="28"/>
          <w:szCs w:val="28"/>
        </w:rPr>
        <w:t xml:space="preserve">ледования и материалы: Сб. 75. </w:t>
      </w:r>
      <w:r w:rsidRPr="00CF37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CF37B7">
        <w:rPr>
          <w:rFonts w:ascii="Times New Roman" w:hAnsi="Times New Roman"/>
          <w:sz w:val="28"/>
          <w:szCs w:val="28"/>
        </w:rPr>
        <w:t>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:</w:t>
      </w:r>
      <w:proofErr w:type="gramEnd"/>
      <w:r w:rsidRPr="00CF37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Терра, 1998.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CF37B7">
        <w:rPr>
          <w:rFonts w:ascii="Times New Roman" w:hAnsi="Times New Roman"/>
          <w:sz w:val="28"/>
          <w:szCs w:val="28"/>
        </w:rPr>
        <w:t xml:space="preserve"> С. 8-14. </w:t>
      </w:r>
    </w:p>
    <w:p w14:paraId="15E6D5B5" w14:textId="77777777" w:rsidR="00013B8C" w:rsidRPr="00D1496B" w:rsidRDefault="00013B8C" w:rsidP="00D1496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Майсурадзе</w:t>
      </w:r>
      <w:proofErr w:type="spellEnd"/>
      <w:r>
        <w:rPr>
          <w:rFonts w:ascii="Times New Roman" w:hAnsi="Times New Roman"/>
          <w:sz w:val="28"/>
          <w:szCs w:val="28"/>
        </w:rPr>
        <w:t>, Ю. Ф. Энциклопедия книжного дела. –</w:t>
      </w:r>
      <w:r w:rsidRPr="003D2FB1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3D2F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D2F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2FB1">
        <w:rPr>
          <w:rFonts w:ascii="Times New Roman" w:hAnsi="Times New Roman"/>
          <w:sz w:val="28"/>
          <w:szCs w:val="28"/>
        </w:rPr>
        <w:t>Юристъ</w:t>
      </w:r>
      <w:proofErr w:type="spellEnd"/>
      <w:r w:rsidRPr="003D2FB1">
        <w:rPr>
          <w:rFonts w:ascii="Times New Roman" w:hAnsi="Times New Roman"/>
          <w:sz w:val="28"/>
          <w:szCs w:val="28"/>
        </w:rPr>
        <w:t xml:space="preserve">, 1998. </w:t>
      </w:r>
      <w:r w:rsidRPr="003D2FB1">
        <w:rPr>
          <w:rFonts w:ascii="Times New Roman" w:eastAsia="Times New Roman" w:hAnsi="Times New Roman"/>
          <w:sz w:val="28"/>
          <w:szCs w:val="28"/>
        </w:rPr>
        <w:t>–</w:t>
      </w:r>
      <w:r w:rsidRPr="003D2FB1">
        <w:rPr>
          <w:rFonts w:ascii="Times New Roman" w:hAnsi="Times New Roman"/>
          <w:sz w:val="28"/>
          <w:szCs w:val="28"/>
        </w:rPr>
        <w:t xml:space="preserve"> 536 с.</w:t>
      </w:r>
    </w:p>
    <w:p w14:paraId="53A13846" w14:textId="77777777" w:rsidR="00013B8C" w:rsidRPr="00953413" w:rsidRDefault="00013B8C" w:rsidP="0095341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Макиавелли, Н. Государь.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РИПОЛ-Классик, 2017. – </w:t>
      </w:r>
      <w:r w:rsidRPr="00953413">
        <w:rPr>
          <w:rFonts w:ascii="Times New Roman" w:hAnsi="Times New Roman"/>
          <w:sz w:val="28"/>
          <w:szCs w:val="28"/>
        </w:rPr>
        <w:t>296 с.</w:t>
      </w:r>
    </w:p>
    <w:p w14:paraId="6AF8C61F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7B7">
        <w:rPr>
          <w:rFonts w:ascii="Times New Roman" w:hAnsi="Times New Roman"/>
          <w:sz w:val="28"/>
          <w:szCs w:val="28"/>
        </w:rPr>
        <w:t>Мильчин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А. Э. Издательский словарь-справочник [Электронное изд</w:t>
      </w:r>
      <w:r w:rsidRPr="00CF37B7">
        <w:rPr>
          <w:rFonts w:ascii="Times New Roman" w:hAnsi="Times New Roman"/>
          <w:sz w:val="28"/>
          <w:szCs w:val="28"/>
        </w:rPr>
        <w:t>а</w:t>
      </w:r>
      <w:r w:rsidRPr="00CF37B7">
        <w:rPr>
          <w:rFonts w:ascii="Times New Roman" w:hAnsi="Times New Roman"/>
          <w:sz w:val="28"/>
          <w:szCs w:val="28"/>
        </w:rPr>
        <w:t>ние].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CF37B7">
        <w:rPr>
          <w:rFonts w:ascii="Times New Roman" w:hAnsi="Times New Roman"/>
          <w:sz w:val="28"/>
          <w:szCs w:val="28"/>
        </w:rPr>
        <w:t xml:space="preserve">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:</w:t>
      </w:r>
      <w:proofErr w:type="gramEnd"/>
      <w:r w:rsidRPr="00CF37B7">
        <w:rPr>
          <w:rFonts w:ascii="Times New Roman" w:hAnsi="Times New Roman"/>
          <w:sz w:val="28"/>
          <w:szCs w:val="28"/>
        </w:rPr>
        <w:t xml:space="preserve"> ОЛМА-Пресс, 2006. </w:t>
      </w:r>
      <w:r>
        <w:rPr>
          <w:rFonts w:ascii="Times New Roman" w:eastAsia="Times New Roman" w:hAnsi="Times New Roman"/>
          <w:sz w:val="28"/>
          <w:szCs w:val="28"/>
        </w:rPr>
        <w:t>– 468 с.</w:t>
      </w:r>
    </w:p>
    <w:p w14:paraId="64D5744B" w14:textId="77777777" w:rsidR="00013B8C" w:rsidRPr="00CF37B7" w:rsidRDefault="00013B8C" w:rsidP="0009709C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7B7">
        <w:rPr>
          <w:rFonts w:ascii="Times New Roman" w:hAnsi="Times New Roman"/>
          <w:sz w:val="28"/>
          <w:szCs w:val="28"/>
        </w:rPr>
        <w:t>Накорякова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М. Справочник по литературному редактированию для работников средств массовой информации. – М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Наука, Флинта, 2010. </w:t>
      </w:r>
      <w:r>
        <w:rPr>
          <w:rFonts w:ascii="Times New Roman" w:eastAsia="Times New Roman" w:hAnsi="Times New Roman"/>
          <w:sz w:val="28"/>
          <w:szCs w:val="28"/>
        </w:rPr>
        <w:t>– 200 с.</w:t>
      </w:r>
    </w:p>
    <w:p w14:paraId="6BDB43C6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7B7">
        <w:rPr>
          <w:rFonts w:ascii="Times New Roman" w:hAnsi="Times New Roman"/>
          <w:sz w:val="28"/>
          <w:szCs w:val="28"/>
        </w:rPr>
        <w:t>Суминова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Т. Н. Аннотирование, реферирование и обзорно-аналитическая деятельность: методическое пособие. – М.: МГУКИ, 2001. – 91 с.</w:t>
      </w:r>
    </w:p>
    <w:p w14:paraId="55C3FDA9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Сухорукова</w:t>
      </w:r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Е. М. </w:t>
      </w:r>
      <w:r>
        <w:rPr>
          <w:rFonts w:ascii="Times New Roman" w:hAnsi="Times New Roman"/>
          <w:sz w:val="28"/>
          <w:szCs w:val="28"/>
        </w:rPr>
        <w:t>Незаменимый помощник издателя /</w:t>
      </w:r>
      <w:r w:rsidRPr="00CF37B7">
        <w:rPr>
          <w:rFonts w:ascii="Times New Roman" w:hAnsi="Times New Roman"/>
          <w:sz w:val="28"/>
          <w:szCs w:val="28"/>
        </w:rPr>
        <w:t xml:space="preserve"> Книга. Иссл</w:t>
      </w:r>
      <w:r w:rsidRPr="00CF37B7">
        <w:rPr>
          <w:rFonts w:ascii="Times New Roman" w:hAnsi="Times New Roman"/>
          <w:sz w:val="28"/>
          <w:szCs w:val="28"/>
        </w:rPr>
        <w:t>е</w:t>
      </w:r>
      <w:r w:rsidRPr="00CF37B7">
        <w:rPr>
          <w:rFonts w:ascii="Times New Roman" w:hAnsi="Times New Roman"/>
          <w:sz w:val="28"/>
          <w:szCs w:val="28"/>
        </w:rPr>
        <w:t>дования и материалы. – Сб. 82.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:</w:t>
      </w:r>
      <w:proofErr w:type="gramEnd"/>
      <w:r w:rsidRPr="00CF37B7">
        <w:rPr>
          <w:rFonts w:ascii="Times New Roman" w:hAnsi="Times New Roman"/>
          <w:sz w:val="28"/>
          <w:szCs w:val="28"/>
        </w:rPr>
        <w:t xml:space="preserve"> Наука, 2004. – С. 440–442.</w:t>
      </w:r>
    </w:p>
    <w:p w14:paraId="5AE72A9D" w14:textId="77777777" w:rsidR="00013B8C" w:rsidRPr="00CF37B7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Фомин</w:t>
      </w:r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А. Г. Аннотации. Теория и практика их составления. Л.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:</w:t>
      </w:r>
      <w:proofErr w:type="gramEnd"/>
      <w:r w:rsidRPr="00CF37B7">
        <w:rPr>
          <w:rFonts w:ascii="Times New Roman" w:hAnsi="Times New Roman"/>
          <w:sz w:val="28"/>
          <w:szCs w:val="28"/>
        </w:rPr>
        <w:t xml:space="preserve"> Научно-исследовательский институт книговедения при Государстве</w:t>
      </w:r>
      <w:r w:rsidRPr="00CF37B7">
        <w:rPr>
          <w:rFonts w:ascii="Times New Roman" w:hAnsi="Times New Roman"/>
          <w:sz w:val="28"/>
          <w:szCs w:val="28"/>
        </w:rPr>
        <w:t>н</w:t>
      </w:r>
      <w:r w:rsidRPr="00CF37B7">
        <w:rPr>
          <w:rFonts w:ascii="Times New Roman" w:hAnsi="Times New Roman"/>
          <w:sz w:val="28"/>
          <w:szCs w:val="28"/>
        </w:rPr>
        <w:t>ной публичной библиотеке, 1929. – 142 с.</w:t>
      </w:r>
    </w:p>
    <w:p w14:paraId="715AAA4A" w14:textId="77777777" w:rsidR="00013B8C" w:rsidRPr="00CF37B7" w:rsidRDefault="00013B8C" w:rsidP="00D9751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 xml:space="preserve">Что такое аннотация и как ее писать. Издательство </w:t>
      </w:r>
      <w:r w:rsidRPr="00CF37B7">
        <w:rPr>
          <w:rFonts w:ascii="Times New Roman" w:hAnsi="Times New Roman"/>
          <w:sz w:val="28"/>
          <w:szCs w:val="28"/>
          <w:lang w:val="en-US"/>
        </w:rPr>
        <w:t>Press</w:t>
      </w:r>
      <w:r w:rsidRPr="00CF37B7">
        <w:rPr>
          <w:rFonts w:ascii="Times New Roman" w:hAnsi="Times New Roman"/>
          <w:sz w:val="28"/>
          <w:szCs w:val="28"/>
        </w:rPr>
        <w:t>-</w:t>
      </w:r>
      <w:r w:rsidRPr="00CF37B7">
        <w:rPr>
          <w:rFonts w:ascii="Times New Roman" w:hAnsi="Times New Roman"/>
          <w:sz w:val="28"/>
          <w:szCs w:val="28"/>
          <w:lang w:val="en-US"/>
        </w:rPr>
        <w:t>book</w:t>
      </w:r>
      <w:r w:rsidRPr="00CF37B7">
        <w:rPr>
          <w:rFonts w:ascii="Times New Roman" w:hAnsi="Times New Roman"/>
          <w:sz w:val="28"/>
          <w:szCs w:val="28"/>
        </w:rPr>
        <w:t>.</w:t>
      </w:r>
      <w:proofErr w:type="spellStart"/>
      <w:r w:rsidRPr="00CF37B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CF37B7">
        <w:rPr>
          <w:rFonts w:ascii="Times New Roman" w:hAnsi="Times New Roman"/>
          <w:sz w:val="28"/>
          <w:szCs w:val="28"/>
        </w:rPr>
        <w:t>. Ре</w:t>
      </w:r>
      <w:r w:rsidRPr="00CF37B7">
        <w:rPr>
          <w:rFonts w:ascii="Times New Roman" w:hAnsi="Times New Roman"/>
          <w:sz w:val="28"/>
          <w:szCs w:val="28"/>
        </w:rPr>
        <w:t>д</w:t>
      </w:r>
      <w:r w:rsidRPr="00CF37B7">
        <w:rPr>
          <w:rFonts w:ascii="Times New Roman" w:hAnsi="Times New Roman"/>
          <w:sz w:val="28"/>
          <w:szCs w:val="28"/>
        </w:rPr>
        <w:t xml:space="preserve">кие книги [Электронный ресурс]. </w:t>
      </w:r>
      <w:r w:rsidRPr="00CF37B7">
        <w:rPr>
          <w:rFonts w:ascii="Times New Roman" w:hAnsi="Times New Roman"/>
          <w:sz w:val="28"/>
          <w:szCs w:val="28"/>
          <w:lang w:val="en-US"/>
        </w:rPr>
        <w:t>URL</w:t>
      </w:r>
      <w:r w:rsidRPr="00CF37B7">
        <w:rPr>
          <w:rFonts w:ascii="Times New Roman" w:hAnsi="Times New Roman"/>
          <w:sz w:val="28"/>
          <w:szCs w:val="28"/>
        </w:rPr>
        <w:t xml:space="preserve">: </w:t>
      </w:r>
      <w:hyperlink r:id="rId13" w:history="1">
        <w:r w:rsidRPr="00CF37B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www.press-book.ru/2009-10-23-21-08-12/8-2009-12-22-42-33/22-2009-11-03-08-21-32</w:t>
        </w:r>
      </w:hyperlink>
      <w:r w:rsidRPr="00CF37B7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F37B7">
        <w:rPr>
          <w:rFonts w:ascii="Times New Roman" w:hAnsi="Times New Roman"/>
          <w:sz w:val="28"/>
          <w:szCs w:val="28"/>
        </w:rPr>
        <w:t>дата обращения 25.04.2018).</w:t>
      </w:r>
    </w:p>
    <w:p w14:paraId="3E43D03E" w14:textId="77777777" w:rsidR="00013B8C" w:rsidRDefault="00013B8C" w:rsidP="00A757A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7B7">
        <w:rPr>
          <w:rFonts w:ascii="Times New Roman" w:hAnsi="Times New Roman"/>
          <w:sz w:val="28"/>
          <w:szCs w:val="28"/>
        </w:rPr>
        <w:t>Шамурин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CF37B7">
        <w:rPr>
          <w:rFonts w:ascii="Times New Roman" w:hAnsi="Times New Roman"/>
          <w:sz w:val="28"/>
          <w:szCs w:val="28"/>
        </w:rPr>
        <w:t xml:space="preserve"> Е. И. Методика составления аннотаций.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F37B7">
        <w:rPr>
          <w:rFonts w:ascii="Times New Roman" w:hAnsi="Times New Roman"/>
          <w:sz w:val="28"/>
          <w:szCs w:val="28"/>
        </w:rPr>
        <w:t>:</w:t>
      </w:r>
      <w:proofErr w:type="gramEnd"/>
      <w:r w:rsidRPr="00CF37B7">
        <w:rPr>
          <w:rFonts w:ascii="Times New Roman" w:hAnsi="Times New Roman"/>
          <w:sz w:val="28"/>
          <w:szCs w:val="28"/>
        </w:rPr>
        <w:t xml:space="preserve"> Издательство Всесоюзной книжной палаты, 1959. – 229 с.</w:t>
      </w:r>
    </w:p>
    <w:sectPr w:rsidR="00013B8C" w:rsidSect="00471E4D">
      <w:foot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C0AA6" w14:textId="77777777" w:rsidR="00AE3B51" w:rsidRDefault="00AE3B51" w:rsidP="00B230D6">
      <w:pPr>
        <w:spacing w:after="0" w:line="240" w:lineRule="auto"/>
      </w:pPr>
      <w:r>
        <w:separator/>
      </w:r>
    </w:p>
  </w:endnote>
  <w:endnote w:type="continuationSeparator" w:id="0">
    <w:p w14:paraId="1B4635DD" w14:textId="77777777" w:rsidR="00AE3B51" w:rsidRDefault="00AE3B51" w:rsidP="00B2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114409"/>
      <w:docPartObj>
        <w:docPartGallery w:val="Page Numbers (Bottom of Page)"/>
        <w:docPartUnique/>
      </w:docPartObj>
    </w:sdtPr>
    <w:sdtEndPr/>
    <w:sdtContent>
      <w:p w14:paraId="5C111F52" w14:textId="3F2B84DF" w:rsidR="00DC4468" w:rsidRDefault="00DC44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DA8">
          <w:rPr>
            <w:noProof/>
          </w:rPr>
          <w:t>28</w:t>
        </w:r>
        <w:r>
          <w:fldChar w:fldCharType="end"/>
        </w:r>
      </w:p>
    </w:sdtContent>
  </w:sdt>
  <w:p w14:paraId="2CC79FDA" w14:textId="77777777" w:rsidR="00DC4468" w:rsidRDefault="00DC44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ED44C" w14:textId="77777777" w:rsidR="00AE3B51" w:rsidRDefault="00AE3B51" w:rsidP="00B230D6">
      <w:pPr>
        <w:spacing w:after="0" w:line="240" w:lineRule="auto"/>
      </w:pPr>
      <w:r>
        <w:separator/>
      </w:r>
    </w:p>
  </w:footnote>
  <w:footnote w:type="continuationSeparator" w:id="0">
    <w:p w14:paraId="028FCA95" w14:textId="77777777" w:rsidR="00AE3B51" w:rsidRDefault="00AE3B51" w:rsidP="00B23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92E"/>
    <w:multiLevelType w:val="hybridMultilevel"/>
    <w:tmpl w:val="A356A936"/>
    <w:lvl w:ilvl="0" w:tplc="A66C11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D857DF"/>
    <w:multiLevelType w:val="multilevel"/>
    <w:tmpl w:val="7C4872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15546032"/>
    <w:multiLevelType w:val="multilevel"/>
    <w:tmpl w:val="34C495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E8B6743"/>
    <w:multiLevelType w:val="multilevel"/>
    <w:tmpl w:val="7284D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0512EE"/>
    <w:multiLevelType w:val="multilevel"/>
    <w:tmpl w:val="E716F2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5">
    <w:nsid w:val="20627A17"/>
    <w:multiLevelType w:val="hybridMultilevel"/>
    <w:tmpl w:val="8CEA5270"/>
    <w:lvl w:ilvl="0" w:tplc="AE265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8B1E19"/>
    <w:multiLevelType w:val="hybridMultilevel"/>
    <w:tmpl w:val="AD3AFB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1C40F13"/>
    <w:multiLevelType w:val="hybridMultilevel"/>
    <w:tmpl w:val="EEE0CD7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2B761007"/>
    <w:multiLevelType w:val="multilevel"/>
    <w:tmpl w:val="87FAEF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4CD41FB9"/>
    <w:multiLevelType w:val="multilevel"/>
    <w:tmpl w:val="7B421F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4F523B63"/>
    <w:multiLevelType w:val="hybridMultilevel"/>
    <w:tmpl w:val="F586BD18"/>
    <w:lvl w:ilvl="0" w:tplc="BEB01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780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23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E1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68D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A64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CA2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6B2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84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E0AC2"/>
    <w:multiLevelType w:val="hybridMultilevel"/>
    <w:tmpl w:val="EA020C0C"/>
    <w:lvl w:ilvl="0" w:tplc="8FF2B7A8">
      <w:start w:val="1"/>
      <w:numFmt w:val="decimal"/>
      <w:lvlText w:val="%1)"/>
      <w:lvlJc w:val="left"/>
      <w:pPr>
        <w:ind w:left="1825" w:hanging="1116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74C28DE"/>
    <w:multiLevelType w:val="hybridMultilevel"/>
    <w:tmpl w:val="362CA5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F1580"/>
    <w:multiLevelType w:val="hybridMultilevel"/>
    <w:tmpl w:val="1B805E0A"/>
    <w:lvl w:ilvl="0" w:tplc="E2CAD9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8E"/>
    <w:rsid w:val="00013B8C"/>
    <w:rsid w:val="000163AA"/>
    <w:rsid w:val="00026AAC"/>
    <w:rsid w:val="000529AA"/>
    <w:rsid w:val="00053C6C"/>
    <w:rsid w:val="000565E2"/>
    <w:rsid w:val="00056AAC"/>
    <w:rsid w:val="00083BCD"/>
    <w:rsid w:val="00083C09"/>
    <w:rsid w:val="000849DB"/>
    <w:rsid w:val="00085441"/>
    <w:rsid w:val="00090F04"/>
    <w:rsid w:val="00093C82"/>
    <w:rsid w:val="0009709C"/>
    <w:rsid w:val="000B662D"/>
    <w:rsid w:val="000B6648"/>
    <w:rsid w:val="000C0D7B"/>
    <w:rsid w:val="000C4B9E"/>
    <w:rsid w:val="000C5A05"/>
    <w:rsid w:val="000D7BCE"/>
    <w:rsid w:val="000F18C7"/>
    <w:rsid w:val="000F53DD"/>
    <w:rsid w:val="0010743A"/>
    <w:rsid w:val="001165E4"/>
    <w:rsid w:val="001171B5"/>
    <w:rsid w:val="001257F7"/>
    <w:rsid w:val="001259C2"/>
    <w:rsid w:val="00140016"/>
    <w:rsid w:val="00151171"/>
    <w:rsid w:val="00156506"/>
    <w:rsid w:val="0015697D"/>
    <w:rsid w:val="00177637"/>
    <w:rsid w:val="00184F2E"/>
    <w:rsid w:val="001B23B4"/>
    <w:rsid w:val="001B5BA4"/>
    <w:rsid w:val="001B5DA5"/>
    <w:rsid w:val="001D6131"/>
    <w:rsid w:val="001E0BD7"/>
    <w:rsid w:val="001E4F6B"/>
    <w:rsid w:val="001F6FEA"/>
    <w:rsid w:val="001F7AC4"/>
    <w:rsid w:val="00201C08"/>
    <w:rsid w:val="00204E28"/>
    <w:rsid w:val="002075AB"/>
    <w:rsid w:val="00213BBD"/>
    <w:rsid w:val="002175F2"/>
    <w:rsid w:val="00235007"/>
    <w:rsid w:val="00250331"/>
    <w:rsid w:val="002559DF"/>
    <w:rsid w:val="0027668A"/>
    <w:rsid w:val="002B2944"/>
    <w:rsid w:val="002B2982"/>
    <w:rsid w:val="002B625C"/>
    <w:rsid w:val="002C0212"/>
    <w:rsid w:val="002C39E8"/>
    <w:rsid w:val="002D055B"/>
    <w:rsid w:val="002D46E1"/>
    <w:rsid w:val="002E7783"/>
    <w:rsid w:val="002F6813"/>
    <w:rsid w:val="00322098"/>
    <w:rsid w:val="00324132"/>
    <w:rsid w:val="00337EA3"/>
    <w:rsid w:val="00342CAA"/>
    <w:rsid w:val="00343682"/>
    <w:rsid w:val="00344466"/>
    <w:rsid w:val="00347F12"/>
    <w:rsid w:val="003551C5"/>
    <w:rsid w:val="003573B1"/>
    <w:rsid w:val="003750B9"/>
    <w:rsid w:val="003916CD"/>
    <w:rsid w:val="0039742B"/>
    <w:rsid w:val="0039785C"/>
    <w:rsid w:val="003A0C13"/>
    <w:rsid w:val="003A4017"/>
    <w:rsid w:val="003B29BB"/>
    <w:rsid w:val="003C4F9F"/>
    <w:rsid w:val="003C768E"/>
    <w:rsid w:val="003D2FB1"/>
    <w:rsid w:val="004107DC"/>
    <w:rsid w:val="004115F3"/>
    <w:rsid w:val="004245C3"/>
    <w:rsid w:val="00432F8B"/>
    <w:rsid w:val="00465336"/>
    <w:rsid w:val="00467360"/>
    <w:rsid w:val="00470C11"/>
    <w:rsid w:val="00471E4D"/>
    <w:rsid w:val="00475D11"/>
    <w:rsid w:val="004A414D"/>
    <w:rsid w:val="004B379B"/>
    <w:rsid w:val="004B3AD3"/>
    <w:rsid w:val="004B4B79"/>
    <w:rsid w:val="004E04CD"/>
    <w:rsid w:val="004F47E6"/>
    <w:rsid w:val="004F47EE"/>
    <w:rsid w:val="004F73F1"/>
    <w:rsid w:val="005019F0"/>
    <w:rsid w:val="00506D69"/>
    <w:rsid w:val="0051596B"/>
    <w:rsid w:val="00515E01"/>
    <w:rsid w:val="0053218C"/>
    <w:rsid w:val="00550A96"/>
    <w:rsid w:val="00555B17"/>
    <w:rsid w:val="00572879"/>
    <w:rsid w:val="00572FD2"/>
    <w:rsid w:val="00584C07"/>
    <w:rsid w:val="00597C6C"/>
    <w:rsid w:val="005A59E9"/>
    <w:rsid w:val="005B7948"/>
    <w:rsid w:val="005F5615"/>
    <w:rsid w:val="00622190"/>
    <w:rsid w:val="00654E2E"/>
    <w:rsid w:val="00656D4B"/>
    <w:rsid w:val="00665E92"/>
    <w:rsid w:val="006675AB"/>
    <w:rsid w:val="0067737B"/>
    <w:rsid w:val="00684099"/>
    <w:rsid w:val="006B7E0D"/>
    <w:rsid w:val="006D0032"/>
    <w:rsid w:val="006D28CA"/>
    <w:rsid w:val="006E7A2C"/>
    <w:rsid w:val="007071D2"/>
    <w:rsid w:val="00710B0A"/>
    <w:rsid w:val="007551D1"/>
    <w:rsid w:val="0075597C"/>
    <w:rsid w:val="00764C02"/>
    <w:rsid w:val="00765DBA"/>
    <w:rsid w:val="00787257"/>
    <w:rsid w:val="00790C6C"/>
    <w:rsid w:val="007B600F"/>
    <w:rsid w:val="007E3A81"/>
    <w:rsid w:val="007F604B"/>
    <w:rsid w:val="008116D0"/>
    <w:rsid w:val="00856660"/>
    <w:rsid w:val="008607D6"/>
    <w:rsid w:val="00877624"/>
    <w:rsid w:val="008833E9"/>
    <w:rsid w:val="008916AA"/>
    <w:rsid w:val="008A7C27"/>
    <w:rsid w:val="008D1462"/>
    <w:rsid w:val="008D164E"/>
    <w:rsid w:val="008D2A11"/>
    <w:rsid w:val="008D4C6A"/>
    <w:rsid w:val="008E7F66"/>
    <w:rsid w:val="008F21AD"/>
    <w:rsid w:val="008F4B4D"/>
    <w:rsid w:val="0090538F"/>
    <w:rsid w:val="00911111"/>
    <w:rsid w:val="009253AC"/>
    <w:rsid w:val="009317D1"/>
    <w:rsid w:val="00941178"/>
    <w:rsid w:val="0094189E"/>
    <w:rsid w:val="009464AF"/>
    <w:rsid w:val="00946952"/>
    <w:rsid w:val="00953413"/>
    <w:rsid w:val="00953587"/>
    <w:rsid w:val="00966076"/>
    <w:rsid w:val="00971A16"/>
    <w:rsid w:val="00982D30"/>
    <w:rsid w:val="00986587"/>
    <w:rsid w:val="009A14A3"/>
    <w:rsid w:val="009A1658"/>
    <w:rsid w:val="009B126A"/>
    <w:rsid w:val="009E01CA"/>
    <w:rsid w:val="009E36E8"/>
    <w:rsid w:val="00A00D41"/>
    <w:rsid w:val="00A136F1"/>
    <w:rsid w:val="00A5071C"/>
    <w:rsid w:val="00A55209"/>
    <w:rsid w:val="00A72327"/>
    <w:rsid w:val="00A757A5"/>
    <w:rsid w:val="00A87FC6"/>
    <w:rsid w:val="00A9082E"/>
    <w:rsid w:val="00A9372A"/>
    <w:rsid w:val="00AB6169"/>
    <w:rsid w:val="00AC4834"/>
    <w:rsid w:val="00AD1B06"/>
    <w:rsid w:val="00AD7423"/>
    <w:rsid w:val="00AE3B51"/>
    <w:rsid w:val="00AF13D7"/>
    <w:rsid w:val="00AF1625"/>
    <w:rsid w:val="00AF4DE7"/>
    <w:rsid w:val="00AF677C"/>
    <w:rsid w:val="00B02CB5"/>
    <w:rsid w:val="00B16970"/>
    <w:rsid w:val="00B204F6"/>
    <w:rsid w:val="00B22C18"/>
    <w:rsid w:val="00B230D1"/>
    <w:rsid w:val="00B230D6"/>
    <w:rsid w:val="00B252DB"/>
    <w:rsid w:val="00B2791B"/>
    <w:rsid w:val="00B472F3"/>
    <w:rsid w:val="00B50082"/>
    <w:rsid w:val="00B521B8"/>
    <w:rsid w:val="00B70080"/>
    <w:rsid w:val="00B776BA"/>
    <w:rsid w:val="00B85045"/>
    <w:rsid w:val="00B8564C"/>
    <w:rsid w:val="00B87E1C"/>
    <w:rsid w:val="00BB62C4"/>
    <w:rsid w:val="00BB7DB0"/>
    <w:rsid w:val="00C04277"/>
    <w:rsid w:val="00C17E3E"/>
    <w:rsid w:val="00C35B03"/>
    <w:rsid w:val="00C37D24"/>
    <w:rsid w:val="00C405B2"/>
    <w:rsid w:val="00C41B7D"/>
    <w:rsid w:val="00C43FF3"/>
    <w:rsid w:val="00C63207"/>
    <w:rsid w:val="00C646C5"/>
    <w:rsid w:val="00C75ACD"/>
    <w:rsid w:val="00C81A12"/>
    <w:rsid w:val="00C858C2"/>
    <w:rsid w:val="00C92A4D"/>
    <w:rsid w:val="00CA38FB"/>
    <w:rsid w:val="00CB289F"/>
    <w:rsid w:val="00CC16BA"/>
    <w:rsid w:val="00CD5E47"/>
    <w:rsid w:val="00CE3DEB"/>
    <w:rsid w:val="00CE70F9"/>
    <w:rsid w:val="00CF37B7"/>
    <w:rsid w:val="00CF4945"/>
    <w:rsid w:val="00D00903"/>
    <w:rsid w:val="00D01DA8"/>
    <w:rsid w:val="00D1496B"/>
    <w:rsid w:val="00D30981"/>
    <w:rsid w:val="00D4725E"/>
    <w:rsid w:val="00D57133"/>
    <w:rsid w:val="00D60725"/>
    <w:rsid w:val="00D97510"/>
    <w:rsid w:val="00DA0523"/>
    <w:rsid w:val="00DA321C"/>
    <w:rsid w:val="00DA350E"/>
    <w:rsid w:val="00DA7559"/>
    <w:rsid w:val="00DB4FB7"/>
    <w:rsid w:val="00DB5A00"/>
    <w:rsid w:val="00DC3044"/>
    <w:rsid w:val="00DC4468"/>
    <w:rsid w:val="00DD4783"/>
    <w:rsid w:val="00DE31BB"/>
    <w:rsid w:val="00DE7DB4"/>
    <w:rsid w:val="00DF0B51"/>
    <w:rsid w:val="00E05F94"/>
    <w:rsid w:val="00E137DD"/>
    <w:rsid w:val="00E15A64"/>
    <w:rsid w:val="00E405F4"/>
    <w:rsid w:val="00E425FC"/>
    <w:rsid w:val="00E42964"/>
    <w:rsid w:val="00E612FD"/>
    <w:rsid w:val="00E63EDC"/>
    <w:rsid w:val="00E77BD3"/>
    <w:rsid w:val="00E85648"/>
    <w:rsid w:val="00EA36FA"/>
    <w:rsid w:val="00EA743D"/>
    <w:rsid w:val="00EA77DD"/>
    <w:rsid w:val="00EB41DB"/>
    <w:rsid w:val="00EB5AA5"/>
    <w:rsid w:val="00EB6F78"/>
    <w:rsid w:val="00EC68B2"/>
    <w:rsid w:val="00EC7838"/>
    <w:rsid w:val="00EE1F07"/>
    <w:rsid w:val="00F0568A"/>
    <w:rsid w:val="00F152DC"/>
    <w:rsid w:val="00F25B1A"/>
    <w:rsid w:val="00F32133"/>
    <w:rsid w:val="00F36E8B"/>
    <w:rsid w:val="00F46C92"/>
    <w:rsid w:val="00F52943"/>
    <w:rsid w:val="00F52FEA"/>
    <w:rsid w:val="00FA04E7"/>
    <w:rsid w:val="00FB244C"/>
    <w:rsid w:val="00FC59AE"/>
    <w:rsid w:val="4B077B0A"/>
    <w:rsid w:val="5B93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E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7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57A5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B230D6"/>
    <w:pPr>
      <w:spacing w:after="0" w:line="240" w:lineRule="auto"/>
    </w:pPr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B230D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230D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EB4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EB41DB"/>
  </w:style>
  <w:style w:type="paragraph" w:styleId="aa">
    <w:name w:val="footer"/>
    <w:basedOn w:val="a"/>
    <w:link w:val="ab"/>
    <w:uiPriority w:val="99"/>
    <w:unhideWhenUsed/>
    <w:rsid w:val="00EB4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EB41DB"/>
  </w:style>
  <w:style w:type="character" w:customStyle="1" w:styleId="10">
    <w:name w:val="Заголовок 1 Знак"/>
    <w:basedOn w:val="a0"/>
    <w:link w:val="1"/>
    <w:uiPriority w:val="9"/>
    <w:rsid w:val="001511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151171"/>
    <w:pPr>
      <w:spacing w:line="276" w:lineRule="auto"/>
      <w:outlineLvl w:val="9"/>
    </w:pPr>
  </w:style>
  <w:style w:type="paragraph" w:styleId="ad">
    <w:name w:val="Balloon Text"/>
    <w:basedOn w:val="a"/>
    <w:link w:val="ae"/>
    <w:uiPriority w:val="99"/>
    <w:semiHidden/>
    <w:unhideWhenUsed/>
    <w:rsid w:val="0015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151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7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57A5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B230D6"/>
    <w:pPr>
      <w:spacing w:after="0" w:line="240" w:lineRule="auto"/>
    </w:pPr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B230D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230D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EB4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EB41DB"/>
  </w:style>
  <w:style w:type="paragraph" w:styleId="aa">
    <w:name w:val="footer"/>
    <w:basedOn w:val="a"/>
    <w:link w:val="ab"/>
    <w:uiPriority w:val="99"/>
    <w:unhideWhenUsed/>
    <w:rsid w:val="00EB4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EB41DB"/>
  </w:style>
  <w:style w:type="character" w:customStyle="1" w:styleId="10">
    <w:name w:val="Заголовок 1 Знак"/>
    <w:basedOn w:val="a0"/>
    <w:link w:val="1"/>
    <w:uiPriority w:val="9"/>
    <w:rsid w:val="001511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151171"/>
    <w:pPr>
      <w:spacing w:line="276" w:lineRule="auto"/>
      <w:outlineLvl w:val="9"/>
    </w:pPr>
  </w:style>
  <w:style w:type="paragraph" w:styleId="ad">
    <w:name w:val="Balloon Text"/>
    <w:basedOn w:val="a"/>
    <w:link w:val="ae"/>
    <w:uiPriority w:val="99"/>
    <w:semiHidden/>
    <w:unhideWhenUsed/>
    <w:rsid w:val="0015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151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0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ess-book.ru/2009-10-23-21-08-12/8-2009-12-22-42-33/22-2009-11-03-08-21-32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vtoram.com/kak_napisat_annotatziyu_k_knig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of-inspiration.ru/vidy-annotacij-s-primeram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u.m.wikipedia.org/wiki/&#1040;&#1085;&#1085;&#1086;&#1090;&#1072;&#1094;&#1080;&#1103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9B753-C85A-4263-9BF0-ACDC0A18B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5966</Words>
  <Characters>34011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Andrey</cp:lastModifiedBy>
  <cp:revision>5</cp:revision>
  <cp:lastPrinted>2018-06-06T05:27:00Z</cp:lastPrinted>
  <dcterms:created xsi:type="dcterms:W3CDTF">2018-06-06T05:24:00Z</dcterms:created>
  <dcterms:modified xsi:type="dcterms:W3CDTF">2019-02-28T15:43:00Z</dcterms:modified>
</cp:coreProperties>
</file>