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11" w:rsidRDefault="00434A11" w:rsidP="00D85602">
      <w:pPr>
        <w:pStyle w:val="a8"/>
        <w:spacing w:before="0" w:line="360" w:lineRule="auto"/>
        <w:jc w:val="center"/>
        <w:rPr>
          <w:rFonts w:ascii="Times New Roman" w:hAnsi="Times New Roman"/>
          <w:color w:val="000000"/>
        </w:rPr>
      </w:pPr>
      <w:bookmarkStart w:id="0" w:name="_Toc477782516"/>
      <w:r>
        <w:rPr>
          <w:rFonts w:ascii="Times New Roman" w:hAnsi="Times New Roman"/>
          <w:color w:val="000000"/>
        </w:rPr>
        <w:t>СОДЕРЖАНИЕ</w:t>
      </w:r>
    </w:p>
    <w:p w:rsidR="00434A11" w:rsidRPr="00F97451" w:rsidRDefault="00434A11" w:rsidP="00F97451">
      <w:pPr>
        <w:rPr>
          <w:lang w:eastAsia="ru-RU"/>
        </w:rPr>
      </w:pPr>
    </w:p>
    <w:p w:rsidR="00434A11" w:rsidRPr="00033E61" w:rsidRDefault="00434A11" w:rsidP="00033E61">
      <w:pPr>
        <w:pStyle w:val="11"/>
        <w:tabs>
          <w:tab w:val="right" w:leader="dot" w:pos="9345"/>
        </w:tabs>
        <w:spacing w:after="0" w:line="360" w:lineRule="auto"/>
        <w:ind w:firstLine="709"/>
        <w:jc w:val="both"/>
        <w:rPr>
          <w:rFonts w:ascii="Times New Roman" w:hAnsi="Times New Roman"/>
          <w:noProof/>
          <w:sz w:val="28"/>
          <w:szCs w:val="28"/>
          <w:lang w:eastAsia="ru-RU"/>
        </w:rPr>
      </w:pPr>
      <w:r w:rsidRPr="00033E61">
        <w:rPr>
          <w:rFonts w:ascii="Times New Roman" w:hAnsi="Times New Roman"/>
          <w:color w:val="000000"/>
          <w:sz w:val="28"/>
          <w:szCs w:val="28"/>
        </w:rPr>
        <w:fldChar w:fldCharType="begin"/>
      </w:r>
      <w:r w:rsidRPr="00033E61">
        <w:rPr>
          <w:rFonts w:ascii="Times New Roman" w:hAnsi="Times New Roman"/>
          <w:color w:val="000000"/>
          <w:sz w:val="28"/>
          <w:szCs w:val="28"/>
        </w:rPr>
        <w:instrText xml:space="preserve"> TOC \o "1-3" \h \z \u </w:instrText>
      </w:r>
      <w:r w:rsidRPr="00033E61">
        <w:rPr>
          <w:rFonts w:ascii="Times New Roman" w:hAnsi="Times New Roman"/>
          <w:color w:val="000000"/>
          <w:sz w:val="28"/>
          <w:szCs w:val="28"/>
        </w:rPr>
        <w:fldChar w:fldCharType="separate"/>
      </w:r>
      <w:hyperlink w:anchor="_Toc479231438" w:history="1">
        <w:r w:rsidRPr="00033E61">
          <w:rPr>
            <w:rStyle w:val="a6"/>
            <w:rFonts w:ascii="Times New Roman" w:hAnsi="Times New Roman"/>
            <w:noProof/>
            <w:sz w:val="28"/>
            <w:szCs w:val="28"/>
          </w:rPr>
          <w:t>Введение</w:t>
        </w:r>
        <w:r w:rsidRPr="00033E61">
          <w:rPr>
            <w:rFonts w:ascii="Times New Roman" w:hAnsi="Times New Roman"/>
            <w:noProof/>
            <w:webHidden/>
            <w:sz w:val="28"/>
            <w:szCs w:val="28"/>
          </w:rPr>
          <w:tab/>
        </w:r>
        <w:r w:rsidRPr="00033E61">
          <w:rPr>
            <w:rFonts w:ascii="Times New Roman" w:hAnsi="Times New Roman"/>
            <w:noProof/>
            <w:webHidden/>
            <w:sz w:val="28"/>
            <w:szCs w:val="28"/>
          </w:rPr>
          <w:fldChar w:fldCharType="begin"/>
        </w:r>
        <w:r w:rsidRPr="00033E61">
          <w:rPr>
            <w:rFonts w:ascii="Times New Roman" w:hAnsi="Times New Roman"/>
            <w:noProof/>
            <w:webHidden/>
            <w:sz w:val="28"/>
            <w:szCs w:val="28"/>
          </w:rPr>
          <w:instrText xml:space="preserve"> PAGEREF _Toc479231438 \h </w:instrText>
        </w:r>
        <w:r w:rsidRPr="00033E61">
          <w:rPr>
            <w:rFonts w:ascii="Times New Roman" w:hAnsi="Times New Roman"/>
            <w:noProof/>
            <w:webHidden/>
            <w:sz w:val="28"/>
            <w:szCs w:val="28"/>
          </w:rPr>
        </w:r>
        <w:r w:rsidRPr="00033E61">
          <w:rPr>
            <w:rFonts w:ascii="Times New Roman" w:hAnsi="Times New Roman"/>
            <w:noProof/>
            <w:webHidden/>
            <w:sz w:val="28"/>
            <w:szCs w:val="28"/>
          </w:rPr>
          <w:fldChar w:fldCharType="separate"/>
        </w:r>
        <w:r>
          <w:rPr>
            <w:rFonts w:ascii="Times New Roman" w:hAnsi="Times New Roman"/>
            <w:noProof/>
            <w:webHidden/>
            <w:sz w:val="28"/>
            <w:szCs w:val="28"/>
          </w:rPr>
          <w:t>3</w:t>
        </w:r>
        <w:r w:rsidRPr="00033E61">
          <w:rPr>
            <w:rFonts w:ascii="Times New Roman" w:hAnsi="Times New Roman"/>
            <w:noProof/>
            <w:webHidden/>
            <w:sz w:val="28"/>
            <w:szCs w:val="28"/>
          </w:rPr>
          <w:fldChar w:fldCharType="end"/>
        </w:r>
      </w:hyperlink>
    </w:p>
    <w:p w:rsidR="00434A11" w:rsidRPr="00B603DD" w:rsidRDefault="00AC5D4F" w:rsidP="00033E61">
      <w:pPr>
        <w:pStyle w:val="11"/>
        <w:tabs>
          <w:tab w:val="right" w:leader="dot" w:pos="9345"/>
        </w:tabs>
        <w:spacing w:after="0" w:line="360" w:lineRule="auto"/>
        <w:ind w:firstLine="709"/>
        <w:jc w:val="both"/>
        <w:rPr>
          <w:rFonts w:ascii="Times New Roman" w:hAnsi="Times New Roman"/>
          <w:noProof/>
          <w:sz w:val="28"/>
          <w:szCs w:val="28"/>
          <w:lang w:val="en-US" w:eastAsia="ru-RU"/>
        </w:rPr>
      </w:pPr>
      <w:hyperlink w:anchor="_Toc479231439" w:history="1">
        <w:r w:rsidR="00434A11">
          <w:rPr>
            <w:rStyle w:val="a6"/>
            <w:rFonts w:ascii="Times New Roman" w:hAnsi="Times New Roman"/>
            <w:noProof/>
            <w:sz w:val="28"/>
            <w:szCs w:val="28"/>
            <w:lang w:val="en-US"/>
          </w:rPr>
          <w:t xml:space="preserve">1 </w:t>
        </w:r>
        <w:r w:rsidR="00434A11" w:rsidRPr="00033E61">
          <w:rPr>
            <w:rStyle w:val="a6"/>
            <w:rFonts w:ascii="Times New Roman" w:hAnsi="Times New Roman"/>
            <w:noProof/>
            <w:sz w:val="28"/>
            <w:szCs w:val="28"/>
            <w:lang w:eastAsia="ru-RU"/>
          </w:rPr>
          <w:t>Появление первых информационных агентств в России</w:t>
        </w:r>
        <w:r w:rsidR="00434A11">
          <w:rPr>
            <w:rFonts w:ascii="Times New Roman" w:hAnsi="Times New Roman"/>
            <w:noProof/>
            <w:webHidden/>
            <w:sz w:val="28"/>
            <w:szCs w:val="28"/>
            <w:lang w:val="en-US"/>
          </w:rPr>
          <w:t>……………...6</w:t>
        </w:r>
      </w:hyperlink>
    </w:p>
    <w:p w:rsidR="00434A11" w:rsidRPr="00033E61" w:rsidRDefault="00AC5D4F" w:rsidP="00033E61">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479231440" w:history="1">
        <w:r w:rsidR="00434A11">
          <w:rPr>
            <w:rStyle w:val="a6"/>
            <w:rFonts w:ascii="Times New Roman" w:hAnsi="Times New Roman"/>
            <w:noProof/>
            <w:sz w:val="28"/>
            <w:szCs w:val="28"/>
            <w:lang w:val="en-US"/>
          </w:rPr>
          <w:t xml:space="preserve">2 </w:t>
        </w:r>
        <w:r w:rsidR="00434A11" w:rsidRPr="00033E61">
          <w:rPr>
            <w:rStyle w:val="a6"/>
            <w:rFonts w:ascii="Times New Roman" w:hAnsi="Times New Roman"/>
            <w:noProof/>
            <w:sz w:val="28"/>
            <w:szCs w:val="28"/>
          </w:rPr>
          <w:t>История появления ТАСС</w:t>
        </w:r>
        <w:r w:rsidR="00434A11">
          <w:rPr>
            <w:rFonts w:ascii="Times New Roman" w:hAnsi="Times New Roman"/>
            <w:noProof/>
            <w:webHidden/>
            <w:sz w:val="28"/>
            <w:szCs w:val="28"/>
            <w:lang w:val="en-US"/>
          </w:rPr>
          <w:t>……………………………………………...1</w:t>
        </w:r>
        <w:r w:rsidR="00434A11" w:rsidRPr="00033E61">
          <w:rPr>
            <w:rFonts w:ascii="Times New Roman" w:hAnsi="Times New Roman"/>
            <w:noProof/>
            <w:webHidden/>
            <w:sz w:val="28"/>
            <w:szCs w:val="28"/>
          </w:rPr>
          <w:fldChar w:fldCharType="begin"/>
        </w:r>
        <w:r w:rsidR="00434A11" w:rsidRPr="00033E61">
          <w:rPr>
            <w:rFonts w:ascii="Times New Roman" w:hAnsi="Times New Roman"/>
            <w:noProof/>
            <w:webHidden/>
            <w:sz w:val="28"/>
            <w:szCs w:val="28"/>
          </w:rPr>
          <w:instrText xml:space="preserve"> PAGEREF _Toc479231440 \h </w:instrText>
        </w:r>
        <w:r w:rsidR="00434A11" w:rsidRPr="00033E61">
          <w:rPr>
            <w:rFonts w:ascii="Times New Roman" w:hAnsi="Times New Roman"/>
            <w:noProof/>
            <w:webHidden/>
            <w:sz w:val="28"/>
            <w:szCs w:val="28"/>
          </w:rPr>
        </w:r>
        <w:r w:rsidR="00434A11" w:rsidRPr="00033E61">
          <w:rPr>
            <w:rFonts w:ascii="Times New Roman" w:hAnsi="Times New Roman"/>
            <w:noProof/>
            <w:webHidden/>
            <w:sz w:val="28"/>
            <w:szCs w:val="28"/>
          </w:rPr>
          <w:fldChar w:fldCharType="separate"/>
        </w:r>
        <w:r w:rsidR="00434A11">
          <w:rPr>
            <w:rFonts w:ascii="Times New Roman" w:hAnsi="Times New Roman"/>
            <w:noProof/>
            <w:webHidden/>
            <w:sz w:val="28"/>
            <w:szCs w:val="28"/>
          </w:rPr>
          <w:t>4</w:t>
        </w:r>
        <w:r w:rsidR="00434A11" w:rsidRPr="00033E61">
          <w:rPr>
            <w:rFonts w:ascii="Times New Roman" w:hAnsi="Times New Roman"/>
            <w:noProof/>
            <w:webHidden/>
            <w:sz w:val="28"/>
            <w:szCs w:val="28"/>
          </w:rPr>
          <w:fldChar w:fldCharType="end"/>
        </w:r>
      </w:hyperlink>
    </w:p>
    <w:p w:rsidR="00434A11" w:rsidRPr="00B603DD" w:rsidRDefault="00AC5D4F" w:rsidP="00033E61">
      <w:pPr>
        <w:pStyle w:val="11"/>
        <w:tabs>
          <w:tab w:val="right" w:leader="dot" w:pos="9345"/>
        </w:tabs>
        <w:spacing w:after="0" w:line="360" w:lineRule="auto"/>
        <w:ind w:firstLine="709"/>
        <w:jc w:val="both"/>
        <w:rPr>
          <w:rFonts w:ascii="Times New Roman" w:hAnsi="Times New Roman"/>
          <w:noProof/>
          <w:sz w:val="28"/>
          <w:szCs w:val="28"/>
          <w:lang w:val="en-US" w:eastAsia="ru-RU"/>
        </w:rPr>
      </w:pPr>
      <w:hyperlink w:anchor="_Toc479231441" w:history="1">
        <w:r w:rsidR="00434A11">
          <w:rPr>
            <w:rStyle w:val="a6"/>
            <w:rFonts w:ascii="Times New Roman" w:hAnsi="Times New Roman"/>
            <w:noProof/>
            <w:sz w:val="28"/>
            <w:szCs w:val="28"/>
            <w:lang w:val="en-US"/>
          </w:rPr>
          <w:t xml:space="preserve">3 </w:t>
        </w:r>
        <w:r w:rsidR="00434A11" w:rsidRPr="00033E61">
          <w:rPr>
            <w:rStyle w:val="a6"/>
            <w:rFonts w:ascii="Times New Roman" w:hAnsi="Times New Roman"/>
            <w:noProof/>
            <w:sz w:val="28"/>
            <w:szCs w:val="28"/>
            <w:lang w:eastAsia="ru-RU"/>
          </w:rPr>
          <w:t>Особенности тематической модели ТАСС как информационного агентства Советского Союза</w:t>
        </w:r>
        <w:r w:rsidR="00434A11" w:rsidRPr="00033E61">
          <w:rPr>
            <w:rFonts w:ascii="Times New Roman" w:hAnsi="Times New Roman"/>
            <w:noProof/>
            <w:webHidden/>
            <w:sz w:val="28"/>
            <w:szCs w:val="28"/>
          </w:rPr>
          <w:tab/>
        </w:r>
        <w:r w:rsidR="00434A11">
          <w:rPr>
            <w:rFonts w:ascii="Times New Roman" w:hAnsi="Times New Roman"/>
            <w:noProof/>
            <w:webHidden/>
            <w:sz w:val="28"/>
            <w:szCs w:val="28"/>
            <w:lang w:val="en-US"/>
          </w:rPr>
          <w:t>22</w:t>
        </w:r>
      </w:hyperlink>
    </w:p>
    <w:p w:rsidR="00434A11" w:rsidRPr="00B603DD" w:rsidRDefault="00AC5D4F" w:rsidP="00033E61">
      <w:pPr>
        <w:pStyle w:val="11"/>
        <w:tabs>
          <w:tab w:val="right" w:leader="dot" w:pos="9345"/>
        </w:tabs>
        <w:spacing w:after="0" w:line="360" w:lineRule="auto"/>
        <w:ind w:firstLine="709"/>
        <w:jc w:val="both"/>
        <w:rPr>
          <w:rFonts w:ascii="Times New Roman" w:hAnsi="Times New Roman"/>
          <w:noProof/>
          <w:sz w:val="28"/>
          <w:szCs w:val="28"/>
          <w:lang w:val="en-US" w:eastAsia="ru-RU"/>
        </w:rPr>
      </w:pPr>
      <w:hyperlink w:anchor="_Toc479231442" w:history="1">
        <w:r w:rsidR="00434A11" w:rsidRPr="00033E61">
          <w:rPr>
            <w:rStyle w:val="a6"/>
            <w:rFonts w:ascii="Times New Roman" w:hAnsi="Times New Roman"/>
            <w:noProof/>
            <w:sz w:val="28"/>
            <w:szCs w:val="28"/>
          </w:rPr>
          <w:t>Заключение</w:t>
        </w:r>
        <w:r w:rsidR="00434A11" w:rsidRPr="00033E61">
          <w:rPr>
            <w:rFonts w:ascii="Times New Roman" w:hAnsi="Times New Roman"/>
            <w:noProof/>
            <w:webHidden/>
            <w:sz w:val="28"/>
            <w:szCs w:val="28"/>
          </w:rPr>
          <w:tab/>
        </w:r>
        <w:r w:rsidR="00434A11">
          <w:rPr>
            <w:rFonts w:ascii="Times New Roman" w:hAnsi="Times New Roman"/>
            <w:noProof/>
            <w:webHidden/>
            <w:sz w:val="28"/>
            <w:szCs w:val="28"/>
            <w:lang w:val="en-US"/>
          </w:rPr>
          <w:t>30</w:t>
        </w:r>
      </w:hyperlink>
      <w:bookmarkStart w:id="1" w:name="_GoBack"/>
      <w:bookmarkEnd w:id="1"/>
    </w:p>
    <w:p w:rsidR="00434A11" w:rsidRPr="00033E61" w:rsidRDefault="00AC5D4F" w:rsidP="00033E61">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479231443" w:history="1">
        <w:r w:rsidR="00434A11" w:rsidRPr="00033E61">
          <w:rPr>
            <w:rStyle w:val="a6"/>
            <w:rFonts w:ascii="Times New Roman" w:hAnsi="Times New Roman"/>
            <w:noProof/>
            <w:sz w:val="28"/>
            <w:szCs w:val="28"/>
          </w:rPr>
          <w:t>Список использованной литературы</w:t>
        </w:r>
        <w:r w:rsidR="00434A11" w:rsidRPr="00033E61">
          <w:rPr>
            <w:rFonts w:ascii="Times New Roman" w:hAnsi="Times New Roman"/>
            <w:noProof/>
            <w:webHidden/>
            <w:sz w:val="28"/>
            <w:szCs w:val="28"/>
          </w:rPr>
          <w:tab/>
        </w:r>
        <w:r w:rsidR="00434A11">
          <w:rPr>
            <w:rFonts w:ascii="Times New Roman" w:hAnsi="Times New Roman"/>
            <w:noProof/>
            <w:webHidden/>
            <w:sz w:val="28"/>
            <w:szCs w:val="28"/>
            <w:lang w:val="en-US"/>
          </w:rPr>
          <w:t>32</w:t>
        </w:r>
      </w:hyperlink>
    </w:p>
    <w:p w:rsidR="00434A11" w:rsidRPr="00033E61" w:rsidRDefault="00AC5D4F" w:rsidP="00033E61">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479231444" w:history="1">
        <w:r w:rsidR="00434A11" w:rsidRPr="00033E61">
          <w:rPr>
            <w:rStyle w:val="a6"/>
            <w:rFonts w:ascii="Times New Roman" w:hAnsi="Times New Roman"/>
            <w:noProof/>
            <w:sz w:val="28"/>
            <w:szCs w:val="28"/>
          </w:rPr>
          <w:t>Приложение 1</w:t>
        </w:r>
        <w:r w:rsidR="00434A11" w:rsidRPr="00033E61">
          <w:rPr>
            <w:rFonts w:ascii="Times New Roman" w:hAnsi="Times New Roman"/>
            <w:noProof/>
            <w:webHidden/>
            <w:sz w:val="28"/>
            <w:szCs w:val="28"/>
          </w:rPr>
          <w:tab/>
        </w:r>
        <w:r w:rsidR="00434A11">
          <w:rPr>
            <w:rFonts w:ascii="Times New Roman" w:hAnsi="Times New Roman"/>
            <w:noProof/>
            <w:webHidden/>
            <w:sz w:val="28"/>
            <w:szCs w:val="28"/>
            <w:lang w:val="en-US"/>
          </w:rPr>
          <w:t>35</w:t>
        </w:r>
      </w:hyperlink>
    </w:p>
    <w:p w:rsidR="00434A11" w:rsidRPr="00B603DD" w:rsidRDefault="00AC5D4F" w:rsidP="00033E61">
      <w:pPr>
        <w:pStyle w:val="11"/>
        <w:tabs>
          <w:tab w:val="right" w:leader="dot" w:pos="9345"/>
        </w:tabs>
        <w:spacing w:after="0" w:line="360" w:lineRule="auto"/>
        <w:ind w:firstLine="709"/>
        <w:jc w:val="both"/>
        <w:rPr>
          <w:rFonts w:ascii="Times New Roman" w:hAnsi="Times New Roman"/>
          <w:noProof/>
          <w:sz w:val="28"/>
          <w:szCs w:val="28"/>
          <w:lang w:val="en-US" w:eastAsia="ru-RU"/>
        </w:rPr>
      </w:pPr>
      <w:hyperlink w:anchor="_Toc479231445" w:history="1">
        <w:r w:rsidR="00434A11" w:rsidRPr="00033E61">
          <w:rPr>
            <w:rStyle w:val="a6"/>
            <w:rFonts w:ascii="Times New Roman" w:hAnsi="Times New Roman"/>
            <w:noProof/>
            <w:sz w:val="28"/>
            <w:szCs w:val="28"/>
          </w:rPr>
          <w:t>Приложение 2</w:t>
        </w:r>
        <w:r w:rsidR="00434A11" w:rsidRPr="00033E61">
          <w:rPr>
            <w:rFonts w:ascii="Times New Roman" w:hAnsi="Times New Roman"/>
            <w:noProof/>
            <w:webHidden/>
            <w:sz w:val="28"/>
            <w:szCs w:val="28"/>
          </w:rPr>
          <w:tab/>
        </w:r>
      </w:hyperlink>
      <w:r w:rsidR="00434A11">
        <w:rPr>
          <w:rFonts w:ascii="Times New Roman" w:hAnsi="Times New Roman"/>
          <w:sz w:val="28"/>
          <w:szCs w:val="28"/>
          <w:lang w:val="en-US"/>
        </w:rPr>
        <w:t>41</w:t>
      </w:r>
    </w:p>
    <w:p w:rsidR="00434A11" w:rsidRPr="00033E61" w:rsidRDefault="00AC5D4F" w:rsidP="00033E61">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479231446" w:history="1">
        <w:r w:rsidR="00434A11" w:rsidRPr="00033E61">
          <w:rPr>
            <w:rStyle w:val="a6"/>
            <w:rFonts w:ascii="Times New Roman" w:hAnsi="Times New Roman"/>
            <w:noProof/>
            <w:sz w:val="28"/>
            <w:szCs w:val="28"/>
          </w:rPr>
          <w:t>Приложение 3</w:t>
        </w:r>
        <w:r w:rsidR="00434A11" w:rsidRPr="00033E61">
          <w:rPr>
            <w:rFonts w:ascii="Times New Roman" w:hAnsi="Times New Roman"/>
            <w:noProof/>
            <w:webHidden/>
            <w:sz w:val="28"/>
            <w:szCs w:val="28"/>
          </w:rPr>
          <w:tab/>
        </w:r>
        <w:r w:rsidR="00434A11">
          <w:rPr>
            <w:rFonts w:ascii="Times New Roman" w:hAnsi="Times New Roman"/>
            <w:noProof/>
            <w:webHidden/>
            <w:sz w:val="28"/>
            <w:szCs w:val="28"/>
            <w:lang w:val="en-US"/>
          </w:rPr>
          <w:t>45</w:t>
        </w:r>
      </w:hyperlink>
    </w:p>
    <w:p w:rsidR="00434A11" w:rsidRPr="00033E61" w:rsidRDefault="00434A11" w:rsidP="00033E61">
      <w:pPr>
        <w:spacing w:after="0" w:line="360" w:lineRule="auto"/>
        <w:ind w:firstLine="709"/>
        <w:jc w:val="both"/>
        <w:rPr>
          <w:rFonts w:ascii="Times New Roman" w:hAnsi="Times New Roman"/>
          <w:color w:val="000000"/>
          <w:sz w:val="28"/>
          <w:szCs w:val="28"/>
        </w:rPr>
      </w:pPr>
      <w:r w:rsidRPr="00033E61">
        <w:rPr>
          <w:rFonts w:ascii="Times New Roman" w:hAnsi="Times New Roman"/>
          <w:color w:val="000000"/>
          <w:sz w:val="28"/>
          <w:szCs w:val="28"/>
        </w:rPr>
        <w:fldChar w:fldCharType="end"/>
      </w:r>
    </w:p>
    <w:p w:rsidR="00434A11" w:rsidRPr="00033E61" w:rsidRDefault="00434A11" w:rsidP="00033E61">
      <w:pPr>
        <w:spacing w:after="0" w:line="360" w:lineRule="auto"/>
        <w:ind w:firstLine="709"/>
        <w:jc w:val="both"/>
        <w:rPr>
          <w:rFonts w:ascii="Times New Roman" w:hAnsi="Times New Roman"/>
          <w:b/>
          <w:color w:val="000000"/>
          <w:sz w:val="28"/>
          <w:szCs w:val="28"/>
        </w:rPr>
      </w:pPr>
    </w:p>
    <w:p w:rsidR="00434A11" w:rsidRPr="00465408" w:rsidRDefault="00434A11" w:rsidP="00465408">
      <w:pPr>
        <w:spacing w:after="0" w:line="360" w:lineRule="auto"/>
        <w:ind w:firstLine="709"/>
        <w:jc w:val="both"/>
        <w:rPr>
          <w:rFonts w:ascii="Times New Roman" w:hAnsi="Times New Roman"/>
          <w:bCs/>
          <w:color w:val="000000"/>
          <w:sz w:val="28"/>
          <w:szCs w:val="28"/>
        </w:rPr>
      </w:pPr>
      <w:r w:rsidRPr="00465408">
        <w:rPr>
          <w:rFonts w:ascii="Times New Roman" w:hAnsi="Times New Roman"/>
          <w:b/>
          <w:color w:val="000000"/>
          <w:sz w:val="28"/>
          <w:szCs w:val="28"/>
        </w:rPr>
        <w:br w:type="page"/>
      </w:r>
    </w:p>
    <w:p w:rsidR="00434A11" w:rsidRPr="00F97451" w:rsidRDefault="00434A11" w:rsidP="00880AD4">
      <w:pPr>
        <w:pStyle w:val="1"/>
        <w:spacing w:before="0" w:line="360" w:lineRule="auto"/>
        <w:ind w:firstLine="709"/>
        <w:rPr>
          <w:rFonts w:ascii="Times New Roman" w:hAnsi="Times New Roman"/>
          <w:color w:val="000000"/>
        </w:rPr>
      </w:pPr>
      <w:bookmarkStart w:id="2" w:name="_Toc479231438"/>
      <w:r>
        <w:rPr>
          <w:rFonts w:ascii="Times New Roman" w:hAnsi="Times New Roman"/>
          <w:color w:val="000000"/>
        </w:rPr>
        <w:t xml:space="preserve">                                              </w:t>
      </w:r>
      <w:r w:rsidRPr="00F97451">
        <w:rPr>
          <w:rFonts w:ascii="Times New Roman" w:hAnsi="Times New Roman"/>
          <w:color w:val="000000"/>
        </w:rPr>
        <w:t>В</w:t>
      </w:r>
      <w:bookmarkEnd w:id="2"/>
      <w:r w:rsidR="00494F18">
        <w:rPr>
          <w:rFonts w:ascii="Times New Roman" w:hAnsi="Times New Roman"/>
          <w:color w:val="000000"/>
        </w:rPr>
        <w:t>ВЕДЕНИЕ</w:t>
      </w:r>
    </w:p>
    <w:p w:rsidR="00434A11" w:rsidRPr="00465408" w:rsidRDefault="00434A11" w:rsidP="00465408">
      <w:pPr>
        <w:spacing w:after="0" w:line="360" w:lineRule="auto"/>
        <w:ind w:firstLine="709"/>
        <w:jc w:val="both"/>
        <w:rPr>
          <w:rFonts w:ascii="Times New Roman" w:hAnsi="Times New Roman"/>
          <w:color w:val="000000"/>
          <w:sz w:val="28"/>
          <w:szCs w:val="28"/>
        </w:rPr>
      </w:pPr>
    </w:p>
    <w:p w:rsidR="00434A11" w:rsidRDefault="00434A11" w:rsidP="00F002AF">
      <w:pPr>
        <w:spacing w:after="0" w:line="36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465408">
        <w:rPr>
          <w:rFonts w:ascii="Times New Roman" w:hAnsi="Times New Roman"/>
          <w:color w:val="000000"/>
          <w:sz w:val="28"/>
          <w:szCs w:val="28"/>
        </w:rPr>
        <w:t xml:space="preserve">«ТАСС уполномочен заявить» - так начинались официальные заявления Советского Союза по различным международным вопросам. ТАСС (Телеграфное агентство Советского Союза) становится голосом правительства внутри страны. Современные исследователи уделяют огромное внимание ангажированности подаваемой через агентство информации, находя в этом признак всех средств массовой информации (СМИ) СССР. При этом </w:t>
      </w:r>
      <w:r>
        <w:rPr>
          <w:rFonts w:ascii="Times New Roman" w:hAnsi="Times New Roman"/>
          <w:color w:val="000000"/>
          <w:sz w:val="28"/>
          <w:szCs w:val="28"/>
        </w:rPr>
        <w:t>забывается, что предвзятость</w:t>
      </w:r>
      <w:r w:rsidRPr="00465408">
        <w:rPr>
          <w:rFonts w:ascii="Times New Roman" w:hAnsi="Times New Roman"/>
          <w:color w:val="000000"/>
          <w:sz w:val="28"/>
          <w:szCs w:val="28"/>
        </w:rPr>
        <w:t>, направленность на поддержание определенной идеологии является свойством СМИ любого периода истории. И если вопрос касается информационных агентств – учреждений, обслуживание СМИ которыми состоит в снабжении их оперативной информацией в политической, экономической, социальной, культурной сферах, то и здесь в любой исторический период присутствует возможность для пропаганды государственной идеологии, манипуляции взглядами и интересами граждан, формирования их позиций и необходимых паттернов поведения. Пропаганда и манипуляция массовым сознанием через информационные агентства производится путем выборочной подачи информации, умалчивании одних событий и детализированного рассмотрения других, мистификации, создания прецедента без должного на то основания. Именно отношение к определенной идеологии опреде</w:t>
      </w:r>
      <w:r>
        <w:rPr>
          <w:rFonts w:ascii="Times New Roman" w:hAnsi="Times New Roman"/>
          <w:color w:val="000000"/>
          <w:sz w:val="28"/>
          <w:szCs w:val="28"/>
        </w:rPr>
        <w:t>ляет приоритетность информации.</w:t>
      </w:r>
      <w:r w:rsidRPr="00465408">
        <w:rPr>
          <w:rFonts w:ascii="Times New Roman" w:hAnsi="Times New Roman"/>
          <w:color w:val="000000"/>
          <w:sz w:val="28"/>
          <w:szCs w:val="28"/>
        </w:rPr>
        <w:t xml:space="preserve"> </w:t>
      </w:r>
    </w:p>
    <w:p w:rsidR="00434A11" w:rsidRPr="00465408" w:rsidRDefault="00434A11" w:rsidP="00F002AF">
      <w:pPr>
        <w:spacing w:after="0" w:line="36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E17361">
        <w:rPr>
          <w:rFonts w:ascii="Times New Roman" w:hAnsi="Times New Roman"/>
          <w:b/>
          <w:color w:val="000000"/>
          <w:sz w:val="28"/>
          <w:szCs w:val="28"/>
        </w:rPr>
        <w:t>Актуальность</w:t>
      </w:r>
      <w:r>
        <w:rPr>
          <w:rFonts w:ascii="Times New Roman" w:hAnsi="Times New Roman"/>
          <w:color w:val="000000"/>
          <w:sz w:val="28"/>
          <w:szCs w:val="28"/>
        </w:rPr>
        <w:t xml:space="preserve">. </w:t>
      </w:r>
      <w:r w:rsidRPr="00465408">
        <w:rPr>
          <w:rFonts w:ascii="Times New Roman" w:hAnsi="Times New Roman"/>
          <w:color w:val="000000"/>
          <w:sz w:val="28"/>
          <w:szCs w:val="28"/>
        </w:rPr>
        <w:t xml:space="preserve">ТАСС имело такой же уровень ангажированности, как и любое информационное агентство современности. Отличительной особенностью </w:t>
      </w:r>
      <w:r>
        <w:rPr>
          <w:rFonts w:ascii="Times New Roman" w:hAnsi="Times New Roman"/>
          <w:color w:val="000000"/>
          <w:sz w:val="28"/>
          <w:szCs w:val="28"/>
        </w:rPr>
        <w:t>является тот факт, что ТАСС было</w:t>
      </w:r>
      <w:r w:rsidRPr="00465408">
        <w:rPr>
          <w:rFonts w:ascii="Times New Roman" w:hAnsi="Times New Roman"/>
          <w:color w:val="000000"/>
          <w:sz w:val="28"/>
          <w:szCs w:val="28"/>
        </w:rPr>
        <w:t xml:space="preserve"> признано информационным органом, представляющим государство, а современные агентства зачастую позиционируют себя как относительно независимые. Во всем остальном разница не наблюдается: 1) центральное государственное информационное агентство всегда акцентирует внимание на своей сугубо информационной </w:t>
      </w:r>
      <w:r w:rsidRPr="00465408">
        <w:rPr>
          <w:rFonts w:ascii="Times New Roman" w:hAnsi="Times New Roman"/>
          <w:color w:val="000000"/>
          <w:sz w:val="28"/>
          <w:szCs w:val="28"/>
        </w:rPr>
        <w:lastRenderedPageBreak/>
        <w:t>функции, 2) информация, представляемая центральным государственным информационным агентством, направлена на создание определенного образа государства в сознании масс, 3) информация, предоставляемая любым информационным агентством, всегда отражает определенную идеологическую позицию. В данном контексте исследование истории появлени</w:t>
      </w:r>
      <w:r>
        <w:rPr>
          <w:rFonts w:ascii="Times New Roman" w:hAnsi="Times New Roman"/>
          <w:color w:val="000000"/>
          <w:sz w:val="28"/>
          <w:szCs w:val="28"/>
        </w:rPr>
        <w:t>я первых информационных аген</w:t>
      </w:r>
      <w:proofErr w:type="gramStart"/>
      <w:r>
        <w:rPr>
          <w:rFonts w:ascii="Times New Roman" w:hAnsi="Times New Roman"/>
          <w:color w:val="000000"/>
          <w:sz w:val="28"/>
          <w:szCs w:val="28"/>
        </w:rPr>
        <w:t>тств</w:t>
      </w:r>
      <w:r w:rsidRPr="00465408">
        <w:rPr>
          <w:rFonts w:ascii="Times New Roman" w:hAnsi="Times New Roman"/>
          <w:color w:val="000000"/>
          <w:sz w:val="28"/>
          <w:szCs w:val="28"/>
        </w:rPr>
        <w:t xml:space="preserve"> в Р</w:t>
      </w:r>
      <w:proofErr w:type="gramEnd"/>
      <w:r w:rsidRPr="00465408">
        <w:rPr>
          <w:rFonts w:ascii="Times New Roman" w:hAnsi="Times New Roman"/>
          <w:color w:val="000000"/>
          <w:sz w:val="28"/>
          <w:szCs w:val="28"/>
        </w:rPr>
        <w:t xml:space="preserve">оссии и развития ТАСС представляется </w:t>
      </w:r>
      <w:r w:rsidRPr="00465408">
        <w:rPr>
          <w:rFonts w:ascii="Times New Roman" w:hAnsi="Times New Roman"/>
          <w:b/>
          <w:color w:val="000000"/>
          <w:sz w:val="28"/>
          <w:szCs w:val="28"/>
        </w:rPr>
        <w:t>актуальной</w:t>
      </w:r>
      <w:r w:rsidRPr="00465408">
        <w:rPr>
          <w:rFonts w:ascii="Times New Roman" w:hAnsi="Times New Roman"/>
          <w:color w:val="000000"/>
          <w:sz w:val="28"/>
          <w:szCs w:val="28"/>
        </w:rPr>
        <w:t>, так как позволяет оценить процессы, протекающие в средствах массовой информации СССР с позиции их стандартности для правительственных и независимых СМИ любых государств.</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b/>
          <w:color w:val="000000"/>
          <w:sz w:val="28"/>
          <w:szCs w:val="28"/>
        </w:rPr>
        <w:t xml:space="preserve">Объект исследования – </w:t>
      </w:r>
      <w:r w:rsidRPr="00465408">
        <w:rPr>
          <w:rFonts w:ascii="Times New Roman" w:hAnsi="Times New Roman"/>
          <w:color w:val="000000"/>
          <w:sz w:val="28"/>
          <w:szCs w:val="28"/>
        </w:rPr>
        <w:t>информационные агентства как средства массовой информации.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b/>
          <w:color w:val="000000"/>
          <w:sz w:val="28"/>
          <w:szCs w:val="28"/>
        </w:rPr>
        <w:t>Предмет исследования –</w:t>
      </w:r>
      <w:r w:rsidRPr="00465408">
        <w:rPr>
          <w:rFonts w:ascii="Times New Roman" w:hAnsi="Times New Roman"/>
          <w:color w:val="000000"/>
          <w:sz w:val="28"/>
          <w:szCs w:val="28"/>
        </w:rPr>
        <w:t xml:space="preserve"> Телеграфное агентство Советского Союза (ТАСС) как центральное государственное информационное агентство.</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b/>
          <w:color w:val="000000"/>
          <w:sz w:val="28"/>
          <w:szCs w:val="28"/>
        </w:rPr>
        <w:t xml:space="preserve">Цель исследования – </w:t>
      </w:r>
      <w:r w:rsidRPr="00465408">
        <w:rPr>
          <w:rFonts w:ascii="Times New Roman" w:hAnsi="Times New Roman"/>
          <w:color w:val="000000"/>
          <w:sz w:val="28"/>
          <w:szCs w:val="28"/>
        </w:rPr>
        <w:t>показать историю формирования и развития центрального государственного информационного агентства СССР с позиции стандартности практики манипуляции сознания в СМИ, присущей любым политическим режимам и историческим периодам.</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 соответствии с целью исследования были поставлены следующие</w:t>
      </w:r>
      <w:r w:rsidRPr="00465408">
        <w:rPr>
          <w:rFonts w:ascii="Times New Roman" w:hAnsi="Times New Roman"/>
          <w:b/>
          <w:color w:val="000000"/>
          <w:sz w:val="28"/>
          <w:szCs w:val="28"/>
        </w:rPr>
        <w:t xml:space="preserve"> задачи</w:t>
      </w:r>
      <w:r w:rsidRPr="00465408">
        <w:rPr>
          <w:rFonts w:ascii="Times New Roman" w:hAnsi="Times New Roman"/>
          <w:color w:val="000000"/>
          <w:sz w:val="28"/>
          <w:szCs w:val="28"/>
        </w:rPr>
        <w:t>:</w:t>
      </w:r>
    </w:p>
    <w:p w:rsidR="00434A11" w:rsidRPr="00465408" w:rsidRDefault="00434A11" w:rsidP="00465408">
      <w:pPr>
        <w:pStyle w:val="a7"/>
        <w:numPr>
          <w:ilvl w:val="0"/>
          <w:numId w:val="1"/>
        </w:numPr>
        <w:spacing w:after="0" w:line="360" w:lineRule="auto"/>
        <w:ind w:left="0" w:firstLine="709"/>
        <w:jc w:val="both"/>
        <w:rPr>
          <w:rFonts w:ascii="Times New Roman" w:hAnsi="Times New Roman"/>
          <w:color w:val="000000"/>
          <w:sz w:val="28"/>
          <w:szCs w:val="28"/>
        </w:rPr>
      </w:pPr>
      <w:r w:rsidRPr="00465408">
        <w:rPr>
          <w:rFonts w:ascii="Times New Roman" w:hAnsi="Times New Roman"/>
          <w:color w:val="000000"/>
          <w:sz w:val="28"/>
          <w:szCs w:val="28"/>
        </w:rPr>
        <w:t>Рассмотреть характер появления и развития первых информационных аген</w:t>
      </w:r>
      <w:proofErr w:type="gramStart"/>
      <w:r w:rsidRPr="00465408">
        <w:rPr>
          <w:rFonts w:ascii="Times New Roman" w:hAnsi="Times New Roman"/>
          <w:color w:val="000000"/>
          <w:sz w:val="28"/>
          <w:szCs w:val="28"/>
        </w:rPr>
        <w:t>тств в Р</w:t>
      </w:r>
      <w:proofErr w:type="gramEnd"/>
      <w:r w:rsidRPr="00465408">
        <w:rPr>
          <w:rFonts w:ascii="Times New Roman" w:hAnsi="Times New Roman"/>
          <w:color w:val="000000"/>
          <w:sz w:val="28"/>
          <w:szCs w:val="28"/>
        </w:rPr>
        <w:t>оссии.</w:t>
      </w:r>
    </w:p>
    <w:p w:rsidR="00434A11" w:rsidRDefault="00434A11" w:rsidP="00465408">
      <w:pPr>
        <w:pStyle w:val="a7"/>
        <w:numPr>
          <w:ilvl w:val="0"/>
          <w:numId w:val="1"/>
        </w:numPr>
        <w:spacing w:after="0" w:line="360" w:lineRule="auto"/>
        <w:ind w:left="0" w:firstLine="709"/>
        <w:jc w:val="both"/>
        <w:rPr>
          <w:rFonts w:ascii="Times New Roman" w:hAnsi="Times New Roman"/>
          <w:color w:val="000000"/>
          <w:sz w:val="28"/>
          <w:szCs w:val="28"/>
        </w:rPr>
      </w:pPr>
      <w:r w:rsidRPr="00465408">
        <w:rPr>
          <w:rFonts w:ascii="Times New Roman" w:hAnsi="Times New Roman"/>
          <w:color w:val="000000"/>
          <w:sz w:val="28"/>
          <w:szCs w:val="28"/>
        </w:rPr>
        <w:t>Исследовать формирование ТАСС и его деятельность как центрального государственного информационного агентства.</w:t>
      </w:r>
    </w:p>
    <w:p w:rsidR="00434A11" w:rsidRPr="00465408" w:rsidRDefault="00434A11" w:rsidP="00465408">
      <w:pPr>
        <w:pStyle w:val="a7"/>
        <w:numPr>
          <w:ilvl w:val="0"/>
          <w:numId w:val="1"/>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Изучить особенности тематической модели ТАСС как информационного агентства в СССР.</w:t>
      </w:r>
    </w:p>
    <w:p w:rsidR="00434A11" w:rsidRPr="00465408" w:rsidRDefault="00494F18" w:rsidP="0046540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Методы</w:t>
      </w:r>
      <w:r w:rsidR="00434A11" w:rsidRPr="00465408">
        <w:rPr>
          <w:rFonts w:ascii="Times New Roman" w:hAnsi="Times New Roman"/>
          <w:b/>
          <w:color w:val="000000"/>
          <w:sz w:val="28"/>
          <w:szCs w:val="28"/>
        </w:rPr>
        <w:t xml:space="preserve"> исследования:</w:t>
      </w:r>
    </w:p>
    <w:p w:rsidR="00434A11" w:rsidRDefault="00434A11" w:rsidP="0046540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Историко-хронологическ</w:t>
      </w:r>
      <w:r w:rsidR="00494F18">
        <w:rPr>
          <w:rFonts w:ascii="Times New Roman" w:hAnsi="Times New Roman"/>
          <w:color w:val="000000"/>
          <w:sz w:val="28"/>
          <w:szCs w:val="28"/>
        </w:rPr>
        <w:t>ий, типологический</w:t>
      </w:r>
      <w:r>
        <w:rPr>
          <w:rFonts w:ascii="Times New Roman" w:hAnsi="Times New Roman"/>
          <w:color w:val="000000"/>
          <w:sz w:val="28"/>
          <w:szCs w:val="28"/>
        </w:rPr>
        <w:t>, с</w:t>
      </w:r>
      <w:r w:rsidR="00494F18">
        <w:rPr>
          <w:rFonts w:ascii="Times New Roman" w:hAnsi="Times New Roman"/>
          <w:color w:val="000000"/>
          <w:sz w:val="28"/>
          <w:szCs w:val="28"/>
        </w:rPr>
        <w:t>равнительный, контекстуальный.</w:t>
      </w:r>
    </w:p>
    <w:p w:rsidR="00434A11" w:rsidRPr="00465408" w:rsidRDefault="00434A11" w:rsidP="00494F18">
      <w:pPr>
        <w:spacing w:after="0" w:line="360" w:lineRule="auto"/>
        <w:ind w:firstLine="709"/>
        <w:rPr>
          <w:rFonts w:ascii="Times New Roman" w:hAnsi="Times New Roman"/>
          <w:b/>
          <w:bCs/>
          <w:color w:val="000000"/>
          <w:sz w:val="28"/>
          <w:szCs w:val="28"/>
        </w:rPr>
      </w:pPr>
      <w:r w:rsidRPr="00465408">
        <w:rPr>
          <w:rFonts w:ascii="Times New Roman" w:hAnsi="Times New Roman"/>
          <w:b/>
          <w:color w:val="000000"/>
          <w:sz w:val="28"/>
          <w:szCs w:val="28"/>
        </w:rPr>
        <w:lastRenderedPageBreak/>
        <w:t xml:space="preserve">Структура работы </w:t>
      </w:r>
      <w:r w:rsidRPr="00465408">
        <w:rPr>
          <w:rFonts w:ascii="Times New Roman" w:hAnsi="Times New Roman"/>
          <w:color w:val="000000"/>
          <w:sz w:val="28"/>
          <w:szCs w:val="28"/>
        </w:rPr>
        <w:t xml:space="preserve">обусловлена предметом, целью и задачами исследования. Работа состоит из введения, </w:t>
      </w:r>
      <w:r>
        <w:rPr>
          <w:rFonts w:ascii="Times New Roman" w:hAnsi="Times New Roman"/>
          <w:color w:val="000000"/>
          <w:sz w:val="28"/>
          <w:szCs w:val="28"/>
        </w:rPr>
        <w:t>трех глав, заключения,</w:t>
      </w:r>
      <w:r w:rsidR="00494F18">
        <w:rPr>
          <w:rFonts w:ascii="Times New Roman" w:hAnsi="Times New Roman"/>
          <w:color w:val="000000"/>
          <w:sz w:val="28"/>
          <w:szCs w:val="28"/>
        </w:rPr>
        <w:t xml:space="preserve"> список использованных источников.</w:t>
      </w:r>
      <w:r w:rsidRPr="00465408">
        <w:rPr>
          <w:rFonts w:ascii="Times New Roman" w:hAnsi="Times New Roman"/>
          <w:color w:val="000000"/>
          <w:sz w:val="28"/>
          <w:szCs w:val="28"/>
        </w:rPr>
        <w:br w:type="page"/>
      </w:r>
    </w:p>
    <w:p w:rsidR="00434A11" w:rsidRPr="00494F18" w:rsidRDefault="00494F18" w:rsidP="00465408">
      <w:pPr>
        <w:pStyle w:val="1"/>
        <w:spacing w:before="0" w:line="360" w:lineRule="auto"/>
        <w:ind w:firstLine="709"/>
        <w:jc w:val="both"/>
        <w:rPr>
          <w:rFonts w:ascii="Times New Roman" w:hAnsi="Times New Roman"/>
          <w:b w:val="0"/>
          <w:color w:val="000000"/>
        </w:rPr>
      </w:pPr>
      <w:bookmarkStart w:id="3" w:name="_Toc479231439"/>
      <w:r>
        <w:rPr>
          <w:rFonts w:ascii="Times New Roman" w:hAnsi="Times New Roman"/>
          <w:color w:val="000000"/>
        </w:rPr>
        <w:t xml:space="preserve"> </w:t>
      </w:r>
      <w:r w:rsidRPr="00494F18">
        <w:rPr>
          <w:rFonts w:ascii="Times New Roman" w:hAnsi="Times New Roman"/>
          <w:b w:val="0"/>
          <w:color w:val="000000"/>
        </w:rPr>
        <w:t xml:space="preserve">1 </w:t>
      </w:r>
      <w:r w:rsidR="00434A11" w:rsidRPr="00494F18">
        <w:rPr>
          <w:rFonts w:ascii="Times New Roman" w:hAnsi="Times New Roman"/>
          <w:b w:val="0"/>
          <w:color w:val="000000"/>
        </w:rPr>
        <w:t xml:space="preserve"> </w:t>
      </w:r>
      <w:bookmarkEnd w:id="0"/>
      <w:r w:rsidR="00434A11" w:rsidRPr="00494F18">
        <w:rPr>
          <w:rFonts w:ascii="Times New Roman" w:hAnsi="Times New Roman"/>
          <w:b w:val="0"/>
          <w:color w:val="000000"/>
          <w:lang w:eastAsia="ru-RU"/>
        </w:rPr>
        <w:t>Появление первых информационных аген</w:t>
      </w:r>
      <w:proofErr w:type="gramStart"/>
      <w:r w:rsidR="00434A11" w:rsidRPr="00494F18">
        <w:rPr>
          <w:rFonts w:ascii="Times New Roman" w:hAnsi="Times New Roman"/>
          <w:b w:val="0"/>
          <w:color w:val="000000"/>
          <w:lang w:eastAsia="ru-RU"/>
        </w:rPr>
        <w:t>тств в Р</w:t>
      </w:r>
      <w:proofErr w:type="gramEnd"/>
      <w:r w:rsidR="00434A11" w:rsidRPr="00494F18">
        <w:rPr>
          <w:rFonts w:ascii="Times New Roman" w:hAnsi="Times New Roman"/>
          <w:b w:val="0"/>
          <w:color w:val="000000"/>
          <w:lang w:eastAsia="ru-RU"/>
        </w:rPr>
        <w:t>оссии</w:t>
      </w:r>
      <w:bookmarkEnd w:id="3"/>
    </w:p>
    <w:p w:rsidR="00434A11" w:rsidRPr="00465408" w:rsidRDefault="00434A11" w:rsidP="00465408">
      <w:pPr>
        <w:pStyle w:val="answer"/>
        <w:spacing w:before="0" w:beforeAutospacing="0" w:after="0" w:afterAutospacing="0" w:line="360" w:lineRule="auto"/>
        <w:ind w:firstLine="709"/>
        <w:jc w:val="both"/>
        <w:textAlignment w:val="baseline"/>
        <w:rPr>
          <w:color w:val="000000"/>
          <w:sz w:val="28"/>
          <w:szCs w:val="28"/>
        </w:rPr>
      </w:pPr>
    </w:p>
    <w:p w:rsidR="00434A11" w:rsidRDefault="00434A11" w:rsidP="00F25DDC">
      <w:pPr>
        <w:spacing w:after="0" w:line="360" w:lineRule="auto"/>
        <w:ind w:firstLine="709"/>
        <w:jc w:val="both"/>
        <w:rPr>
          <w:rFonts w:ascii="Times New Roman" w:hAnsi="Times New Roman"/>
          <w:color w:val="000000"/>
          <w:sz w:val="28"/>
          <w:szCs w:val="28"/>
        </w:rPr>
      </w:pPr>
      <w:r w:rsidRPr="003B3510">
        <w:rPr>
          <w:rFonts w:ascii="Times New Roman" w:hAnsi="Times New Roman"/>
          <w:color w:val="000000"/>
          <w:sz w:val="28"/>
          <w:szCs w:val="28"/>
        </w:rPr>
        <w:t>Первое информационное агентство было</w:t>
      </w:r>
      <w:r>
        <w:rPr>
          <w:rFonts w:ascii="Times New Roman" w:hAnsi="Times New Roman"/>
          <w:color w:val="000000"/>
          <w:sz w:val="28"/>
          <w:szCs w:val="28"/>
        </w:rPr>
        <w:t xml:space="preserve"> основано в </w:t>
      </w:r>
      <w:smartTag w:uri="urn:schemas-microsoft-com:office:smarttags" w:element="metricconverter">
        <w:smartTagPr>
          <w:attr w:name="ProductID" w:val="1835 г"/>
        </w:smartTagPr>
        <w:r>
          <w:rPr>
            <w:rFonts w:ascii="Times New Roman" w:hAnsi="Times New Roman"/>
            <w:color w:val="000000"/>
            <w:sz w:val="28"/>
            <w:szCs w:val="28"/>
          </w:rPr>
          <w:t>1835 г</w:t>
        </w:r>
      </w:smartTag>
      <w:r>
        <w:rPr>
          <w:rFonts w:ascii="Times New Roman" w:hAnsi="Times New Roman"/>
          <w:color w:val="000000"/>
          <w:sz w:val="28"/>
          <w:szCs w:val="28"/>
        </w:rPr>
        <w:t>. во Франции писателем</w:t>
      </w:r>
      <w:r w:rsidRPr="003B3510">
        <w:rPr>
          <w:rFonts w:ascii="Times New Roman" w:hAnsi="Times New Roman"/>
          <w:color w:val="000000"/>
          <w:sz w:val="28"/>
          <w:szCs w:val="28"/>
        </w:rPr>
        <w:t xml:space="preserve"> и журналист</w:t>
      </w:r>
      <w:r>
        <w:rPr>
          <w:rFonts w:ascii="Times New Roman" w:hAnsi="Times New Roman"/>
          <w:color w:val="000000"/>
          <w:sz w:val="28"/>
          <w:szCs w:val="28"/>
        </w:rPr>
        <w:t>ом Шарлем</w:t>
      </w:r>
      <w:r w:rsidRPr="003B3510">
        <w:rPr>
          <w:rFonts w:ascii="Times New Roman" w:hAnsi="Times New Roman"/>
          <w:color w:val="000000"/>
          <w:sz w:val="28"/>
          <w:szCs w:val="28"/>
        </w:rPr>
        <w:t xml:space="preserve">-Луи </w:t>
      </w:r>
      <w:proofErr w:type="spellStart"/>
      <w:r w:rsidRPr="003B3510">
        <w:rPr>
          <w:rFonts w:ascii="Times New Roman" w:hAnsi="Times New Roman"/>
          <w:color w:val="000000"/>
          <w:sz w:val="28"/>
          <w:szCs w:val="28"/>
        </w:rPr>
        <w:t>Гавас</w:t>
      </w:r>
      <w:r>
        <w:rPr>
          <w:rFonts w:ascii="Times New Roman" w:hAnsi="Times New Roman"/>
          <w:color w:val="000000"/>
          <w:sz w:val="28"/>
          <w:szCs w:val="28"/>
        </w:rPr>
        <w:t>ом</w:t>
      </w:r>
      <w:proofErr w:type="spellEnd"/>
      <w:r>
        <w:rPr>
          <w:rFonts w:ascii="Times New Roman" w:hAnsi="Times New Roman"/>
          <w:color w:val="000000"/>
          <w:sz w:val="28"/>
          <w:szCs w:val="28"/>
        </w:rPr>
        <w:t>. Изначально планировалась, что агентство будет представлять бюро переводов (</w:t>
      </w:r>
      <w:smartTag w:uri="urn:schemas-microsoft-com:office:smarttags" w:element="metricconverter">
        <w:smartTagPr>
          <w:attr w:name="ProductID" w:val="1832 г"/>
        </w:smartTagPr>
        <w:r>
          <w:rPr>
            <w:rFonts w:ascii="Times New Roman" w:hAnsi="Times New Roman"/>
            <w:color w:val="000000"/>
            <w:sz w:val="28"/>
            <w:szCs w:val="28"/>
          </w:rPr>
          <w:t>1832 г</w:t>
        </w:r>
      </w:smartTag>
      <w:r>
        <w:rPr>
          <w:rFonts w:ascii="Times New Roman" w:hAnsi="Times New Roman"/>
          <w:color w:val="000000"/>
          <w:sz w:val="28"/>
          <w:szCs w:val="28"/>
        </w:rPr>
        <w:t>.). Переводчики и корреспонденты, наход</w:t>
      </w:r>
      <w:r w:rsidRPr="00D5191D">
        <w:rPr>
          <w:rFonts w:ascii="Times New Roman" w:hAnsi="Times New Roman"/>
          <w:color w:val="000000"/>
          <w:sz w:val="28"/>
          <w:szCs w:val="28"/>
        </w:rPr>
        <w:t>я</w:t>
      </w:r>
      <w:r>
        <w:rPr>
          <w:rFonts w:ascii="Times New Roman" w:hAnsi="Times New Roman"/>
          <w:color w:val="000000"/>
          <w:sz w:val="28"/>
          <w:szCs w:val="28"/>
        </w:rPr>
        <w:t>сь</w:t>
      </w:r>
      <w:r w:rsidRPr="00D5191D">
        <w:rPr>
          <w:rFonts w:ascii="Times New Roman" w:hAnsi="Times New Roman"/>
          <w:color w:val="000000"/>
          <w:sz w:val="28"/>
          <w:szCs w:val="28"/>
        </w:rPr>
        <w:t xml:space="preserve"> в основных торговых экономических центрах Европы, в частности, в Лондоне</w:t>
      </w:r>
      <w:r>
        <w:rPr>
          <w:rFonts w:ascii="Times New Roman" w:hAnsi="Times New Roman"/>
          <w:color w:val="000000"/>
          <w:sz w:val="28"/>
          <w:szCs w:val="28"/>
        </w:rPr>
        <w:t>,</w:t>
      </w:r>
      <w:r w:rsidRPr="00D5191D">
        <w:rPr>
          <w:rFonts w:ascii="Times New Roman" w:hAnsi="Times New Roman"/>
          <w:color w:val="000000"/>
          <w:sz w:val="28"/>
          <w:szCs w:val="28"/>
        </w:rPr>
        <w:t xml:space="preserve"> либо переписывали местные газеты и переводили их на французский язык, либо писали свои собственные депеши. </w:t>
      </w:r>
      <w:r>
        <w:rPr>
          <w:rFonts w:ascii="Times New Roman" w:hAnsi="Times New Roman"/>
          <w:color w:val="000000"/>
          <w:sz w:val="28"/>
          <w:szCs w:val="28"/>
        </w:rPr>
        <w:t xml:space="preserve">Но перевод осуществлялся не только для частных лиц, но и для организаций. И одними из немногих, для кого услуга перевода могла стать постоянной, были владельцы печатных периодических изданий. Поэтому в агентстве </w:t>
      </w:r>
      <w:proofErr w:type="spellStart"/>
      <w:r>
        <w:rPr>
          <w:rFonts w:ascii="Times New Roman" w:hAnsi="Times New Roman"/>
          <w:color w:val="000000"/>
          <w:sz w:val="28"/>
          <w:szCs w:val="28"/>
        </w:rPr>
        <w:t>Гаваса</w:t>
      </w:r>
      <w:proofErr w:type="spellEnd"/>
      <w:r>
        <w:rPr>
          <w:rFonts w:ascii="Times New Roman" w:hAnsi="Times New Roman"/>
          <w:color w:val="000000"/>
          <w:sz w:val="28"/>
          <w:szCs w:val="28"/>
        </w:rPr>
        <w:t xml:space="preserve"> </w:t>
      </w:r>
      <w:r w:rsidRPr="003B3510">
        <w:rPr>
          <w:rFonts w:ascii="Times New Roman" w:hAnsi="Times New Roman"/>
          <w:color w:val="000000"/>
          <w:sz w:val="28"/>
          <w:szCs w:val="28"/>
        </w:rPr>
        <w:t>переводи</w:t>
      </w:r>
      <w:r>
        <w:rPr>
          <w:rFonts w:ascii="Times New Roman" w:hAnsi="Times New Roman"/>
          <w:color w:val="000000"/>
          <w:sz w:val="28"/>
          <w:szCs w:val="28"/>
        </w:rPr>
        <w:t>лись</w:t>
      </w:r>
      <w:r w:rsidRPr="003B3510">
        <w:rPr>
          <w:rFonts w:ascii="Times New Roman" w:hAnsi="Times New Roman"/>
          <w:color w:val="000000"/>
          <w:sz w:val="28"/>
          <w:szCs w:val="28"/>
        </w:rPr>
        <w:t xml:space="preserve"> статьи</w:t>
      </w:r>
      <w:r>
        <w:rPr>
          <w:rFonts w:ascii="Times New Roman" w:hAnsi="Times New Roman"/>
          <w:color w:val="000000"/>
          <w:sz w:val="28"/>
          <w:szCs w:val="28"/>
        </w:rPr>
        <w:t xml:space="preserve"> из иностранных газет и продавались</w:t>
      </w:r>
      <w:r w:rsidRPr="003B3510">
        <w:rPr>
          <w:rFonts w:ascii="Times New Roman" w:hAnsi="Times New Roman"/>
          <w:color w:val="000000"/>
          <w:sz w:val="28"/>
          <w:szCs w:val="28"/>
        </w:rPr>
        <w:t xml:space="preserve"> Французским изданиям.</w:t>
      </w:r>
    </w:p>
    <w:p w:rsidR="00434A11" w:rsidRDefault="00434A11" w:rsidP="007138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3B3510">
        <w:rPr>
          <w:rFonts w:ascii="Times New Roman" w:hAnsi="Times New Roman"/>
          <w:color w:val="000000"/>
          <w:sz w:val="28"/>
          <w:szCs w:val="28"/>
        </w:rPr>
        <w:t xml:space="preserve">отом </w:t>
      </w:r>
      <w:r>
        <w:rPr>
          <w:rFonts w:ascii="Times New Roman" w:hAnsi="Times New Roman"/>
          <w:color w:val="000000"/>
          <w:sz w:val="28"/>
          <w:szCs w:val="28"/>
        </w:rPr>
        <w:t xml:space="preserve">агентство </w:t>
      </w:r>
      <w:r w:rsidRPr="003B3510">
        <w:rPr>
          <w:rFonts w:ascii="Times New Roman" w:hAnsi="Times New Roman"/>
          <w:color w:val="000000"/>
          <w:sz w:val="28"/>
          <w:szCs w:val="28"/>
        </w:rPr>
        <w:t>начало доставку сообщений из других городов с помощью почтовых голубей</w:t>
      </w:r>
      <w:r>
        <w:rPr>
          <w:rFonts w:ascii="Times New Roman" w:hAnsi="Times New Roman"/>
          <w:color w:val="000000"/>
          <w:sz w:val="28"/>
          <w:szCs w:val="28"/>
        </w:rPr>
        <w:t>. Вместе с доставкой частных писем происходила пересылка новостных сообщений журналистов в их редакции. И последняя пользовалась все большей популярностью</w:t>
      </w:r>
      <w:r w:rsidRPr="0071380E">
        <w:rPr>
          <w:rFonts w:ascii="Times New Roman" w:hAnsi="Times New Roman"/>
        </w:rPr>
        <w:t xml:space="preserve">. </w:t>
      </w:r>
      <w:r w:rsidRPr="0071380E">
        <w:rPr>
          <w:rFonts w:ascii="Times New Roman" w:hAnsi="Times New Roman"/>
          <w:sz w:val="28"/>
          <w:szCs w:val="28"/>
        </w:rPr>
        <w:t>С изобретением</w:t>
      </w:r>
      <w:r w:rsidRPr="0071380E">
        <w:rPr>
          <w:rFonts w:ascii="Times New Roman" w:hAnsi="Times New Roman"/>
          <w:color w:val="000000"/>
          <w:sz w:val="28"/>
          <w:szCs w:val="28"/>
        </w:rPr>
        <w:t xml:space="preserve"> </w:t>
      </w:r>
      <w:r w:rsidRPr="0004147B">
        <w:rPr>
          <w:rFonts w:ascii="Times New Roman" w:hAnsi="Times New Roman"/>
          <w:sz w:val="28"/>
          <w:szCs w:val="28"/>
        </w:rPr>
        <w:t xml:space="preserve">телеграфа в </w:t>
      </w:r>
      <w:smartTag w:uri="urn:schemas-microsoft-com:office:smarttags" w:element="metricconverter">
        <w:smartTagPr>
          <w:attr w:name="ProductID" w:val="1834 г"/>
        </w:smartTagPr>
        <w:r w:rsidRPr="0004147B">
          <w:rPr>
            <w:rFonts w:ascii="Times New Roman" w:hAnsi="Times New Roman"/>
            <w:sz w:val="28"/>
            <w:szCs w:val="28"/>
          </w:rPr>
          <w:t>1834 г</w:t>
        </w:r>
      </w:smartTag>
      <w:r w:rsidRPr="0004147B">
        <w:rPr>
          <w:rFonts w:ascii="Times New Roman" w:hAnsi="Times New Roman"/>
          <w:sz w:val="28"/>
          <w:szCs w:val="28"/>
        </w:rPr>
        <w:t>. Получило статус полноценного телеграфного агентства и начало действовать под названием информационное агентство «</w:t>
      </w:r>
      <w:proofErr w:type="spellStart"/>
      <w:r w:rsidRPr="0004147B">
        <w:rPr>
          <w:rFonts w:ascii="Times New Roman" w:hAnsi="Times New Roman"/>
          <w:sz w:val="28"/>
          <w:szCs w:val="28"/>
        </w:rPr>
        <w:t>Гавас</w:t>
      </w:r>
      <w:proofErr w:type="spellEnd"/>
      <w:r w:rsidRPr="0004147B">
        <w:rPr>
          <w:rFonts w:ascii="Times New Roman" w:hAnsi="Times New Roman"/>
          <w:sz w:val="28"/>
          <w:szCs w:val="28"/>
        </w:rPr>
        <w:t>».</w:t>
      </w:r>
      <w:r>
        <w:rPr>
          <w:rFonts w:ascii="Times New Roman" w:hAnsi="Times New Roman"/>
          <w:color w:val="000000"/>
          <w:sz w:val="28"/>
          <w:szCs w:val="28"/>
        </w:rPr>
        <w:t xml:space="preserve"> Услугами данного агентства пользовались все влиятельные парижские газеты.</w:t>
      </w:r>
    </w:p>
    <w:p w:rsidR="00434A11" w:rsidRDefault="00434A11" w:rsidP="00907FD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Позже </w:t>
      </w:r>
      <w:proofErr w:type="spellStart"/>
      <w:r>
        <w:rPr>
          <w:rFonts w:ascii="Times New Roman" w:hAnsi="Times New Roman"/>
          <w:color w:val="000000"/>
          <w:sz w:val="28"/>
          <w:szCs w:val="28"/>
        </w:rPr>
        <w:t>Гавасом</w:t>
      </w:r>
      <w:proofErr w:type="spellEnd"/>
      <w:r>
        <w:rPr>
          <w:rFonts w:ascii="Times New Roman" w:hAnsi="Times New Roman"/>
          <w:color w:val="000000"/>
          <w:sz w:val="28"/>
          <w:szCs w:val="28"/>
        </w:rPr>
        <w:t xml:space="preserve"> была организована целая сеть корреспондентов, поставлявших информацию из всех уголков Европы. </w:t>
      </w:r>
      <w:r w:rsidRPr="00907FD6">
        <w:rPr>
          <w:rFonts w:ascii="Times New Roman" w:hAnsi="Times New Roman"/>
          <w:color w:val="000000"/>
          <w:sz w:val="28"/>
          <w:szCs w:val="28"/>
        </w:rPr>
        <w:t xml:space="preserve">В </w:t>
      </w:r>
      <w:r>
        <w:rPr>
          <w:rFonts w:ascii="Times New Roman" w:hAnsi="Times New Roman"/>
          <w:color w:val="000000"/>
          <w:sz w:val="28"/>
          <w:szCs w:val="28"/>
        </w:rPr>
        <w:t>его агентстве</w:t>
      </w:r>
      <w:r w:rsidRPr="00907FD6">
        <w:rPr>
          <w:rFonts w:ascii="Times New Roman" w:hAnsi="Times New Roman"/>
          <w:color w:val="000000"/>
          <w:sz w:val="28"/>
          <w:szCs w:val="28"/>
        </w:rPr>
        <w:t xml:space="preserve"> получили первые навыки работы, будущие основатели собственных информационных агентств – </w:t>
      </w:r>
      <w:proofErr w:type="spellStart"/>
      <w:r w:rsidRPr="00907FD6">
        <w:rPr>
          <w:rFonts w:ascii="Times New Roman" w:hAnsi="Times New Roman"/>
          <w:color w:val="000000"/>
          <w:sz w:val="28"/>
          <w:szCs w:val="28"/>
        </w:rPr>
        <w:t>Бернхард</w:t>
      </w:r>
      <w:proofErr w:type="spellEnd"/>
      <w:r w:rsidRPr="00907FD6">
        <w:rPr>
          <w:rFonts w:ascii="Times New Roman" w:hAnsi="Times New Roman"/>
          <w:color w:val="000000"/>
          <w:sz w:val="28"/>
          <w:szCs w:val="28"/>
        </w:rPr>
        <w:t xml:space="preserve"> Вольф и Питер </w:t>
      </w:r>
      <w:proofErr w:type="spellStart"/>
      <w:r w:rsidRPr="00907FD6">
        <w:rPr>
          <w:rFonts w:ascii="Times New Roman" w:hAnsi="Times New Roman"/>
          <w:color w:val="000000"/>
          <w:sz w:val="28"/>
          <w:szCs w:val="28"/>
        </w:rPr>
        <w:t>Юлиус</w:t>
      </w:r>
      <w:proofErr w:type="spellEnd"/>
      <w:r w:rsidRPr="00907FD6">
        <w:rPr>
          <w:rFonts w:ascii="Times New Roman" w:hAnsi="Times New Roman"/>
          <w:color w:val="000000"/>
          <w:sz w:val="28"/>
          <w:szCs w:val="28"/>
        </w:rPr>
        <w:t xml:space="preserve"> </w:t>
      </w:r>
      <w:proofErr w:type="spellStart"/>
      <w:r w:rsidRPr="00907FD6">
        <w:rPr>
          <w:rFonts w:ascii="Times New Roman" w:hAnsi="Times New Roman"/>
          <w:color w:val="000000"/>
          <w:sz w:val="28"/>
          <w:szCs w:val="28"/>
        </w:rPr>
        <w:t>Ройтер</w:t>
      </w:r>
      <w:proofErr w:type="spellEnd"/>
      <w:r w:rsidRPr="00907FD6">
        <w:rPr>
          <w:rFonts w:ascii="Times New Roman" w:hAnsi="Times New Roman"/>
          <w:color w:val="000000"/>
          <w:sz w:val="28"/>
          <w:szCs w:val="28"/>
        </w:rPr>
        <w:t>.</w:t>
      </w:r>
    </w:p>
    <w:p w:rsidR="00434A11" w:rsidRDefault="00434A11" w:rsidP="00907FD6">
      <w:pPr>
        <w:spacing w:after="0" w:line="360" w:lineRule="auto"/>
        <w:ind w:firstLine="709"/>
        <w:jc w:val="both"/>
        <w:rPr>
          <w:rFonts w:ascii="Times New Roman" w:hAnsi="Times New Roman"/>
          <w:color w:val="000000"/>
          <w:sz w:val="28"/>
          <w:szCs w:val="28"/>
        </w:rPr>
      </w:pPr>
      <w:r w:rsidRPr="00F25DDC">
        <w:rPr>
          <w:rFonts w:ascii="Times New Roman" w:hAnsi="Times New Roman"/>
          <w:color w:val="000000"/>
          <w:sz w:val="28"/>
          <w:szCs w:val="28"/>
        </w:rPr>
        <w:t>В 1944 на базе «</w:t>
      </w:r>
      <w:proofErr w:type="spellStart"/>
      <w:r w:rsidRPr="00F25DDC">
        <w:rPr>
          <w:rFonts w:ascii="Times New Roman" w:hAnsi="Times New Roman"/>
          <w:color w:val="000000"/>
          <w:sz w:val="28"/>
          <w:szCs w:val="28"/>
        </w:rPr>
        <w:t>Гаваса</w:t>
      </w:r>
      <w:proofErr w:type="spellEnd"/>
      <w:r w:rsidRPr="00F25DDC">
        <w:rPr>
          <w:rFonts w:ascii="Times New Roman" w:hAnsi="Times New Roman"/>
          <w:color w:val="000000"/>
          <w:sz w:val="28"/>
          <w:szCs w:val="28"/>
        </w:rPr>
        <w:t>» было создано информационное агентство «Франс-Пресс»</w:t>
      </w:r>
      <w:r>
        <w:rPr>
          <w:rStyle w:val="a5"/>
          <w:rFonts w:ascii="Times New Roman" w:hAnsi="Times New Roman"/>
          <w:color w:val="000000"/>
          <w:sz w:val="28"/>
          <w:szCs w:val="28"/>
        </w:rPr>
        <w:footnoteReference w:id="1"/>
      </w:r>
      <w:r>
        <w:rPr>
          <w:rFonts w:ascii="Times New Roman" w:hAnsi="Times New Roman"/>
          <w:color w:val="000000"/>
          <w:sz w:val="28"/>
          <w:szCs w:val="28"/>
        </w:rPr>
        <w:t xml:space="preserve">. А в </w:t>
      </w:r>
      <w:smartTag w:uri="urn:schemas-microsoft-com:office:smarttags" w:element="metricconverter">
        <w:smartTagPr>
          <w:attr w:name="ProductID" w:val="1948 г"/>
        </w:smartTagPr>
        <w:r>
          <w:rPr>
            <w:rFonts w:ascii="Times New Roman" w:hAnsi="Times New Roman"/>
            <w:color w:val="000000"/>
            <w:sz w:val="28"/>
            <w:szCs w:val="28"/>
          </w:rPr>
          <w:t>1948 г</w:t>
        </w:r>
      </w:smartTag>
      <w:r>
        <w:rPr>
          <w:rFonts w:ascii="Times New Roman" w:hAnsi="Times New Roman"/>
          <w:color w:val="000000"/>
          <w:sz w:val="28"/>
          <w:szCs w:val="28"/>
        </w:rPr>
        <w:t>. Б.</w:t>
      </w:r>
      <w:r w:rsidRPr="00907FD6">
        <w:rPr>
          <w:rFonts w:ascii="Times New Roman" w:hAnsi="Times New Roman"/>
          <w:color w:val="000000"/>
          <w:sz w:val="28"/>
          <w:szCs w:val="28"/>
        </w:rPr>
        <w:t xml:space="preserve"> Вольф открыл собственное агентство</w:t>
      </w:r>
      <w:r>
        <w:rPr>
          <w:rFonts w:ascii="Times New Roman" w:hAnsi="Times New Roman"/>
          <w:color w:val="000000"/>
          <w:sz w:val="28"/>
          <w:szCs w:val="28"/>
        </w:rPr>
        <w:t xml:space="preserve"> </w:t>
      </w:r>
      <w:r w:rsidRPr="0058658C">
        <w:rPr>
          <w:rFonts w:ascii="Times New Roman" w:hAnsi="Times New Roman"/>
          <w:color w:val="000000"/>
          <w:sz w:val="28"/>
          <w:szCs w:val="28"/>
        </w:rPr>
        <w:t>«</w:t>
      </w:r>
      <w:proofErr w:type="spellStart"/>
      <w:r w:rsidRPr="0058658C">
        <w:rPr>
          <w:rFonts w:ascii="Times New Roman" w:hAnsi="Times New Roman"/>
          <w:color w:val="000000"/>
          <w:sz w:val="28"/>
          <w:szCs w:val="28"/>
        </w:rPr>
        <w:t>Telegrafisches</w:t>
      </w:r>
      <w:proofErr w:type="spellEnd"/>
      <w:r w:rsidRPr="0058658C">
        <w:rPr>
          <w:rFonts w:ascii="Times New Roman" w:hAnsi="Times New Roman"/>
          <w:color w:val="000000"/>
          <w:sz w:val="28"/>
          <w:szCs w:val="28"/>
        </w:rPr>
        <w:t xml:space="preserve"> </w:t>
      </w:r>
      <w:proofErr w:type="spellStart"/>
      <w:r w:rsidRPr="0058658C">
        <w:rPr>
          <w:rFonts w:ascii="Times New Roman" w:hAnsi="Times New Roman"/>
          <w:color w:val="000000"/>
          <w:sz w:val="28"/>
          <w:szCs w:val="28"/>
        </w:rPr>
        <w:t>Korrespondenzbuero</w:t>
      </w:r>
      <w:proofErr w:type="spellEnd"/>
      <w:r w:rsidRPr="0058658C">
        <w:rPr>
          <w:rFonts w:ascii="Times New Roman" w:hAnsi="Times New Roman"/>
          <w:color w:val="000000"/>
          <w:sz w:val="28"/>
          <w:szCs w:val="28"/>
        </w:rPr>
        <w:t xml:space="preserve"> (В. </w:t>
      </w:r>
      <w:proofErr w:type="spellStart"/>
      <w:r w:rsidRPr="0058658C">
        <w:rPr>
          <w:rFonts w:ascii="Times New Roman" w:hAnsi="Times New Roman"/>
          <w:color w:val="000000"/>
          <w:sz w:val="28"/>
          <w:szCs w:val="28"/>
        </w:rPr>
        <w:t>Wolff</w:t>
      </w:r>
      <w:proofErr w:type="spellEnd"/>
      <w:r w:rsidRPr="0058658C">
        <w:rPr>
          <w:rFonts w:ascii="Times New Roman" w:hAnsi="Times New Roman"/>
          <w:color w:val="000000"/>
          <w:sz w:val="28"/>
          <w:szCs w:val="28"/>
        </w:rPr>
        <w:t>)»</w:t>
      </w:r>
      <w:r>
        <w:rPr>
          <w:rFonts w:ascii="Times New Roman" w:hAnsi="Times New Roman"/>
          <w:color w:val="000000"/>
          <w:sz w:val="28"/>
          <w:szCs w:val="28"/>
        </w:rPr>
        <w:t xml:space="preserve">, </w:t>
      </w:r>
      <w:r w:rsidRPr="0058658C">
        <w:rPr>
          <w:rFonts w:ascii="Times New Roman" w:hAnsi="Times New Roman"/>
          <w:color w:val="000000"/>
          <w:sz w:val="28"/>
          <w:szCs w:val="28"/>
        </w:rPr>
        <w:t>договор</w:t>
      </w:r>
      <w:r>
        <w:rPr>
          <w:rFonts w:ascii="Times New Roman" w:hAnsi="Times New Roman"/>
          <w:color w:val="000000"/>
          <w:sz w:val="28"/>
          <w:szCs w:val="28"/>
        </w:rPr>
        <w:t xml:space="preserve">ившись о продаже </w:t>
      </w:r>
      <w:r>
        <w:rPr>
          <w:rFonts w:ascii="Times New Roman" w:hAnsi="Times New Roman"/>
          <w:color w:val="000000"/>
          <w:sz w:val="28"/>
          <w:szCs w:val="28"/>
        </w:rPr>
        <w:lastRenderedPageBreak/>
        <w:t>биржевых новостей из различных городов Парижа</w:t>
      </w:r>
      <w:r w:rsidRPr="0058658C">
        <w:rPr>
          <w:rFonts w:ascii="Times New Roman" w:hAnsi="Times New Roman"/>
          <w:color w:val="000000"/>
          <w:sz w:val="28"/>
          <w:szCs w:val="28"/>
        </w:rPr>
        <w:t xml:space="preserve"> </w:t>
      </w:r>
      <w:r>
        <w:rPr>
          <w:rFonts w:ascii="Times New Roman" w:hAnsi="Times New Roman"/>
          <w:color w:val="000000"/>
          <w:sz w:val="28"/>
          <w:szCs w:val="28"/>
        </w:rPr>
        <w:t>издателям</w:t>
      </w:r>
      <w:r w:rsidRPr="0058658C">
        <w:rPr>
          <w:rFonts w:ascii="Times New Roman" w:hAnsi="Times New Roman"/>
          <w:color w:val="000000"/>
          <w:sz w:val="28"/>
          <w:szCs w:val="28"/>
        </w:rPr>
        <w:t xml:space="preserve"> </w:t>
      </w:r>
      <w:r>
        <w:rPr>
          <w:rFonts w:ascii="Times New Roman" w:hAnsi="Times New Roman"/>
          <w:color w:val="000000"/>
          <w:sz w:val="28"/>
          <w:szCs w:val="28"/>
        </w:rPr>
        <w:t>газет и частным лицам.</w:t>
      </w:r>
    </w:p>
    <w:p w:rsidR="00434A11" w:rsidRDefault="00434A11" w:rsidP="00907FD6">
      <w:pPr>
        <w:spacing w:after="0" w:line="360" w:lineRule="auto"/>
        <w:ind w:firstLine="709"/>
        <w:jc w:val="both"/>
        <w:rPr>
          <w:rFonts w:ascii="Times New Roman" w:hAnsi="Times New Roman"/>
          <w:color w:val="000000"/>
          <w:sz w:val="28"/>
          <w:szCs w:val="28"/>
        </w:rPr>
      </w:pPr>
      <w:r w:rsidRPr="0058658C">
        <w:rPr>
          <w:rFonts w:ascii="Times New Roman" w:hAnsi="Times New Roman"/>
          <w:color w:val="000000"/>
          <w:sz w:val="28"/>
          <w:szCs w:val="28"/>
        </w:rPr>
        <w:t xml:space="preserve">В начале </w:t>
      </w:r>
      <w:smartTag w:uri="urn:schemas-microsoft-com:office:smarttags" w:element="metricconverter">
        <w:smartTagPr>
          <w:attr w:name="ProductID" w:val="1849 г"/>
        </w:smartTagPr>
        <w:r w:rsidRPr="0058658C">
          <w:rPr>
            <w:rFonts w:ascii="Times New Roman" w:hAnsi="Times New Roman"/>
            <w:color w:val="000000"/>
            <w:sz w:val="28"/>
            <w:szCs w:val="28"/>
          </w:rPr>
          <w:t>1849 г</w:t>
        </w:r>
      </w:smartTag>
      <w:r w:rsidRPr="0058658C">
        <w:rPr>
          <w:rFonts w:ascii="Times New Roman" w:hAnsi="Times New Roman"/>
          <w:color w:val="000000"/>
          <w:sz w:val="28"/>
          <w:szCs w:val="28"/>
        </w:rPr>
        <w:t xml:space="preserve">. </w:t>
      </w:r>
      <w:r>
        <w:rPr>
          <w:rFonts w:ascii="Times New Roman" w:hAnsi="Times New Roman"/>
          <w:color w:val="000000"/>
          <w:sz w:val="28"/>
          <w:szCs w:val="28"/>
        </w:rPr>
        <w:t xml:space="preserve">П.Ю. </w:t>
      </w:r>
      <w:proofErr w:type="spellStart"/>
      <w:r w:rsidRPr="0058658C">
        <w:rPr>
          <w:rFonts w:ascii="Times New Roman" w:hAnsi="Times New Roman"/>
          <w:color w:val="000000"/>
          <w:sz w:val="28"/>
          <w:szCs w:val="28"/>
        </w:rPr>
        <w:t>Ройтер</w:t>
      </w:r>
      <w:proofErr w:type="spellEnd"/>
      <w:r w:rsidRPr="0058658C">
        <w:rPr>
          <w:rFonts w:ascii="Times New Roman" w:hAnsi="Times New Roman"/>
          <w:color w:val="000000"/>
          <w:sz w:val="28"/>
          <w:szCs w:val="28"/>
        </w:rPr>
        <w:t>, пользуясь отсутствием в Париже налога на печать, основал газетный листок, представлявший собрание всякого рода новостей – от светской хроники до биржевых сводок.</w:t>
      </w:r>
      <w:r>
        <w:rPr>
          <w:rFonts w:ascii="Times New Roman" w:hAnsi="Times New Roman"/>
          <w:color w:val="000000"/>
          <w:sz w:val="28"/>
          <w:szCs w:val="28"/>
        </w:rPr>
        <w:t xml:space="preserve"> Так как финансово фирма не смогла устоять, </w:t>
      </w:r>
      <w:proofErr w:type="spellStart"/>
      <w:r>
        <w:rPr>
          <w:rFonts w:ascii="Times New Roman" w:hAnsi="Times New Roman"/>
          <w:color w:val="000000"/>
          <w:sz w:val="28"/>
          <w:szCs w:val="28"/>
        </w:rPr>
        <w:t>Ротер</w:t>
      </w:r>
      <w:proofErr w:type="spellEnd"/>
      <w:r>
        <w:rPr>
          <w:rFonts w:ascii="Times New Roman" w:hAnsi="Times New Roman"/>
          <w:color w:val="000000"/>
          <w:sz w:val="28"/>
          <w:szCs w:val="28"/>
        </w:rPr>
        <w:t xml:space="preserve"> переехал в немецкий город </w:t>
      </w:r>
      <w:proofErr w:type="spellStart"/>
      <w:r>
        <w:rPr>
          <w:rFonts w:ascii="Times New Roman" w:hAnsi="Times New Roman"/>
          <w:color w:val="000000"/>
          <w:sz w:val="28"/>
          <w:szCs w:val="28"/>
        </w:rPr>
        <w:t>Аахен</w:t>
      </w:r>
      <w:proofErr w:type="spellEnd"/>
      <w:r>
        <w:rPr>
          <w:rFonts w:ascii="Times New Roman" w:hAnsi="Times New Roman"/>
          <w:color w:val="000000"/>
          <w:sz w:val="28"/>
          <w:szCs w:val="28"/>
        </w:rPr>
        <w:t xml:space="preserve"> (является своеобразным географическим центром между </w:t>
      </w:r>
      <w:r w:rsidRPr="0058658C">
        <w:rPr>
          <w:rFonts w:ascii="Times New Roman" w:hAnsi="Times New Roman"/>
          <w:color w:val="000000"/>
          <w:sz w:val="28"/>
          <w:szCs w:val="28"/>
        </w:rPr>
        <w:t>Бельгией, Нидерландами и Германией</w:t>
      </w:r>
      <w:r>
        <w:rPr>
          <w:rFonts w:ascii="Times New Roman" w:hAnsi="Times New Roman"/>
          <w:color w:val="000000"/>
          <w:sz w:val="28"/>
          <w:szCs w:val="28"/>
        </w:rPr>
        <w:t>)</w:t>
      </w:r>
      <w:r w:rsidRPr="0058658C">
        <w:rPr>
          <w:rFonts w:ascii="Times New Roman" w:hAnsi="Times New Roman"/>
          <w:color w:val="000000"/>
          <w:sz w:val="28"/>
          <w:szCs w:val="28"/>
        </w:rPr>
        <w:t xml:space="preserve"> </w:t>
      </w:r>
      <w:r>
        <w:rPr>
          <w:rFonts w:ascii="Times New Roman" w:hAnsi="Times New Roman"/>
          <w:color w:val="000000"/>
          <w:sz w:val="28"/>
          <w:szCs w:val="28"/>
        </w:rPr>
        <w:t xml:space="preserve">и открыл </w:t>
      </w:r>
      <w:r w:rsidRPr="0058658C">
        <w:rPr>
          <w:rFonts w:ascii="Times New Roman" w:hAnsi="Times New Roman"/>
          <w:color w:val="000000"/>
          <w:sz w:val="28"/>
          <w:szCs w:val="28"/>
        </w:rPr>
        <w:t>свою первую информационную контору, используя новости, получаемые по телеграфным линиям</w:t>
      </w:r>
      <w:r>
        <w:rPr>
          <w:rFonts w:ascii="Times New Roman" w:hAnsi="Times New Roman"/>
          <w:color w:val="000000"/>
          <w:sz w:val="28"/>
          <w:szCs w:val="28"/>
        </w:rPr>
        <w:t xml:space="preserve">. В </w:t>
      </w:r>
      <w:smartTag w:uri="urn:schemas-microsoft-com:office:smarttags" w:element="metricconverter">
        <w:smartTagPr>
          <w:attr w:name="ProductID" w:val="1851 г"/>
        </w:smartTagPr>
        <w:r w:rsidRPr="0058658C">
          <w:rPr>
            <w:rFonts w:ascii="Times New Roman" w:hAnsi="Times New Roman"/>
            <w:color w:val="000000"/>
            <w:sz w:val="28"/>
            <w:szCs w:val="28"/>
          </w:rPr>
          <w:t>1851 г</w:t>
        </w:r>
      </w:smartTag>
      <w:r w:rsidRPr="0058658C">
        <w:rPr>
          <w:rFonts w:ascii="Times New Roman" w:hAnsi="Times New Roman"/>
          <w:color w:val="000000"/>
          <w:sz w:val="28"/>
          <w:szCs w:val="28"/>
        </w:rPr>
        <w:t>. П</w:t>
      </w:r>
      <w:r>
        <w:rPr>
          <w:rFonts w:ascii="Times New Roman" w:hAnsi="Times New Roman"/>
          <w:color w:val="000000"/>
          <w:sz w:val="28"/>
          <w:szCs w:val="28"/>
        </w:rPr>
        <w:t>.</w:t>
      </w:r>
      <w:r w:rsidRPr="0058658C">
        <w:rPr>
          <w:rFonts w:ascii="Times New Roman" w:hAnsi="Times New Roman"/>
          <w:color w:val="000000"/>
          <w:sz w:val="28"/>
          <w:szCs w:val="28"/>
        </w:rPr>
        <w:t>Ю</w:t>
      </w:r>
      <w:r>
        <w:rPr>
          <w:rFonts w:ascii="Times New Roman" w:hAnsi="Times New Roman"/>
          <w:color w:val="000000"/>
          <w:sz w:val="28"/>
          <w:szCs w:val="28"/>
        </w:rPr>
        <w:t>.</w:t>
      </w:r>
      <w:r w:rsidRPr="0058658C">
        <w:rPr>
          <w:rFonts w:ascii="Times New Roman" w:hAnsi="Times New Roman"/>
          <w:color w:val="000000"/>
          <w:sz w:val="28"/>
          <w:szCs w:val="28"/>
        </w:rPr>
        <w:t xml:space="preserve"> </w:t>
      </w:r>
      <w:proofErr w:type="spellStart"/>
      <w:r w:rsidRPr="0058658C">
        <w:rPr>
          <w:rFonts w:ascii="Times New Roman" w:hAnsi="Times New Roman"/>
          <w:color w:val="000000"/>
          <w:sz w:val="28"/>
          <w:szCs w:val="28"/>
        </w:rPr>
        <w:t>Ройтер</w:t>
      </w:r>
      <w:proofErr w:type="spellEnd"/>
      <w:r w:rsidRPr="0058658C">
        <w:rPr>
          <w:rFonts w:ascii="Times New Roman" w:hAnsi="Times New Roman"/>
          <w:color w:val="000000"/>
          <w:sz w:val="28"/>
          <w:szCs w:val="28"/>
        </w:rPr>
        <w:t xml:space="preserve"> переехал в Англию, </w:t>
      </w:r>
      <w:r>
        <w:rPr>
          <w:rFonts w:ascii="Times New Roman" w:hAnsi="Times New Roman"/>
          <w:color w:val="000000"/>
          <w:sz w:val="28"/>
          <w:szCs w:val="28"/>
        </w:rPr>
        <w:t xml:space="preserve">и под именем </w:t>
      </w:r>
      <w:proofErr w:type="spellStart"/>
      <w:r>
        <w:rPr>
          <w:rFonts w:ascii="Times New Roman" w:hAnsi="Times New Roman"/>
          <w:color w:val="000000"/>
          <w:sz w:val="28"/>
          <w:szCs w:val="28"/>
        </w:rPr>
        <w:t>Джулиус</w:t>
      </w:r>
      <w:proofErr w:type="spellEnd"/>
      <w:r>
        <w:rPr>
          <w:rFonts w:ascii="Times New Roman" w:hAnsi="Times New Roman"/>
          <w:color w:val="000000"/>
          <w:sz w:val="28"/>
          <w:szCs w:val="28"/>
        </w:rPr>
        <w:t xml:space="preserve"> Рейтер </w:t>
      </w:r>
      <w:r w:rsidRPr="0058658C">
        <w:rPr>
          <w:rFonts w:ascii="Times New Roman" w:hAnsi="Times New Roman"/>
          <w:color w:val="000000"/>
          <w:sz w:val="28"/>
          <w:szCs w:val="28"/>
        </w:rPr>
        <w:t>основ</w:t>
      </w:r>
      <w:r>
        <w:rPr>
          <w:rFonts w:ascii="Times New Roman" w:hAnsi="Times New Roman"/>
          <w:color w:val="000000"/>
          <w:sz w:val="28"/>
          <w:szCs w:val="28"/>
        </w:rPr>
        <w:t>ал</w:t>
      </w:r>
      <w:r w:rsidRPr="0058658C">
        <w:rPr>
          <w:rFonts w:ascii="Times New Roman" w:hAnsi="Times New Roman"/>
          <w:color w:val="000000"/>
          <w:sz w:val="28"/>
          <w:szCs w:val="28"/>
        </w:rPr>
        <w:t xml:space="preserve"> компанию под названием «Подводный телеграф».</w:t>
      </w:r>
    </w:p>
    <w:p w:rsidR="00434A11" w:rsidRDefault="00434A11" w:rsidP="0046540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Соединению Европы и Америки поспособствовала прокладка телеграфного кабеля под Атлантическим океаном. Благодаря этому были объединены американская и европейская телеграфные сети. И именно американская компания </w:t>
      </w:r>
      <w:proofErr w:type="spellStart"/>
      <w:r w:rsidRPr="00907FD6">
        <w:rPr>
          <w:rFonts w:ascii="Times New Roman" w:hAnsi="Times New Roman"/>
          <w:color w:val="000000"/>
          <w:sz w:val="28"/>
          <w:szCs w:val="28"/>
        </w:rPr>
        <w:t>Associated</w:t>
      </w:r>
      <w:proofErr w:type="spellEnd"/>
      <w:r w:rsidRPr="00907FD6">
        <w:rPr>
          <w:rFonts w:ascii="Times New Roman" w:hAnsi="Times New Roman"/>
          <w:color w:val="000000"/>
          <w:sz w:val="28"/>
          <w:szCs w:val="28"/>
        </w:rPr>
        <w:t xml:space="preserve"> </w:t>
      </w:r>
      <w:proofErr w:type="spellStart"/>
      <w:r w:rsidRPr="00907FD6">
        <w:rPr>
          <w:rFonts w:ascii="Times New Roman" w:hAnsi="Times New Roman"/>
          <w:color w:val="000000"/>
          <w:sz w:val="28"/>
          <w:szCs w:val="28"/>
        </w:rPr>
        <w:t>Press</w:t>
      </w:r>
      <w:proofErr w:type="spellEnd"/>
      <w:r>
        <w:rPr>
          <w:rFonts w:ascii="Times New Roman" w:hAnsi="Times New Roman"/>
          <w:color w:val="000000"/>
          <w:sz w:val="28"/>
          <w:szCs w:val="28"/>
        </w:rPr>
        <w:t xml:space="preserve"> (была основана в </w:t>
      </w:r>
      <w:smartTag w:uri="urn:schemas-microsoft-com:office:smarttags" w:element="metricconverter">
        <w:smartTagPr>
          <w:attr w:name="ProductID" w:val="1848 г"/>
        </w:smartTagPr>
        <w:r>
          <w:rPr>
            <w:rFonts w:ascii="Times New Roman" w:hAnsi="Times New Roman"/>
            <w:color w:val="000000"/>
            <w:sz w:val="28"/>
            <w:szCs w:val="28"/>
          </w:rPr>
          <w:t>1848 г</w:t>
        </w:r>
      </w:smartTag>
      <w:r>
        <w:rPr>
          <w:rFonts w:ascii="Times New Roman" w:hAnsi="Times New Roman"/>
          <w:color w:val="000000"/>
          <w:sz w:val="28"/>
          <w:szCs w:val="28"/>
        </w:rPr>
        <w:t xml:space="preserve">.) стала первой, которая направила данную деятельность в коммерческое русло. Кроме того, уже в </w:t>
      </w:r>
      <w:smartTag w:uri="urn:schemas-microsoft-com:office:smarttags" w:element="metricconverter">
        <w:smartTagPr>
          <w:attr w:name="ProductID" w:val="1875 г"/>
        </w:smartTagPr>
        <w:r>
          <w:rPr>
            <w:rFonts w:ascii="Times New Roman" w:hAnsi="Times New Roman"/>
            <w:color w:val="000000"/>
            <w:sz w:val="28"/>
            <w:szCs w:val="28"/>
          </w:rPr>
          <w:t>1875 г</w:t>
        </w:r>
      </w:smartTag>
      <w:r>
        <w:rPr>
          <w:rFonts w:ascii="Times New Roman" w:hAnsi="Times New Roman"/>
          <w:color w:val="000000"/>
          <w:sz w:val="28"/>
          <w:szCs w:val="28"/>
        </w:rPr>
        <w:t xml:space="preserve">. </w:t>
      </w:r>
      <w:proofErr w:type="spellStart"/>
      <w:r w:rsidRPr="00907FD6">
        <w:rPr>
          <w:rFonts w:ascii="Times New Roman" w:hAnsi="Times New Roman"/>
          <w:color w:val="000000"/>
          <w:sz w:val="28"/>
          <w:szCs w:val="28"/>
        </w:rPr>
        <w:t>Associated</w:t>
      </w:r>
      <w:proofErr w:type="spellEnd"/>
      <w:r w:rsidRPr="00907FD6">
        <w:rPr>
          <w:rFonts w:ascii="Times New Roman" w:hAnsi="Times New Roman"/>
          <w:color w:val="000000"/>
          <w:sz w:val="28"/>
          <w:szCs w:val="28"/>
        </w:rPr>
        <w:t xml:space="preserve"> </w:t>
      </w:r>
      <w:proofErr w:type="spellStart"/>
      <w:r w:rsidRPr="00907FD6">
        <w:rPr>
          <w:rFonts w:ascii="Times New Roman" w:hAnsi="Times New Roman"/>
          <w:color w:val="000000"/>
          <w:sz w:val="28"/>
          <w:szCs w:val="28"/>
        </w:rPr>
        <w:t>Press</w:t>
      </w:r>
      <w:proofErr w:type="spellEnd"/>
      <w:r>
        <w:rPr>
          <w:rFonts w:ascii="Times New Roman" w:hAnsi="Times New Roman"/>
          <w:color w:val="000000"/>
          <w:sz w:val="28"/>
          <w:szCs w:val="28"/>
        </w:rPr>
        <w:t xml:space="preserve"> стала первой в мире компанией, которая арендовала отдельную телеграфную линию. </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«Великие реформы» 60-х гг. 19 в. привели к бурному развитию экономики: набирали обороты промышленность, торговля, сельскохозяйственное производство. Переход к новой общественно-экономической формации открыл обществу потребность в оперативной и достоверной информации о состоянии мировых рынков и политической ситуации в стране и за рубежом. В то время любая информация политического содержания, приходившая от корреспондентов из-за границы в телеграммах, могла выйти в свет только после прохождения цензуры в Министерстве иностранных дел. Каждый печатный орган имел своих корреспондентов за рубежом, при газетах действовали телеграфные бюро. Характер поступающей информации напрямую зависел от журналистского таланта: как позиция, с которой информация освещалась, так и способ </w:t>
      </w:r>
      <w:r w:rsidRPr="00465408">
        <w:rPr>
          <w:rFonts w:ascii="Times New Roman" w:hAnsi="Times New Roman"/>
          <w:color w:val="000000"/>
          <w:sz w:val="28"/>
          <w:szCs w:val="28"/>
        </w:rPr>
        <w:lastRenderedPageBreak/>
        <w:t xml:space="preserve">подачи, направленный на обхождение цензуры. Источников информации было много, они поступали хаотично, представляя серьезную загруженность для Министерства иностранных дел. </w:t>
      </w:r>
    </w:p>
    <w:p w:rsidR="00434A11" w:rsidRDefault="00434A11" w:rsidP="00465408">
      <w:pPr>
        <w:spacing w:after="0" w:line="360" w:lineRule="auto"/>
        <w:ind w:firstLine="709"/>
        <w:jc w:val="both"/>
        <w:rPr>
          <w:rFonts w:ascii="Times New Roman" w:hAnsi="Times New Roman"/>
          <w:color w:val="000000"/>
          <w:sz w:val="28"/>
          <w:szCs w:val="28"/>
          <w:shd w:val="clear" w:color="auto" w:fill="FFFFFF"/>
          <w:lang w:eastAsia="ru-RU"/>
        </w:rPr>
      </w:pPr>
      <w:r w:rsidRPr="00465408">
        <w:rPr>
          <w:rFonts w:ascii="Times New Roman" w:hAnsi="Times New Roman"/>
          <w:color w:val="000000"/>
          <w:sz w:val="28"/>
          <w:szCs w:val="28"/>
          <w:shd w:val="clear" w:color="auto" w:fill="FFFFFF"/>
          <w:lang w:eastAsia="ru-RU"/>
        </w:rPr>
        <w:t>Реформа печати была проведена в 1865 году, тогда были приняты «Временные правила о печати», которые отменяли предварительную цензуру для многих столичных изданий. Сотрудники Министерства просвещения должны были передавать сводки о наблюдениях за периодической печатью в Министерство внутренних дел.</w:t>
      </w:r>
      <w:r>
        <w:rPr>
          <w:rFonts w:ascii="Times New Roman" w:hAnsi="Times New Roman"/>
          <w:color w:val="000000"/>
          <w:sz w:val="28"/>
          <w:szCs w:val="28"/>
          <w:shd w:val="clear" w:color="auto" w:fill="FFFFFF"/>
          <w:lang w:eastAsia="ru-RU"/>
        </w:rPr>
        <w:t xml:space="preserve"> </w:t>
      </w:r>
    </w:p>
    <w:p w:rsidR="00434A11" w:rsidRPr="00465408" w:rsidRDefault="00434A11" w:rsidP="00465408">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Но еще раньше – к концу 1862 г. –</w:t>
      </w:r>
      <w:r w:rsidRPr="00A25004">
        <w:rPr>
          <w:rFonts w:ascii="Times New Roman" w:hAnsi="Times New Roman"/>
          <w:color w:val="000000"/>
          <w:sz w:val="28"/>
          <w:szCs w:val="28"/>
          <w:shd w:val="clear" w:color="auto" w:fill="FFFFFF"/>
          <w:lang w:eastAsia="ru-RU"/>
        </w:rPr>
        <w:t xml:space="preserve"> б</w:t>
      </w:r>
      <w:r>
        <w:rPr>
          <w:rFonts w:ascii="Times New Roman" w:hAnsi="Times New Roman"/>
          <w:color w:val="000000"/>
          <w:sz w:val="28"/>
          <w:szCs w:val="28"/>
          <w:shd w:val="clear" w:color="auto" w:fill="FFFFFF"/>
          <w:lang w:eastAsia="ru-RU"/>
        </w:rPr>
        <w:t>ыл введе</w:t>
      </w:r>
      <w:r w:rsidRPr="00A25004">
        <w:rPr>
          <w:rFonts w:ascii="Times New Roman" w:hAnsi="Times New Roman"/>
          <w:color w:val="000000"/>
          <w:sz w:val="28"/>
          <w:szCs w:val="28"/>
          <w:shd w:val="clear" w:color="auto" w:fill="FFFFFF"/>
          <w:lang w:eastAsia="ru-RU"/>
        </w:rPr>
        <w:t>н смешанный тип цензуры</w:t>
      </w:r>
      <w:r>
        <w:rPr>
          <w:rFonts w:ascii="Times New Roman" w:hAnsi="Times New Roman"/>
          <w:color w:val="000000"/>
          <w:sz w:val="28"/>
          <w:szCs w:val="28"/>
          <w:shd w:val="clear" w:color="auto" w:fill="FFFFFF"/>
          <w:lang w:eastAsia="ru-RU"/>
        </w:rPr>
        <w:t>, по которому от контроля освобождались</w:t>
      </w:r>
      <w:r w:rsidRPr="00A25004">
        <w:rPr>
          <w:rFonts w:ascii="Times New Roman" w:hAnsi="Times New Roman"/>
          <w:color w:val="000000"/>
          <w:sz w:val="28"/>
          <w:szCs w:val="28"/>
          <w:shd w:val="clear" w:color="auto" w:fill="FFFFFF"/>
          <w:lang w:eastAsia="ru-RU"/>
        </w:rPr>
        <w:t xml:space="preserve"> издания объ</w:t>
      </w:r>
      <w:r>
        <w:rPr>
          <w:rFonts w:ascii="Times New Roman" w:hAnsi="Times New Roman"/>
          <w:color w:val="000000"/>
          <w:sz w:val="28"/>
          <w:szCs w:val="28"/>
          <w:shd w:val="clear" w:color="auto" w:fill="FFFFFF"/>
          <w:lang w:eastAsia="ru-RU"/>
        </w:rPr>
        <w:t>е</w:t>
      </w:r>
      <w:r w:rsidRPr="00A25004">
        <w:rPr>
          <w:rFonts w:ascii="Times New Roman" w:hAnsi="Times New Roman"/>
          <w:color w:val="000000"/>
          <w:sz w:val="28"/>
          <w:szCs w:val="28"/>
          <w:shd w:val="clear" w:color="auto" w:fill="FFFFFF"/>
          <w:lang w:eastAsia="ru-RU"/>
        </w:rPr>
        <w:t>мом более двадцати печатных листов, а также правительственные и научные издания на всей территории империи.</w:t>
      </w:r>
      <w:r>
        <w:rPr>
          <w:rFonts w:ascii="Times New Roman" w:hAnsi="Times New Roman"/>
          <w:color w:val="000000"/>
          <w:sz w:val="28"/>
          <w:szCs w:val="28"/>
          <w:shd w:val="clear" w:color="auto" w:fill="FFFFFF"/>
          <w:lang w:eastAsia="ru-RU"/>
        </w:rPr>
        <w:t xml:space="preserve"> Это привело к росту частных издательств, а также </w:t>
      </w:r>
      <w:r w:rsidRPr="00A25004">
        <w:rPr>
          <w:rFonts w:ascii="Times New Roman" w:hAnsi="Times New Roman"/>
          <w:color w:val="000000"/>
          <w:sz w:val="28"/>
          <w:szCs w:val="28"/>
          <w:shd w:val="clear" w:color="auto" w:fill="FFFFFF"/>
          <w:lang w:eastAsia="ru-RU"/>
        </w:rPr>
        <w:t>формирова</w:t>
      </w:r>
      <w:r>
        <w:rPr>
          <w:rFonts w:ascii="Times New Roman" w:hAnsi="Times New Roman"/>
          <w:color w:val="000000"/>
          <w:sz w:val="28"/>
          <w:szCs w:val="28"/>
          <w:shd w:val="clear" w:color="auto" w:fill="FFFFFF"/>
          <w:lang w:eastAsia="ru-RU"/>
        </w:rPr>
        <w:t>нию</w:t>
      </w:r>
      <w:r w:rsidRPr="00A25004">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информационных агентств</w:t>
      </w:r>
      <w:r w:rsidRPr="00A25004">
        <w:rPr>
          <w:rFonts w:ascii="Times New Roman" w:hAnsi="Times New Roman"/>
          <w:color w:val="000000"/>
          <w:sz w:val="28"/>
          <w:szCs w:val="28"/>
          <w:shd w:val="clear" w:color="auto" w:fill="FFFFFF"/>
          <w:lang w:eastAsia="ru-RU"/>
        </w:rPr>
        <w:t xml:space="preserve"> широкого диапазона, ориентированны</w:t>
      </w:r>
      <w:r>
        <w:rPr>
          <w:rFonts w:ascii="Times New Roman" w:hAnsi="Times New Roman"/>
          <w:color w:val="000000"/>
          <w:sz w:val="28"/>
          <w:szCs w:val="28"/>
          <w:shd w:val="clear" w:color="auto" w:fill="FFFFFF"/>
          <w:lang w:eastAsia="ru-RU"/>
        </w:rPr>
        <w:t>х</w:t>
      </w:r>
      <w:r w:rsidRPr="00A25004">
        <w:rPr>
          <w:rFonts w:ascii="Times New Roman" w:hAnsi="Times New Roman"/>
          <w:color w:val="000000"/>
          <w:sz w:val="28"/>
          <w:szCs w:val="28"/>
          <w:shd w:val="clear" w:color="auto" w:fill="FFFFFF"/>
          <w:lang w:eastAsia="ru-RU"/>
        </w:rPr>
        <w:t xml:space="preserve"> на передачу не только коммерческих и бытовых, но и политических известий.</w:t>
      </w:r>
      <w:r>
        <w:rPr>
          <w:rFonts w:ascii="Times New Roman" w:hAnsi="Times New Roman"/>
          <w:color w:val="000000"/>
          <w:sz w:val="28"/>
          <w:szCs w:val="28"/>
          <w:shd w:val="clear" w:color="auto" w:fill="FFFFFF"/>
          <w:lang w:eastAsia="ru-RU"/>
        </w:rPr>
        <w:t xml:space="preserve"> Так, в 1862 г. </w:t>
      </w:r>
      <w:r w:rsidRPr="00A25004">
        <w:rPr>
          <w:rFonts w:ascii="Times New Roman" w:hAnsi="Times New Roman"/>
          <w:color w:val="000000"/>
          <w:sz w:val="28"/>
          <w:szCs w:val="28"/>
          <w:shd w:val="clear" w:color="auto" w:fill="FFFFFF"/>
          <w:lang w:eastAsia="ru-RU"/>
        </w:rPr>
        <w:t>банкир К.В. Трубников</w:t>
      </w:r>
      <w:r>
        <w:rPr>
          <w:rFonts w:ascii="Times New Roman" w:hAnsi="Times New Roman"/>
          <w:color w:val="000000"/>
          <w:sz w:val="28"/>
          <w:szCs w:val="28"/>
          <w:shd w:val="clear" w:color="auto" w:fill="FFFFFF"/>
          <w:lang w:eastAsia="ru-RU"/>
        </w:rPr>
        <w:t xml:space="preserve"> создал</w:t>
      </w:r>
      <w:r w:rsidRPr="00A25004">
        <w:rPr>
          <w:rFonts w:ascii="Times New Roman" w:hAnsi="Times New Roman"/>
          <w:color w:val="000000"/>
          <w:sz w:val="28"/>
          <w:szCs w:val="28"/>
          <w:shd w:val="clear" w:color="auto" w:fill="FFFFFF"/>
          <w:lang w:eastAsia="ru-RU"/>
        </w:rPr>
        <w:t xml:space="preserve"> телеграфное бюро при своей газете «Биржевые ведомости».</w:t>
      </w:r>
    </w:p>
    <w:p w:rsidR="00434A11" w:rsidRDefault="00434A11" w:rsidP="0046540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Хотя большую долю прибыли г</w:t>
      </w:r>
      <w:r w:rsidRPr="00A25004">
        <w:rPr>
          <w:rFonts w:ascii="Times New Roman" w:hAnsi="Times New Roman"/>
          <w:color w:val="000000"/>
          <w:sz w:val="28"/>
          <w:szCs w:val="28"/>
        </w:rPr>
        <w:t>азет</w:t>
      </w:r>
      <w:r>
        <w:rPr>
          <w:rFonts w:ascii="Times New Roman" w:hAnsi="Times New Roman"/>
          <w:color w:val="000000"/>
          <w:sz w:val="28"/>
          <w:szCs w:val="28"/>
        </w:rPr>
        <w:t xml:space="preserve">ы получали от рекламы, СМИ развивались, и </w:t>
      </w:r>
      <w:r w:rsidRPr="00A25004">
        <w:rPr>
          <w:rFonts w:ascii="Times New Roman" w:hAnsi="Times New Roman"/>
          <w:color w:val="000000"/>
          <w:sz w:val="28"/>
          <w:szCs w:val="28"/>
        </w:rPr>
        <w:t>требовалось все более оперативное и обильное поступление злободневных известий о жизни страны и всего мира</w:t>
      </w:r>
      <w:r>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Для решения проблемы с множеством точек зрения и оптимизацией деятельности органов цензуры в 1866 г. была создана информационная служба – Р</w:t>
      </w:r>
      <w:r>
        <w:rPr>
          <w:rFonts w:ascii="Times New Roman" w:hAnsi="Times New Roman"/>
          <w:color w:val="000000"/>
          <w:sz w:val="28"/>
          <w:szCs w:val="28"/>
        </w:rPr>
        <w:t>у</w:t>
      </w:r>
      <w:r w:rsidRPr="00465408">
        <w:rPr>
          <w:rFonts w:ascii="Times New Roman" w:hAnsi="Times New Roman"/>
          <w:color w:val="000000"/>
          <w:sz w:val="28"/>
          <w:szCs w:val="28"/>
        </w:rPr>
        <w:t>сс</w:t>
      </w:r>
      <w:r>
        <w:rPr>
          <w:rFonts w:ascii="Times New Roman" w:hAnsi="Times New Roman"/>
          <w:color w:val="000000"/>
          <w:sz w:val="28"/>
          <w:szCs w:val="28"/>
        </w:rPr>
        <w:t>кое телеграфное агентство (РТА). Учредителем был выше упомянутый К.В. Трубников.</w:t>
      </w:r>
      <w:r w:rsidRPr="00465408">
        <w:rPr>
          <w:rFonts w:ascii="Times New Roman" w:hAnsi="Times New Roman"/>
          <w:color w:val="000000"/>
          <w:sz w:val="28"/>
          <w:szCs w:val="28"/>
        </w:rPr>
        <w:t xml:space="preserve"> На основе полученных из-за рубежа и прошедших цензуру телеграмм</w:t>
      </w:r>
      <w:r>
        <w:rPr>
          <w:rFonts w:ascii="Times New Roman" w:hAnsi="Times New Roman"/>
          <w:color w:val="000000"/>
          <w:sz w:val="28"/>
          <w:szCs w:val="28"/>
        </w:rPr>
        <w:t xml:space="preserve"> (РТА копировали информацию агентства</w:t>
      </w:r>
      <w:r w:rsidRPr="00400592">
        <w:rPr>
          <w:rFonts w:ascii="Times New Roman" w:hAnsi="Times New Roman"/>
          <w:color w:val="000000"/>
          <w:sz w:val="28"/>
          <w:szCs w:val="28"/>
        </w:rPr>
        <w:t xml:space="preserve"> Вольфа</w:t>
      </w:r>
      <w:r>
        <w:rPr>
          <w:rFonts w:ascii="Times New Roman" w:hAnsi="Times New Roman"/>
          <w:color w:val="000000"/>
          <w:sz w:val="28"/>
          <w:szCs w:val="28"/>
        </w:rPr>
        <w:t>)</w:t>
      </w:r>
      <w:r w:rsidRPr="00465408">
        <w:rPr>
          <w:rFonts w:ascii="Times New Roman" w:hAnsi="Times New Roman"/>
          <w:color w:val="000000"/>
          <w:sz w:val="28"/>
          <w:szCs w:val="28"/>
        </w:rPr>
        <w:t xml:space="preserve"> составлялись бюллетени, которые 2–3 раза в день рассылались по телеграфу подписчикам, среди которых были многие периодические издания. Агентство имело свои бюро в разных городах, владея своеобразной монополией на продажу бюллетеней с иностранной политической информацией и коммерческими новостями на территории страны организациям, редакциям газет и частным лицам.</w:t>
      </w:r>
    </w:p>
    <w:p w:rsidR="00434A11"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Если сначала РТА работало на импорт информации, то вскоре стало работать и на экспорт, собирая внутреннюю информацию и через немецкое агентство Вольфа распространяя ее за границей. Так обеспечивался дополнительный контроль характера позиционирования Империи за рубежом. Деятельность РТА упрощала добычу информации для СМИ, в особенности – провинциальных.</w:t>
      </w:r>
      <w:r>
        <w:rPr>
          <w:rFonts w:ascii="Times New Roman" w:hAnsi="Times New Roman"/>
          <w:color w:val="000000"/>
          <w:sz w:val="28"/>
          <w:szCs w:val="28"/>
        </w:rPr>
        <w:t xml:space="preserve"> Благодаря появлению информационных агентств и РТА в частности начинают происходить изменения </w:t>
      </w:r>
      <w:r>
        <w:rPr>
          <w:rFonts w:ascii="Times New Roman" w:hAnsi="Times New Roman"/>
          <w:color w:val="000000"/>
          <w:sz w:val="28"/>
          <w:szCs w:val="28"/>
        </w:rPr>
        <w:tab/>
        <w:t>в информационном пространстве страны, а тиражи газет – увеличиваются.</w:t>
      </w:r>
    </w:p>
    <w:p w:rsidR="00434A11" w:rsidRPr="00465408" w:rsidRDefault="00434A11" w:rsidP="0046540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этот период</w:t>
      </w:r>
      <w:r w:rsidRPr="00A25004">
        <w:rPr>
          <w:rFonts w:ascii="Times New Roman" w:hAnsi="Times New Roman"/>
          <w:color w:val="000000"/>
          <w:sz w:val="28"/>
          <w:szCs w:val="28"/>
        </w:rPr>
        <w:t xml:space="preserve"> в России не </w:t>
      </w:r>
      <w:r>
        <w:rPr>
          <w:rFonts w:ascii="Times New Roman" w:hAnsi="Times New Roman"/>
          <w:color w:val="000000"/>
          <w:sz w:val="28"/>
          <w:szCs w:val="28"/>
        </w:rPr>
        <w:t>наблюдалась (как в наше время) потребность</w:t>
      </w:r>
      <w:r w:rsidRPr="00A25004">
        <w:rPr>
          <w:rFonts w:ascii="Times New Roman" w:hAnsi="Times New Roman"/>
          <w:color w:val="000000"/>
          <w:sz w:val="28"/>
          <w:szCs w:val="28"/>
        </w:rPr>
        <w:t xml:space="preserve"> в ежедневных новостях от информационных агентств. Многие издания по старинке ограничивались своей собственной корреспондентской сетью: некоторые из соображений дешевизны, некоторые из консервативных побуждений. Но с каждым годом тенденция к тесному сотрудничеству периодических изданий и телеграфных агентств прослеживалась все отчетливей.</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Организация печатного органа правительства играла важную роль в освещении правительственных законов, приказ</w:t>
      </w:r>
      <w:r>
        <w:rPr>
          <w:rFonts w:ascii="Times New Roman" w:hAnsi="Times New Roman"/>
          <w:color w:val="000000"/>
          <w:sz w:val="28"/>
          <w:szCs w:val="28"/>
        </w:rPr>
        <w:t>ов, распоряжений и решений. С 18</w:t>
      </w:r>
      <w:r w:rsidRPr="00465408">
        <w:rPr>
          <w:rFonts w:ascii="Times New Roman" w:hAnsi="Times New Roman"/>
          <w:color w:val="000000"/>
          <w:sz w:val="28"/>
          <w:szCs w:val="28"/>
        </w:rPr>
        <w:t>69-го по 1917 год действовало постоянное издание «Правительственный вестник» - главная официальная газета государства. Кроме того, свои печатные издания имелись у Сената («Сенатские ведомости», год создания – 1809), Синода («Церковные ведомости», с 1888 года) и большинства министерств, призванные освещать работу учреждений: «Торгово-промышленная газета» (Министерство финансов), «Русский инвалид» (Министерство военных дел), «Журнал Министерства народного просвещения» и т.д.</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В 70–80-е гг. 19 в. начали работу еще два информационных агентства - Международное (в 1872 г.) и Северное (в 1882 г.) телеграфные агентства. «Международное телеграфное агентство» было частной организацией, принадлежащей Якову </w:t>
      </w:r>
      <w:proofErr w:type="spellStart"/>
      <w:r w:rsidRPr="00465408">
        <w:rPr>
          <w:rFonts w:ascii="Times New Roman" w:hAnsi="Times New Roman"/>
          <w:color w:val="000000"/>
          <w:sz w:val="28"/>
          <w:szCs w:val="28"/>
        </w:rPr>
        <w:t>Фейгину</w:t>
      </w:r>
      <w:proofErr w:type="spellEnd"/>
      <w:r w:rsidRPr="00465408">
        <w:rPr>
          <w:rFonts w:ascii="Times New Roman" w:hAnsi="Times New Roman"/>
          <w:color w:val="000000"/>
          <w:sz w:val="28"/>
          <w:szCs w:val="28"/>
        </w:rPr>
        <w:t xml:space="preserve"> и Валентину </w:t>
      </w:r>
      <w:proofErr w:type="spellStart"/>
      <w:r w:rsidRPr="00465408">
        <w:rPr>
          <w:rFonts w:ascii="Times New Roman" w:hAnsi="Times New Roman"/>
          <w:color w:val="000000"/>
          <w:sz w:val="28"/>
          <w:szCs w:val="28"/>
        </w:rPr>
        <w:t>Сазикову</w:t>
      </w:r>
      <w:proofErr w:type="spellEnd"/>
      <w:r w:rsidRPr="00465408">
        <w:rPr>
          <w:rFonts w:ascii="Times New Roman" w:hAnsi="Times New Roman"/>
          <w:color w:val="000000"/>
          <w:sz w:val="28"/>
          <w:szCs w:val="28"/>
        </w:rPr>
        <w:t xml:space="preserve">. Разрешение на организацию частных информационных агентств император подписал в 1871 </w:t>
      </w:r>
      <w:r w:rsidRPr="00465408">
        <w:rPr>
          <w:rFonts w:ascii="Times New Roman" w:hAnsi="Times New Roman"/>
          <w:color w:val="000000"/>
          <w:sz w:val="28"/>
          <w:szCs w:val="28"/>
        </w:rPr>
        <w:lastRenderedPageBreak/>
        <w:t>г. Впоследствии, «Северное телеграфное агентство» сменило «Международное».</w:t>
      </w:r>
    </w:p>
    <w:p w:rsidR="00434A11" w:rsidRDefault="00434A11" w:rsidP="00465408">
      <w:pPr>
        <w:spacing w:after="0" w:line="360" w:lineRule="auto"/>
        <w:ind w:firstLine="709"/>
        <w:jc w:val="both"/>
        <w:rPr>
          <w:rFonts w:ascii="Times New Roman" w:hAnsi="Times New Roman"/>
          <w:color w:val="000000"/>
          <w:sz w:val="28"/>
          <w:szCs w:val="28"/>
          <w:lang w:eastAsia="ru-RU"/>
        </w:rPr>
      </w:pPr>
      <w:r w:rsidRPr="00465408">
        <w:rPr>
          <w:rFonts w:ascii="Times New Roman" w:hAnsi="Times New Roman"/>
          <w:color w:val="000000"/>
          <w:sz w:val="28"/>
          <w:szCs w:val="28"/>
        </w:rPr>
        <w:t xml:space="preserve">В дальнейшем количество телеграфных агентств растет. Все российские агентства были частными предприятиями и принадлежали крупным издателям – Краевскому, Суворину, </w:t>
      </w:r>
      <w:proofErr w:type="spellStart"/>
      <w:r w:rsidRPr="00465408">
        <w:rPr>
          <w:rFonts w:ascii="Times New Roman" w:hAnsi="Times New Roman"/>
          <w:color w:val="000000"/>
          <w:sz w:val="28"/>
          <w:szCs w:val="28"/>
        </w:rPr>
        <w:t>Нотовичу</w:t>
      </w:r>
      <w:proofErr w:type="spellEnd"/>
      <w:r w:rsidRPr="00465408">
        <w:rPr>
          <w:rFonts w:ascii="Times New Roman" w:hAnsi="Times New Roman"/>
          <w:color w:val="000000"/>
          <w:sz w:val="28"/>
          <w:szCs w:val="28"/>
        </w:rPr>
        <w:t xml:space="preserve">, </w:t>
      </w:r>
      <w:proofErr w:type="spellStart"/>
      <w:r w:rsidRPr="00465408">
        <w:rPr>
          <w:rFonts w:ascii="Times New Roman" w:hAnsi="Times New Roman"/>
          <w:color w:val="000000"/>
          <w:sz w:val="28"/>
          <w:szCs w:val="28"/>
        </w:rPr>
        <w:t>Трубникову</w:t>
      </w:r>
      <w:proofErr w:type="spellEnd"/>
      <w:r w:rsidRPr="00465408">
        <w:rPr>
          <w:rFonts w:ascii="Times New Roman" w:hAnsi="Times New Roman"/>
          <w:color w:val="000000"/>
          <w:sz w:val="28"/>
          <w:szCs w:val="28"/>
        </w:rPr>
        <w:t xml:space="preserve">. Вся информация (в том числе и новости) бралась агентствами, как правило, из газет своих хозяев, которые брали ее из информационных агентств более высокого уровня. Провинциальные газеты, которые не могли себе позволить покупать информацию из «первых рук», перепечатывали сообщения столичной прессы. </w:t>
      </w:r>
      <w:r w:rsidRPr="00465408">
        <w:rPr>
          <w:rFonts w:ascii="Times New Roman" w:hAnsi="Times New Roman"/>
          <w:color w:val="000000"/>
          <w:sz w:val="28"/>
          <w:szCs w:val="28"/>
          <w:lang w:eastAsia="ru-RU"/>
        </w:rPr>
        <w:t xml:space="preserve">Случалось, что «Телеграфные бюллетени» становились самостоятельными газетами. Так было в случае с газетой «Телеграф». </w:t>
      </w:r>
    </w:p>
    <w:p w:rsidR="00434A11" w:rsidRPr="00465408" w:rsidRDefault="00434A11" w:rsidP="00F4198D">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Особое значение для развития информационных агентств имело формирование в конце 19-начале 20 вв. различных типов периодики.</w:t>
      </w:r>
    </w:p>
    <w:p w:rsidR="00434A11" w:rsidRPr="00465408" w:rsidRDefault="00434A11" w:rsidP="00F4198D">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Консервативные печатные органы предоставляли общегосударственную и местную информацию касательно работы правительства и его структур, экономических, общественных, военных, научно-технических преобразований. Главная особенность таких изданий – четкое соответствие подаваемой информации правящей идеологии в рамках поддержки государственной политики. Такие газеты не содержали сложного анализа, по большей части их наполнение сводилось к обозрению «последних событий». Это были своеобразные информационные бюллетени, предназначенные для широкого ознакомления.</w:t>
      </w:r>
    </w:p>
    <w:p w:rsidR="00434A11" w:rsidRPr="00465408" w:rsidRDefault="00434A11" w:rsidP="00F4198D">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Монархическая периодика с претензией на глубокий анализ происходящих событий носила налет идеологической предвзятости. Нельзя сказать, что информация имела целью явное психологическое манипулирование, так как предназначалась для тех слоев населения, которым защищаемый издательством порядок вещей был выгоден. Но темы, которых касались обозрения, носили ярко очерченный политический характер. Наблюдалась активная попытка защитить монархию, обосновывалась ее необходимость, оспаривалась и нивелировалась любая критика </w:t>
      </w:r>
      <w:r w:rsidRPr="00465408">
        <w:rPr>
          <w:rFonts w:ascii="Times New Roman" w:hAnsi="Times New Roman"/>
          <w:color w:val="000000"/>
          <w:sz w:val="28"/>
          <w:szCs w:val="28"/>
        </w:rPr>
        <w:lastRenderedPageBreak/>
        <w:t>существующего режима правления. Факты преподносились таким образом, что любые попытки внести изменения в существующий порядок вещей воспринимались читателями как покушение на «святая святых». Пропаганда достигала цели, так как экономические и политические доводы имели непосредственное отношение к кругу, в котором распространялись издания</w:t>
      </w:r>
      <w:r w:rsidRPr="00465408">
        <w:rPr>
          <w:rStyle w:val="a5"/>
          <w:rFonts w:ascii="Times New Roman" w:hAnsi="Times New Roman"/>
          <w:color w:val="000000"/>
          <w:sz w:val="28"/>
          <w:szCs w:val="28"/>
        </w:rPr>
        <w:footnoteReference w:id="2"/>
      </w:r>
      <w:r w:rsidRPr="00465408">
        <w:rPr>
          <w:rFonts w:ascii="Times New Roman" w:hAnsi="Times New Roman"/>
          <w:color w:val="000000"/>
          <w:sz w:val="28"/>
          <w:szCs w:val="28"/>
        </w:rPr>
        <w:t xml:space="preserve">. </w:t>
      </w:r>
    </w:p>
    <w:p w:rsidR="00434A11" w:rsidRPr="00465408" w:rsidRDefault="00434A11" w:rsidP="00F4198D">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Либеральные издания имели разный уровень (это и коммерческий проект С. М. </w:t>
      </w:r>
      <w:proofErr w:type="spellStart"/>
      <w:r w:rsidRPr="00465408">
        <w:rPr>
          <w:rFonts w:ascii="Times New Roman" w:hAnsi="Times New Roman"/>
          <w:color w:val="000000"/>
          <w:sz w:val="28"/>
          <w:szCs w:val="28"/>
        </w:rPr>
        <w:t>Проппера</w:t>
      </w:r>
      <w:proofErr w:type="spellEnd"/>
      <w:r w:rsidRPr="00465408">
        <w:rPr>
          <w:rFonts w:ascii="Times New Roman" w:hAnsi="Times New Roman"/>
          <w:color w:val="000000"/>
          <w:sz w:val="28"/>
          <w:szCs w:val="28"/>
        </w:rPr>
        <w:t>, и объединение серьезных мыслителей в газете «Курьер»). Содержание статей вполне соответствовало целевой аудитории: построение умозаключений касательно вариантов развития, возможностей, обоснование новых взглядов щедро впитывались представителями российской интеллигенции. Статьи не носили провокационного характера, не проводилось насаждение своего видения. Последовательная цепочка доказательств, даже при ошибочности суждений или выводов, внешне соответствовала научному типу мышления. Примат формы изложения над значением отдельных факторов в контексте исторических событий способствовал распространению данного типа изданий среди «продвинутого» электората. Склонность интеллигенции к пространным размышлениям в ущерб радикальным действиям, направленным на изменение существующего порядка вещей, привело к разнообразию в характере периодических изданий и росту их количества.</w:t>
      </w:r>
    </w:p>
    <w:p w:rsidR="00434A11" w:rsidRPr="00465408" w:rsidRDefault="00434A11" w:rsidP="00F4198D">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Революционно-радикальное направление использовало в своих изданиях учения теоретиков капитализма. Трезвость экономических выкладок и устремленность на практическую реализацию собирала вокруг печати рабочую часть населения, также привлекая часть интеллигенции. Реализм рассуждений на общие темы, критика в адрес государства способствовала росту популярности направления среди классов, представители которых считали себя ущемленными существующим положением вещей. </w:t>
      </w:r>
    </w:p>
    <w:p w:rsidR="00434A11" w:rsidRPr="00465408" w:rsidRDefault="00434A11" w:rsidP="00F4198D">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 xml:space="preserve">Не следует забывать, что не всегда выбор направления печатного издания зависел от характера идеологии, господствующей в издательстве. Если в случае радикально-демократической периодики авторы объединялись по критерию отношения к власти и характера необходимых изменений, то в либеральные и монархические издательства могли стремиться к получению экономической выгоды на волне подъема общественного сознания. Например, газета «Биржевые ведомости» под редакцией С. М. </w:t>
      </w:r>
      <w:proofErr w:type="spellStart"/>
      <w:r w:rsidRPr="00465408">
        <w:rPr>
          <w:rFonts w:ascii="Times New Roman" w:hAnsi="Times New Roman"/>
          <w:color w:val="000000"/>
          <w:sz w:val="28"/>
          <w:szCs w:val="28"/>
        </w:rPr>
        <w:t>Проппера</w:t>
      </w:r>
      <w:proofErr w:type="spellEnd"/>
      <w:r w:rsidRPr="00465408">
        <w:rPr>
          <w:rFonts w:ascii="Times New Roman" w:hAnsi="Times New Roman"/>
          <w:color w:val="000000"/>
          <w:sz w:val="28"/>
          <w:szCs w:val="28"/>
        </w:rPr>
        <w:t xml:space="preserve"> ориентировалась на умеренно-оппозиционное движение и была рассчитана на провинциальную публику. Политически малоискушенные читатели оформляли подписку на газету с несложными для понимания статьями и претензией на многогранность тематических разделов</w:t>
      </w:r>
      <w:r w:rsidRPr="00465408">
        <w:rPr>
          <w:rStyle w:val="a5"/>
          <w:rFonts w:ascii="Times New Roman" w:hAnsi="Times New Roman"/>
          <w:color w:val="000000"/>
          <w:sz w:val="28"/>
          <w:szCs w:val="28"/>
        </w:rPr>
        <w:footnoteReference w:id="3"/>
      </w:r>
      <w:r w:rsidRPr="00465408">
        <w:rPr>
          <w:rFonts w:ascii="Times New Roman" w:hAnsi="Times New Roman"/>
          <w:color w:val="000000"/>
          <w:sz w:val="28"/>
          <w:szCs w:val="28"/>
        </w:rPr>
        <w:t xml:space="preserve">. </w:t>
      </w:r>
    </w:p>
    <w:p w:rsidR="00434A11" w:rsidRPr="00465408" w:rsidRDefault="00434A11" w:rsidP="00F4198D">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Характерной чертой зарубежных бесцензурных изданий является их теоретичность и склонность к историческому анализу. Оторванность от своей страны эмигрировавших писателей и публицистов, с одной стороны, отделяла их от насущных проблем жизни в России, результатом чего становилось идеализирование истории государства, умозрительные выводы о необходимых решениях без привязки к фактической их вероятности, зацикливание на отдельных вопросах без анализа всех сфер жизни населения. С другой стороны, проживание вдалеке от родины позволяло взглянуть на ситуацию отстраненно, сравнить с другими странами. Кроме того, находясь за рубежом, сторонникам революционного движения было проще говорить как о революции, так и о правильных действиях</w:t>
      </w:r>
      <w:r w:rsidRPr="00465408">
        <w:rPr>
          <w:rStyle w:val="a5"/>
          <w:rFonts w:ascii="Times New Roman" w:hAnsi="Times New Roman"/>
          <w:color w:val="000000"/>
          <w:sz w:val="28"/>
          <w:szCs w:val="28"/>
        </w:rPr>
        <w:footnoteReference w:id="4"/>
      </w:r>
      <w:r w:rsidRPr="00465408">
        <w:rPr>
          <w:rFonts w:ascii="Times New Roman" w:hAnsi="Times New Roman"/>
          <w:color w:val="000000"/>
          <w:sz w:val="28"/>
          <w:szCs w:val="28"/>
        </w:rPr>
        <w:t xml:space="preserve">. </w:t>
      </w:r>
    </w:p>
    <w:p w:rsidR="00494F18" w:rsidRDefault="00434A11" w:rsidP="00494F1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Издания, обходящие цензуру и печатавшиеся на территории России, носили более революционный характер. Продвигая среди интеллигенции идеи марксизма, большое внимание уделялось рабочему классу, для политического просвещения которого печаталась половина периодики. Пресса носила агрессивно-агитационный характер, издатели расписывали во </w:t>
      </w:r>
      <w:r w:rsidRPr="00465408">
        <w:rPr>
          <w:rFonts w:ascii="Times New Roman" w:hAnsi="Times New Roman"/>
          <w:color w:val="000000"/>
          <w:sz w:val="28"/>
          <w:szCs w:val="28"/>
        </w:rPr>
        <w:lastRenderedPageBreak/>
        <w:t xml:space="preserve">всех красках животрепещущие проблемы современности, поднимались злободневные темы. Затрагивая повседневную жизнь и указывая на возможность одним махом преодолеть все проблемы, данные издания сникали популярность среди «уставшей» части рабочего населения. Простые слова, понятные вопросы, близкие каждому проблемы предлагалось решать кардинально и навсегда. Приводимые примеры подобной борьбы в других странах вселяли доверие к источникам информации. </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Развитие отечественной промышленности в 80-е – 90-е годы 19-го столетия приводит к росту количества рабочих на фабриках и заводах, формируется пролетариат как класс, отличающийся от крестьянства большей организованностью, социальной активность и политической грамотностью.</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Изменения в социально-политической сфере стимулировали рост общественного самосознания, проявившегося в стремлении интеллигенции придать гласности свое видение происходящего. Отношение к историческим событиям начинает меняться из пассивно-наблюдательного на реформационно-деятельное. Как раз в конце 19-го века наступил кризис народнических идей, после чего политика, культура и духовность были подвержены пересмотру. </w:t>
      </w:r>
    </w:p>
    <w:p w:rsidR="00434A11" w:rsidRPr="00465408" w:rsidRDefault="00434A11" w:rsidP="00775A5E">
      <w:pPr>
        <w:spacing w:after="0" w:line="360" w:lineRule="auto"/>
        <w:ind w:firstLine="709"/>
        <w:jc w:val="both"/>
        <w:rPr>
          <w:rFonts w:ascii="Times New Roman" w:hAnsi="Times New Roman"/>
          <w:color w:val="000000"/>
          <w:sz w:val="28"/>
          <w:szCs w:val="28"/>
          <w:lang w:eastAsia="ru-RU"/>
        </w:rPr>
      </w:pPr>
      <w:r w:rsidRPr="00465408">
        <w:rPr>
          <w:rFonts w:ascii="Times New Roman" w:hAnsi="Times New Roman"/>
          <w:color w:val="000000"/>
          <w:sz w:val="28"/>
          <w:szCs w:val="28"/>
        </w:rPr>
        <w:t>На рубеже веков происходит формирование основных принципов воздействия прессы на общественное мнение. За короткий срок периодические издания переходят от этапа информационной теоретизации до проведения первых опытов политического влияния во время Первой русской революции.</w:t>
      </w:r>
    </w:p>
    <w:p w:rsidR="00434A11" w:rsidRDefault="00434A11" w:rsidP="00775A5E">
      <w:pPr>
        <w:spacing w:after="0" w:line="360" w:lineRule="auto"/>
        <w:ind w:firstLine="709"/>
        <w:jc w:val="both"/>
        <w:rPr>
          <w:rFonts w:ascii="Times New Roman" w:hAnsi="Times New Roman"/>
          <w:sz w:val="28"/>
          <w:szCs w:val="28"/>
        </w:rPr>
      </w:pPr>
      <w:r w:rsidRPr="00465408">
        <w:rPr>
          <w:rFonts w:ascii="Times New Roman" w:hAnsi="Times New Roman"/>
          <w:color w:val="000000"/>
          <w:sz w:val="28"/>
          <w:szCs w:val="28"/>
          <w:lang w:eastAsia="ru-RU"/>
        </w:rPr>
        <w:t>Существование телеграфных агентств повлияло на содержание и оформление российских газет. Больше материалов стало посвящено внутренней и внешней политике. Постоянными рубриками газет стали: «Заграничные известия», «Телеграммы», «Объявления» (которые часто занимали в газете от половины</w:t>
      </w:r>
      <w:r>
        <w:rPr>
          <w:rFonts w:ascii="Times New Roman" w:hAnsi="Times New Roman"/>
          <w:color w:val="000000"/>
          <w:sz w:val="28"/>
          <w:szCs w:val="28"/>
          <w:lang w:eastAsia="ru-RU"/>
        </w:rPr>
        <w:t xml:space="preserve"> полосы</w:t>
      </w:r>
      <w:r w:rsidRPr="00465408">
        <w:rPr>
          <w:rFonts w:ascii="Times New Roman" w:hAnsi="Times New Roman"/>
          <w:color w:val="000000"/>
          <w:sz w:val="28"/>
          <w:szCs w:val="28"/>
          <w:lang w:eastAsia="ru-RU"/>
        </w:rPr>
        <w:t xml:space="preserve"> до трех полос).</w:t>
      </w:r>
      <w:r>
        <w:rPr>
          <w:rFonts w:ascii="Times New Roman" w:hAnsi="Times New Roman"/>
          <w:color w:val="000000"/>
          <w:sz w:val="28"/>
          <w:szCs w:val="28"/>
          <w:lang w:eastAsia="ru-RU"/>
        </w:rPr>
        <w:t xml:space="preserve"> </w:t>
      </w:r>
      <w:r w:rsidRPr="008B79C2">
        <w:rPr>
          <w:rFonts w:ascii="Times New Roman" w:hAnsi="Times New Roman"/>
          <w:sz w:val="28"/>
          <w:szCs w:val="28"/>
        </w:rPr>
        <w:t>При этом политикой обходились социальные противоречия</w:t>
      </w:r>
      <w:r>
        <w:rPr>
          <w:rFonts w:ascii="Times New Roman" w:hAnsi="Times New Roman"/>
          <w:sz w:val="28"/>
          <w:szCs w:val="28"/>
        </w:rPr>
        <w:t>.</w:t>
      </w:r>
    </w:p>
    <w:p w:rsidR="00434A11" w:rsidRPr="00465408" w:rsidRDefault="00434A11" w:rsidP="00F4198D">
      <w:pPr>
        <w:spacing w:after="0" w:line="360" w:lineRule="auto"/>
        <w:ind w:firstLine="709"/>
        <w:jc w:val="both"/>
        <w:rPr>
          <w:rFonts w:ascii="Times New Roman" w:hAnsi="Times New Roman"/>
          <w:color w:val="000000"/>
          <w:sz w:val="28"/>
          <w:szCs w:val="28"/>
        </w:rPr>
      </w:pPr>
    </w:p>
    <w:p w:rsidR="00434A11" w:rsidRDefault="00434A11" w:rsidP="00465408">
      <w:pPr>
        <w:spacing w:after="0" w:line="360" w:lineRule="auto"/>
        <w:ind w:firstLine="709"/>
        <w:jc w:val="both"/>
        <w:rPr>
          <w:rFonts w:ascii="Times New Roman" w:hAnsi="Times New Roman"/>
          <w:color w:val="000000"/>
          <w:sz w:val="28"/>
          <w:szCs w:val="28"/>
        </w:rPr>
      </w:pPr>
    </w:p>
    <w:p w:rsidR="00434A11" w:rsidRPr="00494F18" w:rsidRDefault="00494F18" w:rsidP="00557950">
      <w:pPr>
        <w:pStyle w:val="1"/>
        <w:spacing w:before="0" w:line="360" w:lineRule="auto"/>
        <w:ind w:firstLine="709"/>
        <w:rPr>
          <w:rFonts w:ascii="Times New Roman" w:hAnsi="Times New Roman"/>
          <w:b w:val="0"/>
          <w:color w:val="000000"/>
        </w:rPr>
      </w:pPr>
      <w:bookmarkStart w:id="4" w:name="_Toc479231440"/>
      <w:r>
        <w:rPr>
          <w:rFonts w:ascii="Times New Roman" w:hAnsi="Times New Roman"/>
          <w:color w:val="000000"/>
        </w:rPr>
        <w:t xml:space="preserve">                           </w:t>
      </w:r>
      <w:r w:rsidR="00434A11" w:rsidRPr="00557950">
        <w:rPr>
          <w:rFonts w:ascii="Times New Roman" w:hAnsi="Times New Roman"/>
          <w:color w:val="000000"/>
        </w:rPr>
        <w:t xml:space="preserve"> </w:t>
      </w:r>
      <w:r w:rsidR="00434A11" w:rsidRPr="00494F18">
        <w:rPr>
          <w:rFonts w:ascii="Times New Roman" w:hAnsi="Times New Roman"/>
          <w:b w:val="0"/>
          <w:color w:val="000000"/>
        </w:rPr>
        <w:t>2 История появления ТАСС</w:t>
      </w:r>
      <w:bookmarkEnd w:id="4"/>
    </w:p>
    <w:p w:rsidR="00434A11" w:rsidRDefault="00434A11" w:rsidP="00465408">
      <w:pPr>
        <w:spacing w:after="0" w:line="360" w:lineRule="auto"/>
        <w:ind w:firstLine="709"/>
        <w:jc w:val="both"/>
        <w:rPr>
          <w:rFonts w:ascii="Times New Roman" w:hAnsi="Times New Roman"/>
          <w:color w:val="000000"/>
          <w:sz w:val="28"/>
          <w:szCs w:val="28"/>
        </w:rPr>
      </w:pPr>
    </w:p>
    <w:p w:rsidR="00434A11" w:rsidRDefault="00434A11" w:rsidP="0046540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w:t>
      </w:r>
      <w:r w:rsidRPr="004A340B">
        <w:rPr>
          <w:rFonts w:ascii="Times New Roman" w:hAnsi="Times New Roman"/>
          <w:color w:val="000000"/>
          <w:sz w:val="28"/>
          <w:szCs w:val="28"/>
        </w:rPr>
        <w:t xml:space="preserve">азвание </w:t>
      </w:r>
      <w:r>
        <w:rPr>
          <w:rFonts w:ascii="Times New Roman" w:hAnsi="Times New Roman"/>
          <w:color w:val="000000"/>
          <w:sz w:val="28"/>
          <w:szCs w:val="28"/>
        </w:rPr>
        <w:t xml:space="preserve">ТАСС - </w:t>
      </w:r>
      <w:r w:rsidRPr="004A340B">
        <w:rPr>
          <w:rFonts w:ascii="Times New Roman" w:hAnsi="Times New Roman"/>
          <w:color w:val="000000"/>
          <w:sz w:val="28"/>
          <w:szCs w:val="28"/>
        </w:rPr>
        <w:t xml:space="preserve">Телеграфное агентство Советского Союза </w:t>
      </w:r>
      <w:r>
        <w:rPr>
          <w:rFonts w:ascii="Times New Roman" w:hAnsi="Times New Roman"/>
          <w:color w:val="000000"/>
          <w:sz w:val="28"/>
          <w:szCs w:val="28"/>
        </w:rPr>
        <w:t>– одно и</w:t>
      </w:r>
      <w:r w:rsidRPr="004A340B">
        <w:rPr>
          <w:rFonts w:ascii="Times New Roman" w:hAnsi="Times New Roman"/>
          <w:color w:val="000000"/>
          <w:sz w:val="28"/>
          <w:szCs w:val="28"/>
        </w:rPr>
        <w:t>з позднейших</w:t>
      </w:r>
      <w:r>
        <w:rPr>
          <w:rFonts w:ascii="Times New Roman" w:hAnsi="Times New Roman"/>
          <w:color w:val="000000"/>
          <w:sz w:val="28"/>
          <w:szCs w:val="28"/>
        </w:rPr>
        <w:t>, было присвоено в 1925 г. В</w:t>
      </w:r>
      <w:r w:rsidRPr="004A340B">
        <w:rPr>
          <w:rFonts w:ascii="Times New Roman" w:hAnsi="Times New Roman"/>
          <w:color w:val="000000"/>
          <w:sz w:val="28"/>
          <w:szCs w:val="28"/>
        </w:rPr>
        <w:t>ед</w:t>
      </w:r>
      <w:r>
        <w:rPr>
          <w:rFonts w:ascii="Times New Roman" w:hAnsi="Times New Roman"/>
          <w:color w:val="000000"/>
          <w:sz w:val="28"/>
          <w:szCs w:val="28"/>
        </w:rPr>
        <w:t>е</w:t>
      </w:r>
      <w:r w:rsidRPr="004A340B">
        <w:rPr>
          <w:rFonts w:ascii="Times New Roman" w:hAnsi="Times New Roman"/>
          <w:color w:val="000000"/>
          <w:sz w:val="28"/>
          <w:szCs w:val="28"/>
        </w:rPr>
        <w:t xml:space="preserve">т </w:t>
      </w:r>
      <w:r>
        <w:rPr>
          <w:rFonts w:ascii="Times New Roman" w:hAnsi="Times New Roman"/>
          <w:color w:val="000000"/>
          <w:sz w:val="28"/>
          <w:szCs w:val="28"/>
        </w:rPr>
        <w:t xml:space="preserve">свое </w:t>
      </w:r>
      <w:r w:rsidRPr="004A340B">
        <w:rPr>
          <w:rFonts w:ascii="Times New Roman" w:hAnsi="Times New Roman"/>
          <w:color w:val="000000"/>
          <w:sz w:val="28"/>
          <w:szCs w:val="28"/>
        </w:rPr>
        <w:t xml:space="preserve">начало от </w:t>
      </w:r>
      <w:r>
        <w:rPr>
          <w:rFonts w:ascii="Times New Roman" w:hAnsi="Times New Roman"/>
          <w:color w:val="000000"/>
          <w:sz w:val="28"/>
          <w:szCs w:val="28"/>
        </w:rPr>
        <w:t>«</w:t>
      </w:r>
      <w:r w:rsidRPr="004A340B">
        <w:rPr>
          <w:rFonts w:ascii="Times New Roman" w:hAnsi="Times New Roman"/>
          <w:color w:val="000000"/>
          <w:sz w:val="28"/>
          <w:szCs w:val="28"/>
        </w:rPr>
        <w:t xml:space="preserve">Петроградского телеграфного агентства», ставшего центральным информационным органом по </w:t>
      </w:r>
      <w:r>
        <w:rPr>
          <w:rFonts w:ascii="Times New Roman" w:hAnsi="Times New Roman"/>
          <w:color w:val="000000"/>
          <w:sz w:val="28"/>
          <w:szCs w:val="28"/>
        </w:rPr>
        <w:t xml:space="preserve">декрету СНК РСФСР от 18 ноября </w:t>
      </w:r>
      <w:r w:rsidRPr="004A340B">
        <w:rPr>
          <w:rFonts w:ascii="Times New Roman" w:hAnsi="Times New Roman"/>
          <w:color w:val="000000"/>
          <w:sz w:val="28"/>
          <w:szCs w:val="28"/>
        </w:rPr>
        <w:t>1917</w:t>
      </w:r>
      <w:r>
        <w:rPr>
          <w:rFonts w:ascii="Times New Roman" w:hAnsi="Times New Roman"/>
          <w:color w:val="000000"/>
          <w:sz w:val="28"/>
          <w:szCs w:val="28"/>
        </w:rPr>
        <w:t>. Рассмотрим, что к этому привело.</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Первое общероссийское телеграфное агентство было создано в 1894 году. Это - частное Российское телеграфное агентство (РТА). </w:t>
      </w:r>
    </w:p>
    <w:p w:rsidR="00434A11"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Если в 1893 – 1899 годах в России происходил подъем всех отраслей промышленности, особенно тяжелой, то в 1900-х годах наступил спад, связанный с разорением мелких предприятий на фоне конкуренции с монополиями. На рубеже веков проводился ряд реформ, связанных с поощрением развития, как промышленности, так и банковского дела. Строилась Транссибирская магистраль, осуществлялась монополизация продажи вино-водочных изделий, что стало одним из важных прибавлений в бюджет государства, проводилась денежная реформа, укрепившая кредитоспособность государства и обеспечившая повышение притока иностранных инвестиций</w:t>
      </w:r>
      <w:r w:rsidRPr="00465408">
        <w:rPr>
          <w:rStyle w:val="a5"/>
          <w:rFonts w:ascii="Times New Roman" w:hAnsi="Times New Roman"/>
          <w:color w:val="000000"/>
          <w:sz w:val="28"/>
          <w:szCs w:val="28"/>
        </w:rPr>
        <w:footnoteReference w:id="5"/>
      </w:r>
      <w:r w:rsidRPr="00465408">
        <w:rPr>
          <w:rFonts w:ascii="Times New Roman" w:hAnsi="Times New Roman"/>
          <w:color w:val="000000"/>
          <w:sz w:val="28"/>
          <w:szCs w:val="28"/>
        </w:rPr>
        <w:t>.</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lang w:eastAsia="ru-RU"/>
        </w:rPr>
        <w:t xml:space="preserve">В 1902 г. было основано Торгово-телеграфное агентство (ТТА), представляющее первое государственное телеграфное агентство России для удовлетворения информационных потребностей торговли, финансового сектора, промышленности и сельского хозяйства. Действовало </w:t>
      </w:r>
      <w:r>
        <w:rPr>
          <w:rFonts w:ascii="Times New Roman" w:hAnsi="Times New Roman"/>
          <w:color w:val="000000"/>
          <w:sz w:val="28"/>
          <w:szCs w:val="28"/>
          <w:lang w:eastAsia="ru-RU"/>
        </w:rPr>
        <w:t>агентство</w:t>
      </w:r>
      <w:r w:rsidRPr="00465408">
        <w:rPr>
          <w:rFonts w:ascii="Times New Roman" w:hAnsi="Times New Roman"/>
          <w:color w:val="000000"/>
          <w:sz w:val="28"/>
          <w:szCs w:val="28"/>
          <w:lang w:eastAsia="ru-RU"/>
        </w:rPr>
        <w:t xml:space="preserve"> на базе «Торгово-промышленной газеты» и находилось в подчинении Министерства финансов.</w:t>
      </w:r>
      <w:r>
        <w:rPr>
          <w:rFonts w:ascii="Times New Roman" w:hAnsi="Times New Roman"/>
          <w:color w:val="000000"/>
          <w:sz w:val="28"/>
          <w:szCs w:val="28"/>
          <w:lang w:eastAsia="ru-RU"/>
        </w:rPr>
        <w:t xml:space="preserve"> </w:t>
      </w:r>
      <w:r w:rsidRPr="00465408">
        <w:rPr>
          <w:rFonts w:ascii="Times New Roman" w:hAnsi="Times New Roman"/>
          <w:color w:val="000000"/>
          <w:sz w:val="28"/>
          <w:szCs w:val="28"/>
        </w:rPr>
        <w:t xml:space="preserve">ТТА было создано для удовлетворения информационных потребностей жителей Российской империи относительно сферы торговли, финансового сектора, промышленности и сельского хозяйства. Инициатором создания был граф Сергей Юльевич Витте, который </w:t>
      </w:r>
      <w:r w:rsidRPr="00465408">
        <w:rPr>
          <w:rFonts w:ascii="Times New Roman" w:hAnsi="Times New Roman"/>
          <w:color w:val="000000"/>
          <w:sz w:val="28"/>
          <w:szCs w:val="28"/>
        </w:rPr>
        <w:lastRenderedPageBreak/>
        <w:t>учредил агентство на базе «Торгово-промышленной газеты». Положение агентства в империи было довольно высоким, о чем свидетельствуют два факта:</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возглавил организацию редактор изданий Министерства финансов Российской империи М. М. Фёдоров.</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российским дипломатическим представителям за рубежом было предписано оказывать агентству возможное содействие.</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При этом политикой обходились социальные противоречия, и в обществе продолжали нарастать антимонархические убеждения, тщательно подогреваемые агитационно-пропагандистской деятельностью организаций левого толка и их прессой. </w:t>
      </w:r>
    </w:p>
    <w:p w:rsidR="00434A11"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Следующий период развития телеграфных агентств связан с Русско-японской войной 1904-1905 гг. В 1904 г. было организовано государственное Санкт-Петербургское телеграфное агентство (СПТА) для противостояния антиправительственной информационной политике российских СМИ (были ситуации, когда либеральные издания империи слали поздравительные телеграммы японскому императору по поводу побед над русскими воинами). СПТА является, по факту, первым в стране единым органом распространения государственной информации</w:t>
      </w:r>
      <w:r>
        <w:rPr>
          <w:rFonts w:ascii="Times New Roman" w:hAnsi="Times New Roman"/>
          <w:color w:val="000000"/>
          <w:sz w:val="28"/>
          <w:szCs w:val="28"/>
        </w:rPr>
        <w:t>, и от него ведет свою родословную ТАСС</w:t>
      </w:r>
      <w:r w:rsidRPr="00465408">
        <w:rPr>
          <w:rFonts w:ascii="Times New Roman" w:hAnsi="Times New Roman"/>
          <w:color w:val="000000"/>
          <w:sz w:val="28"/>
          <w:szCs w:val="28"/>
        </w:rPr>
        <w:t>. СПТА до 1909 г. находилось под юрисдикцией Министерства финансов. С 1910 г. переходит во ведение Совета Министров</w:t>
      </w:r>
      <w:r>
        <w:rPr>
          <w:rStyle w:val="a5"/>
          <w:rFonts w:ascii="Times New Roman" w:hAnsi="Times New Roman"/>
          <w:color w:val="000000"/>
          <w:sz w:val="28"/>
          <w:szCs w:val="28"/>
        </w:rPr>
        <w:footnoteReference w:id="6"/>
      </w:r>
      <w:r w:rsidRPr="00465408">
        <w:rPr>
          <w:rFonts w:ascii="Times New Roman" w:hAnsi="Times New Roman"/>
          <w:color w:val="000000"/>
          <w:sz w:val="28"/>
          <w:szCs w:val="28"/>
        </w:rPr>
        <w:t xml:space="preserve">. </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 дореволюционные годы агентство работало на своем обеспечении (тратило на свои нужды столько, сколько зарабатывало). Примерно половину доходов приносила деловая информация, остальное политическая, культурная и прочая. Агентство работало на так называемой «неподвижной таксе»: подписная плата для всех газет и журналов, пользующихся услугами СПТА, была одинаковая.</w:t>
      </w:r>
    </w:p>
    <w:p w:rsidR="00434A11" w:rsidRPr="00465408" w:rsidRDefault="00434A11" w:rsidP="00465408">
      <w:pPr>
        <w:pStyle w:val="a7"/>
        <w:spacing w:after="0" w:line="360" w:lineRule="auto"/>
        <w:ind w:left="0"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 xml:space="preserve">Первая русская революция показала необходимость усовершенствовать процессы управления общественными настроениями посредством печатной периодики. Работа СМИ в экстремальных условиях, когда методы воздействия на социум еще только нащупывали, показывает сложность выработки правильных направлений деятельности. </w:t>
      </w:r>
    </w:p>
    <w:p w:rsidR="00434A11" w:rsidRPr="00465408" w:rsidRDefault="00434A11" w:rsidP="00465408">
      <w:pPr>
        <w:pStyle w:val="a7"/>
        <w:spacing w:after="0" w:line="360" w:lineRule="auto"/>
        <w:ind w:left="0" w:firstLine="709"/>
        <w:jc w:val="both"/>
        <w:rPr>
          <w:rFonts w:ascii="Times New Roman" w:hAnsi="Times New Roman"/>
          <w:color w:val="000000"/>
          <w:sz w:val="28"/>
          <w:szCs w:val="28"/>
        </w:rPr>
      </w:pPr>
      <w:r w:rsidRPr="00465408">
        <w:rPr>
          <w:rFonts w:ascii="Times New Roman" w:hAnsi="Times New Roman"/>
          <w:color w:val="000000"/>
          <w:sz w:val="28"/>
          <w:szCs w:val="28"/>
        </w:rPr>
        <w:t>При появлении возможности легально издавать печатную продукцию многие представители либеральных и буржуазных направлений начинают заниматься излишней теоретизацией. При этом демократически-радикальные направления, изначально избравшие путь прямой пропаганды среди населения, использовали совершенно другую тактику. Вместо длинных теоритических выкладок они задавали на страницах своих изданий вопросы, касающиеся насущных проблем. И ответы, предлагаемые газетами, листовками, брошюрами, всегда сводился к общей необходимости революции</w:t>
      </w:r>
      <w:r w:rsidRPr="00465408">
        <w:rPr>
          <w:rStyle w:val="a5"/>
          <w:rFonts w:ascii="Times New Roman" w:hAnsi="Times New Roman"/>
          <w:color w:val="000000"/>
          <w:sz w:val="28"/>
          <w:szCs w:val="28"/>
        </w:rPr>
        <w:footnoteReference w:id="7"/>
      </w:r>
      <w:r w:rsidRPr="00465408">
        <w:rPr>
          <w:rFonts w:ascii="Times New Roman" w:hAnsi="Times New Roman"/>
          <w:color w:val="000000"/>
          <w:sz w:val="28"/>
          <w:szCs w:val="28"/>
        </w:rPr>
        <w:t>. Такой подход встречал поддержку во многом из-за отсутствия необходимости проведения длительных реформ с их «постепенными» изменениями. Все эти нюансы старательно акцентировались на страницах периодики.</w:t>
      </w:r>
    </w:p>
    <w:p w:rsidR="00434A11" w:rsidRPr="00465408" w:rsidRDefault="00434A11" w:rsidP="00465408">
      <w:pPr>
        <w:pStyle w:val="a7"/>
        <w:spacing w:after="0" w:line="360" w:lineRule="auto"/>
        <w:ind w:left="0"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Легализация политических партий способствовала тому, что газеты и журналы начали более уверенно занимать ту или иную позицию по отношению к власти и политике. Начали печататься программы партий, сообщается о составе официальных партийных органов. </w:t>
      </w:r>
    </w:p>
    <w:p w:rsidR="00434A11"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Революционное движение привело к быстрому росту периодики. Услугами информационных агентств пользовалось огромное число издательства. По статистике</w:t>
      </w:r>
      <w:r w:rsidRPr="00465408">
        <w:rPr>
          <w:rStyle w:val="a5"/>
          <w:rFonts w:ascii="Times New Roman" w:hAnsi="Times New Roman"/>
          <w:color w:val="000000"/>
          <w:sz w:val="28"/>
          <w:szCs w:val="28"/>
        </w:rPr>
        <w:footnoteReference w:id="8"/>
      </w:r>
      <w:r w:rsidRPr="00465408">
        <w:rPr>
          <w:rFonts w:ascii="Times New Roman" w:hAnsi="Times New Roman"/>
          <w:color w:val="000000"/>
          <w:sz w:val="28"/>
          <w:szCs w:val="28"/>
        </w:rPr>
        <w:t xml:space="preserve"> в период революции появилось 1143 новых печатных изданий. Всего в это время издавалось 3310 газет, политическое содержание из которых имели 1467. Газеты занимали лидирующее </w:t>
      </w:r>
      <w:r w:rsidRPr="00465408">
        <w:rPr>
          <w:rFonts w:ascii="Times New Roman" w:hAnsi="Times New Roman"/>
          <w:color w:val="000000"/>
          <w:sz w:val="28"/>
          <w:szCs w:val="28"/>
        </w:rPr>
        <w:lastRenderedPageBreak/>
        <w:t>положение над журналами из-за меньшей себестоимости и времени, затрачиваемого на выпуск. Газеты превращались в настоящее социальное оружие, осуществля</w:t>
      </w:r>
      <w:r>
        <w:rPr>
          <w:rFonts w:ascii="Times New Roman" w:hAnsi="Times New Roman"/>
          <w:color w:val="000000"/>
          <w:sz w:val="28"/>
          <w:szCs w:val="28"/>
        </w:rPr>
        <w:t>ющее воздействие как на общество</w:t>
      </w:r>
      <w:r w:rsidRPr="00465408">
        <w:rPr>
          <w:rFonts w:ascii="Times New Roman" w:hAnsi="Times New Roman"/>
          <w:color w:val="000000"/>
          <w:sz w:val="28"/>
          <w:szCs w:val="28"/>
        </w:rPr>
        <w:t>, так и на жизнь России в целом. Одно из ведущих мест в среднем классе занимала газета «Голос Москвы», начавшая выходить с конца 1906 года. Будучи направленной на защиту идеи капитализма, газета отстаивала интересы промышленности России и торговли. Газета, которая конкурировала с октябристскими изданиями, - «Утро России» - существовала за счет крупных финансистов. Выходила газета в 1907 году. Информационное пространство издания касалось проблем оборота капитала и схемы капиталовложений в России, а также экономических нюансов внешней политики</w:t>
      </w:r>
      <w:r w:rsidRPr="00465408">
        <w:rPr>
          <w:rStyle w:val="a5"/>
          <w:rFonts w:ascii="Times New Roman" w:hAnsi="Times New Roman"/>
          <w:color w:val="000000"/>
          <w:sz w:val="28"/>
          <w:szCs w:val="28"/>
        </w:rPr>
        <w:footnoteReference w:id="9"/>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С 1911 года СПТА переходит на иной уровень оплаты: размер теперь зависел от распространенности, формата и солидности каждой подписывающейся газеты в отдельности. Такая система хозяйствования позволяла хорошо оплачивать квалифицированный труд. Творческие сотрудники – в основном редакторы и старшие редакторы – зарабатывали немало даже по современным меркам. </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 1914 г., в связи с переименованием Санкт-Петербурга в Петроград, СПТА было переименовано в Петербургское телеграфное агентство (ПТА) и перешло в ведение Совета министров, а с 1915 года стало именоваться Петроградским телеграфным агентством. ПТА было довольно разветвленной сетью: общее число корреспондентов внутри страны и за границей превышало 200 человек. Тем не менее, Мировая война неуклонно ухудшала положение служащих агентства</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Следующий период в истории российских информационных агентств связан с захватом во время октябрьского переворота 1917 г. Петроградского телеграфного агентства и других средств коммуникации (наряду с </w:t>
      </w:r>
      <w:r w:rsidRPr="00465408">
        <w:rPr>
          <w:rFonts w:ascii="Times New Roman" w:hAnsi="Times New Roman"/>
          <w:color w:val="000000"/>
          <w:sz w:val="28"/>
          <w:szCs w:val="28"/>
        </w:rPr>
        <w:lastRenderedPageBreak/>
        <w:t>телеграфом, вокзалами, мостами). Петроградское телеграфное агентство стало одним из первых объектов, которые взяли большевики во время захвата власти.</w:t>
      </w:r>
    </w:p>
    <w:p w:rsidR="00434A11"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По декрету СНК от 18 ноября 1917 года ПТА было преобразовано в Центральное информационное агентство (ЦИА) при СНК (Совете народных комиссаров). Многие агенты ПТА из-за своей политической позиции были заменены особо уполномоченными местных Советов. Информация, подаваемая ПТА, была обязательная к публикации в органах Советов или в специальных бюллетенях с телеграммами ПТА.</w:t>
      </w:r>
    </w:p>
    <w:p w:rsidR="00434A11" w:rsidRPr="00465408" w:rsidRDefault="00434A11" w:rsidP="00775A5E">
      <w:pPr>
        <w:pStyle w:val="af"/>
        <w:spacing w:before="0" w:beforeAutospacing="0" w:after="0" w:afterAutospacing="0" w:line="360" w:lineRule="auto"/>
        <w:ind w:firstLine="709"/>
        <w:jc w:val="both"/>
        <w:textAlignment w:val="baseline"/>
        <w:rPr>
          <w:color w:val="000000"/>
          <w:sz w:val="28"/>
          <w:szCs w:val="28"/>
        </w:rPr>
      </w:pPr>
      <w:r w:rsidRPr="00465408">
        <w:rPr>
          <w:color w:val="000000"/>
          <w:sz w:val="28"/>
          <w:szCs w:val="28"/>
        </w:rPr>
        <w:t>В 1918 г. был основан уникальный информационно-справочный фонд ТАСС (который к настоящему времени содержит более 7 миллионов документов). Данный фонд позволяет сопроводить любую новость актуальными историческими фактами. Существование такой «библиотеки» позволило выделить агентство на новый уровень. Теперь любая информация сопровождалась историческим обоснованием. Данный ход не только облегчал деятельность журналистов, но и повышал уровень подаваемого материала, поднимая агентство в глазах аудитории.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 течение короткого времени все информационные учреждения в столице, на местах и корпункты за границей заменяются на единый информационный орган – Российское телеграфное агентство (РОСТА), образованный путем присоединения Бюро печати при ВЦИК и ПТА. Деятельность РОСТА строго контролировалась: цензура затрагивала не только связь с зарубежьем, но и внутренние новости. Газеты и журналы, в свою очередь, были обязаны публиковать материалы агентства, как и в случае с ПТА</w:t>
      </w:r>
      <w:r w:rsidRPr="00465408">
        <w:rPr>
          <w:rStyle w:val="a5"/>
          <w:rFonts w:ascii="Times New Roman" w:hAnsi="Times New Roman"/>
          <w:color w:val="000000"/>
          <w:sz w:val="28"/>
          <w:szCs w:val="28"/>
        </w:rPr>
        <w:footnoteReference w:id="10"/>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РОСТА являлось центральным информационным органом Советского государства. К его задачам относилась презентация СМИ информационного материала, соответствующего идеологии государства. Данное определение задач РОСТА не является свидетельством строгой подконтрольности </w:t>
      </w:r>
      <w:r w:rsidRPr="00465408">
        <w:rPr>
          <w:rFonts w:ascii="Times New Roman" w:hAnsi="Times New Roman"/>
          <w:color w:val="000000"/>
          <w:sz w:val="28"/>
          <w:szCs w:val="28"/>
        </w:rPr>
        <w:lastRenderedPageBreak/>
        <w:t xml:space="preserve">информации, присущей только СССР, так как даже в современных государствах информация в медиа подается с четким расчетом на формирование массового сознания с определенным политическим вектором и взглядами на жизнь вообще. </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 период формирования РОСТА к основным задачам органа относилась передача в печать оперативной внутренней информацией, прежде всего о событиях на фронтах гражданской войны.</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Развитие РОСТА происходит молниеносно: количество корреспондентских пунктов на территории России с 42 в 1919 г. увеличивается до 477 в 1922 г.</w:t>
      </w:r>
      <w:r w:rsidRPr="00465408">
        <w:rPr>
          <w:rStyle w:val="a5"/>
          <w:rFonts w:ascii="Times New Roman" w:hAnsi="Times New Roman"/>
          <w:color w:val="000000"/>
          <w:sz w:val="28"/>
          <w:szCs w:val="28"/>
        </w:rPr>
        <w:footnoteReference w:id="11"/>
      </w:r>
      <w:r w:rsidRPr="00465408">
        <w:rPr>
          <w:rFonts w:ascii="Times New Roman" w:hAnsi="Times New Roman"/>
          <w:color w:val="000000"/>
          <w:sz w:val="28"/>
          <w:szCs w:val="28"/>
        </w:rPr>
        <w:t xml:space="preserve"> </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Отделы агентств покрывали все возможные направления и сферы информации. Это были и агитационный, и литературный, художественно-фотографический, инструкторский, детский отделы. Всего отделов было 10. И хотя корреспондентская сеть на территории Росси была создана довольно быстро, корреспондентов советской печати за границей было мало. Хотя отделения за рубежом действовали в Берлине, Тегеране, Будапеште, Вене, Стокгольме и Осло. Тем не менее, информация же из-за границы поступала преимущественно от зарубежных телеграфных агентств.</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РОСТА издавало не только бюллетени, вестники, стенные газеты, но и листовки, плакаты, многотиражные газеты в годы гражданской войны. </w:t>
      </w:r>
      <w:r w:rsidRPr="00465408">
        <w:rPr>
          <w:rFonts w:ascii="Times New Roman" w:hAnsi="Times New Roman"/>
          <w:color w:val="000000"/>
          <w:sz w:val="28"/>
          <w:szCs w:val="28"/>
          <w:lang w:eastAsia="ru-RU"/>
        </w:rPr>
        <w:t>В 1920-х годах выпускались печатные издания: газета «</w:t>
      </w:r>
      <w:proofErr w:type="spellStart"/>
      <w:r w:rsidRPr="00465408">
        <w:rPr>
          <w:rFonts w:ascii="Times New Roman" w:hAnsi="Times New Roman"/>
          <w:color w:val="000000"/>
          <w:sz w:val="28"/>
          <w:szCs w:val="28"/>
          <w:lang w:eastAsia="ru-RU"/>
        </w:rPr>
        <w:t>АгитРОСТА</w:t>
      </w:r>
      <w:proofErr w:type="spellEnd"/>
      <w:r w:rsidRPr="00465408">
        <w:rPr>
          <w:rFonts w:ascii="Times New Roman" w:hAnsi="Times New Roman"/>
          <w:color w:val="000000"/>
          <w:sz w:val="28"/>
          <w:szCs w:val="28"/>
          <w:lang w:eastAsia="ru-RU"/>
        </w:rPr>
        <w:t xml:space="preserve">», журналы «Красная звезда» и «Красный журналист». </w:t>
      </w:r>
      <w:r w:rsidRPr="00465408">
        <w:rPr>
          <w:rFonts w:ascii="Times New Roman" w:hAnsi="Times New Roman"/>
          <w:color w:val="000000"/>
          <w:sz w:val="28"/>
          <w:szCs w:val="28"/>
        </w:rPr>
        <w:t>«Окна сатиры РОСТА» стали плацдармом для формирования своеобразного агитационно-массового искусства, возникшего в 1919–1921 гг., среди представителей которого были Маяковский, Демьян Бедный, Черемных, Мор</w:t>
      </w:r>
      <w:r w:rsidRPr="00465408">
        <w:rPr>
          <w:rStyle w:val="a5"/>
          <w:rFonts w:ascii="Times New Roman" w:hAnsi="Times New Roman"/>
          <w:color w:val="000000"/>
          <w:sz w:val="28"/>
          <w:szCs w:val="28"/>
        </w:rPr>
        <w:footnoteReference w:id="12"/>
      </w:r>
      <w:r>
        <w:rPr>
          <w:rFonts w:ascii="Times New Roman" w:hAnsi="Times New Roman"/>
          <w:color w:val="000000"/>
          <w:sz w:val="28"/>
          <w:szCs w:val="28"/>
        </w:rPr>
        <w:t xml:space="preserve"> (работы Маяковского представлены в </w:t>
      </w:r>
      <w:r w:rsidRPr="00033E61">
        <w:rPr>
          <w:rFonts w:ascii="Times New Roman" w:hAnsi="Times New Roman"/>
          <w:color w:val="000000"/>
          <w:sz w:val="28"/>
          <w:szCs w:val="28"/>
        </w:rPr>
        <w:t>Приложении 1</w:t>
      </w:r>
      <w:r>
        <w:rPr>
          <w:rFonts w:ascii="Times New Roman" w:hAnsi="Times New Roman"/>
          <w:color w:val="000000"/>
          <w:sz w:val="28"/>
          <w:szCs w:val="28"/>
        </w:rPr>
        <w:t xml:space="preserve">). </w:t>
      </w:r>
      <w:r w:rsidRPr="00465408">
        <w:rPr>
          <w:rFonts w:ascii="Times New Roman" w:hAnsi="Times New Roman"/>
          <w:color w:val="000000"/>
          <w:sz w:val="28"/>
          <w:szCs w:val="28"/>
        </w:rPr>
        <w:t xml:space="preserve">Сатира и карикатура, контрастируя с серьезными статьями и заметками, привлекали внимание аудитории </w:t>
      </w:r>
      <w:r w:rsidRPr="00465408">
        <w:rPr>
          <w:rFonts w:ascii="Times New Roman" w:hAnsi="Times New Roman"/>
          <w:color w:val="000000"/>
          <w:sz w:val="28"/>
          <w:szCs w:val="28"/>
        </w:rPr>
        <w:lastRenderedPageBreak/>
        <w:t>возможностью отвлечься от восприятия мира как борьбы. Именно благодаря своей внешней непричастности к политическому движению они являлись одной из хороших форм формирования общественного мнения</w:t>
      </w:r>
      <w:r>
        <w:rPr>
          <w:rFonts w:ascii="Times New Roman" w:hAnsi="Times New Roman"/>
          <w:color w:val="000000"/>
          <w:sz w:val="28"/>
          <w:szCs w:val="28"/>
        </w:rPr>
        <w:t xml:space="preserve"> </w:t>
      </w:r>
      <w:r w:rsidRPr="00033E61">
        <w:rPr>
          <w:rFonts w:ascii="Times New Roman" w:hAnsi="Times New Roman"/>
          <w:color w:val="000000"/>
          <w:sz w:val="28"/>
          <w:szCs w:val="28"/>
        </w:rPr>
        <w:t>(Приложение</w:t>
      </w:r>
      <w:r>
        <w:rPr>
          <w:rFonts w:ascii="Times New Roman" w:hAnsi="Times New Roman"/>
          <w:color w:val="000000"/>
          <w:sz w:val="28"/>
          <w:szCs w:val="28"/>
        </w:rPr>
        <w:t xml:space="preserve"> 2)</w:t>
      </w:r>
      <w:r w:rsidRPr="00465408">
        <w:rPr>
          <w:rFonts w:ascii="Times New Roman" w:hAnsi="Times New Roman"/>
          <w:color w:val="000000"/>
          <w:sz w:val="28"/>
          <w:szCs w:val="28"/>
        </w:rPr>
        <w:t xml:space="preserve">. </w:t>
      </w:r>
      <w:r>
        <w:rPr>
          <w:rFonts w:ascii="Times New Roman" w:hAnsi="Times New Roman"/>
          <w:color w:val="000000"/>
          <w:sz w:val="28"/>
          <w:szCs w:val="28"/>
        </w:rPr>
        <w:t>Авторами плакатов были знаменитые художники и поэты, п</w:t>
      </w:r>
      <w:r w:rsidRPr="00F4198D">
        <w:rPr>
          <w:rFonts w:ascii="Times New Roman" w:hAnsi="Times New Roman"/>
          <w:color w:val="000000"/>
          <w:sz w:val="28"/>
          <w:szCs w:val="28"/>
        </w:rPr>
        <w:t>лакаты, за исключением первых, нарисованных от руки, выполнялись и размножались с помощью трафарета до 150 и более экземпляров, затем выставлялись в витринах в Москве и др</w:t>
      </w:r>
      <w:r>
        <w:rPr>
          <w:rFonts w:ascii="Times New Roman" w:hAnsi="Times New Roman"/>
          <w:color w:val="000000"/>
          <w:sz w:val="28"/>
          <w:szCs w:val="28"/>
        </w:rPr>
        <w:t>угих</w:t>
      </w:r>
      <w:r w:rsidRPr="00F4198D">
        <w:rPr>
          <w:rFonts w:ascii="Times New Roman" w:hAnsi="Times New Roman"/>
          <w:color w:val="000000"/>
          <w:sz w:val="28"/>
          <w:szCs w:val="28"/>
        </w:rPr>
        <w:t xml:space="preserve"> городах</w:t>
      </w:r>
      <w:r>
        <w:rPr>
          <w:rStyle w:val="a5"/>
          <w:rFonts w:ascii="Times New Roman" w:hAnsi="Times New Roman"/>
          <w:color w:val="000000"/>
          <w:sz w:val="28"/>
          <w:szCs w:val="28"/>
        </w:rPr>
        <w:footnoteReference w:id="13"/>
      </w:r>
      <w:r w:rsidRPr="00F4198D">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Работа телеграфного агентства и прессы позиционировалась как направленная на освещение перед массами вопросов повседневной экономики.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В первое время своего существования РОСТА, помимо своей непосредственно информационной деятельности, занималось и распространением периодических изданий. В 1919 г. эти функции перешли к </w:t>
      </w:r>
      <w:proofErr w:type="spellStart"/>
      <w:r w:rsidRPr="00465408">
        <w:rPr>
          <w:rFonts w:ascii="Times New Roman" w:hAnsi="Times New Roman"/>
          <w:color w:val="000000"/>
          <w:sz w:val="28"/>
          <w:szCs w:val="28"/>
        </w:rPr>
        <w:t>Центропечати</w:t>
      </w:r>
      <w:proofErr w:type="spellEnd"/>
      <w:r w:rsidRPr="00465408">
        <w:rPr>
          <w:rFonts w:ascii="Times New Roman" w:hAnsi="Times New Roman"/>
          <w:color w:val="000000"/>
          <w:sz w:val="28"/>
          <w:szCs w:val="28"/>
        </w:rPr>
        <w:t xml:space="preserve"> (позднее она была преобразована в Союзпечать).</w:t>
      </w:r>
    </w:p>
    <w:p w:rsidR="00434A11"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После окончания гражданской войны агентство периодически меняло ведомственную принадлежность: подчиненность </w:t>
      </w:r>
      <w:proofErr w:type="spellStart"/>
      <w:r w:rsidRPr="00465408">
        <w:rPr>
          <w:rFonts w:ascii="Times New Roman" w:hAnsi="Times New Roman"/>
          <w:color w:val="000000"/>
          <w:sz w:val="28"/>
          <w:szCs w:val="28"/>
        </w:rPr>
        <w:t>Главполитпросвету</w:t>
      </w:r>
      <w:proofErr w:type="spellEnd"/>
      <w:r w:rsidRPr="00465408">
        <w:rPr>
          <w:rFonts w:ascii="Times New Roman" w:hAnsi="Times New Roman"/>
          <w:color w:val="000000"/>
          <w:sz w:val="28"/>
          <w:szCs w:val="28"/>
        </w:rPr>
        <w:t xml:space="preserve"> (1920 г.), ВЦИК (1922 г.), СНК РСФСР (1925 г.). В 1925 функции РОСТА передаются организации Телеграфное агентство Советского Союза (ТАСС), (которое в 1992 году было переименовано в ИТАР-ТАСС).</w:t>
      </w:r>
    </w:p>
    <w:p w:rsidR="00434A11" w:rsidRPr="00465408" w:rsidRDefault="00434A11" w:rsidP="00494F18">
      <w:pPr>
        <w:spacing w:after="0" w:line="360" w:lineRule="auto"/>
        <w:ind w:firstLine="709"/>
        <w:jc w:val="both"/>
        <w:rPr>
          <w:rFonts w:ascii="Times New Roman" w:hAnsi="Times New Roman"/>
          <w:color w:val="000000"/>
          <w:sz w:val="28"/>
          <w:szCs w:val="28"/>
        </w:rPr>
      </w:pPr>
      <w:r w:rsidRPr="00775A5E">
        <w:rPr>
          <w:rFonts w:ascii="Times New Roman" w:hAnsi="Times New Roman"/>
          <w:color w:val="000000"/>
          <w:sz w:val="28"/>
          <w:szCs w:val="28"/>
        </w:rPr>
        <w:t>В годы Великой Отечественной войны в ТАСС была создана фронтовая редакция, многие корреспонденты работали на передовой.</w:t>
      </w:r>
      <w:r>
        <w:rPr>
          <w:rFonts w:ascii="Times New Roman" w:hAnsi="Times New Roman"/>
          <w:color w:val="000000"/>
          <w:sz w:val="28"/>
          <w:szCs w:val="28"/>
        </w:rPr>
        <w:t xml:space="preserve"> </w:t>
      </w:r>
      <w:r w:rsidRPr="00775A5E">
        <w:rPr>
          <w:rFonts w:ascii="Times New Roman" w:hAnsi="Times New Roman"/>
          <w:color w:val="000000"/>
          <w:sz w:val="28"/>
          <w:szCs w:val="28"/>
        </w:rPr>
        <w:t>Самым знаменитым проектом Телеграфного агентства Союза ССР военных лет были «Окна ТАСС». Они стали продолжением традиций «Окон сатиры РОСТА».</w:t>
      </w:r>
      <w:r>
        <w:rPr>
          <w:rFonts w:ascii="Times New Roman" w:hAnsi="Times New Roman"/>
          <w:color w:val="000000"/>
          <w:sz w:val="28"/>
          <w:szCs w:val="28"/>
        </w:rPr>
        <w:t xml:space="preserve"> Т</w:t>
      </w:r>
      <w:r w:rsidRPr="00775A5E">
        <w:rPr>
          <w:rFonts w:ascii="Times New Roman" w:hAnsi="Times New Roman"/>
          <w:color w:val="000000"/>
          <w:sz w:val="28"/>
          <w:szCs w:val="28"/>
        </w:rPr>
        <w:t xml:space="preserve">ексты писали Демьян Бедный, Самуил Маршак, Павел </w:t>
      </w:r>
      <w:proofErr w:type="spellStart"/>
      <w:r w:rsidRPr="00775A5E">
        <w:rPr>
          <w:rFonts w:ascii="Times New Roman" w:hAnsi="Times New Roman"/>
          <w:color w:val="000000"/>
          <w:sz w:val="28"/>
          <w:szCs w:val="28"/>
        </w:rPr>
        <w:t>Антокольский</w:t>
      </w:r>
      <w:proofErr w:type="spellEnd"/>
      <w:r w:rsidRPr="00775A5E">
        <w:rPr>
          <w:rFonts w:ascii="Times New Roman" w:hAnsi="Times New Roman"/>
          <w:color w:val="000000"/>
          <w:sz w:val="28"/>
          <w:szCs w:val="28"/>
        </w:rPr>
        <w:t xml:space="preserve">, Василий Лебедев-Кумач, Ольга </w:t>
      </w:r>
      <w:proofErr w:type="spellStart"/>
      <w:r w:rsidRPr="00775A5E">
        <w:rPr>
          <w:rFonts w:ascii="Times New Roman" w:hAnsi="Times New Roman"/>
          <w:color w:val="000000"/>
          <w:sz w:val="28"/>
          <w:szCs w:val="28"/>
        </w:rPr>
        <w:t>Берггольц</w:t>
      </w:r>
      <w:proofErr w:type="spellEnd"/>
      <w:r w:rsidRPr="00775A5E">
        <w:rPr>
          <w:rFonts w:ascii="Times New Roman" w:hAnsi="Times New Roman"/>
          <w:color w:val="000000"/>
          <w:sz w:val="28"/>
          <w:szCs w:val="28"/>
        </w:rPr>
        <w:t xml:space="preserve">, Сергей Михалков и многие другие знаменитые литераторы. Отдавали свой талант лучшие художники-карикатуристы — Михаил Черемных, Борис Ефимов, </w:t>
      </w:r>
      <w:proofErr w:type="spellStart"/>
      <w:r w:rsidRPr="00775A5E">
        <w:rPr>
          <w:rFonts w:ascii="Times New Roman" w:hAnsi="Times New Roman"/>
          <w:color w:val="000000"/>
          <w:sz w:val="28"/>
          <w:szCs w:val="28"/>
        </w:rPr>
        <w:t>Кукрыниксы</w:t>
      </w:r>
      <w:proofErr w:type="spellEnd"/>
      <w:r w:rsidRPr="00775A5E">
        <w:rPr>
          <w:rFonts w:ascii="Times New Roman" w:hAnsi="Times New Roman"/>
          <w:color w:val="000000"/>
          <w:sz w:val="28"/>
          <w:szCs w:val="28"/>
        </w:rPr>
        <w:t xml:space="preserve"> и другие.</w:t>
      </w:r>
    </w:p>
    <w:p w:rsidR="00434A11"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 xml:space="preserve">Переход к новой общественно-экономической формации во второй половине 19 в. открыл обществу потребность в оперативной и достоверной информации о состоянии мировых рынков и политической ситуации в стране и за рубежом. Каждое серьезное издание имело своих агентов за рубежом. При многих издательствах располагались небольшие телеграфы. </w:t>
      </w:r>
    </w:p>
    <w:p w:rsidR="00434A11" w:rsidRDefault="00434A11" w:rsidP="00F97451">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Социальные, политические и экономические изменения </w:t>
      </w:r>
      <w:r>
        <w:rPr>
          <w:rFonts w:ascii="Times New Roman" w:hAnsi="Times New Roman"/>
          <w:color w:val="000000"/>
          <w:sz w:val="28"/>
          <w:szCs w:val="28"/>
        </w:rPr>
        <w:t>сы</w:t>
      </w:r>
      <w:r w:rsidRPr="00465408">
        <w:rPr>
          <w:rFonts w:ascii="Times New Roman" w:hAnsi="Times New Roman"/>
          <w:color w:val="000000"/>
          <w:sz w:val="28"/>
          <w:szCs w:val="28"/>
        </w:rPr>
        <w:t xml:space="preserve">грали первоочередную роль в развитии печатных изданий. </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История ТАСС, как передает само агентство, насчитывает, начиная с 1904 года, пять периодов</w:t>
      </w:r>
      <w:r w:rsidRPr="00465408">
        <w:rPr>
          <w:rStyle w:val="a5"/>
          <w:rFonts w:ascii="Times New Roman" w:hAnsi="Times New Roman"/>
          <w:color w:val="000000"/>
          <w:sz w:val="28"/>
          <w:szCs w:val="28"/>
        </w:rPr>
        <w:footnoteReference w:id="14"/>
      </w:r>
      <w:r w:rsidRPr="00465408">
        <w:rPr>
          <w:rFonts w:ascii="Times New Roman" w:hAnsi="Times New Roman"/>
          <w:color w:val="000000"/>
          <w:sz w:val="28"/>
          <w:szCs w:val="28"/>
        </w:rPr>
        <w:t>:</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Санкт-Петербургское телеграфное агентство (СПТА), 1904 1914 гг.</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Петроградское телеграфное агентство (ПТА), 1914 1918 гг.</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Российское телеграфное агентство (РОСТА), 1918 1935 гг.</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Телеграфное агентство Советского Союза (ТАСС), 1925 1992 гг.</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Информационное телеграфное агентство России (ИТАР-ТАСС), 1992 — по нынешнее время.</w:t>
      </w:r>
    </w:p>
    <w:p w:rsidR="00434A11" w:rsidRPr="00465408" w:rsidRDefault="00434A11" w:rsidP="00775A5E">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Тем не менее, история Информационного агентства России «ТАСС» начинается с 1902 г. – образования Торгово-телеграфного агентства (ТТА) - первого государственного телеграфного агентства Российской империи.</w:t>
      </w:r>
    </w:p>
    <w:p w:rsidR="00434A11" w:rsidRPr="00465408" w:rsidRDefault="00434A11" w:rsidP="00465408">
      <w:pPr>
        <w:spacing w:after="0" w:line="360" w:lineRule="auto"/>
        <w:ind w:firstLine="709"/>
        <w:jc w:val="both"/>
        <w:rPr>
          <w:rFonts w:ascii="Times New Roman" w:hAnsi="Times New Roman"/>
          <w:color w:val="000000"/>
          <w:sz w:val="28"/>
          <w:szCs w:val="28"/>
        </w:rPr>
      </w:pP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br w:type="page"/>
      </w:r>
    </w:p>
    <w:p w:rsidR="00434A11" w:rsidRPr="00494F18" w:rsidRDefault="00434A11" w:rsidP="00465408">
      <w:pPr>
        <w:pStyle w:val="1"/>
        <w:spacing w:before="0" w:line="360" w:lineRule="auto"/>
        <w:ind w:firstLine="709"/>
        <w:jc w:val="center"/>
        <w:rPr>
          <w:rFonts w:ascii="Times New Roman" w:hAnsi="Times New Roman"/>
          <w:b w:val="0"/>
          <w:color w:val="000000"/>
        </w:rPr>
      </w:pPr>
      <w:bookmarkStart w:id="5" w:name="_Toc477782517"/>
      <w:bookmarkStart w:id="6" w:name="_Toc479231441"/>
      <w:r>
        <w:rPr>
          <w:rFonts w:ascii="Times New Roman" w:hAnsi="Times New Roman"/>
          <w:color w:val="000000"/>
        </w:rPr>
        <w:t xml:space="preserve"> </w:t>
      </w:r>
      <w:r w:rsidRPr="00494F18">
        <w:rPr>
          <w:rFonts w:ascii="Times New Roman" w:hAnsi="Times New Roman"/>
          <w:b w:val="0"/>
          <w:color w:val="000000"/>
        </w:rPr>
        <w:t xml:space="preserve">3 </w:t>
      </w:r>
      <w:r w:rsidRPr="00494F18">
        <w:rPr>
          <w:rFonts w:ascii="Times New Roman" w:hAnsi="Times New Roman"/>
          <w:b w:val="0"/>
          <w:color w:val="000000"/>
          <w:lang w:eastAsia="ru-RU"/>
        </w:rPr>
        <w:t>Особенности тематической модели ТАСС</w:t>
      </w:r>
      <w:bookmarkEnd w:id="5"/>
      <w:r w:rsidRPr="00494F18">
        <w:rPr>
          <w:rFonts w:ascii="Times New Roman" w:hAnsi="Times New Roman"/>
          <w:b w:val="0"/>
          <w:color w:val="000000"/>
          <w:lang w:eastAsia="ru-RU"/>
        </w:rPr>
        <w:t xml:space="preserve"> как информационного агентства Советского Союза</w:t>
      </w:r>
      <w:bookmarkEnd w:id="6"/>
    </w:p>
    <w:p w:rsidR="00434A11" w:rsidRPr="00465408" w:rsidRDefault="00434A11" w:rsidP="00465408">
      <w:pPr>
        <w:pStyle w:val="1"/>
        <w:spacing w:before="0" w:line="360" w:lineRule="auto"/>
        <w:ind w:firstLine="709"/>
        <w:jc w:val="both"/>
        <w:rPr>
          <w:rFonts w:ascii="Times New Roman" w:hAnsi="Times New Roman"/>
          <w:color w:val="000000"/>
        </w:rPr>
      </w:pP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Телеграфное агентство Советского Союза было создано 10 июля 1925 постановлением Президиума Центрального исполнительного комитета и Совета народных комиссаров СССР на базе Российского Телеграфного агентства. Агентство было создано со статусом центрального информационного органа. На ТАСС было возложено распространение по всему Союзу С</w:t>
      </w:r>
      <w:r>
        <w:rPr>
          <w:rFonts w:ascii="Times New Roman" w:hAnsi="Times New Roman"/>
          <w:color w:val="000000"/>
          <w:sz w:val="28"/>
          <w:szCs w:val="28"/>
        </w:rPr>
        <w:t>С</w:t>
      </w:r>
      <w:r w:rsidRPr="00465408">
        <w:rPr>
          <w:rFonts w:ascii="Times New Roman" w:hAnsi="Times New Roman"/>
          <w:color w:val="000000"/>
          <w:sz w:val="28"/>
          <w:szCs w:val="28"/>
        </w:rPr>
        <w:t>СР и за границей политических, экономических, торговых и всяких других, имеющих общий интерес, сведений, относящихся как к СССР, так и к иностранным государствам. Эксклюзивным правом ТАСС было собирать и распространять информацию внутри Союза и за его пределами. В данном случае ТАСС не отличается от других агентств со статусом государственных. Тот факт, что распространять информацию внутри государства беспрепятственно могло только ТАСС, свидетельствует о том, что государство позиционировало себя как единый механизм, в котором нет разобщенности и разлада, средства массовой информации которого направлены единственно на передачу достоверной информации о жизни государства и его граждан</w:t>
      </w:r>
      <w:r w:rsidRPr="00465408">
        <w:rPr>
          <w:rStyle w:val="a5"/>
          <w:rFonts w:ascii="Times New Roman" w:hAnsi="Times New Roman"/>
          <w:color w:val="000000"/>
          <w:sz w:val="28"/>
          <w:szCs w:val="28"/>
        </w:rPr>
        <w:footnoteReference w:id="15"/>
      </w:r>
      <w:r w:rsidRPr="00465408">
        <w:rPr>
          <w:rFonts w:ascii="Times New Roman" w:hAnsi="Times New Roman"/>
          <w:color w:val="000000"/>
          <w:sz w:val="28"/>
          <w:szCs w:val="28"/>
        </w:rPr>
        <w:t>. Данную позицию можно сравнить с положением современных информационных агентств</w:t>
      </w:r>
      <w:r w:rsidRPr="00465408">
        <w:rPr>
          <w:rStyle w:val="a5"/>
          <w:rFonts w:ascii="Times New Roman" w:hAnsi="Times New Roman"/>
          <w:color w:val="000000"/>
          <w:sz w:val="28"/>
          <w:szCs w:val="28"/>
        </w:rPr>
        <w:footnoteReference w:id="16"/>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существование частных, «свободных» информационных агентств наравне с государственными свидетельствует о признании государством плюрализма мнений относительно методов правления;</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 финансирование информационных агентств производится организациями, которые имеют свои цели (экономические, политические, </w:t>
      </w:r>
      <w:r w:rsidRPr="00465408">
        <w:rPr>
          <w:rFonts w:ascii="Times New Roman" w:hAnsi="Times New Roman"/>
          <w:color w:val="000000"/>
          <w:sz w:val="28"/>
          <w:szCs w:val="28"/>
        </w:rPr>
        <w:lastRenderedPageBreak/>
        <w:t>социальные, культурные), из-за чего информация уже оценивается как ангажированная;</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Правительство не может позволить действие в стране организации, идеология которой идет вразрез с государственной; и у правительства есть рычаги управления, позволяющие направлять «свободные» агентства в нужное русло. В первую очередь, экономические: финансирование, льготы, налоги. Во-вторых, общественное мнение: любое информационное агентство можно дискредитировать, запустив соответствующую кампанию в проправительственных СМИ, создав, для достоверности, пару подставных «свободных» агентств.</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Подача информации в ТАСС и любом современном информационном агентстве аналогична по своей сути. Используются следующие методы манипуляции массовым сознанием (в приводимом списке агентства позиционируются как активные субъекты массовой коммуникации, имеющие свои интересы в сфере формирования массового сознания; в данном случае под агентствами подразумеваются и непосредственные заказчики информации (субъекты, выдвигающие требования относительно определения актуальности подаваемого информационным агентством материала))</w:t>
      </w:r>
      <w:r w:rsidRPr="00465408">
        <w:rPr>
          <w:rStyle w:val="a5"/>
          <w:rFonts w:ascii="Times New Roman" w:hAnsi="Times New Roman"/>
          <w:color w:val="000000"/>
          <w:sz w:val="28"/>
          <w:szCs w:val="28"/>
        </w:rPr>
        <w:footnoteReference w:id="17"/>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Замалчивание одних фактов и выпячивание других. События, несущие негативную коннотацию при освещении идеологически важных для информационного агентства вопросов, могут просто не подаваться или ограничиваться кратким упоминанием. Также не освещаются проблемы, которые могут натолкнуть аудиторию на размышления в неподходящем для интересов «заказчиков» русле (например, установление факта высокой смертности от голода в слаборазвитых странах наталкивает на размышления с негативной коннотацией).</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 Подача противоречивой информации. Информационные прецеденты подбираются таким образом, чтобы рассеивать внимание, отвлекать от значимости проблем их количеством, разнообразием, пестротой. Кроме того, подбор информационных фактов, свидетельствующих о противоречивых тенденциях, позволяет направлять мышление аудитории путем выставления очередности и искусственного выделения приоритетности информации.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Метод фрагментации. Информационные агентства могут разбивать любое событие на события более мелкого масштаба. В совокупности фактов образуется общая картина мира, соответствующая объективно происходящему. Но подача различных «частей» события в разное время и разными СМИ (каждое из которых выбирает «фрагмент» относительно направленности своего издания) рассеивает внимание аудитории.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Многократные повторы или «метод Геббельса». Информационное агентство может подавать одну и ту же информацию с разных сторон. Взаимосвязь транслируемых в событии элементов не позволяет выделить новое и отбросить старое, поэтому, во избежание кропотливой работы по отсортировке и анализу материалов, СМИ, нацеленные на тираж и скорость, подаются информацию с повторами.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Перенос частного факта в сферу общего, в систему. Подача информации с дополнительной коннотацией.</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Использование слухов, домыслов, толкований в неясной политической или социальной ситуации. Подача информационными агентствами изначально неподтвержденных фактов с целью создания определенной картины мира.</w:t>
      </w:r>
    </w:p>
    <w:p w:rsidR="00434A11" w:rsidRPr="00465408" w:rsidRDefault="00E752E3" w:rsidP="0046540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Создание </w:t>
      </w:r>
      <w:proofErr w:type="spellStart"/>
      <w:r>
        <w:rPr>
          <w:rFonts w:ascii="Times New Roman" w:hAnsi="Times New Roman"/>
          <w:color w:val="000000"/>
          <w:sz w:val="28"/>
          <w:szCs w:val="28"/>
        </w:rPr>
        <w:t>лже</w:t>
      </w:r>
      <w:r w:rsidR="00434A11" w:rsidRPr="00465408">
        <w:rPr>
          <w:rFonts w:ascii="Times New Roman" w:hAnsi="Times New Roman"/>
          <w:color w:val="000000"/>
          <w:sz w:val="28"/>
          <w:szCs w:val="28"/>
        </w:rPr>
        <w:t>событий</w:t>
      </w:r>
      <w:proofErr w:type="spellEnd"/>
      <w:r w:rsidR="00434A11" w:rsidRPr="00465408">
        <w:rPr>
          <w:rFonts w:ascii="Times New Roman" w:hAnsi="Times New Roman"/>
          <w:color w:val="000000"/>
          <w:sz w:val="28"/>
          <w:szCs w:val="28"/>
        </w:rPr>
        <w:t>, мистификация.</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 Метод абсолютной лжи. Представляет разновидность </w:t>
      </w:r>
      <w:proofErr w:type="spellStart"/>
      <w:r w:rsidRPr="00465408">
        <w:rPr>
          <w:rFonts w:ascii="Times New Roman" w:hAnsi="Times New Roman"/>
          <w:color w:val="000000"/>
          <w:sz w:val="28"/>
          <w:szCs w:val="28"/>
        </w:rPr>
        <w:t>лжесобытия</w:t>
      </w:r>
      <w:proofErr w:type="spellEnd"/>
      <w:r w:rsidRPr="00465408">
        <w:rPr>
          <w:rFonts w:ascii="Times New Roman" w:hAnsi="Times New Roman"/>
          <w:color w:val="000000"/>
          <w:sz w:val="28"/>
          <w:szCs w:val="28"/>
        </w:rPr>
        <w:t>, только с учетом качественного уровня подаваемой неправдивой информации.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Метод «страшилок». Подача агентствами только негативной информации. Используется в совокупности с методом замалчивания (не подается информация с позитивной направленностью).</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 Метод диссонанса. Одновременная подача альтернативных фактов, нарушающая незыблемость представлений о мире, ценностей, убеждений</w:t>
      </w:r>
      <w:r w:rsidRPr="00465408">
        <w:rPr>
          <w:rStyle w:val="a5"/>
          <w:rFonts w:ascii="Times New Roman" w:hAnsi="Times New Roman"/>
          <w:color w:val="000000"/>
          <w:sz w:val="28"/>
          <w:szCs w:val="28"/>
        </w:rPr>
        <w:footnoteReference w:id="18"/>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Информационное агентство государственного значения учреждается правительством обыкновенно с целью противодействовать враждебной пропаганде и способствовать распространению внутри страны и за границей сведений, соответствующих интересам правительства страны</w:t>
      </w:r>
      <w:r w:rsidRPr="00465408">
        <w:rPr>
          <w:rStyle w:val="a5"/>
          <w:rFonts w:ascii="Times New Roman" w:hAnsi="Times New Roman"/>
          <w:color w:val="000000"/>
          <w:sz w:val="28"/>
          <w:szCs w:val="28"/>
        </w:rPr>
        <w:footnoteReference w:id="19"/>
      </w:r>
      <w:r w:rsidRPr="00465408">
        <w:rPr>
          <w:rFonts w:ascii="Times New Roman" w:hAnsi="Times New Roman"/>
          <w:color w:val="000000"/>
          <w:sz w:val="28"/>
          <w:szCs w:val="28"/>
        </w:rPr>
        <w:t>. Тем не менее, когда в стране принимается и «воплощается» в жизнь закон о свободе слова, предполагается, что разом должны начать свою деятельность издания самой разнообразной направленности. Так и случается за одним исключением: при всем разнообразии и многообразии СМИ, распространяющих среди населения в рамках закона о свободе слова идеи, вся информация подается в полном согласии с текущей идеологией государства. Т.е. любая политическая оппозиция презентуется в СМИ ровно на столько, чтобы создавалось понимание, что она существует, и что это – нормальное для любого государства явление. Таким образом, обесцениваются взгляды оппозиции на существующее положение вещей: революционные лозунги приводят не к революции, а к соглашению, что в любом государстве оппозиция – нормальное явление. Разнообразие мнений, позиций и убеждений касается тех вопросов, которые не приведут общество к расколу. При невозможности «прикрыть» какое-либо информационное агентство запускается контринформация (это могут быть дебаты политиков и популярных личностей, выступления представителей народа). Но чаще всего «появляется» какая-либо новая информация, которая отвлекает аудиторию: военная агрессия, террористы, падение курса валюты, громкое дело, скандальная личность и т.д.</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 xml:space="preserve">Информация, подаваемая ТАСС, играла важную роль в жизни общества. Многие годы ТАСС был источником фактически всех новостей, в их числе были и рапорты о вводе в строй новых электростанций, о пуске заводов, о досрочных завершениях первых пятилеток, о покорении льдов. </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Также в годы Великой Отечественной войны в ТАСС была создана фронтовая редакция, и многие корреспонденты работали на передовой. Во время Великой Отечественной войны от ТАСС поступали сводки с фронта, известия о бомбежках и захвате советских городов, о продвижении советских войск в тыл врага, о великой Победе. О начале строительства заново разрушенного нацистами, о дружбе между народами, о шаге человека в космос, о новых угрозах.</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Большую роль в годы Великой Отечественной войны сыграли «Окна ТАСС». Продолжая традицию «Око</w:t>
      </w:r>
      <w:r w:rsidR="00E752E3">
        <w:rPr>
          <w:rFonts w:ascii="Times New Roman" w:hAnsi="Times New Roman"/>
          <w:color w:val="000000"/>
          <w:sz w:val="28"/>
          <w:szCs w:val="28"/>
        </w:rPr>
        <w:t>н РОСТА</w:t>
      </w:r>
      <w:r w:rsidRPr="00465408">
        <w:rPr>
          <w:rFonts w:ascii="Times New Roman" w:hAnsi="Times New Roman"/>
          <w:color w:val="000000"/>
          <w:sz w:val="28"/>
          <w:szCs w:val="28"/>
        </w:rPr>
        <w:t>», они выходили даже в блокадном Ленинграде, и были настолько злободневными и популярными, что Гитлер объявил художников «Окон» своими личными врагами</w:t>
      </w:r>
      <w:r>
        <w:rPr>
          <w:rFonts w:ascii="Times New Roman" w:hAnsi="Times New Roman"/>
          <w:color w:val="000000"/>
          <w:sz w:val="28"/>
          <w:szCs w:val="28"/>
        </w:rPr>
        <w:t xml:space="preserve"> </w:t>
      </w:r>
      <w:r w:rsidRPr="00033E61">
        <w:rPr>
          <w:rFonts w:ascii="Times New Roman" w:hAnsi="Times New Roman"/>
          <w:color w:val="000000"/>
          <w:sz w:val="28"/>
          <w:szCs w:val="28"/>
        </w:rPr>
        <w:t>(Приложение</w:t>
      </w:r>
      <w:r>
        <w:rPr>
          <w:rFonts w:ascii="Times New Roman" w:hAnsi="Times New Roman"/>
          <w:color w:val="000000"/>
          <w:sz w:val="28"/>
          <w:szCs w:val="28"/>
        </w:rPr>
        <w:t xml:space="preserve"> 3)</w:t>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Агитационные политические плакаты «Окна ТАСС» были задуманы как один из видов идеологического оружия. Их хорошо знали на фронте и в тылу, в подполье на оккупированной территории и в партизанских отрядах, во многих странах мира, в том числе и в Германии</w:t>
      </w:r>
      <w:r w:rsidRPr="00465408">
        <w:rPr>
          <w:rStyle w:val="a5"/>
          <w:rFonts w:ascii="Times New Roman" w:hAnsi="Times New Roman"/>
          <w:color w:val="000000"/>
          <w:sz w:val="28"/>
          <w:szCs w:val="28"/>
        </w:rPr>
        <w:footnoteReference w:id="20"/>
      </w:r>
      <w:r w:rsidRPr="00465408">
        <w:rPr>
          <w:rFonts w:ascii="Times New Roman" w:hAnsi="Times New Roman"/>
          <w:color w:val="000000"/>
          <w:sz w:val="28"/>
          <w:szCs w:val="28"/>
        </w:rPr>
        <w:t>. Патриотические плакаты и тексты «Окон ТАСС» призывали к победе, прославляли подвиги советских людей, напоминали о героическом прошлом.</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В этой же серии создавались рисунки, в которых авторы, прибегая к жесткой сатире, высмеивали врага. «Окна ТАСС» обладали необычайным воздействием на зрителя. Как говорили современники, «эти плакаты разили, как снаряды». Высокий художественный, информационный и пропагандистский уровень плакатов признавали многие. В 1944 году один </w:t>
      </w:r>
      <w:r w:rsidRPr="00465408">
        <w:rPr>
          <w:rFonts w:ascii="Times New Roman" w:hAnsi="Times New Roman"/>
          <w:color w:val="000000"/>
          <w:sz w:val="28"/>
          <w:szCs w:val="28"/>
        </w:rPr>
        <w:lastRenderedPageBreak/>
        <w:t>американский предприниматель даже просил подписать его на «Окна ТАСС». Цитата из его письма в Москву: «Я не согласен с вашей идеологией, но «Окна ТАСС» настолько хороши, что когда я вывешиваю их у себя в цехах, производительность труда повышается»</w:t>
      </w:r>
      <w:r w:rsidRPr="00465408">
        <w:rPr>
          <w:rStyle w:val="a5"/>
          <w:rFonts w:ascii="Times New Roman" w:hAnsi="Times New Roman"/>
          <w:color w:val="000000"/>
          <w:sz w:val="28"/>
          <w:szCs w:val="28"/>
        </w:rPr>
        <w:footnoteReference w:id="21"/>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Высокий уровень работы ТАСС характеризовался следующими показателями: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оперативность сообщений;</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формирование аудитории и четкое заполнение различных информационных ниш;</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формирование потребностей и интересов потребителей.</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К настоящему времени в России действуют около тысячи различных служб, называющих себя информационными агентствами, конкуренция между которым проходит как раз по данным показателям, которые дополняются пунктом об уровне достоверности и надежности сообщений</w:t>
      </w:r>
      <w:r w:rsidRPr="00465408">
        <w:rPr>
          <w:rStyle w:val="a5"/>
          <w:rFonts w:ascii="Times New Roman" w:hAnsi="Times New Roman"/>
          <w:color w:val="000000"/>
          <w:sz w:val="28"/>
          <w:szCs w:val="28"/>
        </w:rPr>
        <w:footnoteReference w:id="22"/>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Информационные агентства союзных республик организационно находились в составе ТАСС. При этом телеграфные агентства союзных республик могли собирать и распространять информацию исключительно на «своей» территории. Это свидетельствует о разности информации и подхода к подаче информации для разных республик. Относительно данного пункта в современно политике гласности наблюдается аналогичное «замалчивание» официальным информационным эфиром государства изданий (медиа-каналов), относящихся к другим странам (хотя существует возможность найти любую информацию через интернет). Т.е. информация подается с ссылкой на информационное агентство, но возможность получать информацию из зарубежного агентства напрямую не оговаривается.</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lastRenderedPageBreak/>
        <w:t>Органы ТАСС в союзных республиках: РАТАУ (УССР), БЕЛТА (БССР), УЗТАГ (</w:t>
      </w:r>
      <w:proofErr w:type="spellStart"/>
      <w:r w:rsidRPr="00465408">
        <w:rPr>
          <w:rFonts w:ascii="Times New Roman" w:hAnsi="Times New Roman"/>
          <w:color w:val="000000"/>
          <w:sz w:val="28"/>
          <w:szCs w:val="28"/>
        </w:rPr>
        <w:t>Узб</w:t>
      </w:r>
      <w:proofErr w:type="spellEnd"/>
      <w:r w:rsidRPr="00465408">
        <w:rPr>
          <w:rFonts w:ascii="Times New Roman" w:hAnsi="Times New Roman"/>
          <w:color w:val="000000"/>
          <w:sz w:val="28"/>
          <w:szCs w:val="28"/>
        </w:rPr>
        <w:t>. ССР), КАЗТАГ (Казах. ССР), ГРУЗИНФОРМ (Груз. ССР), АЗИНФОРМ (Азерб. ССР), ЭЛЬТА (</w:t>
      </w:r>
      <w:proofErr w:type="spellStart"/>
      <w:r w:rsidRPr="00465408">
        <w:rPr>
          <w:rFonts w:ascii="Times New Roman" w:hAnsi="Times New Roman"/>
          <w:color w:val="000000"/>
          <w:sz w:val="28"/>
          <w:szCs w:val="28"/>
        </w:rPr>
        <w:t>Литов</w:t>
      </w:r>
      <w:proofErr w:type="spellEnd"/>
      <w:r w:rsidRPr="00465408">
        <w:rPr>
          <w:rFonts w:ascii="Times New Roman" w:hAnsi="Times New Roman"/>
          <w:color w:val="000000"/>
          <w:sz w:val="28"/>
          <w:szCs w:val="28"/>
        </w:rPr>
        <w:t>. ССР), АТЕМ (</w:t>
      </w:r>
      <w:proofErr w:type="spellStart"/>
      <w:r w:rsidRPr="00465408">
        <w:rPr>
          <w:rFonts w:ascii="Times New Roman" w:hAnsi="Times New Roman"/>
          <w:color w:val="000000"/>
          <w:sz w:val="28"/>
          <w:szCs w:val="28"/>
        </w:rPr>
        <w:t>Молд</w:t>
      </w:r>
      <w:proofErr w:type="spellEnd"/>
      <w:r w:rsidRPr="00465408">
        <w:rPr>
          <w:rFonts w:ascii="Times New Roman" w:hAnsi="Times New Roman"/>
          <w:color w:val="000000"/>
          <w:sz w:val="28"/>
          <w:szCs w:val="28"/>
        </w:rPr>
        <w:t>. ССР), ЛТА (</w:t>
      </w:r>
      <w:proofErr w:type="spellStart"/>
      <w:r w:rsidRPr="00465408">
        <w:rPr>
          <w:rFonts w:ascii="Times New Roman" w:hAnsi="Times New Roman"/>
          <w:color w:val="000000"/>
          <w:sz w:val="28"/>
          <w:szCs w:val="28"/>
        </w:rPr>
        <w:t>Латв</w:t>
      </w:r>
      <w:proofErr w:type="spellEnd"/>
      <w:r w:rsidRPr="00465408">
        <w:rPr>
          <w:rFonts w:ascii="Times New Roman" w:hAnsi="Times New Roman"/>
          <w:color w:val="000000"/>
          <w:sz w:val="28"/>
          <w:szCs w:val="28"/>
        </w:rPr>
        <w:t>. ССР), КИРТАГ (</w:t>
      </w:r>
      <w:proofErr w:type="spellStart"/>
      <w:r w:rsidRPr="00465408">
        <w:rPr>
          <w:rFonts w:ascii="Times New Roman" w:hAnsi="Times New Roman"/>
          <w:color w:val="000000"/>
          <w:sz w:val="28"/>
          <w:szCs w:val="28"/>
        </w:rPr>
        <w:t>Кирг</w:t>
      </w:r>
      <w:proofErr w:type="spellEnd"/>
      <w:r w:rsidRPr="00465408">
        <w:rPr>
          <w:rFonts w:ascii="Times New Roman" w:hAnsi="Times New Roman"/>
          <w:color w:val="000000"/>
          <w:sz w:val="28"/>
          <w:szCs w:val="28"/>
        </w:rPr>
        <w:t>. ССР), ТАДЖИКТА (</w:t>
      </w:r>
      <w:proofErr w:type="spellStart"/>
      <w:r w:rsidRPr="00465408">
        <w:rPr>
          <w:rFonts w:ascii="Times New Roman" w:hAnsi="Times New Roman"/>
          <w:color w:val="000000"/>
          <w:sz w:val="28"/>
          <w:szCs w:val="28"/>
        </w:rPr>
        <w:t>Тадж</w:t>
      </w:r>
      <w:proofErr w:type="spellEnd"/>
      <w:r w:rsidRPr="00465408">
        <w:rPr>
          <w:rFonts w:ascii="Times New Roman" w:hAnsi="Times New Roman"/>
          <w:color w:val="000000"/>
          <w:sz w:val="28"/>
          <w:szCs w:val="28"/>
        </w:rPr>
        <w:t>. ССР), АРМЕНПРЕСС (</w:t>
      </w:r>
      <w:proofErr w:type="spellStart"/>
      <w:r w:rsidRPr="00465408">
        <w:rPr>
          <w:rFonts w:ascii="Times New Roman" w:hAnsi="Times New Roman"/>
          <w:color w:val="000000"/>
          <w:sz w:val="28"/>
          <w:szCs w:val="28"/>
        </w:rPr>
        <w:t>Арм</w:t>
      </w:r>
      <w:proofErr w:type="spellEnd"/>
      <w:r w:rsidRPr="00465408">
        <w:rPr>
          <w:rFonts w:ascii="Times New Roman" w:hAnsi="Times New Roman"/>
          <w:color w:val="000000"/>
          <w:sz w:val="28"/>
          <w:szCs w:val="28"/>
        </w:rPr>
        <w:t>. ССР), ТУРКМЕНТАГ (Туркм. ССР) и ЭТА (Эст. ССР)</w:t>
      </w:r>
      <w:r w:rsidRPr="00465408">
        <w:rPr>
          <w:rStyle w:val="a5"/>
          <w:rFonts w:ascii="Times New Roman" w:hAnsi="Times New Roman"/>
          <w:color w:val="000000"/>
          <w:sz w:val="28"/>
          <w:szCs w:val="28"/>
        </w:rPr>
        <w:footnoteReference w:id="23"/>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 1960-е годы изменилась организационная структура агентства, она перестала быть ведомственной, а управления и отделы стали редакциями. В тот же период возникла самостоятельная редакция спортивной информации, а несколько позже – редакция внешнеторговой информации</w:t>
      </w:r>
      <w:r w:rsidRPr="00465408">
        <w:rPr>
          <w:rStyle w:val="a5"/>
          <w:rFonts w:ascii="Times New Roman" w:hAnsi="Times New Roman"/>
          <w:color w:val="000000"/>
          <w:sz w:val="28"/>
          <w:szCs w:val="28"/>
        </w:rPr>
        <w:footnoteReference w:id="24"/>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Значительно расширились возможности сбора информации в зарубежных странах – вдвое увеличилось число отделений и корреспондентских пунктов за границей. Кроме того, увеличилось число самих зарубежных корреспондентов. Со всех корреспондентских точек (682 корпункта внутри страны и 94 отделения за рубежом) ТАСС передавали информацию около 2 тысяч журналистов и фотокоров, а получали ее 4 тысячи советских и тысяча зарубежных СМИ</w:t>
      </w:r>
      <w:r w:rsidRPr="00465408">
        <w:rPr>
          <w:rStyle w:val="a5"/>
          <w:rFonts w:ascii="Times New Roman" w:hAnsi="Times New Roman"/>
          <w:color w:val="000000"/>
          <w:sz w:val="28"/>
          <w:szCs w:val="28"/>
        </w:rPr>
        <w:footnoteReference w:id="25"/>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 60-е годы ТАСС вошел в пятерку мировых информационных агентств наряду с Ассошиэйтед Пресс, Юнайтед Пресс Интернэшнл, Рейтер и Франс Пресс</w:t>
      </w:r>
      <w:r w:rsidRPr="00465408">
        <w:rPr>
          <w:rStyle w:val="a5"/>
          <w:rFonts w:ascii="Times New Roman" w:hAnsi="Times New Roman"/>
          <w:color w:val="000000"/>
          <w:sz w:val="28"/>
          <w:szCs w:val="28"/>
        </w:rPr>
        <w:footnoteReference w:id="26"/>
      </w:r>
      <w:r w:rsidRPr="00465408">
        <w:rPr>
          <w:rFonts w:ascii="Times New Roman" w:hAnsi="Times New Roman"/>
          <w:color w:val="000000"/>
          <w:sz w:val="28"/>
          <w:szCs w:val="28"/>
        </w:rPr>
        <w:t>.</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Росли технические возможности ТАСС. Были введены в действие мощные передатчики, обеспечивающие трансляцию сообщений по системе </w:t>
      </w:r>
      <w:r w:rsidRPr="00465408">
        <w:rPr>
          <w:rFonts w:ascii="Times New Roman" w:hAnsi="Times New Roman"/>
          <w:color w:val="000000"/>
          <w:sz w:val="28"/>
          <w:szCs w:val="28"/>
        </w:rPr>
        <w:lastRenderedPageBreak/>
        <w:t>радиотелетайпа практически во все районы земного шара. Новостные ленты на иностранных языках пополнились за счет сообщений на арабском языке.</w:t>
      </w:r>
    </w:p>
    <w:p w:rsidR="00434A11" w:rsidRDefault="00434A11" w:rsidP="0046540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ТАСС выступало в роли монополии и заботилось об информационной однородности. </w:t>
      </w:r>
      <w:r w:rsidRPr="00557950">
        <w:rPr>
          <w:rFonts w:ascii="Times New Roman" w:hAnsi="Times New Roman"/>
          <w:color w:val="000000"/>
          <w:sz w:val="28"/>
          <w:szCs w:val="28"/>
        </w:rPr>
        <w:t>Сообще</w:t>
      </w:r>
      <w:r>
        <w:rPr>
          <w:rFonts w:ascii="Times New Roman" w:hAnsi="Times New Roman"/>
          <w:color w:val="000000"/>
          <w:sz w:val="28"/>
          <w:szCs w:val="28"/>
        </w:rPr>
        <w:t xml:space="preserve">ния зарубежных агентств печатались, но только </w:t>
      </w:r>
      <w:r w:rsidRPr="00557950">
        <w:rPr>
          <w:rFonts w:ascii="Times New Roman" w:hAnsi="Times New Roman"/>
          <w:color w:val="000000"/>
          <w:sz w:val="28"/>
          <w:szCs w:val="28"/>
        </w:rPr>
        <w:t>после их просмотра и одобрения центральными органами.</w:t>
      </w:r>
      <w:r>
        <w:rPr>
          <w:rFonts w:ascii="Times New Roman" w:hAnsi="Times New Roman"/>
          <w:color w:val="000000"/>
          <w:sz w:val="28"/>
          <w:szCs w:val="28"/>
        </w:rPr>
        <w:t xml:space="preserve"> Тот факт, что отдельные советские газеты имели более «жесткий» курс, а другие – более «мягкий» имеет следующее объяснение. Органы цензуры находились</w:t>
      </w:r>
      <w:r w:rsidRPr="00557950">
        <w:rPr>
          <w:rFonts w:ascii="Times New Roman" w:hAnsi="Times New Roman"/>
          <w:color w:val="000000"/>
          <w:sz w:val="28"/>
          <w:szCs w:val="28"/>
        </w:rPr>
        <w:t xml:space="preserve"> в ведении отдела пропаганды ЦК и </w:t>
      </w:r>
      <w:r>
        <w:rPr>
          <w:rFonts w:ascii="Times New Roman" w:hAnsi="Times New Roman"/>
          <w:color w:val="000000"/>
          <w:sz w:val="28"/>
          <w:szCs w:val="28"/>
        </w:rPr>
        <w:t>подчинялись</w:t>
      </w:r>
      <w:r w:rsidRPr="00557950">
        <w:rPr>
          <w:rFonts w:ascii="Times New Roman" w:hAnsi="Times New Roman"/>
          <w:color w:val="000000"/>
          <w:sz w:val="28"/>
          <w:szCs w:val="28"/>
        </w:rPr>
        <w:t xml:space="preserve"> одному из секретарей ЦК. </w:t>
      </w:r>
      <w:r>
        <w:rPr>
          <w:rFonts w:ascii="Times New Roman" w:hAnsi="Times New Roman"/>
          <w:color w:val="000000"/>
          <w:sz w:val="28"/>
          <w:szCs w:val="28"/>
        </w:rPr>
        <w:t>Ц</w:t>
      </w:r>
      <w:r w:rsidRPr="00557950">
        <w:rPr>
          <w:rFonts w:ascii="Times New Roman" w:hAnsi="Times New Roman"/>
          <w:color w:val="000000"/>
          <w:sz w:val="28"/>
          <w:szCs w:val="28"/>
        </w:rPr>
        <w:t>ензуру можно обойти лишь в том случае, если печатный орган и ег</w:t>
      </w:r>
      <w:r>
        <w:rPr>
          <w:rFonts w:ascii="Times New Roman" w:hAnsi="Times New Roman"/>
          <w:color w:val="000000"/>
          <w:sz w:val="28"/>
          <w:szCs w:val="28"/>
        </w:rPr>
        <w:t>о главный редактор имели</w:t>
      </w:r>
      <w:r w:rsidRPr="00557950">
        <w:rPr>
          <w:rFonts w:ascii="Times New Roman" w:hAnsi="Times New Roman"/>
          <w:color w:val="000000"/>
          <w:sz w:val="28"/>
          <w:szCs w:val="28"/>
        </w:rPr>
        <w:t xml:space="preserve"> непосредственную связь с одним из членов высшего руково</w:t>
      </w:r>
      <w:r>
        <w:rPr>
          <w:rFonts w:ascii="Times New Roman" w:hAnsi="Times New Roman"/>
          <w:color w:val="000000"/>
          <w:sz w:val="28"/>
          <w:szCs w:val="28"/>
        </w:rPr>
        <w:t>дящего органа — Политбюро. Такая</w:t>
      </w:r>
      <w:r w:rsidRPr="00557950">
        <w:rPr>
          <w:rFonts w:ascii="Times New Roman" w:hAnsi="Times New Roman"/>
          <w:color w:val="000000"/>
          <w:sz w:val="28"/>
          <w:szCs w:val="28"/>
        </w:rPr>
        <w:t xml:space="preserve"> связь </w:t>
      </w:r>
      <w:r>
        <w:rPr>
          <w:rFonts w:ascii="Times New Roman" w:hAnsi="Times New Roman"/>
          <w:color w:val="000000"/>
          <w:sz w:val="28"/>
          <w:szCs w:val="28"/>
        </w:rPr>
        <w:t>была обнаружена</w:t>
      </w:r>
      <w:r w:rsidRPr="00557950">
        <w:rPr>
          <w:rFonts w:ascii="Times New Roman" w:hAnsi="Times New Roman"/>
          <w:color w:val="000000"/>
          <w:sz w:val="28"/>
          <w:szCs w:val="28"/>
        </w:rPr>
        <w:t xml:space="preserve"> между членом Политбюро </w:t>
      </w:r>
      <w:proofErr w:type="spellStart"/>
      <w:r>
        <w:rPr>
          <w:rFonts w:ascii="Times New Roman" w:hAnsi="Times New Roman"/>
          <w:color w:val="000000"/>
          <w:sz w:val="28"/>
          <w:szCs w:val="28"/>
        </w:rPr>
        <w:t>Шелепиным</w:t>
      </w:r>
      <w:proofErr w:type="spellEnd"/>
      <w:r>
        <w:rPr>
          <w:rFonts w:ascii="Times New Roman" w:hAnsi="Times New Roman"/>
          <w:color w:val="000000"/>
          <w:sz w:val="28"/>
          <w:szCs w:val="28"/>
        </w:rPr>
        <w:t xml:space="preserve"> и органом профсоюзов газетой «Труд»</w:t>
      </w:r>
      <w:r w:rsidRPr="00557950">
        <w:rPr>
          <w:rFonts w:ascii="Times New Roman" w:hAnsi="Times New Roman"/>
          <w:color w:val="000000"/>
          <w:sz w:val="28"/>
          <w:szCs w:val="28"/>
        </w:rPr>
        <w:t xml:space="preserve">; </w:t>
      </w:r>
      <w:r>
        <w:rPr>
          <w:rFonts w:ascii="Times New Roman" w:hAnsi="Times New Roman"/>
          <w:color w:val="000000"/>
          <w:sz w:val="28"/>
          <w:szCs w:val="28"/>
        </w:rPr>
        <w:t xml:space="preserve">также, </w:t>
      </w:r>
      <w:r w:rsidRPr="00557950">
        <w:rPr>
          <w:rFonts w:ascii="Times New Roman" w:hAnsi="Times New Roman"/>
          <w:color w:val="000000"/>
          <w:sz w:val="28"/>
          <w:szCs w:val="28"/>
        </w:rPr>
        <w:t xml:space="preserve">по слухам, такой контакт существует также между </w:t>
      </w:r>
      <w:r>
        <w:rPr>
          <w:rFonts w:ascii="Times New Roman" w:hAnsi="Times New Roman"/>
          <w:color w:val="000000"/>
          <w:sz w:val="28"/>
          <w:szCs w:val="28"/>
        </w:rPr>
        <w:t>Косыгиным и еженедельной «Экономической газетой»</w:t>
      </w:r>
      <w:r>
        <w:rPr>
          <w:rStyle w:val="a5"/>
          <w:rFonts w:ascii="Times New Roman" w:hAnsi="Times New Roman"/>
          <w:color w:val="000000"/>
          <w:sz w:val="28"/>
          <w:szCs w:val="28"/>
        </w:rPr>
        <w:footnoteReference w:id="27"/>
      </w:r>
      <w:r w:rsidRPr="00557950">
        <w:rPr>
          <w:rFonts w:ascii="Times New Roman" w:hAnsi="Times New Roman"/>
          <w:color w:val="000000"/>
          <w:sz w:val="28"/>
          <w:szCs w:val="28"/>
        </w:rPr>
        <w:t>.</w:t>
      </w:r>
    </w:p>
    <w:p w:rsidR="00434A11" w:rsidRPr="00465408" w:rsidRDefault="00E752E3" w:rsidP="00E752E3">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34A11" w:rsidRPr="00465408">
        <w:rPr>
          <w:rFonts w:ascii="Times New Roman" w:hAnsi="Times New Roman"/>
          <w:color w:val="000000"/>
          <w:sz w:val="28"/>
          <w:szCs w:val="28"/>
        </w:rPr>
        <w:t>История Информационного агентства России «ТАСС» начинается с 1902 г. – образования Торгово-телеграфного агентства (ТТА) - первого государственного телеграфного агентства Российской империи. Дальнейшая «эволюция» была представлен следующими органами: Санкт-Петербургское телеграфное агентство (1904-1914 гг.), Петроградское телеграфное агентство (1914-1918 гг.), Российское телеграфное агентство (1918-1935 гг.). Телеграфное агентство Советского Союза было создано 10 июля 1925. На ТАСС было возложено распространение по всему Союзу ССР и за границей политических, экономических, торговых и всяких других, имеющих общий интерес, сведений, относящихся ка</w:t>
      </w:r>
      <w:proofErr w:type="gramStart"/>
      <w:r w:rsidR="00434A11" w:rsidRPr="00465408">
        <w:rPr>
          <w:rFonts w:ascii="Times New Roman" w:hAnsi="Times New Roman"/>
          <w:color w:val="000000"/>
          <w:sz w:val="28"/>
          <w:szCs w:val="28"/>
        </w:rPr>
        <w:t>к к СССР</w:t>
      </w:r>
      <w:proofErr w:type="gramEnd"/>
      <w:r w:rsidR="00434A11" w:rsidRPr="00465408">
        <w:rPr>
          <w:rFonts w:ascii="Times New Roman" w:hAnsi="Times New Roman"/>
          <w:color w:val="000000"/>
          <w:sz w:val="28"/>
          <w:szCs w:val="28"/>
        </w:rPr>
        <w:t>, так и к иностранным государствам с эксклюзивным правом собирать и распространять информацию внутри Союза и за его пределами.</w:t>
      </w:r>
      <w:r w:rsidR="00434A11" w:rsidRPr="00465408">
        <w:rPr>
          <w:rFonts w:ascii="Times New Roman" w:hAnsi="Times New Roman"/>
          <w:color w:val="000000"/>
          <w:sz w:val="28"/>
          <w:szCs w:val="28"/>
        </w:rPr>
        <w:br w:type="page"/>
      </w:r>
    </w:p>
    <w:p w:rsidR="00434A11" w:rsidRPr="00465408" w:rsidRDefault="00E752E3" w:rsidP="00465408">
      <w:pPr>
        <w:pStyle w:val="1"/>
        <w:spacing w:before="0" w:line="360" w:lineRule="auto"/>
        <w:ind w:firstLine="709"/>
        <w:jc w:val="center"/>
        <w:rPr>
          <w:rFonts w:ascii="Times New Roman" w:hAnsi="Times New Roman"/>
          <w:color w:val="000000"/>
        </w:rPr>
      </w:pPr>
      <w:r>
        <w:rPr>
          <w:rFonts w:ascii="Times New Roman" w:hAnsi="Times New Roman"/>
          <w:color w:val="000000"/>
        </w:rPr>
        <w:t>ЗАКЛЮЧЕНИЕ</w:t>
      </w:r>
    </w:p>
    <w:p w:rsidR="00434A11" w:rsidRPr="00465408" w:rsidRDefault="00434A11" w:rsidP="00465408">
      <w:pPr>
        <w:spacing w:after="0" w:line="360" w:lineRule="auto"/>
        <w:ind w:firstLine="709"/>
        <w:jc w:val="both"/>
        <w:rPr>
          <w:rFonts w:ascii="Times New Roman" w:hAnsi="Times New Roman"/>
          <w:color w:val="000000"/>
          <w:sz w:val="28"/>
          <w:szCs w:val="28"/>
        </w:rPr>
      </w:pP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Переход к новой общественно-экономической формации во второй половине 19 в. открыл обществу потребность в оперативной и достоверной информации о состоянии мировых рынков и политической ситуации в стране и за рубежом. Каждое серьезное издание имело своих агентов за рубежом. При многих издательствах располагались небольшие телеграфы. Появление государственного информационного агентства привело к следующим последствиям:</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упрощение получения информации провинциальными газетами;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повышение мастерства серьезных изданий в рамках конкуренции при упрощении получения информации;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унификация предлагаемой СМИ информации;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развитие авторской подачи материала при общей унификации предлагаемой информации.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Социальные, политические и экономические изменения играли первоочередную роль в развитии печатных изданий. Спрос и государственная цензура не проходили взаимной корреляции. По этой причине имела место быть нелегальная пресса.</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Революция 1917 г. привела к созданию Центрального информационное агентства. После окончания гражданской войны агентство периодически меняло ведомственную принадлежность: подчиненность </w:t>
      </w:r>
      <w:proofErr w:type="spellStart"/>
      <w:r w:rsidRPr="00465408">
        <w:rPr>
          <w:rFonts w:ascii="Times New Roman" w:hAnsi="Times New Roman"/>
          <w:color w:val="000000"/>
          <w:sz w:val="28"/>
          <w:szCs w:val="28"/>
        </w:rPr>
        <w:t>Главполитпросвету</w:t>
      </w:r>
      <w:proofErr w:type="spellEnd"/>
      <w:r w:rsidRPr="00465408">
        <w:rPr>
          <w:rFonts w:ascii="Times New Roman" w:hAnsi="Times New Roman"/>
          <w:color w:val="000000"/>
          <w:sz w:val="28"/>
          <w:szCs w:val="28"/>
        </w:rPr>
        <w:t xml:space="preserve"> (1920 г.), ВЦИК (1922 г.), СНК РСФСР (1925 г.). Телеграфное агентство Советского Союза (ТАСС) было организовано в 1925 г.</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Подача информации в ТАСС и любом современном информационном агентстве аналогична по своей сути. Используются стандартные методы манипуляции массовым сознанием: замалчивание одних фактов и выпячивание других, подача противоречивой информации, метод фрагментации, многократные повторы, перенос частного факта в сферу </w:t>
      </w:r>
      <w:r w:rsidRPr="00465408">
        <w:rPr>
          <w:rFonts w:ascii="Times New Roman" w:hAnsi="Times New Roman"/>
          <w:color w:val="000000"/>
          <w:sz w:val="28"/>
          <w:szCs w:val="28"/>
        </w:rPr>
        <w:lastRenderedPageBreak/>
        <w:t xml:space="preserve">общего, использование слухов, домыслов, толкований в неясной политической или социальной ситуации, создание </w:t>
      </w:r>
      <w:proofErr w:type="spellStart"/>
      <w:r w:rsidRPr="00465408">
        <w:rPr>
          <w:rFonts w:ascii="Times New Roman" w:hAnsi="Times New Roman"/>
          <w:color w:val="000000"/>
          <w:sz w:val="28"/>
          <w:szCs w:val="28"/>
        </w:rPr>
        <w:t>лжесобытий</w:t>
      </w:r>
      <w:proofErr w:type="spellEnd"/>
      <w:r w:rsidRPr="00465408">
        <w:rPr>
          <w:rFonts w:ascii="Times New Roman" w:hAnsi="Times New Roman"/>
          <w:color w:val="000000"/>
          <w:sz w:val="28"/>
          <w:szCs w:val="28"/>
        </w:rPr>
        <w:t xml:space="preserve">, мистификация, метод «страшилок», метод диссонанса. </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xml:space="preserve">Во все времена информационные агентства государственного значения, позиционируясь как источники достоверной информации о политических, экономических, социальных и культурных вопросах, создаются для противодействия враждебной пропаганде и распространению внутри страны и за границей сведений, соответствующих интересам правительства страны. Любая политическая оппозиция презентуется в СМИ ровно на столько, чтобы создавалось понимание, что она существует, используется в интересах правительства (отвлекает внимание аудитории от более важных событий) или дискредитируется </w:t>
      </w:r>
      <w:proofErr w:type="spellStart"/>
      <w:r w:rsidRPr="00465408">
        <w:rPr>
          <w:rFonts w:ascii="Times New Roman" w:hAnsi="Times New Roman"/>
          <w:color w:val="000000"/>
          <w:sz w:val="28"/>
          <w:szCs w:val="28"/>
        </w:rPr>
        <w:t>прогосударственными</w:t>
      </w:r>
      <w:proofErr w:type="spellEnd"/>
      <w:r w:rsidRPr="00465408">
        <w:rPr>
          <w:rFonts w:ascii="Times New Roman" w:hAnsi="Times New Roman"/>
          <w:color w:val="000000"/>
          <w:sz w:val="28"/>
          <w:szCs w:val="28"/>
        </w:rPr>
        <w:t xml:space="preserve"> СМИ. Таким образом, взгляды оппозиции всегда при подаче через государственные легальные СМК обесцениваются, нивелируются. </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Высокий уровень работы ТАСС характеризовался следующими показателями:</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оперативность сообщений;</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формирование аудитории и четкое заполнение различных информационных ниш;</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 формирование потребностей и интересов потребителей.</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t>Этот же уровень сохранился и у организации, наследовавшей ТАСС – ИТАР-ТАСС (Информационное агентство России ТАСС).</w:t>
      </w:r>
    </w:p>
    <w:p w:rsidR="00434A11" w:rsidRPr="00465408" w:rsidRDefault="00434A11" w:rsidP="00465408">
      <w:pPr>
        <w:spacing w:after="0" w:line="360" w:lineRule="auto"/>
        <w:ind w:firstLine="709"/>
        <w:jc w:val="both"/>
        <w:rPr>
          <w:rFonts w:ascii="Times New Roman" w:hAnsi="Times New Roman"/>
          <w:color w:val="000000"/>
          <w:sz w:val="28"/>
          <w:szCs w:val="28"/>
        </w:rPr>
      </w:pPr>
      <w:r w:rsidRPr="00465408">
        <w:rPr>
          <w:rFonts w:ascii="Times New Roman" w:hAnsi="Times New Roman"/>
          <w:color w:val="000000"/>
          <w:sz w:val="28"/>
          <w:szCs w:val="28"/>
        </w:rPr>
        <w:br w:type="page"/>
      </w:r>
    </w:p>
    <w:p w:rsidR="00434A11" w:rsidRDefault="00E752E3" w:rsidP="00E752E3">
      <w:pPr>
        <w:pStyle w:val="1"/>
        <w:spacing w:before="0" w:line="360" w:lineRule="auto"/>
        <w:ind w:firstLine="709"/>
        <w:rPr>
          <w:rFonts w:ascii="Times New Roman" w:hAnsi="Times New Roman"/>
          <w:color w:val="000000"/>
        </w:rPr>
      </w:pPr>
      <w:r>
        <w:rPr>
          <w:rFonts w:ascii="Times New Roman" w:hAnsi="Times New Roman"/>
          <w:color w:val="000000"/>
        </w:rPr>
        <w:t xml:space="preserve">                                    БИБЛИОГРАФИЯ</w:t>
      </w:r>
    </w:p>
    <w:p w:rsidR="00434A11" w:rsidRPr="00F97451" w:rsidRDefault="00434A11" w:rsidP="00F97451"/>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Большевистская печать: Краткие очерки истории. - М.: </w:t>
      </w:r>
      <w:proofErr w:type="spellStart"/>
      <w:r w:rsidRPr="00033E61">
        <w:rPr>
          <w:rFonts w:ascii="Times New Roman" w:hAnsi="Times New Roman"/>
          <w:color w:val="000000"/>
          <w:sz w:val="28"/>
          <w:szCs w:val="28"/>
        </w:rPr>
        <w:t>Госполитиздат</w:t>
      </w:r>
      <w:proofErr w:type="spellEnd"/>
      <w:r w:rsidRPr="00033E61">
        <w:rPr>
          <w:rFonts w:ascii="Times New Roman" w:hAnsi="Times New Roman"/>
          <w:color w:val="000000"/>
          <w:sz w:val="28"/>
          <w:szCs w:val="28"/>
        </w:rPr>
        <w:t>, 1962. – 568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Боханов А.Н. Буржуазная пресса России и крупный капитал. Конец XIX в. - 1914 г. / А.Н. Боханов. - М.: Наука, 1984. - 150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sz w:val="28"/>
          <w:szCs w:val="28"/>
        </w:rPr>
        <w:t xml:space="preserve">Гражданская война. Тексты Маяковского к Окнам РОСТА [Электронный ресурс] // </w:t>
      </w:r>
      <w:r w:rsidRPr="00033E61">
        <w:rPr>
          <w:rFonts w:ascii="Times New Roman" w:hAnsi="Times New Roman"/>
          <w:sz w:val="28"/>
          <w:szCs w:val="28"/>
          <w:lang w:val="en-US"/>
        </w:rPr>
        <w:t>A</w:t>
      </w:r>
      <w:r w:rsidRPr="00033E61">
        <w:rPr>
          <w:rFonts w:ascii="Times New Roman" w:hAnsi="Times New Roman"/>
          <w:sz w:val="28"/>
          <w:szCs w:val="28"/>
        </w:rPr>
        <w:t>-</w:t>
      </w:r>
      <w:proofErr w:type="spellStart"/>
      <w:r w:rsidRPr="00033E61">
        <w:rPr>
          <w:rFonts w:ascii="Times New Roman" w:hAnsi="Times New Roman"/>
          <w:sz w:val="28"/>
          <w:szCs w:val="28"/>
          <w:lang w:val="en-US"/>
        </w:rPr>
        <w:t>Pesni</w:t>
      </w:r>
      <w:proofErr w:type="spellEnd"/>
      <w:r w:rsidRPr="00033E61">
        <w:rPr>
          <w:rFonts w:ascii="Times New Roman" w:hAnsi="Times New Roman"/>
          <w:sz w:val="28"/>
          <w:szCs w:val="28"/>
        </w:rPr>
        <w:t xml:space="preserve">. – </w:t>
      </w:r>
      <w:r w:rsidRPr="00033E61">
        <w:rPr>
          <w:rFonts w:ascii="Times New Roman" w:hAnsi="Times New Roman"/>
          <w:sz w:val="28"/>
          <w:szCs w:val="28"/>
          <w:lang w:val="en-US"/>
        </w:rPr>
        <w:t>U</w:t>
      </w:r>
      <w:r w:rsidRPr="00033E61">
        <w:rPr>
          <w:rFonts w:ascii="Times New Roman" w:hAnsi="Times New Roman"/>
          <w:sz w:val="28"/>
          <w:szCs w:val="28"/>
          <w:lang w:val="tk-TM"/>
        </w:rPr>
        <w:t>RL</w:t>
      </w:r>
      <w:r w:rsidRPr="00033E61">
        <w:rPr>
          <w:rFonts w:ascii="Times New Roman" w:hAnsi="Times New Roman"/>
          <w:sz w:val="28"/>
          <w:szCs w:val="28"/>
        </w:rPr>
        <w:t xml:space="preserve">: </w:t>
      </w:r>
      <w:hyperlink r:id="rId8" w:history="1">
        <w:r w:rsidRPr="00033E61">
          <w:rPr>
            <w:rStyle w:val="a6"/>
            <w:rFonts w:ascii="Times New Roman" w:hAnsi="Times New Roman"/>
            <w:sz w:val="28"/>
            <w:szCs w:val="28"/>
          </w:rPr>
          <w:t>http://a-pesni.org/grvojna/rosta/Rosta.php</w:t>
        </w:r>
      </w:hyperlink>
      <w:r w:rsidRPr="00033E61">
        <w:rPr>
          <w:rFonts w:ascii="Times New Roman" w:hAnsi="Times New Roman"/>
          <w:sz w:val="28"/>
          <w:szCs w:val="28"/>
        </w:rPr>
        <w:t xml:space="preserve"> (дата обращения 06.04.2017).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Есин Б.И. История русской журналистики XIX века / Б.И. Есин. - М.: Аспект пресс, 2003. –288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Есин Б.И. Путешествие в прошлое (газетный мир XIX в.) / Б.И. Есин. - М.: Изд-во </w:t>
      </w:r>
      <w:proofErr w:type="spellStart"/>
      <w:r w:rsidRPr="00033E61">
        <w:rPr>
          <w:rFonts w:ascii="Times New Roman" w:hAnsi="Times New Roman"/>
          <w:color w:val="000000"/>
          <w:sz w:val="28"/>
          <w:szCs w:val="28"/>
        </w:rPr>
        <w:t>Моск</w:t>
      </w:r>
      <w:proofErr w:type="spellEnd"/>
      <w:r w:rsidRPr="00033E61">
        <w:rPr>
          <w:rFonts w:ascii="Times New Roman" w:hAnsi="Times New Roman"/>
          <w:color w:val="000000"/>
          <w:sz w:val="28"/>
          <w:szCs w:val="28"/>
        </w:rPr>
        <w:t>. ун-та, 1983. – 160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color w:val="000000"/>
          <w:sz w:val="28"/>
          <w:szCs w:val="28"/>
        </w:rPr>
        <w:t>Жилякова</w:t>
      </w:r>
      <w:proofErr w:type="spellEnd"/>
      <w:r w:rsidRPr="00033E61">
        <w:rPr>
          <w:rFonts w:ascii="Times New Roman" w:hAnsi="Times New Roman"/>
          <w:color w:val="000000"/>
          <w:sz w:val="28"/>
          <w:szCs w:val="28"/>
        </w:rPr>
        <w:t xml:space="preserve"> Н.В. История российской печати конца XIX – начала XX веков : Учебно-методическое пособие для студентов вузов, обучающихся по специальности и направлению «Журналистика» / Н.В. </w:t>
      </w:r>
      <w:proofErr w:type="spellStart"/>
      <w:r w:rsidRPr="00033E61">
        <w:rPr>
          <w:rFonts w:ascii="Times New Roman" w:hAnsi="Times New Roman"/>
          <w:color w:val="000000"/>
          <w:sz w:val="28"/>
          <w:szCs w:val="28"/>
        </w:rPr>
        <w:t>Жилякова</w:t>
      </w:r>
      <w:proofErr w:type="spellEnd"/>
      <w:r w:rsidRPr="00033E61">
        <w:rPr>
          <w:rFonts w:ascii="Times New Roman" w:hAnsi="Times New Roman"/>
          <w:color w:val="000000"/>
          <w:sz w:val="28"/>
          <w:szCs w:val="28"/>
        </w:rPr>
        <w:t>. – Томск: Издательство «УПК «Журналистика», 2008. – 200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Жирков Г.В. История цензуры в России XIX – XX вв.: Учебное пособие / Г.В. Жирков. - М.: Аспект Пресс, 2001. – 368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sz w:val="28"/>
          <w:szCs w:val="28"/>
        </w:rPr>
        <w:t>Жирнов</w:t>
      </w:r>
      <w:proofErr w:type="spellEnd"/>
      <w:r w:rsidRPr="00033E61">
        <w:rPr>
          <w:rFonts w:ascii="Times New Roman" w:hAnsi="Times New Roman"/>
          <w:sz w:val="28"/>
          <w:szCs w:val="28"/>
        </w:rPr>
        <w:t xml:space="preserve"> Е. Из ничего не говорящих фактов делаются фантастические выводы [Электронный ресурс] / Е. </w:t>
      </w:r>
      <w:proofErr w:type="spellStart"/>
      <w:r w:rsidRPr="00033E61">
        <w:rPr>
          <w:rFonts w:ascii="Times New Roman" w:hAnsi="Times New Roman"/>
          <w:sz w:val="28"/>
          <w:szCs w:val="28"/>
        </w:rPr>
        <w:t>Жирнов</w:t>
      </w:r>
      <w:proofErr w:type="spellEnd"/>
      <w:r w:rsidRPr="00033E61">
        <w:rPr>
          <w:rFonts w:ascii="Times New Roman" w:hAnsi="Times New Roman"/>
          <w:sz w:val="28"/>
          <w:szCs w:val="28"/>
        </w:rPr>
        <w:t xml:space="preserve"> // Коммерсант.</w:t>
      </w:r>
      <w:proofErr w:type="spellStart"/>
      <w:r w:rsidRPr="00033E61">
        <w:rPr>
          <w:rFonts w:ascii="Times New Roman" w:hAnsi="Times New Roman"/>
          <w:sz w:val="28"/>
          <w:szCs w:val="28"/>
          <w:lang w:val="en-US"/>
        </w:rPr>
        <w:t>Ru</w:t>
      </w:r>
      <w:proofErr w:type="spellEnd"/>
      <w:r w:rsidRPr="00033E61">
        <w:rPr>
          <w:rFonts w:ascii="Times New Roman" w:hAnsi="Times New Roman"/>
          <w:sz w:val="28"/>
          <w:szCs w:val="28"/>
        </w:rPr>
        <w:t xml:space="preserve">. – 2004. – 16 февр. – </w:t>
      </w:r>
      <w:r w:rsidRPr="00033E61">
        <w:rPr>
          <w:rFonts w:ascii="Times New Roman" w:hAnsi="Times New Roman"/>
          <w:sz w:val="28"/>
          <w:szCs w:val="28"/>
          <w:lang w:val="en-US"/>
        </w:rPr>
        <w:t>URL</w:t>
      </w:r>
      <w:r w:rsidRPr="00033E61">
        <w:rPr>
          <w:rFonts w:ascii="Times New Roman" w:hAnsi="Times New Roman"/>
          <w:sz w:val="28"/>
          <w:szCs w:val="28"/>
        </w:rPr>
        <w:t xml:space="preserve">: </w:t>
      </w:r>
      <w:hyperlink r:id="rId9" w:history="1">
        <w:r w:rsidRPr="00033E61">
          <w:rPr>
            <w:rStyle w:val="a6"/>
            <w:rFonts w:ascii="Times New Roman" w:hAnsi="Times New Roman"/>
            <w:sz w:val="28"/>
            <w:szCs w:val="28"/>
          </w:rPr>
          <w:t>http://kommersant.ru/doc/449916</w:t>
        </w:r>
      </w:hyperlink>
      <w:r w:rsidRPr="00033E61">
        <w:rPr>
          <w:rFonts w:ascii="Times New Roman" w:hAnsi="Times New Roman"/>
          <w:sz w:val="28"/>
          <w:szCs w:val="28"/>
        </w:rPr>
        <w:t xml:space="preserve"> (дата обращения 06.04.2017).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Зеленский С. А. Информационно-психологическое воздействие на массовое сознание [Электронный ресурс] / С. А. Зеленский. – 2008. – Сайт «Пси-Фактор». – </w:t>
      </w:r>
      <w:r w:rsidRPr="00033E61">
        <w:rPr>
          <w:rFonts w:ascii="Times New Roman" w:hAnsi="Times New Roman"/>
          <w:color w:val="000000"/>
          <w:sz w:val="28"/>
          <w:szCs w:val="28"/>
          <w:lang w:val="en-US"/>
        </w:rPr>
        <w:t>URL</w:t>
      </w:r>
      <w:r w:rsidRPr="00033E61">
        <w:rPr>
          <w:rFonts w:ascii="Times New Roman" w:hAnsi="Times New Roman"/>
          <w:color w:val="000000"/>
          <w:sz w:val="28"/>
          <w:szCs w:val="28"/>
        </w:rPr>
        <w:t xml:space="preserve">: </w:t>
      </w:r>
      <w:hyperlink r:id="rId10" w:history="1">
        <w:r w:rsidRPr="00033E61">
          <w:rPr>
            <w:rStyle w:val="a6"/>
            <w:rFonts w:ascii="Times New Roman" w:hAnsi="Times New Roman"/>
            <w:color w:val="000000"/>
            <w:sz w:val="28"/>
            <w:szCs w:val="28"/>
            <w:u w:val="none"/>
          </w:rPr>
          <w:t>http://psyfactor.org/lib/zelinski-01.htm</w:t>
        </w:r>
      </w:hyperlink>
      <w:r w:rsidRPr="00033E61">
        <w:rPr>
          <w:rFonts w:ascii="Times New Roman" w:hAnsi="Times New Roman"/>
          <w:color w:val="000000"/>
          <w:sz w:val="28"/>
          <w:szCs w:val="28"/>
        </w:rPr>
        <w:t xml:space="preserve"> (дата обращения 28.03.2017).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lastRenderedPageBreak/>
        <w:t xml:space="preserve">История русской журналистики XVIII – XIX веков: Учебник / Л.П. Громова, М.М. Ковалева, А.И. Станько, Ю.В. </w:t>
      </w:r>
      <w:proofErr w:type="spellStart"/>
      <w:r w:rsidRPr="00033E61">
        <w:rPr>
          <w:rFonts w:ascii="Times New Roman" w:hAnsi="Times New Roman"/>
          <w:color w:val="000000"/>
          <w:sz w:val="28"/>
          <w:szCs w:val="28"/>
        </w:rPr>
        <w:t>Стенник</w:t>
      </w:r>
      <w:proofErr w:type="spellEnd"/>
      <w:r w:rsidRPr="00033E61">
        <w:rPr>
          <w:rFonts w:ascii="Times New Roman" w:hAnsi="Times New Roman"/>
          <w:color w:val="000000"/>
          <w:sz w:val="28"/>
          <w:szCs w:val="28"/>
        </w:rPr>
        <w:t xml:space="preserve"> и др.; под ред. Л.П. Громовой. – СПб: Изд-во С.-</w:t>
      </w:r>
      <w:proofErr w:type="spellStart"/>
      <w:r w:rsidRPr="00033E61">
        <w:rPr>
          <w:rFonts w:ascii="Times New Roman" w:hAnsi="Times New Roman"/>
          <w:color w:val="000000"/>
          <w:sz w:val="28"/>
          <w:szCs w:val="28"/>
        </w:rPr>
        <w:t>Петерб</w:t>
      </w:r>
      <w:proofErr w:type="spellEnd"/>
      <w:r w:rsidRPr="00033E61">
        <w:rPr>
          <w:rFonts w:ascii="Times New Roman" w:hAnsi="Times New Roman"/>
          <w:color w:val="000000"/>
          <w:sz w:val="28"/>
          <w:szCs w:val="28"/>
        </w:rPr>
        <w:t>. Ун-та, 2003. – 672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Кара-Мурза С.Г. Манипуляция сознанием [Электронный ресурс] / С.Г. Кара-Мурза // Сергей Кара-Мурза: Сайт автора. – </w:t>
      </w:r>
      <w:r w:rsidRPr="00033E61">
        <w:rPr>
          <w:rFonts w:ascii="Times New Roman" w:hAnsi="Times New Roman"/>
          <w:color w:val="000000"/>
          <w:sz w:val="28"/>
          <w:szCs w:val="28"/>
          <w:lang w:val="en-US"/>
        </w:rPr>
        <w:t>URL</w:t>
      </w:r>
      <w:r w:rsidRPr="00033E61">
        <w:rPr>
          <w:rFonts w:ascii="Times New Roman" w:hAnsi="Times New Roman"/>
          <w:color w:val="000000"/>
          <w:sz w:val="28"/>
          <w:szCs w:val="28"/>
        </w:rPr>
        <w:t xml:space="preserve">: </w:t>
      </w:r>
      <w:hyperlink r:id="rId11" w:history="1">
        <w:r w:rsidRPr="00033E61">
          <w:rPr>
            <w:rStyle w:val="a6"/>
            <w:rFonts w:ascii="Times New Roman" w:hAnsi="Times New Roman"/>
            <w:color w:val="000000"/>
            <w:sz w:val="28"/>
            <w:szCs w:val="28"/>
            <w:u w:val="none"/>
          </w:rPr>
          <w:t>http://www.kara-murza.ru/books/manipul/manipul12.htm</w:t>
        </w:r>
      </w:hyperlink>
      <w:r w:rsidRPr="00033E61">
        <w:rPr>
          <w:rFonts w:ascii="Times New Roman" w:hAnsi="Times New Roman"/>
          <w:color w:val="000000"/>
          <w:sz w:val="28"/>
          <w:szCs w:val="28"/>
        </w:rPr>
        <w:t xml:space="preserve"> (дата обращения 28.03.2017).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sz w:val="28"/>
          <w:szCs w:val="28"/>
        </w:rPr>
        <w:t>Кострикова</w:t>
      </w:r>
      <w:proofErr w:type="spellEnd"/>
      <w:r w:rsidRPr="00033E61">
        <w:rPr>
          <w:rFonts w:ascii="Times New Roman" w:hAnsi="Times New Roman"/>
          <w:sz w:val="28"/>
          <w:szCs w:val="28"/>
        </w:rPr>
        <w:t xml:space="preserve"> Е.Г. С.-Петербургское телеграфное агентство и первая русская революция / Е.Г. </w:t>
      </w:r>
      <w:proofErr w:type="spellStart"/>
      <w:r w:rsidRPr="00033E61">
        <w:rPr>
          <w:rFonts w:ascii="Times New Roman" w:hAnsi="Times New Roman"/>
          <w:sz w:val="28"/>
          <w:szCs w:val="28"/>
        </w:rPr>
        <w:t>Кострикова</w:t>
      </w:r>
      <w:proofErr w:type="spellEnd"/>
      <w:r w:rsidRPr="00033E61">
        <w:rPr>
          <w:rFonts w:ascii="Times New Roman" w:hAnsi="Times New Roman"/>
          <w:sz w:val="28"/>
          <w:szCs w:val="28"/>
        </w:rPr>
        <w:t xml:space="preserve"> // Научные ведомости Белгородского государственного университета. – 2010. – Т.19. – </w:t>
      </w:r>
      <w:proofErr w:type="spellStart"/>
      <w:r w:rsidRPr="00033E61">
        <w:rPr>
          <w:rFonts w:ascii="Times New Roman" w:hAnsi="Times New Roman"/>
          <w:sz w:val="28"/>
          <w:szCs w:val="28"/>
        </w:rPr>
        <w:t>Вып</w:t>
      </w:r>
      <w:proofErr w:type="spellEnd"/>
      <w:r w:rsidRPr="00033E61">
        <w:rPr>
          <w:rFonts w:ascii="Times New Roman" w:hAnsi="Times New Roman"/>
          <w:sz w:val="28"/>
          <w:szCs w:val="28"/>
        </w:rPr>
        <w:t>. 16. – С. 145-152.</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color w:val="000000"/>
          <w:sz w:val="28"/>
          <w:szCs w:val="28"/>
        </w:rPr>
        <w:t>Латенков</w:t>
      </w:r>
      <w:proofErr w:type="spellEnd"/>
      <w:r w:rsidRPr="00033E61">
        <w:rPr>
          <w:rFonts w:ascii="Times New Roman" w:hAnsi="Times New Roman"/>
          <w:color w:val="000000"/>
          <w:sz w:val="28"/>
          <w:szCs w:val="28"/>
        </w:rPr>
        <w:t xml:space="preserve"> Э.В. «Литературная промышленность» России конца XIX - начала XX века / Э.В. </w:t>
      </w:r>
      <w:proofErr w:type="spellStart"/>
      <w:r w:rsidRPr="00033E61">
        <w:rPr>
          <w:rFonts w:ascii="Times New Roman" w:hAnsi="Times New Roman"/>
          <w:color w:val="000000"/>
          <w:sz w:val="28"/>
          <w:szCs w:val="28"/>
        </w:rPr>
        <w:t>Латенков</w:t>
      </w:r>
      <w:proofErr w:type="spellEnd"/>
      <w:r w:rsidRPr="00033E61">
        <w:rPr>
          <w:rFonts w:ascii="Times New Roman" w:hAnsi="Times New Roman"/>
          <w:color w:val="000000"/>
          <w:sz w:val="28"/>
          <w:szCs w:val="28"/>
        </w:rPr>
        <w:t>. - СПб.: Издательство Ленинградского университета, 1988. - 173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Максимова М. «Эти плакаты разили, как снаряды». Как «Окна ТАСС» приближали победу [Электронный ресурс] / М. Максимова // Столетие: Информационно - аналитическое издание фонда исторической перспективы. – 2015. – 15 янв. – </w:t>
      </w:r>
      <w:r w:rsidRPr="00033E61">
        <w:rPr>
          <w:rFonts w:ascii="Times New Roman" w:hAnsi="Times New Roman"/>
          <w:color w:val="000000"/>
          <w:sz w:val="28"/>
          <w:szCs w:val="28"/>
          <w:lang w:val="en-US"/>
        </w:rPr>
        <w:t>URL</w:t>
      </w:r>
      <w:r w:rsidRPr="00033E61">
        <w:rPr>
          <w:rFonts w:ascii="Times New Roman" w:hAnsi="Times New Roman"/>
          <w:color w:val="000000"/>
          <w:sz w:val="28"/>
          <w:szCs w:val="28"/>
        </w:rPr>
        <w:t xml:space="preserve">: </w:t>
      </w:r>
      <w:hyperlink r:id="rId12" w:history="1">
        <w:r w:rsidRPr="00033E61">
          <w:rPr>
            <w:rStyle w:val="a6"/>
            <w:rFonts w:ascii="Times New Roman" w:hAnsi="Times New Roman"/>
            <w:color w:val="000000"/>
            <w:sz w:val="28"/>
            <w:szCs w:val="28"/>
            <w:u w:val="none"/>
          </w:rPr>
          <w:t>http://www.stoletie.ru/fotoreportazh/eti_plakaty_razili_kak_snarady_991.htm</w:t>
        </w:r>
      </w:hyperlink>
      <w:r w:rsidRPr="00033E61">
        <w:rPr>
          <w:rFonts w:ascii="Times New Roman" w:hAnsi="Times New Roman"/>
          <w:color w:val="000000"/>
          <w:sz w:val="28"/>
          <w:szCs w:val="28"/>
        </w:rPr>
        <w:t xml:space="preserve"> (дата обращения 28.03.2017).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Махонина С.Я. История русской журналистики начала XX века: Учебное пособие / С.Я. Махонина. – М.: Флинта: Наука, 2002. – 240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color w:val="000000"/>
          <w:sz w:val="28"/>
          <w:szCs w:val="28"/>
        </w:rPr>
        <w:t>Нашталова</w:t>
      </w:r>
      <w:proofErr w:type="spellEnd"/>
      <w:r w:rsidRPr="00033E61">
        <w:rPr>
          <w:rFonts w:ascii="Times New Roman" w:hAnsi="Times New Roman"/>
          <w:color w:val="000000"/>
          <w:sz w:val="28"/>
          <w:szCs w:val="28"/>
        </w:rPr>
        <w:t xml:space="preserve"> Н. ТАСС: надежность, точность, достоверность [Электронный ресурс] / Н. </w:t>
      </w:r>
      <w:proofErr w:type="spellStart"/>
      <w:r w:rsidRPr="00033E61">
        <w:rPr>
          <w:rFonts w:ascii="Times New Roman" w:hAnsi="Times New Roman"/>
          <w:color w:val="000000"/>
          <w:sz w:val="28"/>
          <w:szCs w:val="28"/>
        </w:rPr>
        <w:t>Нашталова</w:t>
      </w:r>
      <w:proofErr w:type="spellEnd"/>
      <w:r w:rsidRPr="00033E61">
        <w:rPr>
          <w:rFonts w:ascii="Times New Roman" w:hAnsi="Times New Roman"/>
          <w:color w:val="000000"/>
          <w:sz w:val="28"/>
          <w:szCs w:val="28"/>
        </w:rPr>
        <w:t xml:space="preserve"> // Советская Сибирь: издательский дом Новосибирской области. – 2014. – 03 сент. – </w:t>
      </w:r>
      <w:r w:rsidRPr="00033E61">
        <w:rPr>
          <w:rFonts w:ascii="Times New Roman" w:hAnsi="Times New Roman"/>
          <w:color w:val="000000"/>
          <w:sz w:val="28"/>
          <w:szCs w:val="28"/>
          <w:lang w:val="en-US"/>
        </w:rPr>
        <w:t>URL</w:t>
      </w:r>
      <w:r w:rsidRPr="00033E61">
        <w:rPr>
          <w:rFonts w:ascii="Times New Roman" w:hAnsi="Times New Roman"/>
          <w:color w:val="000000"/>
          <w:sz w:val="28"/>
          <w:szCs w:val="28"/>
        </w:rPr>
        <w:t xml:space="preserve">: </w:t>
      </w:r>
      <w:hyperlink r:id="rId13" w:history="1">
        <w:r w:rsidRPr="00033E61">
          <w:rPr>
            <w:rStyle w:val="a6"/>
            <w:rFonts w:ascii="Times New Roman" w:hAnsi="Times New Roman"/>
            <w:color w:val="000000"/>
            <w:sz w:val="28"/>
            <w:szCs w:val="28"/>
            <w:u w:val="none"/>
          </w:rPr>
          <w:t>http://www.sovsibir.ru/news/143741</w:t>
        </w:r>
      </w:hyperlink>
      <w:r w:rsidRPr="00033E61">
        <w:rPr>
          <w:rFonts w:ascii="Times New Roman" w:hAnsi="Times New Roman"/>
          <w:color w:val="000000"/>
          <w:sz w:val="28"/>
          <w:szCs w:val="28"/>
        </w:rPr>
        <w:t xml:space="preserve"> (дата обращения 28.03.2017).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sz w:val="28"/>
          <w:szCs w:val="28"/>
        </w:rPr>
        <w:t xml:space="preserve">Окна РОСТА [Электронный ресурс] // Владимир Владимирович Маяковский. – </w:t>
      </w:r>
      <w:r w:rsidRPr="00033E61">
        <w:rPr>
          <w:rFonts w:ascii="Times New Roman" w:hAnsi="Times New Roman"/>
          <w:sz w:val="28"/>
          <w:szCs w:val="28"/>
          <w:lang w:val="en-US"/>
        </w:rPr>
        <w:t>URL</w:t>
      </w:r>
      <w:r w:rsidRPr="00033E61">
        <w:rPr>
          <w:rFonts w:ascii="Times New Roman" w:hAnsi="Times New Roman"/>
          <w:sz w:val="28"/>
          <w:szCs w:val="28"/>
        </w:rPr>
        <w:t xml:space="preserve">: </w:t>
      </w:r>
      <w:hyperlink r:id="rId14" w:history="1">
        <w:r w:rsidRPr="00033E61">
          <w:rPr>
            <w:rStyle w:val="a6"/>
            <w:rFonts w:ascii="Times New Roman" w:hAnsi="Times New Roman"/>
            <w:sz w:val="28"/>
            <w:szCs w:val="28"/>
          </w:rPr>
          <w:t>http://v-mayakovsky.com/okna_rosta.html</w:t>
        </w:r>
      </w:hyperlink>
      <w:r w:rsidRPr="00033E61">
        <w:rPr>
          <w:rFonts w:ascii="Times New Roman" w:hAnsi="Times New Roman"/>
          <w:sz w:val="28"/>
          <w:szCs w:val="28"/>
        </w:rPr>
        <w:t xml:space="preserve"> (дата обращения 06.04.2017).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color w:val="000000"/>
          <w:sz w:val="28"/>
          <w:szCs w:val="28"/>
        </w:rPr>
        <w:t>Пальгунов</w:t>
      </w:r>
      <w:proofErr w:type="spellEnd"/>
      <w:r w:rsidRPr="00033E61">
        <w:rPr>
          <w:rFonts w:ascii="Times New Roman" w:hAnsi="Times New Roman"/>
          <w:color w:val="000000"/>
          <w:sz w:val="28"/>
          <w:szCs w:val="28"/>
        </w:rPr>
        <w:t xml:space="preserve"> Н.Г. Основы информации в газете. ТАСС и его роль / Н.Г. </w:t>
      </w:r>
      <w:proofErr w:type="spellStart"/>
      <w:r w:rsidRPr="00033E61">
        <w:rPr>
          <w:rFonts w:ascii="Times New Roman" w:hAnsi="Times New Roman"/>
          <w:color w:val="000000"/>
          <w:sz w:val="28"/>
          <w:szCs w:val="28"/>
        </w:rPr>
        <w:t>Пальгунов</w:t>
      </w:r>
      <w:proofErr w:type="spellEnd"/>
      <w:r w:rsidRPr="00033E61">
        <w:rPr>
          <w:rFonts w:ascii="Times New Roman" w:hAnsi="Times New Roman"/>
          <w:color w:val="000000"/>
          <w:sz w:val="28"/>
          <w:szCs w:val="28"/>
        </w:rPr>
        <w:t>. - М., 1955. – 324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color w:val="000000"/>
          <w:sz w:val="28"/>
          <w:szCs w:val="28"/>
        </w:rPr>
        <w:lastRenderedPageBreak/>
        <w:t>Пальгунов</w:t>
      </w:r>
      <w:proofErr w:type="spellEnd"/>
      <w:r w:rsidRPr="00033E61">
        <w:rPr>
          <w:rFonts w:ascii="Times New Roman" w:hAnsi="Times New Roman"/>
          <w:color w:val="000000"/>
          <w:sz w:val="28"/>
          <w:szCs w:val="28"/>
        </w:rPr>
        <w:t xml:space="preserve"> Н.Г Тридцать лет (воспоминания журналиста и дипломата) / Н.Г. </w:t>
      </w:r>
      <w:proofErr w:type="spellStart"/>
      <w:r w:rsidRPr="00033E61">
        <w:rPr>
          <w:rFonts w:ascii="Times New Roman" w:hAnsi="Times New Roman"/>
          <w:color w:val="000000"/>
          <w:sz w:val="28"/>
          <w:szCs w:val="28"/>
        </w:rPr>
        <w:t>Пальгунов</w:t>
      </w:r>
      <w:proofErr w:type="spellEnd"/>
      <w:r w:rsidRPr="00033E61">
        <w:rPr>
          <w:rFonts w:ascii="Times New Roman" w:hAnsi="Times New Roman"/>
          <w:color w:val="000000"/>
          <w:sz w:val="28"/>
          <w:szCs w:val="28"/>
        </w:rPr>
        <w:t>. - М., 1964. – 220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Погорелый Ю.А. Информационное агентство: стиль оперативных сообщений [Электронный ресурс] / Ю.А. Погорелый. – </w:t>
      </w:r>
      <w:r w:rsidRPr="00033E61">
        <w:rPr>
          <w:rFonts w:ascii="Times New Roman" w:hAnsi="Times New Roman"/>
          <w:color w:val="000000"/>
          <w:sz w:val="28"/>
          <w:szCs w:val="28"/>
          <w:lang w:val="en-US"/>
        </w:rPr>
        <w:t>URL</w:t>
      </w:r>
      <w:r w:rsidRPr="00033E61">
        <w:rPr>
          <w:rFonts w:ascii="Times New Roman" w:hAnsi="Times New Roman"/>
          <w:color w:val="000000"/>
          <w:sz w:val="28"/>
          <w:szCs w:val="28"/>
        </w:rPr>
        <w:t xml:space="preserve">: </w:t>
      </w:r>
      <w:hyperlink r:id="rId15" w:history="1">
        <w:r w:rsidRPr="00033E61">
          <w:rPr>
            <w:rStyle w:val="a6"/>
            <w:rFonts w:ascii="Times New Roman" w:hAnsi="Times New Roman"/>
            <w:color w:val="000000"/>
            <w:sz w:val="28"/>
            <w:szCs w:val="28"/>
            <w:u w:val="none"/>
          </w:rPr>
          <w:t>http://evartist.narod.ru/text19/018.htm</w:t>
        </w:r>
      </w:hyperlink>
      <w:r w:rsidRPr="00033E61">
        <w:rPr>
          <w:rFonts w:ascii="Times New Roman" w:hAnsi="Times New Roman"/>
          <w:color w:val="000000"/>
          <w:sz w:val="28"/>
          <w:szCs w:val="28"/>
        </w:rPr>
        <w:t xml:space="preserve"> (дата обращения 28.03.2017).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sz w:val="28"/>
          <w:szCs w:val="28"/>
        </w:rPr>
        <w:t>Сапунов В.И. Зарубежные информационные агентства / В.И. Сапунов. — СПб.: Издательство Михайлова В. А., 2006. – 384 с.</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proofErr w:type="spellStart"/>
      <w:r w:rsidRPr="00033E61">
        <w:rPr>
          <w:rFonts w:ascii="Times New Roman" w:hAnsi="Times New Roman"/>
          <w:color w:val="000000"/>
          <w:sz w:val="28"/>
          <w:szCs w:val="28"/>
        </w:rPr>
        <w:t>Сидельникова</w:t>
      </w:r>
      <w:proofErr w:type="spellEnd"/>
      <w:r w:rsidRPr="00033E61">
        <w:rPr>
          <w:rFonts w:ascii="Times New Roman" w:hAnsi="Times New Roman"/>
          <w:color w:val="000000"/>
          <w:sz w:val="28"/>
          <w:szCs w:val="28"/>
        </w:rPr>
        <w:t xml:space="preserve"> Т.Н. «Окна ТАСС» в годы Вел. Отечественной войны Советского Союза / Т.Н. </w:t>
      </w:r>
      <w:proofErr w:type="spellStart"/>
      <w:r w:rsidRPr="00033E61">
        <w:rPr>
          <w:rFonts w:ascii="Times New Roman" w:hAnsi="Times New Roman"/>
          <w:color w:val="000000"/>
          <w:sz w:val="28"/>
          <w:szCs w:val="28"/>
        </w:rPr>
        <w:t>Сидельников</w:t>
      </w:r>
      <w:proofErr w:type="spellEnd"/>
      <w:r w:rsidRPr="00033E61">
        <w:rPr>
          <w:rFonts w:ascii="Times New Roman" w:hAnsi="Times New Roman"/>
          <w:color w:val="000000"/>
          <w:sz w:val="28"/>
          <w:szCs w:val="28"/>
        </w:rPr>
        <w:t xml:space="preserve"> //  Ученные записки Калининского педагогического института. – 1963. – Т. 36. - . 266-267.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Система средств массовой информации России: учебное пособие для вузов [Электронный ресурс] /Под ред. Я. Н. </w:t>
      </w:r>
      <w:proofErr w:type="spellStart"/>
      <w:r w:rsidRPr="00033E61">
        <w:rPr>
          <w:rFonts w:ascii="Times New Roman" w:hAnsi="Times New Roman"/>
          <w:color w:val="000000"/>
          <w:sz w:val="28"/>
          <w:szCs w:val="28"/>
        </w:rPr>
        <w:t>Засурского</w:t>
      </w:r>
      <w:proofErr w:type="spellEnd"/>
      <w:r w:rsidRPr="00033E61">
        <w:rPr>
          <w:rFonts w:ascii="Times New Roman" w:hAnsi="Times New Roman"/>
          <w:color w:val="000000"/>
          <w:sz w:val="28"/>
          <w:szCs w:val="28"/>
        </w:rPr>
        <w:t xml:space="preserve">. – </w:t>
      </w:r>
      <w:r w:rsidRPr="00033E61">
        <w:rPr>
          <w:rFonts w:ascii="Times New Roman" w:hAnsi="Times New Roman"/>
          <w:color w:val="000000"/>
          <w:sz w:val="28"/>
          <w:szCs w:val="28"/>
          <w:lang w:val="en-US"/>
        </w:rPr>
        <w:t>URL</w:t>
      </w:r>
      <w:r w:rsidRPr="00033E61">
        <w:rPr>
          <w:rFonts w:ascii="Times New Roman" w:hAnsi="Times New Roman"/>
          <w:color w:val="000000"/>
          <w:sz w:val="28"/>
          <w:szCs w:val="28"/>
        </w:rPr>
        <w:t xml:space="preserve">: </w:t>
      </w:r>
      <w:hyperlink r:id="rId16" w:history="1">
        <w:r w:rsidRPr="00033E61">
          <w:rPr>
            <w:rStyle w:val="a6"/>
            <w:rFonts w:ascii="Times New Roman" w:hAnsi="Times New Roman"/>
            <w:color w:val="000000"/>
            <w:sz w:val="28"/>
            <w:szCs w:val="28"/>
            <w:u w:val="none"/>
          </w:rPr>
          <w:t>http://evartist.narod.ru/text/61.htm</w:t>
        </w:r>
      </w:hyperlink>
      <w:r w:rsidRPr="00033E61">
        <w:rPr>
          <w:rFonts w:ascii="Times New Roman" w:hAnsi="Times New Roman"/>
          <w:color w:val="000000"/>
          <w:sz w:val="28"/>
          <w:szCs w:val="28"/>
        </w:rPr>
        <w:t xml:space="preserve"> (дата обращения 28.03.2017).</w:t>
      </w:r>
    </w:p>
    <w:p w:rsidR="00434A11" w:rsidRPr="00033E6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 xml:space="preserve">ТАСС: История [Электронный ресурс] // ТАСС: Информационное агентство России. – </w:t>
      </w:r>
      <w:r w:rsidRPr="00033E61">
        <w:rPr>
          <w:rFonts w:ascii="Times New Roman" w:hAnsi="Times New Roman"/>
          <w:color w:val="000000"/>
          <w:sz w:val="28"/>
          <w:szCs w:val="28"/>
          <w:lang w:val="en-US"/>
        </w:rPr>
        <w:t>URL</w:t>
      </w:r>
      <w:r w:rsidRPr="00033E61">
        <w:rPr>
          <w:rFonts w:ascii="Times New Roman" w:hAnsi="Times New Roman"/>
          <w:color w:val="000000"/>
          <w:sz w:val="28"/>
          <w:szCs w:val="28"/>
        </w:rPr>
        <w:t xml:space="preserve">: </w:t>
      </w:r>
      <w:hyperlink r:id="rId17" w:history="1">
        <w:r w:rsidRPr="00033E61">
          <w:rPr>
            <w:rStyle w:val="a6"/>
            <w:rFonts w:ascii="Times New Roman" w:hAnsi="Times New Roman"/>
            <w:color w:val="000000"/>
            <w:sz w:val="28"/>
            <w:szCs w:val="28"/>
            <w:u w:val="none"/>
          </w:rPr>
          <w:t>http://tass.ru/history</w:t>
        </w:r>
      </w:hyperlink>
      <w:r w:rsidRPr="00033E61">
        <w:rPr>
          <w:rFonts w:ascii="Times New Roman" w:hAnsi="Times New Roman"/>
          <w:color w:val="000000"/>
          <w:sz w:val="28"/>
          <w:szCs w:val="28"/>
        </w:rPr>
        <w:t xml:space="preserve"> (дата обращения 28.03.2017).</w:t>
      </w:r>
    </w:p>
    <w:p w:rsidR="00434A11" w:rsidRDefault="00434A11" w:rsidP="00033E61">
      <w:pPr>
        <w:pStyle w:val="a7"/>
        <w:numPr>
          <w:ilvl w:val="0"/>
          <w:numId w:val="2"/>
        </w:numPr>
        <w:spacing w:after="0" w:line="360" w:lineRule="auto"/>
        <w:ind w:left="0" w:firstLine="709"/>
        <w:jc w:val="both"/>
        <w:rPr>
          <w:rFonts w:ascii="Times New Roman" w:hAnsi="Times New Roman"/>
          <w:color w:val="000000"/>
          <w:sz w:val="28"/>
          <w:szCs w:val="28"/>
        </w:rPr>
      </w:pPr>
      <w:r w:rsidRPr="00033E61">
        <w:rPr>
          <w:rFonts w:ascii="Times New Roman" w:hAnsi="Times New Roman"/>
          <w:color w:val="000000"/>
          <w:sz w:val="28"/>
          <w:szCs w:val="28"/>
        </w:rPr>
        <w:t>Телеграфное агентство Советского Союза [Электронный ресурс] // Советская энциклопедия / под ред. Е.М. Жукова. – М., 1973-1982 (дата обращение 28.03.2017).</w:t>
      </w:r>
    </w:p>
    <w:p w:rsidR="00D47310" w:rsidRPr="00033E61" w:rsidRDefault="00D47310" w:rsidP="00033E61">
      <w:pPr>
        <w:pStyle w:val="a7"/>
        <w:numPr>
          <w:ilvl w:val="0"/>
          <w:numId w:val="2"/>
        </w:numPr>
        <w:spacing w:after="0" w:line="360" w:lineRule="auto"/>
        <w:ind w:left="0" w:firstLine="709"/>
        <w:jc w:val="both"/>
        <w:rPr>
          <w:rFonts w:ascii="Times New Roman" w:hAnsi="Times New Roman"/>
          <w:color w:val="000000"/>
          <w:sz w:val="28"/>
          <w:szCs w:val="28"/>
        </w:rPr>
      </w:pPr>
    </w:p>
    <w:p w:rsidR="00434A11" w:rsidRDefault="00434A11" w:rsidP="00D730B6">
      <w:pPr>
        <w:spacing w:after="0" w:line="360" w:lineRule="auto"/>
        <w:jc w:val="both"/>
        <w:rPr>
          <w:rFonts w:ascii="Times New Roman" w:hAnsi="Times New Roman"/>
          <w:color w:val="000000"/>
          <w:sz w:val="28"/>
          <w:szCs w:val="28"/>
        </w:rPr>
      </w:pPr>
    </w:p>
    <w:p w:rsidR="00434A11" w:rsidRDefault="00434A11" w:rsidP="00D730B6">
      <w:pPr>
        <w:spacing w:after="0" w:line="360" w:lineRule="auto"/>
        <w:jc w:val="both"/>
        <w:rPr>
          <w:rFonts w:ascii="Times New Roman" w:hAnsi="Times New Roman"/>
          <w:color w:val="000000"/>
          <w:sz w:val="28"/>
          <w:szCs w:val="28"/>
        </w:rPr>
      </w:pPr>
    </w:p>
    <w:p w:rsidR="0081457D" w:rsidRPr="00D730B6" w:rsidRDefault="0081457D" w:rsidP="0081457D">
      <w:pPr>
        <w:rPr>
          <w:rFonts w:ascii="Times New Roman" w:hAnsi="Times New Roman"/>
          <w:color w:val="000000"/>
          <w:sz w:val="28"/>
          <w:szCs w:val="28"/>
        </w:rPr>
      </w:pPr>
    </w:p>
    <w:p w:rsidR="00434A11" w:rsidRPr="00D730B6" w:rsidRDefault="00434A11" w:rsidP="00DF1ED0">
      <w:pPr>
        <w:spacing w:after="0" w:line="360" w:lineRule="auto"/>
        <w:ind w:firstLine="709"/>
        <w:jc w:val="center"/>
        <w:rPr>
          <w:rFonts w:ascii="Times New Roman" w:hAnsi="Times New Roman"/>
          <w:color w:val="000000"/>
          <w:sz w:val="28"/>
          <w:szCs w:val="28"/>
        </w:rPr>
      </w:pPr>
    </w:p>
    <w:sectPr w:rsidR="00434A11" w:rsidRPr="00D730B6" w:rsidSect="007F5884">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11" w:rsidRDefault="00434A11" w:rsidP="00AB5F5E">
      <w:pPr>
        <w:spacing w:after="0" w:line="240" w:lineRule="auto"/>
      </w:pPr>
      <w:r>
        <w:separator/>
      </w:r>
    </w:p>
  </w:endnote>
  <w:endnote w:type="continuationSeparator" w:id="0">
    <w:p w:rsidR="00434A11" w:rsidRDefault="00434A11" w:rsidP="00AB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11" w:rsidRDefault="00434A1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11" w:rsidRPr="0071397E" w:rsidRDefault="00434A11">
    <w:pPr>
      <w:pStyle w:val="ad"/>
      <w:jc w:val="center"/>
      <w:rPr>
        <w:rFonts w:ascii="Times New Roman" w:hAnsi="Times New Roman"/>
        <w:sz w:val="28"/>
        <w:szCs w:val="28"/>
      </w:rPr>
    </w:pPr>
    <w:r w:rsidRPr="0071397E">
      <w:rPr>
        <w:rFonts w:ascii="Times New Roman" w:hAnsi="Times New Roman"/>
        <w:sz w:val="28"/>
        <w:szCs w:val="28"/>
      </w:rPr>
      <w:fldChar w:fldCharType="begin"/>
    </w:r>
    <w:r w:rsidRPr="0071397E">
      <w:rPr>
        <w:rFonts w:ascii="Times New Roman" w:hAnsi="Times New Roman"/>
        <w:sz w:val="28"/>
        <w:szCs w:val="28"/>
      </w:rPr>
      <w:instrText>PAGE   \* MERGEFORMAT</w:instrText>
    </w:r>
    <w:r w:rsidRPr="0071397E">
      <w:rPr>
        <w:rFonts w:ascii="Times New Roman" w:hAnsi="Times New Roman"/>
        <w:sz w:val="28"/>
        <w:szCs w:val="28"/>
      </w:rPr>
      <w:fldChar w:fldCharType="separate"/>
    </w:r>
    <w:r w:rsidR="00AC5D4F">
      <w:rPr>
        <w:rFonts w:ascii="Times New Roman" w:hAnsi="Times New Roman"/>
        <w:noProof/>
        <w:sz w:val="28"/>
        <w:szCs w:val="28"/>
      </w:rPr>
      <w:t>3</w:t>
    </w:r>
    <w:r w:rsidRPr="0071397E">
      <w:rPr>
        <w:rFonts w:ascii="Times New Roman" w:hAnsi="Times New Roman"/>
        <w:sz w:val="28"/>
        <w:szCs w:val="28"/>
      </w:rPr>
      <w:fldChar w:fldCharType="end"/>
    </w:r>
  </w:p>
  <w:p w:rsidR="00434A11" w:rsidRDefault="00434A1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11" w:rsidRDefault="00434A1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11" w:rsidRDefault="00434A11" w:rsidP="00AB5F5E">
      <w:pPr>
        <w:spacing w:after="0" w:line="240" w:lineRule="auto"/>
      </w:pPr>
      <w:r>
        <w:separator/>
      </w:r>
    </w:p>
  </w:footnote>
  <w:footnote w:type="continuationSeparator" w:id="0">
    <w:p w:rsidR="00434A11" w:rsidRDefault="00434A11" w:rsidP="00AB5F5E">
      <w:pPr>
        <w:spacing w:after="0" w:line="240" w:lineRule="auto"/>
      </w:pPr>
      <w:r>
        <w:continuationSeparator/>
      </w:r>
    </w:p>
  </w:footnote>
  <w:footnote w:id="1">
    <w:p w:rsidR="00434A11" w:rsidRDefault="00434A11">
      <w:pPr>
        <w:pStyle w:val="a3"/>
      </w:pPr>
      <w:r>
        <w:rPr>
          <w:rStyle w:val="a5"/>
        </w:rPr>
        <w:footnoteRef/>
      </w:r>
      <w:r>
        <w:t xml:space="preserve"> </w:t>
      </w:r>
      <w:r w:rsidRPr="00F25DDC">
        <w:t>Сапунов В.И. Зарубежные информационные агентства</w:t>
      </w:r>
      <w:r>
        <w:t xml:space="preserve"> / В.И. Сапунов</w:t>
      </w:r>
      <w:r w:rsidRPr="00F25DDC">
        <w:t>. — СПб</w:t>
      </w:r>
      <w:proofErr w:type="gramStart"/>
      <w:r w:rsidRPr="00F25DDC">
        <w:t xml:space="preserve">.: </w:t>
      </w:r>
      <w:proofErr w:type="gramEnd"/>
      <w:r w:rsidRPr="00F25DDC">
        <w:t>Издат</w:t>
      </w:r>
      <w:r>
        <w:t>ельство Михайлова В. А., 2006. –</w:t>
      </w:r>
      <w:r w:rsidRPr="00F25DDC">
        <w:t xml:space="preserve"> </w:t>
      </w:r>
      <w:r>
        <w:t xml:space="preserve">С. 54. </w:t>
      </w:r>
    </w:p>
  </w:footnote>
  <w:footnote w:id="2">
    <w:p w:rsidR="00434A11" w:rsidRDefault="00434A11" w:rsidP="00F4198D">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Боханов А.Н. Буржуазная пресса России и крупный капитал. Конец XIX в. - 1914 г.</w:t>
      </w:r>
      <w:r>
        <w:rPr>
          <w:rFonts w:ascii="Times New Roman" w:hAnsi="Times New Roman"/>
          <w:sz w:val="24"/>
          <w:szCs w:val="24"/>
        </w:rPr>
        <w:t xml:space="preserve"> / А.Н. Боханов. -</w:t>
      </w:r>
      <w:r w:rsidRPr="00465408">
        <w:rPr>
          <w:rFonts w:ascii="Times New Roman" w:hAnsi="Times New Roman"/>
          <w:sz w:val="24"/>
          <w:szCs w:val="24"/>
        </w:rPr>
        <w:t xml:space="preserve"> М.: Наука, 1984. – С. 24-38.</w:t>
      </w:r>
    </w:p>
  </w:footnote>
  <w:footnote w:id="3">
    <w:p w:rsidR="00434A11" w:rsidRDefault="00434A11" w:rsidP="00F4198D">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Махонина С.Я. История русской журналистики начала XX века: Учебное пособие</w:t>
      </w:r>
      <w:r>
        <w:rPr>
          <w:rFonts w:ascii="Times New Roman" w:hAnsi="Times New Roman"/>
          <w:sz w:val="24"/>
          <w:szCs w:val="24"/>
        </w:rPr>
        <w:t xml:space="preserve"> / С.Я. Махонина</w:t>
      </w:r>
      <w:r w:rsidRPr="00465408">
        <w:rPr>
          <w:rFonts w:ascii="Times New Roman" w:hAnsi="Times New Roman"/>
          <w:sz w:val="24"/>
          <w:szCs w:val="24"/>
        </w:rPr>
        <w:t>. – М.: Флинта: Наука, 2002. – С. 23-24.</w:t>
      </w:r>
    </w:p>
  </w:footnote>
  <w:footnote w:id="4">
    <w:p w:rsidR="00434A11" w:rsidRDefault="00434A11" w:rsidP="00F4198D">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Махонина С.Я. История русской журналистики начала XX века: Учебное пособие</w:t>
      </w:r>
      <w:r>
        <w:rPr>
          <w:rFonts w:ascii="Times New Roman" w:hAnsi="Times New Roman"/>
          <w:sz w:val="24"/>
          <w:szCs w:val="24"/>
        </w:rPr>
        <w:t xml:space="preserve"> / С.Я. Махонина</w:t>
      </w:r>
      <w:r w:rsidRPr="00465408">
        <w:rPr>
          <w:rFonts w:ascii="Times New Roman" w:hAnsi="Times New Roman"/>
          <w:sz w:val="24"/>
          <w:szCs w:val="24"/>
        </w:rPr>
        <w:t>. – М.: Флинта: Наука, 2002. – С. 36.</w:t>
      </w:r>
    </w:p>
  </w:footnote>
  <w:footnote w:id="5">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Есин Б.И. Путешествие в прошлое (газетный мир XIX в.) / Б.И. Есин. - М.: Изд-во </w:t>
      </w:r>
      <w:proofErr w:type="spellStart"/>
      <w:r w:rsidRPr="00465408">
        <w:rPr>
          <w:rFonts w:ascii="Times New Roman" w:hAnsi="Times New Roman"/>
          <w:sz w:val="24"/>
          <w:szCs w:val="24"/>
        </w:rPr>
        <w:t>Моск</w:t>
      </w:r>
      <w:proofErr w:type="spellEnd"/>
      <w:r w:rsidRPr="00465408">
        <w:rPr>
          <w:rFonts w:ascii="Times New Roman" w:hAnsi="Times New Roman"/>
          <w:sz w:val="24"/>
          <w:szCs w:val="24"/>
        </w:rPr>
        <w:t xml:space="preserve">. ун-та, 1983. – С. 38-40. </w:t>
      </w:r>
    </w:p>
  </w:footnote>
  <w:footnote w:id="6">
    <w:p w:rsidR="00434A11" w:rsidRDefault="00434A11">
      <w:pPr>
        <w:pStyle w:val="a3"/>
      </w:pPr>
      <w:r>
        <w:rPr>
          <w:rStyle w:val="a5"/>
        </w:rPr>
        <w:footnoteRef/>
      </w:r>
      <w:r>
        <w:t xml:space="preserve"> </w:t>
      </w:r>
      <w:proofErr w:type="spellStart"/>
      <w:r>
        <w:t>Кострикова</w:t>
      </w:r>
      <w:proofErr w:type="spellEnd"/>
      <w:r>
        <w:t xml:space="preserve"> Е.</w:t>
      </w:r>
      <w:r w:rsidRPr="006E7FEB">
        <w:t>Г. С.-Петербургское телеграфное агентство и первая русская революция</w:t>
      </w:r>
      <w:r>
        <w:t xml:space="preserve"> / Е.Г. </w:t>
      </w:r>
      <w:proofErr w:type="spellStart"/>
      <w:r>
        <w:t>Кострикова</w:t>
      </w:r>
      <w:proofErr w:type="spellEnd"/>
      <w:r>
        <w:t xml:space="preserve"> //</w:t>
      </w:r>
      <w:r w:rsidRPr="006E7FEB">
        <w:t xml:space="preserve"> Научные ведомости Белгородског</w:t>
      </w:r>
      <w:r>
        <w:t>о государственного университета. –</w:t>
      </w:r>
      <w:r w:rsidRPr="006E7FEB">
        <w:t xml:space="preserve"> </w:t>
      </w:r>
      <w:r>
        <w:t xml:space="preserve">2010. – </w:t>
      </w:r>
      <w:r w:rsidRPr="006E7FEB">
        <w:t>Т.19</w:t>
      </w:r>
      <w:r>
        <w:t xml:space="preserve">. – </w:t>
      </w:r>
      <w:proofErr w:type="spellStart"/>
      <w:r>
        <w:t>Вып</w:t>
      </w:r>
      <w:proofErr w:type="spellEnd"/>
      <w:r>
        <w:t>. 16. –</w:t>
      </w:r>
      <w:r w:rsidRPr="006E7FEB">
        <w:t xml:space="preserve"> С. 145</w:t>
      </w:r>
      <w:r>
        <w:t>-</w:t>
      </w:r>
      <w:r w:rsidRPr="006E7FEB">
        <w:t>152</w:t>
      </w:r>
      <w:r>
        <w:t>.</w:t>
      </w:r>
    </w:p>
  </w:footnote>
  <w:footnote w:id="7">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Жирков Г.В. История цензуры в России XIX – XX вв.: Учебное пособие</w:t>
      </w:r>
      <w:r>
        <w:rPr>
          <w:rFonts w:ascii="Times New Roman" w:hAnsi="Times New Roman"/>
          <w:sz w:val="24"/>
          <w:szCs w:val="24"/>
        </w:rPr>
        <w:t xml:space="preserve"> / Г.В. Жирков</w:t>
      </w:r>
      <w:r w:rsidRPr="00465408">
        <w:rPr>
          <w:rFonts w:ascii="Times New Roman" w:hAnsi="Times New Roman"/>
          <w:sz w:val="24"/>
          <w:szCs w:val="24"/>
        </w:rPr>
        <w:t>. - М.: Аспект Пресс, 2001. – С.155.</w:t>
      </w:r>
    </w:p>
  </w:footnote>
  <w:footnote w:id="8">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Жилякова</w:t>
      </w:r>
      <w:proofErr w:type="spellEnd"/>
      <w:r w:rsidRPr="00465408">
        <w:rPr>
          <w:rFonts w:ascii="Times New Roman" w:hAnsi="Times New Roman"/>
          <w:sz w:val="24"/>
          <w:szCs w:val="24"/>
        </w:rPr>
        <w:t xml:space="preserve"> Н.В. История российской печати конца XIX – начала XX веков</w:t>
      </w:r>
      <w:proofErr w:type="gramStart"/>
      <w:r w:rsidRPr="00465408">
        <w:rPr>
          <w:rFonts w:ascii="Times New Roman" w:hAnsi="Times New Roman"/>
          <w:sz w:val="24"/>
          <w:szCs w:val="24"/>
        </w:rPr>
        <w:t xml:space="preserve"> :</w:t>
      </w:r>
      <w:proofErr w:type="gramEnd"/>
      <w:r w:rsidRPr="00465408">
        <w:rPr>
          <w:rFonts w:ascii="Times New Roman" w:hAnsi="Times New Roman"/>
          <w:sz w:val="24"/>
          <w:szCs w:val="24"/>
        </w:rPr>
        <w:t xml:space="preserve"> Учебно-методическое пособие для студентов вузов, обучающихся по специальности и направлению «Журналистика» / Н.В. </w:t>
      </w:r>
      <w:proofErr w:type="spellStart"/>
      <w:r w:rsidRPr="00465408">
        <w:rPr>
          <w:rFonts w:ascii="Times New Roman" w:hAnsi="Times New Roman"/>
          <w:sz w:val="24"/>
          <w:szCs w:val="24"/>
        </w:rPr>
        <w:t>Жилякова</w:t>
      </w:r>
      <w:proofErr w:type="spellEnd"/>
      <w:r w:rsidRPr="00465408">
        <w:rPr>
          <w:rFonts w:ascii="Times New Roman" w:hAnsi="Times New Roman"/>
          <w:sz w:val="24"/>
          <w:szCs w:val="24"/>
        </w:rPr>
        <w:t>. – Томск: Издательство «УП</w:t>
      </w:r>
      <w:r>
        <w:rPr>
          <w:rFonts w:ascii="Times New Roman" w:hAnsi="Times New Roman"/>
          <w:sz w:val="24"/>
          <w:szCs w:val="24"/>
        </w:rPr>
        <w:t>К «Журналистика», 2008. – С. 77</w:t>
      </w:r>
      <w:r w:rsidRPr="00465408">
        <w:rPr>
          <w:rFonts w:ascii="Times New Roman" w:hAnsi="Times New Roman"/>
          <w:sz w:val="24"/>
          <w:szCs w:val="24"/>
        </w:rPr>
        <w:t>.</w:t>
      </w:r>
    </w:p>
  </w:footnote>
  <w:footnote w:id="9">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История русской журналистики XVIII – XIX веков: Учебник / Л.П. Громова, М.М. Ковалева, А.И. Станько, Ю.В. </w:t>
      </w:r>
      <w:proofErr w:type="spellStart"/>
      <w:r w:rsidRPr="00465408">
        <w:rPr>
          <w:rFonts w:ascii="Times New Roman" w:hAnsi="Times New Roman"/>
          <w:sz w:val="24"/>
          <w:szCs w:val="24"/>
        </w:rPr>
        <w:t>Стенник</w:t>
      </w:r>
      <w:proofErr w:type="spellEnd"/>
      <w:r w:rsidRPr="00465408">
        <w:rPr>
          <w:rFonts w:ascii="Times New Roman" w:hAnsi="Times New Roman"/>
          <w:sz w:val="24"/>
          <w:szCs w:val="24"/>
        </w:rPr>
        <w:t xml:space="preserve"> и др.; под ред. Л.П. Громовой. – СПб: Изд-во С.-</w:t>
      </w:r>
      <w:proofErr w:type="spellStart"/>
      <w:r w:rsidRPr="00465408">
        <w:rPr>
          <w:rFonts w:ascii="Times New Roman" w:hAnsi="Times New Roman"/>
          <w:sz w:val="24"/>
          <w:szCs w:val="24"/>
        </w:rPr>
        <w:t>Петерб</w:t>
      </w:r>
      <w:proofErr w:type="spellEnd"/>
      <w:r w:rsidRPr="00465408">
        <w:rPr>
          <w:rFonts w:ascii="Times New Roman" w:hAnsi="Times New Roman"/>
          <w:sz w:val="24"/>
          <w:szCs w:val="24"/>
        </w:rPr>
        <w:t>. Ун-та, 2003. – С. 323-324.</w:t>
      </w:r>
    </w:p>
  </w:footnote>
  <w:footnote w:id="10">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Большевистская печать: Краткие очерки истории. М.: </w:t>
      </w:r>
      <w:proofErr w:type="spellStart"/>
      <w:r w:rsidRPr="00465408">
        <w:rPr>
          <w:rFonts w:ascii="Times New Roman" w:hAnsi="Times New Roman"/>
          <w:sz w:val="24"/>
          <w:szCs w:val="24"/>
        </w:rPr>
        <w:t>Госполитиздат</w:t>
      </w:r>
      <w:proofErr w:type="spellEnd"/>
      <w:r w:rsidRPr="00465408">
        <w:rPr>
          <w:rFonts w:ascii="Times New Roman" w:hAnsi="Times New Roman"/>
          <w:sz w:val="24"/>
          <w:szCs w:val="24"/>
        </w:rPr>
        <w:t>, 1962. – С. 112-115.</w:t>
      </w:r>
    </w:p>
  </w:footnote>
  <w:footnote w:id="11">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Латенков</w:t>
      </w:r>
      <w:proofErr w:type="spellEnd"/>
      <w:r w:rsidRPr="00465408">
        <w:rPr>
          <w:rFonts w:ascii="Times New Roman" w:hAnsi="Times New Roman"/>
          <w:sz w:val="24"/>
          <w:szCs w:val="24"/>
        </w:rPr>
        <w:t xml:space="preserve"> Э.В. «Литературная промышленность» России конца XIX - начала XX века Л.: Издательство Ленинградского университета, 1988. – С. 98.</w:t>
      </w:r>
    </w:p>
  </w:footnote>
  <w:footnote w:id="12">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Латенков</w:t>
      </w:r>
      <w:proofErr w:type="spellEnd"/>
      <w:r w:rsidRPr="00465408">
        <w:rPr>
          <w:rFonts w:ascii="Times New Roman" w:hAnsi="Times New Roman"/>
          <w:sz w:val="24"/>
          <w:szCs w:val="24"/>
        </w:rPr>
        <w:t xml:space="preserve"> Э.В. «Литературная промышленность» России конца XIX - начала XX века</w:t>
      </w:r>
      <w:r>
        <w:rPr>
          <w:rFonts w:ascii="Times New Roman" w:hAnsi="Times New Roman"/>
          <w:sz w:val="24"/>
          <w:szCs w:val="24"/>
        </w:rPr>
        <w:t xml:space="preserve"> / Э.В. </w:t>
      </w:r>
      <w:proofErr w:type="spellStart"/>
      <w:r>
        <w:rPr>
          <w:rFonts w:ascii="Times New Roman" w:hAnsi="Times New Roman"/>
          <w:sz w:val="24"/>
          <w:szCs w:val="24"/>
        </w:rPr>
        <w:t>Латенков</w:t>
      </w:r>
      <w:proofErr w:type="spellEnd"/>
      <w:r>
        <w:rPr>
          <w:rFonts w:ascii="Times New Roman" w:hAnsi="Times New Roman"/>
          <w:sz w:val="24"/>
          <w:szCs w:val="24"/>
        </w:rPr>
        <w:t>. -</w:t>
      </w:r>
      <w:r w:rsidRPr="00465408">
        <w:rPr>
          <w:rFonts w:ascii="Times New Roman" w:hAnsi="Times New Roman"/>
          <w:sz w:val="24"/>
          <w:szCs w:val="24"/>
        </w:rPr>
        <w:t xml:space="preserve"> </w:t>
      </w:r>
      <w:r>
        <w:rPr>
          <w:rFonts w:ascii="Times New Roman" w:hAnsi="Times New Roman"/>
          <w:sz w:val="24"/>
          <w:szCs w:val="24"/>
        </w:rPr>
        <w:t>СПб</w:t>
      </w:r>
      <w:proofErr w:type="gramStart"/>
      <w:r w:rsidRPr="00465408">
        <w:rPr>
          <w:rFonts w:ascii="Times New Roman" w:hAnsi="Times New Roman"/>
          <w:sz w:val="24"/>
          <w:szCs w:val="24"/>
        </w:rPr>
        <w:t xml:space="preserve">.: </w:t>
      </w:r>
      <w:proofErr w:type="gramEnd"/>
      <w:r w:rsidRPr="00465408">
        <w:rPr>
          <w:rFonts w:ascii="Times New Roman" w:hAnsi="Times New Roman"/>
          <w:sz w:val="24"/>
          <w:szCs w:val="24"/>
        </w:rPr>
        <w:t>Издательство Ленинградского университета, 1988. – С. 125.</w:t>
      </w:r>
    </w:p>
  </w:footnote>
  <w:footnote w:id="13">
    <w:p w:rsidR="00434A11" w:rsidRDefault="00434A11">
      <w:pPr>
        <w:pStyle w:val="a3"/>
      </w:pPr>
      <w:r>
        <w:rPr>
          <w:rStyle w:val="a5"/>
        </w:rPr>
        <w:footnoteRef/>
      </w:r>
      <w:r>
        <w:t xml:space="preserve"> </w:t>
      </w:r>
      <w:r w:rsidRPr="00F4198D">
        <w:t>Окна РОСТА</w:t>
      </w:r>
      <w:r>
        <w:t xml:space="preserve"> [Электронный ресурс] // Владимир Владимирович Маяковский. – </w:t>
      </w:r>
      <w:r>
        <w:rPr>
          <w:lang w:val="en-US"/>
        </w:rPr>
        <w:t>URL</w:t>
      </w:r>
      <w:r>
        <w:t xml:space="preserve">: </w:t>
      </w:r>
      <w:hyperlink r:id="rId1" w:history="1">
        <w:r>
          <w:rPr>
            <w:rStyle w:val="a6"/>
          </w:rPr>
          <w:t>http://v-mayakovsky.com/okna_rosta.html</w:t>
        </w:r>
      </w:hyperlink>
      <w:r>
        <w:t xml:space="preserve"> (дата обращения 06.04.2017).</w:t>
      </w:r>
    </w:p>
  </w:footnote>
  <w:footnote w:id="14">
    <w:p w:rsidR="00434A11" w:rsidRDefault="00434A11" w:rsidP="00775A5E">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ТАСС: История [Электронный ресурс] // ТАСС: Информационное агентство России.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2" w:history="1">
        <w:r w:rsidRPr="00465408">
          <w:rPr>
            <w:rStyle w:val="a6"/>
            <w:rFonts w:ascii="Times New Roman" w:hAnsi="Times New Roman"/>
            <w:sz w:val="24"/>
            <w:szCs w:val="24"/>
          </w:rPr>
          <w:t>http://tass.ru/history</w:t>
        </w:r>
      </w:hyperlink>
      <w:r w:rsidRPr="00465408">
        <w:rPr>
          <w:rFonts w:ascii="Times New Roman" w:hAnsi="Times New Roman"/>
          <w:sz w:val="24"/>
          <w:szCs w:val="24"/>
        </w:rPr>
        <w:t xml:space="preserve"> (дата обращения 28.03.2017).</w:t>
      </w:r>
    </w:p>
  </w:footnote>
  <w:footnote w:id="15">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Пальгунов</w:t>
      </w:r>
      <w:proofErr w:type="spellEnd"/>
      <w:r w:rsidRPr="00465408">
        <w:rPr>
          <w:rFonts w:ascii="Times New Roman" w:hAnsi="Times New Roman"/>
          <w:sz w:val="24"/>
          <w:szCs w:val="24"/>
        </w:rPr>
        <w:t xml:space="preserve"> Н.Г. Основы информации в газете. ТАСС и его роль / Н.Г. </w:t>
      </w:r>
      <w:proofErr w:type="spellStart"/>
      <w:r w:rsidRPr="00465408">
        <w:rPr>
          <w:rFonts w:ascii="Times New Roman" w:hAnsi="Times New Roman"/>
          <w:sz w:val="24"/>
          <w:szCs w:val="24"/>
        </w:rPr>
        <w:t>Пальгунов</w:t>
      </w:r>
      <w:proofErr w:type="spellEnd"/>
      <w:r w:rsidRPr="00465408">
        <w:rPr>
          <w:rFonts w:ascii="Times New Roman" w:hAnsi="Times New Roman"/>
          <w:sz w:val="24"/>
          <w:szCs w:val="24"/>
        </w:rPr>
        <w:t>. - М., 1955. – С. 58.</w:t>
      </w:r>
    </w:p>
  </w:footnote>
  <w:footnote w:id="16">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Погорелый Ю.А. Информационное агентство: стиль оперативных сообщений [Электронный ресурс] / Ю.А. Погорелый.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3" w:history="1">
        <w:r w:rsidRPr="00465408">
          <w:rPr>
            <w:rStyle w:val="a6"/>
            <w:rFonts w:ascii="Times New Roman" w:hAnsi="Times New Roman"/>
            <w:sz w:val="24"/>
            <w:szCs w:val="24"/>
          </w:rPr>
          <w:t>http://evartist.narod.ru/text19/018.htm</w:t>
        </w:r>
      </w:hyperlink>
      <w:r w:rsidRPr="00465408">
        <w:rPr>
          <w:rFonts w:ascii="Times New Roman" w:hAnsi="Times New Roman"/>
          <w:sz w:val="24"/>
          <w:szCs w:val="24"/>
        </w:rPr>
        <w:t xml:space="preserve"> (дата обращения 28.03.2017).</w:t>
      </w:r>
    </w:p>
  </w:footnote>
  <w:footnote w:id="17">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Кара-Мурза С.Г. Манипуляция сознанием [Электронный ресурс] / С.Г. Кара-Мурза // Сергей Кара-Мурза: Сайт автора.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4" w:history="1">
        <w:r w:rsidRPr="00465408">
          <w:rPr>
            <w:rStyle w:val="a6"/>
            <w:rFonts w:ascii="Times New Roman" w:hAnsi="Times New Roman"/>
            <w:sz w:val="24"/>
            <w:szCs w:val="24"/>
          </w:rPr>
          <w:t>http://www.kara-murza.ru/books/manipul/manipul12.htm</w:t>
        </w:r>
      </w:hyperlink>
      <w:r w:rsidRPr="00465408">
        <w:rPr>
          <w:rFonts w:ascii="Times New Roman" w:hAnsi="Times New Roman"/>
          <w:sz w:val="24"/>
          <w:szCs w:val="24"/>
        </w:rPr>
        <w:t xml:space="preserve"> (дата обращения 28.03.2017).</w:t>
      </w:r>
    </w:p>
  </w:footnote>
  <w:footnote w:id="18">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Зеленский С. А. Информационно-психологическое воздействие на массовое сознание [Электронный ресурс] / С. А. Зеленский. – 2008. – Сайт «Пси-Фактор».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5" w:history="1">
        <w:r w:rsidRPr="00465408">
          <w:rPr>
            <w:rStyle w:val="a6"/>
            <w:rFonts w:ascii="Times New Roman" w:hAnsi="Times New Roman"/>
            <w:sz w:val="24"/>
            <w:szCs w:val="24"/>
          </w:rPr>
          <w:t>http://psyfactor.org/lib/zelinski-01.htm</w:t>
        </w:r>
      </w:hyperlink>
      <w:r w:rsidRPr="00465408">
        <w:rPr>
          <w:rFonts w:ascii="Times New Roman" w:hAnsi="Times New Roman"/>
          <w:sz w:val="24"/>
          <w:szCs w:val="24"/>
        </w:rPr>
        <w:t xml:space="preserve"> (дата обращения 28.03.2017).</w:t>
      </w:r>
    </w:p>
  </w:footnote>
  <w:footnote w:id="19">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Пальгунов</w:t>
      </w:r>
      <w:proofErr w:type="spellEnd"/>
      <w:r w:rsidRPr="00465408">
        <w:rPr>
          <w:rFonts w:ascii="Times New Roman" w:hAnsi="Times New Roman"/>
          <w:sz w:val="24"/>
          <w:szCs w:val="24"/>
        </w:rPr>
        <w:t xml:space="preserve"> Н.Г Тридцать лет (воспоминания журналиста и дипломата) / Н.Г. </w:t>
      </w:r>
      <w:proofErr w:type="spellStart"/>
      <w:r w:rsidRPr="00465408">
        <w:rPr>
          <w:rFonts w:ascii="Times New Roman" w:hAnsi="Times New Roman"/>
          <w:sz w:val="24"/>
          <w:szCs w:val="24"/>
        </w:rPr>
        <w:t>Пальгунов</w:t>
      </w:r>
      <w:proofErr w:type="spellEnd"/>
      <w:r w:rsidRPr="00465408">
        <w:rPr>
          <w:rFonts w:ascii="Times New Roman" w:hAnsi="Times New Roman"/>
          <w:sz w:val="24"/>
          <w:szCs w:val="24"/>
        </w:rPr>
        <w:t>. - М., 1964. – С. 83-84.</w:t>
      </w:r>
    </w:p>
  </w:footnote>
  <w:footnote w:id="20">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Сидельникова</w:t>
      </w:r>
      <w:proofErr w:type="spellEnd"/>
      <w:r w:rsidRPr="00465408">
        <w:rPr>
          <w:rFonts w:ascii="Times New Roman" w:hAnsi="Times New Roman"/>
          <w:sz w:val="24"/>
          <w:szCs w:val="24"/>
        </w:rPr>
        <w:t xml:space="preserve"> Т.Н. «Окна ТАСС» в годы Вел. Отечественной войны Советского Союза / Т.Н. </w:t>
      </w:r>
      <w:proofErr w:type="spellStart"/>
      <w:r w:rsidRPr="00465408">
        <w:rPr>
          <w:rFonts w:ascii="Times New Roman" w:hAnsi="Times New Roman"/>
          <w:sz w:val="24"/>
          <w:szCs w:val="24"/>
        </w:rPr>
        <w:t>Сидельников</w:t>
      </w:r>
      <w:proofErr w:type="spellEnd"/>
      <w:r w:rsidRPr="00465408">
        <w:rPr>
          <w:rFonts w:ascii="Times New Roman" w:hAnsi="Times New Roman"/>
          <w:sz w:val="24"/>
          <w:szCs w:val="24"/>
        </w:rPr>
        <w:t xml:space="preserve"> //  </w:t>
      </w:r>
      <w:proofErr w:type="gramStart"/>
      <w:r w:rsidRPr="00465408">
        <w:rPr>
          <w:rFonts w:ascii="Times New Roman" w:hAnsi="Times New Roman"/>
          <w:sz w:val="24"/>
          <w:szCs w:val="24"/>
        </w:rPr>
        <w:t>Ученные</w:t>
      </w:r>
      <w:proofErr w:type="gramEnd"/>
      <w:r w:rsidRPr="00465408">
        <w:rPr>
          <w:rFonts w:ascii="Times New Roman" w:hAnsi="Times New Roman"/>
          <w:sz w:val="24"/>
          <w:szCs w:val="24"/>
        </w:rPr>
        <w:t xml:space="preserve"> записки Калининского педагогического института. – 1963. – Т. 36. - . 266-267.</w:t>
      </w:r>
    </w:p>
  </w:footnote>
  <w:footnote w:id="21">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Максимова М. «Эти плакаты разили, как снаряды». Как «Окна ТАСС» приближали победу [Электронный ресурс] / М. Максимова // Столетие: Информационно - аналитическое издание фонда исторической перспективы. – 2015. – 15 янв.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6" w:history="1">
        <w:r w:rsidRPr="00465408">
          <w:rPr>
            <w:rStyle w:val="a6"/>
            <w:rFonts w:ascii="Times New Roman" w:hAnsi="Times New Roman"/>
            <w:sz w:val="24"/>
            <w:szCs w:val="24"/>
          </w:rPr>
          <w:t>http://www.stoletie.ru/fotoreportazh/eti_plakaty_razili_kak_snarady_991.htm</w:t>
        </w:r>
      </w:hyperlink>
      <w:r w:rsidRPr="00465408">
        <w:rPr>
          <w:rFonts w:ascii="Times New Roman" w:hAnsi="Times New Roman"/>
          <w:sz w:val="24"/>
          <w:szCs w:val="24"/>
        </w:rPr>
        <w:t xml:space="preserve"> (дата обращения 28.03.2017).</w:t>
      </w:r>
    </w:p>
  </w:footnote>
  <w:footnote w:id="22">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Система средств массовой информации России: учебное пособие для вузов [Электронный ресурс] /Под ред. Я. Н. </w:t>
      </w:r>
      <w:proofErr w:type="spellStart"/>
      <w:r w:rsidRPr="00465408">
        <w:rPr>
          <w:rFonts w:ascii="Times New Roman" w:hAnsi="Times New Roman"/>
          <w:sz w:val="24"/>
          <w:szCs w:val="24"/>
        </w:rPr>
        <w:t>Зас</w:t>
      </w:r>
      <w:proofErr w:type="spellEnd"/>
      <w:r w:rsidRPr="00465408">
        <w:rPr>
          <w:rFonts w:ascii="Times New Roman" w:hAnsi="Times New Roman"/>
          <w:sz w:val="24"/>
          <w:szCs w:val="24"/>
        </w:rPr>
        <w:t xml:space="preserve"> </w:t>
      </w:r>
      <w:proofErr w:type="spellStart"/>
      <w:r w:rsidRPr="00465408">
        <w:rPr>
          <w:rFonts w:ascii="Times New Roman" w:hAnsi="Times New Roman"/>
          <w:sz w:val="24"/>
          <w:szCs w:val="24"/>
        </w:rPr>
        <w:t>урского</w:t>
      </w:r>
      <w:proofErr w:type="spellEnd"/>
      <w:r w:rsidRPr="00465408">
        <w:rPr>
          <w:rFonts w:ascii="Times New Roman" w:hAnsi="Times New Roman"/>
          <w:sz w:val="24"/>
          <w:szCs w:val="24"/>
        </w:rPr>
        <w:t xml:space="preserve">.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7" w:history="1">
        <w:r w:rsidRPr="00465408">
          <w:rPr>
            <w:rStyle w:val="a6"/>
            <w:rFonts w:ascii="Times New Roman" w:hAnsi="Times New Roman"/>
            <w:sz w:val="24"/>
            <w:szCs w:val="24"/>
          </w:rPr>
          <w:t>http://evartist.narod.ru/text/61.htm</w:t>
        </w:r>
      </w:hyperlink>
      <w:r w:rsidRPr="00465408">
        <w:rPr>
          <w:rFonts w:ascii="Times New Roman" w:hAnsi="Times New Roman"/>
          <w:sz w:val="24"/>
          <w:szCs w:val="24"/>
        </w:rPr>
        <w:t xml:space="preserve"> (дата обращения 28.03.2017).</w:t>
      </w:r>
    </w:p>
  </w:footnote>
  <w:footnote w:id="23">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Телеграфное агентство Советского Союза [Электронный ресурс] // Советская энциклопедия / под ред. Е.М. Жукова. – М., 1973-1982.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8" w:history="1">
        <w:r w:rsidRPr="00465408">
          <w:rPr>
            <w:rStyle w:val="a6"/>
            <w:rFonts w:ascii="Times New Roman" w:hAnsi="Times New Roman"/>
            <w:sz w:val="24"/>
            <w:szCs w:val="24"/>
          </w:rPr>
          <w:t>http://dic.academic.ru/dic.nsf/sie/17417/%D0%A2%D0%95%D0%9B%D0%95%D0%93%D0%A0%D0%90%D0%A4%D0%9D%D0%9E%D0%95</w:t>
        </w:r>
      </w:hyperlink>
      <w:r w:rsidRPr="00465408">
        <w:rPr>
          <w:rFonts w:ascii="Times New Roman" w:hAnsi="Times New Roman"/>
          <w:sz w:val="24"/>
          <w:szCs w:val="24"/>
        </w:rPr>
        <w:t xml:space="preserve"> (дата обращение 28.03.2017).</w:t>
      </w:r>
    </w:p>
  </w:footnote>
  <w:footnote w:id="24">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Нашталова</w:t>
      </w:r>
      <w:proofErr w:type="spellEnd"/>
      <w:r w:rsidRPr="00465408">
        <w:rPr>
          <w:rFonts w:ascii="Times New Roman" w:hAnsi="Times New Roman"/>
          <w:sz w:val="24"/>
          <w:szCs w:val="24"/>
        </w:rPr>
        <w:t xml:space="preserve"> Н. ТАСС: надежность, точность, достоверность [Электронный ресурс] / Н. </w:t>
      </w:r>
      <w:proofErr w:type="spellStart"/>
      <w:r w:rsidRPr="00465408">
        <w:rPr>
          <w:rFonts w:ascii="Times New Roman" w:hAnsi="Times New Roman"/>
          <w:sz w:val="24"/>
          <w:szCs w:val="24"/>
        </w:rPr>
        <w:t>Нашталова</w:t>
      </w:r>
      <w:proofErr w:type="spellEnd"/>
      <w:r w:rsidRPr="00465408">
        <w:rPr>
          <w:rFonts w:ascii="Times New Roman" w:hAnsi="Times New Roman"/>
          <w:sz w:val="24"/>
          <w:szCs w:val="24"/>
        </w:rPr>
        <w:t xml:space="preserve"> // Советская Сибирь: издательский дом Новосибирской области. – 2014. – 03 сент.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9" w:history="1">
        <w:r w:rsidRPr="00465408">
          <w:rPr>
            <w:rStyle w:val="a6"/>
            <w:rFonts w:ascii="Times New Roman" w:hAnsi="Times New Roman"/>
            <w:sz w:val="24"/>
            <w:szCs w:val="24"/>
          </w:rPr>
          <w:t>http://www.sovsibir.ru/news/143741</w:t>
        </w:r>
      </w:hyperlink>
      <w:r w:rsidRPr="00465408">
        <w:rPr>
          <w:rFonts w:ascii="Times New Roman" w:hAnsi="Times New Roman"/>
          <w:sz w:val="24"/>
          <w:szCs w:val="24"/>
        </w:rPr>
        <w:t xml:space="preserve"> (дата обращения 28.03.2017).</w:t>
      </w:r>
    </w:p>
  </w:footnote>
  <w:footnote w:id="25">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Телеграфное агентство Советского Союза, 1925–1992 // BID.RU.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10" w:history="1">
        <w:r w:rsidRPr="00465408">
          <w:rPr>
            <w:rStyle w:val="a6"/>
            <w:rFonts w:ascii="Times New Roman" w:hAnsi="Times New Roman"/>
            <w:sz w:val="24"/>
            <w:szCs w:val="24"/>
          </w:rPr>
          <w:t>http://www.bid.ru/internal.php?id=1206</w:t>
        </w:r>
      </w:hyperlink>
      <w:r w:rsidRPr="00465408">
        <w:rPr>
          <w:rFonts w:ascii="Times New Roman" w:hAnsi="Times New Roman"/>
          <w:sz w:val="24"/>
          <w:szCs w:val="24"/>
        </w:rPr>
        <w:t xml:space="preserve"> (дата обращения 28.03.2017).</w:t>
      </w:r>
    </w:p>
  </w:footnote>
  <w:footnote w:id="26">
    <w:p w:rsidR="00434A11" w:rsidRDefault="00434A11" w:rsidP="00465408">
      <w:pPr>
        <w:pStyle w:val="a3"/>
        <w:jc w:val="both"/>
      </w:pPr>
      <w:r w:rsidRPr="00465408">
        <w:rPr>
          <w:rStyle w:val="a5"/>
          <w:rFonts w:ascii="Times New Roman" w:hAnsi="Times New Roman"/>
          <w:sz w:val="24"/>
          <w:szCs w:val="24"/>
        </w:rPr>
        <w:footnoteRef/>
      </w:r>
      <w:r w:rsidRPr="00465408">
        <w:rPr>
          <w:rFonts w:ascii="Times New Roman" w:hAnsi="Times New Roman"/>
          <w:sz w:val="24"/>
          <w:szCs w:val="24"/>
        </w:rPr>
        <w:t xml:space="preserve"> </w:t>
      </w:r>
      <w:proofErr w:type="spellStart"/>
      <w:r w:rsidRPr="00465408">
        <w:rPr>
          <w:rFonts w:ascii="Times New Roman" w:hAnsi="Times New Roman"/>
          <w:sz w:val="24"/>
          <w:szCs w:val="24"/>
        </w:rPr>
        <w:t>Нашталова</w:t>
      </w:r>
      <w:proofErr w:type="spellEnd"/>
      <w:r w:rsidRPr="00465408">
        <w:rPr>
          <w:rFonts w:ascii="Times New Roman" w:hAnsi="Times New Roman"/>
          <w:sz w:val="24"/>
          <w:szCs w:val="24"/>
        </w:rPr>
        <w:t xml:space="preserve"> Н. ТАСС: надежность, точность, достоверность [Электронный ресурс] / Н. </w:t>
      </w:r>
      <w:proofErr w:type="spellStart"/>
      <w:r w:rsidRPr="00465408">
        <w:rPr>
          <w:rFonts w:ascii="Times New Roman" w:hAnsi="Times New Roman"/>
          <w:sz w:val="24"/>
          <w:szCs w:val="24"/>
        </w:rPr>
        <w:t>Нашталова</w:t>
      </w:r>
      <w:proofErr w:type="spellEnd"/>
      <w:r w:rsidRPr="00465408">
        <w:rPr>
          <w:rFonts w:ascii="Times New Roman" w:hAnsi="Times New Roman"/>
          <w:sz w:val="24"/>
          <w:szCs w:val="24"/>
        </w:rPr>
        <w:t xml:space="preserve"> // Советская Сибирь: издательский дом Новосибирской области. – 2014. – 03 сент. – </w:t>
      </w:r>
      <w:r w:rsidRPr="00465408">
        <w:rPr>
          <w:rFonts w:ascii="Times New Roman" w:hAnsi="Times New Roman"/>
          <w:sz w:val="24"/>
          <w:szCs w:val="24"/>
          <w:lang w:val="en-US"/>
        </w:rPr>
        <w:t>URL</w:t>
      </w:r>
      <w:r w:rsidRPr="00465408">
        <w:rPr>
          <w:rFonts w:ascii="Times New Roman" w:hAnsi="Times New Roman"/>
          <w:sz w:val="24"/>
          <w:szCs w:val="24"/>
        </w:rPr>
        <w:t xml:space="preserve">: </w:t>
      </w:r>
      <w:hyperlink r:id="rId11" w:history="1">
        <w:r w:rsidRPr="00465408">
          <w:rPr>
            <w:rStyle w:val="a6"/>
            <w:rFonts w:ascii="Times New Roman" w:hAnsi="Times New Roman"/>
            <w:sz w:val="24"/>
            <w:szCs w:val="24"/>
          </w:rPr>
          <w:t>http://www.sovsibir.ru/news/143741</w:t>
        </w:r>
      </w:hyperlink>
      <w:r w:rsidRPr="00465408">
        <w:rPr>
          <w:rFonts w:ascii="Times New Roman" w:hAnsi="Times New Roman"/>
          <w:sz w:val="24"/>
          <w:szCs w:val="24"/>
        </w:rPr>
        <w:t xml:space="preserve"> (дата обращения 28.03.2017).</w:t>
      </w:r>
    </w:p>
  </w:footnote>
  <w:footnote w:id="27">
    <w:p w:rsidR="00434A11" w:rsidRDefault="00434A11">
      <w:pPr>
        <w:pStyle w:val="a3"/>
      </w:pPr>
      <w:r>
        <w:rPr>
          <w:rStyle w:val="a5"/>
        </w:rPr>
        <w:footnoteRef/>
      </w:r>
      <w:r>
        <w:t xml:space="preserve"> </w:t>
      </w:r>
      <w:proofErr w:type="spellStart"/>
      <w:r>
        <w:t>Жирнов</w:t>
      </w:r>
      <w:proofErr w:type="spellEnd"/>
      <w:r>
        <w:t xml:space="preserve"> Е. </w:t>
      </w:r>
      <w:r w:rsidRPr="00557950">
        <w:t>Из ничего не говорящих фактов делаются фантастические выводы</w:t>
      </w:r>
      <w:r>
        <w:t xml:space="preserve"> [Электронный ресурс] / Е. </w:t>
      </w:r>
      <w:proofErr w:type="spellStart"/>
      <w:r>
        <w:t>Жирнов</w:t>
      </w:r>
      <w:proofErr w:type="spellEnd"/>
      <w:r>
        <w:t xml:space="preserve"> // Коммерсант.</w:t>
      </w:r>
      <w:proofErr w:type="spellStart"/>
      <w:r>
        <w:rPr>
          <w:lang w:val="en-US"/>
        </w:rPr>
        <w:t>Ru</w:t>
      </w:r>
      <w:proofErr w:type="spellEnd"/>
      <w:r>
        <w:t xml:space="preserve">. – 2004. – 16 февр. – </w:t>
      </w:r>
      <w:r>
        <w:rPr>
          <w:lang w:val="en-US"/>
        </w:rPr>
        <w:t>URL</w:t>
      </w:r>
      <w:r>
        <w:t xml:space="preserve">: </w:t>
      </w:r>
      <w:hyperlink r:id="rId12" w:history="1">
        <w:r>
          <w:rPr>
            <w:rStyle w:val="a6"/>
          </w:rPr>
          <w:t>http://kommersant.ru/doc/449916</w:t>
        </w:r>
      </w:hyperlink>
      <w:r>
        <w:t xml:space="preserve"> (дата обращения 06.04.2017).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11" w:rsidRDefault="00434A1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11" w:rsidRDefault="00434A1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11" w:rsidRDefault="00434A1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DD6"/>
    <w:multiLevelType w:val="hybridMultilevel"/>
    <w:tmpl w:val="CBC04056"/>
    <w:lvl w:ilvl="0" w:tplc="B860D068">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7EB1A03"/>
    <w:multiLevelType w:val="hybridMultilevel"/>
    <w:tmpl w:val="2E12C8B6"/>
    <w:lvl w:ilvl="0" w:tplc="700C08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6F2"/>
    <w:rsid w:val="000114A2"/>
    <w:rsid w:val="00033E61"/>
    <w:rsid w:val="0004147B"/>
    <w:rsid w:val="000D7E63"/>
    <w:rsid w:val="000F45A5"/>
    <w:rsid w:val="0010277C"/>
    <w:rsid w:val="00102A37"/>
    <w:rsid w:val="001322EC"/>
    <w:rsid w:val="001A7608"/>
    <w:rsid w:val="001D0A5F"/>
    <w:rsid w:val="001D3C75"/>
    <w:rsid w:val="001D481A"/>
    <w:rsid w:val="001F571B"/>
    <w:rsid w:val="00206AF0"/>
    <w:rsid w:val="00237CBA"/>
    <w:rsid w:val="00260188"/>
    <w:rsid w:val="0029005F"/>
    <w:rsid w:val="002E25CE"/>
    <w:rsid w:val="002E2E7D"/>
    <w:rsid w:val="0036301B"/>
    <w:rsid w:val="003815FB"/>
    <w:rsid w:val="00385763"/>
    <w:rsid w:val="00391675"/>
    <w:rsid w:val="003B3510"/>
    <w:rsid w:val="003B3B9C"/>
    <w:rsid w:val="003C7F93"/>
    <w:rsid w:val="003D616E"/>
    <w:rsid w:val="003E5BFD"/>
    <w:rsid w:val="003F4113"/>
    <w:rsid w:val="00400592"/>
    <w:rsid w:val="0043192B"/>
    <w:rsid w:val="00434A11"/>
    <w:rsid w:val="00464EF6"/>
    <w:rsid w:val="00465408"/>
    <w:rsid w:val="0047487C"/>
    <w:rsid w:val="00485720"/>
    <w:rsid w:val="00494F18"/>
    <w:rsid w:val="004A340B"/>
    <w:rsid w:val="004B66DD"/>
    <w:rsid w:val="004D04FE"/>
    <w:rsid w:val="004F56F2"/>
    <w:rsid w:val="005140F4"/>
    <w:rsid w:val="005210CC"/>
    <w:rsid w:val="00557950"/>
    <w:rsid w:val="00567F4A"/>
    <w:rsid w:val="0058658C"/>
    <w:rsid w:val="005965F4"/>
    <w:rsid w:val="005C77E5"/>
    <w:rsid w:val="005E6A5D"/>
    <w:rsid w:val="005F433D"/>
    <w:rsid w:val="00602D34"/>
    <w:rsid w:val="00603522"/>
    <w:rsid w:val="006046B5"/>
    <w:rsid w:val="00647EAE"/>
    <w:rsid w:val="006640AE"/>
    <w:rsid w:val="00672F86"/>
    <w:rsid w:val="006B0F80"/>
    <w:rsid w:val="006E7FEB"/>
    <w:rsid w:val="006F2059"/>
    <w:rsid w:val="0071380E"/>
    <w:rsid w:val="0071397E"/>
    <w:rsid w:val="00775A5E"/>
    <w:rsid w:val="007951AC"/>
    <w:rsid w:val="007C2630"/>
    <w:rsid w:val="007D4451"/>
    <w:rsid w:val="007D7353"/>
    <w:rsid w:val="007F5884"/>
    <w:rsid w:val="0081457D"/>
    <w:rsid w:val="0085663E"/>
    <w:rsid w:val="008742AF"/>
    <w:rsid w:val="00880AD4"/>
    <w:rsid w:val="008A3BF6"/>
    <w:rsid w:val="008A7876"/>
    <w:rsid w:val="008B2885"/>
    <w:rsid w:val="008B3953"/>
    <w:rsid w:val="008B79C2"/>
    <w:rsid w:val="008C5A51"/>
    <w:rsid w:val="008D6907"/>
    <w:rsid w:val="008E5375"/>
    <w:rsid w:val="0090785D"/>
    <w:rsid w:val="00907FD6"/>
    <w:rsid w:val="00911030"/>
    <w:rsid w:val="00924C9C"/>
    <w:rsid w:val="0095443A"/>
    <w:rsid w:val="009C4B52"/>
    <w:rsid w:val="009D2326"/>
    <w:rsid w:val="009D4D6B"/>
    <w:rsid w:val="009D52B6"/>
    <w:rsid w:val="00A25004"/>
    <w:rsid w:val="00A432B0"/>
    <w:rsid w:val="00A870BB"/>
    <w:rsid w:val="00AB5F5E"/>
    <w:rsid w:val="00AC4ED1"/>
    <w:rsid w:val="00AC5D4F"/>
    <w:rsid w:val="00AD49BC"/>
    <w:rsid w:val="00AE5D98"/>
    <w:rsid w:val="00AE68F1"/>
    <w:rsid w:val="00AE6CC9"/>
    <w:rsid w:val="00B30F49"/>
    <w:rsid w:val="00B36E9A"/>
    <w:rsid w:val="00B603DD"/>
    <w:rsid w:val="00B843DE"/>
    <w:rsid w:val="00B9534E"/>
    <w:rsid w:val="00C110ED"/>
    <w:rsid w:val="00C15FA3"/>
    <w:rsid w:val="00C74799"/>
    <w:rsid w:val="00C756CE"/>
    <w:rsid w:val="00C87F17"/>
    <w:rsid w:val="00CE62EE"/>
    <w:rsid w:val="00D36399"/>
    <w:rsid w:val="00D3785B"/>
    <w:rsid w:val="00D47310"/>
    <w:rsid w:val="00D5191D"/>
    <w:rsid w:val="00D72AF8"/>
    <w:rsid w:val="00D730B6"/>
    <w:rsid w:val="00D831AD"/>
    <w:rsid w:val="00D85602"/>
    <w:rsid w:val="00D9781C"/>
    <w:rsid w:val="00DB7B71"/>
    <w:rsid w:val="00DE2B3C"/>
    <w:rsid w:val="00DF1ED0"/>
    <w:rsid w:val="00E11FC9"/>
    <w:rsid w:val="00E17361"/>
    <w:rsid w:val="00E37D2B"/>
    <w:rsid w:val="00E50ED2"/>
    <w:rsid w:val="00E752E3"/>
    <w:rsid w:val="00E82C48"/>
    <w:rsid w:val="00E85C2E"/>
    <w:rsid w:val="00EC660A"/>
    <w:rsid w:val="00EE0C2C"/>
    <w:rsid w:val="00EE3E1F"/>
    <w:rsid w:val="00F002AF"/>
    <w:rsid w:val="00F22CD2"/>
    <w:rsid w:val="00F25DDC"/>
    <w:rsid w:val="00F35144"/>
    <w:rsid w:val="00F376E1"/>
    <w:rsid w:val="00F4198D"/>
    <w:rsid w:val="00F97451"/>
    <w:rsid w:val="00FC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65408"/>
    <w:pPr>
      <w:spacing w:after="200" w:line="276" w:lineRule="auto"/>
    </w:pPr>
    <w:rPr>
      <w:lang w:eastAsia="en-US"/>
    </w:rPr>
  </w:style>
  <w:style w:type="paragraph" w:styleId="1">
    <w:name w:val="heading 1"/>
    <w:basedOn w:val="a"/>
    <w:next w:val="a"/>
    <w:link w:val="10"/>
    <w:uiPriority w:val="99"/>
    <w:qFormat/>
    <w:rsid w:val="0010277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277C"/>
    <w:rPr>
      <w:rFonts w:ascii="Cambria" w:hAnsi="Cambria" w:cs="Times New Roman"/>
      <w:b/>
      <w:bCs/>
      <w:color w:val="365F91"/>
      <w:sz w:val="28"/>
      <w:szCs w:val="28"/>
    </w:rPr>
  </w:style>
  <w:style w:type="paragraph" w:customStyle="1" w:styleId="answer">
    <w:name w:val="answer"/>
    <w:basedOn w:val="a"/>
    <w:uiPriority w:val="99"/>
    <w:rsid w:val="009C4B52"/>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footnote text"/>
    <w:basedOn w:val="a"/>
    <w:link w:val="a4"/>
    <w:uiPriority w:val="99"/>
    <w:semiHidden/>
    <w:rsid w:val="00AB5F5E"/>
    <w:pPr>
      <w:spacing w:after="0" w:line="240" w:lineRule="auto"/>
    </w:pPr>
    <w:rPr>
      <w:sz w:val="20"/>
      <w:szCs w:val="20"/>
    </w:rPr>
  </w:style>
  <w:style w:type="character" w:customStyle="1" w:styleId="a4">
    <w:name w:val="Текст сноски Знак"/>
    <w:basedOn w:val="a0"/>
    <w:link w:val="a3"/>
    <w:uiPriority w:val="99"/>
    <w:semiHidden/>
    <w:locked/>
    <w:rsid w:val="00AB5F5E"/>
    <w:rPr>
      <w:rFonts w:cs="Times New Roman"/>
      <w:sz w:val="20"/>
      <w:szCs w:val="20"/>
    </w:rPr>
  </w:style>
  <w:style w:type="character" w:styleId="a5">
    <w:name w:val="footnote reference"/>
    <w:basedOn w:val="a0"/>
    <w:uiPriority w:val="99"/>
    <w:semiHidden/>
    <w:rsid w:val="00AB5F5E"/>
    <w:rPr>
      <w:rFonts w:cs="Times New Roman"/>
      <w:vertAlign w:val="superscript"/>
    </w:rPr>
  </w:style>
  <w:style w:type="character" w:styleId="a6">
    <w:name w:val="Hyperlink"/>
    <w:basedOn w:val="a0"/>
    <w:uiPriority w:val="99"/>
    <w:rsid w:val="00AB5F5E"/>
    <w:rPr>
      <w:rFonts w:cs="Times New Roman"/>
      <w:color w:val="0000FF"/>
      <w:u w:val="single"/>
    </w:rPr>
  </w:style>
  <w:style w:type="character" w:customStyle="1" w:styleId="apple-converted-space">
    <w:name w:val="apple-converted-space"/>
    <w:basedOn w:val="a0"/>
    <w:uiPriority w:val="99"/>
    <w:rsid w:val="002E2E7D"/>
    <w:rPr>
      <w:rFonts w:cs="Times New Roman"/>
    </w:rPr>
  </w:style>
  <w:style w:type="paragraph" w:styleId="a7">
    <w:name w:val="List Paragraph"/>
    <w:basedOn w:val="a"/>
    <w:uiPriority w:val="99"/>
    <w:qFormat/>
    <w:rsid w:val="00924C9C"/>
    <w:pPr>
      <w:ind w:left="720"/>
      <w:contextualSpacing/>
    </w:pPr>
  </w:style>
  <w:style w:type="paragraph" w:styleId="a8">
    <w:name w:val="TOC Heading"/>
    <w:basedOn w:val="1"/>
    <w:next w:val="a"/>
    <w:uiPriority w:val="99"/>
    <w:qFormat/>
    <w:rsid w:val="007F5884"/>
    <w:pPr>
      <w:outlineLvl w:val="9"/>
    </w:pPr>
    <w:rPr>
      <w:lang w:eastAsia="ru-RU"/>
    </w:rPr>
  </w:style>
  <w:style w:type="paragraph" w:styleId="11">
    <w:name w:val="toc 1"/>
    <w:basedOn w:val="a"/>
    <w:next w:val="a"/>
    <w:autoRedefine/>
    <w:uiPriority w:val="99"/>
    <w:rsid w:val="007F5884"/>
    <w:pPr>
      <w:spacing w:after="100"/>
    </w:pPr>
  </w:style>
  <w:style w:type="paragraph" w:styleId="a9">
    <w:name w:val="Balloon Text"/>
    <w:basedOn w:val="a"/>
    <w:link w:val="aa"/>
    <w:uiPriority w:val="99"/>
    <w:semiHidden/>
    <w:rsid w:val="007F58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F5884"/>
    <w:rPr>
      <w:rFonts w:ascii="Tahoma" w:hAnsi="Tahoma" w:cs="Tahoma"/>
      <w:sz w:val="16"/>
      <w:szCs w:val="16"/>
    </w:rPr>
  </w:style>
  <w:style w:type="paragraph" w:styleId="ab">
    <w:name w:val="header"/>
    <w:basedOn w:val="a"/>
    <w:link w:val="ac"/>
    <w:uiPriority w:val="99"/>
    <w:rsid w:val="007F5884"/>
    <w:pPr>
      <w:tabs>
        <w:tab w:val="center" w:pos="4819"/>
        <w:tab w:val="right" w:pos="9639"/>
      </w:tabs>
      <w:spacing w:after="0" w:line="240" w:lineRule="auto"/>
    </w:pPr>
  </w:style>
  <w:style w:type="character" w:customStyle="1" w:styleId="ac">
    <w:name w:val="Верхний колонтитул Знак"/>
    <w:basedOn w:val="a0"/>
    <w:link w:val="ab"/>
    <w:uiPriority w:val="99"/>
    <w:locked/>
    <w:rsid w:val="007F5884"/>
    <w:rPr>
      <w:rFonts w:cs="Times New Roman"/>
    </w:rPr>
  </w:style>
  <w:style w:type="paragraph" w:styleId="ad">
    <w:name w:val="footer"/>
    <w:basedOn w:val="a"/>
    <w:link w:val="ae"/>
    <w:uiPriority w:val="99"/>
    <w:rsid w:val="007F5884"/>
    <w:pPr>
      <w:tabs>
        <w:tab w:val="center" w:pos="4819"/>
        <w:tab w:val="right" w:pos="9639"/>
      </w:tabs>
      <w:spacing w:after="0" w:line="240" w:lineRule="auto"/>
    </w:pPr>
  </w:style>
  <w:style w:type="character" w:customStyle="1" w:styleId="ae">
    <w:name w:val="Нижний колонтитул Знак"/>
    <w:basedOn w:val="a0"/>
    <w:link w:val="ad"/>
    <w:uiPriority w:val="99"/>
    <w:locked/>
    <w:rsid w:val="007F5884"/>
    <w:rPr>
      <w:rFonts w:cs="Times New Roman"/>
    </w:rPr>
  </w:style>
  <w:style w:type="paragraph" w:styleId="af">
    <w:name w:val="Normal (Web)"/>
    <w:basedOn w:val="a"/>
    <w:uiPriority w:val="99"/>
    <w:semiHidden/>
    <w:rsid w:val="00DB7B7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58916">
      <w:marLeft w:val="0"/>
      <w:marRight w:val="0"/>
      <w:marTop w:val="0"/>
      <w:marBottom w:val="0"/>
      <w:divBdr>
        <w:top w:val="none" w:sz="0" w:space="0" w:color="auto"/>
        <w:left w:val="none" w:sz="0" w:space="0" w:color="auto"/>
        <w:bottom w:val="none" w:sz="0" w:space="0" w:color="auto"/>
        <w:right w:val="none" w:sz="0" w:space="0" w:color="auto"/>
      </w:divBdr>
    </w:div>
    <w:div w:id="1175458917">
      <w:marLeft w:val="0"/>
      <w:marRight w:val="0"/>
      <w:marTop w:val="0"/>
      <w:marBottom w:val="0"/>
      <w:divBdr>
        <w:top w:val="none" w:sz="0" w:space="0" w:color="auto"/>
        <w:left w:val="none" w:sz="0" w:space="0" w:color="auto"/>
        <w:bottom w:val="none" w:sz="0" w:space="0" w:color="auto"/>
        <w:right w:val="none" w:sz="0" w:space="0" w:color="auto"/>
      </w:divBdr>
    </w:div>
    <w:div w:id="1175458918">
      <w:marLeft w:val="0"/>
      <w:marRight w:val="0"/>
      <w:marTop w:val="0"/>
      <w:marBottom w:val="0"/>
      <w:divBdr>
        <w:top w:val="none" w:sz="0" w:space="0" w:color="auto"/>
        <w:left w:val="none" w:sz="0" w:space="0" w:color="auto"/>
        <w:bottom w:val="none" w:sz="0" w:space="0" w:color="auto"/>
        <w:right w:val="none" w:sz="0" w:space="0" w:color="auto"/>
      </w:divBdr>
    </w:div>
    <w:div w:id="1175458919">
      <w:marLeft w:val="0"/>
      <w:marRight w:val="0"/>
      <w:marTop w:val="0"/>
      <w:marBottom w:val="0"/>
      <w:divBdr>
        <w:top w:val="none" w:sz="0" w:space="0" w:color="auto"/>
        <w:left w:val="none" w:sz="0" w:space="0" w:color="auto"/>
        <w:bottom w:val="none" w:sz="0" w:space="0" w:color="auto"/>
        <w:right w:val="none" w:sz="0" w:space="0" w:color="auto"/>
      </w:divBdr>
    </w:div>
    <w:div w:id="1175458920">
      <w:marLeft w:val="0"/>
      <w:marRight w:val="0"/>
      <w:marTop w:val="0"/>
      <w:marBottom w:val="0"/>
      <w:divBdr>
        <w:top w:val="none" w:sz="0" w:space="0" w:color="auto"/>
        <w:left w:val="none" w:sz="0" w:space="0" w:color="auto"/>
        <w:bottom w:val="none" w:sz="0" w:space="0" w:color="auto"/>
        <w:right w:val="none" w:sz="0" w:space="0" w:color="auto"/>
      </w:divBdr>
    </w:div>
    <w:div w:id="1175458921">
      <w:marLeft w:val="0"/>
      <w:marRight w:val="0"/>
      <w:marTop w:val="0"/>
      <w:marBottom w:val="0"/>
      <w:divBdr>
        <w:top w:val="none" w:sz="0" w:space="0" w:color="auto"/>
        <w:left w:val="none" w:sz="0" w:space="0" w:color="auto"/>
        <w:bottom w:val="none" w:sz="0" w:space="0" w:color="auto"/>
        <w:right w:val="none" w:sz="0" w:space="0" w:color="auto"/>
      </w:divBdr>
    </w:div>
    <w:div w:id="1175458922">
      <w:marLeft w:val="0"/>
      <w:marRight w:val="0"/>
      <w:marTop w:val="0"/>
      <w:marBottom w:val="0"/>
      <w:divBdr>
        <w:top w:val="none" w:sz="0" w:space="0" w:color="auto"/>
        <w:left w:val="none" w:sz="0" w:space="0" w:color="auto"/>
        <w:bottom w:val="none" w:sz="0" w:space="0" w:color="auto"/>
        <w:right w:val="none" w:sz="0" w:space="0" w:color="auto"/>
      </w:divBdr>
    </w:div>
    <w:div w:id="1175458923">
      <w:marLeft w:val="0"/>
      <w:marRight w:val="0"/>
      <w:marTop w:val="0"/>
      <w:marBottom w:val="0"/>
      <w:divBdr>
        <w:top w:val="none" w:sz="0" w:space="0" w:color="auto"/>
        <w:left w:val="none" w:sz="0" w:space="0" w:color="auto"/>
        <w:bottom w:val="none" w:sz="0" w:space="0" w:color="auto"/>
        <w:right w:val="none" w:sz="0" w:space="0" w:color="auto"/>
      </w:divBdr>
    </w:div>
    <w:div w:id="117545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esni.org/grvojna/rosta/Rosta.php" TargetMode="External"/><Relationship Id="rId13" Type="http://schemas.openxmlformats.org/officeDocument/2006/relationships/hyperlink" Target="http://www.sovsibir.ru/news/14374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oletie.ru/fotoreportazh/eti_plakaty_razili_kak_snarady_991.htm" TargetMode="External"/><Relationship Id="rId17" Type="http://schemas.openxmlformats.org/officeDocument/2006/relationships/hyperlink" Target="http://tass.ru/hist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vartist.narod.ru/text/61.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ra-murza.ru/books/manipul/manipul12.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vartist.narod.ru/text19/018.htm" TargetMode="External"/><Relationship Id="rId23" Type="http://schemas.openxmlformats.org/officeDocument/2006/relationships/footer" Target="footer3.xml"/><Relationship Id="rId10" Type="http://schemas.openxmlformats.org/officeDocument/2006/relationships/hyperlink" Target="http://psyfactor.org/lib/zelinski-01.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kommersant.ru/doc/449916" TargetMode="External"/><Relationship Id="rId14" Type="http://schemas.openxmlformats.org/officeDocument/2006/relationships/hyperlink" Target="http://v-mayakovsky.com/okna_rosta.html"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dic.academic.ru/dic.nsf/sie/17417/%D0%A2%D0%95%D0%9B%D0%95%D0%93%D0%A0%D0%90%D0%A4%D0%9D%D0%9E%D0%95" TargetMode="External"/><Relationship Id="rId3" Type="http://schemas.openxmlformats.org/officeDocument/2006/relationships/hyperlink" Target="http://evartist.narod.ru/text19/018.htm" TargetMode="External"/><Relationship Id="rId7" Type="http://schemas.openxmlformats.org/officeDocument/2006/relationships/hyperlink" Target="http://evartist.narod.ru/text/61.htm" TargetMode="External"/><Relationship Id="rId12" Type="http://schemas.openxmlformats.org/officeDocument/2006/relationships/hyperlink" Target="http://kommersant.ru/doc/449916" TargetMode="External"/><Relationship Id="rId2" Type="http://schemas.openxmlformats.org/officeDocument/2006/relationships/hyperlink" Target="http://tass.ru/history" TargetMode="External"/><Relationship Id="rId1" Type="http://schemas.openxmlformats.org/officeDocument/2006/relationships/hyperlink" Target="http://v-mayakovsky.com/okna_rosta.html" TargetMode="External"/><Relationship Id="rId6" Type="http://schemas.openxmlformats.org/officeDocument/2006/relationships/hyperlink" Target="http://www.stoletie.ru/fotoreportazh/eti_plakaty_razili_kak_snarady_991.htm" TargetMode="External"/><Relationship Id="rId11" Type="http://schemas.openxmlformats.org/officeDocument/2006/relationships/hyperlink" Target="http://www.sovsibir.ru/news/143741" TargetMode="External"/><Relationship Id="rId5" Type="http://schemas.openxmlformats.org/officeDocument/2006/relationships/hyperlink" Target="http://psyfactor.org/lib/zelinski-01.htm" TargetMode="External"/><Relationship Id="rId10" Type="http://schemas.openxmlformats.org/officeDocument/2006/relationships/hyperlink" Target="http://www.bid.ru/internal.php?id=1206" TargetMode="External"/><Relationship Id="rId4" Type="http://schemas.openxmlformats.org/officeDocument/2006/relationships/hyperlink" Target="http://www.kara-murza.ru/books/manipul/manipul12.htm" TargetMode="External"/><Relationship Id="rId9" Type="http://schemas.openxmlformats.org/officeDocument/2006/relationships/hyperlink" Target="http://www.sovsibir.ru/news/143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33</Pages>
  <Words>6261</Words>
  <Characters>45568</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cp:lastPrinted>2017-04-27T11:17:00Z</cp:lastPrinted>
  <dcterms:created xsi:type="dcterms:W3CDTF">2017-04-06T05:47:00Z</dcterms:created>
  <dcterms:modified xsi:type="dcterms:W3CDTF">2017-04-28T15:41:00Z</dcterms:modified>
</cp:coreProperties>
</file>