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31" w:rsidRDefault="00774799" w:rsidP="008465CE">
      <w:pPr>
        <w:spacing w:after="0" w:line="240" w:lineRule="auto"/>
        <w:ind w:left="1134" w:right="1133"/>
        <w:jc w:val="both"/>
        <w:rPr>
          <w:rFonts w:ascii="Arial" w:hAnsi="Arial" w:cs="Arial"/>
          <w:i/>
        </w:rPr>
      </w:pPr>
      <w:proofErr w:type="spellStart"/>
      <w:r w:rsidRPr="00ED13F9">
        <w:rPr>
          <w:rFonts w:ascii="Arial" w:hAnsi="Arial" w:cs="Arial"/>
          <w:b/>
        </w:rPr>
        <w:t>Диривянкина</w:t>
      </w:r>
      <w:proofErr w:type="spellEnd"/>
      <w:r w:rsidRPr="00ED13F9">
        <w:rPr>
          <w:rFonts w:ascii="Arial" w:hAnsi="Arial" w:cs="Arial"/>
          <w:b/>
        </w:rPr>
        <w:t xml:space="preserve"> Ольга Владимировна</w:t>
      </w:r>
      <w:r w:rsidR="00F06788">
        <w:rPr>
          <w:rFonts w:ascii="Arial" w:hAnsi="Arial" w:cs="Arial"/>
          <w:b/>
        </w:rPr>
        <w:t xml:space="preserve">, </w:t>
      </w:r>
      <w:r w:rsidR="00F06788">
        <w:rPr>
          <w:rFonts w:ascii="Arial" w:hAnsi="Arial" w:cs="Arial"/>
          <w:i/>
        </w:rPr>
        <w:t>к</w:t>
      </w:r>
      <w:r w:rsidRPr="00ED13F9">
        <w:rPr>
          <w:rFonts w:ascii="Arial" w:hAnsi="Arial" w:cs="Arial"/>
          <w:i/>
        </w:rPr>
        <w:t>андидат педагогических наук, доцент, доцент кафедры общей и социальной педагогики,</w:t>
      </w:r>
      <w:r w:rsidRPr="00ED13F9">
        <w:rPr>
          <w:rFonts w:ascii="Calibri" w:hAnsi="Calibri" w:cs="Times New Roman"/>
          <w:i/>
        </w:rPr>
        <w:t xml:space="preserve"> </w:t>
      </w:r>
      <w:r w:rsidR="00203F31">
        <w:rPr>
          <w:rFonts w:ascii="Arial" w:hAnsi="Arial" w:cs="Arial"/>
          <w:i/>
        </w:rPr>
        <w:t xml:space="preserve">ФГБОУ </w:t>
      </w:r>
      <w:proofErr w:type="gramStart"/>
      <w:r w:rsidR="00203F31">
        <w:rPr>
          <w:rFonts w:ascii="Arial" w:hAnsi="Arial" w:cs="Arial"/>
          <w:i/>
        </w:rPr>
        <w:t>ВО</w:t>
      </w:r>
      <w:proofErr w:type="gramEnd"/>
      <w:r w:rsidR="00203F31">
        <w:rPr>
          <w:rFonts w:ascii="Arial" w:hAnsi="Arial" w:cs="Arial"/>
          <w:i/>
        </w:rPr>
        <w:t xml:space="preserve"> «</w:t>
      </w:r>
      <w:r w:rsidR="00203F31" w:rsidRPr="009C1E6D">
        <w:rPr>
          <w:rFonts w:ascii="Arial" w:hAnsi="Arial" w:cs="Arial"/>
          <w:i/>
        </w:rPr>
        <w:t>Кубанский государственный университет</w:t>
      </w:r>
      <w:r w:rsidR="00203F31">
        <w:rPr>
          <w:rFonts w:ascii="Arial" w:hAnsi="Arial" w:cs="Arial"/>
          <w:i/>
        </w:rPr>
        <w:t>» г. Краснода</w:t>
      </w:r>
      <w:r w:rsidR="00483E23">
        <w:rPr>
          <w:rFonts w:ascii="Arial" w:hAnsi="Arial" w:cs="Arial"/>
          <w:i/>
        </w:rPr>
        <w:t>р.</w:t>
      </w:r>
    </w:p>
    <w:p w:rsidR="00774799" w:rsidRPr="00203F31" w:rsidRDefault="008465CE" w:rsidP="008465CE">
      <w:pPr>
        <w:spacing w:after="0" w:line="240" w:lineRule="auto"/>
        <w:ind w:left="1134" w:right="1133"/>
        <w:jc w:val="both"/>
        <w:rPr>
          <w:rFonts w:ascii="Arial" w:hAnsi="Arial" w:cs="Arial"/>
          <w:i/>
        </w:rPr>
      </w:pPr>
      <w:hyperlink r:id="rId8" w:history="1">
        <w:r w:rsidR="00774799" w:rsidRPr="00C13341">
          <w:rPr>
            <w:rStyle w:val="a4"/>
            <w:rFonts w:ascii="Arial" w:hAnsi="Arial" w:cs="Arial"/>
            <w:u w:val="none"/>
            <w:lang w:val="en-US"/>
          </w:rPr>
          <w:t>o</w:t>
        </w:r>
        <w:r w:rsidR="00774799" w:rsidRPr="00C13341">
          <w:rPr>
            <w:rStyle w:val="a4"/>
            <w:rFonts w:ascii="Arial" w:hAnsi="Arial" w:cs="Arial"/>
            <w:u w:val="none"/>
          </w:rPr>
          <w:t>.</w:t>
        </w:r>
        <w:r w:rsidR="00774799" w:rsidRPr="00C13341">
          <w:rPr>
            <w:rStyle w:val="a4"/>
            <w:rFonts w:ascii="Arial" w:hAnsi="Arial" w:cs="Arial"/>
            <w:u w:val="none"/>
            <w:lang w:val="en-US"/>
          </w:rPr>
          <w:t>eva</w:t>
        </w:r>
        <w:r w:rsidR="00774799" w:rsidRPr="00C13341">
          <w:rPr>
            <w:rStyle w:val="a4"/>
            <w:rFonts w:ascii="Arial" w:hAnsi="Arial" w:cs="Arial"/>
            <w:u w:val="none"/>
          </w:rPr>
          <w:t>777@</w:t>
        </w:r>
        <w:r w:rsidR="00774799" w:rsidRPr="00C13341">
          <w:rPr>
            <w:rStyle w:val="a4"/>
            <w:rFonts w:ascii="Arial" w:hAnsi="Arial" w:cs="Arial"/>
            <w:u w:val="none"/>
            <w:lang w:val="en-US"/>
          </w:rPr>
          <w:t>mail</w:t>
        </w:r>
        <w:r w:rsidR="00774799" w:rsidRPr="00C13341">
          <w:rPr>
            <w:rStyle w:val="a4"/>
            <w:rFonts w:ascii="Arial" w:hAnsi="Arial" w:cs="Arial"/>
            <w:u w:val="none"/>
          </w:rPr>
          <w:t>.</w:t>
        </w:r>
        <w:proofErr w:type="spellStart"/>
        <w:r w:rsidR="00774799" w:rsidRPr="00C13341">
          <w:rPr>
            <w:rStyle w:val="a4"/>
            <w:rFonts w:ascii="Arial" w:hAnsi="Arial" w:cs="Arial"/>
            <w:u w:val="none"/>
            <w:lang w:val="en-US"/>
          </w:rPr>
          <w:t>ru</w:t>
        </w:r>
        <w:proofErr w:type="spellEnd"/>
      </w:hyperlink>
    </w:p>
    <w:p w:rsidR="00DC174C" w:rsidRDefault="00CE1E12" w:rsidP="008465CE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i/>
        </w:rPr>
      </w:pPr>
      <w:r w:rsidRPr="00F06788">
        <w:rPr>
          <w:rFonts w:ascii="Arial" w:hAnsi="Arial" w:cs="Arial"/>
          <w:b/>
        </w:rPr>
        <w:t>Савина Агнесса Васильевна</w:t>
      </w:r>
      <w:r w:rsidR="00F06788">
        <w:rPr>
          <w:rFonts w:ascii="Arial" w:hAnsi="Arial" w:cs="Arial"/>
          <w:b/>
        </w:rPr>
        <w:t xml:space="preserve">, </w:t>
      </w:r>
      <w:r w:rsidR="00DC174C" w:rsidRPr="00C263D3">
        <w:rPr>
          <w:rFonts w:ascii="Arial" w:hAnsi="Arial" w:cs="Arial"/>
          <w:i/>
        </w:rPr>
        <w:t xml:space="preserve">студентка </w:t>
      </w:r>
      <w:r w:rsidR="00DC174C">
        <w:rPr>
          <w:rFonts w:ascii="Arial" w:hAnsi="Arial" w:cs="Arial"/>
          <w:i/>
        </w:rPr>
        <w:t xml:space="preserve">3 курса специальности </w:t>
      </w:r>
    </w:p>
    <w:p w:rsidR="00203F31" w:rsidRPr="009C1E6D" w:rsidRDefault="00DC174C" w:rsidP="00DC174C">
      <w:pPr>
        <w:spacing w:after="0" w:line="240" w:lineRule="auto"/>
        <w:ind w:left="1134" w:right="113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«Педагогика и психология и девиантного поведения», </w:t>
      </w:r>
      <w:r w:rsidR="00203F31">
        <w:rPr>
          <w:rFonts w:ascii="Arial" w:hAnsi="Arial" w:cs="Arial"/>
          <w:i/>
        </w:rPr>
        <w:t xml:space="preserve">ФГБОУ </w:t>
      </w:r>
      <w:proofErr w:type="gramStart"/>
      <w:r w:rsidR="00203F31">
        <w:rPr>
          <w:rFonts w:ascii="Arial" w:hAnsi="Arial" w:cs="Arial"/>
          <w:i/>
        </w:rPr>
        <w:t>ВО</w:t>
      </w:r>
      <w:proofErr w:type="gramEnd"/>
      <w:r w:rsidR="00203F31">
        <w:rPr>
          <w:rFonts w:ascii="Arial" w:hAnsi="Arial" w:cs="Arial"/>
          <w:i/>
        </w:rPr>
        <w:t xml:space="preserve"> «</w:t>
      </w:r>
      <w:r w:rsidR="00203F31" w:rsidRPr="009C1E6D">
        <w:rPr>
          <w:rFonts w:ascii="Arial" w:hAnsi="Arial" w:cs="Arial"/>
          <w:i/>
        </w:rPr>
        <w:t>Кубанский государственный университет</w:t>
      </w:r>
      <w:r w:rsidR="00203F31">
        <w:rPr>
          <w:rFonts w:ascii="Arial" w:hAnsi="Arial" w:cs="Arial"/>
          <w:i/>
        </w:rPr>
        <w:t xml:space="preserve">» </w:t>
      </w:r>
      <w:r w:rsidR="00203F31" w:rsidRPr="009C1E6D">
        <w:rPr>
          <w:rFonts w:ascii="Arial" w:hAnsi="Arial" w:cs="Arial"/>
          <w:i/>
        </w:rPr>
        <w:t>г. Краснодар</w:t>
      </w:r>
      <w:r w:rsidR="00483E23">
        <w:rPr>
          <w:rFonts w:ascii="Arial" w:hAnsi="Arial" w:cs="Arial"/>
          <w:i/>
        </w:rPr>
        <w:t>.</w:t>
      </w:r>
    </w:p>
    <w:p w:rsidR="00774799" w:rsidRPr="00C13341" w:rsidRDefault="00483E23" w:rsidP="008465CE">
      <w:pPr>
        <w:spacing w:after="0" w:line="240" w:lineRule="auto"/>
        <w:ind w:left="1134" w:right="1133"/>
        <w:jc w:val="both"/>
        <w:rPr>
          <w:rFonts w:ascii="Arial" w:hAnsi="Arial" w:cs="Arial"/>
          <w:b/>
        </w:rPr>
      </w:pPr>
      <w:hyperlink r:id="rId9" w:history="1">
        <w:r w:rsidR="00CE1E12" w:rsidRPr="00C13341">
          <w:rPr>
            <w:rStyle w:val="a4"/>
            <w:rFonts w:ascii="Arial" w:hAnsi="Arial" w:cs="Arial"/>
            <w:u w:val="none"/>
            <w:lang w:val="en-US"/>
          </w:rPr>
          <w:t>agnessa</w:t>
        </w:r>
        <w:r w:rsidR="00CE1E12" w:rsidRPr="00C13341">
          <w:rPr>
            <w:rStyle w:val="a4"/>
            <w:rFonts w:ascii="Arial" w:hAnsi="Arial" w:cs="Arial"/>
            <w:u w:val="none"/>
          </w:rPr>
          <w:t>31051995@</w:t>
        </w:r>
        <w:r w:rsidR="00CE1E12" w:rsidRPr="00C13341">
          <w:rPr>
            <w:rStyle w:val="a4"/>
            <w:rFonts w:ascii="Arial" w:hAnsi="Arial" w:cs="Arial"/>
            <w:u w:val="none"/>
            <w:lang w:val="en-US"/>
          </w:rPr>
          <w:t>mail</w:t>
        </w:r>
        <w:r w:rsidR="00CE1E12" w:rsidRPr="00C13341">
          <w:rPr>
            <w:rStyle w:val="a4"/>
            <w:rFonts w:ascii="Arial" w:hAnsi="Arial" w:cs="Arial"/>
            <w:u w:val="none"/>
          </w:rPr>
          <w:t>.</w:t>
        </w:r>
        <w:proofErr w:type="spellStart"/>
        <w:r w:rsidR="00CE1E12" w:rsidRPr="00C13341">
          <w:rPr>
            <w:rStyle w:val="a4"/>
            <w:rFonts w:ascii="Arial" w:hAnsi="Arial" w:cs="Arial"/>
            <w:u w:val="none"/>
            <w:lang w:val="en-US"/>
          </w:rPr>
          <w:t>ru</w:t>
        </w:r>
        <w:proofErr w:type="spellEnd"/>
      </w:hyperlink>
    </w:p>
    <w:p w:rsidR="00774799" w:rsidRPr="00F06788" w:rsidRDefault="00E9656B" w:rsidP="008465CE">
      <w:pPr>
        <w:spacing w:after="0" w:line="240" w:lineRule="auto"/>
        <w:ind w:left="1134" w:right="1133"/>
        <w:jc w:val="both"/>
        <w:rPr>
          <w:rFonts w:ascii="Arial" w:hAnsi="Arial" w:cs="Arial"/>
          <w:b/>
        </w:rPr>
      </w:pPr>
      <w:r w:rsidRPr="00F06788">
        <w:rPr>
          <w:rFonts w:ascii="Arial" w:hAnsi="Arial" w:cs="Arial"/>
          <w:b/>
        </w:rPr>
        <w:t>П</w:t>
      </w:r>
      <w:r w:rsidR="00D460B2" w:rsidRPr="00F06788">
        <w:rPr>
          <w:rFonts w:ascii="Arial" w:hAnsi="Arial" w:cs="Arial"/>
          <w:b/>
        </w:rPr>
        <w:t>сихолого-педагогические аспекты</w:t>
      </w:r>
      <w:r w:rsidRPr="00F06788">
        <w:rPr>
          <w:rFonts w:ascii="Arial" w:hAnsi="Arial" w:cs="Arial"/>
          <w:b/>
        </w:rPr>
        <w:t xml:space="preserve"> появления </w:t>
      </w:r>
      <w:proofErr w:type="spellStart"/>
      <w:r w:rsidRPr="00F06788">
        <w:rPr>
          <w:rFonts w:ascii="Arial" w:hAnsi="Arial" w:cs="Arial"/>
          <w:b/>
        </w:rPr>
        <w:t>аутоагрессивного</w:t>
      </w:r>
      <w:proofErr w:type="spellEnd"/>
      <w:r w:rsidRPr="00F06788">
        <w:rPr>
          <w:rFonts w:ascii="Arial" w:hAnsi="Arial" w:cs="Arial"/>
          <w:b/>
        </w:rPr>
        <w:t xml:space="preserve"> поведения у подростков в школе.</w:t>
      </w:r>
    </w:p>
    <w:p w:rsidR="00182D77" w:rsidRPr="00F06788" w:rsidRDefault="00492FFF" w:rsidP="008465CE">
      <w:pPr>
        <w:spacing w:after="0" w:line="240" w:lineRule="auto"/>
        <w:ind w:left="1134" w:right="1133"/>
        <w:jc w:val="both"/>
        <w:rPr>
          <w:rFonts w:ascii="Arial" w:hAnsi="Arial" w:cs="Arial"/>
          <w:i/>
        </w:rPr>
      </w:pPr>
      <w:r w:rsidRPr="00F06788">
        <w:rPr>
          <w:rFonts w:ascii="Arial" w:hAnsi="Arial" w:cs="Arial"/>
          <w:b/>
          <w:i/>
        </w:rPr>
        <w:t>Аннотация</w:t>
      </w:r>
      <w:r w:rsidR="008C363B" w:rsidRPr="000118A7">
        <w:rPr>
          <w:rFonts w:ascii="Arial" w:hAnsi="Arial" w:cs="Arial"/>
        </w:rPr>
        <w:t>:</w:t>
      </w:r>
      <w:r w:rsidR="00182D77">
        <w:rPr>
          <w:rFonts w:ascii="Arial" w:hAnsi="Arial" w:cs="Arial"/>
        </w:rPr>
        <w:t xml:space="preserve"> </w:t>
      </w:r>
      <w:r w:rsidR="00182D77" w:rsidRPr="00F06788">
        <w:rPr>
          <w:rFonts w:ascii="Arial" w:hAnsi="Arial" w:cs="Arial"/>
          <w:i/>
        </w:rPr>
        <w:t>данная</w:t>
      </w:r>
      <w:r w:rsidRPr="00F06788">
        <w:rPr>
          <w:rFonts w:ascii="Arial" w:hAnsi="Arial" w:cs="Arial"/>
          <w:i/>
        </w:rPr>
        <w:t xml:space="preserve"> статья </w:t>
      </w:r>
      <w:r w:rsidR="003D52C9" w:rsidRPr="00F06788">
        <w:rPr>
          <w:rFonts w:ascii="Arial" w:hAnsi="Arial" w:cs="Arial"/>
          <w:i/>
        </w:rPr>
        <w:t xml:space="preserve"> посвящена </w:t>
      </w:r>
      <w:r w:rsidR="005F6F2E" w:rsidRPr="00F06788">
        <w:rPr>
          <w:rFonts w:ascii="Arial" w:hAnsi="Arial" w:cs="Arial"/>
          <w:i/>
        </w:rPr>
        <w:t>выявлению</w:t>
      </w:r>
      <w:r w:rsidR="00E9656B" w:rsidRPr="00F06788">
        <w:rPr>
          <w:rFonts w:ascii="Arial" w:hAnsi="Arial" w:cs="Arial"/>
          <w:i/>
        </w:rPr>
        <w:t xml:space="preserve"> </w:t>
      </w:r>
      <w:r w:rsidR="005F6F2E" w:rsidRPr="00F06788">
        <w:rPr>
          <w:rFonts w:ascii="Arial" w:hAnsi="Arial" w:cs="Arial"/>
          <w:i/>
        </w:rPr>
        <w:t>особенностей</w:t>
      </w:r>
      <w:r w:rsidR="00E9656B" w:rsidRPr="00F06788">
        <w:rPr>
          <w:rFonts w:ascii="Arial" w:hAnsi="Arial" w:cs="Arial"/>
          <w:i/>
        </w:rPr>
        <w:t xml:space="preserve"> появления </w:t>
      </w:r>
      <w:proofErr w:type="spellStart"/>
      <w:r w:rsidR="00E9656B" w:rsidRPr="00F06788">
        <w:rPr>
          <w:rFonts w:ascii="Arial" w:hAnsi="Arial" w:cs="Arial"/>
          <w:i/>
        </w:rPr>
        <w:t>аутоагрессивного</w:t>
      </w:r>
      <w:proofErr w:type="spellEnd"/>
      <w:r w:rsidR="00E9656B" w:rsidRPr="00F06788">
        <w:rPr>
          <w:rFonts w:ascii="Arial" w:hAnsi="Arial" w:cs="Arial"/>
          <w:i/>
        </w:rPr>
        <w:t xml:space="preserve"> поведения у подростков в школе.</w:t>
      </w:r>
      <w:r w:rsidR="005F6F2E" w:rsidRPr="00F06788">
        <w:rPr>
          <w:rFonts w:ascii="Arial" w:hAnsi="Arial" w:cs="Arial"/>
          <w:i/>
        </w:rPr>
        <w:t xml:space="preserve">  Раскрывается сущность понятия «</w:t>
      </w:r>
      <w:proofErr w:type="spellStart"/>
      <w:r w:rsidR="00182D77" w:rsidRPr="00F06788">
        <w:rPr>
          <w:rFonts w:ascii="Arial" w:hAnsi="Arial" w:cs="Arial"/>
          <w:i/>
        </w:rPr>
        <w:t>аутоагрессивного</w:t>
      </w:r>
      <w:proofErr w:type="spellEnd"/>
      <w:r w:rsidR="005F6F2E" w:rsidRPr="00F06788">
        <w:rPr>
          <w:rFonts w:ascii="Arial" w:hAnsi="Arial" w:cs="Arial"/>
          <w:i/>
        </w:rPr>
        <w:t xml:space="preserve"> поведения», «</w:t>
      </w:r>
      <w:proofErr w:type="spellStart"/>
      <w:r w:rsidR="00182D77" w:rsidRPr="00F06788">
        <w:rPr>
          <w:rFonts w:ascii="Arial" w:hAnsi="Arial" w:cs="Arial"/>
          <w:i/>
        </w:rPr>
        <w:t>аутоагрессии</w:t>
      </w:r>
      <w:proofErr w:type="spellEnd"/>
      <w:r w:rsidR="00182D77" w:rsidRPr="00F06788">
        <w:rPr>
          <w:rFonts w:ascii="Arial" w:hAnsi="Arial" w:cs="Arial"/>
          <w:i/>
        </w:rPr>
        <w:t xml:space="preserve">». Освещены причины агрессивности детей. </w:t>
      </w:r>
      <w:r w:rsidR="005F6F2E" w:rsidRPr="00F06788">
        <w:rPr>
          <w:rFonts w:ascii="Arial" w:hAnsi="Arial" w:cs="Arial"/>
          <w:i/>
        </w:rPr>
        <w:t xml:space="preserve">Описаны  </w:t>
      </w:r>
      <w:r w:rsidR="00182D77" w:rsidRPr="00F06788">
        <w:rPr>
          <w:rFonts w:ascii="Arial" w:hAnsi="Arial" w:cs="Arial"/>
          <w:i/>
        </w:rPr>
        <w:t>типы поведения школьников против себя.</w:t>
      </w:r>
      <w:r w:rsidR="00EE378D" w:rsidRPr="00F06788">
        <w:rPr>
          <w:rFonts w:ascii="Arial" w:hAnsi="Arial" w:cs="Arial"/>
          <w:i/>
        </w:rPr>
        <w:t xml:space="preserve"> Представлена классификаци</w:t>
      </w:r>
      <w:r w:rsidR="00CE1E12" w:rsidRPr="00F06788">
        <w:rPr>
          <w:rFonts w:ascii="Arial" w:hAnsi="Arial" w:cs="Arial"/>
          <w:i/>
        </w:rPr>
        <w:t xml:space="preserve">я </w:t>
      </w:r>
      <w:proofErr w:type="spellStart"/>
      <w:r w:rsidR="00CE1E12" w:rsidRPr="00F06788">
        <w:rPr>
          <w:rFonts w:ascii="Arial" w:hAnsi="Arial" w:cs="Arial"/>
          <w:i/>
        </w:rPr>
        <w:t>саморазрушающих</w:t>
      </w:r>
      <w:proofErr w:type="spellEnd"/>
      <w:r w:rsidR="00CE1E12" w:rsidRPr="00F06788">
        <w:rPr>
          <w:rFonts w:ascii="Arial" w:hAnsi="Arial" w:cs="Arial"/>
          <w:i/>
        </w:rPr>
        <w:t xml:space="preserve"> действий ребенка</w:t>
      </w:r>
      <w:r w:rsidR="00EE378D" w:rsidRPr="00F06788">
        <w:rPr>
          <w:rFonts w:ascii="Arial" w:hAnsi="Arial" w:cs="Arial"/>
          <w:i/>
        </w:rPr>
        <w:t>.</w:t>
      </w:r>
    </w:p>
    <w:p w:rsidR="0084785D" w:rsidRPr="00F06788" w:rsidRDefault="00492FFF" w:rsidP="008465CE">
      <w:pPr>
        <w:spacing w:after="0" w:line="240" w:lineRule="auto"/>
        <w:ind w:left="1134" w:right="1133"/>
        <w:jc w:val="both"/>
        <w:rPr>
          <w:rFonts w:ascii="Arial" w:hAnsi="Arial" w:cs="Arial"/>
          <w:i/>
        </w:rPr>
      </w:pPr>
      <w:r w:rsidRPr="00F06788">
        <w:rPr>
          <w:rFonts w:ascii="Arial" w:hAnsi="Arial" w:cs="Arial"/>
          <w:b/>
          <w:i/>
        </w:rPr>
        <w:t>Ключевые слова</w:t>
      </w:r>
      <w:r w:rsidR="008C363B" w:rsidRPr="00F06788">
        <w:rPr>
          <w:rFonts w:ascii="Arial" w:hAnsi="Arial" w:cs="Arial"/>
          <w:b/>
          <w:i/>
        </w:rPr>
        <w:t>:</w:t>
      </w:r>
      <w:r w:rsidR="00692CF5" w:rsidRPr="000118A7">
        <w:rPr>
          <w:rFonts w:ascii="Arial" w:hAnsi="Arial" w:cs="Arial"/>
        </w:rPr>
        <w:t xml:space="preserve"> </w:t>
      </w:r>
      <w:r w:rsidR="00182D77" w:rsidRPr="00F06788">
        <w:rPr>
          <w:rFonts w:ascii="Arial" w:hAnsi="Arial" w:cs="Arial"/>
          <w:i/>
        </w:rPr>
        <w:t xml:space="preserve">школьник, СМИ, школьный возраст, агрессия, </w:t>
      </w:r>
      <w:proofErr w:type="spellStart"/>
      <w:r w:rsidR="00182D77" w:rsidRPr="00F06788">
        <w:rPr>
          <w:rFonts w:ascii="Arial" w:hAnsi="Arial" w:cs="Arial"/>
          <w:i/>
        </w:rPr>
        <w:t>аутоагрес</w:t>
      </w:r>
      <w:r w:rsidR="002F5AFE" w:rsidRPr="00F06788">
        <w:rPr>
          <w:rFonts w:ascii="Arial" w:hAnsi="Arial" w:cs="Arial"/>
          <w:i/>
        </w:rPr>
        <w:t>сивное</w:t>
      </w:r>
      <w:proofErr w:type="spellEnd"/>
      <w:r w:rsidR="002F5AFE" w:rsidRPr="00F06788">
        <w:rPr>
          <w:rFonts w:ascii="Arial" w:hAnsi="Arial" w:cs="Arial"/>
          <w:i/>
        </w:rPr>
        <w:t xml:space="preserve"> и суицидальное поведение, </w:t>
      </w:r>
      <w:proofErr w:type="spellStart"/>
      <w:r w:rsidR="002F5AFE" w:rsidRPr="00F06788">
        <w:rPr>
          <w:rFonts w:ascii="Arial" w:hAnsi="Arial" w:cs="Arial"/>
          <w:i/>
        </w:rPr>
        <w:t>саморазрушающее</w:t>
      </w:r>
      <w:proofErr w:type="spellEnd"/>
      <w:r w:rsidR="002F5AFE" w:rsidRPr="00F06788">
        <w:rPr>
          <w:rFonts w:ascii="Arial" w:hAnsi="Arial" w:cs="Arial"/>
          <w:i/>
        </w:rPr>
        <w:t xml:space="preserve"> поведение.</w:t>
      </w:r>
    </w:p>
    <w:p w:rsidR="00182D77" w:rsidRPr="000118A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</w:p>
    <w:p w:rsid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В настоящее время повысился уровень </w:t>
      </w:r>
      <w:proofErr w:type="spellStart"/>
      <w:r w:rsidRPr="00182D77">
        <w:rPr>
          <w:rFonts w:ascii="Arial" w:hAnsi="Arial" w:cs="Arial"/>
        </w:rPr>
        <w:t>аутоагрессивного</w:t>
      </w:r>
      <w:proofErr w:type="spellEnd"/>
      <w:r w:rsidRPr="00182D77">
        <w:rPr>
          <w:rFonts w:ascii="Arial" w:hAnsi="Arial" w:cs="Arial"/>
        </w:rPr>
        <w:t xml:space="preserve"> поведения не только в России, но и в ряде других цивилизованных стран мира. Как показывают данные ВОЗ, количество суицидальных попыток у школьников и юношей 15-24 лет в Российской федерации стало возрастать около 2,5-3 раз. Очевидно, что предпосылками такого всплеска разрушающего поведения среди молодежи могут быть изменения в общественной жизни в целом. В частности таких ее сфер как: политических, духовных, материальных, этнических и других. Эти изменения влекут повышенных требований к личности, и таким образом вызывают сбой привычной  для человека жизни, приводят к  росту внутренних переживаний, что сопровождается напряжением. Подростки, как мы знаем, в период становления личности, становятся более уязвимыми ко всем изменениям, которые происходят как во внутреннем мире самой личности, так и во внешнем, поэтому именно они и являются мишенью </w:t>
      </w:r>
      <w:proofErr w:type="spellStart"/>
      <w:r w:rsidRPr="00182D77">
        <w:rPr>
          <w:rFonts w:ascii="Arial" w:hAnsi="Arial" w:cs="Arial"/>
        </w:rPr>
        <w:t>аутоагрессии</w:t>
      </w:r>
      <w:proofErr w:type="spellEnd"/>
      <w:r w:rsidRPr="00182D77">
        <w:rPr>
          <w:rFonts w:ascii="Arial" w:hAnsi="Arial" w:cs="Arial"/>
        </w:rPr>
        <w:t>.</w:t>
      </w:r>
      <w:r w:rsidR="002F5AFE" w:rsidRPr="002F5AFE">
        <w:t xml:space="preserve"> </w:t>
      </w:r>
      <w:r w:rsidR="002F5AFE" w:rsidRPr="002F5AFE">
        <w:rPr>
          <w:rFonts w:ascii="Arial" w:hAnsi="Arial" w:cs="Arial"/>
        </w:rPr>
        <w:t xml:space="preserve">Различные формы </w:t>
      </w:r>
      <w:proofErr w:type="spellStart"/>
      <w:r w:rsidR="002F5AFE">
        <w:rPr>
          <w:rFonts w:ascii="Arial" w:hAnsi="Arial" w:cs="Arial"/>
        </w:rPr>
        <w:t>саморазрушающего</w:t>
      </w:r>
      <w:proofErr w:type="spellEnd"/>
      <w:r w:rsidR="002F5AFE" w:rsidRPr="002F5AFE">
        <w:rPr>
          <w:rFonts w:ascii="Arial" w:hAnsi="Arial" w:cs="Arial"/>
        </w:rPr>
        <w:t xml:space="preserve"> </w:t>
      </w:r>
      <w:r w:rsidR="002F5AFE">
        <w:rPr>
          <w:rFonts w:ascii="Arial" w:hAnsi="Arial" w:cs="Arial"/>
        </w:rPr>
        <w:t xml:space="preserve">поведения у детей и подростков могут </w:t>
      </w:r>
      <w:proofErr w:type="spellStart"/>
      <w:r w:rsidR="002F5AFE">
        <w:rPr>
          <w:rFonts w:ascii="Arial" w:hAnsi="Arial" w:cs="Arial"/>
        </w:rPr>
        <w:t>проявля</w:t>
      </w:r>
      <w:r w:rsidR="002F5AFE" w:rsidRPr="002F5AFE">
        <w:rPr>
          <w:rFonts w:ascii="Arial" w:hAnsi="Arial" w:cs="Arial"/>
        </w:rPr>
        <w:t>тся</w:t>
      </w:r>
      <w:proofErr w:type="spellEnd"/>
      <w:r w:rsidR="002F5AFE" w:rsidRPr="002F5AFE">
        <w:rPr>
          <w:rFonts w:ascii="Arial" w:hAnsi="Arial" w:cs="Arial"/>
        </w:rPr>
        <w:t xml:space="preserve"> в нарушении школьной дисциплины, грубом обращении с одноклассника</w:t>
      </w:r>
      <w:r w:rsidR="002F5AFE">
        <w:rPr>
          <w:rFonts w:ascii="Arial" w:hAnsi="Arial" w:cs="Arial"/>
        </w:rPr>
        <w:t xml:space="preserve">ми и учителями,  сквернословии, </w:t>
      </w:r>
      <w:proofErr w:type="spellStart"/>
      <w:r w:rsidR="002F5AFE">
        <w:rPr>
          <w:rFonts w:ascii="Arial" w:hAnsi="Arial" w:cs="Arial"/>
        </w:rPr>
        <w:t>моббинге</w:t>
      </w:r>
      <w:proofErr w:type="spellEnd"/>
      <w:r w:rsidR="002F5AFE">
        <w:rPr>
          <w:rFonts w:ascii="Arial" w:hAnsi="Arial" w:cs="Arial"/>
        </w:rPr>
        <w:t>.</w:t>
      </w:r>
    </w:p>
    <w:p w:rsidR="00E81956" w:rsidRPr="00182D77" w:rsidRDefault="00E81956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proofErr w:type="spellStart"/>
      <w:r w:rsidRPr="00E81956">
        <w:rPr>
          <w:rFonts w:ascii="Arial" w:hAnsi="Arial" w:cs="Arial"/>
        </w:rPr>
        <w:t>Аутоагрессивное</w:t>
      </w:r>
      <w:proofErr w:type="spellEnd"/>
      <w:r w:rsidRPr="00E81956">
        <w:rPr>
          <w:rFonts w:ascii="Arial" w:hAnsi="Arial" w:cs="Arial"/>
        </w:rPr>
        <w:t xml:space="preserve"> поведение проявляется в двух формах: самоубийстве (суицидальном поведении) и </w:t>
      </w:r>
      <w:proofErr w:type="spellStart"/>
      <w:r w:rsidRPr="00E81956">
        <w:rPr>
          <w:rFonts w:ascii="Arial" w:hAnsi="Arial" w:cs="Arial"/>
        </w:rPr>
        <w:t>самоврежденин</w:t>
      </w:r>
      <w:proofErr w:type="spellEnd"/>
      <w:r w:rsidRPr="00E81956">
        <w:rPr>
          <w:rFonts w:ascii="Arial" w:hAnsi="Arial" w:cs="Arial"/>
        </w:rPr>
        <w:t xml:space="preserve"> (</w:t>
      </w:r>
      <w:proofErr w:type="spellStart"/>
      <w:r w:rsidRPr="00E81956">
        <w:rPr>
          <w:rFonts w:ascii="Arial" w:hAnsi="Arial" w:cs="Arial"/>
        </w:rPr>
        <w:t>парасуицидальном</w:t>
      </w:r>
      <w:proofErr w:type="spellEnd"/>
      <w:r w:rsidRPr="00E81956">
        <w:rPr>
          <w:rFonts w:ascii="Arial" w:hAnsi="Arial" w:cs="Arial"/>
        </w:rPr>
        <w:t xml:space="preserve"> поведении). Их различия заключены в конечной цели (смерти или членовредительстве) и вероятности ее достижения.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Чтобы понять, что такое </w:t>
      </w:r>
      <w:proofErr w:type="spellStart"/>
      <w:r w:rsidRPr="00182D77">
        <w:rPr>
          <w:rFonts w:ascii="Arial" w:hAnsi="Arial" w:cs="Arial"/>
        </w:rPr>
        <w:t>аутоагрессивное</w:t>
      </w:r>
      <w:proofErr w:type="spellEnd"/>
      <w:r w:rsidRPr="00182D77">
        <w:rPr>
          <w:rFonts w:ascii="Arial" w:hAnsi="Arial" w:cs="Arial"/>
        </w:rPr>
        <w:t xml:space="preserve"> поведение, разберем  несколько определений данного термина. Итак, </w:t>
      </w:r>
      <w:proofErr w:type="spellStart"/>
      <w:r w:rsidRPr="00182D77">
        <w:rPr>
          <w:rFonts w:ascii="Arial" w:hAnsi="Arial" w:cs="Arial"/>
        </w:rPr>
        <w:t>аутоагрессивное</w:t>
      </w:r>
      <w:proofErr w:type="spellEnd"/>
      <w:r w:rsidRPr="00182D77">
        <w:rPr>
          <w:rFonts w:ascii="Arial" w:hAnsi="Arial" w:cs="Arial"/>
        </w:rPr>
        <w:t xml:space="preserve"> поведение-действия, </w:t>
      </w:r>
      <w:proofErr w:type="gramStart"/>
      <w:r w:rsidRPr="00182D77">
        <w:rPr>
          <w:rFonts w:ascii="Arial" w:hAnsi="Arial" w:cs="Arial"/>
        </w:rPr>
        <w:t>направленные</w:t>
      </w:r>
      <w:proofErr w:type="gramEnd"/>
      <w:r w:rsidRPr="00182D77">
        <w:rPr>
          <w:rFonts w:ascii="Arial" w:hAnsi="Arial" w:cs="Arial"/>
        </w:rPr>
        <w:t xml:space="preserve"> на нанесение какого-либо ущерба своему соматическому или психическому здоровью. Разновидность агрессивного поведения, при котором совпадает объект и субъект агрессии.  </w:t>
      </w:r>
      <w:proofErr w:type="spellStart"/>
      <w:r w:rsidRPr="00182D77">
        <w:rPr>
          <w:rFonts w:ascii="Arial" w:hAnsi="Arial" w:cs="Arial"/>
        </w:rPr>
        <w:t>Аутоагрессия</w:t>
      </w:r>
      <w:proofErr w:type="spellEnd"/>
      <w:r w:rsidRPr="00182D77">
        <w:rPr>
          <w:rFonts w:ascii="Arial" w:hAnsi="Arial" w:cs="Arial"/>
        </w:rPr>
        <w:t xml:space="preserve"> и агрессия имеют одни и те же патогенетические механизмы и соотносятся по типу «клапанного взаимодействия». При этом агрессивное поведение может направляться либо на окружающих, либо на себя. [1] </w:t>
      </w:r>
    </w:p>
    <w:p w:rsidR="0082532C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 В отличие от предыдущего автора, Софья </w:t>
      </w:r>
      <w:proofErr w:type="spellStart"/>
      <w:r w:rsidRPr="00182D77">
        <w:rPr>
          <w:rFonts w:ascii="Arial" w:hAnsi="Arial" w:cs="Arial"/>
        </w:rPr>
        <w:t>Кимовна</w:t>
      </w:r>
      <w:proofErr w:type="spellEnd"/>
      <w:r w:rsidRPr="00182D77">
        <w:rPr>
          <w:rFonts w:ascii="Arial" w:hAnsi="Arial" w:cs="Arial"/>
        </w:rPr>
        <w:t xml:space="preserve"> Нартова-</w:t>
      </w:r>
      <w:proofErr w:type="spellStart"/>
      <w:r w:rsidRPr="00182D77">
        <w:rPr>
          <w:rFonts w:ascii="Arial" w:hAnsi="Arial" w:cs="Arial"/>
        </w:rPr>
        <w:t>Бочавер</w:t>
      </w:r>
      <w:proofErr w:type="spellEnd"/>
      <w:r w:rsidRPr="00182D77">
        <w:rPr>
          <w:rFonts w:ascii="Arial" w:hAnsi="Arial" w:cs="Arial"/>
        </w:rPr>
        <w:t xml:space="preserve"> под </w:t>
      </w:r>
      <w:proofErr w:type="spellStart"/>
      <w:r w:rsidRPr="00182D77">
        <w:rPr>
          <w:rFonts w:ascii="Arial" w:hAnsi="Arial" w:cs="Arial"/>
        </w:rPr>
        <w:t>аутоагрессивным</w:t>
      </w:r>
      <w:proofErr w:type="spellEnd"/>
      <w:r w:rsidRPr="00182D77">
        <w:rPr>
          <w:rFonts w:ascii="Arial" w:hAnsi="Arial" w:cs="Arial"/>
        </w:rPr>
        <w:t xml:space="preserve"> поведением понимает вторичную психологическую защиту, в ходе чего человек перенаправляет негативный аффект внешнего объекта на себя.[2] </w:t>
      </w:r>
    </w:p>
    <w:p w:rsid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 </w:t>
      </w:r>
      <w:r w:rsidR="0082532C" w:rsidRPr="0082532C">
        <w:rPr>
          <w:rFonts w:ascii="Arial" w:hAnsi="Arial" w:cs="Arial"/>
        </w:rPr>
        <w:t xml:space="preserve">С.С. Степанов под </w:t>
      </w:r>
      <w:proofErr w:type="spellStart"/>
      <w:r w:rsidR="0082532C" w:rsidRPr="0082532C">
        <w:rPr>
          <w:rFonts w:ascii="Arial" w:hAnsi="Arial" w:cs="Arial"/>
        </w:rPr>
        <w:t>аутоагрессией</w:t>
      </w:r>
      <w:proofErr w:type="spellEnd"/>
      <w:r w:rsidR="0082532C" w:rsidRPr="0082532C">
        <w:rPr>
          <w:rFonts w:ascii="Arial" w:hAnsi="Arial" w:cs="Arial"/>
        </w:rPr>
        <w:t xml:space="preserve"> понимает разновидность агрессивного поведения, при котором враждебные действия по каким-либо причинам (преимущественно социального характера) не могут быть обращены на раздражающий объект и направляются человеком на самого себя. Такие действия </w:t>
      </w:r>
      <w:r w:rsidR="0082532C" w:rsidRPr="0082532C">
        <w:rPr>
          <w:rFonts w:ascii="Arial" w:hAnsi="Arial" w:cs="Arial"/>
        </w:rPr>
        <w:lastRenderedPageBreak/>
        <w:t>проявляются в склонности к самоунижению, самобичеванию, иногда – в нанесении себе физических повреждений и в особо тяжелых случаях – в попытках суицида. Данное поведение характерно для лиц, страдающих невротическими и депрессивными расстройствами.[3]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Типы </w:t>
      </w:r>
      <w:proofErr w:type="spellStart"/>
      <w:r w:rsidRPr="00182D77">
        <w:rPr>
          <w:rFonts w:ascii="Arial" w:hAnsi="Arial" w:cs="Arial"/>
        </w:rPr>
        <w:t>аутоагрессивного</w:t>
      </w:r>
      <w:proofErr w:type="spellEnd"/>
      <w:r w:rsidRPr="00182D77">
        <w:rPr>
          <w:rFonts w:ascii="Arial" w:hAnsi="Arial" w:cs="Arial"/>
        </w:rPr>
        <w:t xml:space="preserve"> поведения: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1)суицидальное поведение: осознанные действия, направленные на добровольное лишение себя жизни; 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2)суицидальные эквиваленты и </w:t>
      </w:r>
      <w:proofErr w:type="spellStart"/>
      <w:r w:rsidRPr="00182D77">
        <w:rPr>
          <w:rFonts w:ascii="Arial" w:hAnsi="Arial" w:cs="Arial"/>
        </w:rPr>
        <w:t>аутодеструктивное</w:t>
      </w:r>
      <w:proofErr w:type="spellEnd"/>
      <w:r w:rsidRPr="00182D77">
        <w:rPr>
          <w:rFonts w:ascii="Arial" w:hAnsi="Arial" w:cs="Arial"/>
        </w:rPr>
        <w:t xml:space="preserve"> поведение: неосознанные действия (иногда преднамеренные поступки), целью которых не является добровольное лишение себя жизни, но ведущие к физическому (психическому) саморазрушению или к самоуничтожению;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3)</w:t>
      </w:r>
      <w:proofErr w:type="spellStart"/>
      <w:r w:rsidRPr="00182D77">
        <w:rPr>
          <w:rFonts w:ascii="Arial" w:hAnsi="Arial" w:cs="Arial"/>
        </w:rPr>
        <w:t>несуицидальное</w:t>
      </w:r>
      <w:proofErr w:type="spellEnd"/>
      <w:r w:rsidRPr="00182D77">
        <w:rPr>
          <w:rFonts w:ascii="Arial" w:hAnsi="Arial" w:cs="Arial"/>
        </w:rPr>
        <w:t xml:space="preserve"> </w:t>
      </w:r>
      <w:proofErr w:type="spellStart"/>
      <w:r w:rsidRPr="00182D77">
        <w:rPr>
          <w:rFonts w:ascii="Arial" w:hAnsi="Arial" w:cs="Arial"/>
        </w:rPr>
        <w:t>аутоагрессивное</w:t>
      </w:r>
      <w:proofErr w:type="spellEnd"/>
      <w:r w:rsidRPr="00182D77">
        <w:rPr>
          <w:rFonts w:ascii="Arial" w:hAnsi="Arial" w:cs="Arial"/>
        </w:rPr>
        <w:t xml:space="preserve"> поведение: различные формы умышленных самоповреждений (самоотравлений), целью которых не является добровольная смерть (или заведомо неопасные для жизни).[1]</w:t>
      </w:r>
    </w:p>
    <w:p w:rsidR="00EF58BD" w:rsidRPr="00EF58BD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proofErr w:type="spellStart"/>
      <w:r w:rsidRPr="00EF58BD">
        <w:rPr>
          <w:rFonts w:ascii="Arial" w:hAnsi="Arial" w:cs="Arial"/>
        </w:rPr>
        <w:t>Саморазрушительные</w:t>
      </w:r>
      <w:proofErr w:type="spellEnd"/>
      <w:r w:rsidRPr="00EF58BD">
        <w:rPr>
          <w:rFonts w:ascii="Arial" w:hAnsi="Arial" w:cs="Arial"/>
        </w:rPr>
        <w:t xml:space="preserve"> действия можно классифицировать следующим образом:</w:t>
      </w:r>
    </w:p>
    <w:p w:rsidR="00EF58BD" w:rsidRPr="00EF58BD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EF58BD">
        <w:rPr>
          <w:rFonts w:ascii="Arial" w:hAnsi="Arial" w:cs="Arial"/>
        </w:rPr>
        <w:t>1.</w:t>
      </w:r>
      <w:r w:rsidRPr="00EF58BD">
        <w:rPr>
          <w:rFonts w:ascii="Arial" w:hAnsi="Arial" w:cs="Arial"/>
        </w:rPr>
        <w:tab/>
        <w:t>По влиянию на область человеческого бытия (физические, психические, социальные, духовные);</w:t>
      </w:r>
    </w:p>
    <w:p w:rsidR="00EF58BD" w:rsidRPr="00EF58BD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EF58BD">
        <w:rPr>
          <w:rFonts w:ascii="Arial" w:hAnsi="Arial" w:cs="Arial"/>
        </w:rPr>
        <w:t>2.</w:t>
      </w:r>
      <w:r w:rsidRPr="00EF58BD">
        <w:rPr>
          <w:rFonts w:ascii="Arial" w:hAnsi="Arial" w:cs="Arial"/>
        </w:rPr>
        <w:tab/>
        <w:t>По структурным характеристикам (</w:t>
      </w:r>
      <w:proofErr w:type="spellStart"/>
      <w:r w:rsidRPr="00EF58BD">
        <w:rPr>
          <w:rFonts w:ascii="Arial" w:hAnsi="Arial" w:cs="Arial"/>
        </w:rPr>
        <w:t>идиаторные</w:t>
      </w:r>
      <w:proofErr w:type="spellEnd"/>
      <w:r w:rsidRPr="00EF58BD">
        <w:rPr>
          <w:rFonts w:ascii="Arial" w:hAnsi="Arial" w:cs="Arial"/>
        </w:rPr>
        <w:t xml:space="preserve">, </w:t>
      </w:r>
      <w:proofErr w:type="gramStart"/>
      <w:r w:rsidRPr="00EF58BD">
        <w:rPr>
          <w:rFonts w:ascii="Arial" w:hAnsi="Arial" w:cs="Arial"/>
        </w:rPr>
        <w:t>аффективные</w:t>
      </w:r>
      <w:proofErr w:type="gramEnd"/>
      <w:r w:rsidRPr="00EF58BD">
        <w:rPr>
          <w:rFonts w:ascii="Arial" w:hAnsi="Arial" w:cs="Arial"/>
        </w:rPr>
        <w:t xml:space="preserve">, </w:t>
      </w:r>
      <w:proofErr w:type="spellStart"/>
      <w:r w:rsidRPr="00EF58BD">
        <w:rPr>
          <w:rFonts w:ascii="Arial" w:hAnsi="Arial" w:cs="Arial"/>
        </w:rPr>
        <w:t>внешнеповеденческие</w:t>
      </w:r>
      <w:proofErr w:type="spellEnd"/>
      <w:r w:rsidRPr="00EF58BD">
        <w:rPr>
          <w:rFonts w:ascii="Arial" w:hAnsi="Arial" w:cs="Arial"/>
        </w:rPr>
        <w:t>);</w:t>
      </w:r>
    </w:p>
    <w:p w:rsidR="00EF58BD" w:rsidRPr="00EF58BD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EF58BD">
        <w:rPr>
          <w:rFonts w:ascii="Arial" w:hAnsi="Arial" w:cs="Arial"/>
        </w:rPr>
        <w:t>3.</w:t>
      </w:r>
      <w:r w:rsidRPr="00EF58BD">
        <w:rPr>
          <w:rFonts w:ascii="Arial" w:hAnsi="Arial" w:cs="Arial"/>
        </w:rPr>
        <w:tab/>
        <w:t xml:space="preserve">По способу реализации (непосредственные, расширенные, опосредованные, </w:t>
      </w:r>
      <w:proofErr w:type="spellStart"/>
      <w:r w:rsidRPr="00EF58BD">
        <w:rPr>
          <w:rFonts w:ascii="Arial" w:hAnsi="Arial" w:cs="Arial"/>
        </w:rPr>
        <w:t>трансагрессивные</w:t>
      </w:r>
      <w:proofErr w:type="spellEnd"/>
      <w:r w:rsidRPr="00EF58BD">
        <w:rPr>
          <w:rFonts w:ascii="Arial" w:hAnsi="Arial" w:cs="Arial"/>
        </w:rPr>
        <w:t>);</w:t>
      </w:r>
    </w:p>
    <w:p w:rsidR="00EF58BD" w:rsidRPr="00EF58BD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EF58BD">
        <w:rPr>
          <w:rFonts w:ascii="Arial" w:hAnsi="Arial" w:cs="Arial"/>
        </w:rPr>
        <w:t>4.</w:t>
      </w:r>
      <w:r w:rsidRPr="00EF58BD">
        <w:rPr>
          <w:rFonts w:ascii="Arial" w:hAnsi="Arial" w:cs="Arial"/>
        </w:rPr>
        <w:tab/>
        <w:t>По степени произвольности (осознанные, неосознанные);</w:t>
      </w:r>
    </w:p>
    <w:p w:rsidR="00EF58BD" w:rsidRPr="00EF58BD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EF58BD">
        <w:rPr>
          <w:rFonts w:ascii="Arial" w:hAnsi="Arial" w:cs="Arial"/>
        </w:rPr>
        <w:t>5.</w:t>
      </w:r>
      <w:r w:rsidRPr="00EF58BD">
        <w:rPr>
          <w:rFonts w:ascii="Arial" w:hAnsi="Arial" w:cs="Arial"/>
        </w:rPr>
        <w:tab/>
        <w:t>По темпу формирования (острые, подострые, хронические);</w:t>
      </w:r>
    </w:p>
    <w:p w:rsidR="00EF58BD" w:rsidRPr="00EF58BD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EF58BD">
        <w:rPr>
          <w:rFonts w:ascii="Arial" w:hAnsi="Arial" w:cs="Arial"/>
        </w:rPr>
        <w:t>6.</w:t>
      </w:r>
      <w:r w:rsidRPr="00EF58BD">
        <w:rPr>
          <w:rFonts w:ascii="Arial" w:hAnsi="Arial" w:cs="Arial"/>
        </w:rPr>
        <w:tab/>
        <w:t>По временным показателям (</w:t>
      </w:r>
      <w:proofErr w:type="gramStart"/>
      <w:r w:rsidRPr="00EF58BD">
        <w:rPr>
          <w:rFonts w:ascii="Arial" w:hAnsi="Arial" w:cs="Arial"/>
        </w:rPr>
        <w:t>транзиторные</w:t>
      </w:r>
      <w:proofErr w:type="gramEnd"/>
      <w:r w:rsidRPr="00EF58BD">
        <w:rPr>
          <w:rFonts w:ascii="Arial" w:hAnsi="Arial" w:cs="Arial"/>
        </w:rPr>
        <w:t xml:space="preserve">, рецидивирующие, </w:t>
      </w:r>
      <w:proofErr w:type="spellStart"/>
      <w:r w:rsidRPr="00EF58BD">
        <w:rPr>
          <w:rFonts w:ascii="Arial" w:hAnsi="Arial" w:cs="Arial"/>
        </w:rPr>
        <w:t>персистирующие</w:t>
      </w:r>
      <w:proofErr w:type="spellEnd"/>
      <w:r w:rsidRPr="00EF58BD">
        <w:rPr>
          <w:rFonts w:ascii="Arial" w:hAnsi="Arial" w:cs="Arial"/>
        </w:rPr>
        <w:t>);</w:t>
      </w:r>
    </w:p>
    <w:p w:rsidR="00EF58BD" w:rsidRPr="00EF58BD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EF58BD">
        <w:rPr>
          <w:rFonts w:ascii="Arial" w:hAnsi="Arial" w:cs="Arial"/>
        </w:rPr>
        <w:t>7.</w:t>
      </w:r>
      <w:r w:rsidRPr="00EF58BD">
        <w:rPr>
          <w:rFonts w:ascii="Arial" w:hAnsi="Arial" w:cs="Arial"/>
        </w:rPr>
        <w:tab/>
        <w:t>По типу развития (</w:t>
      </w:r>
      <w:proofErr w:type="spellStart"/>
      <w:r w:rsidRPr="00EF58BD">
        <w:rPr>
          <w:rFonts w:ascii="Arial" w:hAnsi="Arial" w:cs="Arial"/>
        </w:rPr>
        <w:t>станционнарные</w:t>
      </w:r>
      <w:proofErr w:type="spellEnd"/>
      <w:r w:rsidRPr="00EF58BD">
        <w:rPr>
          <w:rFonts w:ascii="Arial" w:hAnsi="Arial" w:cs="Arial"/>
        </w:rPr>
        <w:t>, прогрессирующие, регрессирующие, трансформирующие);</w:t>
      </w:r>
    </w:p>
    <w:p w:rsidR="00EF58BD" w:rsidRPr="00EF58BD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EF58BD">
        <w:rPr>
          <w:rFonts w:ascii="Arial" w:hAnsi="Arial" w:cs="Arial"/>
        </w:rPr>
        <w:t>8.</w:t>
      </w:r>
      <w:r w:rsidRPr="00EF58BD">
        <w:rPr>
          <w:rFonts w:ascii="Arial" w:hAnsi="Arial" w:cs="Arial"/>
        </w:rPr>
        <w:tab/>
        <w:t>По связи с заболеванием или его обострением (</w:t>
      </w:r>
      <w:proofErr w:type="spellStart"/>
      <w:r w:rsidRPr="00EF58BD">
        <w:rPr>
          <w:rFonts w:ascii="Arial" w:hAnsi="Arial" w:cs="Arial"/>
        </w:rPr>
        <w:t>морбидные</w:t>
      </w:r>
      <w:proofErr w:type="spellEnd"/>
      <w:r w:rsidRPr="00EF58BD">
        <w:rPr>
          <w:rFonts w:ascii="Arial" w:hAnsi="Arial" w:cs="Arial"/>
        </w:rPr>
        <w:t xml:space="preserve">, </w:t>
      </w:r>
      <w:proofErr w:type="spellStart"/>
      <w:r w:rsidRPr="00EF58BD">
        <w:rPr>
          <w:rFonts w:ascii="Arial" w:hAnsi="Arial" w:cs="Arial"/>
        </w:rPr>
        <w:t>внеморбидные</w:t>
      </w:r>
      <w:proofErr w:type="spellEnd"/>
      <w:r w:rsidRPr="00EF58BD">
        <w:rPr>
          <w:rFonts w:ascii="Arial" w:hAnsi="Arial" w:cs="Arial"/>
        </w:rPr>
        <w:t>);</w:t>
      </w:r>
    </w:p>
    <w:p w:rsidR="00EF58BD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EF58BD">
        <w:rPr>
          <w:rFonts w:ascii="Arial" w:hAnsi="Arial" w:cs="Arial"/>
        </w:rPr>
        <w:t>9.</w:t>
      </w:r>
      <w:r w:rsidRPr="00EF58BD">
        <w:rPr>
          <w:rFonts w:ascii="Arial" w:hAnsi="Arial" w:cs="Arial"/>
        </w:rPr>
        <w:tab/>
        <w:t>По влиянию на течение болезни (условно-негативные, условно-п</w:t>
      </w:r>
      <w:r>
        <w:rPr>
          <w:rFonts w:ascii="Arial" w:hAnsi="Arial" w:cs="Arial"/>
        </w:rPr>
        <w:t>озитивные, условно-нейтральные).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В течение всей жизни человек испытывает множество критических ситуаций, которые в дальнейшем меняют его поведение, поступки, действия и влияют на развитие личности. В подростковом возрасте особенно остро переживаются такие ситуации. Школьники пытаются спрятать свои проблемы от взрослых, маскируя их, и пытаются самостоятельно справиться со сложившимися обстоятельствами. Такие эмоциональные переживания приводят к  нарушению адаптации личности в социальной, духовной, политической и других сферах жизнедеятельности.</w:t>
      </w:r>
      <w:r w:rsidR="002F5AFE">
        <w:rPr>
          <w:rFonts w:ascii="Arial" w:hAnsi="Arial" w:cs="Arial"/>
        </w:rPr>
        <w:t xml:space="preserve"> </w:t>
      </w:r>
    </w:p>
    <w:p w:rsidR="002C1144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Можно отметить, что у подростков возникают защитные образования, которые проявляются в  поведенческих отклонениях школьника, в особенности такого явления как </w:t>
      </w:r>
      <w:proofErr w:type="spellStart"/>
      <w:r w:rsidRPr="00182D77">
        <w:rPr>
          <w:rFonts w:ascii="Arial" w:hAnsi="Arial" w:cs="Arial"/>
        </w:rPr>
        <w:t>аутоагрессия</w:t>
      </w:r>
      <w:proofErr w:type="spellEnd"/>
      <w:r w:rsidRPr="00182D77">
        <w:rPr>
          <w:rFonts w:ascii="Arial" w:hAnsi="Arial" w:cs="Arial"/>
        </w:rPr>
        <w:t xml:space="preserve">. </w:t>
      </w:r>
      <w:proofErr w:type="spellStart"/>
      <w:r w:rsidRPr="00182D77">
        <w:rPr>
          <w:rFonts w:ascii="Arial" w:hAnsi="Arial" w:cs="Arial"/>
        </w:rPr>
        <w:t>Аутоагрессия</w:t>
      </w:r>
      <w:proofErr w:type="spellEnd"/>
      <w:r w:rsidRPr="00182D77">
        <w:rPr>
          <w:rFonts w:ascii="Arial" w:hAnsi="Arial" w:cs="Arial"/>
        </w:rPr>
        <w:t xml:space="preserve"> не сопровождает нас с самого рождения. В начале своей жизни ребенок не ищет в себе какие-либо недостатки и не ищет оправданий за свои оплошности. Умение анализировать и корректировать свое поведение и самого себя, оценивать плохие и хорошие действия и поступки приобретается детьми к определенному жизненному периоду. Ребенок сканирует поведение своих родителей, в ходе этого наблюдает за тем, как ведут себя окружающие </w:t>
      </w:r>
      <w:proofErr w:type="gramStart"/>
      <w:r w:rsidRPr="00182D77">
        <w:rPr>
          <w:rFonts w:ascii="Arial" w:hAnsi="Arial" w:cs="Arial"/>
        </w:rPr>
        <w:t>взрослые</w:t>
      </w:r>
      <w:proofErr w:type="gramEnd"/>
      <w:r w:rsidRPr="00182D77">
        <w:rPr>
          <w:rFonts w:ascii="Arial" w:hAnsi="Arial" w:cs="Arial"/>
        </w:rPr>
        <w:t xml:space="preserve"> и копирует их привычки и поступки, будь они не только хорошими, но и пакостными. За </w:t>
      </w:r>
      <w:r w:rsidR="00B001A6">
        <w:rPr>
          <w:rFonts w:ascii="Arial" w:hAnsi="Arial" w:cs="Arial"/>
        </w:rPr>
        <w:t>проделки</w:t>
      </w:r>
      <w:r w:rsidRPr="00182D77">
        <w:rPr>
          <w:rFonts w:ascii="Arial" w:hAnsi="Arial" w:cs="Arial"/>
        </w:rPr>
        <w:t xml:space="preserve"> и шалости родители, как правило, наказывают своих детей, потому как это принятое в нашем обществе явление. </w:t>
      </w:r>
    </w:p>
    <w:p w:rsidR="00B001A6" w:rsidRDefault="0082532C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82532C">
        <w:rPr>
          <w:rFonts w:ascii="Arial" w:hAnsi="Arial" w:cs="Arial"/>
        </w:rPr>
        <w:t>Недоработки семейного и школьного воспитания в формировании личности дополняются и усугубляются другими социально-педагогическими факторами, способствующими в известной степени зак</w:t>
      </w:r>
      <w:r>
        <w:rPr>
          <w:rFonts w:ascii="Arial" w:hAnsi="Arial" w:cs="Arial"/>
        </w:rPr>
        <w:t xml:space="preserve">реплению отрицательных качеств. </w:t>
      </w:r>
      <w:r>
        <w:rPr>
          <w:rFonts w:ascii="Arial" w:hAnsi="Arial" w:cs="Arial"/>
        </w:rPr>
        <w:lastRenderedPageBreak/>
        <w:t>Таковыми могут являться:</w:t>
      </w:r>
      <w:r w:rsidRPr="0082532C">
        <w:rPr>
          <w:rFonts w:ascii="Arial" w:hAnsi="Arial" w:cs="Arial"/>
        </w:rPr>
        <w:t xml:space="preserve"> отсутствие системы профилактических мероприятий и пропаганды здорового образа жизни в различных общественны</w:t>
      </w:r>
      <w:r>
        <w:rPr>
          <w:rFonts w:ascii="Arial" w:hAnsi="Arial" w:cs="Arial"/>
        </w:rPr>
        <w:t xml:space="preserve">х и государственных институтах. Так же </w:t>
      </w:r>
      <w:r w:rsidRPr="0082532C">
        <w:rPr>
          <w:rFonts w:ascii="Arial" w:hAnsi="Arial" w:cs="Arial"/>
        </w:rPr>
        <w:t xml:space="preserve">негативное следование бесцельному времяпровождению на улице, участие в неформальных группах и объединениях отрицательной направленности; влияние различных проявлений саморазрушения личности, </w:t>
      </w:r>
      <w:proofErr w:type="spellStart"/>
      <w:r w:rsidRPr="0082532C">
        <w:rPr>
          <w:rFonts w:ascii="Arial" w:hAnsi="Arial" w:cs="Arial"/>
        </w:rPr>
        <w:t>самонаправленной</w:t>
      </w:r>
      <w:proofErr w:type="spellEnd"/>
      <w:r w:rsidRPr="0082532C">
        <w:rPr>
          <w:rFonts w:ascii="Arial" w:hAnsi="Arial" w:cs="Arial"/>
        </w:rPr>
        <w:t xml:space="preserve"> жестокости; отрицательное воздействие отдельных средств массовой информации[4].</w:t>
      </w:r>
      <w:r w:rsidR="00182D77" w:rsidRPr="00182D77">
        <w:rPr>
          <w:rFonts w:ascii="Arial" w:hAnsi="Arial" w:cs="Arial"/>
        </w:rPr>
        <w:t xml:space="preserve">В дальнейшем поведение такого рода переходит в самонаказание и является уже привычным  делом. Ребенок не может решить свои проблемы и корректировать проступки, он начинает вместо этого направлять агрессию и злость против себя, тем самым выражая свою </w:t>
      </w:r>
      <w:proofErr w:type="spellStart"/>
      <w:r w:rsidR="00182D77" w:rsidRPr="00182D77">
        <w:rPr>
          <w:rFonts w:ascii="Arial" w:hAnsi="Arial" w:cs="Arial"/>
        </w:rPr>
        <w:t>аутоагрессию</w:t>
      </w:r>
      <w:proofErr w:type="spellEnd"/>
      <w:r w:rsidR="00182D77" w:rsidRPr="00182D77">
        <w:rPr>
          <w:rFonts w:ascii="Arial" w:hAnsi="Arial" w:cs="Arial"/>
        </w:rPr>
        <w:t>.</w:t>
      </w:r>
      <w:r w:rsidR="00B001A6" w:rsidRPr="00B001A6">
        <w:t xml:space="preserve"> </w:t>
      </w:r>
      <w:r w:rsidR="00B001A6" w:rsidRPr="00B001A6">
        <w:rPr>
          <w:rFonts w:ascii="Arial" w:hAnsi="Arial" w:cs="Arial"/>
        </w:rPr>
        <w:t xml:space="preserve">Как говорил </w:t>
      </w:r>
      <w:proofErr w:type="spellStart"/>
      <w:r w:rsidR="00B001A6" w:rsidRPr="00B001A6">
        <w:rPr>
          <w:rFonts w:ascii="Arial" w:hAnsi="Arial" w:cs="Arial"/>
        </w:rPr>
        <w:t>З.Фрейд</w:t>
      </w:r>
      <w:proofErr w:type="spellEnd"/>
      <w:r w:rsidR="00B001A6" w:rsidRPr="00B001A6">
        <w:rPr>
          <w:rFonts w:ascii="Arial" w:hAnsi="Arial" w:cs="Arial"/>
        </w:rPr>
        <w:t>, что люди причиняют себе вред на бессознательном уровне из-за врожденных агрессивных предпосылок, которые произошли в какой-либо конкретной ситуации. Он писал: «Когда кто-нибудь из моих домашних жалуется, что прикусил себе язык, прищемил палец и т.д., то вместо того, чтобы проявить ожидаемое участие, я спрашиваю: зачем ты это сделал?», что говорит о том, что кроме сознательного причинения вреда своему здоровью, существует и бессознательное, которое может быть замаскировано под несчастный случай.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 Именно в школьном, подростковом возрасте у ребенка происходят сильные изменения в развитии его личности, личностном пространстве, восприятии окружающего мира. Данные изменения затрагивают не только физиологические феномены организма, но и духовые, социологические отношения, складывающиеся в обществе с окружающими его людьми: одноклассниками, друзьями, сверстниками и взрослыми. </w:t>
      </w:r>
    </w:p>
    <w:p w:rsidR="0082532C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Переходный, подростковый возраст является наиболее сложным периодом жизни человека. В этот период наступает пубертатный кризис. Данный кризис дает о себе знать не только ребенку, но его родителям. Этот отрезок жизненного пути человека сопровождается неустойчивым эмоциональным фоном, частыми срывами. Настроение очень резко меняется с </w:t>
      </w:r>
      <w:proofErr w:type="gramStart"/>
      <w:r w:rsidRPr="00182D77">
        <w:rPr>
          <w:rFonts w:ascii="Arial" w:hAnsi="Arial" w:cs="Arial"/>
        </w:rPr>
        <w:t>хорошего</w:t>
      </w:r>
      <w:proofErr w:type="gramEnd"/>
      <w:r w:rsidRPr="00182D77">
        <w:rPr>
          <w:rFonts w:ascii="Arial" w:hAnsi="Arial" w:cs="Arial"/>
        </w:rPr>
        <w:t xml:space="preserve"> на плохое и наоборот, часто активность и  оптимистичность сменяется на усталость и подавленность. 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Дети в переходном возрасте начинают самопознаваться. Они пытаются разобраться и понять себя. Копаясь в дебрях собственного сознания, дети стремятся найти в себе что-то новое, раннее никому неизвестное. Зачастую, ребенок предвидит в себе множество негативных черт. Он не может преодолевать тягость своего характера, не справляется с обильной эмоциональностью, имеет склонность впадать в крайность и не видит выхода из этой крайности, имеет желание изменить недостатки своей внешности, которые раздражают его. 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В период подросткового возраста проявляются такие психологические особенности, как сильная чувствительность к восприятию своей внешности другими людьми и ее оценке, стеснительность, заменяющаяся на </w:t>
      </w:r>
      <w:proofErr w:type="spellStart"/>
      <w:r w:rsidRPr="00182D77">
        <w:rPr>
          <w:rFonts w:ascii="Arial" w:hAnsi="Arial" w:cs="Arial"/>
        </w:rPr>
        <w:t>раскрепощенность</w:t>
      </w:r>
      <w:proofErr w:type="spellEnd"/>
      <w:r w:rsidRPr="00182D77">
        <w:rPr>
          <w:rFonts w:ascii="Arial" w:hAnsi="Arial" w:cs="Arial"/>
        </w:rPr>
        <w:t xml:space="preserve">, внимательность чередуется с невнимательностью, нежелание воспринимать действительность окружающего мира, появление эталонов и стремление к своему вымышленному идеальному образу. </w:t>
      </w:r>
      <w:proofErr w:type="spellStart"/>
      <w:r w:rsidRPr="00182D77">
        <w:rPr>
          <w:rFonts w:ascii="Arial" w:hAnsi="Arial" w:cs="Arial"/>
        </w:rPr>
        <w:t>Девиантое</w:t>
      </w:r>
      <w:proofErr w:type="spellEnd"/>
      <w:r w:rsidRPr="00182D77">
        <w:rPr>
          <w:rFonts w:ascii="Arial" w:hAnsi="Arial" w:cs="Arial"/>
        </w:rPr>
        <w:t xml:space="preserve">  поведения и </w:t>
      </w:r>
      <w:proofErr w:type="spellStart"/>
      <w:r w:rsidRPr="00182D77">
        <w:rPr>
          <w:rFonts w:ascii="Arial" w:hAnsi="Arial" w:cs="Arial"/>
        </w:rPr>
        <w:t>аутоагрессия</w:t>
      </w:r>
      <w:proofErr w:type="spellEnd"/>
      <w:r w:rsidRPr="00182D77">
        <w:rPr>
          <w:rFonts w:ascii="Arial" w:hAnsi="Arial" w:cs="Arial"/>
        </w:rPr>
        <w:t xml:space="preserve"> могут развиваться из-за больших эмоциональных тревог, завышенных требований со стороны родителей, </w:t>
      </w:r>
      <w:proofErr w:type="spellStart"/>
      <w:r w:rsidRPr="00182D77">
        <w:rPr>
          <w:rFonts w:ascii="Arial" w:hAnsi="Arial" w:cs="Arial"/>
        </w:rPr>
        <w:t>гиперопеки</w:t>
      </w:r>
      <w:proofErr w:type="spellEnd"/>
      <w:r w:rsidRPr="00182D77">
        <w:rPr>
          <w:rFonts w:ascii="Arial" w:hAnsi="Arial" w:cs="Arial"/>
        </w:rPr>
        <w:t xml:space="preserve">, сильных умственных и физических нагрузок, приводящих к утомлению. В ходе этого может развиваться невротизация. 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Данные признаки подросткового возраста служат предпосылками появления </w:t>
      </w:r>
      <w:proofErr w:type="spellStart"/>
      <w:r w:rsidRPr="00182D77">
        <w:rPr>
          <w:rFonts w:ascii="Arial" w:hAnsi="Arial" w:cs="Arial"/>
        </w:rPr>
        <w:t>аутоагрессивного</w:t>
      </w:r>
      <w:proofErr w:type="spellEnd"/>
      <w:r w:rsidRPr="00182D77">
        <w:rPr>
          <w:rFonts w:ascii="Arial" w:hAnsi="Arial" w:cs="Arial"/>
        </w:rPr>
        <w:t xml:space="preserve"> поведения у детей. Для того</w:t>
      </w:r>
      <w:proofErr w:type="gramStart"/>
      <w:r w:rsidRPr="00182D77">
        <w:rPr>
          <w:rFonts w:ascii="Arial" w:hAnsi="Arial" w:cs="Arial"/>
        </w:rPr>
        <w:t>,</w:t>
      </w:r>
      <w:proofErr w:type="gramEnd"/>
      <w:r w:rsidRPr="00182D77">
        <w:rPr>
          <w:rFonts w:ascii="Arial" w:hAnsi="Arial" w:cs="Arial"/>
        </w:rPr>
        <w:t xml:space="preserve"> чтобы подросток имел хороший уровень жизни и смог адаптироваться в окружающем его обществе, ему необходимо быть значимым среди сверстников, повышать свой авторитет, иметь большие перспективы в будущем. Дети могут начать на бессознательном уровне заниматься такими видами спорта, которые влекут за собой опасность их здоровью. За собственное здоровье в этот период жизни школьники зачастую не переживают. 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lastRenderedPageBreak/>
        <w:t>Нельзя ни сказать о том, что в  настоящее время подростки находятся под большим влиянием СМИ, интернета, компьютерных игр, социальны сетей, что оказывает неимоверный вклад в развитии личности ребенка. Почти каждый подросток зависим от виртуальных сетей. Из-за нынешнего воспитания большое количество современных подростков, не могут справиться самостоятельно со своими проблемами и найти решение выхода из кризисных ситуаций, это приводит к тому, что у ребенка автоматически на бессознательном уровне включается психологическая защита, в ходе чего он уходит от реального мира с помощью замещающих средств.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Одним из самых популярных и наиболее простых способов отойти от реальности служит  употребление вредных, психотропных веществ. Например: напитки, содержащие алкоголь, наркотические вещества, курительные смеси и табак. Такой способ не влечет больших затрат, поэтому доступен подросткам. Лишь единицы таких школьников задумываются о последствиях, к которым это все может привести. Они начинают употреблять этот «ассортимент» либо под воздействием сверстников и друзей, либо из любопытства.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Подростковое отстранение от окружающего мира можно разделить на категории: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1)употребление психотропных и наркотических веществ;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2)занятие спортом, влекущим опасность для здоровья;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3)суицидальное поведение (попытки, намерения и мысли).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Третью категорию подростков принято считать самой тяжелой. Она является крайней стадией </w:t>
      </w:r>
      <w:proofErr w:type="spellStart"/>
      <w:r w:rsidRPr="00182D77">
        <w:rPr>
          <w:rFonts w:ascii="Arial" w:hAnsi="Arial" w:cs="Arial"/>
        </w:rPr>
        <w:t>аутоагрессивного</w:t>
      </w:r>
      <w:proofErr w:type="spellEnd"/>
      <w:r w:rsidRPr="00182D77">
        <w:rPr>
          <w:rFonts w:ascii="Arial" w:hAnsi="Arial" w:cs="Arial"/>
        </w:rPr>
        <w:t xml:space="preserve"> поведения. Зачастую в таком состоянии ребенок не хочет намеренно уходить из жизни, а использует демонстративное суицидальное поведение. У него в мыслях складывается план действий, с помощью которого подросток пытается показать окружающим, что он имеет серьезные проблемы, с которыми ему не хватает сил справиться самостоятельно. Подросток ждет помощи от родных и близких. Многим детям в данный период не достает родительской поддержки и любви, поэтому они прибегают к крайним мерам, чтобы привлечь к себе  хоть немного внимания. Но они не понимают, что их могут  не успеть спасти. </w:t>
      </w:r>
    </w:p>
    <w:p w:rsidR="00182D77" w:rsidRPr="00182D77" w:rsidRDefault="00EF58B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EF58BD">
        <w:rPr>
          <w:rFonts w:ascii="Arial" w:hAnsi="Arial" w:cs="Arial"/>
        </w:rPr>
        <w:t xml:space="preserve">С педагогической точки зрения первичная профилактика предполагает деятельность педагога по созданию для ребенка условий и возможностей удовлетворять свои потребности социально положительными способами, изучение личности ученика, исследование его ближайшего окружения: семьи, школьного коллектива, </w:t>
      </w:r>
      <w:proofErr w:type="spellStart"/>
      <w:r w:rsidRPr="00EF58BD">
        <w:rPr>
          <w:rFonts w:ascii="Arial" w:hAnsi="Arial" w:cs="Arial"/>
        </w:rPr>
        <w:t>микрогрупп</w:t>
      </w:r>
      <w:proofErr w:type="spellEnd"/>
      <w:r w:rsidRPr="00EF58BD">
        <w:rPr>
          <w:rFonts w:ascii="Arial" w:hAnsi="Arial" w:cs="Arial"/>
        </w:rPr>
        <w:t xml:space="preserve"> и неформальных объединений, а также возникающих в них межличностных отношений и процессов. </w:t>
      </w:r>
      <w:r w:rsidR="00182D77" w:rsidRPr="00182D77">
        <w:rPr>
          <w:rFonts w:ascii="Arial" w:hAnsi="Arial" w:cs="Arial"/>
        </w:rPr>
        <w:t>Работа с трудными подростками требует от педагога-психолога соблюдения некоторых правил: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 - игнорирование агрессивной тенденции;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- включение агрессивных действий в контекст  игры, придание им нового, позитивного смысла;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- установление запрета на агрессивные действия;</w:t>
      </w: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- разворачивание и "растягивание" агрессивных действий, в основе которых лежит страх;</w:t>
      </w:r>
    </w:p>
    <w:p w:rsidR="00182D77" w:rsidRPr="003D58E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3D58E7">
        <w:rPr>
          <w:rFonts w:ascii="Arial" w:hAnsi="Arial" w:cs="Arial"/>
        </w:rPr>
        <w:t xml:space="preserve">-использование </w:t>
      </w:r>
      <w:proofErr w:type="spellStart"/>
      <w:r w:rsidRPr="003D58E7">
        <w:rPr>
          <w:rFonts w:ascii="Arial" w:hAnsi="Arial" w:cs="Arial"/>
        </w:rPr>
        <w:t>психодрамы</w:t>
      </w:r>
      <w:proofErr w:type="spellEnd"/>
      <w:r w:rsidRPr="003D58E7">
        <w:rPr>
          <w:rFonts w:ascii="Arial" w:hAnsi="Arial" w:cs="Arial"/>
        </w:rPr>
        <w:t xml:space="preserve">. </w:t>
      </w:r>
    </w:p>
    <w:p w:rsidR="002F5AFE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 xml:space="preserve">Итак, предпосылками появления </w:t>
      </w:r>
      <w:proofErr w:type="spellStart"/>
      <w:r w:rsidRPr="00182D77">
        <w:rPr>
          <w:rFonts w:ascii="Arial" w:hAnsi="Arial" w:cs="Arial"/>
        </w:rPr>
        <w:t>аутоагрессивного</w:t>
      </w:r>
      <w:proofErr w:type="spellEnd"/>
      <w:r w:rsidRPr="00182D77">
        <w:rPr>
          <w:rFonts w:ascii="Arial" w:hAnsi="Arial" w:cs="Arial"/>
        </w:rPr>
        <w:t xml:space="preserve"> поведения у школьников являются представленные выше факторы. Данное поведение может привести к таким отклонениям как: наркомания, </w:t>
      </w:r>
      <w:proofErr w:type="spellStart"/>
      <w:r w:rsidRPr="00182D77">
        <w:rPr>
          <w:rFonts w:ascii="Arial" w:hAnsi="Arial" w:cs="Arial"/>
        </w:rPr>
        <w:t>таксикомания</w:t>
      </w:r>
      <w:proofErr w:type="spellEnd"/>
      <w:r w:rsidRPr="00182D77">
        <w:rPr>
          <w:rFonts w:ascii="Arial" w:hAnsi="Arial" w:cs="Arial"/>
        </w:rPr>
        <w:t xml:space="preserve">, алкоголизм, курение сигарет или курительных смесей, маньячество, агрессивность, садизм, суицидальные попытки и т.д. </w:t>
      </w:r>
    </w:p>
    <w:p w:rsidR="00182D77" w:rsidRDefault="002F5AFE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 образом</w:t>
      </w:r>
      <w:r w:rsidR="00182D77" w:rsidRPr="00182D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для того</w:t>
      </w:r>
      <w:r w:rsidR="00182D77" w:rsidRPr="00182D77">
        <w:rPr>
          <w:rFonts w:ascii="Arial" w:hAnsi="Arial" w:cs="Arial"/>
        </w:rPr>
        <w:t xml:space="preserve"> чтобы</w:t>
      </w:r>
      <w:r>
        <w:rPr>
          <w:rFonts w:ascii="Arial" w:hAnsi="Arial" w:cs="Arial"/>
        </w:rPr>
        <w:t xml:space="preserve"> помочь детям справится </w:t>
      </w:r>
      <w:proofErr w:type="gramStart"/>
      <w:r>
        <w:rPr>
          <w:rFonts w:ascii="Arial" w:hAnsi="Arial" w:cs="Arial"/>
        </w:rPr>
        <w:t>со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своей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агрессей</w:t>
      </w:r>
      <w:proofErr w:type="spellEnd"/>
      <w:r>
        <w:rPr>
          <w:rFonts w:ascii="Arial" w:hAnsi="Arial" w:cs="Arial"/>
        </w:rPr>
        <w:t xml:space="preserve"> и </w:t>
      </w:r>
      <w:r w:rsidR="00182D77" w:rsidRPr="00182D77">
        <w:rPr>
          <w:rFonts w:ascii="Arial" w:hAnsi="Arial" w:cs="Arial"/>
        </w:rPr>
        <w:t xml:space="preserve">выйти из кризисной ситуации педагогам-психологам необходимо проводить </w:t>
      </w:r>
      <w:r>
        <w:rPr>
          <w:rFonts w:ascii="Arial" w:hAnsi="Arial" w:cs="Arial"/>
        </w:rPr>
        <w:t xml:space="preserve">профилактические работы в школе. Они должны проводить </w:t>
      </w:r>
      <w:r w:rsidR="00182D77" w:rsidRPr="00182D77">
        <w:rPr>
          <w:rFonts w:ascii="Arial" w:hAnsi="Arial" w:cs="Arial"/>
        </w:rPr>
        <w:t xml:space="preserve">методики по выявлению </w:t>
      </w:r>
      <w:proofErr w:type="spellStart"/>
      <w:r w:rsidR="00182D77" w:rsidRPr="00182D77">
        <w:rPr>
          <w:rFonts w:ascii="Arial" w:hAnsi="Arial" w:cs="Arial"/>
        </w:rPr>
        <w:lastRenderedPageBreak/>
        <w:t>аутоагрессии</w:t>
      </w:r>
      <w:proofErr w:type="spellEnd"/>
      <w:r w:rsidR="00182D77" w:rsidRPr="00182D77">
        <w:rPr>
          <w:rFonts w:ascii="Arial" w:hAnsi="Arial" w:cs="Arial"/>
        </w:rPr>
        <w:t xml:space="preserve"> и на ранних стадиях обнаруживать  тревожность и </w:t>
      </w:r>
      <w:r w:rsidR="00E81956">
        <w:rPr>
          <w:rFonts w:ascii="Arial" w:hAnsi="Arial" w:cs="Arial"/>
        </w:rPr>
        <w:t>агрессию в поведении подростков. А также</w:t>
      </w:r>
      <w:r w:rsidR="00182D77" w:rsidRPr="00182D77">
        <w:rPr>
          <w:rFonts w:ascii="Arial" w:hAnsi="Arial" w:cs="Arial"/>
        </w:rPr>
        <w:t xml:space="preserve"> информировать педагогический персонал школы и родителей о том, что в настоящее время над детьми висит данная проблема. С подростками, у которых обнаружена проблема агрессии и </w:t>
      </w:r>
      <w:proofErr w:type="spellStart"/>
      <w:r w:rsidR="00182D77" w:rsidRPr="00182D77">
        <w:rPr>
          <w:rFonts w:ascii="Arial" w:hAnsi="Arial" w:cs="Arial"/>
        </w:rPr>
        <w:t>аутоагресии</w:t>
      </w:r>
      <w:proofErr w:type="spellEnd"/>
      <w:r w:rsidR="00182D77" w:rsidRPr="00182D77">
        <w:rPr>
          <w:rFonts w:ascii="Arial" w:hAnsi="Arial" w:cs="Arial"/>
        </w:rPr>
        <w:t xml:space="preserve"> желательно </w:t>
      </w:r>
      <w:proofErr w:type="gramStart"/>
      <w:r w:rsidR="00182D77" w:rsidRPr="00182D77">
        <w:rPr>
          <w:rFonts w:ascii="Arial" w:hAnsi="Arial" w:cs="Arial"/>
        </w:rPr>
        <w:t>проводить</w:t>
      </w:r>
      <w:proofErr w:type="gramEnd"/>
      <w:r w:rsidR="00182D77" w:rsidRPr="00182D77">
        <w:rPr>
          <w:rFonts w:ascii="Arial" w:hAnsi="Arial" w:cs="Arial"/>
        </w:rPr>
        <w:t xml:space="preserve"> развивающие занятия с коррекционным уклоном незамедлительно, чтобы не доводить до</w:t>
      </w:r>
      <w:r w:rsidR="00E81956">
        <w:rPr>
          <w:rFonts w:ascii="Arial" w:hAnsi="Arial" w:cs="Arial"/>
        </w:rPr>
        <w:t xml:space="preserve"> крайней стадии агрессивности.  </w:t>
      </w:r>
    </w:p>
    <w:p w:rsidR="00EF58BD" w:rsidRPr="00182D77" w:rsidRDefault="00EF58BD" w:rsidP="0002792B">
      <w:pPr>
        <w:spacing w:after="0" w:line="240" w:lineRule="auto"/>
        <w:ind w:right="1133" w:firstLine="567"/>
        <w:jc w:val="both"/>
        <w:rPr>
          <w:rFonts w:ascii="Arial" w:hAnsi="Arial" w:cs="Arial"/>
        </w:rPr>
      </w:pP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</w:p>
    <w:p w:rsidR="00182D77" w:rsidRP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</w:p>
    <w:p w:rsidR="002F5AFE" w:rsidRDefault="002F5AFE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</w:p>
    <w:p w:rsidR="00182D77" w:rsidRDefault="00182D77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182D77">
        <w:rPr>
          <w:rFonts w:ascii="Arial" w:hAnsi="Arial" w:cs="Arial"/>
        </w:rPr>
        <w:t>Список используемой литературы:</w:t>
      </w:r>
    </w:p>
    <w:p w:rsidR="00EE378D" w:rsidRDefault="00EE378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</w:p>
    <w:p w:rsidR="003C0EBF" w:rsidRDefault="003C0EBF" w:rsidP="0002792B">
      <w:pPr>
        <w:pStyle w:val="a3"/>
        <w:numPr>
          <w:ilvl w:val="0"/>
          <w:numId w:val="10"/>
        </w:num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proofErr w:type="spellStart"/>
      <w:r w:rsidRPr="000118A7">
        <w:rPr>
          <w:rFonts w:ascii="Arial" w:hAnsi="Arial" w:cs="Arial"/>
        </w:rPr>
        <w:t>Книжникова</w:t>
      </w:r>
      <w:proofErr w:type="spellEnd"/>
      <w:r w:rsidRPr="000118A7">
        <w:rPr>
          <w:rFonts w:ascii="Arial" w:hAnsi="Arial" w:cs="Arial"/>
        </w:rPr>
        <w:t xml:space="preserve">, С.В. </w:t>
      </w:r>
      <w:proofErr w:type="spellStart"/>
      <w:r w:rsidRPr="000118A7">
        <w:rPr>
          <w:rFonts w:ascii="Arial" w:hAnsi="Arial" w:cs="Arial"/>
        </w:rPr>
        <w:t>Девиантология</w:t>
      </w:r>
      <w:proofErr w:type="spellEnd"/>
      <w:r w:rsidRPr="000118A7">
        <w:rPr>
          <w:rFonts w:ascii="Arial" w:hAnsi="Arial" w:cs="Arial"/>
        </w:rPr>
        <w:t xml:space="preserve"> для педагогов и психологов / </w:t>
      </w:r>
      <w:proofErr w:type="spellStart"/>
      <w:r w:rsidRPr="000118A7">
        <w:rPr>
          <w:rFonts w:ascii="Arial" w:hAnsi="Arial" w:cs="Arial"/>
        </w:rPr>
        <w:t>Книжникова</w:t>
      </w:r>
      <w:proofErr w:type="spellEnd"/>
      <w:r w:rsidRPr="000118A7">
        <w:rPr>
          <w:rFonts w:ascii="Arial" w:hAnsi="Arial" w:cs="Arial"/>
        </w:rPr>
        <w:t xml:space="preserve"> С.В.- К</w:t>
      </w:r>
      <w:r>
        <w:rPr>
          <w:rFonts w:ascii="Arial" w:hAnsi="Arial" w:cs="Arial"/>
        </w:rPr>
        <w:t>раснодар</w:t>
      </w:r>
      <w:proofErr w:type="gramStart"/>
      <w:r>
        <w:rPr>
          <w:rFonts w:ascii="Arial" w:hAnsi="Arial" w:cs="Arial"/>
        </w:rPr>
        <w:t>:Э</w:t>
      </w:r>
      <w:proofErr w:type="gramEnd"/>
      <w:r>
        <w:rPr>
          <w:rFonts w:ascii="Arial" w:hAnsi="Arial" w:cs="Arial"/>
        </w:rPr>
        <w:t>коинвест,2013.- 364 с</w:t>
      </w:r>
    </w:p>
    <w:p w:rsidR="003C0EBF" w:rsidRPr="003D58E7" w:rsidRDefault="003C0EBF" w:rsidP="0002792B">
      <w:pPr>
        <w:pStyle w:val="a3"/>
        <w:numPr>
          <w:ilvl w:val="0"/>
          <w:numId w:val="10"/>
        </w:num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3C0EBF">
        <w:rPr>
          <w:rFonts w:ascii="Arial" w:hAnsi="Arial" w:cs="Arial"/>
        </w:rPr>
        <w:t xml:space="preserve">А.В. </w:t>
      </w:r>
      <w:proofErr w:type="spellStart"/>
      <w:r w:rsidRPr="003C0EBF">
        <w:rPr>
          <w:rFonts w:ascii="Arial" w:hAnsi="Arial" w:cs="Arial"/>
        </w:rPr>
        <w:t>Закондырина</w:t>
      </w:r>
      <w:proofErr w:type="spellEnd"/>
      <w:r w:rsidRPr="003C0EBF">
        <w:rPr>
          <w:rFonts w:ascii="Arial" w:hAnsi="Arial" w:cs="Arial"/>
        </w:rPr>
        <w:t xml:space="preserve">. Взаимосвязь </w:t>
      </w:r>
      <w:proofErr w:type="spellStart"/>
      <w:r w:rsidRPr="003C0EBF">
        <w:rPr>
          <w:rFonts w:ascii="Arial" w:hAnsi="Arial" w:cs="Arial"/>
        </w:rPr>
        <w:t>аутоагрессивного</w:t>
      </w:r>
      <w:proofErr w:type="spellEnd"/>
      <w:r w:rsidRPr="003C0EBF">
        <w:rPr>
          <w:rFonts w:ascii="Arial" w:hAnsi="Arial" w:cs="Arial"/>
        </w:rPr>
        <w:t xml:space="preserve"> поведения и социальн</w:t>
      </w:r>
      <w:proofErr w:type="gramStart"/>
      <w:r w:rsidRPr="003C0EBF">
        <w:rPr>
          <w:rFonts w:ascii="Arial" w:hAnsi="Arial" w:cs="Arial"/>
        </w:rPr>
        <w:t>о-</w:t>
      </w:r>
      <w:proofErr w:type="gramEnd"/>
      <w:r w:rsidRPr="003C0EBF">
        <w:rPr>
          <w:rFonts w:ascii="Arial" w:hAnsi="Arial" w:cs="Arial"/>
        </w:rPr>
        <w:t xml:space="preserve"> психологической адаптации подростков: </w:t>
      </w:r>
      <w:proofErr w:type="spellStart"/>
      <w:r w:rsidRPr="003C0EBF">
        <w:rPr>
          <w:rFonts w:ascii="Arial" w:hAnsi="Arial" w:cs="Arial"/>
        </w:rPr>
        <w:t>дис</w:t>
      </w:r>
      <w:proofErr w:type="spellEnd"/>
      <w:r w:rsidRPr="003C0EBF">
        <w:rPr>
          <w:rFonts w:ascii="Arial" w:hAnsi="Arial" w:cs="Arial"/>
        </w:rPr>
        <w:t xml:space="preserve">. </w:t>
      </w:r>
      <w:proofErr w:type="spellStart"/>
      <w:r w:rsidRPr="003C0EBF">
        <w:rPr>
          <w:rFonts w:ascii="Arial" w:hAnsi="Arial" w:cs="Arial"/>
        </w:rPr>
        <w:t>Кан</w:t>
      </w:r>
      <w:proofErr w:type="gramStart"/>
      <w:r w:rsidRPr="003C0EBF">
        <w:rPr>
          <w:rFonts w:ascii="Arial" w:hAnsi="Arial" w:cs="Arial"/>
        </w:rPr>
        <w:t>.п</w:t>
      </w:r>
      <w:proofErr w:type="gramEnd"/>
      <w:r w:rsidRPr="003C0EBF">
        <w:rPr>
          <w:rFonts w:ascii="Arial" w:hAnsi="Arial" w:cs="Arial"/>
        </w:rPr>
        <w:t>сих.наук</w:t>
      </w:r>
      <w:proofErr w:type="spellEnd"/>
      <w:r w:rsidRPr="003C0EBF">
        <w:rPr>
          <w:rFonts w:ascii="Arial" w:hAnsi="Arial" w:cs="Arial"/>
        </w:rPr>
        <w:t xml:space="preserve">.- М., 2009.  </w:t>
      </w:r>
      <w:r w:rsidRPr="003C0EBF">
        <w:rPr>
          <w:rFonts w:ascii="Arial" w:hAnsi="Arial" w:cs="Arial"/>
          <w:lang w:val="en-US"/>
        </w:rPr>
        <w:t>URL</w:t>
      </w:r>
      <w:r w:rsidRPr="003D58E7">
        <w:rPr>
          <w:rFonts w:ascii="Arial" w:hAnsi="Arial" w:cs="Arial"/>
        </w:rPr>
        <w:t xml:space="preserve">: </w:t>
      </w:r>
      <w:hyperlink r:id="rId10" w:history="1">
        <w:r w:rsidRPr="003C0EBF">
          <w:rPr>
            <w:rStyle w:val="a4"/>
            <w:rFonts w:ascii="Arial" w:hAnsi="Arial" w:cs="Arial"/>
            <w:lang w:val="en-US"/>
          </w:rPr>
          <w:t>http</w:t>
        </w:r>
        <w:r w:rsidRPr="003D58E7">
          <w:rPr>
            <w:rStyle w:val="a4"/>
            <w:rFonts w:ascii="Arial" w:hAnsi="Arial" w:cs="Arial"/>
          </w:rPr>
          <w:t>://</w:t>
        </w:r>
        <w:r w:rsidRPr="003C0EBF">
          <w:rPr>
            <w:rStyle w:val="a4"/>
            <w:rFonts w:ascii="Arial" w:hAnsi="Arial" w:cs="Arial"/>
            <w:lang w:val="en-US"/>
          </w:rPr>
          <w:t>www</w:t>
        </w:r>
        <w:r w:rsidRPr="003D58E7">
          <w:rPr>
            <w:rStyle w:val="a4"/>
            <w:rFonts w:ascii="Arial" w:hAnsi="Arial" w:cs="Arial"/>
          </w:rPr>
          <w:t>.</w:t>
        </w:r>
        <w:proofErr w:type="spellStart"/>
        <w:r w:rsidRPr="003C0EBF">
          <w:rPr>
            <w:rStyle w:val="a4"/>
            <w:rFonts w:ascii="Arial" w:hAnsi="Arial" w:cs="Arial"/>
            <w:lang w:val="en-US"/>
          </w:rPr>
          <w:t>dissercat</w:t>
        </w:r>
        <w:proofErr w:type="spellEnd"/>
        <w:r w:rsidRPr="003D58E7">
          <w:rPr>
            <w:rStyle w:val="a4"/>
            <w:rFonts w:ascii="Arial" w:hAnsi="Arial" w:cs="Arial"/>
          </w:rPr>
          <w:t>.</w:t>
        </w:r>
        <w:r w:rsidRPr="003C0EBF">
          <w:rPr>
            <w:rStyle w:val="a4"/>
            <w:rFonts w:ascii="Arial" w:hAnsi="Arial" w:cs="Arial"/>
            <w:lang w:val="en-US"/>
          </w:rPr>
          <w:t>com</w:t>
        </w:r>
        <w:r w:rsidRPr="003D58E7">
          <w:rPr>
            <w:rStyle w:val="a4"/>
            <w:rFonts w:ascii="Arial" w:hAnsi="Arial" w:cs="Arial"/>
          </w:rPr>
          <w:t>/</w:t>
        </w:r>
        <w:r w:rsidRPr="003C0EBF">
          <w:rPr>
            <w:rStyle w:val="a4"/>
            <w:rFonts w:ascii="Arial" w:hAnsi="Arial" w:cs="Arial"/>
            <w:lang w:val="en-US"/>
          </w:rPr>
          <w:t>content</w:t>
        </w:r>
        <w:r w:rsidRPr="003D58E7">
          <w:rPr>
            <w:rStyle w:val="a4"/>
            <w:rFonts w:ascii="Arial" w:hAnsi="Arial" w:cs="Arial"/>
          </w:rPr>
          <w:t>/</w:t>
        </w:r>
        <w:proofErr w:type="spellStart"/>
        <w:r w:rsidRPr="003C0EBF">
          <w:rPr>
            <w:rStyle w:val="a4"/>
            <w:rFonts w:ascii="Arial" w:hAnsi="Arial" w:cs="Arial"/>
            <w:lang w:val="en-US"/>
          </w:rPr>
          <w:t>vzaimosvyaz</w:t>
        </w:r>
        <w:proofErr w:type="spellEnd"/>
        <w:r w:rsidRPr="003D58E7">
          <w:rPr>
            <w:rStyle w:val="a4"/>
            <w:rFonts w:ascii="Arial" w:hAnsi="Arial" w:cs="Arial"/>
          </w:rPr>
          <w:t>-</w:t>
        </w:r>
        <w:proofErr w:type="spellStart"/>
        <w:r w:rsidRPr="003C0EBF">
          <w:rPr>
            <w:rStyle w:val="a4"/>
            <w:rFonts w:ascii="Arial" w:hAnsi="Arial" w:cs="Arial"/>
            <w:lang w:val="en-US"/>
          </w:rPr>
          <w:t>autoagressivnogo</w:t>
        </w:r>
        <w:proofErr w:type="spellEnd"/>
        <w:r w:rsidRPr="003D58E7">
          <w:rPr>
            <w:rStyle w:val="a4"/>
            <w:rFonts w:ascii="Arial" w:hAnsi="Arial" w:cs="Arial"/>
          </w:rPr>
          <w:t>-</w:t>
        </w:r>
        <w:proofErr w:type="spellStart"/>
        <w:r w:rsidRPr="003C0EBF">
          <w:rPr>
            <w:rStyle w:val="a4"/>
            <w:rFonts w:ascii="Arial" w:hAnsi="Arial" w:cs="Arial"/>
            <w:lang w:val="en-US"/>
          </w:rPr>
          <w:t>povedeniya</w:t>
        </w:r>
        <w:proofErr w:type="spellEnd"/>
        <w:r w:rsidRPr="003D58E7">
          <w:rPr>
            <w:rStyle w:val="a4"/>
            <w:rFonts w:ascii="Arial" w:hAnsi="Arial" w:cs="Arial"/>
          </w:rPr>
          <w:t>-</w:t>
        </w:r>
        <w:proofErr w:type="spellStart"/>
        <w:r w:rsidRPr="003C0EBF">
          <w:rPr>
            <w:rStyle w:val="a4"/>
            <w:rFonts w:ascii="Arial" w:hAnsi="Arial" w:cs="Arial"/>
            <w:lang w:val="en-US"/>
          </w:rPr>
          <w:t>i</w:t>
        </w:r>
        <w:proofErr w:type="spellEnd"/>
        <w:r w:rsidRPr="003D58E7">
          <w:rPr>
            <w:rStyle w:val="a4"/>
            <w:rFonts w:ascii="Arial" w:hAnsi="Arial" w:cs="Arial"/>
          </w:rPr>
          <w:t>-</w:t>
        </w:r>
        <w:proofErr w:type="spellStart"/>
        <w:r w:rsidRPr="003C0EBF">
          <w:rPr>
            <w:rStyle w:val="a4"/>
            <w:rFonts w:ascii="Arial" w:hAnsi="Arial" w:cs="Arial"/>
            <w:lang w:val="en-US"/>
          </w:rPr>
          <w:t>sotsialno</w:t>
        </w:r>
        <w:proofErr w:type="spellEnd"/>
        <w:r w:rsidRPr="003D58E7">
          <w:rPr>
            <w:rStyle w:val="a4"/>
            <w:rFonts w:ascii="Arial" w:hAnsi="Arial" w:cs="Arial"/>
          </w:rPr>
          <w:t>-</w:t>
        </w:r>
        <w:proofErr w:type="spellStart"/>
        <w:r w:rsidRPr="003C0EBF">
          <w:rPr>
            <w:rStyle w:val="a4"/>
            <w:rFonts w:ascii="Arial" w:hAnsi="Arial" w:cs="Arial"/>
            <w:lang w:val="en-US"/>
          </w:rPr>
          <w:t>psikhologicheskoi</w:t>
        </w:r>
        <w:proofErr w:type="spellEnd"/>
        <w:r w:rsidRPr="003D58E7">
          <w:rPr>
            <w:rStyle w:val="a4"/>
            <w:rFonts w:ascii="Arial" w:hAnsi="Arial" w:cs="Arial"/>
          </w:rPr>
          <w:t>-</w:t>
        </w:r>
        <w:proofErr w:type="spellStart"/>
        <w:r w:rsidRPr="003C0EBF">
          <w:rPr>
            <w:rStyle w:val="a4"/>
            <w:rFonts w:ascii="Arial" w:hAnsi="Arial" w:cs="Arial"/>
            <w:lang w:val="en-US"/>
          </w:rPr>
          <w:t>adaptatsii</w:t>
        </w:r>
        <w:proofErr w:type="spellEnd"/>
        <w:r w:rsidRPr="003D58E7">
          <w:rPr>
            <w:rStyle w:val="a4"/>
            <w:rFonts w:ascii="Arial" w:hAnsi="Arial" w:cs="Arial"/>
          </w:rPr>
          <w:t>-</w:t>
        </w:r>
        <w:proofErr w:type="spellStart"/>
        <w:r w:rsidRPr="003C0EBF">
          <w:rPr>
            <w:rStyle w:val="a4"/>
            <w:rFonts w:ascii="Arial" w:hAnsi="Arial" w:cs="Arial"/>
            <w:lang w:val="en-US"/>
          </w:rPr>
          <w:t>podrostkov</w:t>
        </w:r>
        <w:proofErr w:type="spellEnd"/>
      </w:hyperlink>
    </w:p>
    <w:p w:rsidR="003C0EBF" w:rsidRDefault="003C0EBF" w:rsidP="0002792B">
      <w:pPr>
        <w:pStyle w:val="a3"/>
        <w:numPr>
          <w:ilvl w:val="0"/>
          <w:numId w:val="10"/>
        </w:num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r w:rsidRPr="003C0EBF">
        <w:rPr>
          <w:rFonts w:ascii="Arial" w:hAnsi="Arial" w:cs="Arial"/>
        </w:rPr>
        <w:t xml:space="preserve">С.С. Степанов. </w:t>
      </w:r>
      <w:proofErr w:type="spellStart"/>
      <w:r w:rsidRPr="003C0EBF">
        <w:rPr>
          <w:rFonts w:ascii="Arial" w:hAnsi="Arial" w:cs="Arial"/>
        </w:rPr>
        <w:t>Дефект</w:t>
      </w:r>
      <w:proofErr w:type="gramStart"/>
      <w:r w:rsidRPr="003C0EBF">
        <w:rPr>
          <w:rFonts w:ascii="Arial" w:hAnsi="Arial" w:cs="Arial"/>
        </w:rPr>
        <w:t>o</w:t>
      </w:r>
      <w:proofErr w:type="gramEnd"/>
      <w:r w:rsidRPr="003C0EBF">
        <w:rPr>
          <w:rFonts w:ascii="Arial" w:hAnsi="Arial" w:cs="Arial"/>
        </w:rPr>
        <w:t>лoгия</w:t>
      </w:r>
      <w:proofErr w:type="spellEnd"/>
      <w:r w:rsidRPr="003C0EBF">
        <w:rPr>
          <w:rFonts w:ascii="Arial" w:hAnsi="Arial" w:cs="Arial"/>
        </w:rPr>
        <w:t xml:space="preserve">.  </w:t>
      </w:r>
      <w:proofErr w:type="spellStart"/>
      <w:proofErr w:type="gramStart"/>
      <w:r w:rsidRPr="003C0EBF">
        <w:rPr>
          <w:rFonts w:ascii="Arial" w:hAnsi="Arial" w:cs="Arial"/>
        </w:rPr>
        <w:t>C</w:t>
      </w:r>
      <w:proofErr w:type="gramEnd"/>
      <w:r w:rsidRPr="003C0EBF">
        <w:rPr>
          <w:rFonts w:ascii="Arial" w:hAnsi="Arial" w:cs="Arial"/>
        </w:rPr>
        <w:t>ловарь</w:t>
      </w:r>
      <w:proofErr w:type="spellEnd"/>
      <w:r w:rsidRPr="003C0EBF">
        <w:rPr>
          <w:rFonts w:ascii="Arial" w:hAnsi="Arial" w:cs="Arial"/>
        </w:rPr>
        <w:t xml:space="preserve"> справочник. – М.: Сфера.-  2004 –208с.</w:t>
      </w:r>
    </w:p>
    <w:p w:rsidR="003C0EBF" w:rsidRDefault="003C0EBF" w:rsidP="0002792B">
      <w:pPr>
        <w:pStyle w:val="a3"/>
        <w:numPr>
          <w:ilvl w:val="0"/>
          <w:numId w:val="10"/>
        </w:num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proofErr w:type="spellStart"/>
      <w:r w:rsidRPr="003C0EBF">
        <w:rPr>
          <w:rFonts w:ascii="Arial" w:hAnsi="Arial" w:cs="Arial"/>
        </w:rPr>
        <w:t>Каминер</w:t>
      </w:r>
      <w:proofErr w:type="spellEnd"/>
      <w:r w:rsidRPr="003C0EBF">
        <w:rPr>
          <w:rFonts w:ascii="Arial" w:hAnsi="Arial" w:cs="Arial"/>
        </w:rPr>
        <w:t xml:space="preserve"> А.М., Майорова Е.А. Психолого-педагогические аспекты девиантного поведения подростков и молодёжи. М., 2003.</w:t>
      </w:r>
    </w:p>
    <w:p w:rsidR="00AD1DEA" w:rsidRPr="00C13341" w:rsidRDefault="003C0EBF" w:rsidP="0002792B">
      <w:pPr>
        <w:pStyle w:val="a3"/>
        <w:numPr>
          <w:ilvl w:val="0"/>
          <w:numId w:val="10"/>
        </w:numPr>
        <w:spacing w:after="0" w:line="240" w:lineRule="auto"/>
        <w:ind w:left="1134" w:right="1133" w:firstLine="567"/>
        <w:jc w:val="both"/>
        <w:rPr>
          <w:rFonts w:ascii="Arial" w:hAnsi="Arial" w:cs="Arial"/>
        </w:rPr>
      </w:pPr>
      <w:proofErr w:type="spellStart"/>
      <w:r w:rsidRPr="003C0EBF">
        <w:rPr>
          <w:rFonts w:ascii="Arial" w:hAnsi="Arial" w:cs="Arial"/>
        </w:rPr>
        <w:t>Змановская</w:t>
      </w:r>
      <w:proofErr w:type="spellEnd"/>
      <w:r w:rsidRPr="00C13341">
        <w:rPr>
          <w:rFonts w:ascii="Arial" w:hAnsi="Arial" w:cs="Arial"/>
        </w:rPr>
        <w:t xml:space="preserve">, </w:t>
      </w:r>
      <w:r w:rsidRPr="003C0EBF">
        <w:rPr>
          <w:rFonts w:ascii="Arial" w:hAnsi="Arial" w:cs="Arial"/>
        </w:rPr>
        <w:t>Е</w:t>
      </w:r>
      <w:r w:rsidRPr="00C13341">
        <w:rPr>
          <w:rFonts w:ascii="Arial" w:hAnsi="Arial" w:cs="Arial"/>
        </w:rPr>
        <w:t xml:space="preserve">. </w:t>
      </w:r>
      <w:r w:rsidRPr="003C0EBF">
        <w:rPr>
          <w:rFonts w:ascii="Arial" w:hAnsi="Arial" w:cs="Arial"/>
        </w:rPr>
        <w:t>В</w:t>
      </w:r>
      <w:r w:rsidRPr="00C13341">
        <w:rPr>
          <w:rFonts w:ascii="Arial" w:hAnsi="Arial" w:cs="Arial"/>
        </w:rPr>
        <w:t xml:space="preserve">. </w:t>
      </w:r>
      <w:proofErr w:type="spellStart"/>
      <w:r w:rsidRPr="003C0EBF">
        <w:rPr>
          <w:rFonts w:ascii="Arial" w:hAnsi="Arial" w:cs="Arial"/>
        </w:rPr>
        <w:t>Девиантология</w:t>
      </w:r>
      <w:proofErr w:type="spellEnd"/>
      <w:r w:rsidRPr="00C13341">
        <w:rPr>
          <w:rFonts w:ascii="Arial" w:hAnsi="Arial" w:cs="Arial"/>
        </w:rPr>
        <w:t>: (</w:t>
      </w:r>
      <w:r w:rsidRPr="003C0EBF">
        <w:rPr>
          <w:rFonts w:ascii="Arial" w:hAnsi="Arial" w:cs="Arial"/>
        </w:rPr>
        <w:t>Психология</w:t>
      </w:r>
      <w:r w:rsidRPr="00C13341">
        <w:rPr>
          <w:rFonts w:ascii="Arial" w:hAnsi="Arial" w:cs="Arial"/>
        </w:rPr>
        <w:t xml:space="preserve"> </w:t>
      </w:r>
      <w:r w:rsidRPr="003C0EBF">
        <w:rPr>
          <w:rFonts w:ascii="Arial" w:hAnsi="Arial" w:cs="Arial"/>
        </w:rPr>
        <w:t>отклоняющегося</w:t>
      </w:r>
      <w:r w:rsidRPr="00C13341">
        <w:rPr>
          <w:rFonts w:ascii="Arial" w:hAnsi="Arial" w:cs="Arial"/>
        </w:rPr>
        <w:t xml:space="preserve"> </w:t>
      </w:r>
      <w:r w:rsidRPr="003C0EBF">
        <w:rPr>
          <w:rFonts w:ascii="Arial" w:hAnsi="Arial" w:cs="Arial"/>
        </w:rPr>
        <w:t>поведения</w:t>
      </w:r>
      <w:r w:rsidRPr="00C13341">
        <w:rPr>
          <w:rFonts w:ascii="Arial" w:hAnsi="Arial" w:cs="Arial"/>
        </w:rPr>
        <w:t xml:space="preserve">): </w:t>
      </w:r>
      <w:r w:rsidRPr="003C0EBF">
        <w:rPr>
          <w:rFonts w:ascii="Arial" w:hAnsi="Arial" w:cs="Arial"/>
        </w:rPr>
        <w:t>Учеб</w:t>
      </w:r>
      <w:proofErr w:type="gramStart"/>
      <w:r w:rsidRPr="00C13341">
        <w:rPr>
          <w:rFonts w:ascii="Arial" w:hAnsi="Arial" w:cs="Arial"/>
        </w:rPr>
        <w:t>.</w:t>
      </w:r>
      <w:proofErr w:type="gramEnd"/>
      <w:r w:rsidRPr="00C13341">
        <w:rPr>
          <w:rFonts w:ascii="Arial" w:hAnsi="Arial" w:cs="Arial"/>
        </w:rPr>
        <w:t xml:space="preserve"> </w:t>
      </w:r>
      <w:proofErr w:type="gramStart"/>
      <w:r w:rsidRPr="003C0EBF">
        <w:rPr>
          <w:rFonts w:ascii="Arial" w:hAnsi="Arial" w:cs="Arial"/>
        </w:rPr>
        <w:t>п</w:t>
      </w:r>
      <w:proofErr w:type="gramEnd"/>
      <w:r w:rsidRPr="003C0EBF">
        <w:rPr>
          <w:rFonts w:ascii="Arial" w:hAnsi="Arial" w:cs="Arial"/>
        </w:rPr>
        <w:t>особие</w:t>
      </w:r>
      <w:r w:rsidRPr="00C13341">
        <w:rPr>
          <w:rFonts w:ascii="Arial" w:hAnsi="Arial" w:cs="Arial"/>
        </w:rPr>
        <w:t xml:space="preserve"> </w:t>
      </w:r>
      <w:r w:rsidRPr="003C0EBF">
        <w:rPr>
          <w:rFonts w:ascii="Arial" w:hAnsi="Arial" w:cs="Arial"/>
        </w:rPr>
        <w:t>для</w:t>
      </w:r>
      <w:r w:rsidRPr="00C13341">
        <w:rPr>
          <w:rFonts w:ascii="Arial" w:hAnsi="Arial" w:cs="Arial"/>
        </w:rPr>
        <w:t xml:space="preserve"> </w:t>
      </w:r>
      <w:r w:rsidRPr="003C0EBF">
        <w:rPr>
          <w:rFonts w:ascii="Arial" w:hAnsi="Arial" w:cs="Arial"/>
        </w:rPr>
        <w:t>студ</w:t>
      </w:r>
      <w:r w:rsidRPr="00C13341">
        <w:rPr>
          <w:rFonts w:ascii="Arial" w:hAnsi="Arial" w:cs="Arial"/>
        </w:rPr>
        <w:t xml:space="preserve">. </w:t>
      </w:r>
      <w:proofErr w:type="spellStart"/>
      <w:r w:rsidRPr="003C0EBF">
        <w:rPr>
          <w:rFonts w:ascii="Arial" w:hAnsi="Arial" w:cs="Arial"/>
        </w:rPr>
        <w:t>высш</w:t>
      </w:r>
      <w:proofErr w:type="spellEnd"/>
      <w:r w:rsidRPr="00C13341">
        <w:rPr>
          <w:rFonts w:ascii="Arial" w:hAnsi="Arial" w:cs="Arial"/>
        </w:rPr>
        <w:t xml:space="preserve">. </w:t>
      </w:r>
      <w:r w:rsidRPr="003C0EBF">
        <w:rPr>
          <w:rFonts w:ascii="Arial" w:hAnsi="Arial" w:cs="Arial"/>
        </w:rPr>
        <w:t>учеб</w:t>
      </w:r>
      <w:r w:rsidRPr="00C13341">
        <w:rPr>
          <w:rFonts w:ascii="Arial" w:hAnsi="Arial" w:cs="Arial"/>
        </w:rPr>
        <w:t xml:space="preserve">. </w:t>
      </w:r>
      <w:r w:rsidRPr="003C0EBF">
        <w:rPr>
          <w:rFonts w:ascii="Arial" w:hAnsi="Arial" w:cs="Arial"/>
        </w:rPr>
        <w:t>заведений</w:t>
      </w:r>
      <w:r w:rsidRPr="00C13341">
        <w:rPr>
          <w:rFonts w:ascii="Arial" w:hAnsi="Arial" w:cs="Arial"/>
        </w:rPr>
        <w:t xml:space="preserve">. - </w:t>
      </w:r>
      <w:r w:rsidRPr="003C0EBF">
        <w:rPr>
          <w:rFonts w:ascii="Arial" w:hAnsi="Arial" w:cs="Arial"/>
        </w:rPr>
        <w:t>М</w:t>
      </w:r>
      <w:r w:rsidRPr="00C13341">
        <w:rPr>
          <w:rFonts w:ascii="Arial" w:hAnsi="Arial" w:cs="Arial"/>
        </w:rPr>
        <w:t xml:space="preserve">.: </w:t>
      </w:r>
      <w:r w:rsidRPr="003C0EBF">
        <w:rPr>
          <w:rFonts w:ascii="Arial" w:hAnsi="Arial" w:cs="Arial"/>
        </w:rPr>
        <w:t>Издательский</w:t>
      </w:r>
      <w:r w:rsidRPr="00C13341">
        <w:rPr>
          <w:rFonts w:ascii="Arial" w:hAnsi="Arial" w:cs="Arial"/>
        </w:rPr>
        <w:t xml:space="preserve"> </w:t>
      </w:r>
      <w:r w:rsidRPr="003C0EBF">
        <w:rPr>
          <w:rFonts w:ascii="Arial" w:hAnsi="Arial" w:cs="Arial"/>
        </w:rPr>
        <w:t>центр</w:t>
      </w:r>
      <w:r w:rsidRPr="00C13341">
        <w:rPr>
          <w:rFonts w:ascii="Arial" w:hAnsi="Arial" w:cs="Arial"/>
        </w:rPr>
        <w:t xml:space="preserve"> «</w:t>
      </w:r>
      <w:r w:rsidRPr="003C0EBF">
        <w:rPr>
          <w:rFonts w:ascii="Arial" w:hAnsi="Arial" w:cs="Arial"/>
        </w:rPr>
        <w:t>Академия</w:t>
      </w:r>
      <w:r w:rsidRPr="00C13341">
        <w:rPr>
          <w:rFonts w:ascii="Arial" w:hAnsi="Arial" w:cs="Arial"/>
        </w:rPr>
        <w:t xml:space="preserve">», 2007. - 288 </w:t>
      </w:r>
      <w:r w:rsidRPr="003C0EBF">
        <w:rPr>
          <w:rFonts w:ascii="Arial" w:hAnsi="Arial" w:cs="Arial"/>
        </w:rPr>
        <w:t>с</w:t>
      </w:r>
      <w:r w:rsidRPr="00C13341">
        <w:rPr>
          <w:rFonts w:ascii="Arial" w:hAnsi="Arial" w:cs="Arial"/>
        </w:rPr>
        <w:t>.</w:t>
      </w:r>
      <w:r w:rsidR="00AD1DEA" w:rsidRPr="00C13341">
        <w:rPr>
          <w:rFonts w:ascii="Arial" w:hAnsi="Arial" w:cs="Arial"/>
        </w:rPr>
        <w:t xml:space="preserve">           </w:t>
      </w:r>
    </w:p>
    <w:p w:rsidR="00AD1DEA" w:rsidRPr="00C13341" w:rsidRDefault="00AD1DEA" w:rsidP="0002792B">
      <w:pPr>
        <w:pStyle w:val="a3"/>
        <w:spacing w:after="0" w:line="240" w:lineRule="auto"/>
        <w:ind w:left="1701" w:right="1133" w:firstLine="567"/>
        <w:jc w:val="both"/>
        <w:rPr>
          <w:rFonts w:ascii="Arial" w:hAnsi="Arial" w:cs="Arial"/>
        </w:rPr>
      </w:pPr>
      <w:r w:rsidRPr="00C13341">
        <w:rPr>
          <w:rFonts w:ascii="Arial" w:hAnsi="Arial" w:cs="Arial"/>
        </w:rPr>
        <w:t xml:space="preserve">                                                                      </w:t>
      </w:r>
    </w:p>
    <w:p w:rsidR="00AD1DEA" w:rsidRPr="00C13341" w:rsidRDefault="00AD1DEA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  <w:b/>
        </w:rPr>
      </w:pPr>
    </w:p>
    <w:p w:rsidR="00AD1DEA" w:rsidRPr="0029417C" w:rsidRDefault="00CE1E12" w:rsidP="008465CE">
      <w:pPr>
        <w:spacing w:after="0" w:line="240" w:lineRule="auto"/>
        <w:ind w:left="1134" w:right="1133"/>
        <w:jc w:val="both"/>
        <w:rPr>
          <w:rFonts w:ascii="Arial" w:hAnsi="Arial" w:cs="Arial"/>
          <w:lang w:val="en-US"/>
        </w:rPr>
      </w:pPr>
      <w:proofErr w:type="gramStart"/>
      <w:r w:rsidRPr="00AD1DEA">
        <w:rPr>
          <w:rFonts w:ascii="Arial" w:hAnsi="Arial" w:cs="Arial"/>
          <w:b/>
          <w:lang w:val="en-US"/>
        </w:rPr>
        <w:t>Psychology</w:t>
      </w:r>
      <w:r w:rsidR="00133A89" w:rsidRPr="00AD1DEA">
        <w:rPr>
          <w:rFonts w:ascii="Arial" w:hAnsi="Arial" w:cs="Arial"/>
          <w:b/>
          <w:lang w:val="en-US"/>
        </w:rPr>
        <w:t xml:space="preserve"> and </w:t>
      </w:r>
      <w:r w:rsidRPr="00AD1DEA">
        <w:rPr>
          <w:rFonts w:ascii="Arial" w:hAnsi="Arial" w:cs="Arial"/>
          <w:b/>
          <w:lang w:val="en-US"/>
        </w:rPr>
        <w:t xml:space="preserve">pedagogical aspects of emergence of </w:t>
      </w:r>
      <w:proofErr w:type="spellStart"/>
      <w:r w:rsidRPr="00AD1DEA">
        <w:rPr>
          <w:rFonts w:ascii="Arial" w:hAnsi="Arial" w:cs="Arial"/>
          <w:b/>
          <w:lang w:val="en-US"/>
        </w:rPr>
        <w:t>autoagressivny</w:t>
      </w:r>
      <w:proofErr w:type="spellEnd"/>
      <w:r w:rsidRPr="00AD1DEA">
        <w:rPr>
          <w:rFonts w:ascii="Arial" w:hAnsi="Arial" w:cs="Arial"/>
          <w:b/>
          <w:lang w:val="en-US"/>
        </w:rPr>
        <w:t xml:space="preserve"> behavior in teenagers at school.</w:t>
      </w:r>
      <w:proofErr w:type="gramEnd"/>
      <w:r w:rsidR="00AD1DEA" w:rsidRPr="00AD1DEA">
        <w:rPr>
          <w:rFonts w:ascii="Arial" w:hAnsi="Arial" w:cs="Arial"/>
          <w:lang w:val="en-US"/>
        </w:rPr>
        <w:t xml:space="preserve"> </w:t>
      </w:r>
    </w:p>
    <w:p w:rsidR="00AD1DEA" w:rsidRPr="0029417C" w:rsidRDefault="00133A89" w:rsidP="008465CE">
      <w:pPr>
        <w:spacing w:after="0" w:line="240" w:lineRule="auto"/>
        <w:ind w:left="1134" w:right="1133"/>
        <w:jc w:val="both"/>
        <w:rPr>
          <w:rFonts w:ascii="Arial" w:hAnsi="Arial" w:cs="Arial"/>
          <w:lang w:val="en-US"/>
        </w:rPr>
      </w:pPr>
      <w:r w:rsidRPr="00AD1DEA">
        <w:rPr>
          <w:rFonts w:ascii="Arial" w:hAnsi="Arial" w:cs="Arial"/>
          <w:b/>
          <w:i/>
          <w:lang w:val="en-US"/>
        </w:rPr>
        <w:t>Summary:</w:t>
      </w:r>
      <w:r w:rsidRPr="00AD1DEA">
        <w:rPr>
          <w:rFonts w:ascii="Arial" w:hAnsi="Arial" w:cs="Arial"/>
          <w:lang w:val="en-US"/>
        </w:rPr>
        <w:t xml:space="preserve"> </w:t>
      </w:r>
      <w:r w:rsidRPr="00AD1DEA">
        <w:rPr>
          <w:rFonts w:ascii="Arial" w:hAnsi="Arial" w:cs="Arial"/>
          <w:i/>
          <w:lang w:val="en-US"/>
        </w:rPr>
        <w:t xml:space="preserve">this article is devoted to detection of features of emergence of </w:t>
      </w:r>
      <w:proofErr w:type="spellStart"/>
      <w:r w:rsidRPr="00AD1DEA">
        <w:rPr>
          <w:rFonts w:ascii="Arial" w:hAnsi="Arial" w:cs="Arial"/>
          <w:i/>
          <w:lang w:val="en-US"/>
        </w:rPr>
        <w:t>autoagressivny</w:t>
      </w:r>
      <w:proofErr w:type="spellEnd"/>
      <w:r w:rsidRPr="00AD1DEA">
        <w:rPr>
          <w:rFonts w:ascii="Arial" w:hAnsi="Arial" w:cs="Arial"/>
          <w:i/>
          <w:lang w:val="en-US"/>
        </w:rPr>
        <w:t xml:space="preserve"> behavior in teenagers at school. The essence of concept of "</w:t>
      </w:r>
      <w:proofErr w:type="spellStart"/>
      <w:r w:rsidRPr="00AD1DEA">
        <w:rPr>
          <w:rFonts w:ascii="Arial" w:hAnsi="Arial" w:cs="Arial"/>
          <w:i/>
          <w:lang w:val="en-US"/>
        </w:rPr>
        <w:t>autoagressivny</w:t>
      </w:r>
      <w:proofErr w:type="spellEnd"/>
      <w:r w:rsidRPr="00AD1DEA">
        <w:rPr>
          <w:rFonts w:ascii="Arial" w:hAnsi="Arial" w:cs="Arial"/>
          <w:i/>
          <w:lang w:val="en-US"/>
        </w:rPr>
        <w:t xml:space="preserve"> behavior", "</w:t>
      </w:r>
      <w:proofErr w:type="spellStart"/>
      <w:r w:rsidRPr="00AD1DEA">
        <w:rPr>
          <w:rFonts w:ascii="Arial" w:hAnsi="Arial" w:cs="Arial"/>
          <w:i/>
          <w:lang w:val="en-US"/>
        </w:rPr>
        <w:t>autoaggressions</w:t>
      </w:r>
      <w:proofErr w:type="spellEnd"/>
      <w:r w:rsidRPr="00AD1DEA">
        <w:rPr>
          <w:rFonts w:ascii="Arial" w:hAnsi="Arial" w:cs="Arial"/>
          <w:i/>
          <w:lang w:val="en-US"/>
        </w:rPr>
        <w:t>" reveals. The reasons of aggression of children are lit. Types of behavior of school students against themselves are described. Classification of the self-destroying actions of the child is presented.</w:t>
      </w:r>
    </w:p>
    <w:p w:rsidR="00AD1DEA" w:rsidRPr="0029417C" w:rsidRDefault="00CE1E12" w:rsidP="008465CE">
      <w:pPr>
        <w:spacing w:after="0" w:line="240" w:lineRule="auto"/>
        <w:ind w:left="1134" w:right="1133"/>
        <w:jc w:val="both"/>
        <w:rPr>
          <w:rFonts w:ascii="Arial" w:hAnsi="Arial" w:cs="Arial"/>
          <w:lang w:val="en-US"/>
        </w:rPr>
      </w:pPr>
      <w:r w:rsidRPr="00AD1DEA">
        <w:rPr>
          <w:rFonts w:ascii="Arial" w:hAnsi="Arial" w:cs="Arial"/>
          <w:b/>
          <w:i/>
          <w:lang w:val="en-US"/>
        </w:rPr>
        <w:t>Keywords</w:t>
      </w:r>
      <w:r w:rsidRPr="00AD1DEA">
        <w:rPr>
          <w:rFonts w:ascii="Arial" w:hAnsi="Arial" w:cs="Arial"/>
          <w:b/>
          <w:lang w:val="en-US"/>
        </w:rPr>
        <w:t>:</w:t>
      </w:r>
      <w:r w:rsidRPr="00AD1DEA">
        <w:rPr>
          <w:rFonts w:ascii="Arial" w:hAnsi="Arial" w:cs="Arial"/>
          <w:lang w:val="en-US"/>
        </w:rPr>
        <w:t xml:space="preserve"> the school student, mass media, school age, aggression, the </w:t>
      </w:r>
      <w:proofErr w:type="spellStart"/>
      <w:r w:rsidRPr="00AD1DEA">
        <w:rPr>
          <w:rFonts w:ascii="Arial" w:hAnsi="Arial" w:cs="Arial"/>
          <w:lang w:val="en-US"/>
        </w:rPr>
        <w:t>autoagressivny</w:t>
      </w:r>
      <w:proofErr w:type="spellEnd"/>
      <w:r w:rsidRPr="00AD1DEA">
        <w:rPr>
          <w:rFonts w:ascii="Arial" w:hAnsi="Arial" w:cs="Arial"/>
          <w:lang w:val="en-US"/>
        </w:rPr>
        <w:t xml:space="preserve"> and suicide behavior self-destroying behavior.</w:t>
      </w:r>
    </w:p>
    <w:p w:rsidR="00AD1DEA" w:rsidRPr="00AD1DEA" w:rsidRDefault="00EE378D" w:rsidP="008465CE">
      <w:pPr>
        <w:spacing w:after="0" w:line="240" w:lineRule="auto"/>
        <w:ind w:left="1134" w:right="1133"/>
        <w:jc w:val="both"/>
        <w:rPr>
          <w:rFonts w:ascii="Arial" w:hAnsi="Arial" w:cs="Arial"/>
          <w:lang w:val="en-US"/>
        </w:rPr>
      </w:pPr>
      <w:proofErr w:type="spellStart"/>
      <w:r w:rsidRPr="00AD1DEA">
        <w:rPr>
          <w:rFonts w:ascii="Arial" w:hAnsi="Arial" w:cs="Arial"/>
          <w:b/>
          <w:lang w:val="en-US"/>
        </w:rPr>
        <w:t>Dirivyankina</w:t>
      </w:r>
      <w:proofErr w:type="spellEnd"/>
      <w:r w:rsidRPr="00AD1DEA">
        <w:rPr>
          <w:rFonts w:ascii="Arial" w:hAnsi="Arial" w:cs="Arial"/>
          <w:b/>
          <w:lang w:val="en-US"/>
        </w:rPr>
        <w:t xml:space="preserve"> Olga </w:t>
      </w:r>
      <w:proofErr w:type="spellStart"/>
      <w:r w:rsidRPr="00AD1DEA">
        <w:rPr>
          <w:rFonts w:ascii="Arial" w:hAnsi="Arial" w:cs="Arial"/>
          <w:b/>
          <w:lang w:val="en-US"/>
        </w:rPr>
        <w:t>Vladimirovna</w:t>
      </w:r>
      <w:proofErr w:type="spellEnd"/>
      <w:r w:rsidR="00AD1DEA" w:rsidRPr="00AD1DEA">
        <w:rPr>
          <w:rFonts w:ascii="Arial" w:hAnsi="Arial" w:cs="Arial"/>
          <w:b/>
          <w:lang w:val="en-US"/>
        </w:rPr>
        <w:t xml:space="preserve">, </w:t>
      </w:r>
      <w:r w:rsidRPr="00AD1DEA">
        <w:rPr>
          <w:rFonts w:ascii="Arial" w:hAnsi="Arial" w:cs="Arial"/>
          <w:i/>
          <w:lang w:val="en-US"/>
        </w:rPr>
        <w:t>Candidate of pedagogical sciences, associate professor, associate professor of the general and social pedagogics, Kuban state university, Krasnodar</w:t>
      </w:r>
    </w:p>
    <w:p w:rsidR="00AD1DEA" w:rsidRPr="008465CE" w:rsidRDefault="008465CE" w:rsidP="008465CE">
      <w:pPr>
        <w:spacing w:after="0" w:line="240" w:lineRule="auto"/>
        <w:ind w:left="1134" w:right="1133"/>
        <w:jc w:val="both"/>
        <w:rPr>
          <w:rFonts w:ascii="Arial" w:hAnsi="Arial" w:cs="Arial"/>
          <w:lang w:val="en-US"/>
        </w:rPr>
      </w:pPr>
      <w:hyperlink r:id="rId11" w:history="1">
        <w:r w:rsidRPr="00C95691">
          <w:rPr>
            <w:rStyle w:val="a4"/>
            <w:rFonts w:ascii="Arial" w:hAnsi="Arial" w:cs="Arial"/>
            <w:lang w:val="en-US"/>
          </w:rPr>
          <w:t>o.eva777@mail.ru</w:t>
        </w:r>
      </w:hyperlink>
    </w:p>
    <w:p w:rsidR="00CE1E12" w:rsidRPr="00EE378D" w:rsidRDefault="00CE1E12" w:rsidP="008465CE">
      <w:pPr>
        <w:spacing w:after="0" w:line="240" w:lineRule="auto"/>
        <w:ind w:left="1134" w:right="1133"/>
        <w:jc w:val="both"/>
        <w:rPr>
          <w:rFonts w:ascii="Arial" w:hAnsi="Arial" w:cs="Arial"/>
          <w:lang w:val="en-US"/>
        </w:rPr>
      </w:pPr>
      <w:bookmarkStart w:id="0" w:name="_GoBack"/>
      <w:bookmarkEnd w:id="0"/>
      <w:proofErr w:type="spellStart"/>
      <w:r w:rsidRPr="00AD1DEA">
        <w:rPr>
          <w:rFonts w:ascii="Arial" w:hAnsi="Arial" w:cs="Arial"/>
          <w:b/>
          <w:lang w:val="en-US"/>
        </w:rPr>
        <w:t>Savina</w:t>
      </w:r>
      <w:proofErr w:type="spellEnd"/>
      <w:r w:rsidRPr="00AD1DEA">
        <w:rPr>
          <w:rFonts w:ascii="Arial" w:hAnsi="Arial" w:cs="Arial"/>
          <w:b/>
          <w:lang w:val="en-US"/>
        </w:rPr>
        <w:t xml:space="preserve"> </w:t>
      </w:r>
      <w:proofErr w:type="spellStart"/>
      <w:r w:rsidRPr="00AD1DEA">
        <w:rPr>
          <w:rFonts w:ascii="Arial" w:hAnsi="Arial" w:cs="Arial"/>
          <w:b/>
          <w:lang w:val="en-US"/>
        </w:rPr>
        <w:t>Agnessa</w:t>
      </w:r>
      <w:proofErr w:type="spellEnd"/>
      <w:r w:rsidRPr="00AD1DEA">
        <w:rPr>
          <w:rFonts w:ascii="Arial" w:hAnsi="Arial" w:cs="Arial"/>
          <w:b/>
          <w:lang w:val="en-US"/>
        </w:rPr>
        <w:t xml:space="preserve"> </w:t>
      </w:r>
      <w:proofErr w:type="spellStart"/>
      <w:r w:rsidRPr="00AD1DEA">
        <w:rPr>
          <w:rFonts w:ascii="Arial" w:hAnsi="Arial" w:cs="Arial"/>
          <w:b/>
          <w:lang w:val="en-US"/>
        </w:rPr>
        <w:t>Vasilyevna</w:t>
      </w:r>
      <w:proofErr w:type="spellEnd"/>
      <w:r w:rsidR="00AD1DEA" w:rsidRPr="00AD1DEA">
        <w:rPr>
          <w:rFonts w:ascii="Arial" w:hAnsi="Arial" w:cs="Arial"/>
          <w:b/>
          <w:lang w:val="en-US"/>
        </w:rPr>
        <w:t xml:space="preserve">, </w:t>
      </w:r>
      <w:r w:rsidRPr="00AD1DEA">
        <w:rPr>
          <w:rFonts w:ascii="Arial" w:hAnsi="Arial" w:cs="Arial"/>
          <w:i/>
          <w:lang w:val="en-US"/>
        </w:rPr>
        <w:t>Student, Kuban state university, Krasnodar</w:t>
      </w:r>
      <w:r w:rsidR="00AD1DEA" w:rsidRPr="00AD1DEA">
        <w:rPr>
          <w:rFonts w:ascii="Arial" w:hAnsi="Arial" w:cs="Arial"/>
          <w:lang w:val="en-US"/>
        </w:rPr>
        <w:t xml:space="preserve"> </w:t>
      </w:r>
      <w:r w:rsidRPr="00EE378D">
        <w:rPr>
          <w:rFonts w:ascii="Arial" w:hAnsi="Arial" w:cs="Arial"/>
          <w:lang w:val="en-US"/>
        </w:rPr>
        <w:t>agnessa31051995@mail.ru</w:t>
      </w:r>
    </w:p>
    <w:p w:rsidR="00EE378D" w:rsidRPr="00EE378D" w:rsidRDefault="00EE378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  <w:lang w:val="en-US"/>
        </w:rPr>
      </w:pPr>
    </w:p>
    <w:p w:rsidR="003C0EBF" w:rsidRPr="003D58E7" w:rsidRDefault="003C0EBF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  <w:lang w:val="en-US"/>
        </w:rPr>
      </w:pPr>
    </w:p>
    <w:p w:rsidR="00EE378D" w:rsidRPr="003D58E7" w:rsidRDefault="00EE378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  <w:lang w:val="en-US"/>
        </w:rPr>
      </w:pPr>
    </w:p>
    <w:p w:rsidR="00EE378D" w:rsidRPr="003D58E7" w:rsidRDefault="00EE378D" w:rsidP="0002792B">
      <w:pPr>
        <w:spacing w:after="0" w:line="240" w:lineRule="auto"/>
        <w:ind w:left="1134" w:right="1133" w:firstLine="567"/>
        <w:jc w:val="both"/>
        <w:rPr>
          <w:rFonts w:ascii="Arial" w:hAnsi="Arial" w:cs="Arial"/>
          <w:lang w:val="en-US"/>
        </w:rPr>
      </w:pPr>
    </w:p>
    <w:sectPr w:rsidR="00EE378D" w:rsidRPr="003D58E7" w:rsidSect="00AC380A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7C" w:rsidRDefault="002E737C" w:rsidP="007E657E">
      <w:pPr>
        <w:spacing w:after="0" w:line="240" w:lineRule="auto"/>
      </w:pPr>
      <w:r>
        <w:separator/>
      </w:r>
    </w:p>
  </w:endnote>
  <w:endnote w:type="continuationSeparator" w:id="0">
    <w:p w:rsidR="002E737C" w:rsidRDefault="002E737C" w:rsidP="007E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7C" w:rsidRDefault="002E737C" w:rsidP="007E657E">
      <w:pPr>
        <w:spacing w:after="0" w:line="240" w:lineRule="auto"/>
      </w:pPr>
      <w:r>
        <w:separator/>
      </w:r>
    </w:p>
  </w:footnote>
  <w:footnote w:type="continuationSeparator" w:id="0">
    <w:p w:rsidR="002E737C" w:rsidRDefault="002E737C" w:rsidP="007E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F98"/>
    <w:multiLevelType w:val="hybridMultilevel"/>
    <w:tmpl w:val="3920DA20"/>
    <w:lvl w:ilvl="0" w:tplc="6B90E550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033D6B0C"/>
    <w:multiLevelType w:val="hybridMultilevel"/>
    <w:tmpl w:val="127EAD2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E080D8F"/>
    <w:multiLevelType w:val="hybridMultilevel"/>
    <w:tmpl w:val="94C4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5BF9"/>
    <w:multiLevelType w:val="hybridMultilevel"/>
    <w:tmpl w:val="0AE8D610"/>
    <w:lvl w:ilvl="0" w:tplc="E982E1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B227AE9"/>
    <w:multiLevelType w:val="hybridMultilevel"/>
    <w:tmpl w:val="175CAD3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B9236E7"/>
    <w:multiLevelType w:val="hybridMultilevel"/>
    <w:tmpl w:val="63F64B6C"/>
    <w:lvl w:ilvl="0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9" w:hanging="360"/>
      </w:pPr>
      <w:rPr>
        <w:rFonts w:ascii="Wingdings" w:hAnsi="Wingdings" w:hint="default"/>
      </w:rPr>
    </w:lvl>
  </w:abstractNum>
  <w:abstractNum w:abstractNumId="6">
    <w:nsid w:val="402C278F"/>
    <w:multiLevelType w:val="hybridMultilevel"/>
    <w:tmpl w:val="7FC8AF54"/>
    <w:lvl w:ilvl="0" w:tplc="0419000F">
      <w:start w:val="1"/>
      <w:numFmt w:val="decimal"/>
      <w:lvlText w:val="%1."/>
      <w:lvlJc w:val="left"/>
      <w:pPr>
        <w:ind w:left="2704" w:hanging="360"/>
      </w:p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7">
    <w:nsid w:val="51A26BA1"/>
    <w:multiLevelType w:val="hybridMultilevel"/>
    <w:tmpl w:val="58D68ADE"/>
    <w:lvl w:ilvl="0" w:tplc="EEFA8674">
      <w:start w:val="1"/>
      <w:numFmt w:val="decimal"/>
      <w:lvlText w:val="%1)"/>
      <w:lvlJc w:val="left"/>
      <w:pPr>
        <w:ind w:left="2586" w:hanging="885"/>
      </w:pPr>
      <w:rPr>
        <w:rFonts w:hint="default"/>
      </w:rPr>
    </w:lvl>
    <w:lvl w:ilvl="1" w:tplc="CA6E7234">
      <w:start w:val="1"/>
      <w:numFmt w:val="decimal"/>
      <w:lvlText w:val="%2."/>
      <w:lvlJc w:val="left"/>
      <w:pPr>
        <w:ind w:left="3411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54267629"/>
    <w:multiLevelType w:val="hybridMultilevel"/>
    <w:tmpl w:val="8CA6257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87376"/>
    <w:multiLevelType w:val="hybridMultilevel"/>
    <w:tmpl w:val="C5DC3932"/>
    <w:lvl w:ilvl="0" w:tplc="C5BC57E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723F1A1E"/>
    <w:multiLevelType w:val="hybridMultilevel"/>
    <w:tmpl w:val="68AC24B0"/>
    <w:lvl w:ilvl="0" w:tplc="0419000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9" w:hanging="360"/>
      </w:pPr>
      <w:rPr>
        <w:rFonts w:ascii="Wingdings" w:hAnsi="Wingdings" w:hint="default"/>
      </w:rPr>
    </w:lvl>
  </w:abstractNum>
  <w:abstractNum w:abstractNumId="11">
    <w:nsid w:val="75E34A40"/>
    <w:multiLevelType w:val="hybridMultilevel"/>
    <w:tmpl w:val="6430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54416"/>
    <w:multiLevelType w:val="hybridMultilevel"/>
    <w:tmpl w:val="93FCBBA8"/>
    <w:lvl w:ilvl="0" w:tplc="6B90E550">
      <w:start w:val="1"/>
      <w:numFmt w:val="bullet"/>
      <w:lvlText w:val=""/>
      <w:lvlJc w:val="left"/>
      <w:pPr>
        <w:ind w:left="3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FF"/>
    <w:rsid w:val="000118A7"/>
    <w:rsid w:val="00022FA8"/>
    <w:rsid w:val="0002792B"/>
    <w:rsid w:val="00036D1A"/>
    <w:rsid w:val="00044541"/>
    <w:rsid w:val="00066CA4"/>
    <w:rsid w:val="00080CB6"/>
    <w:rsid w:val="000845D5"/>
    <w:rsid w:val="000B5CF5"/>
    <w:rsid w:val="000C7155"/>
    <w:rsid w:val="000F49AF"/>
    <w:rsid w:val="00133A89"/>
    <w:rsid w:val="001611DC"/>
    <w:rsid w:val="00161B43"/>
    <w:rsid w:val="0016496A"/>
    <w:rsid w:val="00182D77"/>
    <w:rsid w:val="00183940"/>
    <w:rsid w:val="00187ECD"/>
    <w:rsid w:val="001B7552"/>
    <w:rsid w:val="001D27AA"/>
    <w:rsid w:val="001D4EE2"/>
    <w:rsid w:val="00203F31"/>
    <w:rsid w:val="00206A4E"/>
    <w:rsid w:val="0021309D"/>
    <w:rsid w:val="00241FF6"/>
    <w:rsid w:val="00260168"/>
    <w:rsid w:val="002703FF"/>
    <w:rsid w:val="00283EA7"/>
    <w:rsid w:val="0029417C"/>
    <w:rsid w:val="00295F04"/>
    <w:rsid w:val="002A45E4"/>
    <w:rsid w:val="002B5490"/>
    <w:rsid w:val="002C1144"/>
    <w:rsid w:val="002C21DF"/>
    <w:rsid w:val="002C2830"/>
    <w:rsid w:val="002C43AB"/>
    <w:rsid w:val="002C7510"/>
    <w:rsid w:val="002D408A"/>
    <w:rsid w:val="002E737C"/>
    <w:rsid w:val="002F41CA"/>
    <w:rsid w:val="002F515B"/>
    <w:rsid w:val="002F5AFE"/>
    <w:rsid w:val="003415E3"/>
    <w:rsid w:val="0034349B"/>
    <w:rsid w:val="00351BF5"/>
    <w:rsid w:val="00376131"/>
    <w:rsid w:val="00391D15"/>
    <w:rsid w:val="00391E09"/>
    <w:rsid w:val="00394D80"/>
    <w:rsid w:val="003C0EBF"/>
    <w:rsid w:val="003C6418"/>
    <w:rsid w:val="003C6C7F"/>
    <w:rsid w:val="003D52C9"/>
    <w:rsid w:val="003D5502"/>
    <w:rsid w:val="003D58E7"/>
    <w:rsid w:val="003E33C9"/>
    <w:rsid w:val="003E6FD5"/>
    <w:rsid w:val="00417EF7"/>
    <w:rsid w:val="004340A0"/>
    <w:rsid w:val="00442DE2"/>
    <w:rsid w:val="0046267E"/>
    <w:rsid w:val="00483E23"/>
    <w:rsid w:val="00492FFF"/>
    <w:rsid w:val="004A4CEC"/>
    <w:rsid w:val="004B000D"/>
    <w:rsid w:val="004C3EA6"/>
    <w:rsid w:val="004D0614"/>
    <w:rsid w:val="004D3610"/>
    <w:rsid w:val="004E6463"/>
    <w:rsid w:val="005135D7"/>
    <w:rsid w:val="0052693F"/>
    <w:rsid w:val="00527FDB"/>
    <w:rsid w:val="005466F3"/>
    <w:rsid w:val="00552CB0"/>
    <w:rsid w:val="00554A7B"/>
    <w:rsid w:val="005807D8"/>
    <w:rsid w:val="005F6F2E"/>
    <w:rsid w:val="0060430F"/>
    <w:rsid w:val="00616D90"/>
    <w:rsid w:val="00635B3E"/>
    <w:rsid w:val="00661C04"/>
    <w:rsid w:val="00661D08"/>
    <w:rsid w:val="00677CB1"/>
    <w:rsid w:val="00690961"/>
    <w:rsid w:val="00692CF5"/>
    <w:rsid w:val="00695A31"/>
    <w:rsid w:val="006F0753"/>
    <w:rsid w:val="007065F0"/>
    <w:rsid w:val="007141A3"/>
    <w:rsid w:val="0073465B"/>
    <w:rsid w:val="0073665A"/>
    <w:rsid w:val="0074651A"/>
    <w:rsid w:val="007653E5"/>
    <w:rsid w:val="00774799"/>
    <w:rsid w:val="007A1EC4"/>
    <w:rsid w:val="007B2AD0"/>
    <w:rsid w:val="007B72CA"/>
    <w:rsid w:val="007E657E"/>
    <w:rsid w:val="008038CE"/>
    <w:rsid w:val="00810B1D"/>
    <w:rsid w:val="0081697A"/>
    <w:rsid w:val="00817CA0"/>
    <w:rsid w:val="0082532C"/>
    <w:rsid w:val="00827F15"/>
    <w:rsid w:val="008465CE"/>
    <w:rsid w:val="0084785D"/>
    <w:rsid w:val="008813B1"/>
    <w:rsid w:val="00884D0C"/>
    <w:rsid w:val="008A02D2"/>
    <w:rsid w:val="008B3E45"/>
    <w:rsid w:val="008C363B"/>
    <w:rsid w:val="00940546"/>
    <w:rsid w:val="00995874"/>
    <w:rsid w:val="009A1291"/>
    <w:rsid w:val="009D7886"/>
    <w:rsid w:val="00A06C14"/>
    <w:rsid w:val="00A11BFF"/>
    <w:rsid w:val="00A17F2E"/>
    <w:rsid w:val="00A43A31"/>
    <w:rsid w:val="00A51BFD"/>
    <w:rsid w:val="00A84059"/>
    <w:rsid w:val="00A840CC"/>
    <w:rsid w:val="00AB0657"/>
    <w:rsid w:val="00AC380A"/>
    <w:rsid w:val="00AC4EF8"/>
    <w:rsid w:val="00AD1DEA"/>
    <w:rsid w:val="00AE3A95"/>
    <w:rsid w:val="00AE782F"/>
    <w:rsid w:val="00B001A6"/>
    <w:rsid w:val="00B3351A"/>
    <w:rsid w:val="00B37300"/>
    <w:rsid w:val="00B738CF"/>
    <w:rsid w:val="00BB3680"/>
    <w:rsid w:val="00BE472D"/>
    <w:rsid w:val="00BF315F"/>
    <w:rsid w:val="00BF406B"/>
    <w:rsid w:val="00C11A52"/>
    <w:rsid w:val="00C13341"/>
    <w:rsid w:val="00C368CB"/>
    <w:rsid w:val="00C37C6C"/>
    <w:rsid w:val="00C517A5"/>
    <w:rsid w:val="00C54123"/>
    <w:rsid w:val="00C95E11"/>
    <w:rsid w:val="00C96945"/>
    <w:rsid w:val="00C969BE"/>
    <w:rsid w:val="00CE1E12"/>
    <w:rsid w:val="00CF7CA3"/>
    <w:rsid w:val="00D02881"/>
    <w:rsid w:val="00D460B2"/>
    <w:rsid w:val="00D64249"/>
    <w:rsid w:val="00D74CB5"/>
    <w:rsid w:val="00D838CE"/>
    <w:rsid w:val="00D95189"/>
    <w:rsid w:val="00DA19C8"/>
    <w:rsid w:val="00DC174C"/>
    <w:rsid w:val="00E417A1"/>
    <w:rsid w:val="00E44366"/>
    <w:rsid w:val="00E66EDF"/>
    <w:rsid w:val="00E81956"/>
    <w:rsid w:val="00E81F70"/>
    <w:rsid w:val="00E9656B"/>
    <w:rsid w:val="00EA622E"/>
    <w:rsid w:val="00EA79ED"/>
    <w:rsid w:val="00EB10E5"/>
    <w:rsid w:val="00EC4CAD"/>
    <w:rsid w:val="00EC75F8"/>
    <w:rsid w:val="00ED13F9"/>
    <w:rsid w:val="00ED5AC0"/>
    <w:rsid w:val="00EE130D"/>
    <w:rsid w:val="00EE378D"/>
    <w:rsid w:val="00EF58BD"/>
    <w:rsid w:val="00EF779D"/>
    <w:rsid w:val="00F06788"/>
    <w:rsid w:val="00F30AA1"/>
    <w:rsid w:val="00F56BA0"/>
    <w:rsid w:val="00F907E5"/>
    <w:rsid w:val="00F90B71"/>
    <w:rsid w:val="00FC0C09"/>
    <w:rsid w:val="00FD71E9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2F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57E"/>
  </w:style>
  <w:style w:type="paragraph" w:styleId="a7">
    <w:name w:val="footer"/>
    <w:basedOn w:val="a"/>
    <w:link w:val="a8"/>
    <w:uiPriority w:val="99"/>
    <w:unhideWhenUsed/>
    <w:rsid w:val="007E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57E"/>
  </w:style>
  <w:style w:type="paragraph" w:styleId="a9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2F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57E"/>
  </w:style>
  <w:style w:type="paragraph" w:styleId="a7">
    <w:name w:val="footer"/>
    <w:basedOn w:val="a"/>
    <w:link w:val="a8"/>
    <w:uiPriority w:val="99"/>
    <w:unhideWhenUsed/>
    <w:rsid w:val="007E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57E"/>
  </w:style>
  <w:style w:type="paragraph" w:styleId="a9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eva777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.eva777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ssercat.com/content/vzaimosvyaz-autoagressivnogo-povedeniya-i-sotsialno-psikhologicheskoi-adaptatsii-podrostk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essa310519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TSTL</dc:creator>
  <cp:lastModifiedBy>User</cp:lastModifiedBy>
  <cp:revision>12</cp:revision>
  <dcterms:created xsi:type="dcterms:W3CDTF">2016-03-23T18:31:00Z</dcterms:created>
  <dcterms:modified xsi:type="dcterms:W3CDTF">2016-03-29T11:59:00Z</dcterms:modified>
</cp:coreProperties>
</file>